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A6F35E" w14:textId="77777777" w:rsidR="00A11762" w:rsidRPr="001F133C" w:rsidRDefault="00A11762" w:rsidP="00A11762">
      <w:pPr>
        <w:jc w:val="center"/>
        <w:rPr>
          <w:sz w:val="48"/>
          <w:szCs w:val="48"/>
          <w:lang w:val="en-US"/>
        </w:rPr>
      </w:pPr>
    </w:p>
    <w:p w14:paraId="44E14AEE" w14:textId="16F5D7D1" w:rsidR="00A11762" w:rsidRPr="001F133C" w:rsidRDefault="00A11762" w:rsidP="00A11762">
      <w:pPr>
        <w:jc w:val="center"/>
        <w:rPr>
          <w:sz w:val="48"/>
          <w:szCs w:val="48"/>
          <w:lang w:val="en-US"/>
        </w:rPr>
      </w:pPr>
    </w:p>
    <w:p w14:paraId="706538AD" w14:textId="77777777" w:rsidR="00762604" w:rsidRPr="001F133C" w:rsidRDefault="00762604" w:rsidP="00A11762">
      <w:pPr>
        <w:jc w:val="center"/>
        <w:rPr>
          <w:sz w:val="48"/>
          <w:szCs w:val="48"/>
          <w:lang w:val="en-US"/>
        </w:rPr>
      </w:pPr>
    </w:p>
    <w:p w14:paraId="163D786E" w14:textId="0C4303E6" w:rsidR="007116EE" w:rsidRPr="001F133C" w:rsidRDefault="00E12ACB" w:rsidP="00A11762">
      <w:pPr>
        <w:jc w:val="center"/>
        <w:rPr>
          <w:b/>
          <w:bCs/>
          <w:sz w:val="72"/>
          <w:szCs w:val="72"/>
          <w:lang w:val="en-US"/>
        </w:rPr>
      </w:pPr>
      <w:r>
        <w:rPr>
          <w:b/>
          <w:bCs/>
          <w:sz w:val="72"/>
          <w:szCs w:val="72"/>
          <w:lang w:val="en-US"/>
        </w:rPr>
        <w:t>VSHARING</w:t>
      </w:r>
      <w:r w:rsidR="007116EE" w:rsidRPr="001F133C">
        <w:rPr>
          <w:b/>
          <w:bCs/>
          <w:sz w:val="72"/>
          <w:szCs w:val="72"/>
          <w:lang w:val="en-US"/>
        </w:rPr>
        <w:t xml:space="preserve"> SYSTEM</w:t>
      </w:r>
      <w:r>
        <w:rPr>
          <w:b/>
          <w:bCs/>
          <w:sz w:val="72"/>
          <w:szCs w:val="72"/>
          <w:lang w:val="en-US"/>
        </w:rPr>
        <w:t xml:space="preserve"> SIMULATOR</w:t>
      </w:r>
    </w:p>
    <w:p w14:paraId="50A7D0A5" w14:textId="77777777" w:rsidR="00CA77C8" w:rsidRPr="001F133C" w:rsidRDefault="00CA77C8" w:rsidP="00A11762">
      <w:pPr>
        <w:jc w:val="center"/>
        <w:rPr>
          <w:sz w:val="72"/>
          <w:szCs w:val="72"/>
          <w:lang w:val="en-US"/>
        </w:rPr>
      </w:pPr>
    </w:p>
    <w:p w14:paraId="73DBA27D" w14:textId="01F9500C" w:rsidR="00CA77C8" w:rsidRDefault="00CA77C8" w:rsidP="00A11762">
      <w:pPr>
        <w:jc w:val="center"/>
        <w:rPr>
          <w:sz w:val="72"/>
          <w:szCs w:val="72"/>
          <w:lang w:val="en-US"/>
        </w:rPr>
      </w:pPr>
    </w:p>
    <w:p w14:paraId="54808665" w14:textId="77777777" w:rsidR="00E12ACB" w:rsidRPr="001F133C" w:rsidRDefault="00E12ACB" w:rsidP="00A11762">
      <w:pPr>
        <w:jc w:val="center"/>
        <w:rPr>
          <w:sz w:val="72"/>
          <w:szCs w:val="72"/>
          <w:lang w:val="en-US"/>
        </w:rPr>
      </w:pPr>
    </w:p>
    <w:p w14:paraId="4B48E700" w14:textId="33BBFBCC" w:rsidR="00A11762" w:rsidRPr="001F133C" w:rsidRDefault="00A11762" w:rsidP="00A11762">
      <w:pPr>
        <w:jc w:val="center"/>
        <w:rPr>
          <w:sz w:val="56"/>
          <w:szCs w:val="56"/>
          <w:lang w:val="en-US"/>
        </w:rPr>
      </w:pPr>
      <w:r w:rsidRPr="001F133C">
        <w:rPr>
          <w:sz w:val="56"/>
          <w:szCs w:val="56"/>
          <w:lang w:val="en-US"/>
        </w:rPr>
        <w:t xml:space="preserve">User Manual (ver. </w:t>
      </w:r>
      <w:r w:rsidR="00E12ACB">
        <w:rPr>
          <w:sz w:val="56"/>
          <w:szCs w:val="56"/>
          <w:lang w:val="en-US"/>
        </w:rPr>
        <w:t>2.0.0</w:t>
      </w:r>
      <w:r w:rsidRPr="001F133C">
        <w:rPr>
          <w:sz w:val="56"/>
          <w:szCs w:val="56"/>
          <w:lang w:val="en-US"/>
        </w:rPr>
        <w:t>)</w:t>
      </w:r>
    </w:p>
    <w:p w14:paraId="46D2D326" w14:textId="77777777" w:rsidR="00976CD2" w:rsidRPr="001F133C" w:rsidRDefault="00A11762" w:rsidP="00A11762">
      <w:pPr>
        <w:jc w:val="center"/>
        <w:rPr>
          <w:lang w:val="en-US"/>
        </w:rPr>
        <w:sectPr w:rsidR="00976CD2" w:rsidRPr="001F133C" w:rsidSect="0021784E">
          <w:headerReference w:type="default" r:id="rId8"/>
          <w:footerReference w:type="default" r:id="rId9"/>
          <w:footerReference w:type="first" r:id="rId10"/>
          <w:pgSz w:w="11906" w:h="16838"/>
          <w:pgMar w:top="1417" w:right="1701" w:bottom="1417" w:left="1701" w:header="708" w:footer="708" w:gutter="0"/>
          <w:pgNumType w:start="0"/>
          <w:cols w:space="708"/>
          <w:titlePg/>
          <w:docGrid w:linePitch="360"/>
        </w:sectPr>
      </w:pPr>
      <w:r w:rsidRPr="001F133C">
        <w:rPr>
          <w:lang w:val="en-US"/>
        </w:rPr>
        <w:br w:type="page"/>
      </w:r>
    </w:p>
    <w:sdt>
      <w:sdtPr>
        <w:rPr>
          <w:lang w:val="en-US"/>
        </w:rPr>
        <w:id w:val="1975948512"/>
        <w:docPartObj>
          <w:docPartGallery w:val="Table of Contents"/>
          <w:docPartUnique/>
        </w:docPartObj>
      </w:sdtPr>
      <w:sdtEndPr>
        <w:rPr>
          <w:b/>
          <w:bCs/>
        </w:rPr>
      </w:sdtEndPr>
      <w:sdtContent>
        <w:p w14:paraId="20FB4514" w14:textId="0093665D" w:rsidR="00976CD2" w:rsidRPr="00B10D0E" w:rsidRDefault="00A8613C" w:rsidP="00B10D0E">
          <w:pPr>
            <w:spacing w:after="80"/>
            <w:rPr>
              <w:b/>
              <w:color w:val="0070C0"/>
              <w:kern w:val="28"/>
              <w:lang w:val="en-US"/>
            </w:rPr>
          </w:pPr>
          <w:r w:rsidRPr="00B10D0E">
            <w:rPr>
              <w:b/>
              <w:color w:val="0070C0"/>
              <w:kern w:val="28"/>
              <w:lang w:val="en-US"/>
            </w:rPr>
            <w:t>Table of Contents</w:t>
          </w:r>
        </w:p>
        <w:p w14:paraId="30460111" w14:textId="78A2FD5C" w:rsidR="00B04D27" w:rsidRDefault="00A11762">
          <w:pPr>
            <w:pStyle w:val="TDC1"/>
            <w:rPr>
              <w:rFonts w:eastAsiaTheme="minorEastAsia"/>
              <w:noProof/>
              <w:lang w:eastAsia="es-ES"/>
            </w:rPr>
          </w:pPr>
          <w:r w:rsidRPr="001F133C">
            <w:rPr>
              <w:lang w:val="en-US"/>
            </w:rPr>
            <w:fldChar w:fldCharType="begin"/>
          </w:r>
          <w:r w:rsidRPr="001F133C">
            <w:rPr>
              <w:lang w:val="en-US"/>
            </w:rPr>
            <w:instrText xml:space="preserve"> TOC \o "1-3" \h \z \u </w:instrText>
          </w:r>
          <w:r w:rsidRPr="001F133C">
            <w:rPr>
              <w:lang w:val="en-US"/>
            </w:rPr>
            <w:fldChar w:fldCharType="separate"/>
          </w:r>
          <w:hyperlink w:anchor="_Toc168227440" w:history="1">
            <w:r w:rsidR="00B04D27" w:rsidRPr="000161BE">
              <w:rPr>
                <w:rStyle w:val="Hipervnculo"/>
                <w:b/>
                <w:bCs/>
                <w:noProof/>
                <w:kern w:val="32"/>
                <w:lang w:val="en-US" w:eastAsia="ar-SA"/>
              </w:rPr>
              <w:t>1.</w:t>
            </w:r>
            <w:r w:rsidR="00B04D27">
              <w:rPr>
                <w:rFonts w:eastAsiaTheme="minorEastAsia"/>
                <w:noProof/>
                <w:lang w:eastAsia="es-ES"/>
              </w:rPr>
              <w:tab/>
            </w:r>
            <w:r w:rsidR="00B04D27" w:rsidRPr="000161BE">
              <w:rPr>
                <w:rStyle w:val="Hipervnculo"/>
                <w:b/>
                <w:bCs/>
                <w:noProof/>
                <w:kern w:val="32"/>
                <w:lang w:val="en-US" w:eastAsia="ar-SA"/>
              </w:rPr>
              <w:t>Carsharing simulator overview</w:t>
            </w:r>
            <w:r w:rsidR="00B04D27">
              <w:rPr>
                <w:noProof/>
                <w:webHidden/>
              </w:rPr>
              <w:tab/>
            </w:r>
            <w:r w:rsidR="00B04D27">
              <w:rPr>
                <w:noProof/>
                <w:webHidden/>
              </w:rPr>
              <w:fldChar w:fldCharType="begin"/>
            </w:r>
            <w:r w:rsidR="00B04D27">
              <w:rPr>
                <w:noProof/>
                <w:webHidden/>
              </w:rPr>
              <w:instrText xml:space="preserve"> PAGEREF _Toc168227440 \h </w:instrText>
            </w:r>
            <w:r w:rsidR="00B04D27">
              <w:rPr>
                <w:noProof/>
                <w:webHidden/>
              </w:rPr>
            </w:r>
            <w:r w:rsidR="00B04D27">
              <w:rPr>
                <w:noProof/>
                <w:webHidden/>
              </w:rPr>
              <w:fldChar w:fldCharType="separate"/>
            </w:r>
            <w:r w:rsidR="00B04D27">
              <w:rPr>
                <w:noProof/>
                <w:webHidden/>
              </w:rPr>
              <w:t>1</w:t>
            </w:r>
            <w:r w:rsidR="00B04D27">
              <w:rPr>
                <w:noProof/>
                <w:webHidden/>
              </w:rPr>
              <w:fldChar w:fldCharType="end"/>
            </w:r>
          </w:hyperlink>
        </w:p>
        <w:p w14:paraId="08A3B95A" w14:textId="0FC0F76F" w:rsidR="00B04D27" w:rsidRDefault="00B04D27">
          <w:pPr>
            <w:pStyle w:val="TDC2"/>
            <w:rPr>
              <w:rFonts w:eastAsiaTheme="minorEastAsia"/>
              <w:noProof/>
              <w:lang w:eastAsia="es-ES"/>
            </w:rPr>
          </w:pPr>
          <w:hyperlink w:anchor="_Toc168227441" w:history="1">
            <w:r w:rsidRPr="000161BE">
              <w:rPr>
                <w:rStyle w:val="Hipervnculo"/>
                <w:noProof/>
              </w:rPr>
              <w:t>1.1.</w:t>
            </w:r>
            <w:r>
              <w:rPr>
                <w:rFonts w:eastAsiaTheme="minorEastAsia"/>
                <w:noProof/>
                <w:lang w:eastAsia="es-ES"/>
              </w:rPr>
              <w:tab/>
            </w:r>
            <w:r w:rsidRPr="000161BE">
              <w:rPr>
                <w:rStyle w:val="Hipervnculo"/>
                <w:noProof/>
              </w:rPr>
              <w:t>Program installation and requirements</w:t>
            </w:r>
            <w:r>
              <w:rPr>
                <w:noProof/>
                <w:webHidden/>
              </w:rPr>
              <w:tab/>
            </w:r>
            <w:r>
              <w:rPr>
                <w:noProof/>
                <w:webHidden/>
              </w:rPr>
              <w:fldChar w:fldCharType="begin"/>
            </w:r>
            <w:r>
              <w:rPr>
                <w:noProof/>
                <w:webHidden/>
              </w:rPr>
              <w:instrText xml:space="preserve"> PAGEREF _Toc168227441 \h </w:instrText>
            </w:r>
            <w:r>
              <w:rPr>
                <w:noProof/>
                <w:webHidden/>
              </w:rPr>
            </w:r>
            <w:r>
              <w:rPr>
                <w:noProof/>
                <w:webHidden/>
              </w:rPr>
              <w:fldChar w:fldCharType="separate"/>
            </w:r>
            <w:r>
              <w:rPr>
                <w:noProof/>
                <w:webHidden/>
              </w:rPr>
              <w:t>1</w:t>
            </w:r>
            <w:r>
              <w:rPr>
                <w:noProof/>
                <w:webHidden/>
              </w:rPr>
              <w:fldChar w:fldCharType="end"/>
            </w:r>
          </w:hyperlink>
        </w:p>
        <w:p w14:paraId="0C0A72D0" w14:textId="44773099" w:rsidR="00B04D27" w:rsidRDefault="00B04D27">
          <w:pPr>
            <w:pStyle w:val="TDC2"/>
            <w:rPr>
              <w:rFonts w:eastAsiaTheme="minorEastAsia"/>
              <w:noProof/>
              <w:lang w:eastAsia="es-ES"/>
            </w:rPr>
          </w:pPr>
          <w:hyperlink w:anchor="_Toc168227442" w:history="1">
            <w:r w:rsidRPr="000161BE">
              <w:rPr>
                <w:rStyle w:val="Hipervnculo"/>
                <w:noProof/>
              </w:rPr>
              <w:t>1.2.</w:t>
            </w:r>
            <w:r>
              <w:rPr>
                <w:rFonts w:eastAsiaTheme="minorEastAsia"/>
                <w:noProof/>
                <w:lang w:eastAsia="es-ES"/>
              </w:rPr>
              <w:tab/>
            </w:r>
            <w:r w:rsidRPr="000161BE">
              <w:rPr>
                <w:rStyle w:val="Hipervnculo"/>
                <w:noProof/>
              </w:rPr>
              <w:t>Program structure and files</w:t>
            </w:r>
            <w:r>
              <w:rPr>
                <w:noProof/>
                <w:webHidden/>
              </w:rPr>
              <w:tab/>
            </w:r>
            <w:r>
              <w:rPr>
                <w:noProof/>
                <w:webHidden/>
              </w:rPr>
              <w:fldChar w:fldCharType="begin"/>
            </w:r>
            <w:r>
              <w:rPr>
                <w:noProof/>
                <w:webHidden/>
              </w:rPr>
              <w:instrText xml:space="preserve"> PAGEREF _Toc168227442 \h </w:instrText>
            </w:r>
            <w:r>
              <w:rPr>
                <w:noProof/>
                <w:webHidden/>
              </w:rPr>
            </w:r>
            <w:r>
              <w:rPr>
                <w:noProof/>
                <w:webHidden/>
              </w:rPr>
              <w:fldChar w:fldCharType="separate"/>
            </w:r>
            <w:r>
              <w:rPr>
                <w:noProof/>
                <w:webHidden/>
              </w:rPr>
              <w:t>1</w:t>
            </w:r>
            <w:r>
              <w:rPr>
                <w:noProof/>
                <w:webHidden/>
              </w:rPr>
              <w:fldChar w:fldCharType="end"/>
            </w:r>
          </w:hyperlink>
        </w:p>
        <w:p w14:paraId="07E3431F" w14:textId="6BFD1A8B" w:rsidR="00B04D27" w:rsidRDefault="00B04D27">
          <w:pPr>
            <w:pStyle w:val="TDC2"/>
            <w:rPr>
              <w:rFonts w:eastAsiaTheme="minorEastAsia"/>
              <w:noProof/>
              <w:lang w:eastAsia="es-ES"/>
            </w:rPr>
          </w:pPr>
          <w:hyperlink w:anchor="_Toc168227443" w:history="1">
            <w:r w:rsidRPr="000161BE">
              <w:rPr>
                <w:rStyle w:val="Hipervnculo"/>
                <w:noProof/>
              </w:rPr>
              <w:t>1.3.</w:t>
            </w:r>
            <w:r>
              <w:rPr>
                <w:rFonts w:eastAsiaTheme="minorEastAsia"/>
                <w:noProof/>
                <w:lang w:eastAsia="es-ES"/>
              </w:rPr>
              <w:tab/>
            </w:r>
            <w:r w:rsidRPr="000161BE">
              <w:rPr>
                <w:rStyle w:val="Hipervnculo"/>
                <w:noProof/>
              </w:rPr>
              <w:t>Simulation and result generation process</w:t>
            </w:r>
            <w:r>
              <w:rPr>
                <w:noProof/>
                <w:webHidden/>
              </w:rPr>
              <w:tab/>
            </w:r>
            <w:r>
              <w:rPr>
                <w:noProof/>
                <w:webHidden/>
              </w:rPr>
              <w:fldChar w:fldCharType="begin"/>
            </w:r>
            <w:r>
              <w:rPr>
                <w:noProof/>
                <w:webHidden/>
              </w:rPr>
              <w:instrText xml:space="preserve"> PAGEREF _Toc168227443 \h </w:instrText>
            </w:r>
            <w:r>
              <w:rPr>
                <w:noProof/>
                <w:webHidden/>
              </w:rPr>
            </w:r>
            <w:r>
              <w:rPr>
                <w:noProof/>
                <w:webHidden/>
              </w:rPr>
              <w:fldChar w:fldCharType="separate"/>
            </w:r>
            <w:r>
              <w:rPr>
                <w:noProof/>
                <w:webHidden/>
              </w:rPr>
              <w:t>2</w:t>
            </w:r>
            <w:r>
              <w:rPr>
                <w:noProof/>
                <w:webHidden/>
              </w:rPr>
              <w:fldChar w:fldCharType="end"/>
            </w:r>
          </w:hyperlink>
        </w:p>
        <w:p w14:paraId="3492C086" w14:textId="17C6BC59" w:rsidR="00B04D27" w:rsidRDefault="00B04D27">
          <w:pPr>
            <w:pStyle w:val="TDC1"/>
            <w:rPr>
              <w:rFonts w:eastAsiaTheme="minorEastAsia"/>
              <w:noProof/>
              <w:lang w:eastAsia="es-ES"/>
            </w:rPr>
          </w:pPr>
          <w:hyperlink w:anchor="_Toc168227444" w:history="1">
            <w:r w:rsidRPr="000161BE">
              <w:rPr>
                <w:rStyle w:val="Hipervnculo"/>
                <w:b/>
                <w:bCs/>
                <w:noProof/>
                <w:kern w:val="32"/>
                <w:lang w:val="en-US" w:eastAsia="ar-SA"/>
              </w:rPr>
              <w:t>2.</w:t>
            </w:r>
            <w:r>
              <w:rPr>
                <w:rFonts w:eastAsiaTheme="minorEastAsia"/>
                <w:noProof/>
                <w:lang w:eastAsia="es-ES"/>
              </w:rPr>
              <w:tab/>
            </w:r>
            <w:r w:rsidRPr="000161BE">
              <w:rPr>
                <w:rStyle w:val="Hipervnculo"/>
                <w:b/>
                <w:bCs/>
                <w:noProof/>
                <w:kern w:val="32"/>
                <w:lang w:val="en-US" w:eastAsia="ar-SA"/>
              </w:rPr>
              <w:t>Inputs to the simulator</w:t>
            </w:r>
            <w:r>
              <w:rPr>
                <w:noProof/>
                <w:webHidden/>
              </w:rPr>
              <w:tab/>
            </w:r>
            <w:r>
              <w:rPr>
                <w:noProof/>
                <w:webHidden/>
              </w:rPr>
              <w:fldChar w:fldCharType="begin"/>
            </w:r>
            <w:r>
              <w:rPr>
                <w:noProof/>
                <w:webHidden/>
              </w:rPr>
              <w:instrText xml:space="preserve"> PAGEREF _Toc168227444 \h </w:instrText>
            </w:r>
            <w:r>
              <w:rPr>
                <w:noProof/>
                <w:webHidden/>
              </w:rPr>
            </w:r>
            <w:r>
              <w:rPr>
                <w:noProof/>
                <w:webHidden/>
              </w:rPr>
              <w:fldChar w:fldCharType="separate"/>
            </w:r>
            <w:r>
              <w:rPr>
                <w:noProof/>
                <w:webHidden/>
              </w:rPr>
              <w:t>2</w:t>
            </w:r>
            <w:r>
              <w:rPr>
                <w:noProof/>
                <w:webHidden/>
              </w:rPr>
              <w:fldChar w:fldCharType="end"/>
            </w:r>
          </w:hyperlink>
        </w:p>
        <w:p w14:paraId="7CF09A5C" w14:textId="316D6D23" w:rsidR="00B04D27" w:rsidRDefault="00B04D27">
          <w:pPr>
            <w:pStyle w:val="TDC2"/>
            <w:rPr>
              <w:rFonts w:eastAsiaTheme="minorEastAsia"/>
              <w:noProof/>
              <w:lang w:eastAsia="es-ES"/>
            </w:rPr>
          </w:pPr>
          <w:hyperlink w:anchor="_Toc168227445" w:history="1">
            <w:r w:rsidRPr="000161BE">
              <w:rPr>
                <w:rStyle w:val="Hipervnculo"/>
                <w:noProof/>
              </w:rPr>
              <w:t>2.1.</w:t>
            </w:r>
            <w:r>
              <w:rPr>
                <w:rFonts w:eastAsiaTheme="minorEastAsia"/>
                <w:noProof/>
                <w:lang w:eastAsia="es-ES"/>
              </w:rPr>
              <w:tab/>
            </w:r>
            <w:r w:rsidRPr="000161BE">
              <w:rPr>
                <w:rStyle w:val="Hipervnculo"/>
                <w:noProof/>
              </w:rPr>
              <w:t>The general inputs file (“inputs.xlsx”)</w:t>
            </w:r>
            <w:r>
              <w:rPr>
                <w:noProof/>
                <w:webHidden/>
              </w:rPr>
              <w:tab/>
            </w:r>
            <w:r>
              <w:rPr>
                <w:noProof/>
                <w:webHidden/>
              </w:rPr>
              <w:fldChar w:fldCharType="begin"/>
            </w:r>
            <w:r>
              <w:rPr>
                <w:noProof/>
                <w:webHidden/>
              </w:rPr>
              <w:instrText xml:space="preserve"> PAGEREF _Toc168227445 \h </w:instrText>
            </w:r>
            <w:r>
              <w:rPr>
                <w:noProof/>
                <w:webHidden/>
              </w:rPr>
            </w:r>
            <w:r>
              <w:rPr>
                <w:noProof/>
                <w:webHidden/>
              </w:rPr>
              <w:fldChar w:fldCharType="separate"/>
            </w:r>
            <w:r>
              <w:rPr>
                <w:noProof/>
                <w:webHidden/>
              </w:rPr>
              <w:t>3</w:t>
            </w:r>
            <w:r>
              <w:rPr>
                <w:noProof/>
                <w:webHidden/>
              </w:rPr>
              <w:fldChar w:fldCharType="end"/>
            </w:r>
          </w:hyperlink>
        </w:p>
        <w:p w14:paraId="355EB8C7" w14:textId="0F8B4D34" w:rsidR="00B04D27" w:rsidRDefault="00B04D27">
          <w:pPr>
            <w:pStyle w:val="TDC3"/>
            <w:rPr>
              <w:rFonts w:eastAsiaTheme="minorEastAsia"/>
              <w:sz w:val="22"/>
              <w:lang w:eastAsia="es-ES"/>
            </w:rPr>
          </w:pPr>
          <w:hyperlink w:anchor="_Toc168227446" w:history="1">
            <w:r w:rsidRPr="000161BE">
              <w:rPr>
                <w:rStyle w:val="Hipervnculo"/>
              </w:rPr>
              <w:t>2.1.1.</w:t>
            </w:r>
            <w:r>
              <w:rPr>
                <w:rFonts w:eastAsiaTheme="minorEastAsia"/>
                <w:sz w:val="22"/>
                <w:lang w:eastAsia="es-ES"/>
              </w:rPr>
              <w:tab/>
            </w:r>
            <w:r w:rsidRPr="000161BE">
              <w:rPr>
                <w:rStyle w:val="Hipervnculo"/>
              </w:rPr>
              <w:t>General simulation parameters</w:t>
            </w:r>
            <w:r>
              <w:rPr>
                <w:webHidden/>
              </w:rPr>
              <w:tab/>
            </w:r>
            <w:r>
              <w:rPr>
                <w:webHidden/>
              </w:rPr>
              <w:fldChar w:fldCharType="begin"/>
            </w:r>
            <w:r>
              <w:rPr>
                <w:webHidden/>
              </w:rPr>
              <w:instrText xml:space="preserve"> PAGEREF _Toc168227446 \h </w:instrText>
            </w:r>
            <w:r>
              <w:rPr>
                <w:webHidden/>
              </w:rPr>
            </w:r>
            <w:r>
              <w:rPr>
                <w:webHidden/>
              </w:rPr>
              <w:fldChar w:fldCharType="separate"/>
            </w:r>
            <w:r>
              <w:rPr>
                <w:webHidden/>
              </w:rPr>
              <w:t>3</w:t>
            </w:r>
            <w:r>
              <w:rPr>
                <w:webHidden/>
              </w:rPr>
              <w:fldChar w:fldCharType="end"/>
            </w:r>
          </w:hyperlink>
        </w:p>
        <w:p w14:paraId="0DE37FCA" w14:textId="57770B24" w:rsidR="00B04D27" w:rsidRDefault="00B04D27">
          <w:pPr>
            <w:pStyle w:val="TDC3"/>
            <w:rPr>
              <w:rFonts w:eastAsiaTheme="minorEastAsia"/>
              <w:sz w:val="22"/>
              <w:lang w:eastAsia="es-ES"/>
            </w:rPr>
          </w:pPr>
          <w:hyperlink w:anchor="_Toc168227447" w:history="1">
            <w:r w:rsidRPr="000161BE">
              <w:rPr>
                <w:rStyle w:val="Hipervnculo"/>
              </w:rPr>
              <w:t>2.1.2.</w:t>
            </w:r>
            <w:r>
              <w:rPr>
                <w:rFonts w:eastAsiaTheme="minorEastAsia"/>
                <w:sz w:val="22"/>
                <w:lang w:eastAsia="es-ES"/>
              </w:rPr>
              <w:tab/>
            </w:r>
            <w:r w:rsidRPr="000161BE">
              <w:rPr>
                <w:rStyle w:val="Hipervnculo"/>
              </w:rPr>
              <w:t>Service area and zonification parameters</w:t>
            </w:r>
            <w:r>
              <w:rPr>
                <w:webHidden/>
              </w:rPr>
              <w:tab/>
            </w:r>
            <w:r>
              <w:rPr>
                <w:webHidden/>
              </w:rPr>
              <w:fldChar w:fldCharType="begin"/>
            </w:r>
            <w:r>
              <w:rPr>
                <w:webHidden/>
              </w:rPr>
              <w:instrText xml:space="preserve"> PAGEREF _Toc168227447 \h </w:instrText>
            </w:r>
            <w:r>
              <w:rPr>
                <w:webHidden/>
              </w:rPr>
            </w:r>
            <w:r>
              <w:rPr>
                <w:webHidden/>
              </w:rPr>
              <w:fldChar w:fldCharType="separate"/>
            </w:r>
            <w:r>
              <w:rPr>
                <w:webHidden/>
              </w:rPr>
              <w:t>4</w:t>
            </w:r>
            <w:r>
              <w:rPr>
                <w:webHidden/>
              </w:rPr>
              <w:fldChar w:fldCharType="end"/>
            </w:r>
          </w:hyperlink>
        </w:p>
        <w:p w14:paraId="6BAA2586" w14:textId="1B6735BF" w:rsidR="00B04D27" w:rsidRDefault="00B04D27">
          <w:pPr>
            <w:pStyle w:val="TDC3"/>
            <w:rPr>
              <w:rFonts w:eastAsiaTheme="minorEastAsia"/>
              <w:sz w:val="22"/>
              <w:lang w:eastAsia="es-ES"/>
            </w:rPr>
          </w:pPr>
          <w:hyperlink w:anchor="_Toc168227448" w:history="1">
            <w:r w:rsidRPr="000161BE">
              <w:rPr>
                <w:rStyle w:val="Hipervnculo"/>
              </w:rPr>
              <w:t>2.1.3.</w:t>
            </w:r>
            <w:r>
              <w:rPr>
                <w:rFonts w:eastAsiaTheme="minorEastAsia"/>
                <w:sz w:val="22"/>
                <w:lang w:eastAsia="es-ES"/>
              </w:rPr>
              <w:tab/>
            </w:r>
            <w:r w:rsidRPr="000161BE">
              <w:rPr>
                <w:rStyle w:val="Hipervnculo"/>
              </w:rPr>
              <w:t>Demand parameters</w:t>
            </w:r>
            <w:r>
              <w:rPr>
                <w:webHidden/>
              </w:rPr>
              <w:tab/>
            </w:r>
            <w:r>
              <w:rPr>
                <w:webHidden/>
              </w:rPr>
              <w:fldChar w:fldCharType="begin"/>
            </w:r>
            <w:r>
              <w:rPr>
                <w:webHidden/>
              </w:rPr>
              <w:instrText xml:space="preserve"> PAGEREF _Toc168227448 \h </w:instrText>
            </w:r>
            <w:r>
              <w:rPr>
                <w:webHidden/>
              </w:rPr>
            </w:r>
            <w:r>
              <w:rPr>
                <w:webHidden/>
              </w:rPr>
              <w:fldChar w:fldCharType="separate"/>
            </w:r>
            <w:r>
              <w:rPr>
                <w:webHidden/>
              </w:rPr>
              <w:t>5</w:t>
            </w:r>
            <w:r>
              <w:rPr>
                <w:webHidden/>
              </w:rPr>
              <w:fldChar w:fldCharType="end"/>
            </w:r>
          </w:hyperlink>
        </w:p>
        <w:p w14:paraId="796E67E8" w14:textId="46C4FD56" w:rsidR="00B04D27" w:rsidRDefault="00B04D27">
          <w:pPr>
            <w:pStyle w:val="TDC3"/>
            <w:rPr>
              <w:rFonts w:eastAsiaTheme="minorEastAsia"/>
              <w:sz w:val="22"/>
              <w:lang w:eastAsia="es-ES"/>
            </w:rPr>
          </w:pPr>
          <w:hyperlink w:anchor="_Toc168227449" w:history="1">
            <w:r w:rsidRPr="000161BE">
              <w:rPr>
                <w:rStyle w:val="Hipervnculo"/>
              </w:rPr>
              <w:t>2.1.4.</w:t>
            </w:r>
            <w:r>
              <w:rPr>
                <w:rFonts w:eastAsiaTheme="minorEastAsia"/>
                <w:sz w:val="22"/>
                <w:lang w:eastAsia="es-ES"/>
              </w:rPr>
              <w:tab/>
            </w:r>
            <w:r w:rsidRPr="000161BE">
              <w:rPr>
                <w:rStyle w:val="Hipervnculo"/>
              </w:rPr>
              <w:t>Stations’ parameters</w:t>
            </w:r>
            <w:r>
              <w:rPr>
                <w:webHidden/>
              </w:rPr>
              <w:tab/>
            </w:r>
            <w:r>
              <w:rPr>
                <w:webHidden/>
              </w:rPr>
              <w:fldChar w:fldCharType="begin"/>
            </w:r>
            <w:r>
              <w:rPr>
                <w:webHidden/>
              </w:rPr>
              <w:instrText xml:space="preserve"> PAGEREF _Toc168227449 \h </w:instrText>
            </w:r>
            <w:r>
              <w:rPr>
                <w:webHidden/>
              </w:rPr>
            </w:r>
            <w:r>
              <w:rPr>
                <w:webHidden/>
              </w:rPr>
              <w:fldChar w:fldCharType="separate"/>
            </w:r>
            <w:r>
              <w:rPr>
                <w:webHidden/>
              </w:rPr>
              <w:t>7</w:t>
            </w:r>
            <w:r>
              <w:rPr>
                <w:webHidden/>
              </w:rPr>
              <w:fldChar w:fldCharType="end"/>
            </w:r>
          </w:hyperlink>
        </w:p>
        <w:p w14:paraId="1B953495" w14:textId="68888A70" w:rsidR="00B04D27" w:rsidRDefault="00B04D27">
          <w:pPr>
            <w:pStyle w:val="TDC3"/>
            <w:rPr>
              <w:rFonts w:eastAsiaTheme="minorEastAsia"/>
              <w:sz w:val="22"/>
              <w:lang w:eastAsia="es-ES"/>
            </w:rPr>
          </w:pPr>
          <w:hyperlink w:anchor="_Toc168227450" w:history="1">
            <w:r w:rsidRPr="000161BE">
              <w:rPr>
                <w:rStyle w:val="Hipervnculo"/>
              </w:rPr>
              <w:t>2.1.5.</w:t>
            </w:r>
            <w:r>
              <w:rPr>
                <w:rFonts w:eastAsiaTheme="minorEastAsia"/>
                <w:sz w:val="22"/>
                <w:lang w:eastAsia="es-ES"/>
              </w:rPr>
              <w:tab/>
            </w:r>
            <w:r w:rsidRPr="000161BE">
              <w:rPr>
                <w:rStyle w:val="Hipervnculo"/>
              </w:rPr>
              <w:t>Fleet parameters</w:t>
            </w:r>
            <w:r>
              <w:rPr>
                <w:webHidden/>
              </w:rPr>
              <w:tab/>
            </w:r>
            <w:r>
              <w:rPr>
                <w:webHidden/>
              </w:rPr>
              <w:fldChar w:fldCharType="begin"/>
            </w:r>
            <w:r>
              <w:rPr>
                <w:webHidden/>
              </w:rPr>
              <w:instrText xml:space="preserve"> PAGEREF _Toc168227450 \h </w:instrText>
            </w:r>
            <w:r>
              <w:rPr>
                <w:webHidden/>
              </w:rPr>
            </w:r>
            <w:r>
              <w:rPr>
                <w:webHidden/>
              </w:rPr>
              <w:fldChar w:fldCharType="separate"/>
            </w:r>
            <w:r>
              <w:rPr>
                <w:webHidden/>
              </w:rPr>
              <w:t>9</w:t>
            </w:r>
            <w:r>
              <w:rPr>
                <w:webHidden/>
              </w:rPr>
              <w:fldChar w:fldCharType="end"/>
            </w:r>
          </w:hyperlink>
        </w:p>
        <w:p w14:paraId="460EF100" w14:textId="5F6F0631" w:rsidR="00B04D27" w:rsidRDefault="00B04D27">
          <w:pPr>
            <w:pStyle w:val="TDC3"/>
            <w:rPr>
              <w:rFonts w:eastAsiaTheme="minorEastAsia"/>
              <w:sz w:val="22"/>
              <w:lang w:eastAsia="es-ES"/>
            </w:rPr>
          </w:pPr>
          <w:hyperlink w:anchor="_Toc168227451" w:history="1">
            <w:r w:rsidRPr="000161BE">
              <w:rPr>
                <w:rStyle w:val="Hipervnculo"/>
              </w:rPr>
              <w:t>2.1.6.</w:t>
            </w:r>
            <w:r>
              <w:rPr>
                <w:rFonts w:eastAsiaTheme="minorEastAsia"/>
                <w:sz w:val="22"/>
                <w:lang w:eastAsia="es-ES"/>
              </w:rPr>
              <w:tab/>
            </w:r>
            <w:r w:rsidRPr="000161BE">
              <w:rPr>
                <w:rStyle w:val="Hipervnculo"/>
              </w:rPr>
              <w:t>User parameters</w:t>
            </w:r>
            <w:r>
              <w:rPr>
                <w:webHidden/>
              </w:rPr>
              <w:tab/>
            </w:r>
            <w:r>
              <w:rPr>
                <w:webHidden/>
              </w:rPr>
              <w:fldChar w:fldCharType="begin"/>
            </w:r>
            <w:r>
              <w:rPr>
                <w:webHidden/>
              </w:rPr>
              <w:instrText xml:space="preserve"> PAGEREF _Toc168227451 \h </w:instrText>
            </w:r>
            <w:r>
              <w:rPr>
                <w:webHidden/>
              </w:rPr>
            </w:r>
            <w:r>
              <w:rPr>
                <w:webHidden/>
              </w:rPr>
              <w:fldChar w:fldCharType="separate"/>
            </w:r>
            <w:r>
              <w:rPr>
                <w:webHidden/>
              </w:rPr>
              <w:t>11</w:t>
            </w:r>
            <w:r>
              <w:rPr>
                <w:webHidden/>
              </w:rPr>
              <w:fldChar w:fldCharType="end"/>
            </w:r>
          </w:hyperlink>
        </w:p>
        <w:p w14:paraId="464061AB" w14:textId="2E2A4BA5" w:rsidR="00B04D27" w:rsidRDefault="00B04D27">
          <w:pPr>
            <w:pStyle w:val="TDC3"/>
            <w:rPr>
              <w:rFonts w:eastAsiaTheme="minorEastAsia"/>
              <w:sz w:val="22"/>
              <w:lang w:eastAsia="es-ES"/>
            </w:rPr>
          </w:pPr>
          <w:hyperlink w:anchor="_Toc168227452" w:history="1">
            <w:r w:rsidRPr="000161BE">
              <w:rPr>
                <w:rStyle w:val="Hipervnculo"/>
              </w:rPr>
              <w:t>2.1.7.</w:t>
            </w:r>
            <w:r>
              <w:rPr>
                <w:rFonts w:eastAsiaTheme="minorEastAsia"/>
                <w:sz w:val="22"/>
                <w:lang w:eastAsia="es-ES"/>
              </w:rPr>
              <w:tab/>
            </w:r>
            <w:r w:rsidRPr="000161BE">
              <w:rPr>
                <w:rStyle w:val="Hipervnculo"/>
              </w:rPr>
              <w:t>Repositioning parameters</w:t>
            </w:r>
            <w:r>
              <w:rPr>
                <w:webHidden/>
              </w:rPr>
              <w:tab/>
            </w:r>
            <w:r>
              <w:rPr>
                <w:webHidden/>
              </w:rPr>
              <w:fldChar w:fldCharType="begin"/>
            </w:r>
            <w:r>
              <w:rPr>
                <w:webHidden/>
              </w:rPr>
              <w:instrText xml:space="preserve"> PAGEREF _Toc168227452 \h </w:instrText>
            </w:r>
            <w:r>
              <w:rPr>
                <w:webHidden/>
              </w:rPr>
            </w:r>
            <w:r>
              <w:rPr>
                <w:webHidden/>
              </w:rPr>
              <w:fldChar w:fldCharType="separate"/>
            </w:r>
            <w:r>
              <w:rPr>
                <w:webHidden/>
              </w:rPr>
              <w:t>12</w:t>
            </w:r>
            <w:r>
              <w:rPr>
                <w:webHidden/>
              </w:rPr>
              <w:fldChar w:fldCharType="end"/>
            </w:r>
          </w:hyperlink>
        </w:p>
        <w:p w14:paraId="2EEFC0B4" w14:textId="2B4F28CA" w:rsidR="00B04D27" w:rsidRDefault="00B04D27">
          <w:pPr>
            <w:pStyle w:val="TDC2"/>
            <w:rPr>
              <w:rFonts w:eastAsiaTheme="minorEastAsia"/>
              <w:noProof/>
              <w:lang w:eastAsia="es-ES"/>
            </w:rPr>
          </w:pPr>
          <w:hyperlink w:anchor="_Toc168227453" w:history="1">
            <w:r w:rsidRPr="000161BE">
              <w:rPr>
                <w:rStyle w:val="Hipervnculo"/>
                <w:noProof/>
              </w:rPr>
              <w:t>2.2.</w:t>
            </w:r>
            <w:r>
              <w:rPr>
                <w:rFonts w:eastAsiaTheme="minorEastAsia"/>
                <w:noProof/>
                <w:lang w:eastAsia="es-ES"/>
              </w:rPr>
              <w:tab/>
            </w:r>
            <w:r w:rsidRPr="000161BE">
              <w:rPr>
                <w:rStyle w:val="Hipervnculo"/>
                <w:noProof/>
              </w:rPr>
              <w:t>The stations’ list input file (“stations.xlsx”)</w:t>
            </w:r>
            <w:r>
              <w:rPr>
                <w:noProof/>
                <w:webHidden/>
              </w:rPr>
              <w:tab/>
            </w:r>
            <w:r>
              <w:rPr>
                <w:noProof/>
                <w:webHidden/>
              </w:rPr>
              <w:fldChar w:fldCharType="begin"/>
            </w:r>
            <w:r>
              <w:rPr>
                <w:noProof/>
                <w:webHidden/>
              </w:rPr>
              <w:instrText xml:space="preserve"> PAGEREF _Toc168227453 \h </w:instrText>
            </w:r>
            <w:r>
              <w:rPr>
                <w:noProof/>
                <w:webHidden/>
              </w:rPr>
            </w:r>
            <w:r>
              <w:rPr>
                <w:noProof/>
                <w:webHidden/>
              </w:rPr>
              <w:fldChar w:fldCharType="separate"/>
            </w:r>
            <w:r>
              <w:rPr>
                <w:noProof/>
                <w:webHidden/>
              </w:rPr>
              <w:t>12</w:t>
            </w:r>
            <w:r>
              <w:rPr>
                <w:noProof/>
                <w:webHidden/>
              </w:rPr>
              <w:fldChar w:fldCharType="end"/>
            </w:r>
          </w:hyperlink>
        </w:p>
        <w:p w14:paraId="3EC07C3A" w14:textId="5FAE4917" w:rsidR="00B04D27" w:rsidRDefault="00B04D27">
          <w:pPr>
            <w:pStyle w:val="TDC2"/>
            <w:rPr>
              <w:rFonts w:eastAsiaTheme="minorEastAsia"/>
              <w:noProof/>
              <w:lang w:eastAsia="es-ES"/>
            </w:rPr>
          </w:pPr>
          <w:hyperlink w:anchor="_Toc168227454" w:history="1">
            <w:r w:rsidRPr="000161BE">
              <w:rPr>
                <w:rStyle w:val="Hipervnculo"/>
                <w:noProof/>
              </w:rPr>
              <w:t>2.3.</w:t>
            </w:r>
            <w:r>
              <w:rPr>
                <w:rFonts w:eastAsiaTheme="minorEastAsia"/>
                <w:noProof/>
                <w:lang w:eastAsia="es-ES"/>
              </w:rPr>
              <w:tab/>
            </w:r>
            <w:r w:rsidRPr="000161BE">
              <w:rPr>
                <w:rStyle w:val="Hipervnculo"/>
                <w:noProof/>
              </w:rPr>
              <w:t>The service area and zonification shapefile (.shp)</w:t>
            </w:r>
            <w:r>
              <w:rPr>
                <w:noProof/>
                <w:webHidden/>
              </w:rPr>
              <w:tab/>
            </w:r>
            <w:r>
              <w:rPr>
                <w:noProof/>
                <w:webHidden/>
              </w:rPr>
              <w:fldChar w:fldCharType="begin"/>
            </w:r>
            <w:r>
              <w:rPr>
                <w:noProof/>
                <w:webHidden/>
              </w:rPr>
              <w:instrText xml:space="preserve"> PAGEREF _Toc168227454 \h </w:instrText>
            </w:r>
            <w:r>
              <w:rPr>
                <w:noProof/>
                <w:webHidden/>
              </w:rPr>
            </w:r>
            <w:r>
              <w:rPr>
                <w:noProof/>
                <w:webHidden/>
              </w:rPr>
              <w:fldChar w:fldCharType="separate"/>
            </w:r>
            <w:r>
              <w:rPr>
                <w:noProof/>
                <w:webHidden/>
              </w:rPr>
              <w:t>14</w:t>
            </w:r>
            <w:r>
              <w:rPr>
                <w:noProof/>
                <w:webHidden/>
              </w:rPr>
              <w:fldChar w:fldCharType="end"/>
            </w:r>
          </w:hyperlink>
        </w:p>
        <w:p w14:paraId="796A97CE" w14:textId="3ED4E70F" w:rsidR="00B04D27" w:rsidRDefault="00B04D27">
          <w:pPr>
            <w:pStyle w:val="TDC2"/>
            <w:rPr>
              <w:rFonts w:eastAsiaTheme="minorEastAsia"/>
              <w:noProof/>
              <w:lang w:eastAsia="es-ES"/>
            </w:rPr>
          </w:pPr>
          <w:hyperlink w:anchor="_Toc168227455" w:history="1">
            <w:r w:rsidRPr="000161BE">
              <w:rPr>
                <w:rStyle w:val="Hipervnculo"/>
                <w:noProof/>
              </w:rPr>
              <w:t>2.4.</w:t>
            </w:r>
            <w:r>
              <w:rPr>
                <w:rFonts w:eastAsiaTheme="minorEastAsia"/>
                <w:noProof/>
                <w:lang w:eastAsia="es-ES"/>
              </w:rPr>
              <w:tab/>
            </w:r>
            <w:r w:rsidRPr="000161BE">
              <w:rPr>
                <w:rStyle w:val="Hipervnculo"/>
                <w:noProof/>
              </w:rPr>
              <w:t>The service area perimeter file (.xslx)</w:t>
            </w:r>
            <w:r>
              <w:rPr>
                <w:noProof/>
                <w:webHidden/>
              </w:rPr>
              <w:tab/>
            </w:r>
            <w:r>
              <w:rPr>
                <w:noProof/>
                <w:webHidden/>
              </w:rPr>
              <w:fldChar w:fldCharType="begin"/>
            </w:r>
            <w:r>
              <w:rPr>
                <w:noProof/>
                <w:webHidden/>
              </w:rPr>
              <w:instrText xml:space="preserve"> PAGEREF _Toc168227455 \h </w:instrText>
            </w:r>
            <w:r>
              <w:rPr>
                <w:noProof/>
                <w:webHidden/>
              </w:rPr>
            </w:r>
            <w:r>
              <w:rPr>
                <w:noProof/>
                <w:webHidden/>
              </w:rPr>
              <w:fldChar w:fldCharType="separate"/>
            </w:r>
            <w:r>
              <w:rPr>
                <w:noProof/>
                <w:webHidden/>
              </w:rPr>
              <w:t>15</w:t>
            </w:r>
            <w:r>
              <w:rPr>
                <w:noProof/>
                <w:webHidden/>
              </w:rPr>
              <w:fldChar w:fldCharType="end"/>
            </w:r>
          </w:hyperlink>
        </w:p>
        <w:p w14:paraId="094EB8C5" w14:textId="7B7F439A" w:rsidR="00B04D27" w:rsidRDefault="00B04D27">
          <w:pPr>
            <w:pStyle w:val="TDC2"/>
            <w:rPr>
              <w:rFonts w:eastAsiaTheme="minorEastAsia"/>
              <w:noProof/>
              <w:lang w:eastAsia="es-ES"/>
            </w:rPr>
          </w:pPr>
          <w:hyperlink w:anchor="_Toc168227456" w:history="1">
            <w:r w:rsidRPr="000161BE">
              <w:rPr>
                <w:rStyle w:val="Hipervnculo"/>
                <w:noProof/>
              </w:rPr>
              <w:t>2.5.</w:t>
            </w:r>
            <w:r>
              <w:rPr>
                <w:rFonts w:eastAsiaTheme="minorEastAsia"/>
                <w:noProof/>
                <w:lang w:eastAsia="es-ES"/>
              </w:rPr>
              <w:tab/>
            </w:r>
            <w:r w:rsidRPr="000161BE">
              <w:rPr>
                <w:rStyle w:val="Hipervnculo"/>
                <w:noProof/>
              </w:rPr>
              <w:t>The O/D demand matrix input (.csv)</w:t>
            </w:r>
            <w:r>
              <w:rPr>
                <w:noProof/>
                <w:webHidden/>
              </w:rPr>
              <w:tab/>
            </w:r>
            <w:r>
              <w:rPr>
                <w:noProof/>
                <w:webHidden/>
              </w:rPr>
              <w:fldChar w:fldCharType="begin"/>
            </w:r>
            <w:r>
              <w:rPr>
                <w:noProof/>
                <w:webHidden/>
              </w:rPr>
              <w:instrText xml:space="preserve"> PAGEREF _Toc168227456 \h </w:instrText>
            </w:r>
            <w:r>
              <w:rPr>
                <w:noProof/>
                <w:webHidden/>
              </w:rPr>
            </w:r>
            <w:r>
              <w:rPr>
                <w:noProof/>
                <w:webHidden/>
              </w:rPr>
              <w:fldChar w:fldCharType="separate"/>
            </w:r>
            <w:r>
              <w:rPr>
                <w:noProof/>
                <w:webHidden/>
              </w:rPr>
              <w:t>16</w:t>
            </w:r>
            <w:r>
              <w:rPr>
                <w:noProof/>
                <w:webHidden/>
              </w:rPr>
              <w:fldChar w:fldCharType="end"/>
            </w:r>
          </w:hyperlink>
        </w:p>
        <w:p w14:paraId="2C1305A8" w14:textId="5FB3F402" w:rsidR="00B04D27" w:rsidRDefault="00B04D27">
          <w:pPr>
            <w:pStyle w:val="TDC2"/>
            <w:rPr>
              <w:rFonts w:eastAsiaTheme="minorEastAsia"/>
              <w:noProof/>
              <w:lang w:eastAsia="es-ES"/>
            </w:rPr>
          </w:pPr>
          <w:hyperlink w:anchor="_Toc168227457" w:history="1">
            <w:r w:rsidRPr="000161BE">
              <w:rPr>
                <w:rStyle w:val="Hipervnculo"/>
                <w:noProof/>
              </w:rPr>
              <w:t>2.6.</w:t>
            </w:r>
            <w:r>
              <w:rPr>
                <w:rFonts w:eastAsiaTheme="minorEastAsia"/>
                <w:noProof/>
                <w:lang w:eastAsia="es-ES"/>
              </w:rPr>
              <w:tab/>
            </w:r>
            <w:r w:rsidRPr="000161BE">
              <w:rPr>
                <w:rStyle w:val="Hipervnculo"/>
                <w:noProof/>
              </w:rPr>
              <w:t>The initial distribution of vehicles input (.xlsx)</w:t>
            </w:r>
            <w:r>
              <w:rPr>
                <w:noProof/>
                <w:webHidden/>
              </w:rPr>
              <w:tab/>
            </w:r>
            <w:r>
              <w:rPr>
                <w:noProof/>
                <w:webHidden/>
              </w:rPr>
              <w:fldChar w:fldCharType="begin"/>
            </w:r>
            <w:r>
              <w:rPr>
                <w:noProof/>
                <w:webHidden/>
              </w:rPr>
              <w:instrText xml:space="preserve"> PAGEREF _Toc168227457 \h </w:instrText>
            </w:r>
            <w:r>
              <w:rPr>
                <w:noProof/>
                <w:webHidden/>
              </w:rPr>
            </w:r>
            <w:r>
              <w:rPr>
                <w:noProof/>
                <w:webHidden/>
              </w:rPr>
              <w:fldChar w:fldCharType="separate"/>
            </w:r>
            <w:r>
              <w:rPr>
                <w:noProof/>
                <w:webHidden/>
              </w:rPr>
              <w:t>17</w:t>
            </w:r>
            <w:r>
              <w:rPr>
                <w:noProof/>
                <w:webHidden/>
              </w:rPr>
              <w:fldChar w:fldCharType="end"/>
            </w:r>
          </w:hyperlink>
        </w:p>
        <w:p w14:paraId="70CCB853" w14:textId="42459280" w:rsidR="00B04D27" w:rsidRDefault="00B04D27">
          <w:pPr>
            <w:pStyle w:val="TDC1"/>
            <w:rPr>
              <w:rFonts w:eastAsiaTheme="minorEastAsia"/>
              <w:noProof/>
              <w:lang w:eastAsia="es-ES"/>
            </w:rPr>
          </w:pPr>
          <w:hyperlink w:anchor="_Toc168227458" w:history="1">
            <w:r w:rsidRPr="000161BE">
              <w:rPr>
                <w:rStyle w:val="Hipervnculo"/>
                <w:b/>
                <w:bCs/>
                <w:noProof/>
                <w:kern w:val="32"/>
                <w:lang w:val="en-US" w:eastAsia="ar-SA"/>
              </w:rPr>
              <w:t>3.</w:t>
            </w:r>
            <w:r>
              <w:rPr>
                <w:rFonts w:eastAsiaTheme="minorEastAsia"/>
                <w:noProof/>
                <w:lang w:eastAsia="es-ES"/>
              </w:rPr>
              <w:tab/>
            </w:r>
            <w:r w:rsidRPr="000161BE">
              <w:rPr>
                <w:rStyle w:val="Hipervnculo"/>
                <w:b/>
                <w:bCs/>
                <w:noProof/>
                <w:kern w:val="32"/>
                <w:lang w:val="en-US" w:eastAsia="ar-SA"/>
              </w:rPr>
              <w:t>Simulation model</w:t>
            </w:r>
            <w:r>
              <w:rPr>
                <w:noProof/>
                <w:webHidden/>
              </w:rPr>
              <w:tab/>
            </w:r>
            <w:r>
              <w:rPr>
                <w:noProof/>
                <w:webHidden/>
              </w:rPr>
              <w:fldChar w:fldCharType="begin"/>
            </w:r>
            <w:r>
              <w:rPr>
                <w:noProof/>
                <w:webHidden/>
              </w:rPr>
              <w:instrText xml:space="preserve"> PAGEREF _Toc168227458 \h </w:instrText>
            </w:r>
            <w:r>
              <w:rPr>
                <w:noProof/>
                <w:webHidden/>
              </w:rPr>
            </w:r>
            <w:r>
              <w:rPr>
                <w:noProof/>
                <w:webHidden/>
              </w:rPr>
              <w:fldChar w:fldCharType="separate"/>
            </w:r>
            <w:r>
              <w:rPr>
                <w:noProof/>
                <w:webHidden/>
              </w:rPr>
              <w:t>18</w:t>
            </w:r>
            <w:r>
              <w:rPr>
                <w:noProof/>
                <w:webHidden/>
              </w:rPr>
              <w:fldChar w:fldCharType="end"/>
            </w:r>
          </w:hyperlink>
        </w:p>
        <w:p w14:paraId="78C82E20" w14:textId="7F6E789C" w:rsidR="00B04D27" w:rsidRDefault="00B04D27">
          <w:pPr>
            <w:pStyle w:val="TDC2"/>
            <w:rPr>
              <w:rFonts w:eastAsiaTheme="minorEastAsia"/>
              <w:noProof/>
              <w:lang w:eastAsia="es-ES"/>
            </w:rPr>
          </w:pPr>
          <w:hyperlink w:anchor="_Toc168227459" w:history="1">
            <w:r w:rsidRPr="000161BE">
              <w:rPr>
                <w:rStyle w:val="Hipervnculo"/>
                <w:noProof/>
              </w:rPr>
              <w:t>3.1.</w:t>
            </w:r>
            <w:r>
              <w:rPr>
                <w:rFonts w:eastAsiaTheme="minorEastAsia"/>
                <w:noProof/>
                <w:lang w:eastAsia="es-ES"/>
              </w:rPr>
              <w:tab/>
            </w:r>
            <w:r w:rsidRPr="000161BE">
              <w:rPr>
                <w:rStyle w:val="Hipervnculo"/>
                <w:noProof/>
              </w:rPr>
              <w:t>Spatial modeling</w:t>
            </w:r>
            <w:r>
              <w:rPr>
                <w:noProof/>
                <w:webHidden/>
              </w:rPr>
              <w:tab/>
            </w:r>
            <w:r>
              <w:rPr>
                <w:noProof/>
                <w:webHidden/>
              </w:rPr>
              <w:fldChar w:fldCharType="begin"/>
            </w:r>
            <w:r>
              <w:rPr>
                <w:noProof/>
                <w:webHidden/>
              </w:rPr>
              <w:instrText xml:space="preserve"> PAGEREF _Toc168227459 \h </w:instrText>
            </w:r>
            <w:r>
              <w:rPr>
                <w:noProof/>
                <w:webHidden/>
              </w:rPr>
            </w:r>
            <w:r>
              <w:rPr>
                <w:noProof/>
                <w:webHidden/>
              </w:rPr>
              <w:fldChar w:fldCharType="separate"/>
            </w:r>
            <w:r>
              <w:rPr>
                <w:noProof/>
                <w:webHidden/>
              </w:rPr>
              <w:t>18</w:t>
            </w:r>
            <w:r>
              <w:rPr>
                <w:noProof/>
                <w:webHidden/>
              </w:rPr>
              <w:fldChar w:fldCharType="end"/>
            </w:r>
          </w:hyperlink>
        </w:p>
        <w:p w14:paraId="329E8A12" w14:textId="47D11E46" w:rsidR="00B04D27" w:rsidRDefault="00B04D27">
          <w:pPr>
            <w:pStyle w:val="TDC2"/>
            <w:rPr>
              <w:rFonts w:eastAsiaTheme="minorEastAsia"/>
              <w:noProof/>
              <w:lang w:eastAsia="es-ES"/>
            </w:rPr>
          </w:pPr>
          <w:hyperlink w:anchor="_Toc168227460" w:history="1">
            <w:r w:rsidRPr="000161BE">
              <w:rPr>
                <w:rStyle w:val="Hipervnculo"/>
                <w:noProof/>
              </w:rPr>
              <w:t>3.2.</w:t>
            </w:r>
            <w:r>
              <w:rPr>
                <w:rFonts w:eastAsiaTheme="minorEastAsia"/>
                <w:noProof/>
                <w:lang w:eastAsia="es-ES"/>
              </w:rPr>
              <w:tab/>
            </w:r>
            <w:r w:rsidRPr="000161BE">
              <w:rPr>
                <w:rStyle w:val="Hipervnculo"/>
                <w:noProof/>
              </w:rPr>
              <w:t>Time modeling and simulation steps</w:t>
            </w:r>
            <w:r>
              <w:rPr>
                <w:noProof/>
                <w:webHidden/>
              </w:rPr>
              <w:tab/>
            </w:r>
            <w:r>
              <w:rPr>
                <w:noProof/>
                <w:webHidden/>
              </w:rPr>
              <w:fldChar w:fldCharType="begin"/>
            </w:r>
            <w:r>
              <w:rPr>
                <w:noProof/>
                <w:webHidden/>
              </w:rPr>
              <w:instrText xml:space="preserve"> PAGEREF _Toc168227460 \h </w:instrText>
            </w:r>
            <w:r>
              <w:rPr>
                <w:noProof/>
                <w:webHidden/>
              </w:rPr>
            </w:r>
            <w:r>
              <w:rPr>
                <w:noProof/>
                <w:webHidden/>
              </w:rPr>
              <w:fldChar w:fldCharType="separate"/>
            </w:r>
            <w:r>
              <w:rPr>
                <w:noProof/>
                <w:webHidden/>
              </w:rPr>
              <w:t>18</w:t>
            </w:r>
            <w:r>
              <w:rPr>
                <w:noProof/>
                <w:webHidden/>
              </w:rPr>
              <w:fldChar w:fldCharType="end"/>
            </w:r>
          </w:hyperlink>
        </w:p>
        <w:p w14:paraId="0723A58A" w14:textId="2802953C" w:rsidR="00B04D27" w:rsidRDefault="00B04D27">
          <w:pPr>
            <w:pStyle w:val="TDC3"/>
            <w:rPr>
              <w:rFonts w:eastAsiaTheme="minorEastAsia"/>
              <w:sz w:val="22"/>
              <w:lang w:eastAsia="es-ES"/>
            </w:rPr>
          </w:pPr>
          <w:hyperlink w:anchor="_Toc168227461" w:history="1">
            <w:r w:rsidRPr="000161BE">
              <w:rPr>
                <w:rStyle w:val="Hipervnculo"/>
              </w:rPr>
              <w:t>3.2.1.</w:t>
            </w:r>
            <w:r>
              <w:rPr>
                <w:rFonts w:eastAsiaTheme="minorEastAsia"/>
                <w:sz w:val="22"/>
                <w:lang w:eastAsia="es-ES"/>
              </w:rPr>
              <w:tab/>
            </w:r>
            <w:r w:rsidRPr="000161BE">
              <w:rPr>
                <w:rStyle w:val="Hipervnculo"/>
              </w:rPr>
              <w:t>Warm-up period and simulation time.</w:t>
            </w:r>
            <w:r>
              <w:rPr>
                <w:webHidden/>
              </w:rPr>
              <w:tab/>
            </w:r>
            <w:r>
              <w:rPr>
                <w:webHidden/>
              </w:rPr>
              <w:fldChar w:fldCharType="begin"/>
            </w:r>
            <w:r>
              <w:rPr>
                <w:webHidden/>
              </w:rPr>
              <w:instrText xml:space="preserve"> PAGEREF _Toc168227461 \h </w:instrText>
            </w:r>
            <w:r>
              <w:rPr>
                <w:webHidden/>
              </w:rPr>
            </w:r>
            <w:r>
              <w:rPr>
                <w:webHidden/>
              </w:rPr>
              <w:fldChar w:fldCharType="separate"/>
            </w:r>
            <w:r>
              <w:rPr>
                <w:webHidden/>
              </w:rPr>
              <w:t>19</w:t>
            </w:r>
            <w:r>
              <w:rPr>
                <w:webHidden/>
              </w:rPr>
              <w:fldChar w:fldCharType="end"/>
            </w:r>
          </w:hyperlink>
        </w:p>
        <w:p w14:paraId="7D92602B" w14:textId="1FE539C5" w:rsidR="00B04D27" w:rsidRDefault="00B04D27">
          <w:pPr>
            <w:pStyle w:val="TDC2"/>
            <w:rPr>
              <w:rFonts w:eastAsiaTheme="minorEastAsia"/>
              <w:noProof/>
              <w:lang w:eastAsia="es-ES"/>
            </w:rPr>
          </w:pPr>
          <w:hyperlink w:anchor="_Toc168227462" w:history="1">
            <w:r w:rsidRPr="000161BE">
              <w:rPr>
                <w:rStyle w:val="Hipervnculo"/>
                <w:noProof/>
              </w:rPr>
              <w:t>3.3.</w:t>
            </w:r>
            <w:r>
              <w:rPr>
                <w:rFonts w:eastAsiaTheme="minorEastAsia"/>
                <w:noProof/>
                <w:lang w:eastAsia="es-ES"/>
              </w:rPr>
              <w:tab/>
            </w:r>
            <w:r w:rsidRPr="000161BE">
              <w:rPr>
                <w:rStyle w:val="Hipervnculo"/>
                <w:noProof/>
              </w:rPr>
              <w:t>Agents in the simulation</w:t>
            </w:r>
            <w:r>
              <w:rPr>
                <w:noProof/>
                <w:webHidden/>
              </w:rPr>
              <w:tab/>
            </w:r>
            <w:r>
              <w:rPr>
                <w:noProof/>
                <w:webHidden/>
              </w:rPr>
              <w:fldChar w:fldCharType="begin"/>
            </w:r>
            <w:r>
              <w:rPr>
                <w:noProof/>
                <w:webHidden/>
              </w:rPr>
              <w:instrText xml:space="preserve"> PAGEREF _Toc168227462 \h </w:instrText>
            </w:r>
            <w:r>
              <w:rPr>
                <w:noProof/>
                <w:webHidden/>
              </w:rPr>
            </w:r>
            <w:r>
              <w:rPr>
                <w:noProof/>
                <w:webHidden/>
              </w:rPr>
              <w:fldChar w:fldCharType="separate"/>
            </w:r>
            <w:r>
              <w:rPr>
                <w:noProof/>
                <w:webHidden/>
              </w:rPr>
              <w:t>20</w:t>
            </w:r>
            <w:r>
              <w:rPr>
                <w:noProof/>
                <w:webHidden/>
              </w:rPr>
              <w:fldChar w:fldCharType="end"/>
            </w:r>
          </w:hyperlink>
        </w:p>
        <w:p w14:paraId="738044EF" w14:textId="10213F4D" w:rsidR="00B04D27" w:rsidRDefault="00B04D27">
          <w:pPr>
            <w:pStyle w:val="TDC3"/>
            <w:rPr>
              <w:rFonts w:eastAsiaTheme="minorEastAsia"/>
              <w:sz w:val="22"/>
              <w:lang w:eastAsia="es-ES"/>
            </w:rPr>
          </w:pPr>
          <w:hyperlink w:anchor="_Toc168227463" w:history="1">
            <w:r w:rsidRPr="000161BE">
              <w:rPr>
                <w:rStyle w:val="Hipervnculo"/>
              </w:rPr>
              <w:t>3.3.1.</w:t>
            </w:r>
            <w:r>
              <w:rPr>
                <w:rFonts w:eastAsiaTheme="minorEastAsia"/>
                <w:sz w:val="22"/>
                <w:lang w:eastAsia="es-ES"/>
              </w:rPr>
              <w:tab/>
            </w:r>
            <w:r w:rsidRPr="000161BE">
              <w:rPr>
                <w:rStyle w:val="Hipervnculo"/>
              </w:rPr>
              <w:t>Stations</w:t>
            </w:r>
            <w:r>
              <w:rPr>
                <w:webHidden/>
              </w:rPr>
              <w:tab/>
            </w:r>
            <w:r>
              <w:rPr>
                <w:webHidden/>
              </w:rPr>
              <w:fldChar w:fldCharType="begin"/>
            </w:r>
            <w:r>
              <w:rPr>
                <w:webHidden/>
              </w:rPr>
              <w:instrText xml:space="preserve"> PAGEREF _Toc168227463 \h </w:instrText>
            </w:r>
            <w:r>
              <w:rPr>
                <w:webHidden/>
              </w:rPr>
            </w:r>
            <w:r>
              <w:rPr>
                <w:webHidden/>
              </w:rPr>
              <w:fldChar w:fldCharType="separate"/>
            </w:r>
            <w:r>
              <w:rPr>
                <w:webHidden/>
              </w:rPr>
              <w:t>20</w:t>
            </w:r>
            <w:r>
              <w:rPr>
                <w:webHidden/>
              </w:rPr>
              <w:fldChar w:fldCharType="end"/>
            </w:r>
          </w:hyperlink>
        </w:p>
        <w:p w14:paraId="1AE173A5" w14:textId="67471E89" w:rsidR="00B04D27" w:rsidRDefault="00B04D27">
          <w:pPr>
            <w:pStyle w:val="TDC3"/>
            <w:rPr>
              <w:rFonts w:eastAsiaTheme="minorEastAsia"/>
              <w:sz w:val="22"/>
              <w:lang w:eastAsia="es-ES"/>
            </w:rPr>
          </w:pPr>
          <w:hyperlink w:anchor="_Toc168227464" w:history="1">
            <w:r w:rsidRPr="000161BE">
              <w:rPr>
                <w:rStyle w:val="Hipervnculo"/>
              </w:rPr>
              <w:t>3.3.2.</w:t>
            </w:r>
            <w:r>
              <w:rPr>
                <w:rFonts w:eastAsiaTheme="minorEastAsia"/>
                <w:sz w:val="22"/>
                <w:lang w:eastAsia="es-ES"/>
              </w:rPr>
              <w:tab/>
            </w:r>
            <w:r w:rsidRPr="000161BE">
              <w:rPr>
                <w:rStyle w:val="Hipervnculo"/>
              </w:rPr>
              <w:t>Free floating zones</w:t>
            </w:r>
            <w:r>
              <w:rPr>
                <w:webHidden/>
              </w:rPr>
              <w:tab/>
            </w:r>
            <w:r>
              <w:rPr>
                <w:webHidden/>
              </w:rPr>
              <w:fldChar w:fldCharType="begin"/>
            </w:r>
            <w:r>
              <w:rPr>
                <w:webHidden/>
              </w:rPr>
              <w:instrText xml:space="preserve"> PAGEREF _Toc168227464 \h </w:instrText>
            </w:r>
            <w:r>
              <w:rPr>
                <w:webHidden/>
              </w:rPr>
            </w:r>
            <w:r>
              <w:rPr>
                <w:webHidden/>
              </w:rPr>
              <w:fldChar w:fldCharType="separate"/>
            </w:r>
            <w:r>
              <w:rPr>
                <w:webHidden/>
              </w:rPr>
              <w:t>21</w:t>
            </w:r>
            <w:r>
              <w:rPr>
                <w:webHidden/>
              </w:rPr>
              <w:fldChar w:fldCharType="end"/>
            </w:r>
          </w:hyperlink>
        </w:p>
        <w:p w14:paraId="561E4D4B" w14:textId="077E35B0" w:rsidR="00B04D27" w:rsidRDefault="00B04D27">
          <w:pPr>
            <w:pStyle w:val="TDC3"/>
            <w:rPr>
              <w:rFonts w:eastAsiaTheme="minorEastAsia"/>
              <w:sz w:val="22"/>
              <w:lang w:eastAsia="es-ES"/>
            </w:rPr>
          </w:pPr>
          <w:hyperlink w:anchor="_Toc168227465" w:history="1">
            <w:r w:rsidRPr="000161BE">
              <w:rPr>
                <w:rStyle w:val="Hipervnculo"/>
              </w:rPr>
              <w:t>3.3.3.</w:t>
            </w:r>
            <w:r>
              <w:rPr>
                <w:rFonts w:eastAsiaTheme="minorEastAsia"/>
                <w:sz w:val="22"/>
                <w:lang w:eastAsia="es-ES"/>
              </w:rPr>
              <w:tab/>
            </w:r>
            <w:r w:rsidRPr="000161BE">
              <w:rPr>
                <w:rStyle w:val="Hipervnculo"/>
              </w:rPr>
              <w:t>Vehicles</w:t>
            </w:r>
            <w:r>
              <w:rPr>
                <w:webHidden/>
              </w:rPr>
              <w:tab/>
            </w:r>
            <w:r>
              <w:rPr>
                <w:webHidden/>
              </w:rPr>
              <w:fldChar w:fldCharType="begin"/>
            </w:r>
            <w:r>
              <w:rPr>
                <w:webHidden/>
              </w:rPr>
              <w:instrText xml:space="preserve"> PAGEREF _Toc168227465 \h </w:instrText>
            </w:r>
            <w:r>
              <w:rPr>
                <w:webHidden/>
              </w:rPr>
            </w:r>
            <w:r>
              <w:rPr>
                <w:webHidden/>
              </w:rPr>
              <w:fldChar w:fldCharType="separate"/>
            </w:r>
            <w:r>
              <w:rPr>
                <w:webHidden/>
              </w:rPr>
              <w:t>22</w:t>
            </w:r>
            <w:r>
              <w:rPr>
                <w:webHidden/>
              </w:rPr>
              <w:fldChar w:fldCharType="end"/>
            </w:r>
          </w:hyperlink>
        </w:p>
        <w:p w14:paraId="6388139B" w14:textId="5730754D" w:rsidR="00B04D27" w:rsidRDefault="00B04D27">
          <w:pPr>
            <w:pStyle w:val="TDC3"/>
            <w:rPr>
              <w:rFonts w:eastAsiaTheme="minorEastAsia"/>
              <w:sz w:val="22"/>
              <w:lang w:eastAsia="es-ES"/>
            </w:rPr>
          </w:pPr>
          <w:hyperlink w:anchor="_Toc168227466" w:history="1">
            <w:r w:rsidRPr="000161BE">
              <w:rPr>
                <w:rStyle w:val="Hipervnculo"/>
              </w:rPr>
              <w:t>3.3.4.</w:t>
            </w:r>
            <w:r>
              <w:rPr>
                <w:rFonts w:eastAsiaTheme="minorEastAsia"/>
                <w:sz w:val="22"/>
                <w:lang w:eastAsia="es-ES"/>
              </w:rPr>
              <w:tab/>
            </w:r>
            <w:r w:rsidRPr="000161BE">
              <w:rPr>
                <w:rStyle w:val="Hipervnculo"/>
              </w:rPr>
              <w:t>Users</w:t>
            </w:r>
            <w:r>
              <w:rPr>
                <w:webHidden/>
              </w:rPr>
              <w:tab/>
            </w:r>
            <w:r>
              <w:rPr>
                <w:webHidden/>
              </w:rPr>
              <w:fldChar w:fldCharType="begin"/>
            </w:r>
            <w:r>
              <w:rPr>
                <w:webHidden/>
              </w:rPr>
              <w:instrText xml:space="preserve"> PAGEREF _Toc168227466 \h </w:instrText>
            </w:r>
            <w:r>
              <w:rPr>
                <w:webHidden/>
              </w:rPr>
            </w:r>
            <w:r>
              <w:rPr>
                <w:webHidden/>
              </w:rPr>
              <w:fldChar w:fldCharType="separate"/>
            </w:r>
            <w:r>
              <w:rPr>
                <w:webHidden/>
              </w:rPr>
              <w:t>22</w:t>
            </w:r>
            <w:r>
              <w:rPr>
                <w:webHidden/>
              </w:rPr>
              <w:fldChar w:fldCharType="end"/>
            </w:r>
          </w:hyperlink>
        </w:p>
        <w:p w14:paraId="76650795" w14:textId="29FBB040" w:rsidR="00B04D27" w:rsidRDefault="00B04D27">
          <w:pPr>
            <w:pStyle w:val="TDC3"/>
            <w:rPr>
              <w:rFonts w:eastAsiaTheme="minorEastAsia"/>
              <w:sz w:val="22"/>
              <w:lang w:eastAsia="es-ES"/>
            </w:rPr>
          </w:pPr>
          <w:hyperlink w:anchor="_Toc168227467" w:history="1">
            <w:r w:rsidRPr="000161BE">
              <w:rPr>
                <w:rStyle w:val="Hipervnculo"/>
              </w:rPr>
              <w:t>3.3.5.</w:t>
            </w:r>
            <w:r>
              <w:rPr>
                <w:rFonts w:eastAsiaTheme="minorEastAsia"/>
                <w:sz w:val="22"/>
                <w:lang w:eastAsia="es-ES"/>
              </w:rPr>
              <w:tab/>
            </w:r>
            <w:r w:rsidRPr="000161BE">
              <w:rPr>
                <w:rStyle w:val="Hipervnculo"/>
              </w:rPr>
              <w:t>Repositioning tasks</w:t>
            </w:r>
            <w:r>
              <w:rPr>
                <w:webHidden/>
              </w:rPr>
              <w:tab/>
            </w:r>
            <w:r>
              <w:rPr>
                <w:webHidden/>
              </w:rPr>
              <w:fldChar w:fldCharType="begin"/>
            </w:r>
            <w:r>
              <w:rPr>
                <w:webHidden/>
              </w:rPr>
              <w:instrText xml:space="preserve"> PAGEREF _Toc168227467 \h </w:instrText>
            </w:r>
            <w:r>
              <w:rPr>
                <w:webHidden/>
              </w:rPr>
            </w:r>
            <w:r>
              <w:rPr>
                <w:webHidden/>
              </w:rPr>
              <w:fldChar w:fldCharType="separate"/>
            </w:r>
            <w:r>
              <w:rPr>
                <w:webHidden/>
              </w:rPr>
              <w:t>23</w:t>
            </w:r>
            <w:r>
              <w:rPr>
                <w:webHidden/>
              </w:rPr>
              <w:fldChar w:fldCharType="end"/>
            </w:r>
          </w:hyperlink>
        </w:p>
        <w:p w14:paraId="1CE0DD03" w14:textId="05083408" w:rsidR="00B04D27" w:rsidRDefault="00B04D27">
          <w:pPr>
            <w:pStyle w:val="TDC3"/>
            <w:rPr>
              <w:rFonts w:eastAsiaTheme="minorEastAsia"/>
              <w:sz w:val="22"/>
              <w:lang w:eastAsia="es-ES"/>
            </w:rPr>
          </w:pPr>
          <w:hyperlink w:anchor="_Toc168227468" w:history="1">
            <w:r w:rsidRPr="000161BE">
              <w:rPr>
                <w:rStyle w:val="Hipervnculo"/>
              </w:rPr>
              <w:t>3.3.6.</w:t>
            </w:r>
            <w:r>
              <w:rPr>
                <w:rFonts w:eastAsiaTheme="minorEastAsia"/>
                <w:sz w:val="22"/>
                <w:lang w:eastAsia="es-ES"/>
              </w:rPr>
              <w:tab/>
            </w:r>
            <w:r w:rsidRPr="000161BE">
              <w:rPr>
                <w:rStyle w:val="Hipervnculo"/>
              </w:rPr>
              <w:t>Repositioning teams</w:t>
            </w:r>
            <w:r>
              <w:rPr>
                <w:webHidden/>
              </w:rPr>
              <w:tab/>
            </w:r>
            <w:r>
              <w:rPr>
                <w:webHidden/>
              </w:rPr>
              <w:fldChar w:fldCharType="begin"/>
            </w:r>
            <w:r>
              <w:rPr>
                <w:webHidden/>
              </w:rPr>
              <w:instrText xml:space="preserve"> PAGEREF _Toc168227468 \h </w:instrText>
            </w:r>
            <w:r>
              <w:rPr>
                <w:webHidden/>
              </w:rPr>
            </w:r>
            <w:r>
              <w:rPr>
                <w:webHidden/>
              </w:rPr>
              <w:fldChar w:fldCharType="separate"/>
            </w:r>
            <w:r>
              <w:rPr>
                <w:webHidden/>
              </w:rPr>
              <w:t>24</w:t>
            </w:r>
            <w:r>
              <w:rPr>
                <w:webHidden/>
              </w:rPr>
              <w:fldChar w:fldCharType="end"/>
            </w:r>
          </w:hyperlink>
        </w:p>
        <w:p w14:paraId="798B758F" w14:textId="09E964E2" w:rsidR="00B04D27" w:rsidRDefault="00B04D27">
          <w:pPr>
            <w:pStyle w:val="TDC3"/>
            <w:rPr>
              <w:rFonts w:eastAsiaTheme="minorEastAsia"/>
              <w:sz w:val="22"/>
              <w:lang w:eastAsia="es-ES"/>
            </w:rPr>
          </w:pPr>
          <w:hyperlink w:anchor="_Toc168227469" w:history="1">
            <w:r w:rsidRPr="000161BE">
              <w:rPr>
                <w:rStyle w:val="Hipervnculo"/>
              </w:rPr>
              <w:t>3.3.7.</w:t>
            </w:r>
            <w:r>
              <w:rPr>
                <w:rFonts w:eastAsiaTheme="minorEastAsia"/>
                <w:sz w:val="22"/>
                <w:lang w:eastAsia="es-ES"/>
              </w:rPr>
              <w:tab/>
            </w:r>
            <w:r w:rsidRPr="000161BE">
              <w:rPr>
                <w:rStyle w:val="Hipervnculo"/>
              </w:rPr>
              <w:t>City</w:t>
            </w:r>
            <w:r>
              <w:rPr>
                <w:webHidden/>
              </w:rPr>
              <w:tab/>
            </w:r>
            <w:r>
              <w:rPr>
                <w:webHidden/>
              </w:rPr>
              <w:fldChar w:fldCharType="begin"/>
            </w:r>
            <w:r>
              <w:rPr>
                <w:webHidden/>
              </w:rPr>
              <w:instrText xml:space="preserve"> PAGEREF _Toc168227469 \h </w:instrText>
            </w:r>
            <w:r>
              <w:rPr>
                <w:webHidden/>
              </w:rPr>
            </w:r>
            <w:r>
              <w:rPr>
                <w:webHidden/>
              </w:rPr>
              <w:fldChar w:fldCharType="separate"/>
            </w:r>
            <w:r>
              <w:rPr>
                <w:webHidden/>
              </w:rPr>
              <w:t>25</w:t>
            </w:r>
            <w:r>
              <w:rPr>
                <w:webHidden/>
              </w:rPr>
              <w:fldChar w:fldCharType="end"/>
            </w:r>
          </w:hyperlink>
        </w:p>
        <w:p w14:paraId="7629D500" w14:textId="4395CA27" w:rsidR="00B04D27" w:rsidRDefault="00B04D27">
          <w:pPr>
            <w:pStyle w:val="TDC1"/>
            <w:rPr>
              <w:rFonts w:eastAsiaTheme="minorEastAsia"/>
              <w:noProof/>
              <w:lang w:eastAsia="es-ES"/>
            </w:rPr>
          </w:pPr>
          <w:hyperlink w:anchor="_Toc168227470" w:history="1">
            <w:r w:rsidRPr="000161BE">
              <w:rPr>
                <w:rStyle w:val="Hipervnculo"/>
                <w:b/>
                <w:bCs/>
                <w:noProof/>
                <w:kern w:val="32"/>
                <w:lang w:val="en-US" w:eastAsia="ar-SA"/>
              </w:rPr>
              <w:t>4.</w:t>
            </w:r>
            <w:r>
              <w:rPr>
                <w:rFonts w:eastAsiaTheme="minorEastAsia"/>
                <w:noProof/>
                <w:lang w:eastAsia="es-ES"/>
              </w:rPr>
              <w:tab/>
            </w:r>
            <w:r w:rsidRPr="000161BE">
              <w:rPr>
                <w:rStyle w:val="Hipervnculo"/>
                <w:b/>
                <w:bCs/>
                <w:noProof/>
                <w:kern w:val="32"/>
                <w:lang w:val="en-US" w:eastAsia="ar-SA"/>
              </w:rPr>
              <w:t>Simulation setup modules</w:t>
            </w:r>
            <w:r>
              <w:rPr>
                <w:noProof/>
                <w:webHidden/>
              </w:rPr>
              <w:tab/>
            </w:r>
            <w:r>
              <w:rPr>
                <w:noProof/>
                <w:webHidden/>
              </w:rPr>
              <w:fldChar w:fldCharType="begin"/>
            </w:r>
            <w:r>
              <w:rPr>
                <w:noProof/>
                <w:webHidden/>
              </w:rPr>
              <w:instrText xml:space="preserve"> PAGEREF _Toc168227470 \h </w:instrText>
            </w:r>
            <w:r>
              <w:rPr>
                <w:noProof/>
                <w:webHidden/>
              </w:rPr>
            </w:r>
            <w:r>
              <w:rPr>
                <w:noProof/>
                <w:webHidden/>
              </w:rPr>
              <w:fldChar w:fldCharType="separate"/>
            </w:r>
            <w:r>
              <w:rPr>
                <w:noProof/>
                <w:webHidden/>
              </w:rPr>
              <w:t>26</w:t>
            </w:r>
            <w:r>
              <w:rPr>
                <w:noProof/>
                <w:webHidden/>
              </w:rPr>
              <w:fldChar w:fldCharType="end"/>
            </w:r>
          </w:hyperlink>
        </w:p>
        <w:p w14:paraId="3DDD4A20" w14:textId="68023C7F" w:rsidR="00B04D27" w:rsidRDefault="00B04D27">
          <w:pPr>
            <w:pStyle w:val="TDC2"/>
            <w:rPr>
              <w:rFonts w:eastAsiaTheme="minorEastAsia"/>
              <w:noProof/>
              <w:lang w:eastAsia="es-ES"/>
            </w:rPr>
          </w:pPr>
          <w:hyperlink w:anchor="_Toc168227471" w:history="1">
            <w:r w:rsidRPr="000161BE">
              <w:rPr>
                <w:rStyle w:val="Hipervnculo"/>
                <w:noProof/>
              </w:rPr>
              <w:t>4.1.</w:t>
            </w:r>
            <w:r>
              <w:rPr>
                <w:rFonts w:eastAsiaTheme="minorEastAsia"/>
                <w:noProof/>
                <w:lang w:eastAsia="es-ES"/>
              </w:rPr>
              <w:tab/>
            </w:r>
            <w:r w:rsidRPr="000161BE">
              <w:rPr>
                <w:rStyle w:val="Hipervnculo"/>
                <w:noProof/>
              </w:rPr>
              <w:t>Creation of the free-floating zonification</w:t>
            </w:r>
            <w:r>
              <w:rPr>
                <w:noProof/>
                <w:webHidden/>
              </w:rPr>
              <w:tab/>
            </w:r>
            <w:r>
              <w:rPr>
                <w:noProof/>
                <w:webHidden/>
              </w:rPr>
              <w:fldChar w:fldCharType="begin"/>
            </w:r>
            <w:r>
              <w:rPr>
                <w:noProof/>
                <w:webHidden/>
              </w:rPr>
              <w:instrText xml:space="preserve"> PAGEREF _Toc168227471 \h </w:instrText>
            </w:r>
            <w:r>
              <w:rPr>
                <w:noProof/>
                <w:webHidden/>
              </w:rPr>
            </w:r>
            <w:r>
              <w:rPr>
                <w:noProof/>
                <w:webHidden/>
              </w:rPr>
              <w:fldChar w:fldCharType="separate"/>
            </w:r>
            <w:r>
              <w:rPr>
                <w:noProof/>
                <w:webHidden/>
              </w:rPr>
              <w:t>26</w:t>
            </w:r>
            <w:r>
              <w:rPr>
                <w:noProof/>
                <w:webHidden/>
              </w:rPr>
              <w:fldChar w:fldCharType="end"/>
            </w:r>
          </w:hyperlink>
        </w:p>
        <w:p w14:paraId="6D718178" w14:textId="710C039E" w:rsidR="00B04D27" w:rsidRDefault="00B04D27">
          <w:pPr>
            <w:pStyle w:val="TDC3"/>
            <w:rPr>
              <w:rFonts w:eastAsiaTheme="minorEastAsia"/>
              <w:sz w:val="22"/>
              <w:lang w:eastAsia="es-ES"/>
            </w:rPr>
          </w:pPr>
          <w:hyperlink w:anchor="_Toc168227472" w:history="1">
            <w:r w:rsidRPr="000161BE">
              <w:rPr>
                <w:rStyle w:val="Hipervnculo"/>
              </w:rPr>
              <w:t>4.1.1.</w:t>
            </w:r>
            <w:r>
              <w:rPr>
                <w:rFonts w:eastAsiaTheme="minorEastAsia"/>
                <w:sz w:val="22"/>
                <w:lang w:eastAsia="es-ES"/>
              </w:rPr>
              <w:tab/>
            </w:r>
            <w:r w:rsidRPr="000161BE">
              <w:rPr>
                <w:rStyle w:val="Hipervnculo"/>
              </w:rPr>
              <w:t>Import FF zones from a known zonification.</w:t>
            </w:r>
            <w:r>
              <w:rPr>
                <w:webHidden/>
              </w:rPr>
              <w:tab/>
            </w:r>
            <w:r>
              <w:rPr>
                <w:webHidden/>
              </w:rPr>
              <w:fldChar w:fldCharType="begin"/>
            </w:r>
            <w:r>
              <w:rPr>
                <w:webHidden/>
              </w:rPr>
              <w:instrText xml:space="preserve"> PAGEREF _Toc168227472 \h </w:instrText>
            </w:r>
            <w:r>
              <w:rPr>
                <w:webHidden/>
              </w:rPr>
            </w:r>
            <w:r>
              <w:rPr>
                <w:webHidden/>
              </w:rPr>
              <w:fldChar w:fldCharType="separate"/>
            </w:r>
            <w:r>
              <w:rPr>
                <w:webHidden/>
              </w:rPr>
              <w:t>26</w:t>
            </w:r>
            <w:r>
              <w:rPr>
                <w:webHidden/>
              </w:rPr>
              <w:fldChar w:fldCharType="end"/>
            </w:r>
          </w:hyperlink>
        </w:p>
        <w:p w14:paraId="3680BC40" w14:textId="1AB6A45A" w:rsidR="00B04D27" w:rsidRDefault="00B04D27">
          <w:pPr>
            <w:pStyle w:val="TDC3"/>
            <w:rPr>
              <w:rFonts w:eastAsiaTheme="minorEastAsia"/>
              <w:sz w:val="22"/>
              <w:lang w:eastAsia="es-ES"/>
            </w:rPr>
          </w:pPr>
          <w:hyperlink w:anchor="_Toc168227473" w:history="1">
            <w:r w:rsidRPr="000161BE">
              <w:rPr>
                <w:rStyle w:val="Hipervnculo"/>
              </w:rPr>
              <w:t>4.1.2.</w:t>
            </w:r>
            <w:r>
              <w:rPr>
                <w:rFonts w:eastAsiaTheme="minorEastAsia"/>
                <w:sz w:val="22"/>
                <w:lang w:eastAsia="es-ES"/>
              </w:rPr>
              <w:tab/>
            </w:r>
            <w:r w:rsidRPr="000161BE">
              <w:rPr>
                <w:rStyle w:val="Hipervnculo"/>
              </w:rPr>
              <w:t>FF zones from a square grid inside a given perimeter.</w:t>
            </w:r>
            <w:r>
              <w:rPr>
                <w:webHidden/>
              </w:rPr>
              <w:tab/>
            </w:r>
            <w:r>
              <w:rPr>
                <w:webHidden/>
              </w:rPr>
              <w:fldChar w:fldCharType="begin"/>
            </w:r>
            <w:r>
              <w:rPr>
                <w:webHidden/>
              </w:rPr>
              <w:instrText xml:space="preserve"> PAGEREF _Toc168227473 \h </w:instrText>
            </w:r>
            <w:r>
              <w:rPr>
                <w:webHidden/>
              </w:rPr>
            </w:r>
            <w:r>
              <w:rPr>
                <w:webHidden/>
              </w:rPr>
              <w:fldChar w:fldCharType="separate"/>
            </w:r>
            <w:r>
              <w:rPr>
                <w:webHidden/>
              </w:rPr>
              <w:t>27</w:t>
            </w:r>
            <w:r>
              <w:rPr>
                <w:webHidden/>
              </w:rPr>
              <w:fldChar w:fldCharType="end"/>
            </w:r>
          </w:hyperlink>
        </w:p>
        <w:p w14:paraId="03C2AD35" w14:textId="405208BE" w:rsidR="00B04D27" w:rsidRDefault="00B04D27">
          <w:pPr>
            <w:pStyle w:val="TDC2"/>
            <w:rPr>
              <w:rFonts w:eastAsiaTheme="minorEastAsia"/>
              <w:noProof/>
              <w:lang w:eastAsia="es-ES"/>
            </w:rPr>
          </w:pPr>
          <w:hyperlink w:anchor="_Toc168227474" w:history="1">
            <w:r w:rsidRPr="000161BE">
              <w:rPr>
                <w:rStyle w:val="Hipervnculo"/>
                <w:noProof/>
              </w:rPr>
              <w:t>4.2.</w:t>
            </w:r>
            <w:r>
              <w:rPr>
                <w:rFonts w:eastAsiaTheme="minorEastAsia"/>
                <w:noProof/>
                <w:lang w:eastAsia="es-ES"/>
              </w:rPr>
              <w:tab/>
            </w:r>
            <w:r w:rsidRPr="000161BE">
              <w:rPr>
                <w:rStyle w:val="Hipervnculo"/>
                <w:noProof/>
              </w:rPr>
              <w:t>Estimation of the minimum battery level of electrical vehicles</w:t>
            </w:r>
            <w:r>
              <w:rPr>
                <w:noProof/>
                <w:webHidden/>
              </w:rPr>
              <w:tab/>
            </w:r>
            <w:r>
              <w:rPr>
                <w:noProof/>
                <w:webHidden/>
              </w:rPr>
              <w:fldChar w:fldCharType="begin"/>
            </w:r>
            <w:r>
              <w:rPr>
                <w:noProof/>
                <w:webHidden/>
              </w:rPr>
              <w:instrText xml:space="preserve"> PAGEREF _Toc168227474 \h </w:instrText>
            </w:r>
            <w:r>
              <w:rPr>
                <w:noProof/>
                <w:webHidden/>
              </w:rPr>
            </w:r>
            <w:r>
              <w:rPr>
                <w:noProof/>
                <w:webHidden/>
              </w:rPr>
              <w:fldChar w:fldCharType="separate"/>
            </w:r>
            <w:r>
              <w:rPr>
                <w:noProof/>
                <w:webHidden/>
              </w:rPr>
              <w:t>27</w:t>
            </w:r>
            <w:r>
              <w:rPr>
                <w:noProof/>
                <w:webHidden/>
              </w:rPr>
              <w:fldChar w:fldCharType="end"/>
            </w:r>
          </w:hyperlink>
        </w:p>
        <w:p w14:paraId="5E7B8871" w14:textId="02050751" w:rsidR="00B04D27" w:rsidRDefault="00B04D27">
          <w:pPr>
            <w:pStyle w:val="TDC2"/>
            <w:rPr>
              <w:rFonts w:eastAsiaTheme="minorEastAsia"/>
              <w:noProof/>
              <w:lang w:eastAsia="es-ES"/>
            </w:rPr>
          </w:pPr>
          <w:hyperlink w:anchor="_Toc168227475" w:history="1">
            <w:r w:rsidRPr="000161BE">
              <w:rPr>
                <w:rStyle w:val="Hipervnculo"/>
                <w:noProof/>
              </w:rPr>
              <w:t>4.3.</w:t>
            </w:r>
            <w:r>
              <w:rPr>
                <w:rFonts w:eastAsiaTheme="minorEastAsia"/>
                <w:noProof/>
                <w:lang w:eastAsia="es-ES"/>
              </w:rPr>
              <w:tab/>
            </w:r>
            <w:r w:rsidRPr="000161BE">
              <w:rPr>
                <w:rStyle w:val="Hipervnculo"/>
                <w:noProof/>
              </w:rPr>
              <w:t>Creation of O/D demand matrices</w:t>
            </w:r>
            <w:r>
              <w:rPr>
                <w:noProof/>
                <w:webHidden/>
              </w:rPr>
              <w:tab/>
            </w:r>
            <w:r>
              <w:rPr>
                <w:noProof/>
                <w:webHidden/>
              </w:rPr>
              <w:fldChar w:fldCharType="begin"/>
            </w:r>
            <w:r>
              <w:rPr>
                <w:noProof/>
                <w:webHidden/>
              </w:rPr>
              <w:instrText xml:space="preserve"> PAGEREF _Toc168227475 \h </w:instrText>
            </w:r>
            <w:r>
              <w:rPr>
                <w:noProof/>
                <w:webHidden/>
              </w:rPr>
            </w:r>
            <w:r>
              <w:rPr>
                <w:noProof/>
                <w:webHidden/>
              </w:rPr>
              <w:fldChar w:fldCharType="separate"/>
            </w:r>
            <w:r>
              <w:rPr>
                <w:noProof/>
                <w:webHidden/>
              </w:rPr>
              <w:t>28</w:t>
            </w:r>
            <w:r>
              <w:rPr>
                <w:noProof/>
                <w:webHidden/>
              </w:rPr>
              <w:fldChar w:fldCharType="end"/>
            </w:r>
          </w:hyperlink>
        </w:p>
        <w:p w14:paraId="442E4E1D" w14:textId="71B2A71B" w:rsidR="00B04D27" w:rsidRDefault="00B04D27">
          <w:pPr>
            <w:pStyle w:val="TDC3"/>
            <w:rPr>
              <w:rFonts w:eastAsiaTheme="minorEastAsia"/>
              <w:sz w:val="22"/>
              <w:lang w:eastAsia="es-ES"/>
            </w:rPr>
          </w:pPr>
          <w:hyperlink w:anchor="_Toc168227476" w:history="1">
            <w:r w:rsidRPr="000161BE">
              <w:rPr>
                <w:rStyle w:val="Hipervnculo"/>
              </w:rPr>
              <w:t>4.3.1.</w:t>
            </w:r>
            <w:r>
              <w:rPr>
                <w:rFonts w:eastAsiaTheme="minorEastAsia"/>
                <w:sz w:val="22"/>
                <w:lang w:eastAsia="es-ES"/>
              </w:rPr>
              <w:tab/>
            </w:r>
            <w:r w:rsidRPr="000161BE">
              <w:rPr>
                <w:rStyle w:val="Hipervnculo"/>
              </w:rPr>
              <w:t>Import O/D demand matrices as .csv files</w:t>
            </w:r>
            <w:r>
              <w:rPr>
                <w:webHidden/>
              </w:rPr>
              <w:tab/>
            </w:r>
            <w:r>
              <w:rPr>
                <w:webHidden/>
              </w:rPr>
              <w:fldChar w:fldCharType="begin"/>
            </w:r>
            <w:r>
              <w:rPr>
                <w:webHidden/>
              </w:rPr>
              <w:instrText xml:space="preserve"> PAGEREF _Toc168227476 \h </w:instrText>
            </w:r>
            <w:r>
              <w:rPr>
                <w:webHidden/>
              </w:rPr>
            </w:r>
            <w:r>
              <w:rPr>
                <w:webHidden/>
              </w:rPr>
              <w:fldChar w:fldCharType="separate"/>
            </w:r>
            <w:r>
              <w:rPr>
                <w:webHidden/>
              </w:rPr>
              <w:t>28</w:t>
            </w:r>
            <w:r>
              <w:rPr>
                <w:webHidden/>
              </w:rPr>
              <w:fldChar w:fldCharType="end"/>
            </w:r>
          </w:hyperlink>
        </w:p>
        <w:p w14:paraId="3F777A10" w14:textId="7D072D97" w:rsidR="00B04D27" w:rsidRDefault="00B04D27">
          <w:pPr>
            <w:pStyle w:val="TDC3"/>
            <w:rPr>
              <w:rFonts w:eastAsiaTheme="minorEastAsia"/>
              <w:sz w:val="22"/>
              <w:lang w:eastAsia="es-ES"/>
            </w:rPr>
          </w:pPr>
          <w:hyperlink w:anchor="_Toc168227477" w:history="1">
            <w:r w:rsidRPr="000161BE">
              <w:rPr>
                <w:rStyle w:val="Hipervnculo"/>
              </w:rPr>
              <w:t>4.3.2.</w:t>
            </w:r>
            <w:r>
              <w:rPr>
                <w:rFonts w:eastAsiaTheme="minorEastAsia"/>
                <w:sz w:val="22"/>
                <w:lang w:eastAsia="es-ES"/>
              </w:rPr>
              <w:tab/>
            </w:r>
            <w:r w:rsidRPr="000161BE">
              <w:rPr>
                <w:rStyle w:val="Hipervnculo"/>
              </w:rPr>
              <w:t>Estimate O/D demand matrices from aggregated demand values</w:t>
            </w:r>
            <w:r>
              <w:rPr>
                <w:webHidden/>
              </w:rPr>
              <w:tab/>
            </w:r>
            <w:r>
              <w:rPr>
                <w:webHidden/>
              </w:rPr>
              <w:fldChar w:fldCharType="begin"/>
            </w:r>
            <w:r>
              <w:rPr>
                <w:webHidden/>
              </w:rPr>
              <w:instrText xml:space="preserve"> PAGEREF _Toc168227477 \h </w:instrText>
            </w:r>
            <w:r>
              <w:rPr>
                <w:webHidden/>
              </w:rPr>
            </w:r>
            <w:r>
              <w:rPr>
                <w:webHidden/>
              </w:rPr>
              <w:fldChar w:fldCharType="separate"/>
            </w:r>
            <w:r>
              <w:rPr>
                <w:webHidden/>
              </w:rPr>
              <w:t>29</w:t>
            </w:r>
            <w:r>
              <w:rPr>
                <w:webHidden/>
              </w:rPr>
              <w:fldChar w:fldCharType="end"/>
            </w:r>
          </w:hyperlink>
        </w:p>
        <w:p w14:paraId="6592953F" w14:textId="3D6F63A5" w:rsidR="00B04D27" w:rsidRDefault="00B04D27">
          <w:pPr>
            <w:pStyle w:val="TDC2"/>
            <w:rPr>
              <w:rFonts w:eastAsiaTheme="minorEastAsia"/>
              <w:noProof/>
              <w:lang w:eastAsia="es-ES"/>
            </w:rPr>
          </w:pPr>
          <w:hyperlink w:anchor="_Toc168227478" w:history="1">
            <w:r w:rsidRPr="000161BE">
              <w:rPr>
                <w:rStyle w:val="Hipervnculo"/>
                <w:noProof/>
              </w:rPr>
              <w:t>4.4.</w:t>
            </w:r>
            <w:r>
              <w:rPr>
                <w:rFonts w:eastAsiaTheme="minorEastAsia"/>
                <w:noProof/>
                <w:lang w:eastAsia="es-ES"/>
              </w:rPr>
              <w:tab/>
            </w:r>
            <w:r w:rsidRPr="000161BE">
              <w:rPr>
                <w:rStyle w:val="Hipervnculo"/>
                <w:noProof/>
              </w:rPr>
              <w:t>Stations’ location setup</w:t>
            </w:r>
            <w:r>
              <w:rPr>
                <w:noProof/>
                <w:webHidden/>
              </w:rPr>
              <w:tab/>
            </w:r>
            <w:r>
              <w:rPr>
                <w:noProof/>
                <w:webHidden/>
              </w:rPr>
              <w:fldChar w:fldCharType="begin"/>
            </w:r>
            <w:r>
              <w:rPr>
                <w:noProof/>
                <w:webHidden/>
              </w:rPr>
              <w:instrText xml:space="preserve"> PAGEREF _Toc168227478 \h </w:instrText>
            </w:r>
            <w:r>
              <w:rPr>
                <w:noProof/>
                <w:webHidden/>
              </w:rPr>
            </w:r>
            <w:r>
              <w:rPr>
                <w:noProof/>
                <w:webHidden/>
              </w:rPr>
              <w:fldChar w:fldCharType="separate"/>
            </w:r>
            <w:r>
              <w:rPr>
                <w:noProof/>
                <w:webHidden/>
              </w:rPr>
              <w:t>32</w:t>
            </w:r>
            <w:r>
              <w:rPr>
                <w:noProof/>
                <w:webHidden/>
              </w:rPr>
              <w:fldChar w:fldCharType="end"/>
            </w:r>
          </w:hyperlink>
        </w:p>
        <w:p w14:paraId="43747F22" w14:textId="3531E3AD" w:rsidR="00B04D27" w:rsidRDefault="00B04D27">
          <w:pPr>
            <w:pStyle w:val="TDC2"/>
            <w:rPr>
              <w:rFonts w:eastAsiaTheme="minorEastAsia"/>
              <w:noProof/>
              <w:lang w:eastAsia="es-ES"/>
            </w:rPr>
          </w:pPr>
          <w:hyperlink w:anchor="_Toc168227479" w:history="1">
            <w:r w:rsidRPr="000161BE">
              <w:rPr>
                <w:rStyle w:val="Hipervnculo"/>
                <w:noProof/>
              </w:rPr>
              <w:t>4.5.</w:t>
            </w:r>
            <w:r>
              <w:rPr>
                <w:rFonts w:eastAsiaTheme="minorEastAsia"/>
                <w:noProof/>
                <w:lang w:eastAsia="es-ES"/>
              </w:rPr>
              <w:tab/>
            </w:r>
            <w:r w:rsidRPr="000161BE">
              <w:rPr>
                <w:rStyle w:val="Hipervnculo"/>
                <w:noProof/>
              </w:rPr>
              <w:t>Demand forecasting at stations and FF zones</w:t>
            </w:r>
            <w:r>
              <w:rPr>
                <w:noProof/>
                <w:webHidden/>
              </w:rPr>
              <w:tab/>
            </w:r>
            <w:r>
              <w:rPr>
                <w:noProof/>
                <w:webHidden/>
              </w:rPr>
              <w:fldChar w:fldCharType="begin"/>
            </w:r>
            <w:r>
              <w:rPr>
                <w:noProof/>
                <w:webHidden/>
              </w:rPr>
              <w:instrText xml:space="preserve"> PAGEREF _Toc168227479 \h </w:instrText>
            </w:r>
            <w:r>
              <w:rPr>
                <w:noProof/>
                <w:webHidden/>
              </w:rPr>
            </w:r>
            <w:r>
              <w:rPr>
                <w:noProof/>
                <w:webHidden/>
              </w:rPr>
              <w:fldChar w:fldCharType="separate"/>
            </w:r>
            <w:r>
              <w:rPr>
                <w:noProof/>
                <w:webHidden/>
              </w:rPr>
              <w:t>32</w:t>
            </w:r>
            <w:r>
              <w:rPr>
                <w:noProof/>
                <w:webHidden/>
              </w:rPr>
              <w:fldChar w:fldCharType="end"/>
            </w:r>
          </w:hyperlink>
        </w:p>
        <w:p w14:paraId="673E0EBF" w14:textId="299B9313" w:rsidR="00B04D27" w:rsidRDefault="00B04D27">
          <w:pPr>
            <w:pStyle w:val="TDC2"/>
            <w:rPr>
              <w:rFonts w:eastAsiaTheme="minorEastAsia"/>
              <w:noProof/>
              <w:lang w:eastAsia="es-ES"/>
            </w:rPr>
          </w:pPr>
          <w:hyperlink w:anchor="_Toc168227480" w:history="1">
            <w:r w:rsidRPr="000161BE">
              <w:rPr>
                <w:rStyle w:val="Hipervnculo"/>
                <w:noProof/>
              </w:rPr>
              <w:t>4.6.</w:t>
            </w:r>
            <w:r>
              <w:rPr>
                <w:rFonts w:eastAsiaTheme="minorEastAsia"/>
                <w:noProof/>
                <w:lang w:eastAsia="es-ES"/>
              </w:rPr>
              <w:tab/>
            </w:r>
            <w:r w:rsidRPr="000161BE">
              <w:rPr>
                <w:rStyle w:val="Hipervnculo"/>
                <w:noProof/>
              </w:rPr>
              <w:t>Initial distribution of the vehicle fleet</w:t>
            </w:r>
            <w:r>
              <w:rPr>
                <w:noProof/>
                <w:webHidden/>
              </w:rPr>
              <w:tab/>
            </w:r>
            <w:r>
              <w:rPr>
                <w:noProof/>
                <w:webHidden/>
              </w:rPr>
              <w:fldChar w:fldCharType="begin"/>
            </w:r>
            <w:r>
              <w:rPr>
                <w:noProof/>
                <w:webHidden/>
              </w:rPr>
              <w:instrText xml:space="preserve"> PAGEREF _Toc168227480 \h </w:instrText>
            </w:r>
            <w:r>
              <w:rPr>
                <w:noProof/>
                <w:webHidden/>
              </w:rPr>
            </w:r>
            <w:r>
              <w:rPr>
                <w:noProof/>
                <w:webHidden/>
              </w:rPr>
              <w:fldChar w:fldCharType="separate"/>
            </w:r>
            <w:r>
              <w:rPr>
                <w:noProof/>
                <w:webHidden/>
              </w:rPr>
              <w:t>33</w:t>
            </w:r>
            <w:r>
              <w:rPr>
                <w:noProof/>
                <w:webHidden/>
              </w:rPr>
              <w:fldChar w:fldCharType="end"/>
            </w:r>
          </w:hyperlink>
        </w:p>
        <w:p w14:paraId="52C89598" w14:textId="5C8F7356" w:rsidR="00B04D27" w:rsidRDefault="00B04D27">
          <w:pPr>
            <w:pStyle w:val="TDC2"/>
            <w:rPr>
              <w:rFonts w:eastAsiaTheme="minorEastAsia"/>
              <w:noProof/>
              <w:lang w:eastAsia="es-ES"/>
            </w:rPr>
          </w:pPr>
          <w:hyperlink w:anchor="_Toc168227481" w:history="1">
            <w:r w:rsidRPr="000161BE">
              <w:rPr>
                <w:rStyle w:val="Hipervnculo"/>
                <w:noProof/>
              </w:rPr>
              <w:t>4.7.</w:t>
            </w:r>
            <w:r>
              <w:rPr>
                <w:rFonts w:eastAsiaTheme="minorEastAsia"/>
                <w:noProof/>
                <w:lang w:eastAsia="es-ES"/>
              </w:rPr>
              <w:tab/>
            </w:r>
            <w:r w:rsidRPr="000161BE">
              <w:rPr>
                <w:rStyle w:val="Hipervnculo"/>
                <w:noProof/>
              </w:rPr>
              <w:t>Initial distribution of repositioning teams</w:t>
            </w:r>
            <w:r>
              <w:rPr>
                <w:noProof/>
                <w:webHidden/>
              </w:rPr>
              <w:tab/>
            </w:r>
            <w:r>
              <w:rPr>
                <w:noProof/>
                <w:webHidden/>
              </w:rPr>
              <w:fldChar w:fldCharType="begin"/>
            </w:r>
            <w:r>
              <w:rPr>
                <w:noProof/>
                <w:webHidden/>
              </w:rPr>
              <w:instrText xml:space="preserve"> PAGEREF _Toc168227481 \h </w:instrText>
            </w:r>
            <w:r>
              <w:rPr>
                <w:noProof/>
                <w:webHidden/>
              </w:rPr>
            </w:r>
            <w:r>
              <w:rPr>
                <w:noProof/>
                <w:webHidden/>
              </w:rPr>
              <w:fldChar w:fldCharType="separate"/>
            </w:r>
            <w:r>
              <w:rPr>
                <w:noProof/>
                <w:webHidden/>
              </w:rPr>
              <w:t>34</w:t>
            </w:r>
            <w:r>
              <w:rPr>
                <w:noProof/>
                <w:webHidden/>
              </w:rPr>
              <w:fldChar w:fldCharType="end"/>
            </w:r>
          </w:hyperlink>
        </w:p>
        <w:p w14:paraId="741FCABF" w14:textId="3F36A74B" w:rsidR="00B04D27" w:rsidRDefault="00B04D27">
          <w:pPr>
            <w:pStyle w:val="TDC1"/>
            <w:rPr>
              <w:rFonts w:eastAsiaTheme="minorEastAsia"/>
              <w:noProof/>
              <w:lang w:eastAsia="es-ES"/>
            </w:rPr>
          </w:pPr>
          <w:hyperlink w:anchor="_Toc168227482" w:history="1">
            <w:r w:rsidRPr="000161BE">
              <w:rPr>
                <w:rStyle w:val="Hipervnculo"/>
                <w:b/>
                <w:bCs/>
                <w:noProof/>
                <w:kern w:val="32"/>
                <w:lang w:val="en-US" w:eastAsia="ar-SA"/>
              </w:rPr>
              <w:t>5.</w:t>
            </w:r>
            <w:r>
              <w:rPr>
                <w:rFonts w:eastAsiaTheme="minorEastAsia"/>
                <w:noProof/>
                <w:lang w:eastAsia="es-ES"/>
              </w:rPr>
              <w:tab/>
            </w:r>
            <w:r w:rsidRPr="000161BE">
              <w:rPr>
                <w:rStyle w:val="Hipervnculo"/>
                <w:b/>
                <w:bCs/>
                <w:noProof/>
                <w:kern w:val="32"/>
                <w:lang w:val="en-US" w:eastAsia="ar-SA"/>
              </w:rPr>
              <w:t>Time-step modules</w:t>
            </w:r>
            <w:r>
              <w:rPr>
                <w:noProof/>
                <w:webHidden/>
              </w:rPr>
              <w:tab/>
            </w:r>
            <w:r>
              <w:rPr>
                <w:noProof/>
                <w:webHidden/>
              </w:rPr>
              <w:fldChar w:fldCharType="begin"/>
            </w:r>
            <w:r>
              <w:rPr>
                <w:noProof/>
                <w:webHidden/>
              </w:rPr>
              <w:instrText xml:space="preserve"> PAGEREF _Toc168227482 \h </w:instrText>
            </w:r>
            <w:r>
              <w:rPr>
                <w:noProof/>
                <w:webHidden/>
              </w:rPr>
            </w:r>
            <w:r>
              <w:rPr>
                <w:noProof/>
                <w:webHidden/>
              </w:rPr>
              <w:fldChar w:fldCharType="separate"/>
            </w:r>
            <w:r>
              <w:rPr>
                <w:noProof/>
                <w:webHidden/>
              </w:rPr>
              <w:t>34</w:t>
            </w:r>
            <w:r>
              <w:rPr>
                <w:noProof/>
                <w:webHidden/>
              </w:rPr>
              <w:fldChar w:fldCharType="end"/>
            </w:r>
          </w:hyperlink>
        </w:p>
        <w:p w14:paraId="02B1FC20" w14:textId="38883AB3" w:rsidR="00B04D27" w:rsidRDefault="00B04D27">
          <w:pPr>
            <w:pStyle w:val="TDC2"/>
            <w:rPr>
              <w:rFonts w:eastAsiaTheme="minorEastAsia"/>
              <w:noProof/>
              <w:lang w:eastAsia="es-ES"/>
            </w:rPr>
          </w:pPr>
          <w:hyperlink w:anchor="_Toc168227483" w:history="1">
            <w:r w:rsidRPr="000161BE">
              <w:rPr>
                <w:rStyle w:val="Hipervnculo"/>
                <w:noProof/>
              </w:rPr>
              <w:t>5.1.</w:t>
            </w:r>
            <w:r>
              <w:rPr>
                <w:rFonts w:eastAsiaTheme="minorEastAsia"/>
                <w:noProof/>
                <w:lang w:eastAsia="es-ES"/>
              </w:rPr>
              <w:tab/>
            </w:r>
            <w:r w:rsidRPr="000161BE">
              <w:rPr>
                <w:rStyle w:val="Hipervnculo"/>
                <w:noProof/>
              </w:rPr>
              <w:t>User creation and vehicle assignment</w:t>
            </w:r>
            <w:r>
              <w:rPr>
                <w:noProof/>
                <w:webHidden/>
              </w:rPr>
              <w:tab/>
            </w:r>
            <w:r>
              <w:rPr>
                <w:noProof/>
                <w:webHidden/>
              </w:rPr>
              <w:fldChar w:fldCharType="begin"/>
            </w:r>
            <w:r>
              <w:rPr>
                <w:noProof/>
                <w:webHidden/>
              </w:rPr>
              <w:instrText xml:space="preserve"> PAGEREF _Toc168227483 \h </w:instrText>
            </w:r>
            <w:r>
              <w:rPr>
                <w:noProof/>
                <w:webHidden/>
              </w:rPr>
            </w:r>
            <w:r>
              <w:rPr>
                <w:noProof/>
                <w:webHidden/>
              </w:rPr>
              <w:fldChar w:fldCharType="separate"/>
            </w:r>
            <w:r>
              <w:rPr>
                <w:noProof/>
                <w:webHidden/>
              </w:rPr>
              <w:t>34</w:t>
            </w:r>
            <w:r>
              <w:rPr>
                <w:noProof/>
                <w:webHidden/>
              </w:rPr>
              <w:fldChar w:fldCharType="end"/>
            </w:r>
          </w:hyperlink>
        </w:p>
        <w:p w14:paraId="0121F91F" w14:textId="54AA80A6" w:rsidR="00B04D27" w:rsidRDefault="00B04D27">
          <w:pPr>
            <w:pStyle w:val="TDC3"/>
            <w:rPr>
              <w:rFonts w:eastAsiaTheme="minorEastAsia"/>
              <w:sz w:val="22"/>
              <w:lang w:eastAsia="es-ES"/>
            </w:rPr>
          </w:pPr>
          <w:hyperlink w:anchor="_Toc168227484" w:history="1">
            <w:r w:rsidRPr="000161BE">
              <w:rPr>
                <w:rStyle w:val="Hipervnculo"/>
              </w:rPr>
              <w:t>5.1.1.</w:t>
            </w:r>
            <w:r>
              <w:rPr>
                <w:rFonts w:eastAsiaTheme="minorEastAsia"/>
                <w:sz w:val="22"/>
                <w:lang w:eastAsia="es-ES"/>
              </w:rPr>
              <w:tab/>
            </w:r>
            <w:r w:rsidRPr="000161BE">
              <w:rPr>
                <w:rStyle w:val="Hipervnculo"/>
              </w:rPr>
              <w:t>Determining the on-street parking location and additional parking time</w:t>
            </w:r>
            <w:r>
              <w:rPr>
                <w:webHidden/>
              </w:rPr>
              <w:tab/>
            </w:r>
            <w:r>
              <w:rPr>
                <w:webHidden/>
              </w:rPr>
              <w:fldChar w:fldCharType="begin"/>
            </w:r>
            <w:r>
              <w:rPr>
                <w:webHidden/>
              </w:rPr>
              <w:instrText xml:space="preserve"> PAGEREF _Toc168227484 \h </w:instrText>
            </w:r>
            <w:r>
              <w:rPr>
                <w:webHidden/>
              </w:rPr>
            </w:r>
            <w:r>
              <w:rPr>
                <w:webHidden/>
              </w:rPr>
              <w:fldChar w:fldCharType="separate"/>
            </w:r>
            <w:r>
              <w:rPr>
                <w:webHidden/>
              </w:rPr>
              <w:t>36</w:t>
            </w:r>
            <w:r>
              <w:rPr>
                <w:webHidden/>
              </w:rPr>
              <w:fldChar w:fldCharType="end"/>
            </w:r>
          </w:hyperlink>
        </w:p>
        <w:p w14:paraId="0F5ED529" w14:textId="6D6EC5D3" w:rsidR="00B04D27" w:rsidRDefault="00B04D27">
          <w:pPr>
            <w:pStyle w:val="TDC2"/>
            <w:rPr>
              <w:rFonts w:eastAsiaTheme="minorEastAsia"/>
              <w:noProof/>
              <w:lang w:eastAsia="es-ES"/>
            </w:rPr>
          </w:pPr>
          <w:hyperlink w:anchor="_Toc168227485" w:history="1">
            <w:r w:rsidRPr="000161BE">
              <w:rPr>
                <w:rStyle w:val="Hipervnculo"/>
                <w:noProof/>
              </w:rPr>
              <w:t>5.2.</w:t>
            </w:r>
            <w:r>
              <w:rPr>
                <w:rFonts w:eastAsiaTheme="minorEastAsia"/>
                <w:noProof/>
                <w:lang w:eastAsia="es-ES"/>
              </w:rPr>
              <w:tab/>
            </w:r>
            <w:r w:rsidRPr="000161BE">
              <w:rPr>
                <w:rStyle w:val="Hipervnculo"/>
                <w:noProof/>
              </w:rPr>
              <w:t>Users’ movement and vehicles’ status</w:t>
            </w:r>
            <w:r>
              <w:rPr>
                <w:noProof/>
                <w:webHidden/>
              </w:rPr>
              <w:tab/>
            </w:r>
            <w:r>
              <w:rPr>
                <w:noProof/>
                <w:webHidden/>
              </w:rPr>
              <w:fldChar w:fldCharType="begin"/>
            </w:r>
            <w:r>
              <w:rPr>
                <w:noProof/>
                <w:webHidden/>
              </w:rPr>
              <w:instrText xml:space="preserve"> PAGEREF _Toc168227485 \h </w:instrText>
            </w:r>
            <w:r>
              <w:rPr>
                <w:noProof/>
                <w:webHidden/>
              </w:rPr>
            </w:r>
            <w:r>
              <w:rPr>
                <w:noProof/>
                <w:webHidden/>
              </w:rPr>
              <w:fldChar w:fldCharType="separate"/>
            </w:r>
            <w:r>
              <w:rPr>
                <w:noProof/>
                <w:webHidden/>
              </w:rPr>
              <w:t>37</w:t>
            </w:r>
            <w:r>
              <w:rPr>
                <w:noProof/>
                <w:webHidden/>
              </w:rPr>
              <w:fldChar w:fldCharType="end"/>
            </w:r>
          </w:hyperlink>
        </w:p>
        <w:p w14:paraId="44244787" w14:textId="1328A3C4" w:rsidR="00B04D27" w:rsidRDefault="00B04D27">
          <w:pPr>
            <w:pStyle w:val="TDC2"/>
            <w:rPr>
              <w:rFonts w:eastAsiaTheme="minorEastAsia"/>
              <w:noProof/>
              <w:lang w:eastAsia="es-ES"/>
            </w:rPr>
          </w:pPr>
          <w:hyperlink w:anchor="_Toc168227486" w:history="1">
            <w:r w:rsidRPr="000161BE">
              <w:rPr>
                <w:rStyle w:val="Hipervnculo"/>
                <w:noProof/>
              </w:rPr>
              <w:t>5.3.</w:t>
            </w:r>
            <w:r>
              <w:rPr>
                <w:rFonts w:eastAsiaTheme="minorEastAsia"/>
                <w:noProof/>
                <w:lang w:eastAsia="es-ES"/>
              </w:rPr>
              <w:tab/>
            </w:r>
            <w:r w:rsidRPr="000161BE">
              <w:rPr>
                <w:rStyle w:val="Hipervnculo"/>
                <w:noProof/>
              </w:rPr>
              <w:t>Calculation of optimal vehicle distribution</w:t>
            </w:r>
            <w:r>
              <w:rPr>
                <w:noProof/>
                <w:webHidden/>
              </w:rPr>
              <w:tab/>
            </w:r>
            <w:r>
              <w:rPr>
                <w:noProof/>
                <w:webHidden/>
              </w:rPr>
              <w:fldChar w:fldCharType="begin"/>
            </w:r>
            <w:r>
              <w:rPr>
                <w:noProof/>
                <w:webHidden/>
              </w:rPr>
              <w:instrText xml:space="preserve"> PAGEREF _Toc168227486 \h </w:instrText>
            </w:r>
            <w:r>
              <w:rPr>
                <w:noProof/>
                <w:webHidden/>
              </w:rPr>
            </w:r>
            <w:r>
              <w:rPr>
                <w:noProof/>
                <w:webHidden/>
              </w:rPr>
              <w:fldChar w:fldCharType="separate"/>
            </w:r>
            <w:r>
              <w:rPr>
                <w:noProof/>
                <w:webHidden/>
              </w:rPr>
              <w:t>37</w:t>
            </w:r>
            <w:r>
              <w:rPr>
                <w:noProof/>
                <w:webHidden/>
              </w:rPr>
              <w:fldChar w:fldCharType="end"/>
            </w:r>
          </w:hyperlink>
        </w:p>
        <w:p w14:paraId="3ED8D141" w14:textId="3558A89C" w:rsidR="00B04D27" w:rsidRDefault="00B04D27">
          <w:pPr>
            <w:pStyle w:val="TDC2"/>
            <w:rPr>
              <w:rFonts w:eastAsiaTheme="minorEastAsia"/>
              <w:noProof/>
              <w:lang w:eastAsia="es-ES"/>
            </w:rPr>
          </w:pPr>
          <w:hyperlink w:anchor="_Toc168227487" w:history="1">
            <w:r w:rsidRPr="000161BE">
              <w:rPr>
                <w:rStyle w:val="Hipervnculo"/>
                <w:noProof/>
              </w:rPr>
              <w:t>5.4.</w:t>
            </w:r>
            <w:r>
              <w:rPr>
                <w:rFonts w:eastAsiaTheme="minorEastAsia"/>
                <w:noProof/>
                <w:lang w:eastAsia="es-ES"/>
              </w:rPr>
              <w:tab/>
            </w:r>
            <w:r w:rsidRPr="000161BE">
              <w:rPr>
                <w:rStyle w:val="Hipervnculo"/>
                <w:noProof/>
              </w:rPr>
              <w:t>Assignment of repositioning tasks</w:t>
            </w:r>
            <w:r>
              <w:rPr>
                <w:noProof/>
                <w:webHidden/>
              </w:rPr>
              <w:tab/>
            </w:r>
            <w:r>
              <w:rPr>
                <w:noProof/>
                <w:webHidden/>
              </w:rPr>
              <w:fldChar w:fldCharType="begin"/>
            </w:r>
            <w:r>
              <w:rPr>
                <w:noProof/>
                <w:webHidden/>
              </w:rPr>
              <w:instrText xml:space="preserve"> PAGEREF _Toc168227487 \h </w:instrText>
            </w:r>
            <w:r>
              <w:rPr>
                <w:noProof/>
                <w:webHidden/>
              </w:rPr>
            </w:r>
            <w:r>
              <w:rPr>
                <w:noProof/>
                <w:webHidden/>
              </w:rPr>
              <w:fldChar w:fldCharType="separate"/>
            </w:r>
            <w:r>
              <w:rPr>
                <w:noProof/>
                <w:webHidden/>
              </w:rPr>
              <w:t>38</w:t>
            </w:r>
            <w:r>
              <w:rPr>
                <w:noProof/>
                <w:webHidden/>
              </w:rPr>
              <w:fldChar w:fldCharType="end"/>
            </w:r>
          </w:hyperlink>
        </w:p>
        <w:p w14:paraId="1EE0740C" w14:textId="145AA16B" w:rsidR="00B04D27" w:rsidRDefault="00B04D27">
          <w:pPr>
            <w:pStyle w:val="TDC3"/>
            <w:rPr>
              <w:rFonts w:eastAsiaTheme="minorEastAsia"/>
              <w:sz w:val="22"/>
              <w:lang w:eastAsia="es-ES"/>
            </w:rPr>
          </w:pPr>
          <w:hyperlink w:anchor="_Toc168227488" w:history="1">
            <w:r w:rsidRPr="000161BE">
              <w:rPr>
                <w:rStyle w:val="Hipervnculo"/>
              </w:rPr>
              <w:t>5.4.1.</w:t>
            </w:r>
            <w:r>
              <w:rPr>
                <w:rFonts w:eastAsiaTheme="minorEastAsia"/>
                <w:sz w:val="22"/>
                <w:lang w:eastAsia="es-ES"/>
              </w:rPr>
              <w:tab/>
            </w:r>
            <w:r w:rsidRPr="000161BE">
              <w:rPr>
                <w:rStyle w:val="Hipervnculo"/>
              </w:rPr>
              <w:t>Determining repositioning task priorities</w:t>
            </w:r>
            <w:r>
              <w:rPr>
                <w:webHidden/>
              </w:rPr>
              <w:tab/>
            </w:r>
            <w:r>
              <w:rPr>
                <w:webHidden/>
              </w:rPr>
              <w:fldChar w:fldCharType="begin"/>
            </w:r>
            <w:r>
              <w:rPr>
                <w:webHidden/>
              </w:rPr>
              <w:instrText xml:space="preserve"> PAGEREF _Toc168227488 \h </w:instrText>
            </w:r>
            <w:r>
              <w:rPr>
                <w:webHidden/>
              </w:rPr>
            </w:r>
            <w:r>
              <w:rPr>
                <w:webHidden/>
              </w:rPr>
              <w:fldChar w:fldCharType="separate"/>
            </w:r>
            <w:r>
              <w:rPr>
                <w:webHidden/>
              </w:rPr>
              <w:t>39</w:t>
            </w:r>
            <w:r>
              <w:rPr>
                <w:webHidden/>
              </w:rPr>
              <w:fldChar w:fldCharType="end"/>
            </w:r>
          </w:hyperlink>
        </w:p>
        <w:p w14:paraId="23D0A423" w14:textId="4BA2C3AE" w:rsidR="00B04D27" w:rsidRDefault="00B04D27">
          <w:pPr>
            <w:pStyle w:val="TDC2"/>
            <w:rPr>
              <w:rFonts w:eastAsiaTheme="minorEastAsia"/>
              <w:noProof/>
              <w:lang w:eastAsia="es-ES"/>
            </w:rPr>
          </w:pPr>
          <w:hyperlink w:anchor="_Toc168227489" w:history="1">
            <w:r w:rsidRPr="000161BE">
              <w:rPr>
                <w:rStyle w:val="Hipervnculo"/>
                <w:noProof/>
              </w:rPr>
              <w:t>5.5.</w:t>
            </w:r>
            <w:r>
              <w:rPr>
                <w:rFonts w:eastAsiaTheme="minorEastAsia"/>
                <w:noProof/>
                <w:lang w:eastAsia="es-ES"/>
              </w:rPr>
              <w:tab/>
            </w:r>
            <w:r w:rsidRPr="000161BE">
              <w:rPr>
                <w:rStyle w:val="Hipervnculo"/>
                <w:noProof/>
              </w:rPr>
              <w:t>Movement of the repositioning teams</w:t>
            </w:r>
            <w:r>
              <w:rPr>
                <w:noProof/>
                <w:webHidden/>
              </w:rPr>
              <w:tab/>
            </w:r>
            <w:r>
              <w:rPr>
                <w:noProof/>
                <w:webHidden/>
              </w:rPr>
              <w:fldChar w:fldCharType="begin"/>
            </w:r>
            <w:r>
              <w:rPr>
                <w:noProof/>
                <w:webHidden/>
              </w:rPr>
              <w:instrText xml:space="preserve"> PAGEREF _Toc168227489 \h </w:instrText>
            </w:r>
            <w:r>
              <w:rPr>
                <w:noProof/>
                <w:webHidden/>
              </w:rPr>
            </w:r>
            <w:r>
              <w:rPr>
                <w:noProof/>
                <w:webHidden/>
              </w:rPr>
              <w:fldChar w:fldCharType="separate"/>
            </w:r>
            <w:r>
              <w:rPr>
                <w:noProof/>
                <w:webHidden/>
              </w:rPr>
              <w:t>40</w:t>
            </w:r>
            <w:r>
              <w:rPr>
                <w:noProof/>
                <w:webHidden/>
              </w:rPr>
              <w:fldChar w:fldCharType="end"/>
            </w:r>
          </w:hyperlink>
        </w:p>
        <w:p w14:paraId="163599E6" w14:textId="5019A408" w:rsidR="00B04D27" w:rsidRDefault="00B04D27">
          <w:pPr>
            <w:pStyle w:val="TDC2"/>
            <w:rPr>
              <w:rFonts w:eastAsiaTheme="minorEastAsia"/>
              <w:noProof/>
              <w:lang w:eastAsia="es-ES"/>
            </w:rPr>
          </w:pPr>
          <w:hyperlink w:anchor="_Toc168227490" w:history="1">
            <w:r w:rsidRPr="000161BE">
              <w:rPr>
                <w:rStyle w:val="Hipervnculo"/>
                <w:noProof/>
              </w:rPr>
              <w:t>5.6.</w:t>
            </w:r>
            <w:r>
              <w:rPr>
                <w:rFonts w:eastAsiaTheme="minorEastAsia"/>
                <w:noProof/>
                <w:lang w:eastAsia="es-ES"/>
              </w:rPr>
              <w:tab/>
            </w:r>
            <w:r w:rsidRPr="000161BE">
              <w:rPr>
                <w:rStyle w:val="Hipervnculo"/>
                <w:noProof/>
              </w:rPr>
              <w:t>Electrical vehicle battery recharging</w:t>
            </w:r>
            <w:r>
              <w:rPr>
                <w:noProof/>
                <w:webHidden/>
              </w:rPr>
              <w:tab/>
            </w:r>
            <w:r>
              <w:rPr>
                <w:noProof/>
                <w:webHidden/>
              </w:rPr>
              <w:fldChar w:fldCharType="begin"/>
            </w:r>
            <w:r>
              <w:rPr>
                <w:noProof/>
                <w:webHidden/>
              </w:rPr>
              <w:instrText xml:space="preserve"> PAGEREF _Toc168227490 \h </w:instrText>
            </w:r>
            <w:r>
              <w:rPr>
                <w:noProof/>
                <w:webHidden/>
              </w:rPr>
            </w:r>
            <w:r>
              <w:rPr>
                <w:noProof/>
                <w:webHidden/>
              </w:rPr>
              <w:fldChar w:fldCharType="separate"/>
            </w:r>
            <w:r>
              <w:rPr>
                <w:noProof/>
                <w:webHidden/>
              </w:rPr>
              <w:t>41</w:t>
            </w:r>
            <w:r>
              <w:rPr>
                <w:noProof/>
                <w:webHidden/>
              </w:rPr>
              <w:fldChar w:fldCharType="end"/>
            </w:r>
          </w:hyperlink>
        </w:p>
        <w:p w14:paraId="215DD576" w14:textId="6C746645" w:rsidR="00B04D27" w:rsidRDefault="00B04D27">
          <w:pPr>
            <w:pStyle w:val="TDC1"/>
            <w:rPr>
              <w:rFonts w:eastAsiaTheme="minorEastAsia"/>
              <w:noProof/>
              <w:lang w:eastAsia="es-ES"/>
            </w:rPr>
          </w:pPr>
          <w:hyperlink w:anchor="_Toc168227491" w:history="1">
            <w:r w:rsidRPr="000161BE">
              <w:rPr>
                <w:rStyle w:val="Hipervnculo"/>
                <w:b/>
                <w:bCs/>
                <w:noProof/>
                <w:kern w:val="32"/>
                <w:lang w:val="en-US" w:eastAsia="ar-SA"/>
              </w:rPr>
              <w:t>6.</w:t>
            </w:r>
            <w:r>
              <w:rPr>
                <w:rFonts w:eastAsiaTheme="minorEastAsia"/>
                <w:noProof/>
                <w:lang w:eastAsia="es-ES"/>
              </w:rPr>
              <w:tab/>
            </w:r>
            <w:r w:rsidRPr="000161BE">
              <w:rPr>
                <w:rStyle w:val="Hipervnculo"/>
                <w:b/>
                <w:bCs/>
                <w:noProof/>
                <w:kern w:val="32"/>
                <w:lang w:val="en-US" w:eastAsia="ar-SA"/>
              </w:rPr>
              <w:t>Outputs from the simulator</w:t>
            </w:r>
            <w:r>
              <w:rPr>
                <w:noProof/>
                <w:webHidden/>
              </w:rPr>
              <w:tab/>
            </w:r>
            <w:r>
              <w:rPr>
                <w:noProof/>
                <w:webHidden/>
              </w:rPr>
              <w:fldChar w:fldCharType="begin"/>
            </w:r>
            <w:r>
              <w:rPr>
                <w:noProof/>
                <w:webHidden/>
              </w:rPr>
              <w:instrText xml:space="preserve"> PAGEREF _Toc168227491 \h </w:instrText>
            </w:r>
            <w:r>
              <w:rPr>
                <w:noProof/>
                <w:webHidden/>
              </w:rPr>
            </w:r>
            <w:r>
              <w:rPr>
                <w:noProof/>
                <w:webHidden/>
              </w:rPr>
              <w:fldChar w:fldCharType="separate"/>
            </w:r>
            <w:r>
              <w:rPr>
                <w:noProof/>
                <w:webHidden/>
              </w:rPr>
              <w:t>41</w:t>
            </w:r>
            <w:r>
              <w:rPr>
                <w:noProof/>
                <w:webHidden/>
              </w:rPr>
              <w:fldChar w:fldCharType="end"/>
            </w:r>
          </w:hyperlink>
        </w:p>
        <w:p w14:paraId="27D2DF98" w14:textId="1E6E33B4" w:rsidR="00B04D27" w:rsidRDefault="00B04D27">
          <w:pPr>
            <w:pStyle w:val="TDC2"/>
            <w:rPr>
              <w:rFonts w:eastAsiaTheme="minorEastAsia"/>
              <w:noProof/>
              <w:lang w:eastAsia="es-ES"/>
            </w:rPr>
          </w:pPr>
          <w:hyperlink w:anchor="_Toc168227492" w:history="1">
            <w:r w:rsidRPr="000161BE">
              <w:rPr>
                <w:rStyle w:val="Hipervnculo"/>
                <w:noProof/>
              </w:rPr>
              <w:t>6.1.</w:t>
            </w:r>
            <w:r>
              <w:rPr>
                <w:rFonts w:eastAsiaTheme="minorEastAsia"/>
                <w:noProof/>
                <w:lang w:eastAsia="es-ES"/>
              </w:rPr>
              <w:tab/>
            </w:r>
            <w:r w:rsidRPr="000161BE">
              <w:rPr>
                <w:rStyle w:val="Hipervnculo"/>
                <w:noProof/>
              </w:rPr>
              <w:t>The output selection input file (“outputs.xlsx”)</w:t>
            </w:r>
            <w:r>
              <w:rPr>
                <w:noProof/>
                <w:webHidden/>
              </w:rPr>
              <w:tab/>
            </w:r>
            <w:r>
              <w:rPr>
                <w:noProof/>
                <w:webHidden/>
              </w:rPr>
              <w:fldChar w:fldCharType="begin"/>
            </w:r>
            <w:r>
              <w:rPr>
                <w:noProof/>
                <w:webHidden/>
              </w:rPr>
              <w:instrText xml:space="preserve"> PAGEREF _Toc168227492 \h </w:instrText>
            </w:r>
            <w:r>
              <w:rPr>
                <w:noProof/>
                <w:webHidden/>
              </w:rPr>
            </w:r>
            <w:r>
              <w:rPr>
                <w:noProof/>
                <w:webHidden/>
              </w:rPr>
              <w:fldChar w:fldCharType="separate"/>
            </w:r>
            <w:r>
              <w:rPr>
                <w:noProof/>
                <w:webHidden/>
              </w:rPr>
              <w:t>42</w:t>
            </w:r>
            <w:r>
              <w:rPr>
                <w:noProof/>
                <w:webHidden/>
              </w:rPr>
              <w:fldChar w:fldCharType="end"/>
            </w:r>
          </w:hyperlink>
        </w:p>
        <w:p w14:paraId="5FD887E2" w14:textId="7BE3ED37" w:rsidR="00B04D27" w:rsidRDefault="00B04D27">
          <w:pPr>
            <w:pStyle w:val="TDC3"/>
            <w:rPr>
              <w:rFonts w:eastAsiaTheme="minorEastAsia"/>
              <w:sz w:val="22"/>
              <w:lang w:eastAsia="es-ES"/>
            </w:rPr>
          </w:pPr>
          <w:hyperlink w:anchor="_Toc168227493" w:history="1">
            <w:r w:rsidRPr="000161BE">
              <w:rPr>
                <w:rStyle w:val="Hipervnculo"/>
              </w:rPr>
              <w:t>6.1.1.</w:t>
            </w:r>
            <w:r>
              <w:rPr>
                <w:rFonts w:eastAsiaTheme="minorEastAsia"/>
                <w:sz w:val="22"/>
                <w:lang w:eastAsia="es-ES"/>
              </w:rPr>
              <w:tab/>
            </w:r>
            <w:r w:rsidRPr="000161BE">
              <w:rPr>
                <w:rStyle w:val="Hipervnculo"/>
              </w:rPr>
              <w:t>General output parameters</w:t>
            </w:r>
            <w:r>
              <w:rPr>
                <w:webHidden/>
              </w:rPr>
              <w:tab/>
            </w:r>
            <w:r>
              <w:rPr>
                <w:webHidden/>
              </w:rPr>
              <w:fldChar w:fldCharType="begin"/>
            </w:r>
            <w:r>
              <w:rPr>
                <w:webHidden/>
              </w:rPr>
              <w:instrText xml:space="preserve"> PAGEREF _Toc168227493 \h </w:instrText>
            </w:r>
            <w:r>
              <w:rPr>
                <w:webHidden/>
              </w:rPr>
            </w:r>
            <w:r>
              <w:rPr>
                <w:webHidden/>
              </w:rPr>
              <w:fldChar w:fldCharType="separate"/>
            </w:r>
            <w:r>
              <w:rPr>
                <w:webHidden/>
              </w:rPr>
              <w:t>42</w:t>
            </w:r>
            <w:r>
              <w:rPr>
                <w:webHidden/>
              </w:rPr>
              <w:fldChar w:fldCharType="end"/>
            </w:r>
          </w:hyperlink>
        </w:p>
        <w:p w14:paraId="10E1D5C0" w14:textId="22B13B4B" w:rsidR="00B04D27" w:rsidRDefault="00B04D27">
          <w:pPr>
            <w:pStyle w:val="TDC3"/>
            <w:rPr>
              <w:rFonts w:eastAsiaTheme="minorEastAsia"/>
              <w:sz w:val="22"/>
              <w:lang w:eastAsia="es-ES"/>
            </w:rPr>
          </w:pPr>
          <w:hyperlink w:anchor="_Toc168227494" w:history="1">
            <w:r w:rsidRPr="000161BE">
              <w:rPr>
                <w:rStyle w:val="Hipervnculo"/>
              </w:rPr>
              <w:t>6.1.2.</w:t>
            </w:r>
            <w:r>
              <w:rPr>
                <w:rFonts w:eastAsiaTheme="minorEastAsia"/>
                <w:sz w:val="22"/>
                <w:lang w:eastAsia="es-ES"/>
              </w:rPr>
              <w:tab/>
            </w:r>
            <w:r w:rsidRPr="000161BE">
              <w:rPr>
                <w:rStyle w:val="Hipervnculo"/>
              </w:rPr>
              <w:t>Selection of the detail level in the outputs</w:t>
            </w:r>
            <w:r>
              <w:rPr>
                <w:webHidden/>
              </w:rPr>
              <w:tab/>
            </w:r>
            <w:r>
              <w:rPr>
                <w:webHidden/>
              </w:rPr>
              <w:fldChar w:fldCharType="begin"/>
            </w:r>
            <w:r>
              <w:rPr>
                <w:webHidden/>
              </w:rPr>
              <w:instrText xml:space="preserve"> PAGEREF _Toc168227494 \h </w:instrText>
            </w:r>
            <w:r>
              <w:rPr>
                <w:webHidden/>
              </w:rPr>
            </w:r>
            <w:r>
              <w:rPr>
                <w:webHidden/>
              </w:rPr>
              <w:fldChar w:fldCharType="separate"/>
            </w:r>
            <w:r>
              <w:rPr>
                <w:webHidden/>
              </w:rPr>
              <w:t>42</w:t>
            </w:r>
            <w:r>
              <w:rPr>
                <w:webHidden/>
              </w:rPr>
              <w:fldChar w:fldCharType="end"/>
            </w:r>
          </w:hyperlink>
        </w:p>
        <w:p w14:paraId="42D1E8C3" w14:textId="7FD29732" w:rsidR="00B04D27" w:rsidRDefault="00B04D27">
          <w:pPr>
            <w:pStyle w:val="TDC3"/>
            <w:rPr>
              <w:rFonts w:eastAsiaTheme="minorEastAsia"/>
              <w:sz w:val="22"/>
              <w:lang w:eastAsia="es-ES"/>
            </w:rPr>
          </w:pPr>
          <w:hyperlink w:anchor="_Toc168227495" w:history="1">
            <w:r w:rsidRPr="000161BE">
              <w:rPr>
                <w:rStyle w:val="Hipervnculo"/>
              </w:rPr>
              <w:t>6.1.3.</w:t>
            </w:r>
            <w:r>
              <w:rPr>
                <w:rFonts w:eastAsiaTheme="minorEastAsia"/>
                <w:sz w:val="22"/>
                <w:lang w:eastAsia="es-ES"/>
              </w:rPr>
              <w:tab/>
            </w:r>
            <w:r w:rsidRPr="000161BE">
              <w:rPr>
                <w:rStyle w:val="Hipervnculo"/>
              </w:rPr>
              <w:t>Selection of the desired categories of results</w:t>
            </w:r>
            <w:r>
              <w:rPr>
                <w:webHidden/>
              </w:rPr>
              <w:tab/>
            </w:r>
            <w:r>
              <w:rPr>
                <w:webHidden/>
              </w:rPr>
              <w:fldChar w:fldCharType="begin"/>
            </w:r>
            <w:r>
              <w:rPr>
                <w:webHidden/>
              </w:rPr>
              <w:instrText xml:space="preserve"> PAGEREF _Toc168227495 \h </w:instrText>
            </w:r>
            <w:r>
              <w:rPr>
                <w:webHidden/>
              </w:rPr>
            </w:r>
            <w:r>
              <w:rPr>
                <w:webHidden/>
              </w:rPr>
              <w:fldChar w:fldCharType="separate"/>
            </w:r>
            <w:r>
              <w:rPr>
                <w:webHidden/>
              </w:rPr>
              <w:t>43</w:t>
            </w:r>
            <w:r>
              <w:rPr>
                <w:webHidden/>
              </w:rPr>
              <w:fldChar w:fldCharType="end"/>
            </w:r>
          </w:hyperlink>
        </w:p>
        <w:p w14:paraId="09DB5BA8" w14:textId="4F6DABED" w:rsidR="00B04D27" w:rsidRDefault="00B04D27">
          <w:pPr>
            <w:pStyle w:val="TDC3"/>
            <w:rPr>
              <w:rFonts w:eastAsiaTheme="minorEastAsia"/>
              <w:sz w:val="22"/>
              <w:lang w:eastAsia="es-ES"/>
            </w:rPr>
          </w:pPr>
          <w:hyperlink w:anchor="_Toc168227496" w:history="1">
            <w:r w:rsidRPr="000161BE">
              <w:rPr>
                <w:rStyle w:val="Hipervnculo"/>
              </w:rPr>
              <w:t>6.1.4.</w:t>
            </w:r>
            <w:r>
              <w:rPr>
                <w:rFonts w:eastAsiaTheme="minorEastAsia"/>
                <w:sz w:val="22"/>
                <w:lang w:eastAsia="es-ES"/>
              </w:rPr>
              <w:tab/>
            </w:r>
            <w:r w:rsidRPr="000161BE">
              <w:rPr>
                <w:rStyle w:val="Hipervnculo"/>
              </w:rPr>
              <w:t>Description of the output categories of results</w:t>
            </w:r>
            <w:r>
              <w:rPr>
                <w:webHidden/>
              </w:rPr>
              <w:tab/>
            </w:r>
            <w:r>
              <w:rPr>
                <w:webHidden/>
              </w:rPr>
              <w:fldChar w:fldCharType="begin"/>
            </w:r>
            <w:r>
              <w:rPr>
                <w:webHidden/>
              </w:rPr>
              <w:instrText xml:space="preserve"> PAGEREF _Toc168227496 \h </w:instrText>
            </w:r>
            <w:r>
              <w:rPr>
                <w:webHidden/>
              </w:rPr>
            </w:r>
            <w:r>
              <w:rPr>
                <w:webHidden/>
              </w:rPr>
              <w:fldChar w:fldCharType="separate"/>
            </w:r>
            <w:r>
              <w:rPr>
                <w:webHidden/>
              </w:rPr>
              <w:t>45</w:t>
            </w:r>
            <w:r>
              <w:rPr>
                <w:webHidden/>
              </w:rPr>
              <w:fldChar w:fldCharType="end"/>
            </w:r>
          </w:hyperlink>
        </w:p>
        <w:p w14:paraId="3F57F534" w14:textId="3D05647F" w:rsidR="00B04D27" w:rsidRDefault="00B04D27">
          <w:pPr>
            <w:pStyle w:val="TDC3"/>
            <w:rPr>
              <w:rFonts w:eastAsiaTheme="minorEastAsia"/>
              <w:sz w:val="22"/>
              <w:lang w:eastAsia="es-ES"/>
            </w:rPr>
          </w:pPr>
          <w:hyperlink w:anchor="_Toc168227497" w:history="1">
            <w:r w:rsidRPr="000161BE">
              <w:rPr>
                <w:rStyle w:val="Hipervnculo"/>
              </w:rPr>
              <w:t>6.1.4.1.</w:t>
            </w:r>
            <w:r>
              <w:rPr>
                <w:rFonts w:eastAsiaTheme="minorEastAsia"/>
                <w:sz w:val="22"/>
                <w:lang w:eastAsia="es-ES"/>
              </w:rPr>
              <w:tab/>
            </w:r>
            <w:r w:rsidRPr="000161BE">
              <w:rPr>
                <w:rStyle w:val="Hipervnculo"/>
              </w:rPr>
              <w:t>Vehicles</w:t>
            </w:r>
            <w:r>
              <w:rPr>
                <w:webHidden/>
              </w:rPr>
              <w:tab/>
            </w:r>
            <w:r>
              <w:rPr>
                <w:webHidden/>
              </w:rPr>
              <w:fldChar w:fldCharType="begin"/>
            </w:r>
            <w:r>
              <w:rPr>
                <w:webHidden/>
              </w:rPr>
              <w:instrText xml:space="preserve"> PAGEREF _Toc168227497 \h </w:instrText>
            </w:r>
            <w:r>
              <w:rPr>
                <w:webHidden/>
              </w:rPr>
            </w:r>
            <w:r>
              <w:rPr>
                <w:webHidden/>
              </w:rPr>
              <w:fldChar w:fldCharType="separate"/>
            </w:r>
            <w:r>
              <w:rPr>
                <w:webHidden/>
              </w:rPr>
              <w:t>45</w:t>
            </w:r>
            <w:r>
              <w:rPr>
                <w:webHidden/>
              </w:rPr>
              <w:fldChar w:fldCharType="end"/>
            </w:r>
          </w:hyperlink>
        </w:p>
        <w:p w14:paraId="2C669612" w14:textId="679AE956" w:rsidR="00B04D27" w:rsidRDefault="00B04D27">
          <w:pPr>
            <w:pStyle w:val="TDC3"/>
            <w:rPr>
              <w:rFonts w:eastAsiaTheme="minorEastAsia"/>
              <w:sz w:val="22"/>
              <w:lang w:eastAsia="es-ES"/>
            </w:rPr>
          </w:pPr>
          <w:hyperlink w:anchor="_Toc168227498" w:history="1">
            <w:r w:rsidRPr="000161BE">
              <w:rPr>
                <w:rStyle w:val="Hipervnculo"/>
              </w:rPr>
              <w:t>6.1.4.2.</w:t>
            </w:r>
            <w:r>
              <w:rPr>
                <w:rFonts w:eastAsiaTheme="minorEastAsia"/>
                <w:sz w:val="22"/>
                <w:lang w:eastAsia="es-ES"/>
              </w:rPr>
              <w:tab/>
            </w:r>
            <w:r w:rsidRPr="000161BE">
              <w:rPr>
                <w:rStyle w:val="Hipervnculo"/>
              </w:rPr>
              <w:t>Battery Levels</w:t>
            </w:r>
            <w:r>
              <w:rPr>
                <w:webHidden/>
              </w:rPr>
              <w:tab/>
            </w:r>
            <w:r>
              <w:rPr>
                <w:webHidden/>
              </w:rPr>
              <w:fldChar w:fldCharType="begin"/>
            </w:r>
            <w:r>
              <w:rPr>
                <w:webHidden/>
              </w:rPr>
              <w:instrText xml:space="preserve"> PAGEREF _Toc168227498 \h </w:instrText>
            </w:r>
            <w:r>
              <w:rPr>
                <w:webHidden/>
              </w:rPr>
            </w:r>
            <w:r>
              <w:rPr>
                <w:webHidden/>
              </w:rPr>
              <w:fldChar w:fldCharType="separate"/>
            </w:r>
            <w:r>
              <w:rPr>
                <w:webHidden/>
              </w:rPr>
              <w:t>45</w:t>
            </w:r>
            <w:r>
              <w:rPr>
                <w:webHidden/>
              </w:rPr>
              <w:fldChar w:fldCharType="end"/>
            </w:r>
          </w:hyperlink>
        </w:p>
        <w:p w14:paraId="769803A2" w14:textId="10FE02F2" w:rsidR="00B04D27" w:rsidRDefault="00B04D27">
          <w:pPr>
            <w:pStyle w:val="TDC3"/>
            <w:rPr>
              <w:rFonts w:eastAsiaTheme="minorEastAsia"/>
              <w:sz w:val="22"/>
              <w:lang w:eastAsia="es-ES"/>
            </w:rPr>
          </w:pPr>
          <w:hyperlink w:anchor="_Toc168227499" w:history="1">
            <w:r w:rsidRPr="000161BE">
              <w:rPr>
                <w:rStyle w:val="Hipervnculo"/>
              </w:rPr>
              <w:t>6.1.4.3.</w:t>
            </w:r>
            <w:r>
              <w:rPr>
                <w:rFonts w:eastAsiaTheme="minorEastAsia"/>
                <w:sz w:val="22"/>
                <w:lang w:eastAsia="es-ES"/>
              </w:rPr>
              <w:tab/>
            </w:r>
            <w:r w:rsidRPr="000161BE">
              <w:rPr>
                <w:rStyle w:val="Hipervnculo"/>
              </w:rPr>
              <w:t>Station Occupancy</w:t>
            </w:r>
            <w:r>
              <w:rPr>
                <w:webHidden/>
              </w:rPr>
              <w:tab/>
            </w:r>
            <w:r>
              <w:rPr>
                <w:webHidden/>
              </w:rPr>
              <w:fldChar w:fldCharType="begin"/>
            </w:r>
            <w:r>
              <w:rPr>
                <w:webHidden/>
              </w:rPr>
              <w:instrText xml:space="preserve"> PAGEREF _Toc168227499 \h </w:instrText>
            </w:r>
            <w:r>
              <w:rPr>
                <w:webHidden/>
              </w:rPr>
            </w:r>
            <w:r>
              <w:rPr>
                <w:webHidden/>
              </w:rPr>
              <w:fldChar w:fldCharType="separate"/>
            </w:r>
            <w:r>
              <w:rPr>
                <w:webHidden/>
              </w:rPr>
              <w:t>45</w:t>
            </w:r>
            <w:r>
              <w:rPr>
                <w:webHidden/>
              </w:rPr>
              <w:fldChar w:fldCharType="end"/>
            </w:r>
          </w:hyperlink>
        </w:p>
        <w:p w14:paraId="40D0488D" w14:textId="5C507A7F" w:rsidR="00B04D27" w:rsidRDefault="00B04D27">
          <w:pPr>
            <w:pStyle w:val="TDC3"/>
            <w:rPr>
              <w:rFonts w:eastAsiaTheme="minorEastAsia"/>
              <w:sz w:val="22"/>
              <w:lang w:eastAsia="es-ES"/>
            </w:rPr>
          </w:pPr>
          <w:hyperlink w:anchor="_Toc168227500" w:history="1">
            <w:r w:rsidRPr="000161BE">
              <w:rPr>
                <w:rStyle w:val="Hipervnculo"/>
              </w:rPr>
              <w:t>6.1.4.4.</w:t>
            </w:r>
            <w:r>
              <w:rPr>
                <w:rFonts w:eastAsiaTheme="minorEastAsia"/>
                <w:sz w:val="22"/>
                <w:lang w:eastAsia="es-ES"/>
              </w:rPr>
              <w:tab/>
            </w:r>
            <w:r w:rsidRPr="000161BE">
              <w:rPr>
                <w:rStyle w:val="Hipervnculo"/>
              </w:rPr>
              <w:t>Unbalance</w:t>
            </w:r>
            <w:r>
              <w:rPr>
                <w:webHidden/>
              </w:rPr>
              <w:tab/>
            </w:r>
            <w:r>
              <w:rPr>
                <w:webHidden/>
              </w:rPr>
              <w:fldChar w:fldCharType="begin"/>
            </w:r>
            <w:r>
              <w:rPr>
                <w:webHidden/>
              </w:rPr>
              <w:instrText xml:space="preserve"> PAGEREF _Toc168227500 \h </w:instrText>
            </w:r>
            <w:r>
              <w:rPr>
                <w:webHidden/>
              </w:rPr>
            </w:r>
            <w:r>
              <w:rPr>
                <w:webHidden/>
              </w:rPr>
              <w:fldChar w:fldCharType="separate"/>
            </w:r>
            <w:r>
              <w:rPr>
                <w:webHidden/>
              </w:rPr>
              <w:t>46</w:t>
            </w:r>
            <w:r>
              <w:rPr>
                <w:webHidden/>
              </w:rPr>
              <w:fldChar w:fldCharType="end"/>
            </w:r>
          </w:hyperlink>
        </w:p>
        <w:p w14:paraId="117C15E1" w14:textId="3A8EB11B" w:rsidR="00B04D27" w:rsidRDefault="00B04D27">
          <w:pPr>
            <w:pStyle w:val="TDC3"/>
            <w:rPr>
              <w:rFonts w:eastAsiaTheme="minorEastAsia"/>
              <w:sz w:val="22"/>
              <w:lang w:eastAsia="es-ES"/>
            </w:rPr>
          </w:pPr>
          <w:hyperlink w:anchor="_Toc168227501" w:history="1">
            <w:r w:rsidRPr="000161BE">
              <w:rPr>
                <w:rStyle w:val="Hipervnculo"/>
              </w:rPr>
              <w:t>6.1.4.5.</w:t>
            </w:r>
            <w:r>
              <w:rPr>
                <w:rFonts w:eastAsiaTheme="minorEastAsia"/>
                <w:sz w:val="22"/>
                <w:lang w:eastAsia="es-ES"/>
              </w:rPr>
              <w:tab/>
            </w:r>
            <w:r w:rsidRPr="000161BE">
              <w:rPr>
                <w:rStyle w:val="Hipervnculo"/>
              </w:rPr>
              <w:t>Demand</w:t>
            </w:r>
            <w:r>
              <w:rPr>
                <w:webHidden/>
              </w:rPr>
              <w:tab/>
            </w:r>
            <w:r>
              <w:rPr>
                <w:webHidden/>
              </w:rPr>
              <w:fldChar w:fldCharType="begin"/>
            </w:r>
            <w:r>
              <w:rPr>
                <w:webHidden/>
              </w:rPr>
              <w:instrText xml:space="preserve"> PAGEREF _Toc168227501 \h </w:instrText>
            </w:r>
            <w:r>
              <w:rPr>
                <w:webHidden/>
              </w:rPr>
            </w:r>
            <w:r>
              <w:rPr>
                <w:webHidden/>
              </w:rPr>
              <w:fldChar w:fldCharType="separate"/>
            </w:r>
            <w:r>
              <w:rPr>
                <w:webHidden/>
              </w:rPr>
              <w:t>46</w:t>
            </w:r>
            <w:r>
              <w:rPr>
                <w:webHidden/>
              </w:rPr>
              <w:fldChar w:fldCharType="end"/>
            </w:r>
          </w:hyperlink>
        </w:p>
        <w:p w14:paraId="6060053E" w14:textId="7249201F" w:rsidR="00B04D27" w:rsidRDefault="00B04D27">
          <w:pPr>
            <w:pStyle w:val="TDC3"/>
            <w:rPr>
              <w:rFonts w:eastAsiaTheme="minorEastAsia"/>
              <w:sz w:val="22"/>
              <w:lang w:eastAsia="es-ES"/>
            </w:rPr>
          </w:pPr>
          <w:hyperlink w:anchor="_Toc168227502" w:history="1">
            <w:r w:rsidRPr="000161BE">
              <w:rPr>
                <w:rStyle w:val="Hipervnculo"/>
              </w:rPr>
              <w:t>6.1.4.6.</w:t>
            </w:r>
            <w:r>
              <w:rPr>
                <w:rFonts w:eastAsiaTheme="minorEastAsia"/>
                <w:sz w:val="22"/>
                <w:lang w:eastAsia="es-ES"/>
              </w:rPr>
              <w:tab/>
            </w:r>
            <w:r w:rsidRPr="000161BE">
              <w:rPr>
                <w:rStyle w:val="Hipervnculo"/>
              </w:rPr>
              <w:t>Repositioning</w:t>
            </w:r>
            <w:r>
              <w:rPr>
                <w:webHidden/>
              </w:rPr>
              <w:tab/>
            </w:r>
            <w:r>
              <w:rPr>
                <w:webHidden/>
              </w:rPr>
              <w:fldChar w:fldCharType="begin"/>
            </w:r>
            <w:r>
              <w:rPr>
                <w:webHidden/>
              </w:rPr>
              <w:instrText xml:space="preserve"> PAGEREF _Toc168227502 \h </w:instrText>
            </w:r>
            <w:r>
              <w:rPr>
                <w:webHidden/>
              </w:rPr>
            </w:r>
            <w:r>
              <w:rPr>
                <w:webHidden/>
              </w:rPr>
              <w:fldChar w:fldCharType="separate"/>
            </w:r>
            <w:r>
              <w:rPr>
                <w:webHidden/>
              </w:rPr>
              <w:t>47</w:t>
            </w:r>
            <w:r>
              <w:rPr>
                <w:webHidden/>
              </w:rPr>
              <w:fldChar w:fldCharType="end"/>
            </w:r>
          </w:hyperlink>
        </w:p>
        <w:p w14:paraId="5EB617AE" w14:textId="0DEA80FE" w:rsidR="00B04D27" w:rsidRDefault="00B04D27">
          <w:pPr>
            <w:pStyle w:val="TDC3"/>
            <w:rPr>
              <w:rFonts w:eastAsiaTheme="minorEastAsia"/>
              <w:sz w:val="22"/>
              <w:lang w:eastAsia="es-ES"/>
            </w:rPr>
          </w:pPr>
          <w:hyperlink w:anchor="_Toc168227503" w:history="1">
            <w:r w:rsidRPr="000161BE">
              <w:rPr>
                <w:rStyle w:val="Hipervnculo"/>
              </w:rPr>
              <w:t>6.1.5.</w:t>
            </w:r>
            <w:r>
              <w:rPr>
                <w:rFonts w:eastAsiaTheme="minorEastAsia"/>
                <w:sz w:val="22"/>
                <w:lang w:eastAsia="es-ES"/>
              </w:rPr>
              <w:tab/>
            </w:r>
            <w:r w:rsidRPr="000161BE">
              <w:rPr>
                <w:rStyle w:val="Hipervnculo"/>
              </w:rPr>
              <w:t>Unitary cost and auxiliary outputs parameters</w:t>
            </w:r>
            <w:r>
              <w:rPr>
                <w:webHidden/>
              </w:rPr>
              <w:tab/>
            </w:r>
            <w:r>
              <w:rPr>
                <w:webHidden/>
              </w:rPr>
              <w:fldChar w:fldCharType="begin"/>
            </w:r>
            <w:r>
              <w:rPr>
                <w:webHidden/>
              </w:rPr>
              <w:instrText xml:space="preserve"> PAGEREF _Toc168227503 \h </w:instrText>
            </w:r>
            <w:r>
              <w:rPr>
                <w:webHidden/>
              </w:rPr>
            </w:r>
            <w:r>
              <w:rPr>
                <w:webHidden/>
              </w:rPr>
              <w:fldChar w:fldCharType="separate"/>
            </w:r>
            <w:r>
              <w:rPr>
                <w:webHidden/>
              </w:rPr>
              <w:t>48</w:t>
            </w:r>
            <w:r>
              <w:rPr>
                <w:webHidden/>
              </w:rPr>
              <w:fldChar w:fldCharType="end"/>
            </w:r>
          </w:hyperlink>
        </w:p>
        <w:p w14:paraId="0AB7473B" w14:textId="304E7C65" w:rsidR="00B04D27" w:rsidRDefault="00B04D27">
          <w:pPr>
            <w:pStyle w:val="TDC2"/>
            <w:rPr>
              <w:rFonts w:eastAsiaTheme="minorEastAsia"/>
              <w:noProof/>
              <w:lang w:eastAsia="es-ES"/>
            </w:rPr>
          </w:pPr>
          <w:hyperlink w:anchor="_Toc168227504" w:history="1">
            <w:r w:rsidRPr="000161BE">
              <w:rPr>
                <w:rStyle w:val="Hipervnculo"/>
                <w:noProof/>
              </w:rPr>
              <w:t>6.2.</w:t>
            </w:r>
            <w:r>
              <w:rPr>
                <w:rFonts w:eastAsiaTheme="minorEastAsia"/>
                <w:noProof/>
                <w:lang w:eastAsia="es-ES"/>
              </w:rPr>
              <w:tab/>
            </w:r>
            <w:r w:rsidRPr="000161BE">
              <w:rPr>
                <w:rStyle w:val="Hipervnculo"/>
                <w:noProof/>
              </w:rPr>
              <w:t>The “Results” folder</w:t>
            </w:r>
            <w:r>
              <w:rPr>
                <w:noProof/>
                <w:webHidden/>
              </w:rPr>
              <w:tab/>
            </w:r>
            <w:r>
              <w:rPr>
                <w:noProof/>
                <w:webHidden/>
              </w:rPr>
              <w:fldChar w:fldCharType="begin"/>
            </w:r>
            <w:r>
              <w:rPr>
                <w:noProof/>
                <w:webHidden/>
              </w:rPr>
              <w:instrText xml:space="preserve"> PAGEREF _Toc168227504 \h </w:instrText>
            </w:r>
            <w:r>
              <w:rPr>
                <w:noProof/>
                <w:webHidden/>
              </w:rPr>
            </w:r>
            <w:r>
              <w:rPr>
                <w:noProof/>
                <w:webHidden/>
              </w:rPr>
              <w:fldChar w:fldCharType="separate"/>
            </w:r>
            <w:r>
              <w:rPr>
                <w:noProof/>
                <w:webHidden/>
              </w:rPr>
              <w:t>50</w:t>
            </w:r>
            <w:r>
              <w:rPr>
                <w:noProof/>
                <w:webHidden/>
              </w:rPr>
              <w:fldChar w:fldCharType="end"/>
            </w:r>
          </w:hyperlink>
        </w:p>
        <w:p w14:paraId="34344DD1" w14:textId="1177F498" w:rsidR="00B04D27" w:rsidRDefault="00B04D27">
          <w:pPr>
            <w:pStyle w:val="TDC3"/>
            <w:rPr>
              <w:rFonts w:eastAsiaTheme="minorEastAsia"/>
              <w:sz w:val="22"/>
              <w:lang w:eastAsia="es-ES"/>
            </w:rPr>
          </w:pPr>
          <w:hyperlink w:anchor="_Toc168227505" w:history="1">
            <w:r w:rsidRPr="000161BE">
              <w:rPr>
                <w:rStyle w:val="Hipervnculo"/>
              </w:rPr>
              <w:t>6.2.1.</w:t>
            </w:r>
            <w:r>
              <w:rPr>
                <w:rFonts w:eastAsiaTheme="minorEastAsia"/>
                <w:sz w:val="22"/>
                <w:lang w:eastAsia="es-ES"/>
              </w:rPr>
              <w:tab/>
            </w:r>
            <w:r w:rsidRPr="000161BE">
              <w:rPr>
                <w:rStyle w:val="Hipervnculo"/>
              </w:rPr>
              <w:t>The “YYYYMMDD_HHMMSS_Final_City_Variables.mat” Matlab file</w:t>
            </w:r>
            <w:r>
              <w:rPr>
                <w:webHidden/>
              </w:rPr>
              <w:tab/>
            </w:r>
            <w:r>
              <w:rPr>
                <w:webHidden/>
              </w:rPr>
              <w:fldChar w:fldCharType="begin"/>
            </w:r>
            <w:r>
              <w:rPr>
                <w:webHidden/>
              </w:rPr>
              <w:instrText xml:space="preserve"> PAGEREF _Toc168227505 \h </w:instrText>
            </w:r>
            <w:r>
              <w:rPr>
                <w:webHidden/>
              </w:rPr>
            </w:r>
            <w:r>
              <w:rPr>
                <w:webHidden/>
              </w:rPr>
              <w:fldChar w:fldCharType="separate"/>
            </w:r>
            <w:r>
              <w:rPr>
                <w:webHidden/>
              </w:rPr>
              <w:t>51</w:t>
            </w:r>
            <w:r>
              <w:rPr>
                <w:webHidden/>
              </w:rPr>
              <w:fldChar w:fldCharType="end"/>
            </w:r>
          </w:hyperlink>
        </w:p>
        <w:p w14:paraId="559A2B48" w14:textId="7C08424C" w:rsidR="00B04D27" w:rsidRDefault="00B04D27">
          <w:pPr>
            <w:pStyle w:val="TDC3"/>
            <w:rPr>
              <w:rFonts w:eastAsiaTheme="minorEastAsia"/>
              <w:sz w:val="22"/>
              <w:lang w:eastAsia="es-ES"/>
            </w:rPr>
          </w:pPr>
          <w:hyperlink w:anchor="_Toc168227506" w:history="1">
            <w:r w:rsidRPr="000161BE">
              <w:rPr>
                <w:rStyle w:val="Hipervnculo"/>
              </w:rPr>
              <w:t>6.2.2.</w:t>
            </w:r>
            <w:r>
              <w:rPr>
                <w:rFonts w:eastAsiaTheme="minorEastAsia"/>
                <w:sz w:val="22"/>
                <w:lang w:eastAsia="es-ES"/>
              </w:rPr>
              <w:tab/>
            </w:r>
            <w:r w:rsidRPr="000161BE">
              <w:rPr>
                <w:rStyle w:val="Hipervnculo"/>
              </w:rPr>
              <w:t>The “YYYYMMDD_HHMMSS_Final_City_Variables_input” folder</w:t>
            </w:r>
            <w:r>
              <w:rPr>
                <w:webHidden/>
              </w:rPr>
              <w:tab/>
            </w:r>
            <w:r>
              <w:rPr>
                <w:webHidden/>
              </w:rPr>
              <w:fldChar w:fldCharType="begin"/>
            </w:r>
            <w:r>
              <w:rPr>
                <w:webHidden/>
              </w:rPr>
              <w:instrText xml:space="preserve"> PAGEREF _Toc168227506 \h </w:instrText>
            </w:r>
            <w:r>
              <w:rPr>
                <w:webHidden/>
              </w:rPr>
            </w:r>
            <w:r>
              <w:rPr>
                <w:webHidden/>
              </w:rPr>
              <w:fldChar w:fldCharType="separate"/>
            </w:r>
            <w:r>
              <w:rPr>
                <w:webHidden/>
              </w:rPr>
              <w:t>51</w:t>
            </w:r>
            <w:r>
              <w:rPr>
                <w:webHidden/>
              </w:rPr>
              <w:fldChar w:fldCharType="end"/>
            </w:r>
          </w:hyperlink>
        </w:p>
        <w:p w14:paraId="167B59A0" w14:textId="572287D1" w:rsidR="00B04D27" w:rsidRDefault="00B04D27">
          <w:pPr>
            <w:pStyle w:val="TDC3"/>
            <w:rPr>
              <w:rFonts w:eastAsiaTheme="minorEastAsia"/>
              <w:sz w:val="22"/>
              <w:lang w:eastAsia="es-ES"/>
            </w:rPr>
          </w:pPr>
          <w:hyperlink w:anchor="_Toc168227507" w:history="1">
            <w:r w:rsidRPr="000161BE">
              <w:rPr>
                <w:rStyle w:val="Hipervnculo"/>
              </w:rPr>
              <w:t>6.2.2.1.</w:t>
            </w:r>
            <w:r>
              <w:rPr>
                <w:rFonts w:eastAsiaTheme="minorEastAsia"/>
                <w:sz w:val="22"/>
                <w:lang w:eastAsia="es-ES"/>
              </w:rPr>
              <w:tab/>
            </w:r>
            <w:r w:rsidRPr="000161BE">
              <w:rPr>
                <w:rStyle w:val="Hipervnculo"/>
              </w:rPr>
              <w:t>The “YYYYMMDD_HHMMSS_rawInputs.txt” text file</w:t>
            </w:r>
            <w:r>
              <w:rPr>
                <w:webHidden/>
              </w:rPr>
              <w:tab/>
            </w:r>
            <w:r>
              <w:rPr>
                <w:webHidden/>
              </w:rPr>
              <w:fldChar w:fldCharType="begin"/>
            </w:r>
            <w:r>
              <w:rPr>
                <w:webHidden/>
              </w:rPr>
              <w:instrText xml:space="preserve"> PAGEREF _Toc168227507 \h </w:instrText>
            </w:r>
            <w:r>
              <w:rPr>
                <w:webHidden/>
              </w:rPr>
            </w:r>
            <w:r>
              <w:rPr>
                <w:webHidden/>
              </w:rPr>
              <w:fldChar w:fldCharType="separate"/>
            </w:r>
            <w:r>
              <w:rPr>
                <w:webHidden/>
              </w:rPr>
              <w:t>52</w:t>
            </w:r>
            <w:r>
              <w:rPr>
                <w:webHidden/>
              </w:rPr>
              <w:fldChar w:fldCharType="end"/>
            </w:r>
          </w:hyperlink>
        </w:p>
        <w:p w14:paraId="152A1B41" w14:textId="6B68F623" w:rsidR="00B04D27" w:rsidRDefault="00B04D27">
          <w:pPr>
            <w:pStyle w:val="TDC3"/>
            <w:rPr>
              <w:rFonts w:eastAsiaTheme="minorEastAsia"/>
              <w:sz w:val="22"/>
              <w:lang w:eastAsia="es-ES"/>
            </w:rPr>
          </w:pPr>
          <w:hyperlink w:anchor="_Toc168227508" w:history="1">
            <w:r w:rsidRPr="000161BE">
              <w:rPr>
                <w:rStyle w:val="Hipervnculo"/>
              </w:rPr>
              <w:t>6.2.2.2.</w:t>
            </w:r>
            <w:r>
              <w:rPr>
                <w:rFonts w:eastAsiaTheme="minorEastAsia"/>
                <w:sz w:val="22"/>
                <w:lang w:eastAsia="es-ES"/>
              </w:rPr>
              <w:tab/>
            </w:r>
            <w:r w:rsidRPr="000161BE">
              <w:rPr>
                <w:rStyle w:val="Hipervnculo"/>
              </w:rPr>
              <w:t>The “YYYYMMDD_HHMMSS_aggDemandParameters.txt” text file</w:t>
            </w:r>
            <w:r>
              <w:rPr>
                <w:webHidden/>
              </w:rPr>
              <w:tab/>
            </w:r>
            <w:r>
              <w:rPr>
                <w:webHidden/>
              </w:rPr>
              <w:fldChar w:fldCharType="begin"/>
            </w:r>
            <w:r>
              <w:rPr>
                <w:webHidden/>
              </w:rPr>
              <w:instrText xml:space="preserve"> PAGEREF _Toc168227508 \h </w:instrText>
            </w:r>
            <w:r>
              <w:rPr>
                <w:webHidden/>
              </w:rPr>
            </w:r>
            <w:r>
              <w:rPr>
                <w:webHidden/>
              </w:rPr>
              <w:fldChar w:fldCharType="separate"/>
            </w:r>
            <w:r>
              <w:rPr>
                <w:webHidden/>
              </w:rPr>
              <w:t>52</w:t>
            </w:r>
            <w:r>
              <w:rPr>
                <w:webHidden/>
              </w:rPr>
              <w:fldChar w:fldCharType="end"/>
            </w:r>
          </w:hyperlink>
        </w:p>
        <w:p w14:paraId="0B645513" w14:textId="57ADD896" w:rsidR="00B04D27" w:rsidRDefault="00B04D27">
          <w:pPr>
            <w:pStyle w:val="TDC3"/>
            <w:rPr>
              <w:rFonts w:eastAsiaTheme="minorEastAsia"/>
              <w:sz w:val="22"/>
              <w:lang w:eastAsia="es-ES"/>
            </w:rPr>
          </w:pPr>
          <w:hyperlink w:anchor="_Toc168227509" w:history="1">
            <w:r w:rsidRPr="000161BE">
              <w:rPr>
                <w:rStyle w:val="Hipervnculo"/>
              </w:rPr>
              <w:t>6.2.2.3.</w:t>
            </w:r>
            <w:r>
              <w:rPr>
                <w:rFonts w:eastAsiaTheme="minorEastAsia"/>
                <w:sz w:val="22"/>
                <w:lang w:eastAsia="es-ES"/>
              </w:rPr>
              <w:tab/>
            </w:r>
            <w:r w:rsidRPr="000161BE">
              <w:rPr>
                <w:rStyle w:val="Hipervnculo"/>
              </w:rPr>
              <w:t>O/D demand matrices characterization figures</w:t>
            </w:r>
            <w:r>
              <w:rPr>
                <w:webHidden/>
              </w:rPr>
              <w:tab/>
            </w:r>
            <w:r>
              <w:rPr>
                <w:webHidden/>
              </w:rPr>
              <w:fldChar w:fldCharType="begin"/>
            </w:r>
            <w:r>
              <w:rPr>
                <w:webHidden/>
              </w:rPr>
              <w:instrText xml:space="preserve"> PAGEREF _Toc168227509 \h </w:instrText>
            </w:r>
            <w:r>
              <w:rPr>
                <w:webHidden/>
              </w:rPr>
            </w:r>
            <w:r>
              <w:rPr>
                <w:webHidden/>
              </w:rPr>
              <w:fldChar w:fldCharType="separate"/>
            </w:r>
            <w:r>
              <w:rPr>
                <w:webHidden/>
              </w:rPr>
              <w:t>54</w:t>
            </w:r>
            <w:r>
              <w:rPr>
                <w:webHidden/>
              </w:rPr>
              <w:fldChar w:fldCharType="end"/>
            </w:r>
          </w:hyperlink>
        </w:p>
        <w:p w14:paraId="23205FD1" w14:textId="0212CD7C" w:rsidR="00B04D27" w:rsidRDefault="00B04D27">
          <w:pPr>
            <w:pStyle w:val="TDC3"/>
            <w:rPr>
              <w:rFonts w:eastAsiaTheme="minorEastAsia"/>
              <w:sz w:val="22"/>
              <w:lang w:eastAsia="es-ES"/>
            </w:rPr>
          </w:pPr>
          <w:hyperlink w:anchor="_Toc168227510" w:history="1">
            <w:r w:rsidRPr="000161BE">
              <w:rPr>
                <w:rStyle w:val="Hipervnculo"/>
              </w:rPr>
              <w:t>6.2.2.4.</w:t>
            </w:r>
            <w:r>
              <w:rPr>
                <w:rFonts w:eastAsiaTheme="minorEastAsia"/>
                <w:sz w:val="22"/>
                <w:lang w:eastAsia="es-ES"/>
              </w:rPr>
              <w:tab/>
            </w:r>
            <w:r w:rsidRPr="000161BE">
              <w:rPr>
                <w:rStyle w:val="Hipervnculo"/>
              </w:rPr>
              <w:t>The “YYYYMMDD_HHMMSS_Generated_Users.mat” MATLAB file</w:t>
            </w:r>
            <w:r>
              <w:rPr>
                <w:webHidden/>
              </w:rPr>
              <w:tab/>
            </w:r>
            <w:r>
              <w:rPr>
                <w:webHidden/>
              </w:rPr>
              <w:fldChar w:fldCharType="begin"/>
            </w:r>
            <w:r>
              <w:rPr>
                <w:webHidden/>
              </w:rPr>
              <w:instrText xml:space="preserve"> PAGEREF _Toc168227510 \h </w:instrText>
            </w:r>
            <w:r>
              <w:rPr>
                <w:webHidden/>
              </w:rPr>
            </w:r>
            <w:r>
              <w:rPr>
                <w:webHidden/>
              </w:rPr>
              <w:fldChar w:fldCharType="separate"/>
            </w:r>
            <w:r>
              <w:rPr>
                <w:webHidden/>
              </w:rPr>
              <w:t>56</w:t>
            </w:r>
            <w:r>
              <w:rPr>
                <w:webHidden/>
              </w:rPr>
              <w:fldChar w:fldCharType="end"/>
            </w:r>
          </w:hyperlink>
        </w:p>
        <w:p w14:paraId="2C08AB52" w14:textId="6839CD16" w:rsidR="00B04D27" w:rsidRDefault="00B04D27">
          <w:pPr>
            <w:pStyle w:val="TDC3"/>
            <w:rPr>
              <w:rFonts w:eastAsiaTheme="minorEastAsia"/>
              <w:sz w:val="22"/>
              <w:lang w:eastAsia="es-ES"/>
            </w:rPr>
          </w:pPr>
          <w:hyperlink w:anchor="_Toc168227511" w:history="1">
            <w:r w:rsidRPr="000161BE">
              <w:rPr>
                <w:rStyle w:val="Hipervnculo"/>
              </w:rPr>
              <w:t>6.2.2.5.</w:t>
            </w:r>
            <w:r>
              <w:rPr>
                <w:rFonts w:eastAsiaTheme="minorEastAsia"/>
                <w:sz w:val="22"/>
                <w:lang w:eastAsia="es-ES"/>
              </w:rPr>
              <w:tab/>
            </w:r>
            <w:r w:rsidRPr="000161BE">
              <w:rPr>
                <w:rStyle w:val="Hipervnculo"/>
              </w:rPr>
              <w:t>The “YYYYMMDD_HHMMSS_initial_distribution_SB.xlsx” excel file</w:t>
            </w:r>
            <w:r>
              <w:rPr>
                <w:webHidden/>
              </w:rPr>
              <w:tab/>
            </w:r>
            <w:r>
              <w:rPr>
                <w:webHidden/>
              </w:rPr>
              <w:fldChar w:fldCharType="begin"/>
            </w:r>
            <w:r>
              <w:rPr>
                <w:webHidden/>
              </w:rPr>
              <w:instrText xml:space="preserve"> PAGEREF _Toc168227511 \h </w:instrText>
            </w:r>
            <w:r>
              <w:rPr>
                <w:webHidden/>
              </w:rPr>
            </w:r>
            <w:r>
              <w:rPr>
                <w:webHidden/>
              </w:rPr>
              <w:fldChar w:fldCharType="separate"/>
            </w:r>
            <w:r>
              <w:rPr>
                <w:webHidden/>
              </w:rPr>
              <w:t>56</w:t>
            </w:r>
            <w:r>
              <w:rPr>
                <w:webHidden/>
              </w:rPr>
              <w:fldChar w:fldCharType="end"/>
            </w:r>
          </w:hyperlink>
        </w:p>
        <w:p w14:paraId="63A12CD2" w14:textId="3CA3A2DC" w:rsidR="00B04D27" w:rsidRDefault="00B04D27">
          <w:pPr>
            <w:pStyle w:val="TDC3"/>
            <w:rPr>
              <w:rFonts w:eastAsiaTheme="minorEastAsia"/>
              <w:sz w:val="22"/>
              <w:lang w:eastAsia="es-ES"/>
            </w:rPr>
          </w:pPr>
          <w:hyperlink w:anchor="_Toc168227512" w:history="1">
            <w:r w:rsidRPr="000161BE">
              <w:rPr>
                <w:rStyle w:val="Hipervnculo"/>
              </w:rPr>
              <w:t>6.2.3.</w:t>
            </w:r>
            <w:r>
              <w:rPr>
                <w:rFonts w:eastAsiaTheme="minorEastAsia"/>
                <w:sz w:val="22"/>
                <w:lang w:eastAsia="es-ES"/>
              </w:rPr>
              <w:tab/>
            </w:r>
            <w:r w:rsidRPr="000161BE">
              <w:rPr>
                <w:rStyle w:val="Hipervnculo"/>
              </w:rPr>
              <w:t>The “YYYYMMDD_HHMMSS_Final_City_Variables_output” folder</w:t>
            </w:r>
            <w:r>
              <w:rPr>
                <w:webHidden/>
              </w:rPr>
              <w:tab/>
            </w:r>
            <w:r>
              <w:rPr>
                <w:webHidden/>
              </w:rPr>
              <w:fldChar w:fldCharType="begin"/>
            </w:r>
            <w:r>
              <w:rPr>
                <w:webHidden/>
              </w:rPr>
              <w:instrText xml:space="preserve"> PAGEREF _Toc168227512 \h </w:instrText>
            </w:r>
            <w:r>
              <w:rPr>
                <w:webHidden/>
              </w:rPr>
            </w:r>
            <w:r>
              <w:rPr>
                <w:webHidden/>
              </w:rPr>
              <w:fldChar w:fldCharType="separate"/>
            </w:r>
            <w:r>
              <w:rPr>
                <w:webHidden/>
              </w:rPr>
              <w:t>56</w:t>
            </w:r>
            <w:r>
              <w:rPr>
                <w:webHidden/>
              </w:rPr>
              <w:fldChar w:fldCharType="end"/>
            </w:r>
          </w:hyperlink>
        </w:p>
        <w:p w14:paraId="394171CB" w14:textId="4755E56C" w:rsidR="00B04D27" w:rsidRDefault="00B04D27">
          <w:pPr>
            <w:pStyle w:val="TDC3"/>
            <w:rPr>
              <w:rFonts w:eastAsiaTheme="minorEastAsia"/>
              <w:sz w:val="22"/>
              <w:lang w:eastAsia="es-ES"/>
            </w:rPr>
          </w:pPr>
          <w:hyperlink w:anchor="_Toc168227513" w:history="1">
            <w:r w:rsidRPr="000161BE">
              <w:rPr>
                <w:rStyle w:val="Hipervnculo"/>
              </w:rPr>
              <w:t>6.2.3.1.</w:t>
            </w:r>
            <w:r>
              <w:rPr>
                <w:rFonts w:eastAsiaTheme="minorEastAsia"/>
                <w:sz w:val="22"/>
                <w:lang w:eastAsia="es-ES"/>
              </w:rPr>
              <w:tab/>
            </w:r>
            <w:r w:rsidRPr="000161BE">
              <w:rPr>
                <w:rStyle w:val="Hipervnculo"/>
              </w:rPr>
              <w:t>Excel files</w:t>
            </w:r>
            <w:r>
              <w:rPr>
                <w:webHidden/>
              </w:rPr>
              <w:tab/>
            </w:r>
            <w:r>
              <w:rPr>
                <w:webHidden/>
              </w:rPr>
              <w:fldChar w:fldCharType="begin"/>
            </w:r>
            <w:r>
              <w:rPr>
                <w:webHidden/>
              </w:rPr>
              <w:instrText xml:space="preserve"> PAGEREF _Toc168227513 \h </w:instrText>
            </w:r>
            <w:r>
              <w:rPr>
                <w:webHidden/>
              </w:rPr>
            </w:r>
            <w:r>
              <w:rPr>
                <w:webHidden/>
              </w:rPr>
              <w:fldChar w:fldCharType="separate"/>
            </w:r>
            <w:r>
              <w:rPr>
                <w:webHidden/>
              </w:rPr>
              <w:t>57</w:t>
            </w:r>
            <w:r>
              <w:rPr>
                <w:webHidden/>
              </w:rPr>
              <w:fldChar w:fldCharType="end"/>
            </w:r>
          </w:hyperlink>
        </w:p>
        <w:p w14:paraId="1EB75C1A" w14:textId="2DA2C368" w:rsidR="00B04D27" w:rsidRDefault="00B04D27">
          <w:pPr>
            <w:pStyle w:val="TDC3"/>
            <w:rPr>
              <w:rFonts w:eastAsiaTheme="minorEastAsia"/>
              <w:sz w:val="22"/>
              <w:lang w:eastAsia="es-ES"/>
            </w:rPr>
          </w:pPr>
          <w:hyperlink w:anchor="_Toc168227514" w:history="1">
            <w:r w:rsidRPr="000161BE">
              <w:rPr>
                <w:rStyle w:val="Hipervnculo"/>
              </w:rPr>
              <w:t>6.2.3.2.</w:t>
            </w:r>
            <w:r>
              <w:rPr>
                <w:rFonts w:eastAsiaTheme="minorEastAsia"/>
                <w:sz w:val="22"/>
                <w:lang w:eastAsia="es-ES"/>
              </w:rPr>
              <w:tab/>
            </w:r>
            <w:r w:rsidRPr="000161BE">
              <w:rPr>
                <w:rStyle w:val="Hipervnculo"/>
              </w:rPr>
              <w:t>Map figures</w:t>
            </w:r>
            <w:r>
              <w:rPr>
                <w:webHidden/>
              </w:rPr>
              <w:tab/>
            </w:r>
            <w:r>
              <w:rPr>
                <w:webHidden/>
              </w:rPr>
              <w:fldChar w:fldCharType="begin"/>
            </w:r>
            <w:r>
              <w:rPr>
                <w:webHidden/>
              </w:rPr>
              <w:instrText xml:space="preserve"> PAGEREF _Toc168227514 \h </w:instrText>
            </w:r>
            <w:r>
              <w:rPr>
                <w:webHidden/>
              </w:rPr>
            </w:r>
            <w:r>
              <w:rPr>
                <w:webHidden/>
              </w:rPr>
              <w:fldChar w:fldCharType="separate"/>
            </w:r>
            <w:r>
              <w:rPr>
                <w:webHidden/>
              </w:rPr>
              <w:t>58</w:t>
            </w:r>
            <w:r>
              <w:rPr>
                <w:webHidden/>
              </w:rPr>
              <w:fldChar w:fldCharType="end"/>
            </w:r>
          </w:hyperlink>
        </w:p>
        <w:p w14:paraId="7B5525BD" w14:textId="0E6EC5A5" w:rsidR="00B04D27" w:rsidRDefault="00B04D27">
          <w:pPr>
            <w:pStyle w:val="TDC3"/>
            <w:rPr>
              <w:rFonts w:eastAsiaTheme="minorEastAsia"/>
              <w:sz w:val="22"/>
              <w:lang w:eastAsia="es-ES"/>
            </w:rPr>
          </w:pPr>
          <w:hyperlink w:anchor="_Toc168227515" w:history="1">
            <w:r w:rsidRPr="000161BE">
              <w:rPr>
                <w:rStyle w:val="Hipervnculo"/>
              </w:rPr>
              <w:t>6.2.3.3.</w:t>
            </w:r>
            <w:r>
              <w:rPr>
                <w:rFonts w:eastAsiaTheme="minorEastAsia"/>
                <w:sz w:val="22"/>
                <w:lang w:eastAsia="es-ES"/>
              </w:rPr>
              <w:tab/>
            </w:r>
            <w:r w:rsidRPr="000161BE">
              <w:rPr>
                <w:rStyle w:val="Hipervnculo"/>
              </w:rPr>
              <w:t>Time series</w:t>
            </w:r>
            <w:r>
              <w:rPr>
                <w:webHidden/>
              </w:rPr>
              <w:tab/>
            </w:r>
            <w:r>
              <w:rPr>
                <w:webHidden/>
              </w:rPr>
              <w:fldChar w:fldCharType="begin"/>
            </w:r>
            <w:r>
              <w:rPr>
                <w:webHidden/>
              </w:rPr>
              <w:instrText xml:space="preserve"> PAGEREF _Toc168227515 \h </w:instrText>
            </w:r>
            <w:r>
              <w:rPr>
                <w:webHidden/>
              </w:rPr>
            </w:r>
            <w:r>
              <w:rPr>
                <w:webHidden/>
              </w:rPr>
              <w:fldChar w:fldCharType="separate"/>
            </w:r>
            <w:r>
              <w:rPr>
                <w:webHidden/>
              </w:rPr>
              <w:t>59</w:t>
            </w:r>
            <w:r>
              <w:rPr>
                <w:webHidden/>
              </w:rPr>
              <w:fldChar w:fldCharType="end"/>
            </w:r>
          </w:hyperlink>
        </w:p>
        <w:p w14:paraId="0C95AAC4" w14:textId="3A9E6B09" w:rsidR="00B04D27" w:rsidRDefault="00B04D27">
          <w:pPr>
            <w:pStyle w:val="TDC3"/>
            <w:rPr>
              <w:rFonts w:eastAsiaTheme="minorEastAsia"/>
              <w:sz w:val="22"/>
              <w:lang w:eastAsia="es-ES"/>
            </w:rPr>
          </w:pPr>
          <w:hyperlink w:anchor="_Toc168227516" w:history="1">
            <w:r w:rsidRPr="000161BE">
              <w:rPr>
                <w:rStyle w:val="Hipervnculo"/>
              </w:rPr>
              <w:t>6.2.3.4.</w:t>
            </w:r>
            <w:r>
              <w:rPr>
                <w:rFonts w:eastAsiaTheme="minorEastAsia"/>
                <w:sz w:val="22"/>
                <w:lang w:eastAsia="es-ES"/>
              </w:rPr>
              <w:tab/>
            </w:r>
            <w:r w:rsidRPr="000161BE">
              <w:rPr>
                <w:rStyle w:val="Hipervnculo"/>
              </w:rPr>
              <w:t>Car status pie charts</w:t>
            </w:r>
            <w:r>
              <w:rPr>
                <w:webHidden/>
              </w:rPr>
              <w:tab/>
            </w:r>
            <w:r>
              <w:rPr>
                <w:webHidden/>
              </w:rPr>
              <w:fldChar w:fldCharType="begin"/>
            </w:r>
            <w:r>
              <w:rPr>
                <w:webHidden/>
              </w:rPr>
              <w:instrText xml:space="preserve"> PAGEREF _Toc168227516 \h </w:instrText>
            </w:r>
            <w:r>
              <w:rPr>
                <w:webHidden/>
              </w:rPr>
            </w:r>
            <w:r>
              <w:rPr>
                <w:webHidden/>
              </w:rPr>
              <w:fldChar w:fldCharType="separate"/>
            </w:r>
            <w:r>
              <w:rPr>
                <w:webHidden/>
              </w:rPr>
              <w:t>60</w:t>
            </w:r>
            <w:r>
              <w:rPr>
                <w:webHidden/>
              </w:rPr>
              <w:fldChar w:fldCharType="end"/>
            </w:r>
          </w:hyperlink>
        </w:p>
        <w:p w14:paraId="64C4D247" w14:textId="269119C3" w:rsidR="00B04D27" w:rsidRDefault="00B04D27">
          <w:pPr>
            <w:pStyle w:val="TDC3"/>
            <w:rPr>
              <w:rFonts w:eastAsiaTheme="minorEastAsia"/>
              <w:sz w:val="22"/>
              <w:lang w:eastAsia="es-ES"/>
            </w:rPr>
          </w:pPr>
          <w:hyperlink w:anchor="_Toc168227517" w:history="1">
            <w:r w:rsidRPr="000161BE">
              <w:rPr>
                <w:rStyle w:val="Hipervnculo"/>
              </w:rPr>
              <w:t>6.2.4.</w:t>
            </w:r>
            <w:r>
              <w:rPr>
                <w:rFonts w:eastAsiaTheme="minorEastAsia"/>
                <w:sz w:val="22"/>
                <w:lang w:eastAsia="es-ES"/>
              </w:rPr>
              <w:tab/>
            </w:r>
            <w:r w:rsidRPr="000161BE">
              <w:rPr>
                <w:rStyle w:val="Hipervnculo"/>
              </w:rPr>
              <w:t>The output summary file “Table_summary.xlsx”</w:t>
            </w:r>
            <w:r>
              <w:rPr>
                <w:webHidden/>
              </w:rPr>
              <w:tab/>
            </w:r>
            <w:r>
              <w:rPr>
                <w:webHidden/>
              </w:rPr>
              <w:fldChar w:fldCharType="begin"/>
            </w:r>
            <w:r>
              <w:rPr>
                <w:webHidden/>
              </w:rPr>
              <w:instrText xml:space="preserve"> PAGEREF _Toc168227517 \h </w:instrText>
            </w:r>
            <w:r>
              <w:rPr>
                <w:webHidden/>
              </w:rPr>
            </w:r>
            <w:r>
              <w:rPr>
                <w:webHidden/>
              </w:rPr>
              <w:fldChar w:fldCharType="separate"/>
            </w:r>
            <w:r>
              <w:rPr>
                <w:webHidden/>
              </w:rPr>
              <w:t>60</w:t>
            </w:r>
            <w:r>
              <w:rPr>
                <w:webHidden/>
              </w:rPr>
              <w:fldChar w:fldCharType="end"/>
            </w:r>
          </w:hyperlink>
        </w:p>
        <w:p w14:paraId="6DC3ED05" w14:textId="046D0D45" w:rsidR="00B04D27" w:rsidRDefault="00B04D27">
          <w:pPr>
            <w:pStyle w:val="TDC1"/>
            <w:rPr>
              <w:rFonts w:eastAsiaTheme="minorEastAsia"/>
              <w:noProof/>
              <w:lang w:eastAsia="es-ES"/>
            </w:rPr>
          </w:pPr>
          <w:hyperlink w:anchor="_Toc168227518" w:history="1">
            <w:r w:rsidRPr="000161BE">
              <w:rPr>
                <w:rStyle w:val="Hipervnculo"/>
                <w:b/>
                <w:bCs/>
                <w:noProof/>
                <w:kern w:val="32"/>
                <w:lang w:val="en-US" w:eastAsia="ar-SA"/>
              </w:rPr>
              <w:t>APPENDIX – Default parameter value estimation process</w:t>
            </w:r>
            <w:r>
              <w:rPr>
                <w:noProof/>
                <w:webHidden/>
              </w:rPr>
              <w:tab/>
            </w:r>
            <w:r>
              <w:rPr>
                <w:noProof/>
                <w:webHidden/>
              </w:rPr>
              <w:fldChar w:fldCharType="begin"/>
            </w:r>
            <w:r>
              <w:rPr>
                <w:noProof/>
                <w:webHidden/>
              </w:rPr>
              <w:instrText xml:space="preserve"> PAGEREF _Toc168227518 \h </w:instrText>
            </w:r>
            <w:r>
              <w:rPr>
                <w:noProof/>
                <w:webHidden/>
              </w:rPr>
            </w:r>
            <w:r>
              <w:rPr>
                <w:noProof/>
                <w:webHidden/>
              </w:rPr>
              <w:fldChar w:fldCharType="separate"/>
            </w:r>
            <w:r>
              <w:rPr>
                <w:noProof/>
                <w:webHidden/>
              </w:rPr>
              <w:t>64</w:t>
            </w:r>
            <w:r>
              <w:rPr>
                <w:noProof/>
                <w:webHidden/>
              </w:rPr>
              <w:fldChar w:fldCharType="end"/>
            </w:r>
          </w:hyperlink>
        </w:p>
        <w:p w14:paraId="1068C2FE" w14:textId="7EFDD3F6" w:rsidR="00B04D27" w:rsidRDefault="00B04D27">
          <w:pPr>
            <w:pStyle w:val="TDC2"/>
            <w:rPr>
              <w:rFonts w:eastAsiaTheme="minorEastAsia"/>
              <w:noProof/>
              <w:lang w:eastAsia="es-ES"/>
            </w:rPr>
          </w:pPr>
          <w:hyperlink w:anchor="_Toc168227519" w:history="1">
            <w:r w:rsidRPr="000161BE">
              <w:rPr>
                <w:rStyle w:val="Hipervnculo"/>
                <w:noProof/>
              </w:rPr>
              <w:t>A1.</w:t>
            </w:r>
            <w:r>
              <w:rPr>
                <w:rFonts w:eastAsiaTheme="minorEastAsia"/>
                <w:noProof/>
                <w:lang w:eastAsia="es-ES"/>
              </w:rPr>
              <w:tab/>
            </w:r>
            <w:r w:rsidRPr="000161BE">
              <w:rPr>
                <w:rStyle w:val="Hipervnculo"/>
                <w:noProof/>
              </w:rPr>
              <w:t>Service Area</w:t>
            </w:r>
            <w:r>
              <w:rPr>
                <w:noProof/>
                <w:webHidden/>
              </w:rPr>
              <w:tab/>
            </w:r>
            <w:r>
              <w:rPr>
                <w:noProof/>
                <w:webHidden/>
              </w:rPr>
              <w:fldChar w:fldCharType="begin"/>
            </w:r>
            <w:r>
              <w:rPr>
                <w:noProof/>
                <w:webHidden/>
              </w:rPr>
              <w:instrText xml:space="preserve"> PAGEREF _Toc168227519 \h </w:instrText>
            </w:r>
            <w:r>
              <w:rPr>
                <w:noProof/>
                <w:webHidden/>
              </w:rPr>
            </w:r>
            <w:r>
              <w:rPr>
                <w:noProof/>
                <w:webHidden/>
              </w:rPr>
              <w:fldChar w:fldCharType="separate"/>
            </w:r>
            <w:r>
              <w:rPr>
                <w:noProof/>
                <w:webHidden/>
              </w:rPr>
              <w:t>64</w:t>
            </w:r>
            <w:r>
              <w:rPr>
                <w:noProof/>
                <w:webHidden/>
              </w:rPr>
              <w:fldChar w:fldCharType="end"/>
            </w:r>
          </w:hyperlink>
        </w:p>
        <w:p w14:paraId="1E0D4C96" w14:textId="1AC48CB2" w:rsidR="00B04D27" w:rsidRDefault="00B04D27">
          <w:pPr>
            <w:pStyle w:val="TDC3"/>
            <w:rPr>
              <w:rFonts w:eastAsiaTheme="minorEastAsia"/>
              <w:sz w:val="22"/>
              <w:lang w:eastAsia="es-ES"/>
            </w:rPr>
          </w:pPr>
          <w:hyperlink w:anchor="_Toc168227520" w:history="1">
            <w:r w:rsidRPr="000161BE">
              <w:rPr>
                <w:rStyle w:val="Hipervnculo"/>
              </w:rPr>
              <w:t>Service area zonification</w:t>
            </w:r>
            <w:r>
              <w:rPr>
                <w:webHidden/>
              </w:rPr>
              <w:tab/>
            </w:r>
            <w:r>
              <w:rPr>
                <w:webHidden/>
              </w:rPr>
              <w:fldChar w:fldCharType="begin"/>
            </w:r>
            <w:r>
              <w:rPr>
                <w:webHidden/>
              </w:rPr>
              <w:instrText xml:space="preserve"> PAGEREF _Toc168227520 \h </w:instrText>
            </w:r>
            <w:r>
              <w:rPr>
                <w:webHidden/>
              </w:rPr>
            </w:r>
            <w:r>
              <w:rPr>
                <w:webHidden/>
              </w:rPr>
              <w:fldChar w:fldCharType="separate"/>
            </w:r>
            <w:r>
              <w:rPr>
                <w:webHidden/>
              </w:rPr>
              <w:t>64</w:t>
            </w:r>
            <w:r>
              <w:rPr>
                <w:webHidden/>
              </w:rPr>
              <w:fldChar w:fldCharType="end"/>
            </w:r>
          </w:hyperlink>
        </w:p>
        <w:p w14:paraId="7F3FE6D0" w14:textId="22F2D66D" w:rsidR="00B04D27" w:rsidRDefault="00B04D27">
          <w:pPr>
            <w:pStyle w:val="TDC3"/>
            <w:rPr>
              <w:rFonts w:eastAsiaTheme="minorEastAsia"/>
              <w:sz w:val="22"/>
              <w:lang w:eastAsia="es-ES"/>
            </w:rPr>
          </w:pPr>
          <w:hyperlink w:anchor="_Toc168227521" w:history="1">
            <w:r w:rsidRPr="000161BE">
              <w:rPr>
                <w:rStyle w:val="Hipervnculo"/>
              </w:rPr>
              <w:t>Service area perimeter</w:t>
            </w:r>
            <w:r>
              <w:rPr>
                <w:webHidden/>
              </w:rPr>
              <w:tab/>
            </w:r>
            <w:r>
              <w:rPr>
                <w:webHidden/>
              </w:rPr>
              <w:fldChar w:fldCharType="begin"/>
            </w:r>
            <w:r>
              <w:rPr>
                <w:webHidden/>
              </w:rPr>
              <w:instrText xml:space="preserve"> PAGEREF _Toc168227521 \h </w:instrText>
            </w:r>
            <w:r>
              <w:rPr>
                <w:webHidden/>
              </w:rPr>
            </w:r>
            <w:r>
              <w:rPr>
                <w:webHidden/>
              </w:rPr>
              <w:fldChar w:fldCharType="separate"/>
            </w:r>
            <w:r>
              <w:rPr>
                <w:webHidden/>
              </w:rPr>
              <w:t>65</w:t>
            </w:r>
            <w:r>
              <w:rPr>
                <w:webHidden/>
              </w:rPr>
              <w:fldChar w:fldCharType="end"/>
            </w:r>
          </w:hyperlink>
        </w:p>
        <w:p w14:paraId="5186AEF9" w14:textId="44E23626" w:rsidR="00B04D27" w:rsidRDefault="00B04D27">
          <w:pPr>
            <w:pStyle w:val="TDC3"/>
            <w:rPr>
              <w:rFonts w:eastAsiaTheme="minorEastAsia"/>
              <w:sz w:val="22"/>
              <w:lang w:eastAsia="es-ES"/>
            </w:rPr>
          </w:pPr>
          <w:hyperlink w:anchor="_Toc168227522" w:history="1">
            <w:r w:rsidRPr="000161BE">
              <w:rPr>
                <w:rStyle w:val="Hipervnculo"/>
              </w:rPr>
              <w:t>Demand matrices in .csv files</w:t>
            </w:r>
            <w:r>
              <w:rPr>
                <w:webHidden/>
              </w:rPr>
              <w:tab/>
            </w:r>
            <w:r>
              <w:rPr>
                <w:webHidden/>
              </w:rPr>
              <w:fldChar w:fldCharType="begin"/>
            </w:r>
            <w:r>
              <w:rPr>
                <w:webHidden/>
              </w:rPr>
              <w:instrText xml:space="preserve"> PAGEREF _Toc168227522 \h </w:instrText>
            </w:r>
            <w:r>
              <w:rPr>
                <w:webHidden/>
              </w:rPr>
            </w:r>
            <w:r>
              <w:rPr>
                <w:webHidden/>
              </w:rPr>
              <w:fldChar w:fldCharType="separate"/>
            </w:r>
            <w:r>
              <w:rPr>
                <w:webHidden/>
              </w:rPr>
              <w:t>66</w:t>
            </w:r>
            <w:r>
              <w:rPr>
                <w:webHidden/>
              </w:rPr>
              <w:fldChar w:fldCharType="end"/>
            </w:r>
          </w:hyperlink>
        </w:p>
        <w:p w14:paraId="36F37893" w14:textId="67B77C8F" w:rsidR="00B04D27" w:rsidRDefault="00B04D27">
          <w:pPr>
            <w:pStyle w:val="TDC3"/>
            <w:rPr>
              <w:rFonts w:eastAsiaTheme="minorEastAsia"/>
              <w:sz w:val="22"/>
              <w:lang w:eastAsia="es-ES"/>
            </w:rPr>
          </w:pPr>
          <w:hyperlink w:anchor="_Toc168227523" w:history="1">
            <w:r w:rsidRPr="000161BE">
              <w:rPr>
                <w:rStyle w:val="Hipervnculo"/>
              </w:rPr>
              <w:t>Demand update time</w:t>
            </w:r>
            <w:r>
              <w:rPr>
                <w:webHidden/>
              </w:rPr>
              <w:tab/>
            </w:r>
            <w:r>
              <w:rPr>
                <w:webHidden/>
              </w:rPr>
              <w:fldChar w:fldCharType="begin"/>
            </w:r>
            <w:r>
              <w:rPr>
                <w:webHidden/>
              </w:rPr>
              <w:instrText xml:space="preserve"> PAGEREF _Toc168227523 \h </w:instrText>
            </w:r>
            <w:r>
              <w:rPr>
                <w:webHidden/>
              </w:rPr>
            </w:r>
            <w:r>
              <w:rPr>
                <w:webHidden/>
              </w:rPr>
              <w:fldChar w:fldCharType="separate"/>
            </w:r>
            <w:r>
              <w:rPr>
                <w:webHidden/>
              </w:rPr>
              <w:t>66</w:t>
            </w:r>
            <w:r>
              <w:rPr>
                <w:webHidden/>
              </w:rPr>
              <w:fldChar w:fldCharType="end"/>
            </w:r>
          </w:hyperlink>
        </w:p>
        <w:p w14:paraId="35656B61" w14:textId="38AF83BD" w:rsidR="00B04D27" w:rsidRDefault="00B04D27">
          <w:pPr>
            <w:pStyle w:val="TDC2"/>
            <w:rPr>
              <w:rFonts w:eastAsiaTheme="minorEastAsia"/>
              <w:noProof/>
              <w:lang w:eastAsia="es-ES"/>
            </w:rPr>
          </w:pPr>
          <w:hyperlink w:anchor="_Toc168227524" w:history="1">
            <w:r w:rsidRPr="000161BE">
              <w:rPr>
                <w:rStyle w:val="Hipervnculo"/>
                <w:noProof/>
              </w:rPr>
              <w:t>A2.</w:t>
            </w:r>
            <w:r>
              <w:rPr>
                <w:rFonts w:eastAsiaTheme="minorEastAsia"/>
                <w:noProof/>
                <w:lang w:eastAsia="es-ES"/>
              </w:rPr>
              <w:tab/>
            </w:r>
            <w:r w:rsidRPr="000161BE">
              <w:rPr>
                <w:rStyle w:val="Hipervnculo"/>
                <w:noProof/>
              </w:rPr>
              <w:t>Stations</w:t>
            </w:r>
            <w:r>
              <w:rPr>
                <w:noProof/>
                <w:webHidden/>
              </w:rPr>
              <w:tab/>
            </w:r>
            <w:r>
              <w:rPr>
                <w:noProof/>
                <w:webHidden/>
              </w:rPr>
              <w:fldChar w:fldCharType="begin"/>
            </w:r>
            <w:r>
              <w:rPr>
                <w:noProof/>
                <w:webHidden/>
              </w:rPr>
              <w:instrText xml:space="preserve"> PAGEREF _Toc168227524 \h </w:instrText>
            </w:r>
            <w:r>
              <w:rPr>
                <w:noProof/>
                <w:webHidden/>
              </w:rPr>
            </w:r>
            <w:r>
              <w:rPr>
                <w:noProof/>
                <w:webHidden/>
              </w:rPr>
              <w:fldChar w:fldCharType="separate"/>
            </w:r>
            <w:r>
              <w:rPr>
                <w:noProof/>
                <w:webHidden/>
              </w:rPr>
              <w:t>67</w:t>
            </w:r>
            <w:r>
              <w:rPr>
                <w:noProof/>
                <w:webHidden/>
              </w:rPr>
              <w:fldChar w:fldCharType="end"/>
            </w:r>
          </w:hyperlink>
        </w:p>
        <w:p w14:paraId="0ED54920" w14:textId="4D7C341E" w:rsidR="00B04D27" w:rsidRDefault="00B04D27">
          <w:pPr>
            <w:pStyle w:val="TDC3"/>
            <w:rPr>
              <w:rFonts w:eastAsiaTheme="minorEastAsia"/>
              <w:sz w:val="22"/>
              <w:lang w:eastAsia="es-ES"/>
            </w:rPr>
          </w:pPr>
          <w:hyperlink w:anchor="_Toc168227525" w:history="1">
            <w:r w:rsidRPr="000161BE">
              <w:rPr>
                <w:rStyle w:val="Hipervnculo"/>
              </w:rPr>
              <w:t>Station candidate list</w:t>
            </w:r>
            <w:r>
              <w:rPr>
                <w:webHidden/>
              </w:rPr>
              <w:tab/>
            </w:r>
            <w:r>
              <w:rPr>
                <w:webHidden/>
              </w:rPr>
              <w:fldChar w:fldCharType="begin"/>
            </w:r>
            <w:r>
              <w:rPr>
                <w:webHidden/>
              </w:rPr>
              <w:instrText xml:space="preserve"> PAGEREF _Toc168227525 \h </w:instrText>
            </w:r>
            <w:r>
              <w:rPr>
                <w:webHidden/>
              </w:rPr>
            </w:r>
            <w:r>
              <w:rPr>
                <w:webHidden/>
              </w:rPr>
              <w:fldChar w:fldCharType="separate"/>
            </w:r>
            <w:r>
              <w:rPr>
                <w:webHidden/>
              </w:rPr>
              <w:t>67</w:t>
            </w:r>
            <w:r>
              <w:rPr>
                <w:webHidden/>
              </w:rPr>
              <w:fldChar w:fldCharType="end"/>
            </w:r>
          </w:hyperlink>
        </w:p>
        <w:p w14:paraId="2762FEC8" w14:textId="7BBB321E" w:rsidR="00B04D27" w:rsidRDefault="00B04D27">
          <w:pPr>
            <w:pStyle w:val="TDC2"/>
            <w:rPr>
              <w:rFonts w:eastAsiaTheme="minorEastAsia"/>
              <w:noProof/>
              <w:lang w:eastAsia="es-ES"/>
            </w:rPr>
          </w:pPr>
          <w:hyperlink w:anchor="_Toc168227526" w:history="1">
            <w:r w:rsidRPr="000161BE">
              <w:rPr>
                <w:rStyle w:val="Hipervnculo"/>
                <w:noProof/>
              </w:rPr>
              <w:t>A3.</w:t>
            </w:r>
            <w:r>
              <w:rPr>
                <w:rFonts w:eastAsiaTheme="minorEastAsia"/>
                <w:noProof/>
                <w:lang w:eastAsia="es-ES"/>
              </w:rPr>
              <w:tab/>
            </w:r>
            <w:r w:rsidRPr="000161BE">
              <w:rPr>
                <w:rStyle w:val="Hipervnculo"/>
                <w:noProof/>
              </w:rPr>
              <w:t>Car parameters</w:t>
            </w:r>
            <w:r>
              <w:rPr>
                <w:noProof/>
                <w:webHidden/>
              </w:rPr>
              <w:tab/>
            </w:r>
            <w:r>
              <w:rPr>
                <w:noProof/>
                <w:webHidden/>
              </w:rPr>
              <w:fldChar w:fldCharType="begin"/>
            </w:r>
            <w:r>
              <w:rPr>
                <w:noProof/>
                <w:webHidden/>
              </w:rPr>
              <w:instrText xml:space="preserve"> PAGEREF _Toc168227526 \h </w:instrText>
            </w:r>
            <w:r>
              <w:rPr>
                <w:noProof/>
                <w:webHidden/>
              </w:rPr>
            </w:r>
            <w:r>
              <w:rPr>
                <w:noProof/>
                <w:webHidden/>
              </w:rPr>
              <w:fldChar w:fldCharType="separate"/>
            </w:r>
            <w:r>
              <w:rPr>
                <w:noProof/>
                <w:webHidden/>
              </w:rPr>
              <w:t>68</w:t>
            </w:r>
            <w:r>
              <w:rPr>
                <w:noProof/>
                <w:webHidden/>
              </w:rPr>
              <w:fldChar w:fldCharType="end"/>
            </w:r>
          </w:hyperlink>
        </w:p>
        <w:p w14:paraId="1BD5144D" w14:textId="5841294E" w:rsidR="00B04D27" w:rsidRDefault="00B04D27">
          <w:pPr>
            <w:pStyle w:val="TDC3"/>
            <w:rPr>
              <w:rFonts w:eastAsiaTheme="minorEastAsia"/>
              <w:sz w:val="22"/>
              <w:lang w:eastAsia="es-ES"/>
            </w:rPr>
          </w:pPr>
          <w:hyperlink w:anchor="_Toc168227527" w:history="1">
            <w:r w:rsidRPr="000161BE">
              <w:rPr>
                <w:rStyle w:val="Hipervnculo"/>
                <w:rFonts w:eastAsia="MS Mincho"/>
                <w:lang w:eastAsia="es-ES"/>
              </w:rPr>
              <w:t>Electric vehicle battery autonomy</w:t>
            </w:r>
            <w:r>
              <w:rPr>
                <w:webHidden/>
              </w:rPr>
              <w:tab/>
            </w:r>
            <w:r>
              <w:rPr>
                <w:webHidden/>
              </w:rPr>
              <w:fldChar w:fldCharType="begin"/>
            </w:r>
            <w:r>
              <w:rPr>
                <w:webHidden/>
              </w:rPr>
              <w:instrText xml:space="preserve"> PAGEREF _Toc168227527 \h </w:instrText>
            </w:r>
            <w:r>
              <w:rPr>
                <w:webHidden/>
              </w:rPr>
            </w:r>
            <w:r>
              <w:rPr>
                <w:webHidden/>
              </w:rPr>
              <w:fldChar w:fldCharType="separate"/>
            </w:r>
            <w:r>
              <w:rPr>
                <w:webHidden/>
              </w:rPr>
              <w:t>68</w:t>
            </w:r>
            <w:r>
              <w:rPr>
                <w:webHidden/>
              </w:rPr>
              <w:fldChar w:fldCharType="end"/>
            </w:r>
          </w:hyperlink>
        </w:p>
        <w:p w14:paraId="5878990D" w14:textId="29876B00" w:rsidR="00B04D27" w:rsidRDefault="00B04D27">
          <w:pPr>
            <w:pStyle w:val="TDC3"/>
            <w:rPr>
              <w:rFonts w:eastAsiaTheme="minorEastAsia"/>
              <w:sz w:val="22"/>
              <w:lang w:eastAsia="es-ES"/>
            </w:rPr>
          </w:pPr>
          <w:hyperlink w:anchor="_Toc168227528" w:history="1">
            <w:r w:rsidRPr="000161BE">
              <w:rPr>
                <w:rStyle w:val="Hipervnculo"/>
                <w:rFonts w:eastAsia="MS Mincho"/>
                <w:lang w:eastAsia="es-ES"/>
              </w:rPr>
              <w:t>Electric vehicle battery charging time</w:t>
            </w:r>
            <w:r>
              <w:rPr>
                <w:webHidden/>
              </w:rPr>
              <w:tab/>
            </w:r>
            <w:r>
              <w:rPr>
                <w:webHidden/>
              </w:rPr>
              <w:fldChar w:fldCharType="begin"/>
            </w:r>
            <w:r>
              <w:rPr>
                <w:webHidden/>
              </w:rPr>
              <w:instrText xml:space="preserve"> PAGEREF _Toc168227528 \h </w:instrText>
            </w:r>
            <w:r>
              <w:rPr>
                <w:webHidden/>
              </w:rPr>
            </w:r>
            <w:r>
              <w:rPr>
                <w:webHidden/>
              </w:rPr>
              <w:fldChar w:fldCharType="separate"/>
            </w:r>
            <w:r>
              <w:rPr>
                <w:webHidden/>
              </w:rPr>
              <w:t>68</w:t>
            </w:r>
            <w:r>
              <w:rPr>
                <w:webHidden/>
              </w:rPr>
              <w:fldChar w:fldCharType="end"/>
            </w:r>
          </w:hyperlink>
        </w:p>
        <w:p w14:paraId="259461B7" w14:textId="5709C72E" w:rsidR="00B04D27" w:rsidRDefault="00B04D27">
          <w:pPr>
            <w:pStyle w:val="TDC2"/>
            <w:rPr>
              <w:rFonts w:eastAsiaTheme="minorEastAsia"/>
              <w:noProof/>
              <w:lang w:eastAsia="es-ES"/>
            </w:rPr>
          </w:pPr>
          <w:hyperlink w:anchor="_Toc168227529" w:history="1">
            <w:r w:rsidRPr="000161BE">
              <w:rPr>
                <w:rStyle w:val="Hipervnculo"/>
                <w:noProof/>
              </w:rPr>
              <w:t>A4.</w:t>
            </w:r>
            <w:r>
              <w:rPr>
                <w:rFonts w:eastAsiaTheme="minorEastAsia"/>
                <w:noProof/>
                <w:lang w:eastAsia="es-ES"/>
              </w:rPr>
              <w:tab/>
            </w:r>
            <w:r w:rsidRPr="000161BE">
              <w:rPr>
                <w:rStyle w:val="Hipervnculo"/>
                <w:noProof/>
              </w:rPr>
              <w:t>User parameters</w:t>
            </w:r>
            <w:r>
              <w:rPr>
                <w:noProof/>
                <w:webHidden/>
              </w:rPr>
              <w:tab/>
            </w:r>
            <w:r>
              <w:rPr>
                <w:noProof/>
                <w:webHidden/>
              </w:rPr>
              <w:fldChar w:fldCharType="begin"/>
            </w:r>
            <w:r>
              <w:rPr>
                <w:noProof/>
                <w:webHidden/>
              </w:rPr>
              <w:instrText xml:space="preserve"> PAGEREF _Toc168227529 \h </w:instrText>
            </w:r>
            <w:r>
              <w:rPr>
                <w:noProof/>
                <w:webHidden/>
              </w:rPr>
            </w:r>
            <w:r>
              <w:rPr>
                <w:noProof/>
                <w:webHidden/>
              </w:rPr>
              <w:fldChar w:fldCharType="separate"/>
            </w:r>
            <w:r>
              <w:rPr>
                <w:noProof/>
                <w:webHidden/>
              </w:rPr>
              <w:t>69</w:t>
            </w:r>
            <w:r>
              <w:rPr>
                <w:noProof/>
                <w:webHidden/>
              </w:rPr>
              <w:fldChar w:fldCharType="end"/>
            </w:r>
          </w:hyperlink>
        </w:p>
        <w:p w14:paraId="487562BA" w14:textId="17148987" w:rsidR="00B04D27" w:rsidRDefault="00B04D27">
          <w:pPr>
            <w:pStyle w:val="TDC3"/>
            <w:rPr>
              <w:rFonts w:eastAsiaTheme="minorEastAsia"/>
              <w:sz w:val="22"/>
              <w:lang w:eastAsia="es-ES"/>
            </w:rPr>
          </w:pPr>
          <w:hyperlink w:anchor="_Toc168227530" w:history="1">
            <w:r w:rsidRPr="000161BE">
              <w:rPr>
                <w:rStyle w:val="Hipervnculo"/>
                <w:rFonts w:eastAsia="MS Mincho"/>
                <w:lang w:eastAsia="es-ES"/>
              </w:rPr>
              <w:t>Maximum walking distance</w:t>
            </w:r>
            <w:r>
              <w:rPr>
                <w:webHidden/>
              </w:rPr>
              <w:tab/>
            </w:r>
            <w:r>
              <w:rPr>
                <w:webHidden/>
              </w:rPr>
              <w:fldChar w:fldCharType="begin"/>
            </w:r>
            <w:r>
              <w:rPr>
                <w:webHidden/>
              </w:rPr>
              <w:instrText xml:space="preserve"> PAGEREF _Toc168227530 \h </w:instrText>
            </w:r>
            <w:r>
              <w:rPr>
                <w:webHidden/>
              </w:rPr>
            </w:r>
            <w:r>
              <w:rPr>
                <w:webHidden/>
              </w:rPr>
              <w:fldChar w:fldCharType="separate"/>
            </w:r>
            <w:r>
              <w:rPr>
                <w:webHidden/>
              </w:rPr>
              <w:t>69</w:t>
            </w:r>
            <w:r>
              <w:rPr>
                <w:webHidden/>
              </w:rPr>
              <w:fldChar w:fldCharType="end"/>
            </w:r>
          </w:hyperlink>
        </w:p>
        <w:p w14:paraId="5A594AB7" w14:textId="2C616A3F" w:rsidR="00B04D27" w:rsidRDefault="00B04D27">
          <w:pPr>
            <w:pStyle w:val="TDC3"/>
            <w:rPr>
              <w:rFonts w:eastAsiaTheme="minorEastAsia"/>
              <w:sz w:val="22"/>
              <w:lang w:eastAsia="es-ES"/>
            </w:rPr>
          </w:pPr>
          <w:hyperlink w:anchor="_Toc168227531" w:history="1">
            <w:r w:rsidRPr="000161BE">
              <w:rPr>
                <w:rStyle w:val="Hipervnculo"/>
                <w:rFonts w:eastAsia="MS Mincho"/>
                <w:lang w:eastAsia="es-ES"/>
              </w:rPr>
              <w:t>Average walking speed</w:t>
            </w:r>
            <w:r>
              <w:rPr>
                <w:webHidden/>
              </w:rPr>
              <w:tab/>
            </w:r>
            <w:r>
              <w:rPr>
                <w:webHidden/>
              </w:rPr>
              <w:fldChar w:fldCharType="begin"/>
            </w:r>
            <w:r>
              <w:rPr>
                <w:webHidden/>
              </w:rPr>
              <w:instrText xml:space="preserve"> PAGEREF _Toc168227531 \h </w:instrText>
            </w:r>
            <w:r>
              <w:rPr>
                <w:webHidden/>
              </w:rPr>
            </w:r>
            <w:r>
              <w:rPr>
                <w:webHidden/>
              </w:rPr>
              <w:fldChar w:fldCharType="separate"/>
            </w:r>
            <w:r>
              <w:rPr>
                <w:webHidden/>
              </w:rPr>
              <w:t>70</w:t>
            </w:r>
            <w:r>
              <w:rPr>
                <w:webHidden/>
              </w:rPr>
              <w:fldChar w:fldCharType="end"/>
            </w:r>
          </w:hyperlink>
        </w:p>
        <w:p w14:paraId="2E9443D2" w14:textId="027CE25C" w:rsidR="00B04D27" w:rsidRDefault="00B04D27">
          <w:pPr>
            <w:pStyle w:val="TDC3"/>
            <w:rPr>
              <w:rFonts w:eastAsiaTheme="minorEastAsia"/>
              <w:sz w:val="22"/>
              <w:lang w:eastAsia="es-ES"/>
            </w:rPr>
          </w:pPr>
          <w:hyperlink w:anchor="_Toc168227532" w:history="1">
            <w:r w:rsidRPr="000161BE">
              <w:rPr>
                <w:rStyle w:val="Hipervnculo"/>
                <w:rFonts w:eastAsia="MS Mincho"/>
                <w:lang w:eastAsia="es-ES"/>
              </w:rPr>
              <w:t>Average circulating speed of cars</w:t>
            </w:r>
            <w:r>
              <w:rPr>
                <w:webHidden/>
              </w:rPr>
              <w:tab/>
            </w:r>
            <w:r>
              <w:rPr>
                <w:webHidden/>
              </w:rPr>
              <w:fldChar w:fldCharType="begin"/>
            </w:r>
            <w:r>
              <w:rPr>
                <w:webHidden/>
              </w:rPr>
              <w:instrText xml:space="preserve"> PAGEREF _Toc168227532 \h </w:instrText>
            </w:r>
            <w:r>
              <w:rPr>
                <w:webHidden/>
              </w:rPr>
            </w:r>
            <w:r>
              <w:rPr>
                <w:webHidden/>
              </w:rPr>
              <w:fldChar w:fldCharType="separate"/>
            </w:r>
            <w:r>
              <w:rPr>
                <w:webHidden/>
              </w:rPr>
              <w:t>70</w:t>
            </w:r>
            <w:r>
              <w:rPr>
                <w:webHidden/>
              </w:rPr>
              <w:fldChar w:fldCharType="end"/>
            </w:r>
          </w:hyperlink>
        </w:p>
        <w:p w14:paraId="08FA9401" w14:textId="660378FD" w:rsidR="00B04D27" w:rsidRDefault="00B04D27">
          <w:pPr>
            <w:pStyle w:val="TDC3"/>
            <w:rPr>
              <w:rFonts w:eastAsiaTheme="minorEastAsia"/>
              <w:sz w:val="22"/>
              <w:lang w:eastAsia="es-ES"/>
            </w:rPr>
          </w:pPr>
          <w:hyperlink w:anchor="_Toc168227533" w:history="1">
            <w:r w:rsidRPr="000161BE">
              <w:rPr>
                <w:rStyle w:val="Hipervnculo"/>
                <w:rFonts w:eastAsia="MS Mincho"/>
                <w:lang w:eastAsia="es-ES"/>
              </w:rPr>
              <w:t>Average parking time</w:t>
            </w:r>
            <w:r>
              <w:rPr>
                <w:webHidden/>
              </w:rPr>
              <w:tab/>
            </w:r>
            <w:r>
              <w:rPr>
                <w:webHidden/>
              </w:rPr>
              <w:fldChar w:fldCharType="begin"/>
            </w:r>
            <w:r>
              <w:rPr>
                <w:webHidden/>
              </w:rPr>
              <w:instrText xml:space="preserve"> PAGEREF _Toc168227533 \h </w:instrText>
            </w:r>
            <w:r>
              <w:rPr>
                <w:webHidden/>
              </w:rPr>
            </w:r>
            <w:r>
              <w:rPr>
                <w:webHidden/>
              </w:rPr>
              <w:fldChar w:fldCharType="separate"/>
            </w:r>
            <w:r>
              <w:rPr>
                <w:webHidden/>
              </w:rPr>
              <w:t>71</w:t>
            </w:r>
            <w:r>
              <w:rPr>
                <w:webHidden/>
              </w:rPr>
              <w:fldChar w:fldCharType="end"/>
            </w:r>
          </w:hyperlink>
        </w:p>
        <w:p w14:paraId="100C8D22" w14:textId="6468B20D" w:rsidR="00B04D27" w:rsidRDefault="00B04D27">
          <w:pPr>
            <w:pStyle w:val="TDC3"/>
            <w:rPr>
              <w:rFonts w:eastAsiaTheme="minorEastAsia"/>
              <w:sz w:val="22"/>
              <w:lang w:eastAsia="es-ES"/>
            </w:rPr>
          </w:pPr>
          <w:hyperlink w:anchor="_Toc168227534" w:history="1">
            <w:r w:rsidRPr="000161BE">
              <w:rPr>
                <w:rStyle w:val="Hipervnculo"/>
                <w:rFonts w:eastAsia="MS Mincho"/>
                <w:lang w:eastAsia="es-ES"/>
              </w:rPr>
              <w:t>Average demand fraction of parking in station</w:t>
            </w:r>
            <w:r>
              <w:rPr>
                <w:webHidden/>
              </w:rPr>
              <w:tab/>
            </w:r>
            <w:r>
              <w:rPr>
                <w:webHidden/>
              </w:rPr>
              <w:fldChar w:fldCharType="begin"/>
            </w:r>
            <w:r>
              <w:rPr>
                <w:webHidden/>
              </w:rPr>
              <w:instrText xml:space="preserve"> PAGEREF _Toc168227534 \h </w:instrText>
            </w:r>
            <w:r>
              <w:rPr>
                <w:webHidden/>
              </w:rPr>
            </w:r>
            <w:r>
              <w:rPr>
                <w:webHidden/>
              </w:rPr>
              <w:fldChar w:fldCharType="separate"/>
            </w:r>
            <w:r>
              <w:rPr>
                <w:webHidden/>
              </w:rPr>
              <w:t>71</w:t>
            </w:r>
            <w:r>
              <w:rPr>
                <w:webHidden/>
              </w:rPr>
              <w:fldChar w:fldCharType="end"/>
            </w:r>
          </w:hyperlink>
        </w:p>
        <w:p w14:paraId="4C8F0F9E" w14:textId="0E15EEE9" w:rsidR="00B04D27" w:rsidRDefault="00B04D27">
          <w:pPr>
            <w:pStyle w:val="TDC3"/>
            <w:rPr>
              <w:rFonts w:eastAsiaTheme="minorEastAsia"/>
              <w:sz w:val="22"/>
              <w:lang w:eastAsia="es-ES"/>
            </w:rPr>
          </w:pPr>
          <w:hyperlink w:anchor="_Toc168227535" w:history="1">
            <w:r w:rsidRPr="000161BE">
              <w:rPr>
                <w:rStyle w:val="Hipervnculo"/>
                <w:rFonts w:eastAsia="MS Mincho"/>
                <w:lang w:eastAsia="es-ES"/>
              </w:rPr>
              <w:t>Value of penalties</w:t>
            </w:r>
            <w:r>
              <w:rPr>
                <w:webHidden/>
              </w:rPr>
              <w:tab/>
            </w:r>
            <w:r>
              <w:rPr>
                <w:webHidden/>
              </w:rPr>
              <w:fldChar w:fldCharType="begin"/>
            </w:r>
            <w:r>
              <w:rPr>
                <w:webHidden/>
              </w:rPr>
              <w:instrText xml:space="preserve"> PAGEREF _Toc168227535 \h </w:instrText>
            </w:r>
            <w:r>
              <w:rPr>
                <w:webHidden/>
              </w:rPr>
            </w:r>
            <w:r>
              <w:rPr>
                <w:webHidden/>
              </w:rPr>
              <w:fldChar w:fldCharType="separate"/>
            </w:r>
            <w:r>
              <w:rPr>
                <w:webHidden/>
              </w:rPr>
              <w:t>72</w:t>
            </w:r>
            <w:r>
              <w:rPr>
                <w:webHidden/>
              </w:rPr>
              <w:fldChar w:fldCharType="end"/>
            </w:r>
          </w:hyperlink>
        </w:p>
        <w:p w14:paraId="2756F811" w14:textId="26D8862E" w:rsidR="00B04D27" w:rsidRDefault="00B04D27">
          <w:pPr>
            <w:pStyle w:val="TDC3"/>
            <w:rPr>
              <w:rFonts w:eastAsiaTheme="minorEastAsia"/>
              <w:sz w:val="22"/>
              <w:lang w:eastAsia="es-ES"/>
            </w:rPr>
          </w:pPr>
          <w:hyperlink w:anchor="_Toc168227536" w:history="1">
            <w:r w:rsidRPr="000161BE">
              <w:rPr>
                <w:rStyle w:val="Hipervnculo"/>
                <w:rFonts w:eastAsia="MS Mincho"/>
                <w:lang w:eastAsia="es-ES"/>
              </w:rPr>
              <w:t>User value of time</w:t>
            </w:r>
            <w:r>
              <w:rPr>
                <w:webHidden/>
              </w:rPr>
              <w:tab/>
            </w:r>
            <w:r>
              <w:rPr>
                <w:webHidden/>
              </w:rPr>
              <w:fldChar w:fldCharType="begin"/>
            </w:r>
            <w:r>
              <w:rPr>
                <w:webHidden/>
              </w:rPr>
              <w:instrText xml:space="preserve"> PAGEREF _Toc168227536 \h </w:instrText>
            </w:r>
            <w:r>
              <w:rPr>
                <w:webHidden/>
              </w:rPr>
            </w:r>
            <w:r>
              <w:rPr>
                <w:webHidden/>
              </w:rPr>
              <w:fldChar w:fldCharType="separate"/>
            </w:r>
            <w:r>
              <w:rPr>
                <w:webHidden/>
              </w:rPr>
              <w:t>73</w:t>
            </w:r>
            <w:r>
              <w:rPr>
                <w:webHidden/>
              </w:rPr>
              <w:fldChar w:fldCharType="end"/>
            </w:r>
          </w:hyperlink>
        </w:p>
        <w:p w14:paraId="4E776B95" w14:textId="46CBB34C" w:rsidR="00B04D27" w:rsidRDefault="00B04D27">
          <w:pPr>
            <w:pStyle w:val="TDC2"/>
            <w:rPr>
              <w:rFonts w:eastAsiaTheme="minorEastAsia"/>
              <w:noProof/>
              <w:lang w:eastAsia="es-ES"/>
            </w:rPr>
          </w:pPr>
          <w:hyperlink w:anchor="_Toc168227537" w:history="1">
            <w:r w:rsidRPr="000161BE">
              <w:rPr>
                <w:rStyle w:val="Hipervnculo"/>
                <w:noProof/>
              </w:rPr>
              <w:t>A5.</w:t>
            </w:r>
            <w:r>
              <w:rPr>
                <w:rFonts w:eastAsiaTheme="minorEastAsia"/>
                <w:noProof/>
                <w:lang w:eastAsia="es-ES"/>
              </w:rPr>
              <w:tab/>
            </w:r>
            <w:r w:rsidRPr="000161BE">
              <w:rPr>
                <w:rStyle w:val="Hipervnculo"/>
                <w:noProof/>
              </w:rPr>
              <w:t>Repositioning parameters</w:t>
            </w:r>
            <w:r>
              <w:rPr>
                <w:noProof/>
                <w:webHidden/>
              </w:rPr>
              <w:tab/>
            </w:r>
            <w:r>
              <w:rPr>
                <w:noProof/>
                <w:webHidden/>
              </w:rPr>
              <w:fldChar w:fldCharType="begin"/>
            </w:r>
            <w:r>
              <w:rPr>
                <w:noProof/>
                <w:webHidden/>
              </w:rPr>
              <w:instrText xml:space="preserve"> PAGEREF _Toc168227537 \h </w:instrText>
            </w:r>
            <w:r>
              <w:rPr>
                <w:noProof/>
                <w:webHidden/>
              </w:rPr>
            </w:r>
            <w:r>
              <w:rPr>
                <w:noProof/>
                <w:webHidden/>
              </w:rPr>
              <w:fldChar w:fldCharType="separate"/>
            </w:r>
            <w:r>
              <w:rPr>
                <w:noProof/>
                <w:webHidden/>
              </w:rPr>
              <w:t>74</w:t>
            </w:r>
            <w:r>
              <w:rPr>
                <w:noProof/>
                <w:webHidden/>
              </w:rPr>
              <w:fldChar w:fldCharType="end"/>
            </w:r>
          </w:hyperlink>
        </w:p>
        <w:p w14:paraId="566710F0" w14:textId="36399AB9" w:rsidR="00B04D27" w:rsidRDefault="00B04D27">
          <w:pPr>
            <w:pStyle w:val="TDC3"/>
            <w:rPr>
              <w:rFonts w:eastAsiaTheme="minorEastAsia"/>
              <w:sz w:val="22"/>
              <w:lang w:eastAsia="es-ES"/>
            </w:rPr>
          </w:pPr>
          <w:hyperlink w:anchor="_Toc168227538" w:history="1">
            <w:r w:rsidRPr="000161BE">
              <w:rPr>
                <w:rStyle w:val="Hipervnculo"/>
                <w:rFonts w:eastAsia="MS Mincho"/>
                <w:lang w:eastAsia="es-ES"/>
              </w:rPr>
              <w:t>Average scooter speed of repositioning staff</w:t>
            </w:r>
            <w:r>
              <w:rPr>
                <w:webHidden/>
              </w:rPr>
              <w:tab/>
            </w:r>
            <w:r>
              <w:rPr>
                <w:webHidden/>
              </w:rPr>
              <w:fldChar w:fldCharType="begin"/>
            </w:r>
            <w:r>
              <w:rPr>
                <w:webHidden/>
              </w:rPr>
              <w:instrText xml:space="preserve"> PAGEREF _Toc168227538 \h </w:instrText>
            </w:r>
            <w:r>
              <w:rPr>
                <w:webHidden/>
              </w:rPr>
            </w:r>
            <w:r>
              <w:rPr>
                <w:webHidden/>
              </w:rPr>
              <w:fldChar w:fldCharType="separate"/>
            </w:r>
            <w:r>
              <w:rPr>
                <w:webHidden/>
              </w:rPr>
              <w:t>74</w:t>
            </w:r>
            <w:r>
              <w:rPr>
                <w:webHidden/>
              </w:rPr>
              <w:fldChar w:fldCharType="end"/>
            </w:r>
          </w:hyperlink>
        </w:p>
        <w:p w14:paraId="4B01B0E9" w14:textId="7ABA0D49" w:rsidR="00B04D27" w:rsidRDefault="00B04D27">
          <w:pPr>
            <w:pStyle w:val="TDC3"/>
            <w:rPr>
              <w:rFonts w:eastAsiaTheme="minorEastAsia"/>
              <w:sz w:val="22"/>
              <w:lang w:eastAsia="es-ES"/>
            </w:rPr>
          </w:pPr>
          <w:hyperlink w:anchor="_Toc168227539" w:history="1">
            <w:r w:rsidRPr="000161BE">
              <w:rPr>
                <w:rStyle w:val="Hipervnculo"/>
                <w:rFonts w:eastAsia="MS Mincho"/>
                <w:lang w:eastAsia="es-ES"/>
              </w:rPr>
              <w:t>Average time spent on fixed repositioning operations</w:t>
            </w:r>
            <w:r>
              <w:rPr>
                <w:webHidden/>
              </w:rPr>
              <w:tab/>
            </w:r>
            <w:r>
              <w:rPr>
                <w:webHidden/>
              </w:rPr>
              <w:fldChar w:fldCharType="begin"/>
            </w:r>
            <w:r>
              <w:rPr>
                <w:webHidden/>
              </w:rPr>
              <w:instrText xml:space="preserve"> PAGEREF _Toc168227539 \h </w:instrText>
            </w:r>
            <w:r>
              <w:rPr>
                <w:webHidden/>
              </w:rPr>
            </w:r>
            <w:r>
              <w:rPr>
                <w:webHidden/>
              </w:rPr>
              <w:fldChar w:fldCharType="separate"/>
            </w:r>
            <w:r>
              <w:rPr>
                <w:webHidden/>
              </w:rPr>
              <w:t>74</w:t>
            </w:r>
            <w:r>
              <w:rPr>
                <w:webHidden/>
              </w:rPr>
              <w:fldChar w:fldCharType="end"/>
            </w:r>
          </w:hyperlink>
        </w:p>
        <w:p w14:paraId="1AECBFCD" w14:textId="1BE86431" w:rsidR="00B04D27" w:rsidRDefault="00B04D27">
          <w:pPr>
            <w:pStyle w:val="TDC3"/>
            <w:rPr>
              <w:rFonts w:eastAsiaTheme="minorEastAsia"/>
              <w:sz w:val="22"/>
              <w:lang w:eastAsia="es-ES"/>
            </w:rPr>
          </w:pPr>
          <w:hyperlink w:anchor="_Toc168227540" w:history="1">
            <w:r w:rsidRPr="000161BE">
              <w:rPr>
                <w:rStyle w:val="Hipervnculo"/>
                <w:rFonts w:eastAsia="MS Mincho"/>
                <w:lang w:eastAsia="es-ES"/>
              </w:rPr>
              <w:t>Cost of repositioning staff</w:t>
            </w:r>
            <w:r>
              <w:rPr>
                <w:webHidden/>
              </w:rPr>
              <w:tab/>
            </w:r>
            <w:r>
              <w:rPr>
                <w:webHidden/>
              </w:rPr>
              <w:fldChar w:fldCharType="begin"/>
            </w:r>
            <w:r>
              <w:rPr>
                <w:webHidden/>
              </w:rPr>
              <w:instrText xml:space="preserve"> PAGEREF _Toc168227540 \h </w:instrText>
            </w:r>
            <w:r>
              <w:rPr>
                <w:webHidden/>
              </w:rPr>
            </w:r>
            <w:r>
              <w:rPr>
                <w:webHidden/>
              </w:rPr>
              <w:fldChar w:fldCharType="separate"/>
            </w:r>
            <w:r>
              <w:rPr>
                <w:webHidden/>
              </w:rPr>
              <w:t>75</w:t>
            </w:r>
            <w:r>
              <w:rPr>
                <w:webHidden/>
              </w:rPr>
              <w:fldChar w:fldCharType="end"/>
            </w:r>
          </w:hyperlink>
        </w:p>
        <w:p w14:paraId="0786D732" w14:textId="66811B90" w:rsidR="00B04D27" w:rsidRDefault="00B04D27">
          <w:pPr>
            <w:pStyle w:val="TDC2"/>
            <w:rPr>
              <w:rFonts w:eastAsiaTheme="minorEastAsia"/>
              <w:noProof/>
              <w:lang w:eastAsia="es-ES"/>
            </w:rPr>
          </w:pPr>
          <w:hyperlink w:anchor="_Toc168227541" w:history="1">
            <w:r w:rsidRPr="000161BE">
              <w:rPr>
                <w:rStyle w:val="Hipervnculo"/>
                <w:noProof/>
              </w:rPr>
              <w:t>A6.</w:t>
            </w:r>
            <w:r>
              <w:rPr>
                <w:rFonts w:eastAsiaTheme="minorEastAsia"/>
                <w:noProof/>
                <w:lang w:eastAsia="es-ES"/>
              </w:rPr>
              <w:tab/>
            </w:r>
            <w:r w:rsidRPr="000161BE">
              <w:rPr>
                <w:rStyle w:val="Hipervnculo"/>
                <w:noProof/>
              </w:rPr>
              <w:t>Agency parameters (outputs.xlsx)</w:t>
            </w:r>
            <w:r>
              <w:rPr>
                <w:noProof/>
                <w:webHidden/>
              </w:rPr>
              <w:tab/>
            </w:r>
            <w:r>
              <w:rPr>
                <w:noProof/>
                <w:webHidden/>
              </w:rPr>
              <w:fldChar w:fldCharType="begin"/>
            </w:r>
            <w:r>
              <w:rPr>
                <w:noProof/>
                <w:webHidden/>
              </w:rPr>
              <w:instrText xml:space="preserve"> PAGEREF _Toc168227541 \h </w:instrText>
            </w:r>
            <w:r>
              <w:rPr>
                <w:noProof/>
                <w:webHidden/>
              </w:rPr>
            </w:r>
            <w:r>
              <w:rPr>
                <w:noProof/>
                <w:webHidden/>
              </w:rPr>
              <w:fldChar w:fldCharType="separate"/>
            </w:r>
            <w:r>
              <w:rPr>
                <w:noProof/>
                <w:webHidden/>
              </w:rPr>
              <w:t>76</w:t>
            </w:r>
            <w:r>
              <w:rPr>
                <w:noProof/>
                <w:webHidden/>
              </w:rPr>
              <w:fldChar w:fldCharType="end"/>
            </w:r>
          </w:hyperlink>
        </w:p>
        <w:p w14:paraId="5AFA43B9" w14:textId="2E005B13" w:rsidR="00B04D27" w:rsidRDefault="00B04D27">
          <w:pPr>
            <w:pStyle w:val="TDC3"/>
            <w:rPr>
              <w:rFonts w:eastAsiaTheme="minorEastAsia"/>
              <w:sz w:val="22"/>
              <w:lang w:eastAsia="es-ES"/>
            </w:rPr>
          </w:pPr>
          <w:hyperlink w:anchor="_Toc168227542" w:history="1">
            <w:r w:rsidRPr="000161BE">
              <w:rPr>
                <w:rStyle w:val="Hipervnculo"/>
                <w:rFonts w:eastAsia="MS Mincho"/>
                <w:lang w:eastAsia="es-ES"/>
              </w:rPr>
              <w:t>Prorated acquisition cost per electric vehicle</w:t>
            </w:r>
            <w:r>
              <w:rPr>
                <w:webHidden/>
              </w:rPr>
              <w:tab/>
            </w:r>
            <w:r>
              <w:rPr>
                <w:webHidden/>
              </w:rPr>
              <w:fldChar w:fldCharType="begin"/>
            </w:r>
            <w:r>
              <w:rPr>
                <w:webHidden/>
              </w:rPr>
              <w:instrText xml:space="preserve"> PAGEREF _Toc168227542 \h </w:instrText>
            </w:r>
            <w:r>
              <w:rPr>
                <w:webHidden/>
              </w:rPr>
            </w:r>
            <w:r>
              <w:rPr>
                <w:webHidden/>
              </w:rPr>
              <w:fldChar w:fldCharType="separate"/>
            </w:r>
            <w:r>
              <w:rPr>
                <w:webHidden/>
              </w:rPr>
              <w:t>76</w:t>
            </w:r>
            <w:r>
              <w:rPr>
                <w:webHidden/>
              </w:rPr>
              <w:fldChar w:fldCharType="end"/>
            </w:r>
          </w:hyperlink>
        </w:p>
        <w:p w14:paraId="4E04F0A4" w14:textId="5AD685E1" w:rsidR="00B04D27" w:rsidRDefault="00B04D27">
          <w:pPr>
            <w:pStyle w:val="TDC3"/>
            <w:rPr>
              <w:rFonts w:eastAsiaTheme="minorEastAsia"/>
              <w:sz w:val="22"/>
              <w:lang w:eastAsia="es-ES"/>
            </w:rPr>
          </w:pPr>
          <w:hyperlink w:anchor="_Toc168227543" w:history="1">
            <w:r w:rsidRPr="000161BE">
              <w:rPr>
                <w:rStyle w:val="Hipervnculo"/>
                <w:rFonts w:eastAsia="MS Mincho"/>
                <w:lang w:eastAsia="es-ES"/>
              </w:rPr>
              <w:t>Prorated acquisition cost per electric vehicle</w:t>
            </w:r>
            <w:r>
              <w:rPr>
                <w:webHidden/>
              </w:rPr>
              <w:tab/>
            </w:r>
            <w:r>
              <w:rPr>
                <w:webHidden/>
              </w:rPr>
              <w:fldChar w:fldCharType="begin"/>
            </w:r>
            <w:r>
              <w:rPr>
                <w:webHidden/>
              </w:rPr>
              <w:instrText xml:space="preserve"> PAGEREF _Toc168227543 \h </w:instrText>
            </w:r>
            <w:r>
              <w:rPr>
                <w:webHidden/>
              </w:rPr>
            </w:r>
            <w:r>
              <w:rPr>
                <w:webHidden/>
              </w:rPr>
              <w:fldChar w:fldCharType="separate"/>
            </w:r>
            <w:r>
              <w:rPr>
                <w:webHidden/>
              </w:rPr>
              <w:t>77</w:t>
            </w:r>
            <w:r>
              <w:rPr>
                <w:webHidden/>
              </w:rPr>
              <w:fldChar w:fldCharType="end"/>
            </w:r>
          </w:hyperlink>
        </w:p>
        <w:p w14:paraId="2E9094A7" w14:textId="154669B5" w:rsidR="00B04D27" w:rsidRDefault="00B04D27">
          <w:pPr>
            <w:pStyle w:val="TDC3"/>
            <w:rPr>
              <w:rFonts w:eastAsiaTheme="minorEastAsia"/>
              <w:sz w:val="22"/>
              <w:lang w:eastAsia="es-ES"/>
            </w:rPr>
          </w:pPr>
          <w:hyperlink w:anchor="_Toc168227544" w:history="1">
            <w:r w:rsidRPr="000161BE">
              <w:rPr>
                <w:rStyle w:val="Hipervnculo"/>
                <w:rFonts w:eastAsia="MS Mincho"/>
                <w:lang w:eastAsia="es-ES"/>
              </w:rPr>
              <w:t>Parking cost on station</w:t>
            </w:r>
            <w:r>
              <w:rPr>
                <w:webHidden/>
              </w:rPr>
              <w:tab/>
            </w:r>
            <w:r>
              <w:rPr>
                <w:webHidden/>
              </w:rPr>
              <w:fldChar w:fldCharType="begin"/>
            </w:r>
            <w:r>
              <w:rPr>
                <w:webHidden/>
              </w:rPr>
              <w:instrText xml:space="preserve"> PAGEREF _Toc168227544 \h </w:instrText>
            </w:r>
            <w:r>
              <w:rPr>
                <w:webHidden/>
              </w:rPr>
            </w:r>
            <w:r>
              <w:rPr>
                <w:webHidden/>
              </w:rPr>
              <w:fldChar w:fldCharType="separate"/>
            </w:r>
            <w:r>
              <w:rPr>
                <w:webHidden/>
              </w:rPr>
              <w:t>78</w:t>
            </w:r>
            <w:r>
              <w:rPr>
                <w:webHidden/>
              </w:rPr>
              <w:fldChar w:fldCharType="end"/>
            </w:r>
          </w:hyperlink>
        </w:p>
        <w:p w14:paraId="7BA392AC" w14:textId="74B8397A" w:rsidR="00B04D27" w:rsidRDefault="00B04D27">
          <w:pPr>
            <w:pStyle w:val="TDC3"/>
            <w:rPr>
              <w:rFonts w:eastAsiaTheme="minorEastAsia"/>
              <w:sz w:val="22"/>
              <w:lang w:eastAsia="es-ES"/>
            </w:rPr>
          </w:pPr>
          <w:hyperlink w:anchor="_Toc168227545" w:history="1">
            <w:r w:rsidRPr="000161BE">
              <w:rPr>
                <w:rStyle w:val="Hipervnculo"/>
                <w:rFonts w:eastAsia="MS Mincho"/>
                <w:lang w:eastAsia="es-ES"/>
              </w:rPr>
              <w:t>Parking cost on street</w:t>
            </w:r>
            <w:r>
              <w:rPr>
                <w:webHidden/>
              </w:rPr>
              <w:tab/>
            </w:r>
            <w:r>
              <w:rPr>
                <w:webHidden/>
              </w:rPr>
              <w:fldChar w:fldCharType="begin"/>
            </w:r>
            <w:r>
              <w:rPr>
                <w:webHidden/>
              </w:rPr>
              <w:instrText xml:space="preserve"> PAGEREF _Toc168227545 \h </w:instrText>
            </w:r>
            <w:r>
              <w:rPr>
                <w:webHidden/>
              </w:rPr>
            </w:r>
            <w:r>
              <w:rPr>
                <w:webHidden/>
              </w:rPr>
              <w:fldChar w:fldCharType="separate"/>
            </w:r>
            <w:r>
              <w:rPr>
                <w:webHidden/>
              </w:rPr>
              <w:t>78</w:t>
            </w:r>
            <w:r>
              <w:rPr>
                <w:webHidden/>
              </w:rPr>
              <w:fldChar w:fldCharType="end"/>
            </w:r>
          </w:hyperlink>
        </w:p>
        <w:p w14:paraId="4D3EBFAD" w14:textId="6901A336" w:rsidR="00B04D27" w:rsidRDefault="00B04D27">
          <w:pPr>
            <w:pStyle w:val="TDC3"/>
            <w:rPr>
              <w:rFonts w:eastAsiaTheme="minorEastAsia"/>
              <w:sz w:val="22"/>
              <w:lang w:eastAsia="es-ES"/>
            </w:rPr>
          </w:pPr>
          <w:hyperlink w:anchor="_Toc168227546" w:history="1">
            <w:r w:rsidRPr="000161BE">
              <w:rPr>
                <w:rStyle w:val="Hipervnculo"/>
                <w:rFonts w:eastAsia="MS Mincho"/>
                <w:lang w:eastAsia="es-ES"/>
              </w:rPr>
              <w:t>Depreciation cost of charging installation</w:t>
            </w:r>
            <w:r>
              <w:rPr>
                <w:webHidden/>
              </w:rPr>
              <w:tab/>
            </w:r>
            <w:r>
              <w:rPr>
                <w:webHidden/>
              </w:rPr>
              <w:fldChar w:fldCharType="begin"/>
            </w:r>
            <w:r>
              <w:rPr>
                <w:webHidden/>
              </w:rPr>
              <w:instrText xml:space="preserve"> PAGEREF _Toc168227546 \h </w:instrText>
            </w:r>
            <w:r>
              <w:rPr>
                <w:webHidden/>
              </w:rPr>
            </w:r>
            <w:r>
              <w:rPr>
                <w:webHidden/>
              </w:rPr>
              <w:fldChar w:fldCharType="separate"/>
            </w:r>
            <w:r>
              <w:rPr>
                <w:webHidden/>
              </w:rPr>
              <w:t>79</w:t>
            </w:r>
            <w:r>
              <w:rPr>
                <w:webHidden/>
              </w:rPr>
              <w:fldChar w:fldCharType="end"/>
            </w:r>
          </w:hyperlink>
        </w:p>
        <w:p w14:paraId="7B4C3EF7" w14:textId="17C9006D" w:rsidR="00B04D27" w:rsidRDefault="00B04D27">
          <w:pPr>
            <w:pStyle w:val="TDC3"/>
            <w:rPr>
              <w:rFonts w:eastAsiaTheme="minorEastAsia"/>
              <w:sz w:val="22"/>
              <w:lang w:eastAsia="es-ES"/>
            </w:rPr>
          </w:pPr>
          <w:hyperlink w:anchor="_Toc168227547" w:history="1">
            <w:r w:rsidRPr="000161BE">
              <w:rPr>
                <w:rStyle w:val="Hipervnculo"/>
                <w:rFonts w:eastAsia="MS Mincho"/>
                <w:lang w:eastAsia="es-ES"/>
              </w:rPr>
              <w:t>Administrative costs</w:t>
            </w:r>
            <w:r>
              <w:rPr>
                <w:webHidden/>
              </w:rPr>
              <w:tab/>
            </w:r>
            <w:r>
              <w:rPr>
                <w:webHidden/>
              </w:rPr>
              <w:fldChar w:fldCharType="begin"/>
            </w:r>
            <w:r>
              <w:rPr>
                <w:webHidden/>
              </w:rPr>
              <w:instrText xml:space="preserve"> PAGEREF _Toc168227547 \h </w:instrText>
            </w:r>
            <w:r>
              <w:rPr>
                <w:webHidden/>
              </w:rPr>
            </w:r>
            <w:r>
              <w:rPr>
                <w:webHidden/>
              </w:rPr>
              <w:fldChar w:fldCharType="separate"/>
            </w:r>
            <w:r>
              <w:rPr>
                <w:webHidden/>
              </w:rPr>
              <w:t>80</w:t>
            </w:r>
            <w:r>
              <w:rPr>
                <w:webHidden/>
              </w:rPr>
              <w:fldChar w:fldCharType="end"/>
            </w:r>
          </w:hyperlink>
        </w:p>
        <w:p w14:paraId="371871E2" w14:textId="4B6D954A" w:rsidR="00B04D27" w:rsidRDefault="00B04D27">
          <w:pPr>
            <w:pStyle w:val="TDC3"/>
            <w:rPr>
              <w:rFonts w:eastAsiaTheme="minorEastAsia"/>
              <w:sz w:val="22"/>
              <w:lang w:eastAsia="es-ES"/>
            </w:rPr>
          </w:pPr>
          <w:hyperlink w:anchor="_Toc168227548" w:history="1">
            <w:r w:rsidRPr="000161BE">
              <w:rPr>
                <w:rStyle w:val="Hipervnculo"/>
                <w:rFonts w:eastAsia="MS Mincho"/>
                <w:lang w:eastAsia="es-ES"/>
              </w:rPr>
              <w:t>Maintenance costs</w:t>
            </w:r>
            <w:r>
              <w:rPr>
                <w:webHidden/>
              </w:rPr>
              <w:tab/>
            </w:r>
            <w:r>
              <w:rPr>
                <w:webHidden/>
              </w:rPr>
              <w:fldChar w:fldCharType="begin"/>
            </w:r>
            <w:r>
              <w:rPr>
                <w:webHidden/>
              </w:rPr>
              <w:instrText xml:space="preserve"> PAGEREF _Toc168227548 \h </w:instrText>
            </w:r>
            <w:r>
              <w:rPr>
                <w:webHidden/>
              </w:rPr>
            </w:r>
            <w:r>
              <w:rPr>
                <w:webHidden/>
              </w:rPr>
              <w:fldChar w:fldCharType="separate"/>
            </w:r>
            <w:r>
              <w:rPr>
                <w:webHidden/>
              </w:rPr>
              <w:t>81</w:t>
            </w:r>
            <w:r>
              <w:rPr>
                <w:webHidden/>
              </w:rPr>
              <w:fldChar w:fldCharType="end"/>
            </w:r>
          </w:hyperlink>
        </w:p>
        <w:p w14:paraId="3FD5B129" w14:textId="7F432E3F" w:rsidR="00B04D27" w:rsidRDefault="00B04D27">
          <w:pPr>
            <w:pStyle w:val="TDC3"/>
            <w:rPr>
              <w:rFonts w:eastAsiaTheme="minorEastAsia"/>
              <w:sz w:val="22"/>
              <w:lang w:eastAsia="es-ES"/>
            </w:rPr>
          </w:pPr>
          <w:hyperlink w:anchor="_Toc168227549" w:history="1">
            <w:r w:rsidRPr="000161BE">
              <w:rPr>
                <w:rStyle w:val="Hipervnculo"/>
                <w:rFonts w:eastAsia="MS Mincho"/>
                <w:lang w:eastAsia="es-ES"/>
              </w:rPr>
              <w:t>Energy consumption cost (electric)</w:t>
            </w:r>
            <w:r>
              <w:rPr>
                <w:webHidden/>
              </w:rPr>
              <w:tab/>
            </w:r>
            <w:r>
              <w:rPr>
                <w:webHidden/>
              </w:rPr>
              <w:fldChar w:fldCharType="begin"/>
            </w:r>
            <w:r>
              <w:rPr>
                <w:webHidden/>
              </w:rPr>
              <w:instrText xml:space="preserve"> PAGEREF _Toc168227549 \h </w:instrText>
            </w:r>
            <w:r>
              <w:rPr>
                <w:webHidden/>
              </w:rPr>
            </w:r>
            <w:r>
              <w:rPr>
                <w:webHidden/>
              </w:rPr>
              <w:fldChar w:fldCharType="separate"/>
            </w:r>
            <w:r>
              <w:rPr>
                <w:webHidden/>
              </w:rPr>
              <w:t>82</w:t>
            </w:r>
            <w:r>
              <w:rPr>
                <w:webHidden/>
              </w:rPr>
              <w:fldChar w:fldCharType="end"/>
            </w:r>
          </w:hyperlink>
        </w:p>
        <w:p w14:paraId="03FA455E" w14:textId="1F387262" w:rsidR="00B04D27" w:rsidRDefault="00B04D27">
          <w:pPr>
            <w:pStyle w:val="TDC3"/>
            <w:rPr>
              <w:rFonts w:eastAsiaTheme="minorEastAsia"/>
              <w:sz w:val="22"/>
              <w:lang w:eastAsia="es-ES"/>
            </w:rPr>
          </w:pPr>
          <w:hyperlink w:anchor="_Toc168227550" w:history="1">
            <w:r w:rsidRPr="000161BE">
              <w:rPr>
                <w:rStyle w:val="Hipervnculo"/>
                <w:rFonts w:eastAsia="MS Mincho"/>
                <w:lang w:eastAsia="es-ES"/>
              </w:rPr>
              <w:t>Energy consumption cost (ICE)</w:t>
            </w:r>
            <w:r>
              <w:rPr>
                <w:webHidden/>
              </w:rPr>
              <w:tab/>
            </w:r>
            <w:r>
              <w:rPr>
                <w:webHidden/>
              </w:rPr>
              <w:fldChar w:fldCharType="begin"/>
            </w:r>
            <w:r>
              <w:rPr>
                <w:webHidden/>
              </w:rPr>
              <w:instrText xml:space="preserve"> PAGEREF _Toc168227550 \h </w:instrText>
            </w:r>
            <w:r>
              <w:rPr>
                <w:webHidden/>
              </w:rPr>
            </w:r>
            <w:r>
              <w:rPr>
                <w:webHidden/>
              </w:rPr>
              <w:fldChar w:fldCharType="separate"/>
            </w:r>
            <w:r>
              <w:rPr>
                <w:webHidden/>
              </w:rPr>
              <w:t>83</w:t>
            </w:r>
            <w:r>
              <w:rPr>
                <w:webHidden/>
              </w:rPr>
              <w:fldChar w:fldCharType="end"/>
            </w:r>
          </w:hyperlink>
        </w:p>
        <w:p w14:paraId="3343E7F6" w14:textId="6BC9F5A1" w:rsidR="00B04D27" w:rsidRDefault="00B04D27">
          <w:pPr>
            <w:pStyle w:val="TDC3"/>
            <w:rPr>
              <w:rFonts w:eastAsiaTheme="minorEastAsia"/>
              <w:sz w:val="22"/>
              <w:lang w:eastAsia="es-ES"/>
            </w:rPr>
          </w:pPr>
          <w:hyperlink w:anchor="_Toc168227551" w:history="1">
            <w:r w:rsidRPr="000161BE">
              <w:rPr>
                <w:rStyle w:val="Hipervnculo"/>
                <w:rFonts w:eastAsia="MS Mincho"/>
                <w:lang w:eastAsia="es-ES"/>
              </w:rPr>
              <w:t>Service fare</w:t>
            </w:r>
            <w:r>
              <w:rPr>
                <w:webHidden/>
              </w:rPr>
              <w:tab/>
            </w:r>
            <w:r>
              <w:rPr>
                <w:webHidden/>
              </w:rPr>
              <w:fldChar w:fldCharType="begin"/>
            </w:r>
            <w:r>
              <w:rPr>
                <w:webHidden/>
              </w:rPr>
              <w:instrText xml:space="preserve"> PAGEREF _Toc168227551 \h </w:instrText>
            </w:r>
            <w:r>
              <w:rPr>
                <w:webHidden/>
              </w:rPr>
            </w:r>
            <w:r>
              <w:rPr>
                <w:webHidden/>
              </w:rPr>
              <w:fldChar w:fldCharType="separate"/>
            </w:r>
            <w:r>
              <w:rPr>
                <w:webHidden/>
              </w:rPr>
              <w:t>83</w:t>
            </w:r>
            <w:r>
              <w:rPr>
                <w:webHidden/>
              </w:rPr>
              <w:fldChar w:fldCharType="end"/>
            </w:r>
          </w:hyperlink>
        </w:p>
        <w:p w14:paraId="4F26A6C7" w14:textId="4A5451A5" w:rsidR="00B04D27" w:rsidRDefault="00B04D27">
          <w:pPr>
            <w:pStyle w:val="TDC2"/>
            <w:rPr>
              <w:rFonts w:eastAsiaTheme="minorEastAsia"/>
              <w:noProof/>
              <w:lang w:eastAsia="es-ES"/>
            </w:rPr>
          </w:pPr>
          <w:hyperlink w:anchor="_Toc168227552" w:history="1">
            <w:r w:rsidRPr="000161BE">
              <w:rPr>
                <w:rStyle w:val="Hipervnculo"/>
                <w:noProof/>
              </w:rPr>
              <w:t>A7.</w:t>
            </w:r>
            <w:r>
              <w:rPr>
                <w:rFonts w:eastAsiaTheme="minorEastAsia"/>
                <w:noProof/>
                <w:lang w:eastAsia="es-ES"/>
              </w:rPr>
              <w:tab/>
            </w:r>
            <w:r w:rsidRPr="000161BE">
              <w:rPr>
                <w:rStyle w:val="Hipervnculo"/>
                <w:noProof/>
              </w:rPr>
              <w:t>Sources</w:t>
            </w:r>
            <w:r>
              <w:rPr>
                <w:noProof/>
                <w:webHidden/>
              </w:rPr>
              <w:tab/>
            </w:r>
            <w:r>
              <w:rPr>
                <w:noProof/>
                <w:webHidden/>
              </w:rPr>
              <w:fldChar w:fldCharType="begin"/>
            </w:r>
            <w:r>
              <w:rPr>
                <w:noProof/>
                <w:webHidden/>
              </w:rPr>
              <w:instrText xml:space="preserve"> PAGEREF _Toc168227552 \h </w:instrText>
            </w:r>
            <w:r>
              <w:rPr>
                <w:noProof/>
                <w:webHidden/>
              </w:rPr>
            </w:r>
            <w:r>
              <w:rPr>
                <w:noProof/>
                <w:webHidden/>
              </w:rPr>
              <w:fldChar w:fldCharType="separate"/>
            </w:r>
            <w:r>
              <w:rPr>
                <w:noProof/>
                <w:webHidden/>
              </w:rPr>
              <w:t>84</w:t>
            </w:r>
            <w:r>
              <w:rPr>
                <w:noProof/>
                <w:webHidden/>
              </w:rPr>
              <w:fldChar w:fldCharType="end"/>
            </w:r>
          </w:hyperlink>
        </w:p>
        <w:p w14:paraId="6E1FB937" w14:textId="2F42C9D7" w:rsidR="00976CD2" w:rsidRPr="001F133C" w:rsidRDefault="00A11762">
          <w:pPr>
            <w:rPr>
              <w:lang w:val="en-US"/>
            </w:rPr>
            <w:sectPr w:rsidR="00976CD2" w:rsidRPr="001F133C" w:rsidSect="00976CD2">
              <w:headerReference w:type="first" r:id="rId11"/>
              <w:footerReference w:type="first" r:id="rId12"/>
              <w:pgSz w:w="11906" w:h="16838"/>
              <w:pgMar w:top="1417" w:right="1701" w:bottom="1417" w:left="1701" w:header="708" w:footer="708" w:gutter="0"/>
              <w:pgNumType w:fmt="lowerRoman" w:start="1"/>
              <w:cols w:space="708"/>
              <w:titlePg/>
              <w:docGrid w:linePitch="360"/>
            </w:sectPr>
          </w:pPr>
          <w:r w:rsidRPr="001F133C">
            <w:rPr>
              <w:b/>
              <w:bCs/>
              <w:lang w:val="en-US"/>
            </w:rPr>
            <w:fldChar w:fldCharType="end"/>
          </w:r>
        </w:p>
      </w:sdtContent>
    </w:sdt>
    <w:p w14:paraId="52116937" w14:textId="77777777" w:rsidR="000924A3" w:rsidRPr="001F133C" w:rsidRDefault="00652BF7" w:rsidP="00976CD2">
      <w:pPr>
        <w:pStyle w:val="Ttulo1"/>
        <w:keepLines w:val="0"/>
        <w:widowControl w:val="0"/>
        <w:numPr>
          <w:ilvl w:val="0"/>
          <w:numId w:val="1"/>
        </w:numPr>
        <w:suppressAutoHyphens/>
        <w:spacing w:after="60" w:line="240" w:lineRule="auto"/>
        <w:jc w:val="both"/>
        <w:rPr>
          <w:rFonts w:asciiTheme="minorHAnsi" w:hAnsiTheme="minorHAnsi"/>
          <w:b/>
          <w:bCs/>
          <w:color w:val="0070C0"/>
          <w:kern w:val="32"/>
          <w:lang w:val="en-US" w:eastAsia="ar-SA"/>
        </w:rPr>
      </w:pPr>
      <w:bookmarkStart w:id="0" w:name="_Ref92103470"/>
      <w:bookmarkStart w:id="1" w:name="_Toc93149455"/>
      <w:bookmarkStart w:id="2" w:name="_Toc168227440"/>
      <w:r w:rsidRPr="001F133C">
        <w:rPr>
          <w:rFonts w:asciiTheme="minorHAnsi" w:hAnsiTheme="minorHAnsi"/>
          <w:b/>
          <w:bCs/>
          <w:color w:val="0070C0"/>
          <w:kern w:val="32"/>
          <w:lang w:val="en-US" w:eastAsia="ar-SA"/>
        </w:rPr>
        <w:lastRenderedPageBreak/>
        <w:t>Carsharing s</w:t>
      </w:r>
      <w:r w:rsidR="00C25333" w:rsidRPr="001F133C">
        <w:rPr>
          <w:rFonts w:asciiTheme="minorHAnsi" w:hAnsiTheme="minorHAnsi"/>
          <w:b/>
          <w:bCs/>
          <w:color w:val="0070C0"/>
          <w:kern w:val="32"/>
          <w:lang w:val="en-US" w:eastAsia="ar-SA"/>
        </w:rPr>
        <w:t xml:space="preserve">imulator </w:t>
      </w:r>
      <w:r w:rsidR="00FE5C68" w:rsidRPr="001F133C">
        <w:rPr>
          <w:rFonts w:asciiTheme="minorHAnsi" w:hAnsiTheme="minorHAnsi"/>
          <w:b/>
          <w:bCs/>
          <w:color w:val="0070C0"/>
          <w:kern w:val="32"/>
          <w:lang w:val="en-US" w:eastAsia="ar-SA"/>
        </w:rPr>
        <w:t>overview</w:t>
      </w:r>
      <w:bookmarkEnd w:id="0"/>
      <w:bookmarkEnd w:id="1"/>
      <w:bookmarkEnd w:id="2"/>
    </w:p>
    <w:p w14:paraId="15CE7062" w14:textId="05C37B6C" w:rsidR="00D44215" w:rsidRDefault="000845C0" w:rsidP="00EC66DE">
      <w:pPr>
        <w:pStyle w:val="Ttulo2"/>
        <w:numPr>
          <w:ilvl w:val="1"/>
          <w:numId w:val="1"/>
        </w:numPr>
        <w:ind w:left="357" w:hanging="357"/>
      </w:pPr>
      <w:bookmarkStart w:id="3" w:name="_Toc93149456"/>
      <w:bookmarkStart w:id="4" w:name="_Toc168227441"/>
      <w:r w:rsidRPr="001F133C">
        <w:t>Progr</w:t>
      </w:r>
      <w:r w:rsidR="00D44215">
        <w:t>am installation and requirements</w:t>
      </w:r>
      <w:bookmarkEnd w:id="3"/>
      <w:bookmarkEnd w:id="4"/>
    </w:p>
    <w:p w14:paraId="5DDE4AB4" w14:textId="7D4B6141" w:rsidR="00E94174" w:rsidRDefault="00717B2E" w:rsidP="005D749D">
      <w:pPr>
        <w:jc w:val="both"/>
        <w:rPr>
          <w:lang w:val="en-US" w:eastAsia="ar-SA"/>
        </w:rPr>
      </w:pPr>
      <w:r>
        <w:rPr>
          <w:lang w:val="en-US" w:eastAsia="ar-SA"/>
        </w:rPr>
        <w:t xml:space="preserve">The </w:t>
      </w:r>
      <w:r w:rsidR="00D34D0A">
        <w:rPr>
          <w:lang w:val="en-US" w:eastAsia="ar-SA"/>
        </w:rPr>
        <w:t xml:space="preserve">Agent Based </w:t>
      </w:r>
      <w:proofErr w:type="spellStart"/>
      <w:r w:rsidR="00E12ACB">
        <w:rPr>
          <w:lang w:val="en-US" w:eastAsia="ar-SA"/>
        </w:rPr>
        <w:t>Vsharing</w:t>
      </w:r>
      <w:proofErr w:type="spellEnd"/>
      <w:r>
        <w:rPr>
          <w:lang w:val="en-US" w:eastAsia="ar-SA"/>
        </w:rPr>
        <w:t xml:space="preserve"> Simulat</w:t>
      </w:r>
      <w:r w:rsidR="00D34D0A">
        <w:rPr>
          <w:lang w:val="en-US" w:eastAsia="ar-SA"/>
        </w:rPr>
        <w:t>or</w:t>
      </w:r>
      <w:r>
        <w:rPr>
          <w:lang w:val="en-US" w:eastAsia="ar-SA"/>
        </w:rPr>
        <w:t xml:space="preserve"> </w:t>
      </w:r>
      <w:r w:rsidR="00E94174">
        <w:rPr>
          <w:lang w:val="en-US" w:eastAsia="ar-SA"/>
        </w:rPr>
        <w:t xml:space="preserve">is a program based in </w:t>
      </w:r>
      <w:r w:rsidR="00D34D0A">
        <w:rPr>
          <w:lang w:val="en-US" w:eastAsia="ar-SA"/>
        </w:rPr>
        <w:t xml:space="preserve">the </w:t>
      </w:r>
      <w:proofErr w:type="spellStart"/>
      <w:r w:rsidR="00E94174">
        <w:rPr>
          <w:lang w:val="en-US" w:eastAsia="ar-SA"/>
        </w:rPr>
        <w:t>Matlab</w:t>
      </w:r>
      <w:proofErr w:type="spellEnd"/>
      <w:r w:rsidR="00E94174">
        <w:rPr>
          <w:lang w:val="en-US" w:eastAsia="ar-SA"/>
        </w:rPr>
        <w:t xml:space="preserve"> coding language. </w:t>
      </w:r>
      <w:r w:rsidR="005D749D">
        <w:rPr>
          <w:lang w:val="en-US" w:eastAsia="ar-SA"/>
        </w:rPr>
        <w:t xml:space="preserve">It requires </w:t>
      </w:r>
      <w:r w:rsidR="00E12ACB">
        <w:rPr>
          <w:lang w:val="en-US" w:eastAsia="ar-SA"/>
        </w:rPr>
        <w:t xml:space="preserve">MATLAB on its </w:t>
      </w:r>
      <w:r w:rsidR="00E94174">
        <w:rPr>
          <w:lang w:val="en-US" w:eastAsia="ar-SA"/>
        </w:rPr>
        <w:t xml:space="preserve">version 9.10 (R2021a) </w:t>
      </w:r>
      <w:r w:rsidR="00E12ACB">
        <w:rPr>
          <w:lang w:val="en-US" w:eastAsia="ar-SA"/>
        </w:rPr>
        <w:t>or higher</w:t>
      </w:r>
      <w:r w:rsidR="00E94174">
        <w:rPr>
          <w:lang w:val="en-US" w:eastAsia="ar-SA"/>
        </w:rPr>
        <w:t>.</w:t>
      </w:r>
    </w:p>
    <w:p w14:paraId="7C415821" w14:textId="44AC3D6C" w:rsidR="00215032" w:rsidRPr="00493333" w:rsidRDefault="00E94174" w:rsidP="00E12ACB">
      <w:pPr>
        <w:jc w:val="both"/>
        <w:rPr>
          <w:lang w:val="en-US" w:eastAsia="ar-SA"/>
        </w:rPr>
      </w:pPr>
      <w:r>
        <w:rPr>
          <w:lang w:val="en-US" w:eastAsia="ar-SA"/>
        </w:rPr>
        <w:t xml:space="preserve">The installation of the </w:t>
      </w:r>
      <w:r w:rsidR="00E12ACB">
        <w:rPr>
          <w:lang w:val="en-US" w:eastAsia="ar-SA"/>
        </w:rPr>
        <w:t>simulator only requires to download the code files and execution is done through MATLAB.</w:t>
      </w:r>
    </w:p>
    <w:p w14:paraId="00FE551A" w14:textId="55DB3CF0" w:rsidR="000845C0" w:rsidRPr="001F133C" w:rsidRDefault="00D44215" w:rsidP="00D44215">
      <w:pPr>
        <w:pStyle w:val="Ttulo2"/>
        <w:numPr>
          <w:ilvl w:val="1"/>
          <w:numId w:val="1"/>
        </w:numPr>
        <w:ind w:left="357" w:hanging="357"/>
      </w:pPr>
      <w:bookmarkStart w:id="5" w:name="_Toc93149457"/>
      <w:bookmarkStart w:id="6" w:name="_Toc168227442"/>
      <w:r w:rsidRPr="001F133C">
        <w:t>Progr</w:t>
      </w:r>
      <w:r w:rsidR="000845C0" w:rsidRPr="001F133C">
        <w:t>am structure and files</w:t>
      </w:r>
      <w:bookmarkEnd w:id="5"/>
      <w:bookmarkEnd w:id="6"/>
    </w:p>
    <w:p w14:paraId="38136C0F" w14:textId="4EBC360B" w:rsidR="000924A3" w:rsidRPr="001F133C" w:rsidRDefault="004F2CA9" w:rsidP="001069F9">
      <w:pPr>
        <w:jc w:val="both"/>
        <w:rPr>
          <w:lang w:val="en-US"/>
        </w:rPr>
      </w:pPr>
      <w:r w:rsidRPr="001F133C">
        <w:rPr>
          <w:lang w:val="en-US"/>
        </w:rPr>
        <w:t>The s</w:t>
      </w:r>
      <w:r w:rsidR="00652BF7" w:rsidRPr="001F133C">
        <w:rPr>
          <w:lang w:val="en-US"/>
        </w:rPr>
        <w:t xml:space="preserve">imulator consists </w:t>
      </w:r>
      <w:r w:rsidRPr="001F133C">
        <w:rPr>
          <w:lang w:val="en-US"/>
        </w:rPr>
        <w:t>of</w:t>
      </w:r>
      <w:r w:rsidR="00652BF7" w:rsidRPr="001F133C">
        <w:rPr>
          <w:lang w:val="en-US"/>
        </w:rPr>
        <w:t xml:space="preserve"> a folder</w:t>
      </w:r>
      <w:r w:rsidR="00215032">
        <w:rPr>
          <w:lang w:val="en-US"/>
        </w:rPr>
        <w:t xml:space="preserve"> (main folder</w:t>
      </w:r>
      <w:r w:rsidR="006A4297">
        <w:rPr>
          <w:lang w:val="en-US"/>
        </w:rPr>
        <w:t xml:space="preserve">, </w:t>
      </w:r>
      <w:r w:rsidR="006A4297" w:rsidRPr="006A4297">
        <w:rPr>
          <w:color w:val="000000" w:themeColor="text1"/>
          <w:lang w:val="en-US"/>
        </w:rPr>
        <w:t xml:space="preserve">see </w:t>
      </w:r>
      <w:r w:rsidR="006A4297" w:rsidRPr="006A4297">
        <w:rPr>
          <w:color w:val="000000" w:themeColor="text1"/>
          <w:lang w:val="en-US"/>
        </w:rPr>
        <w:fldChar w:fldCharType="begin"/>
      </w:r>
      <w:r w:rsidR="006A4297" w:rsidRPr="006A4297">
        <w:rPr>
          <w:color w:val="000000" w:themeColor="text1"/>
          <w:lang w:val="en-US"/>
        </w:rPr>
        <w:instrText xml:space="preserve"> REF _Ref91701922 \h  \* MERGEFORMAT </w:instrText>
      </w:r>
      <w:r w:rsidR="006A4297" w:rsidRPr="006A4297">
        <w:rPr>
          <w:color w:val="000000" w:themeColor="text1"/>
          <w:lang w:val="en-US"/>
        </w:rPr>
      </w:r>
      <w:r w:rsidR="006A4297" w:rsidRPr="006A4297">
        <w:rPr>
          <w:color w:val="000000" w:themeColor="text1"/>
          <w:lang w:val="en-US"/>
        </w:rPr>
        <w:fldChar w:fldCharType="separate"/>
      </w:r>
      <w:r w:rsidR="001534AD" w:rsidRPr="001534AD">
        <w:rPr>
          <w:color w:val="000000" w:themeColor="text1"/>
          <w:lang w:val="en-US"/>
        </w:rPr>
        <w:t xml:space="preserve">Figure </w:t>
      </w:r>
      <w:r w:rsidR="001534AD" w:rsidRPr="001534AD">
        <w:rPr>
          <w:iCs/>
          <w:noProof/>
          <w:color w:val="000000" w:themeColor="text1"/>
          <w:lang w:val="en-US"/>
        </w:rPr>
        <w:t>1</w:t>
      </w:r>
      <w:r w:rsidR="006A4297" w:rsidRPr="006A4297">
        <w:rPr>
          <w:color w:val="000000" w:themeColor="text1"/>
          <w:lang w:val="en-US"/>
        </w:rPr>
        <w:fldChar w:fldCharType="end"/>
      </w:r>
      <w:r w:rsidR="00215032" w:rsidRPr="006A4297">
        <w:rPr>
          <w:color w:val="000000" w:themeColor="text1"/>
          <w:lang w:val="en-US"/>
        </w:rPr>
        <w:t>)</w:t>
      </w:r>
      <w:r w:rsidR="00652BF7" w:rsidRPr="00791987">
        <w:rPr>
          <w:color w:val="000000" w:themeColor="text1"/>
          <w:lang w:val="en-US"/>
        </w:rPr>
        <w:t xml:space="preserve"> with </w:t>
      </w:r>
      <w:r w:rsidR="00652BF7" w:rsidRPr="001F133C">
        <w:rPr>
          <w:lang w:val="en-US"/>
        </w:rPr>
        <w:t>the following subfolders and files:</w:t>
      </w:r>
    </w:p>
    <w:p w14:paraId="4D2C271D" w14:textId="52DC1E10" w:rsidR="00872F1A" w:rsidRDefault="004F2CA9" w:rsidP="00791987">
      <w:pPr>
        <w:numPr>
          <w:ilvl w:val="0"/>
          <w:numId w:val="6"/>
        </w:numPr>
        <w:spacing w:after="0"/>
        <w:ind w:left="357" w:hanging="357"/>
        <w:jc w:val="both"/>
        <w:rPr>
          <w:lang w:val="en-US"/>
        </w:rPr>
      </w:pPr>
      <w:bookmarkStart w:id="7" w:name="_Hlk168272894"/>
      <w:r w:rsidRPr="001F133C">
        <w:rPr>
          <w:b/>
          <w:bCs/>
          <w:lang w:val="en-US"/>
        </w:rPr>
        <w:t>“</w:t>
      </w:r>
      <w:r w:rsidR="00C25333" w:rsidRPr="001F133C">
        <w:rPr>
          <w:b/>
          <w:bCs/>
          <w:lang w:val="en-US"/>
        </w:rPr>
        <w:t>Data”</w:t>
      </w:r>
      <w:r w:rsidRPr="001F133C">
        <w:rPr>
          <w:b/>
          <w:bCs/>
          <w:lang w:val="en-US"/>
        </w:rPr>
        <w:t xml:space="preserve"> folder:</w:t>
      </w:r>
      <w:r w:rsidR="00C25333" w:rsidRPr="001F133C">
        <w:rPr>
          <w:lang w:val="en-US"/>
        </w:rPr>
        <w:t xml:space="preserve"> This folder contains </w:t>
      </w:r>
      <w:r w:rsidRPr="001F133C">
        <w:rPr>
          <w:lang w:val="en-US"/>
        </w:rPr>
        <w:t>all the</w:t>
      </w:r>
      <w:r w:rsidR="00C25333" w:rsidRPr="001F133C">
        <w:rPr>
          <w:lang w:val="en-US"/>
        </w:rPr>
        <w:t xml:space="preserve"> input files of the simulator.</w:t>
      </w:r>
      <w:r w:rsidRPr="001F133C">
        <w:rPr>
          <w:lang w:val="en-US"/>
        </w:rPr>
        <w:t xml:space="preserve"> Most of the inputs are mandatory, and they are preset with the default values.</w:t>
      </w:r>
      <w:r w:rsidR="00C25333" w:rsidRPr="001F133C">
        <w:rPr>
          <w:lang w:val="en-US"/>
        </w:rPr>
        <w:t xml:space="preserve"> I</w:t>
      </w:r>
      <w:r w:rsidR="00AA6943" w:rsidRPr="001F133C">
        <w:rPr>
          <w:lang w:val="en-US"/>
        </w:rPr>
        <w:t xml:space="preserve">f the user needs to introduce new inputs, </w:t>
      </w:r>
      <w:r w:rsidRPr="001F133C">
        <w:rPr>
          <w:lang w:val="en-US"/>
        </w:rPr>
        <w:t>this must be done by modifying the files</w:t>
      </w:r>
      <w:r w:rsidR="00AA6943" w:rsidRPr="001F133C">
        <w:rPr>
          <w:lang w:val="en-US"/>
        </w:rPr>
        <w:t xml:space="preserve"> in this folder or subfolders. (See</w:t>
      </w:r>
      <w:r w:rsidR="00B03CBB" w:rsidRPr="001F133C">
        <w:rPr>
          <w:lang w:val="en-US"/>
        </w:rPr>
        <w:t xml:space="preserve"> Section</w:t>
      </w:r>
      <w:r w:rsidR="00AA6943" w:rsidRPr="001F133C">
        <w:rPr>
          <w:lang w:val="en-US"/>
        </w:rPr>
        <w:t xml:space="preserve"> </w:t>
      </w:r>
      <w:r w:rsidR="00B03CBB" w:rsidRPr="001F133C">
        <w:rPr>
          <w:lang w:val="en-US"/>
        </w:rPr>
        <w:fldChar w:fldCharType="begin"/>
      </w:r>
      <w:r w:rsidR="00B03CBB" w:rsidRPr="001F133C">
        <w:rPr>
          <w:lang w:val="en-US"/>
        </w:rPr>
        <w:instrText xml:space="preserve"> REF _Ref91699173 \r \h  \* MERGEFORMAT </w:instrText>
      </w:r>
      <w:r w:rsidR="00B03CBB" w:rsidRPr="001F133C">
        <w:rPr>
          <w:lang w:val="en-US"/>
        </w:rPr>
      </w:r>
      <w:r w:rsidR="00B03CBB" w:rsidRPr="001F133C">
        <w:rPr>
          <w:lang w:val="en-US"/>
        </w:rPr>
        <w:fldChar w:fldCharType="separate"/>
      </w:r>
      <w:r w:rsidR="00FE1968">
        <w:rPr>
          <w:lang w:val="en-US"/>
        </w:rPr>
        <w:t>2</w:t>
      </w:r>
      <w:r w:rsidR="00B03CBB" w:rsidRPr="001F133C">
        <w:rPr>
          <w:lang w:val="en-US"/>
        </w:rPr>
        <w:fldChar w:fldCharType="end"/>
      </w:r>
      <w:r w:rsidR="00B03CBB" w:rsidRPr="001F133C">
        <w:rPr>
          <w:lang w:val="en-US"/>
        </w:rPr>
        <w:t xml:space="preserve"> </w:t>
      </w:r>
      <w:r w:rsidR="00AA6943" w:rsidRPr="001F133C">
        <w:rPr>
          <w:lang w:val="en-US"/>
        </w:rPr>
        <w:t>for more information about the input files</w:t>
      </w:r>
      <w:r w:rsidRPr="001F133C">
        <w:rPr>
          <w:lang w:val="en-US"/>
        </w:rPr>
        <w:t>).</w:t>
      </w:r>
    </w:p>
    <w:p w14:paraId="5E32DE7B" w14:textId="34285F49" w:rsidR="00872F1A" w:rsidRPr="00872F1A" w:rsidRDefault="00872F1A" w:rsidP="00791987">
      <w:pPr>
        <w:ind w:left="357"/>
        <w:jc w:val="both"/>
        <w:rPr>
          <w:lang w:val="en-US"/>
        </w:rPr>
      </w:pPr>
      <w:r>
        <w:rPr>
          <w:lang w:val="en-US"/>
        </w:rPr>
        <w:t>This folder also includes a subfolder called “</w:t>
      </w:r>
      <w:proofErr w:type="spellStart"/>
      <w:r>
        <w:rPr>
          <w:lang w:val="en-US"/>
        </w:rPr>
        <w:t>Aux_inputs</w:t>
      </w:r>
      <w:proofErr w:type="spellEnd"/>
      <w:r>
        <w:rPr>
          <w:lang w:val="en-US"/>
        </w:rPr>
        <w:t xml:space="preserve">”. It includes </w:t>
      </w:r>
      <w:r w:rsidR="00D87ECE">
        <w:rPr>
          <w:lang w:val="en-US"/>
        </w:rPr>
        <w:t>auxiliary</w:t>
      </w:r>
      <w:r>
        <w:rPr>
          <w:lang w:val="en-US"/>
        </w:rPr>
        <w:t xml:space="preserve"> files</w:t>
      </w:r>
      <w:r w:rsidR="00D87ECE">
        <w:rPr>
          <w:lang w:val="en-US"/>
        </w:rPr>
        <w:t xml:space="preserve"> to generate a </w:t>
      </w:r>
      <w:proofErr w:type="spellStart"/>
      <w:r w:rsidR="00D87ECE">
        <w:rPr>
          <w:lang w:val="en-US"/>
        </w:rPr>
        <w:t>zonification</w:t>
      </w:r>
      <w:proofErr w:type="spellEnd"/>
      <w:r w:rsidR="00D87ECE">
        <w:rPr>
          <w:lang w:val="en-US"/>
        </w:rPr>
        <w:t xml:space="preserve"> </w:t>
      </w:r>
      <w:r w:rsidR="004479D4">
        <w:rPr>
          <w:lang w:val="en-US"/>
        </w:rPr>
        <w:t>output</w:t>
      </w:r>
      <w:r>
        <w:rPr>
          <w:lang w:val="en-US"/>
        </w:rPr>
        <w:t xml:space="preserve"> and should</w:t>
      </w:r>
      <w:r w:rsidR="00B96B1A">
        <w:rPr>
          <w:lang w:val="en-US"/>
        </w:rPr>
        <w:t xml:space="preserve"> no</w:t>
      </w:r>
      <w:r>
        <w:rPr>
          <w:lang w:val="en-US"/>
        </w:rPr>
        <w:t xml:space="preserve">t be </w:t>
      </w:r>
      <w:r w:rsidR="00B96B1A">
        <w:rPr>
          <w:lang w:val="en-US"/>
        </w:rPr>
        <w:t>re</w:t>
      </w:r>
      <w:r>
        <w:rPr>
          <w:lang w:val="en-US"/>
        </w:rPr>
        <w:t>moved or changed</w:t>
      </w:r>
      <w:r w:rsidR="00B96B1A">
        <w:rPr>
          <w:lang w:val="en-US"/>
        </w:rPr>
        <w:t>.</w:t>
      </w:r>
    </w:p>
    <w:p w14:paraId="52E4D3E9" w14:textId="1EBD2E41" w:rsidR="00AA6943" w:rsidRDefault="005357E9" w:rsidP="00791987">
      <w:pPr>
        <w:numPr>
          <w:ilvl w:val="0"/>
          <w:numId w:val="6"/>
        </w:numPr>
        <w:ind w:left="357" w:hanging="357"/>
        <w:jc w:val="both"/>
        <w:rPr>
          <w:lang w:val="en-US"/>
        </w:rPr>
      </w:pPr>
      <w:r w:rsidRPr="001F133C">
        <w:rPr>
          <w:b/>
          <w:bCs/>
          <w:lang w:val="en-US"/>
        </w:rPr>
        <w:t xml:space="preserve"> </w:t>
      </w:r>
      <w:r w:rsidR="00AA6943" w:rsidRPr="001F133C">
        <w:rPr>
          <w:b/>
          <w:bCs/>
          <w:lang w:val="en-US"/>
        </w:rPr>
        <w:t>“Results”</w:t>
      </w:r>
      <w:r w:rsidR="00AB57DF" w:rsidRPr="001F133C">
        <w:rPr>
          <w:b/>
          <w:bCs/>
          <w:lang w:val="en-US"/>
        </w:rPr>
        <w:t xml:space="preserve"> folder:</w:t>
      </w:r>
      <w:r w:rsidR="00AA6943" w:rsidRPr="001F133C">
        <w:rPr>
          <w:lang w:val="en-US"/>
        </w:rPr>
        <w:t xml:space="preserve"> </w:t>
      </w:r>
      <w:r w:rsidR="00B96B1A">
        <w:rPr>
          <w:lang w:val="en-US"/>
        </w:rPr>
        <w:t>This</w:t>
      </w:r>
      <w:r w:rsidR="00AA6943" w:rsidRPr="001F133C">
        <w:rPr>
          <w:lang w:val="en-US"/>
        </w:rPr>
        <w:t xml:space="preserve"> folder</w:t>
      </w:r>
      <w:r w:rsidR="00B96B1A">
        <w:rPr>
          <w:lang w:val="en-US"/>
        </w:rPr>
        <w:t xml:space="preserve"> stores all the generated</w:t>
      </w:r>
      <w:r w:rsidR="00AA6943" w:rsidRPr="001F133C">
        <w:rPr>
          <w:lang w:val="en-US"/>
        </w:rPr>
        <w:t xml:space="preserve"> results. </w:t>
      </w:r>
      <w:r w:rsidR="00652BF7" w:rsidRPr="001F133C">
        <w:rPr>
          <w:lang w:val="en-US"/>
        </w:rPr>
        <w:t>If this folder does</w:t>
      </w:r>
      <w:r w:rsidR="00B96B1A">
        <w:rPr>
          <w:lang w:val="en-US"/>
        </w:rPr>
        <w:t xml:space="preserve"> not</w:t>
      </w:r>
      <w:r w:rsidR="00652BF7" w:rsidRPr="001F133C">
        <w:rPr>
          <w:lang w:val="en-US"/>
        </w:rPr>
        <w:t xml:space="preserve"> exist, it will be created after the first simulation run. (See </w:t>
      </w:r>
      <w:r w:rsidR="00965413" w:rsidRPr="001F133C">
        <w:rPr>
          <w:lang w:val="en-US"/>
        </w:rPr>
        <w:t>S</w:t>
      </w:r>
      <w:r w:rsidR="00652BF7" w:rsidRPr="001F133C">
        <w:rPr>
          <w:lang w:val="en-US"/>
        </w:rPr>
        <w:t xml:space="preserve">ection </w:t>
      </w:r>
      <w:r w:rsidR="00965413" w:rsidRPr="001F133C">
        <w:rPr>
          <w:lang w:val="en-US"/>
        </w:rPr>
        <w:fldChar w:fldCharType="begin"/>
      </w:r>
      <w:r w:rsidR="00965413" w:rsidRPr="001F133C">
        <w:rPr>
          <w:lang w:val="en-US"/>
        </w:rPr>
        <w:instrText xml:space="preserve"> REF _Ref91699247 \r \h </w:instrText>
      </w:r>
      <w:r w:rsidR="00965413" w:rsidRPr="001F133C">
        <w:rPr>
          <w:lang w:val="en-US"/>
        </w:rPr>
      </w:r>
      <w:r w:rsidR="00965413" w:rsidRPr="001F133C">
        <w:rPr>
          <w:lang w:val="en-US"/>
        </w:rPr>
        <w:fldChar w:fldCharType="separate"/>
      </w:r>
      <w:r w:rsidR="00FE1968">
        <w:rPr>
          <w:lang w:val="en-US"/>
        </w:rPr>
        <w:t>6</w:t>
      </w:r>
      <w:r w:rsidR="00965413" w:rsidRPr="001F133C">
        <w:rPr>
          <w:lang w:val="en-US"/>
        </w:rPr>
        <w:fldChar w:fldCharType="end"/>
      </w:r>
      <w:r w:rsidR="00652BF7" w:rsidRPr="001F133C">
        <w:rPr>
          <w:lang w:val="en-US"/>
        </w:rPr>
        <w:t xml:space="preserve"> for detailed information about the outputs.)</w:t>
      </w:r>
    </w:p>
    <w:p w14:paraId="5AA43B2B" w14:textId="071A5086" w:rsidR="00E12ACB" w:rsidRDefault="00E12ACB" w:rsidP="00791987">
      <w:pPr>
        <w:numPr>
          <w:ilvl w:val="0"/>
          <w:numId w:val="6"/>
        </w:numPr>
        <w:ind w:left="357" w:hanging="357"/>
        <w:jc w:val="both"/>
        <w:rPr>
          <w:lang w:val="en-US"/>
        </w:rPr>
      </w:pPr>
      <w:r>
        <w:rPr>
          <w:b/>
          <w:bCs/>
          <w:lang w:val="en-US"/>
        </w:rPr>
        <w:t>“Simulation” folder:</w:t>
      </w:r>
      <w:r>
        <w:rPr>
          <w:lang w:val="en-US"/>
        </w:rPr>
        <w:t xml:space="preserve"> This folder stores all code files.</w:t>
      </w:r>
    </w:p>
    <w:bookmarkEnd w:id="7"/>
    <w:p w14:paraId="2FA27261" w14:textId="4400974D" w:rsidR="00C25333" w:rsidRPr="001F133C" w:rsidRDefault="00C25333" w:rsidP="00791987">
      <w:pPr>
        <w:numPr>
          <w:ilvl w:val="0"/>
          <w:numId w:val="6"/>
        </w:numPr>
        <w:ind w:left="357" w:hanging="357"/>
        <w:jc w:val="both"/>
        <w:rPr>
          <w:lang w:val="en-US"/>
        </w:rPr>
      </w:pPr>
      <w:r w:rsidRPr="001F133C">
        <w:rPr>
          <w:b/>
          <w:bCs/>
          <w:lang w:val="en-US"/>
        </w:rPr>
        <w:t>“</w:t>
      </w:r>
      <w:proofErr w:type="spellStart"/>
      <w:r w:rsidR="00E12ACB">
        <w:rPr>
          <w:b/>
          <w:bCs/>
          <w:lang w:val="en-US"/>
        </w:rPr>
        <w:t>MainSimulation</w:t>
      </w:r>
      <w:proofErr w:type="spellEnd"/>
      <w:r w:rsidRPr="001F133C">
        <w:rPr>
          <w:b/>
          <w:bCs/>
          <w:lang w:val="en-US"/>
        </w:rPr>
        <w:t>”</w:t>
      </w:r>
      <w:r w:rsidR="009148F7" w:rsidRPr="001F133C">
        <w:rPr>
          <w:b/>
          <w:bCs/>
          <w:lang w:val="en-US"/>
        </w:rPr>
        <w:t xml:space="preserve"> </w:t>
      </w:r>
      <w:r w:rsidR="00E12ACB">
        <w:rPr>
          <w:b/>
          <w:bCs/>
          <w:lang w:val="en-US"/>
        </w:rPr>
        <w:t>file</w:t>
      </w:r>
      <w:r w:rsidR="009148F7" w:rsidRPr="001F133C">
        <w:rPr>
          <w:b/>
          <w:bCs/>
          <w:lang w:val="en-US"/>
        </w:rPr>
        <w:t>:</w:t>
      </w:r>
      <w:r w:rsidR="00AA6943" w:rsidRPr="001F133C">
        <w:rPr>
          <w:lang w:val="en-US"/>
        </w:rPr>
        <w:t xml:space="preserve"> </w:t>
      </w:r>
      <w:r w:rsidR="00E12ACB">
        <w:rPr>
          <w:lang w:val="en-US"/>
        </w:rPr>
        <w:t>Script that runs the simulation.</w:t>
      </w:r>
    </w:p>
    <w:p w14:paraId="060AB9D3" w14:textId="5C3C1241" w:rsidR="00AA6943" w:rsidRPr="001F133C" w:rsidRDefault="00AA6943" w:rsidP="00791987">
      <w:pPr>
        <w:numPr>
          <w:ilvl w:val="0"/>
          <w:numId w:val="6"/>
        </w:numPr>
        <w:ind w:left="357" w:hanging="357"/>
        <w:jc w:val="both"/>
        <w:rPr>
          <w:lang w:val="en-US"/>
        </w:rPr>
      </w:pPr>
      <w:r w:rsidRPr="001F133C">
        <w:rPr>
          <w:b/>
          <w:bCs/>
          <w:lang w:val="en-US"/>
        </w:rPr>
        <w:t>“</w:t>
      </w:r>
      <w:proofErr w:type="spellStart"/>
      <w:r w:rsidRPr="001F133C">
        <w:rPr>
          <w:b/>
          <w:bCs/>
          <w:lang w:val="en-US"/>
        </w:rPr>
        <w:t>GenerateOutput</w:t>
      </w:r>
      <w:proofErr w:type="spellEnd"/>
      <w:r w:rsidRPr="001F133C">
        <w:rPr>
          <w:b/>
          <w:bCs/>
          <w:lang w:val="en-US"/>
        </w:rPr>
        <w:t>”</w:t>
      </w:r>
      <w:r w:rsidR="009148F7" w:rsidRPr="001F133C">
        <w:rPr>
          <w:b/>
          <w:bCs/>
          <w:lang w:val="en-US"/>
        </w:rPr>
        <w:t xml:space="preserve"> file:</w:t>
      </w:r>
      <w:r w:rsidRPr="001F133C">
        <w:rPr>
          <w:lang w:val="en-US"/>
        </w:rPr>
        <w:t xml:space="preserve"> </w:t>
      </w:r>
      <w:r w:rsidR="00E12ACB">
        <w:rPr>
          <w:lang w:val="en-US"/>
        </w:rPr>
        <w:t>Script that</w:t>
      </w:r>
      <w:r w:rsidRPr="001F133C">
        <w:rPr>
          <w:lang w:val="en-US"/>
        </w:rPr>
        <w:t xml:space="preserve"> runs the result post</w:t>
      </w:r>
      <w:r w:rsidR="00652BF7" w:rsidRPr="001F133C">
        <w:rPr>
          <w:lang w:val="en-US"/>
        </w:rPr>
        <w:t xml:space="preserve"> process</w:t>
      </w:r>
      <w:r w:rsidR="009148F7" w:rsidRPr="001F133C">
        <w:rPr>
          <w:lang w:val="en-US"/>
        </w:rPr>
        <w:t xml:space="preserve"> code</w:t>
      </w:r>
      <w:r w:rsidR="00652BF7" w:rsidRPr="001F133C">
        <w:rPr>
          <w:lang w:val="en-US"/>
        </w:rPr>
        <w:t xml:space="preserve">, generating </w:t>
      </w:r>
      <w:r w:rsidR="009148F7" w:rsidRPr="001F133C">
        <w:rPr>
          <w:lang w:val="en-US"/>
        </w:rPr>
        <w:t>all the results files.</w:t>
      </w:r>
    </w:p>
    <w:p w14:paraId="64878B2C" w14:textId="01B7E6B5" w:rsidR="00AA6943" w:rsidRDefault="009148F7" w:rsidP="00791987">
      <w:pPr>
        <w:numPr>
          <w:ilvl w:val="0"/>
          <w:numId w:val="6"/>
        </w:numPr>
        <w:ind w:left="357" w:hanging="357"/>
        <w:jc w:val="both"/>
        <w:rPr>
          <w:lang w:val="en-US"/>
        </w:rPr>
      </w:pPr>
      <w:r w:rsidRPr="001F133C">
        <w:rPr>
          <w:b/>
          <w:bCs/>
          <w:lang w:val="en-US"/>
        </w:rPr>
        <w:t>“User</w:t>
      </w:r>
      <w:r w:rsidR="00493333">
        <w:rPr>
          <w:b/>
          <w:bCs/>
          <w:lang w:val="en-US"/>
        </w:rPr>
        <w:t xml:space="preserve"> M</w:t>
      </w:r>
      <w:r w:rsidR="00AA6943" w:rsidRPr="001F133C">
        <w:rPr>
          <w:b/>
          <w:bCs/>
          <w:lang w:val="en-US"/>
        </w:rPr>
        <w:t>anual</w:t>
      </w:r>
      <w:r w:rsidRPr="001F133C">
        <w:rPr>
          <w:b/>
          <w:bCs/>
          <w:lang w:val="en-US"/>
        </w:rPr>
        <w:t>.</w:t>
      </w:r>
      <w:r w:rsidR="001534AD">
        <w:rPr>
          <w:b/>
          <w:bCs/>
          <w:lang w:val="en-US"/>
        </w:rPr>
        <w:t>docx</w:t>
      </w:r>
      <w:r w:rsidRPr="001F133C">
        <w:rPr>
          <w:b/>
          <w:bCs/>
          <w:lang w:val="en-US"/>
        </w:rPr>
        <w:t>”:</w:t>
      </w:r>
      <w:r w:rsidRPr="001F133C">
        <w:rPr>
          <w:lang w:val="en-US"/>
        </w:rPr>
        <w:t xml:space="preserve"> This is </w:t>
      </w:r>
      <w:r w:rsidR="00EA644F">
        <w:rPr>
          <w:lang w:val="en-US"/>
        </w:rPr>
        <w:t xml:space="preserve">the </w:t>
      </w:r>
      <w:r w:rsidRPr="001F133C">
        <w:rPr>
          <w:lang w:val="en-US"/>
        </w:rPr>
        <w:t>file of this</w:t>
      </w:r>
      <w:r w:rsidR="001534AD">
        <w:rPr>
          <w:lang w:val="en-US"/>
        </w:rPr>
        <w:t xml:space="preserve"> User Manual</w:t>
      </w:r>
      <w:r w:rsidRPr="001F133C">
        <w:rPr>
          <w:lang w:val="en-US"/>
        </w:rPr>
        <w:t xml:space="preserve"> to understand how to run the simulator</w:t>
      </w:r>
      <w:r w:rsidR="00AA6943" w:rsidRPr="001F133C">
        <w:rPr>
          <w:lang w:val="en-US"/>
        </w:rPr>
        <w:t>.</w:t>
      </w:r>
    </w:p>
    <w:p w14:paraId="0C7A58E2" w14:textId="198DC827" w:rsidR="00FE4221" w:rsidRPr="001F133C" w:rsidRDefault="009028DA" w:rsidP="004010ED">
      <w:pPr>
        <w:spacing w:after="0"/>
        <w:jc w:val="center"/>
        <w:rPr>
          <w:lang w:val="en-US"/>
        </w:rPr>
      </w:pPr>
      <w:bookmarkStart w:id="8" w:name="_Hlk168272793"/>
      <w:r>
        <w:rPr>
          <w:noProof/>
        </w:rPr>
        <w:drawing>
          <wp:inline distT="0" distB="0" distL="0" distR="0" wp14:anchorId="3B9C1768" wp14:editId="387FCAA4">
            <wp:extent cx="4295554" cy="2191296"/>
            <wp:effectExtent l="19050" t="19050" r="10160"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924" t="11796" r="43096" b="47140"/>
                    <a:stretch/>
                  </pic:blipFill>
                  <pic:spPr bwMode="auto">
                    <a:xfrm>
                      <a:off x="0" y="0"/>
                      <a:ext cx="4363648" cy="22260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B09232" w14:textId="12E3E20A" w:rsidR="00C25333" w:rsidRDefault="00FE4221" w:rsidP="00791987">
      <w:pPr>
        <w:spacing w:after="240"/>
        <w:jc w:val="center"/>
        <w:rPr>
          <w:color w:val="000000" w:themeColor="text1"/>
          <w:lang w:val="en-US"/>
        </w:rPr>
      </w:pPr>
      <w:bookmarkStart w:id="9" w:name="_Ref91701922"/>
      <w:r w:rsidRPr="001F133C">
        <w:rPr>
          <w:b/>
          <w:bCs/>
          <w:color w:val="0070C0"/>
          <w:lang w:val="en-US"/>
        </w:rPr>
        <w:t xml:space="preserve">Figure </w:t>
      </w:r>
      <w:r w:rsidRPr="001F133C">
        <w:rPr>
          <w:b/>
          <w:bCs/>
          <w:iCs/>
          <w:color w:val="0070C0"/>
          <w:lang w:val="en-US"/>
        </w:rPr>
        <w:fldChar w:fldCharType="begin"/>
      </w:r>
      <w:r w:rsidRPr="001F133C">
        <w:rPr>
          <w:b/>
          <w:bCs/>
          <w:color w:val="0070C0"/>
          <w:lang w:val="en-US"/>
        </w:rPr>
        <w:instrText xml:space="preserve"> SEQ Figure \* ARABIC </w:instrText>
      </w:r>
      <w:r w:rsidRPr="001F133C">
        <w:rPr>
          <w:b/>
          <w:bCs/>
          <w:iCs/>
          <w:color w:val="0070C0"/>
          <w:lang w:val="en-US"/>
        </w:rPr>
        <w:fldChar w:fldCharType="separate"/>
      </w:r>
      <w:r w:rsidR="00E12ACB">
        <w:rPr>
          <w:b/>
          <w:bCs/>
          <w:noProof/>
          <w:color w:val="0070C0"/>
          <w:lang w:val="en-US"/>
        </w:rPr>
        <w:t>1</w:t>
      </w:r>
      <w:r w:rsidRPr="001F133C">
        <w:rPr>
          <w:b/>
          <w:bCs/>
          <w:iCs/>
          <w:color w:val="0070C0"/>
          <w:lang w:val="en-US"/>
        </w:rPr>
        <w:fldChar w:fldCharType="end"/>
      </w:r>
      <w:bookmarkEnd w:id="9"/>
      <w:r w:rsidRPr="001F133C">
        <w:rPr>
          <w:b/>
          <w:bCs/>
          <w:color w:val="0070C0"/>
          <w:lang w:val="en-US"/>
        </w:rPr>
        <w:t>.</w:t>
      </w:r>
      <w:r w:rsidRPr="001F133C">
        <w:rPr>
          <w:lang w:val="en-US"/>
        </w:rPr>
        <w:t xml:space="preserve"> </w:t>
      </w:r>
      <w:r w:rsidR="000C4B31" w:rsidRPr="001F133C">
        <w:rPr>
          <w:color w:val="000000" w:themeColor="text1"/>
          <w:lang w:val="en-US"/>
        </w:rPr>
        <w:t>Folder and file structure</w:t>
      </w:r>
      <w:r w:rsidRPr="001F133C">
        <w:rPr>
          <w:color w:val="000000" w:themeColor="text1"/>
          <w:lang w:val="en-US"/>
        </w:rPr>
        <w:t xml:space="preserve"> of the simulator.</w:t>
      </w:r>
    </w:p>
    <w:bookmarkEnd w:id="8"/>
    <w:p w14:paraId="4B634384" w14:textId="77777777" w:rsidR="001534AD" w:rsidRDefault="001534AD" w:rsidP="00791987">
      <w:pPr>
        <w:spacing w:after="240"/>
        <w:jc w:val="center"/>
        <w:rPr>
          <w:color w:val="000000" w:themeColor="text1"/>
          <w:lang w:val="en-US"/>
        </w:rPr>
      </w:pPr>
    </w:p>
    <w:p w14:paraId="75106780" w14:textId="77777777" w:rsidR="00F22ADF" w:rsidRPr="001F133C" w:rsidRDefault="00F22ADF" w:rsidP="00EC66DE">
      <w:pPr>
        <w:pStyle w:val="Ttulo2"/>
        <w:numPr>
          <w:ilvl w:val="1"/>
          <w:numId w:val="1"/>
        </w:numPr>
        <w:ind w:left="357" w:hanging="357"/>
      </w:pPr>
      <w:bookmarkStart w:id="10" w:name="_Ref91868281"/>
      <w:bookmarkStart w:id="11" w:name="_Toc93149458"/>
      <w:bookmarkStart w:id="12" w:name="_Toc168227443"/>
      <w:r w:rsidRPr="001F133C">
        <w:lastRenderedPageBreak/>
        <w:t>Simulation and result generation process</w:t>
      </w:r>
      <w:bookmarkEnd w:id="10"/>
      <w:bookmarkEnd w:id="11"/>
      <w:bookmarkEnd w:id="12"/>
    </w:p>
    <w:p w14:paraId="1A8FEC0A" w14:textId="03670101" w:rsidR="00F22ADF" w:rsidRPr="001F133C" w:rsidRDefault="00F22ADF" w:rsidP="00F22ADF">
      <w:pPr>
        <w:jc w:val="both"/>
        <w:rPr>
          <w:lang w:val="en-US"/>
        </w:rPr>
      </w:pPr>
      <w:r w:rsidRPr="001F133C">
        <w:rPr>
          <w:lang w:val="en-US"/>
        </w:rPr>
        <w:t xml:space="preserve">The simulation process </w:t>
      </w:r>
      <w:r w:rsidR="006104A9" w:rsidRPr="001F133C">
        <w:rPr>
          <w:lang w:val="en-US"/>
        </w:rPr>
        <w:t>includes</w:t>
      </w:r>
      <w:r w:rsidRPr="001F133C">
        <w:rPr>
          <w:lang w:val="en-US"/>
        </w:rPr>
        <w:t xml:space="preserve"> two blocks: </w:t>
      </w:r>
      <w:proofErr w:type="spellStart"/>
      <w:r w:rsidR="00EA644F">
        <w:rPr>
          <w:lang w:val="en-US"/>
        </w:rPr>
        <w:t>i</w:t>
      </w:r>
      <w:proofErr w:type="spellEnd"/>
      <w:r w:rsidR="00EA644F">
        <w:rPr>
          <w:lang w:val="en-US"/>
        </w:rPr>
        <w:t xml:space="preserve">) </w:t>
      </w:r>
      <w:r w:rsidR="006104A9" w:rsidRPr="001F133C">
        <w:rPr>
          <w:lang w:val="en-US"/>
        </w:rPr>
        <w:t xml:space="preserve">the simulator </w:t>
      </w:r>
      <w:r w:rsidRPr="001F133C">
        <w:rPr>
          <w:lang w:val="en-US"/>
        </w:rPr>
        <w:t xml:space="preserve">setup and </w:t>
      </w:r>
      <w:r w:rsidR="00EA644F">
        <w:rPr>
          <w:lang w:val="en-US"/>
        </w:rPr>
        <w:t xml:space="preserve">ii) </w:t>
      </w:r>
      <w:r w:rsidR="006104A9" w:rsidRPr="001F133C">
        <w:rPr>
          <w:lang w:val="en-US"/>
        </w:rPr>
        <w:t xml:space="preserve">the simulation </w:t>
      </w:r>
      <w:r w:rsidRPr="001F133C">
        <w:rPr>
          <w:lang w:val="en-US"/>
        </w:rPr>
        <w:t>time-step actions. Th</w:t>
      </w:r>
      <w:r w:rsidR="006104A9" w:rsidRPr="001F133C">
        <w:rPr>
          <w:lang w:val="en-US"/>
        </w:rPr>
        <w:t>e</w:t>
      </w:r>
      <w:r w:rsidRPr="001F133C">
        <w:rPr>
          <w:lang w:val="en-US"/>
        </w:rPr>
        <w:t>se modules</w:t>
      </w:r>
      <w:r w:rsidR="006104A9" w:rsidRPr="001F133C">
        <w:rPr>
          <w:lang w:val="en-US"/>
        </w:rPr>
        <w:t xml:space="preserve"> </w:t>
      </w:r>
      <w:r w:rsidRPr="001F133C">
        <w:rPr>
          <w:lang w:val="en-US"/>
        </w:rPr>
        <w:t>are independent</w:t>
      </w:r>
      <w:r w:rsidR="006104A9" w:rsidRPr="001F133C">
        <w:rPr>
          <w:lang w:val="en-US"/>
        </w:rPr>
        <w:t xml:space="preserve"> inside the code. This provides additional </w:t>
      </w:r>
      <w:r w:rsidRPr="001F133C">
        <w:rPr>
          <w:lang w:val="en-US"/>
        </w:rPr>
        <w:t xml:space="preserve">flexibility </w:t>
      </w:r>
      <w:r w:rsidR="006104A9" w:rsidRPr="001F133C">
        <w:rPr>
          <w:lang w:val="en-US"/>
        </w:rPr>
        <w:t>to face</w:t>
      </w:r>
      <w:r w:rsidRPr="001F133C">
        <w:rPr>
          <w:lang w:val="en-US"/>
        </w:rPr>
        <w:t xml:space="preserve"> future changes</w:t>
      </w:r>
      <w:r w:rsidR="006104A9" w:rsidRPr="001F133C">
        <w:rPr>
          <w:lang w:val="en-US"/>
        </w:rPr>
        <w:t>,</w:t>
      </w:r>
      <w:r w:rsidRPr="001F133C">
        <w:rPr>
          <w:lang w:val="en-US"/>
        </w:rPr>
        <w:t xml:space="preserve"> without </w:t>
      </w:r>
      <w:r w:rsidR="00EA644F">
        <w:rPr>
          <w:lang w:val="en-US"/>
        </w:rPr>
        <w:t xml:space="preserve">blocks </w:t>
      </w:r>
      <w:r w:rsidRPr="001F133C">
        <w:rPr>
          <w:lang w:val="en-US"/>
        </w:rPr>
        <w:t xml:space="preserve">interfering </w:t>
      </w:r>
      <w:r w:rsidR="006104A9" w:rsidRPr="001F133C">
        <w:rPr>
          <w:lang w:val="en-US"/>
        </w:rPr>
        <w:t>each other.</w:t>
      </w:r>
    </w:p>
    <w:p w14:paraId="1E5EF122" w14:textId="219E2B9A" w:rsidR="00F22ADF" w:rsidRPr="001F133C" w:rsidRDefault="00F22ADF" w:rsidP="00F22ADF">
      <w:pPr>
        <w:jc w:val="both"/>
        <w:rPr>
          <w:lang w:val="en-US"/>
        </w:rPr>
      </w:pPr>
      <w:r w:rsidRPr="001F133C">
        <w:rPr>
          <w:lang w:val="en-US"/>
        </w:rPr>
        <w:t>The generation of results is a completely independent process</w:t>
      </w:r>
      <w:r w:rsidR="00EA644F">
        <w:rPr>
          <w:lang w:val="en-US"/>
        </w:rPr>
        <w:t xml:space="preserve"> outside the simulator. Results are </w:t>
      </w:r>
      <w:r w:rsidR="006104A9" w:rsidRPr="001F133C">
        <w:rPr>
          <w:lang w:val="en-US"/>
        </w:rPr>
        <w:t xml:space="preserve">set </w:t>
      </w:r>
      <w:r w:rsidR="000C4FF9" w:rsidRPr="001F133C">
        <w:rPr>
          <w:lang w:val="en-US"/>
        </w:rPr>
        <w:t xml:space="preserve">with an independent code </w:t>
      </w:r>
      <w:r w:rsidR="006104A9" w:rsidRPr="001F133C">
        <w:rPr>
          <w:lang w:val="en-US"/>
        </w:rPr>
        <w:t>apart from th</w:t>
      </w:r>
      <w:r w:rsidR="00EA644F">
        <w:rPr>
          <w:lang w:val="en-US"/>
        </w:rPr>
        <w:t>at of the</w:t>
      </w:r>
      <w:r w:rsidR="006104A9" w:rsidRPr="001F133C">
        <w:rPr>
          <w:lang w:val="en-US"/>
        </w:rPr>
        <w:t xml:space="preserve"> simulation</w:t>
      </w:r>
      <w:r w:rsidR="00C30DE0" w:rsidRPr="001F133C">
        <w:rPr>
          <w:lang w:val="en-US"/>
        </w:rPr>
        <w:t xml:space="preserve">. After </w:t>
      </w:r>
      <w:r w:rsidR="006104A9" w:rsidRPr="001F133C">
        <w:rPr>
          <w:lang w:val="en-US"/>
        </w:rPr>
        <w:t>the</w:t>
      </w:r>
      <w:r w:rsidR="00C30DE0" w:rsidRPr="001F133C">
        <w:rPr>
          <w:lang w:val="en-US"/>
        </w:rPr>
        <w:t xml:space="preserve"> simulation is completed, the user must select </w:t>
      </w:r>
      <w:r w:rsidR="006578B5" w:rsidRPr="001F133C">
        <w:rPr>
          <w:lang w:val="en-US"/>
        </w:rPr>
        <w:t>which</w:t>
      </w:r>
      <w:r w:rsidR="00C30DE0" w:rsidRPr="001F133C">
        <w:rPr>
          <w:lang w:val="en-US"/>
        </w:rPr>
        <w:t xml:space="preserve"> results wants to </w:t>
      </w:r>
      <w:r w:rsidR="006578B5" w:rsidRPr="001F133C">
        <w:rPr>
          <w:lang w:val="en-US"/>
        </w:rPr>
        <w:t xml:space="preserve">obtain as </w:t>
      </w:r>
      <w:r w:rsidR="00C30DE0" w:rsidRPr="001F133C">
        <w:rPr>
          <w:lang w:val="en-US"/>
        </w:rPr>
        <w:t>output</w:t>
      </w:r>
      <w:r w:rsidR="006578B5" w:rsidRPr="001F133C">
        <w:rPr>
          <w:lang w:val="en-US"/>
        </w:rPr>
        <w:t>s</w:t>
      </w:r>
      <w:r w:rsidR="00C30DE0" w:rsidRPr="001F133C">
        <w:rPr>
          <w:lang w:val="en-US"/>
        </w:rPr>
        <w:t xml:space="preserve">, and run the postprocessing program. </w:t>
      </w:r>
      <w:r w:rsidR="006578B5" w:rsidRPr="001F133C">
        <w:rPr>
          <w:lang w:val="en-US"/>
        </w:rPr>
        <w:t>In this</w:t>
      </w:r>
      <w:r w:rsidR="00C30DE0" w:rsidRPr="001F133C">
        <w:rPr>
          <w:lang w:val="en-US"/>
        </w:rPr>
        <w:t xml:space="preserve"> way, users can generate different results without running again the simulation</w:t>
      </w:r>
      <w:r w:rsidR="006578B5" w:rsidRPr="001F133C">
        <w:rPr>
          <w:lang w:val="en-US"/>
        </w:rPr>
        <w:t>.</w:t>
      </w:r>
    </w:p>
    <w:p w14:paraId="3B55735A" w14:textId="4BFB7B2D" w:rsidR="00C30DE0" w:rsidRPr="001F133C" w:rsidRDefault="00615953" w:rsidP="00F22ADF">
      <w:pPr>
        <w:jc w:val="both"/>
        <w:rPr>
          <w:lang w:val="en-US"/>
        </w:rPr>
      </w:pPr>
      <w:r w:rsidRPr="001F133C">
        <w:rPr>
          <w:lang w:val="en-US"/>
        </w:rPr>
        <w:t>To</w:t>
      </w:r>
      <w:r w:rsidR="00C30DE0" w:rsidRPr="001F133C">
        <w:rPr>
          <w:lang w:val="en-US"/>
        </w:rPr>
        <w:t xml:space="preserve"> sum up, the whole process w</w:t>
      </w:r>
      <w:r w:rsidR="000771F8">
        <w:rPr>
          <w:lang w:val="en-US"/>
        </w:rPr>
        <w:t>ould</w:t>
      </w:r>
      <w:r w:rsidR="00C30DE0" w:rsidRPr="001F133C">
        <w:rPr>
          <w:lang w:val="en-US"/>
        </w:rPr>
        <w:t xml:space="preserve"> be </w:t>
      </w:r>
      <w:r w:rsidRPr="001F133C">
        <w:rPr>
          <w:lang w:val="en-US"/>
        </w:rPr>
        <w:t>as follows:</w:t>
      </w:r>
    </w:p>
    <w:p w14:paraId="583720E8" w14:textId="65A0DE46" w:rsidR="00C30DE0" w:rsidRPr="001F133C" w:rsidRDefault="00C30DE0" w:rsidP="00791987">
      <w:pPr>
        <w:numPr>
          <w:ilvl w:val="0"/>
          <w:numId w:val="8"/>
        </w:numPr>
        <w:ind w:left="1060" w:hanging="357"/>
        <w:jc w:val="both"/>
        <w:rPr>
          <w:lang w:val="en-US"/>
        </w:rPr>
      </w:pPr>
      <w:r w:rsidRPr="001F133C">
        <w:rPr>
          <w:lang w:val="en-US"/>
        </w:rPr>
        <w:t>Set all the simulation inputs</w:t>
      </w:r>
      <w:r w:rsidR="00493333">
        <w:rPr>
          <w:lang w:val="en-US"/>
        </w:rPr>
        <w:t xml:space="preserve"> in the “Data” folder</w:t>
      </w:r>
      <w:r w:rsidRPr="001F133C">
        <w:rPr>
          <w:lang w:val="en-US"/>
        </w:rPr>
        <w:t>.</w:t>
      </w:r>
      <w:r w:rsidR="00EF4127">
        <w:rPr>
          <w:lang w:val="en-US"/>
        </w:rPr>
        <w:t xml:space="preserve"> </w:t>
      </w:r>
      <w:r w:rsidR="00EF4127" w:rsidRPr="001F133C">
        <w:rPr>
          <w:lang w:val="en-US"/>
        </w:rPr>
        <w:t xml:space="preserve">(See Section </w:t>
      </w:r>
      <w:r w:rsidR="00EF4127" w:rsidRPr="001F133C">
        <w:rPr>
          <w:lang w:val="en-US"/>
        </w:rPr>
        <w:fldChar w:fldCharType="begin"/>
      </w:r>
      <w:r w:rsidR="00EF4127" w:rsidRPr="001F133C">
        <w:rPr>
          <w:lang w:val="en-US"/>
        </w:rPr>
        <w:instrText xml:space="preserve"> REF _Ref91699173 \r \h  \* MERGEFORMAT </w:instrText>
      </w:r>
      <w:r w:rsidR="00EF4127" w:rsidRPr="001F133C">
        <w:rPr>
          <w:lang w:val="en-US"/>
        </w:rPr>
      </w:r>
      <w:r w:rsidR="00EF4127" w:rsidRPr="001F133C">
        <w:rPr>
          <w:lang w:val="en-US"/>
        </w:rPr>
        <w:fldChar w:fldCharType="separate"/>
      </w:r>
      <w:r w:rsidR="00FE1968">
        <w:rPr>
          <w:lang w:val="en-US"/>
        </w:rPr>
        <w:t>2</w:t>
      </w:r>
      <w:r w:rsidR="00EF4127" w:rsidRPr="001F133C">
        <w:rPr>
          <w:lang w:val="en-US"/>
        </w:rPr>
        <w:fldChar w:fldCharType="end"/>
      </w:r>
      <w:r w:rsidR="00EF4127" w:rsidRPr="001F133C">
        <w:rPr>
          <w:lang w:val="en-US"/>
        </w:rPr>
        <w:t xml:space="preserve"> for more information about the</w:t>
      </w:r>
      <w:r w:rsidR="00EF4127">
        <w:rPr>
          <w:lang w:val="en-US"/>
        </w:rPr>
        <w:t xml:space="preserve"> minimum necessary</w:t>
      </w:r>
      <w:r w:rsidR="00EF4127" w:rsidRPr="001F133C">
        <w:rPr>
          <w:lang w:val="en-US"/>
        </w:rPr>
        <w:t xml:space="preserve"> input files</w:t>
      </w:r>
      <w:r w:rsidR="00EF4127">
        <w:rPr>
          <w:lang w:val="en-US"/>
        </w:rPr>
        <w:t>.</w:t>
      </w:r>
      <w:r w:rsidR="00EF4127" w:rsidRPr="001F133C">
        <w:rPr>
          <w:lang w:val="en-US"/>
        </w:rPr>
        <w:t>)</w:t>
      </w:r>
    </w:p>
    <w:p w14:paraId="55F63C9F" w14:textId="025FCFA0" w:rsidR="00C30DE0" w:rsidRPr="001F133C" w:rsidRDefault="00C30DE0" w:rsidP="00791987">
      <w:pPr>
        <w:numPr>
          <w:ilvl w:val="0"/>
          <w:numId w:val="8"/>
        </w:numPr>
        <w:ind w:left="1060" w:hanging="357"/>
        <w:jc w:val="both"/>
        <w:rPr>
          <w:lang w:val="en-US"/>
        </w:rPr>
      </w:pPr>
      <w:r w:rsidRPr="001F133C">
        <w:rPr>
          <w:lang w:val="en-US"/>
        </w:rPr>
        <w:t xml:space="preserve">Run </w:t>
      </w:r>
      <w:r w:rsidR="00615953" w:rsidRPr="001F133C">
        <w:rPr>
          <w:lang w:val="en-US"/>
        </w:rPr>
        <w:t xml:space="preserve">the </w:t>
      </w:r>
      <w:r w:rsidRPr="001F133C">
        <w:rPr>
          <w:lang w:val="en-US"/>
        </w:rPr>
        <w:t>“</w:t>
      </w:r>
      <w:proofErr w:type="spellStart"/>
      <w:r w:rsidR="00E12ACB">
        <w:rPr>
          <w:lang w:val="en-US"/>
        </w:rPr>
        <w:t>MainSimulation</w:t>
      </w:r>
      <w:proofErr w:type="spellEnd"/>
      <w:r w:rsidRPr="001F133C">
        <w:rPr>
          <w:lang w:val="en-US"/>
        </w:rPr>
        <w:t>”</w:t>
      </w:r>
      <w:r w:rsidR="00E12ACB">
        <w:rPr>
          <w:lang w:val="en-US"/>
        </w:rPr>
        <w:t xml:space="preserve"> script</w:t>
      </w:r>
      <w:r w:rsidR="00615953" w:rsidRPr="001F133C">
        <w:rPr>
          <w:lang w:val="en-US"/>
        </w:rPr>
        <w:t xml:space="preserve"> file</w:t>
      </w:r>
      <w:r w:rsidRPr="001F133C">
        <w:rPr>
          <w:lang w:val="en-US"/>
        </w:rPr>
        <w:t xml:space="preserve">. </w:t>
      </w:r>
      <w:r w:rsidR="00615953" w:rsidRPr="001F133C">
        <w:rPr>
          <w:lang w:val="en-US"/>
        </w:rPr>
        <w:t>When</w:t>
      </w:r>
      <w:r w:rsidRPr="001F133C">
        <w:rPr>
          <w:lang w:val="en-US"/>
        </w:rPr>
        <w:t xml:space="preserve"> the simulation is completed, </w:t>
      </w:r>
      <w:r w:rsidR="00615953" w:rsidRPr="001F133C">
        <w:rPr>
          <w:lang w:val="en-US"/>
        </w:rPr>
        <w:t xml:space="preserve">a </w:t>
      </w:r>
      <w:proofErr w:type="spellStart"/>
      <w:r w:rsidR="00615953" w:rsidRPr="001F133C">
        <w:rPr>
          <w:lang w:val="en-US"/>
        </w:rPr>
        <w:t>Matlab</w:t>
      </w:r>
      <w:proofErr w:type="spellEnd"/>
      <w:r w:rsidR="00615953" w:rsidRPr="001F133C">
        <w:rPr>
          <w:lang w:val="en-US"/>
        </w:rPr>
        <w:t xml:space="preserve"> object file</w:t>
      </w:r>
      <w:r w:rsidR="00EF4127">
        <w:rPr>
          <w:lang w:val="en-US"/>
        </w:rPr>
        <w:t xml:space="preserve"> with the name </w:t>
      </w:r>
      <w:r w:rsidR="00EF4127" w:rsidRPr="001F133C">
        <w:rPr>
          <w:lang w:val="en-US"/>
        </w:rPr>
        <w:t>“</w:t>
      </w:r>
      <w:proofErr w:type="spellStart"/>
      <w:r w:rsidR="00EF4127" w:rsidRPr="001F133C">
        <w:rPr>
          <w:lang w:val="en-US"/>
        </w:rPr>
        <w:t>YYYYMMDD_HHMMSS_Final_City_Variables.mat</w:t>
      </w:r>
      <w:proofErr w:type="spellEnd"/>
      <w:r w:rsidR="00EF4127" w:rsidRPr="001F133C">
        <w:rPr>
          <w:lang w:val="en-US"/>
        </w:rPr>
        <w:t>”</w:t>
      </w:r>
      <w:r w:rsidR="00615953" w:rsidRPr="001F133C">
        <w:rPr>
          <w:lang w:val="en-US"/>
        </w:rPr>
        <w:t xml:space="preserve"> will appear in the</w:t>
      </w:r>
      <w:r w:rsidRPr="001F133C">
        <w:rPr>
          <w:lang w:val="en-US"/>
        </w:rPr>
        <w:t xml:space="preserve"> “Results” folder</w:t>
      </w:r>
      <w:r w:rsidR="00EF4127">
        <w:rPr>
          <w:lang w:val="en-US"/>
        </w:rPr>
        <w:t xml:space="preserve"> (“</w:t>
      </w:r>
      <w:r w:rsidR="00EF4127" w:rsidRPr="001F133C">
        <w:rPr>
          <w:lang w:val="en-US"/>
        </w:rPr>
        <w:t>YYYYMMDD_HHMMSS</w:t>
      </w:r>
      <w:r w:rsidR="00EF4127">
        <w:rPr>
          <w:lang w:val="en-US"/>
        </w:rPr>
        <w:t>” is the simulation date and time)</w:t>
      </w:r>
      <w:r w:rsidRPr="001F133C">
        <w:rPr>
          <w:lang w:val="en-US"/>
        </w:rPr>
        <w:t>. It contains all</w:t>
      </w:r>
      <w:r w:rsidR="00615953" w:rsidRPr="001F133C">
        <w:rPr>
          <w:lang w:val="en-US"/>
        </w:rPr>
        <w:t xml:space="preserve"> the</w:t>
      </w:r>
      <w:r w:rsidRPr="001F133C">
        <w:rPr>
          <w:lang w:val="en-US"/>
        </w:rPr>
        <w:t xml:space="preserve"> elements of the simulation.</w:t>
      </w:r>
      <w:r w:rsidR="00F3509F">
        <w:rPr>
          <w:lang w:val="en-US"/>
        </w:rPr>
        <w:t xml:space="preserve"> Inside the same folder, it will also appear a subfolder called </w:t>
      </w:r>
      <w:r w:rsidR="00F3509F" w:rsidRPr="001F133C">
        <w:rPr>
          <w:lang w:val="en-US"/>
        </w:rPr>
        <w:t>“</w:t>
      </w:r>
      <w:proofErr w:type="spellStart"/>
      <w:r w:rsidR="00F3509F" w:rsidRPr="001F133C">
        <w:rPr>
          <w:lang w:val="en-US"/>
        </w:rPr>
        <w:t>YYYYMMDD_HHMMSS_Final_City_Variables</w:t>
      </w:r>
      <w:r w:rsidR="00F3509F">
        <w:rPr>
          <w:lang w:val="en-US"/>
        </w:rPr>
        <w:t>_input</w:t>
      </w:r>
      <w:proofErr w:type="spellEnd"/>
      <w:r w:rsidR="00F3509F" w:rsidRPr="001F133C">
        <w:rPr>
          <w:lang w:val="en-US"/>
        </w:rPr>
        <w:t>”</w:t>
      </w:r>
      <w:r w:rsidR="00F3509F">
        <w:rPr>
          <w:lang w:val="en-US"/>
        </w:rPr>
        <w:t>. It contains a summary of the simulation inputs.</w:t>
      </w:r>
    </w:p>
    <w:p w14:paraId="62807F85" w14:textId="719A4762" w:rsidR="00C30DE0" w:rsidRPr="001F133C" w:rsidRDefault="00EF4127" w:rsidP="00791987">
      <w:pPr>
        <w:numPr>
          <w:ilvl w:val="0"/>
          <w:numId w:val="8"/>
        </w:numPr>
        <w:ind w:left="1060" w:hanging="357"/>
        <w:jc w:val="both"/>
        <w:rPr>
          <w:lang w:val="en-US"/>
        </w:rPr>
      </w:pPr>
      <w:r>
        <w:rPr>
          <w:lang w:val="en-US"/>
        </w:rPr>
        <w:t>Go back to the folder “Data” and open the excel file</w:t>
      </w:r>
      <w:r w:rsidRPr="001F133C">
        <w:rPr>
          <w:lang w:val="en-US"/>
        </w:rPr>
        <w:t xml:space="preserve"> </w:t>
      </w:r>
      <w:r>
        <w:rPr>
          <w:lang w:val="en-US"/>
        </w:rPr>
        <w:t>“</w:t>
      </w:r>
      <w:r w:rsidR="00C30DE0" w:rsidRPr="001F133C">
        <w:rPr>
          <w:lang w:val="en-US"/>
        </w:rPr>
        <w:t xml:space="preserve">outputs.xlsx”. </w:t>
      </w:r>
      <w:r>
        <w:rPr>
          <w:lang w:val="en-US"/>
        </w:rPr>
        <w:t xml:space="preserve">Select which results must be processed and returned </w:t>
      </w:r>
      <w:r w:rsidR="003E0237">
        <w:rPr>
          <w:lang w:val="en-US"/>
        </w:rPr>
        <w:t>for visualization</w:t>
      </w:r>
      <w:r>
        <w:rPr>
          <w:lang w:val="en-US"/>
        </w:rPr>
        <w:t xml:space="preserve">. </w:t>
      </w:r>
      <w:r w:rsidR="00C30DE0" w:rsidRPr="001F133C">
        <w:rPr>
          <w:lang w:val="en-US"/>
        </w:rPr>
        <w:t xml:space="preserve">Be sure that the previous </w:t>
      </w:r>
      <w:proofErr w:type="spellStart"/>
      <w:r w:rsidR="00C30DE0" w:rsidRPr="001F133C">
        <w:rPr>
          <w:lang w:val="en-US"/>
        </w:rPr>
        <w:t>Matlab</w:t>
      </w:r>
      <w:proofErr w:type="spellEnd"/>
      <w:r w:rsidR="00C30DE0" w:rsidRPr="001F133C">
        <w:rPr>
          <w:lang w:val="en-US"/>
        </w:rPr>
        <w:t xml:space="preserve"> object file</w:t>
      </w:r>
      <w:r>
        <w:rPr>
          <w:lang w:val="en-US"/>
        </w:rPr>
        <w:t xml:space="preserve"> (</w:t>
      </w:r>
      <w:r w:rsidRPr="001F133C">
        <w:rPr>
          <w:lang w:val="en-US"/>
        </w:rPr>
        <w:t>“</w:t>
      </w:r>
      <w:proofErr w:type="spellStart"/>
      <w:r w:rsidRPr="001F133C">
        <w:rPr>
          <w:lang w:val="en-US"/>
        </w:rPr>
        <w:t>YYYYMMDD_HHMMSS_Final_City_Variables.mat</w:t>
      </w:r>
      <w:proofErr w:type="spellEnd"/>
      <w:r w:rsidRPr="001F133C">
        <w:rPr>
          <w:lang w:val="en-US"/>
        </w:rPr>
        <w:t>”</w:t>
      </w:r>
      <w:r>
        <w:rPr>
          <w:lang w:val="en-US"/>
        </w:rPr>
        <w:t>)</w:t>
      </w:r>
      <w:r w:rsidR="00C30DE0" w:rsidRPr="001F133C">
        <w:rPr>
          <w:lang w:val="en-US"/>
        </w:rPr>
        <w:t xml:space="preserve"> is correctly </w:t>
      </w:r>
      <w:r>
        <w:rPr>
          <w:lang w:val="en-US"/>
        </w:rPr>
        <w:t>introduced.</w:t>
      </w:r>
      <w:r w:rsidR="00F3509F">
        <w:rPr>
          <w:lang w:val="en-US"/>
        </w:rPr>
        <w:t xml:space="preserve"> Save and close the file “outputs.xlsx”.</w:t>
      </w:r>
    </w:p>
    <w:p w14:paraId="4A1B6626" w14:textId="61B34DDE" w:rsidR="003B3C81" w:rsidRPr="001F133C" w:rsidRDefault="00C30DE0" w:rsidP="00791987">
      <w:pPr>
        <w:numPr>
          <w:ilvl w:val="0"/>
          <w:numId w:val="8"/>
        </w:numPr>
        <w:ind w:left="1060" w:hanging="357"/>
        <w:jc w:val="both"/>
        <w:rPr>
          <w:lang w:val="en-US"/>
        </w:rPr>
      </w:pPr>
      <w:r w:rsidRPr="001F133C">
        <w:rPr>
          <w:lang w:val="en-US"/>
        </w:rPr>
        <w:t xml:space="preserve">Run </w:t>
      </w:r>
      <w:r w:rsidR="00615953" w:rsidRPr="001F133C">
        <w:rPr>
          <w:lang w:val="en-US"/>
        </w:rPr>
        <w:t xml:space="preserve">the </w:t>
      </w:r>
      <w:r w:rsidR="00A56A07" w:rsidRPr="001F133C">
        <w:rPr>
          <w:lang w:val="en-US"/>
        </w:rPr>
        <w:t>“</w:t>
      </w:r>
      <w:proofErr w:type="spellStart"/>
      <w:r w:rsidR="00A56A07" w:rsidRPr="001F133C">
        <w:rPr>
          <w:lang w:val="en-US"/>
        </w:rPr>
        <w:t>GenerateOutput</w:t>
      </w:r>
      <w:proofErr w:type="spellEnd"/>
      <w:r w:rsidR="00A56A07" w:rsidRPr="001F133C">
        <w:rPr>
          <w:lang w:val="en-US"/>
        </w:rPr>
        <w:t>”</w:t>
      </w:r>
      <w:r w:rsidR="00615953" w:rsidRPr="001F133C">
        <w:rPr>
          <w:lang w:val="en-US"/>
        </w:rPr>
        <w:t xml:space="preserve"> </w:t>
      </w:r>
      <w:r w:rsidR="00BF454F">
        <w:rPr>
          <w:lang w:val="en-US"/>
        </w:rPr>
        <w:t xml:space="preserve">script </w:t>
      </w:r>
      <w:r w:rsidR="00615953" w:rsidRPr="001F133C">
        <w:rPr>
          <w:lang w:val="en-US"/>
        </w:rPr>
        <w:t>file</w:t>
      </w:r>
      <w:r w:rsidR="00A56A07" w:rsidRPr="001F133C">
        <w:rPr>
          <w:lang w:val="en-US"/>
        </w:rPr>
        <w:t xml:space="preserve">. Results will be stored in a subfolder </w:t>
      </w:r>
      <w:r w:rsidR="00F3509F">
        <w:rPr>
          <w:lang w:val="en-US"/>
        </w:rPr>
        <w:t>called “</w:t>
      </w:r>
      <w:proofErr w:type="spellStart"/>
      <w:r w:rsidR="00F3509F" w:rsidRPr="001F133C">
        <w:rPr>
          <w:lang w:val="en-US"/>
        </w:rPr>
        <w:t>YYYYMMDD_HHMMSS_Final_City_Variables</w:t>
      </w:r>
      <w:r w:rsidR="00F3509F">
        <w:rPr>
          <w:lang w:val="en-US"/>
        </w:rPr>
        <w:t>_output</w:t>
      </w:r>
      <w:proofErr w:type="spellEnd"/>
      <w:r w:rsidR="00F3509F" w:rsidRPr="001F133C">
        <w:rPr>
          <w:lang w:val="en-US"/>
        </w:rPr>
        <w:t>”</w:t>
      </w:r>
      <w:r w:rsidR="00F3509F">
        <w:rPr>
          <w:lang w:val="en-US"/>
        </w:rPr>
        <w:t xml:space="preserve">, </w:t>
      </w:r>
      <w:r w:rsidR="00A56A07" w:rsidRPr="001F133C">
        <w:rPr>
          <w:lang w:val="en-US"/>
        </w:rPr>
        <w:t xml:space="preserve">with the same </w:t>
      </w:r>
      <w:r w:rsidR="00F3509F">
        <w:rPr>
          <w:lang w:val="en-US"/>
        </w:rPr>
        <w:t>date prefix</w:t>
      </w:r>
      <w:r w:rsidR="00A56A07" w:rsidRPr="001F133C">
        <w:rPr>
          <w:lang w:val="en-US"/>
        </w:rPr>
        <w:t xml:space="preserve"> as the </w:t>
      </w:r>
      <w:proofErr w:type="spellStart"/>
      <w:r w:rsidR="00A56A07" w:rsidRPr="001F133C">
        <w:rPr>
          <w:lang w:val="en-US"/>
        </w:rPr>
        <w:t>Matlab</w:t>
      </w:r>
      <w:proofErr w:type="spellEnd"/>
      <w:r w:rsidR="00A56A07" w:rsidRPr="001F133C">
        <w:rPr>
          <w:lang w:val="en-US"/>
        </w:rPr>
        <w:t xml:space="preserve"> object file.</w:t>
      </w:r>
      <w:r w:rsidR="00F3509F">
        <w:rPr>
          <w:lang w:val="en-US"/>
        </w:rPr>
        <w:t xml:space="preserve"> It contains all processed results organized by type.</w:t>
      </w:r>
    </w:p>
    <w:p w14:paraId="182AABA1" w14:textId="21524354" w:rsidR="000924A3" w:rsidRPr="001F133C" w:rsidRDefault="00E32C5F" w:rsidP="008936D9">
      <w:pPr>
        <w:pStyle w:val="Ttulo1"/>
        <w:keepLines w:val="0"/>
        <w:widowControl w:val="0"/>
        <w:numPr>
          <w:ilvl w:val="0"/>
          <w:numId w:val="1"/>
        </w:numPr>
        <w:suppressAutoHyphens/>
        <w:spacing w:before="360" w:after="60" w:line="240" w:lineRule="auto"/>
        <w:ind w:left="357" w:hanging="357"/>
        <w:jc w:val="both"/>
        <w:rPr>
          <w:rFonts w:asciiTheme="minorHAnsi" w:hAnsiTheme="minorHAnsi"/>
          <w:b/>
          <w:bCs/>
          <w:color w:val="0070C0"/>
          <w:kern w:val="32"/>
          <w:lang w:val="en-US" w:eastAsia="ar-SA"/>
        </w:rPr>
      </w:pPr>
      <w:bookmarkStart w:id="13" w:name="_Ref91699148"/>
      <w:bookmarkStart w:id="14" w:name="_Ref91699162"/>
      <w:bookmarkStart w:id="15" w:name="_Ref91699173"/>
      <w:bookmarkStart w:id="16" w:name="_Ref91700564"/>
      <w:bookmarkStart w:id="17" w:name="_Toc93149459"/>
      <w:bookmarkStart w:id="18" w:name="_Toc168227444"/>
      <w:r w:rsidRPr="001F133C">
        <w:rPr>
          <w:rFonts w:asciiTheme="minorHAnsi" w:hAnsiTheme="minorHAnsi"/>
          <w:b/>
          <w:bCs/>
          <w:color w:val="0070C0"/>
          <w:kern w:val="32"/>
          <w:lang w:val="en-US" w:eastAsia="ar-SA"/>
        </w:rPr>
        <w:t xml:space="preserve">Inputs </w:t>
      </w:r>
      <w:r w:rsidR="00411154" w:rsidRPr="001F133C">
        <w:rPr>
          <w:rFonts w:asciiTheme="minorHAnsi" w:hAnsiTheme="minorHAnsi"/>
          <w:b/>
          <w:bCs/>
          <w:color w:val="0070C0"/>
          <w:kern w:val="32"/>
          <w:lang w:val="en-US" w:eastAsia="ar-SA"/>
        </w:rPr>
        <w:t>to</w:t>
      </w:r>
      <w:r w:rsidRPr="001F133C">
        <w:rPr>
          <w:rFonts w:asciiTheme="minorHAnsi" w:hAnsiTheme="minorHAnsi"/>
          <w:b/>
          <w:bCs/>
          <w:color w:val="0070C0"/>
          <w:kern w:val="32"/>
          <w:lang w:val="en-US" w:eastAsia="ar-SA"/>
        </w:rPr>
        <w:t xml:space="preserve"> the simulator</w:t>
      </w:r>
      <w:bookmarkEnd w:id="13"/>
      <w:bookmarkEnd w:id="14"/>
      <w:bookmarkEnd w:id="15"/>
      <w:bookmarkEnd w:id="16"/>
      <w:bookmarkEnd w:id="17"/>
      <w:bookmarkEnd w:id="18"/>
    </w:p>
    <w:p w14:paraId="5AF000A5" w14:textId="47CB9C00" w:rsidR="007446D4" w:rsidRDefault="003E0237" w:rsidP="001069F9">
      <w:pPr>
        <w:jc w:val="both"/>
        <w:rPr>
          <w:lang w:val="en-US"/>
        </w:rPr>
      </w:pPr>
      <w:r>
        <w:rPr>
          <w:lang w:val="en-US"/>
        </w:rPr>
        <w:t>T</w:t>
      </w:r>
      <w:r w:rsidR="00F3509F">
        <w:rPr>
          <w:lang w:val="en-US"/>
        </w:rPr>
        <w:t xml:space="preserve">his section </w:t>
      </w:r>
      <w:r>
        <w:rPr>
          <w:lang w:val="en-US"/>
        </w:rPr>
        <w:t xml:space="preserve">describes </w:t>
      </w:r>
      <w:r w:rsidR="00F3509F">
        <w:rPr>
          <w:lang w:val="en-US"/>
        </w:rPr>
        <w:t xml:space="preserve">the inputs </w:t>
      </w:r>
      <w:r>
        <w:rPr>
          <w:lang w:val="en-US"/>
        </w:rPr>
        <w:t>that are necessary to run the simulation</w:t>
      </w:r>
      <w:r w:rsidR="00F3509F">
        <w:rPr>
          <w:lang w:val="en-US"/>
        </w:rPr>
        <w:t xml:space="preserve">. </w:t>
      </w:r>
      <w:r w:rsidR="007446D4">
        <w:rPr>
          <w:lang w:val="en-US"/>
        </w:rPr>
        <w:t xml:space="preserve">All the inputs </w:t>
      </w:r>
      <w:r w:rsidR="00872F1A">
        <w:rPr>
          <w:lang w:val="en-US"/>
        </w:rPr>
        <w:t>must be</w:t>
      </w:r>
      <w:r w:rsidR="007446D4">
        <w:rPr>
          <w:lang w:val="en-US"/>
        </w:rPr>
        <w:t xml:space="preserve"> included in the folder “Data”.</w:t>
      </w:r>
    </w:p>
    <w:p w14:paraId="38070193" w14:textId="7A9D23D2" w:rsidR="00FE5C68" w:rsidRPr="001F133C" w:rsidRDefault="00F3509F" w:rsidP="001069F9">
      <w:pPr>
        <w:jc w:val="both"/>
        <w:rPr>
          <w:lang w:val="en-US"/>
        </w:rPr>
      </w:pPr>
      <w:r>
        <w:rPr>
          <w:lang w:val="en-US"/>
        </w:rPr>
        <w:t xml:space="preserve">The main </w:t>
      </w:r>
      <w:r w:rsidR="00FE5C68" w:rsidRPr="001F133C">
        <w:rPr>
          <w:lang w:val="en-US"/>
        </w:rPr>
        <w:t>inputs are:</w:t>
      </w:r>
    </w:p>
    <w:p w14:paraId="7FD4462E" w14:textId="5D569A74" w:rsidR="00FE5C68" w:rsidRPr="001F133C" w:rsidRDefault="00FE5C68" w:rsidP="00791987">
      <w:pPr>
        <w:numPr>
          <w:ilvl w:val="0"/>
          <w:numId w:val="6"/>
        </w:numPr>
        <w:ind w:hanging="357"/>
        <w:jc w:val="both"/>
        <w:rPr>
          <w:lang w:val="en-US"/>
        </w:rPr>
      </w:pPr>
      <w:r w:rsidRPr="001F133C">
        <w:rPr>
          <w:b/>
          <w:bCs/>
          <w:lang w:val="en-US"/>
        </w:rPr>
        <w:t>“inputs.xlsx”</w:t>
      </w:r>
      <w:r w:rsidR="00411154" w:rsidRPr="001F133C">
        <w:rPr>
          <w:b/>
          <w:bCs/>
          <w:lang w:val="en-US"/>
        </w:rPr>
        <w:t xml:space="preserve"> MS Excel file:</w:t>
      </w:r>
      <w:r w:rsidRPr="001F133C">
        <w:rPr>
          <w:lang w:val="en-US"/>
        </w:rPr>
        <w:t xml:space="preserve"> </w:t>
      </w:r>
      <w:r w:rsidR="00411154" w:rsidRPr="001F133C">
        <w:rPr>
          <w:lang w:val="en-US"/>
        </w:rPr>
        <w:t>This file includes</w:t>
      </w:r>
      <w:r w:rsidRPr="001F133C">
        <w:rPr>
          <w:lang w:val="en-US"/>
        </w:rPr>
        <w:t xml:space="preserve"> all general </w:t>
      </w:r>
      <w:r w:rsidR="00411154" w:rsidRPr="001F133C">
        <w:rPr>
          <w:lang w:val="en-US"/>
        </w:rPr>
        <w:t xml:space="preserve">car-sharing </w:t>
      </w:r>
      <w:r w:rsidRPr="001F133C">
        <w:rPr>
          <w:lang w:val="en-US"/>
        </w:rPr>
        <w:t>system parameters.</w:t>
      </w:r>
    </w:p>
    <w:p w14:paraId="0D95547D" w14:textId="465E9035" w:rsidR="00FE5C68" w:rsidRPr="001F133C" w:rsidRDefault="00FE5C68" w:rsidP="00791987">
      <w:pPr>
        <w:numPr>
          <w:ilvl w:val="0"/>
          <w:numId w:val="6"/>
        </w:numPr>
        <w:ind w:hanging="357"/>
        <w:jc w:val="both"/>
        <w:rPr>
          <w:lang w:val="en-US"/>
        </w:rPr>
      </w:pPr>
      <w:r w:rsidRPr="001F133C">
        <w:rPr>
          <w:lang w:val="en-US"/>
        </w:rPr>
        <w:t>“</w:t>
      </w:r>
      <w:r w:rsidRPr="001F133C">
        <w:rPr>
          <w:b/>
          <w:bCs/>
          <w:lang w:val="en-US"/>
        </w:rPr>
        <w:t>stations.xlsx”</w:t>
      </w:r>
      <w:r w:rsidRPr="001F133C">
        <w:rPr>
          <w:lang w:val="en-US"/>
        </w:rPr>
        <w:t xml:space="preserve"> </w:t>
      </w:r>
      <w:r w:rsidR="00C574AF" w:rsidRPr="001F133C">
        <w:rPr>
          <w:b/>
          <w:bCs/>
          <w:lang w:val="en-US"/>
        </w:rPr>
        <w:t>MS Excel file:</w:t>
      </w:r>
      <w:r w:rsidR="00C574AF" w:rsidRPr="001F133C">
        <w:rPr>
          <w:lang w:val="en-US"/>
        </w:rPr>
        <w:t xml:space="preserve"> This file includes</w:t>
      </w:r>
      <w:r w:rsidRPr="001F133C">
        <w:rPr>
          <w:lang w:val="en-US"/>
        </w:rPr>
        <w:t xml:space="preserve"> a list of</w:t>
      </w:r>
      <w:r w:rsidR="00C574AF" w:rsidRPr="001F133C">
        <w:rPr>
          <w:lang w:val="en-US"/>
        </w:rPr>
        <w:t xml:space="preserve"> car-sharing</w:t>
      </w:r>
      <w:r w:rsidRPr="001F133C">
        <w:rPr>
          <w:lang w:val="en-US"/>
        </w:rPr>
        <w:t xml:space="preserve"> station</w:t>
      </w:r>
      <w:r w:rsidR="00C574AF" w:rsidRPr="001F133C">
        <w:rPr>
          <w:lang w:val="en-US"/>
        </w:rPr>
        <w:t>s,</w:t>
      </w:r>
      <w:r w:rsidRPr="001F133C">
        <w:rPr>
          <w:lang w:val="en-US"/>
        </w:rPr>
        <w:t xml:space="preserve"> with their </w:t>
      </w:r>
      <w:r w:rsidR="00C574AF" w:rsidRPr="001F133C">
        <w:rPr>
          <w:lang w:val="en-US"/>
        </w:rPr>
        <w:t>particular</w:t>
      </w:r>
      <w:r w:rsidRPr="001F133C">
        <w:rPr>
          <w:lang w:val="en-US"/>
        </w:rPr>
        <w:t xml:space="preserve"> features.</w:t>
      </w:r>
    </w:p>
    <w:p w14:paraId="4EC738D8" w14:textId="6BA73FD2" w:rsidR="00BC3F35" w:rsidRPr="001F133C" w:rsidRDefault="00BC3F35" w:rsidP="00791987">
      <w:pPr>
        <w:numPr>
          <w:ilvl w:val="0"/>
          <w:numId w:val="6"/>
        </w:numPr>
        <w:ind w:hanging="357"/>
        <w:jc w:val="both"/>
        <w:rPr>
          <w:lang w:val="en-US"/>
        </w:rPr>
      </w:pPr>
      <w:r w:rsidRPr="001F133C">
        <w:rPr>
          <w:b/>
          <w:bCs/>
          <w:lang w:val="en-US"/>
        </w:rPr>
        <w:t xml:space="preserve">The </w:t>
      </w:r>
      <w:proofErr w:type="spellStart"/>
      <w:r w:rsidRPr="001F133C">
        <w:rPr>
          <w:b/>
          <w:bCs/>
          <w:lang w:val="en-US"/>
        </w:rPr>
        <w:t>zonification</w:t>
      </w:r>
      <w:proofErr w:type="spellEnd"/>
      <w:r w:rsidRPr="001F133C">
        <w:rPr>
          <w:b/>
          <w:bCs/>
          <w:lang w:val="en-US"/>
        </w:rPr>
        <w:t>:</w:t>
      </w:r>
      <w:r w:rsidRPr="001F133C">
        <w:rPr>
          <w:lang w:val="en-US"/>
        </w:rPr>
        <w:t xml:space="preserve"> </w:t>
      </w:r>
      <w:r w:rsidR="003E0237">
        <w:rPr>
          <w:lang w:val="en-US"/>
        </w:rPr>
        <w:t>One</w:t>
      </w:r>
      <w:r w:rsidR="003E0237" w:rsidRPr="00791987">
        <w:rPr>
          <w:lang w:val="en-US"/>
        </w:rPr>
        <w:t xml:space="preserve"> file</w:t>
      </w:r>
      <w:r w:rsidR="003E0237">
        <w:rPr>
          <w:lang w:val="en-US"/>
        </w:rPr>
        <w:t xml:space="preserve"> defining</w:t>
      </w:r>
      <w:r w:rsidRPr="001F133C">
        <w:rPr>
          <w:lang w:val="en-US"/>
        </w:rPr>
        <w:t xml:space="preserve"> the car-sharing service area and their operationa</w:t>
      </w:r>
      <w:r w:rsidR="009D76EA" w:rsidRPr="001F133C">
        <w:rPr>
          <w:lang w:val="en-US"/>
        </w:rPr>
        <w:t>l</w:t>
      </w:r>
      <w:r w:rsidRPr="001F133C">
        <w:rPr>
          <w:lang w:val="en-US"/>
        </w:rPr>
        <w:t xml:space="preserve"> sub-zones.</w:t>
      </w:r>
    </w:p>
    <w:p w14:paraId="428A36B3" w14:textId="63960C1E" w:rsidR="00BC3F35" w:rsidRPr="00872F1A" w:rsidRDefault="00BC3F35" w:rsidP="00791987">
      <w:pPr>
        <w:numPr>
          <w:ilvl w:val="1"/>
          <w:numId w:val="6"/>
        </w:numPr>
        <w:jc w:val="both"/>
        <w:rPr>
          <w:lang w:val="en-US"/>
        </w:rPr>
      </w:pPr>
      <w:r w:rsidRPr="00872F1A">
        <w:rPr>
          <w:b/>
          <w:bCs/>
          <w:lang w:val="en-US"/>
        </w:rPr>
        <w:t>Option 1:</w:t>
      </w:r>
      <w:r w:rsidR="007446D4" w:rsidRPr="00872F1A">
        <w:rPr>
          <w:b/>
          <w:bCs/>
          <w:lang w:val="en-US"/>
        </w:rPr>
        <w:t xml:space="preserve"> Full </w:t>
      </w:r>
      <w:proofErr w:type="spellStart"/>
      <w:r w:rsidR="007446D4" w:rsidRPr="00872F1A">
        <w:rPr>
          <w:b/>
          <w:bCs/>
          <w:lang w:val="en-US"/>
        </w:rPr>
        <w:t>Zonification</w:t>
      </w:r>
      <w:proofErr w:type="spellEnd"/>
      <w:r w:rsidR="007446D4" w:rsidRPr="00872F1A">
        <w:rPr>
          <w:b/>
          <w:bCs/>
          <w:lang w:val="en-US"/>
        </w:rPr>
        <w:t>.</w:t>
      </w:r>
      <w:r w:rsidRPr="00872F1A">
        <w:rPr>
          <w:b/>
          <w:bCs/>
          <w:lang w:val="en-US"/>
        </w:rPr>
        <w:t xml:space="preserve"> </w:t>
      </w:r>
      <w:r w:rsidRPr="00872F1A">
        <w:rPr>
          <w:lang w:val="en-US"/>
        </w:rPr>
        <w:t xml:space="preserve">Include a </w:t>
      </w:r>
      <w:r w:rsidR="00FE5C68" w:rsidRPr="00872F1A">
        <w:rPr>
          <w:lang w:val="en-US"/>
        </w:rPr>
        <w:t xml:space="preserve">shapefile </w:t>
      </w:r>
      <w:proofErr w:type="spellStart"/>
      <w:r w:rsidR="00FE5C68" w:rsidRPr="00872F1A">
        <w:rPr>
          <w:lang w:val="en-US"/>
        </w:rPr>
        <w:t>zonification</w:t>
      </w:r>
      <w:proofErr w:type="spellEnd"/>
      <w:r w:rsidR="00EF7F4D" w:rsidRPr="00872F1A">
        <w:rPr>
          <w:lang w:val="en-US"/>
        </w:rPr>
        <w:t xml:space="preserve"> in .</w:t>
      </w:r>
      <w:proofErr w:type="spellStart"/>
      <w:r w:rsidR="00EF7F4D" w:rsidRPr="00872F1A">
        <w:rPr>
          <w:lang w:val="en-US"/>
        </w:rPr>
        <w:t>shp</w:t>
      </w:r>
      <w:proofErr w:type="spellEnd"/>
      <w:r w:rsidR="00EF7F4D" w:rsidRPr="00872F1A">
        <w:rPr>
          <w:lang w:val="en-US"/>
        </w:rPr>
        <w:t xml:space="preserve"> format</w:t>
      </w:r>
      <w:r w:rsidRPr="00872F1A">
        <w:rPr>
          <w:lang w:val="en-US"/>
        </w:rPr>
        <w:t>.</w:t>
      </w:r>
      <w:r w:rsidR="008936D9" w:rsidRPr="00872F1A">
        <w:rPr>
          <w:lang w:val="en-US"/>
        </w:rPr>
        <w:t xml:space="preserve"> A default </w:t>
      </w:r>
      <w:r w:rsidR="007446D4" w:rsidRPr="00872F1A">
        <w:rPr>
          <w:lang w:val="en-US"/>
        </w:rPr>
        <w:t>set of shapefiles is included as a reference. (They are contained in the folder “Data\SERVICE_AREA\WGS84_UTM_31N_ZONIFICATION”.)</w:t>
      </w:r>
    </w:p>
    <w:p w14:paraId="34D709F7" w14:textId="1030990B" w:rsidR="00FE5C68" w:rsidRPr="00872F1A" w:rsidRDefault="00BC3F35" w:rsidP="00791987">
      <w:pPr>
        <w:numPr>
          <w:ilvl w:val="1"/>
          <w:numId w:val="6"/>
        </w:numPr>
        <w:jc w:val="both"/>
        <w:rPr>
          <w:lang w:val="en-US"/>
        </w:rPr>
      </w:pPr>
      <w:r w:rsidRPr="00872F1A">
        <w:rPr>
          <w:b/>
          <w:bCs/>
          <w:lang w:val="en-US"/>
        </w:rPr>
        <w:lastRenderedPageBreak/>
        <w:t>Option 2:</w:t>
      </w:r>
      <w:r w:rsidR="007446D4" w:rsidRPr="00872F1A">
        <w:rPr>
          <w:b/>
          <w:bCs/>
          <w:lang w:val="en-US"/>
        </w:rPr>
        <w:t xml:space="preserve"> Perimeter.</w:t>
      </w:r>
      <w:r w:rsidR="00EF7F4D" w:rsidRPr="00872F1A">
        <w:rPr>
          <w:lang w:val="en-US"/>
        </w:rPr>
        <w:t xml:space="preserve"> </w:t>
      </w:r>
      <w:r w:rsidRPr="00872F1A">
        <w:rPr>
          <w:lang w:val="en-US"/>
        </w:rPr>
        <w:t>A</w:t>
      </w:r>
      <w:r w:rsidR="00EF7F4D" w:rsidRPr="00872F1A">
        <w:rPr>
          <w:lang w:val="en-US"/>
        </w:rPr>
        <w:t xml:space="preserve">lternatively, </w:t>
      </w:r>
      <w:r w:rsidRPr="00872F1A">
        <w:rPr>
          <w:lang w:val="en-US"/>
        </w:rPr>
        <w:t>include a</w:t>
      </w:r>
      <w:r w:rsidR="008936D9" w:rsidRPr="00872F1A">
        <w:rPr>
          <w:lang w:val="en-US"/>
        </w:rPr>
        <w:t xml:space="preserve"> MS E</w:t>
      </w:r>
      <w:r w:rsidR="00EF7F4D" w:rsidRPr="00872F1A">
        <w:rPr>
          <w:lang w:val="en-US"/>
        </w:rPr>
        <w:t xml:space="preserve">xcel file with the </w:t>
      </w:r>
      <w:r w:rsidR="008936D9" w:rsidRPr="00872F1A">
        <w:rPr>
          <w:lang w:val="en-US"/>
        </w:rPr>
        <w:t xml:space="preserve">coordinates of the perimeter of the </w:t>
      </w:r>
      <w:r w:rsidR="00EF7F4D" w:rsidRPr="00872F1A">
        <w:rPr>
          <w:lang w:val="en-US"/>
        </w:rPr>
        <w:t>service area</w:t>
      </w:r>
      <w:r w:rsidR="008936D9" w:rsidRPr="00872F1A">
        <w:rPr>
          <w:lang w:val="en-US"/>
        </w:rPr>
        <w:t xml:space="preserve">. </w:t>
      </w:r>
      <w:r w:rsidR="009C615A">
        <w:rPr>
          <w:lang w:val="en-US"/>
        </w:rPr>
        <w:t>According</w:t>
      </w:r>
      <w:r w:rsidR="007446D4" w:rsidRPr="00872F1A">
        <w:rPr>
          <w:lang w:val="en-US"/>
        </w:rPr>
        <w:t xml:space="preserve"> to th</w:t>
      </w:r>
      <w:r w:rsidR="009C615A">
        <w:rPr>
          <w:lang w:val="en-US"/>
        </w:rPr>
        <w:t>is</w:t>
      </w:r>
      <w:r w:rsidR="007446D4" w:rsidRPr="00872F1A">
        <w:rPr>
          <w:lang w:val="en-US"/>
        </w:rPr>
        <w:t xml:space="preserve"> perimeter</w:t>
      </w:r>
      <w:r w:rsidR="008936D9" w:rsidRPr="00872F1A">
        <w:rPr>
          <w:lang w:val="en-US"/>
        </w:rPr>
        <w:t xml:space="preserve">, the simulator will create a default </w:t>
      </w:r>
      <w:proofErr w:type="spellStart"/>
      <w:r w:rsidR="008936D9" w:rsidRPr="00872F1A">
        <w:rPr>
          <w:lang w:val="en-US"/>
        </w:rPr>
        <w:t>zonification</w:t>
      </w:r>
      <w:proofErr w:type="spellEnd"/>
      <w:r w:rsidR="008936D9" w:rsidRPr="00872F1A">
        <w:rPr>
          <w:lang w:val="en-US"/>
        </w:rPr>
        <w:t>.</w:t>
      </w:r>
      <w:r w:rsidR="007446D4" w:rsidRPr="00872F1A">
        <w:rPr>
          <w:lang w:val="en-US"/>
        </w:rPr>
        <w:t xml:space="preserve"> A default </w:t>
      </w:r>
      <w:r w:rsidR="009C615A">
        <w:rPr>
          <w:lang w:val="en-US"/>
        </w:rPr>
        <w:t xml:space="preserve">perimeter </w:t>
      </w:r>
      <w:r w:rsidR="007446D4" w:rsidRPr="00872F1A">
        <w:rPr>
          <w:lang w:val="en-US"/>
        </w:rPr>
        <w:t>file is included as a reference (“Data\SERVICE_AREA\boundary_UTM_31N.xlsx”).</w:t>
      </w:r>
    </w:p>
    <w:p w14:paraId="56FF3E6D" w14:textId="6BD144B5" w:rsidR="00FE5C68" w:rsidRPr="001F133C" w:rsidRDefault="00490E8E" w:rsidP="00791987">
      <w:pPr>
        <w:numPr>
          <w:ilvl w:val="0"/>
          <w:numId w:val="6"/>
        </w:numPr>
        <w:ind w:hanging="357"/>
        <w:jc w:val="both"/>
        <w:rPr>
          <w:lang w:val="en-US"/>
        </w:rPr>
      </w:pPr>
      <w:r w:rsidRPr="001F133C">
        <w:rPr>
          <w:b/>
          <w:bCs/>
          <w:lang w:val="en-US"/>
        </w:rPr>
        <w:t>The</w:t>
      </w:r>
      <w:r w:rsidR="00FE5C68" w:rsidRPr="001F133C">
        <w:rPr>
          <w:b/>
          <w:bCs/>
          <w:lang w:val="en-US"/>
        </w:rPr>
        <w:t xml:space="preserve"> “outputs.xlsx”</w:t>
      </w:r>
      <w:r w:rsidRPr="001F133C">
        <w:rPr>
          <w:b/>
          <w:bCs/>
          <w:lang w:val="en-US"/>
        </w:rPr>
        <w:t xml:space="preserve"> MS Excel file:</w:t>
      </w:r>
      <w:r w:rsidR="00EF7F4D" w:rsidRPr="001F133C">
        <w:rPr>
          <w:lang w:val="en-US"/>
        </w:rPr>
        <w:t xml:space="preserve"> </w:t>
      </w:r>
      <w:r w:rsidRPr="001F133C">
        <w:rPr>
          <w:lang w:val="en-US"/>
        </w:rPr>
        <w:t>This file is needed</w:t>
      </w:r>
      <w:r w:rsidR="00EF7F4D" w:rsidRPr="001F133C">
        <w:rPr>
          <w:lang w:val="en-US"/>
        </w:rPr>
        <w:t xml:space="preserve"> for selecting </w:t>
      </w:r>
      <w:r w:rsidR="009C615A">
        <w:rPr>
          <w:lang w:val="en-US"/>
        </w:rPr>
        <w:t xml:space="preserve">the desired </w:t>
      </w:r>
      <w:r w:rsidR="00EF7F4D" w:rsidRPr="001F133C">
        <w:rPr>
          <w:lang w:val="en-US"/>
        </w:rPr>
        <w:t>results in the postprocess.</w:t>
      </w:r>
    </w:p>
    <w:p w14:paraId="190AD07D" w14:textId="36BF316A" w:rsidR="00EF7F4D" w:rsidRDefault="00490E8E" w:rsidP="00791987">
      <w:pPr>
        <w:numPr>
          <w:ilvl w:val="0"/>
          <w:numId w:val="6"/>
        </w:numPr>
        <w:jc w:val="both"/>
        <w:rPr>
          <w:lang w:val="en-US"/>
        </w:rPr>
      </w:pPr>
      <w:r w:rsidRPr="001F133C">
        <w:rPr>
          <w:b/>
          <w:bCs/>
          <w:lang w:val="en-US"/>
        </w:rPr>
        <w:t xml:space="preserve">The </w:t>
      </w:r>
      <w:r w:rsidR="008F6B4F" w:rsidRPr="001F133C">
        <w:rPr>
          <w:b/>
          <w:bCs/>
          <w:lang w:val="en-US"/>
        </w:rPr>
        <w:t>Origin / Destination demand matrixes:</w:t>
      </w:r>
      <w:r w:rsidR="008F6B4F" w:rsidRPr="001F133C">
        <w:rPr>
          <w:lang w:val="en-US"/>
        </w:rPr>
        <w:t xml:space="preserve"> A</w:t>
      </w:r>
      <w:r w:rsidR="00EF7F4D" w:rsidRPr="001F133C">
        <w:rPr>
          <w:lang w:val="en-US"/>
        </w:rPr>
        <w:t xml:space="preserve"> set of d</w:t>
      </w:r>
      <w:r w:rsidR="00EF7F4D" w:rsidRPr="00872F1A">
        <w:rPr>
          <w:lang w:val="en-US"/>
        </w:rPr>
        <w:t>emand matrices in .csv format.</w:t>
      </w:r>
      <w:r w:rsidR="008F6B4F" w:rsidRPr="00872F1A">
        <w:rPr>
          <w:lang w:val="en-US"/>
        </w:rPr>
        <w:t xml:space="preserve"> A </w:t>
      </w:r>
      <w:r w:rsidR="00CB19C4" w:rsidRPr="00872F1A">
        <w:rPr>
          <w:lang w:val="en-US"/>
        </w:rPr>
        <w:t xml:space="preserve">set of </w:t>
      </w:r>
      <w:r w:rsidR="008F6B4F" w:rsidRPr="00872F1A">
        <w:rPr>
          <w:lang w:val="en-US"/>
        </w:rPr>
        <w:t>default file</w:t>
      </w:r>
      <w:r w:rsidR="00CB19C4" w:rsidRPr="00872F1A">
        <w:rPr>
          <w:lang w:val="en-US"/>
        </w:rPr>
        <w:t>s</w:t>
      </w:r>
      <w:r w:rsidR="008F6B4F" w:rsidRPr="00872F1A">
        <w:rPr>
          <w:lang w:val="en-US"/>
        </w:rPr>
        <w:t xml:space="preserve"> </w:t>
      </w:r>
      <w:r w:rsidR="00CB19C4" w:rsidRPr="00872F1A">
        <w:rPr>
          <w:lang w:val="en-US"/>
        </w:rPr>
        <w:t>are</w:t>
      </w:r>
      <w:r w:rsidR="008F6B4F" w:rsidRPr="00872F1A">
        <w:rPr>
          <w:lang w:val="en-US"/>
        </w:rPr>
        <w:t xml:space="preserve"> included as a reference.</w:t>
      </w:r>
      <w:r w:rsidR="00872F1A" w:rsidRPr="00872F1A">
        <w:rPr>
          <w:lang w:val="en-US"/>
        </w:rPr>
        <w:t xml:space="preserve"> (They are contained in the folder “Data\DEMAND_OD\ FF_hourly_demand_0.5_perc”.)</w:t>
      </w:r>
      <w:r w:rsidR="008F6B4F" w:rsidRPr="00872F1A">
        <w:rPr>
          <w:lang w:val="en-US"/>
        </w:rPr>
        <w:t xml:space="preserve"> These matrices are optional. If they are not included, the simulator will create them from the aggregated demand parameters.</w:t>
      </w:r>
    </w:p>
    <w:p w14:paraId="5FD77B55" w14:textId="062F7009" w:rsidR="00BF454F" w:rsidRDefault="00BF454F" w:rsidP="00791987">
      <w:pPr>
        <w:numPr>
          <w:ilvl w:val="0"/>
          <w:numId w:val="6"/>
        </w:numPr>
        <w:jc w:val="both"/>
        <w:rPr>
          <w:lang w:val="en-US"/>
        </w:rPr>
      </w:pPr>
      <w:r>
        <w:rPr>
          <w:b/>
          <w:bCs/>
          <w:lang w:val="en-US"/>
        </w:rPr>
        <w:t>The Generated Users array:</w:t>
      </w:r>
      <w:r>
        <w:rPr>
          <w:lang w:val="en-US"/>
        </w:rPr>
        <w:t xml:space="preserve"> This input is optional. </w:t>
      </w:r>
      <w:r w:rsidR="00FF6146">
        <w:rPr>
          <w:lang w:val="en-US"/>
        </w:rPr>
        <w:t xml:space="preserve">It must be </w:t>
      </w:r>
      <w:r>
        <w:rPr>
          <w:lang w:val="en-US"/>
        </w:rPr>
        <w:t>a MATLAB array which includes a set of vehicle-sharing potential trips with its defining characteristics (i.e. starting time, origin, destination). If it’s not given by the user, the simulator will generate its own random trips according to the demand patterns given. The simulator also always returns this array after a completed simulation in order to replicate experiments with the same set of potential trips.</w:t>
      </w:r>
    </w:p>
    <w:p w14:paraId="552EB497" w14:textId="12B9498C" w:rsidR="00BF454F" w:rsidRPr="001F133C" w:rsidRDefault="00BF454F" w:rsidP="00791987">
      <w:pPr>
        <w:numPr>
          <w:ilvl w:val="0"/>
          <w:numId w:val="6"/>
        </w:numPr>
        <w:jc w:val="both"/>
        <w:rPr>
          <w:lang w:val="en-US"/>
        </w:rPr>
      </w:pPr>
      <w:r>
        <w:rPr>
          <w:b/>
          <w:bCs/>
          <w:lang w:val="en-US"/>
        </w:rPr>
        <w:t>The Initial Distribution of vehicles MS Excel file:</w:t>
      </w:r>
      <w:r>
        <w:rPr>
          <w:lang w:val="en-US"/>
        </w:rPr>
        <w:t xml:space="preserve"> This file is not mandatory.</w:t>
      </w:r>
      <w:r w:rsidR="00FF6146">
        <w:rPr>
          <w:lang w:val="en-US"/>
        </w:rPr>
        <w:t xml:space="preserve"> It must be an Excel file with two columns, with the ID of each station and the initial number of vehicles on it. User must aware that the IDs are the right ones, and that the sum of all vehicles is equal to the total fleet.</w:t>
      </w:r>
    </w:p>
    <w:p w14:paraId="4EED0CAC" w14:textId="6720A74D" w:rsidR="000924A3" w:rsidRPr="001F133C" w:rsidRDefault="008F6B4F" w:rsidP="008F6B4F">
      <w:pPr>
        <w:jc w:val="both"/>
        <w:rPr>
          <w:lang w:val="en-US"/>
        </w:rPr>
      </w:pPr>
      <w:r w:rsidRPr="001F133C">
        <w:rPr>
          <w:lang w:val="en-US"/>
        </w:rPr>
        <w:t>T</w:t>
      </w:r>
      <w:r w:rsidR="00652BF7" w:rsidRPr="001F133C">
        <w:rPr>
          <w:lang w:val="en-US"/>
        </w:rPr>
        <w:t>emplate</w:t>
      </w:r>
      <w:r w:rsidRPr="001F133C">
        <w:rPr>
          <w:lang w:val="en-US"/>
        </w:rPr>
        <w:t>s</w:t>
      </w:r>
      <w:r w:rsidR="00652BF7" w:rsidRPr="001F133C">
        <w:rPr>
          <w:lang w:val="en-US"/>
        </w:rPr>
        <w:t xml:space="preserve"> of </w:t>
      </w:r>
      <w:r w:rsidRPr="001F133C">
        <w:rPr>
          <w:lang w:val="en-US"/>
        </w:rPr>
        <w:t>all these files are</w:t>
      </w:r>
      <w:r w:rsidR="00652BF7" w:rsidRPr="001F133C">
        <w:rPr>
          <w:lang w:val="en-US"/>
        </w:rPr>
        <w:t xml:space="preserve"> included in the “Data”</w:t>
      </w:r>
      <w:r w:rsidRPr="001F133C">
        <w:rPr>
          <w:lang w:val="en-US"/>
        </w:rPr>
        <w:t xml:space="preserve"> folder</w:t>
      </w:r>
      <w:r w:rsidR="00520C53" w:rsidRPr="001F133C">
        <w:rPr>
          <w:lang w:val="en-US"/>
        </w:rPr>
        <w:t xml:space="preserve">. </w:t>
      </w:r>
      <w:r w:rsidRPr="001F133C">
        <w:rPr>
          <w:lang w:val="en-US"/>
        </w:rPr>
        <w:t>These</w:t>
      </w:r>
      <w:r w:rsidR="00520C53" w:rsidRPr="001F133C">
        <w:rPr>
          <w:lang w:val="en-US"/>
        </w:rPr>
        <w:t xml:space="preserve"> input</w:t>
      </w:r>
      <w:r w:rsidRPr="001F133C">
        <w:rPr>
          <w:lang w:val="en-US"/>
        </w:rPr>
        <w:t xml:space="preserve"> files</w:t>
      </w:r>
      <w:r w:rsidR="00520C53" w:rsidRPr="001F133C">
        <w:rPr>
          <w:lang w:val="en-US"/>
        </w:rPr>
        <w:t xml:space="preserve"> can be open and edited</w:t>
      </w:r>
      <w:r w:rsidRPr="001F133C">
        <w:rPr>
          <w:lang w:val="en-US"/>
        </w:rPr>
        <w:t xml:space="preserve"> to change the simulation setup</w:t>
      </w:r>
      <w:r w:rsidR="00520C53" w:rsidRPr="001F133C">
        <w:rPr>
          <w:lang w:val="en-US"/>
        </w:rPr>
        <w:t xml:space="preserve">, but </w:t>
      </w:r>
      <w:r w:rsidR="00260685" w:rsidRPr="001F133C">
        <w:rPr>
          <w:lang w:val="en-US"/>
        </w:rPr>
        <w:t>users</w:t>
      </w:r>
      <w:r w:rsidRPr="001F133C">
        <w:rPr>
          <w:lang w:val="en-US"/>
        </w:rPr>
        <w:t xml:space="preserve"> must not </w:t>
      </w:r>
      <w:r w:rsidR="00520C53" w:rsidRPr="001F133C">
        <w:rPr>
          <w:lang w:val="en-US"/>
        </w:rPr>
        <w:t>change their name or path unless</w:t>
      </w:r>
      <w:r w:rsidR="00652BF7" w:rsidRPr="001F133C">
        <w:rPr>
          <w:lang w:val="en-US"/>
        </w:rPr>
        <w:t xml:space="preserve"> </w:t>
      </w:r>
      <w:r w:rsidR="00520C53" w:rsidRPr="001F133C">
        <w:rPr>
          <w:lang w:val="en-US"/>
        </w:rPr>
        <w:t>th</w:t>
      </w:r>
      <w:r w:rsidRPr="001F133C">
        <w:rPr>
          <w:lang w:val="en-US"/>
        </w:rPr>
        <w:t>is</w:t>
      </w:r>
      <w:r w:rsidR="00520C53" w:rsidRPr="001F133C">
        <w:rPr>
          <w:lang w:val="en-US"/>
        </w:rPr>
        <w:t xml:space="preserve"> possibility </w:t>
      </w:r>
      <w:r w:rsidR="00EF7F4D" w:rsidRPr="001F133C">
        <w:rPr>
          <w:lang w:val="en-US"/>
        </w:rPr>
        <w:t xml:space="preserve">is </w:t>
      </w:r>
      <w:r w:rsidRPr="001F133C">
        <w:rPr>
          <w:lang w:val="en-US"/>
        </w:rPr>
        <w:t xml:space="preserve">clearly </w:t>
      </w:r>
      <w:r w:rsidR="00EF7F4D" w:rsidRPr="001F133C">
        <w:rPr>
          <w:lang w:val="en-US"/>
        </w:rPr>
        <w:t>stated</w:t>
      </w:r>
      <w:r w:rsidR="00520C53" w:rsidRPr="001F133C">
        <w:rPr>
          <w:lang w:val="en-US"/>
        </w:rPr>
        <w:t xml:space="preserve"> in th</w:t>
      </w:r>
      <w:r w:rsidRPr="001F133C">
        <w:rPr>
          <w:lang w:val="en-US"/>
        </w:rPr>
        <w:t xml:space="preserve">is </w:t>
      </w:r>
      <w:r w:rsidR="00520C53" w:rsidRPr="001F133C">
        <w:rPr>
          <w:lang w:val="en-US"/>
        </w:rPr>
        <w:t>manual.</w:t>
      </w:r>
    </w:p>
    <w:p w14:paraId="770C0456" w14:textId="4C3DF834" w:rsidR="00EF7F4D" w:rsidRPr="001F133C" w:rsidRDefault="008F6B4F" w:rsidP="001069F9">
      <w:pPr>
        <w:jc w:val="both"/>
        <w:rPr>
          <w:lang w:val="en-US"/>
        </w:rPr>
      </w:pPr>
      <w:r w:rsidRPr="001F133C">
        <w:rPr>
          <w:lang w:val="en-US"/>
        </w:rPr>
        <w:t>T</w:t>
      </w:r>
      <w:r w:rsidR="00EF7F4D" w:rsidRPr="001F133C">
        <w:rPr>
          <w:lang w:val="en-US"/>
        </w:rPr>
        <w:t>he following subsections</w:t>
      </w:r>
      <w:r w:rsidRPr="001F133C">
        <w:rPr>
          <w:lang w:val="en-US"/>
        </w:rPr>
        <w:t xml:space="preserve"> explain in detail each one of the</w:t>
      </w:r>
      <w:r w:rsidR="00EF7F4D" w:rsidRPr="001F133C">
        <w:rPr>
          <w:lang w:val="en-US"/>
        </w:rPr>
        <w:t xml:space="preserve"> input</w:t>
      </w:r>
      <w:r w:rsidRPr="001F133C">
        <w:rPr>
          <w:lang w:val="en-US"/>
        </w:rPr>
        <w:t>s.</w:t>
      </w:r>
    </w:p>
    <w:p w14:paraId="230F5FFD" w14:textId="78E786C1" w:rsidR="000924A3" w:rsidRPr="001F133C" w:rsidRDefault="00A623A3" w:rsidP="00EC66DE">
      <w:pPr>
        <w:pStyle w:val="Ttulo2"/>
        <w:numPr>
          <w:ilvl w:val="1"/>
          <w:numId w:val="1"/>
        </w:numPr>
        <w:ind w:left="357" w:hanging="357"/>
      </w:pPr>
      <w:bookmarkStart w:id="19" w:name="_Toc93149460"/>
      <w:bookmarkStart w:id="20" w:name="_Toc168227445"/>
      <w:r w:rsidRPr="001F133C">
        <w:t>The g</w:t>
      </w:r>
      <w:r w:rsidR="000924A3" w:rsidRPr="001F133C">
        <w:t>eneral inputs file</w:t>
      </w:r>
      <w:r w:rsidR="00EF7F4D" w:rsidRPr="001F133C">
        <w:t xml:space="preserve"> (“inputs.xlsx”)</w:t>
      </w:r>
      <w:bookmarkEnd w:id="19"/>
      <w:bookmarkEnd w:id="20"/>
    </w:p>
    <w:p w14:paraId="1FE2336C" w14:textId="220A6A8A" w:rsidR="0021784E" w:rsidRPr="001F133C" w:rsidRDefault="000924A3" w:rsidP="001069F9">
      <w:pPr>
        <w:jc w:val="both"/>
        <w:rPr>
          <w:lang w:val="en-US"/>
        </w:rPr>
      </w:pPr>
      <w:r w:rsidRPr="001F133C">
        <w:rPr>
          <w:lang w:val="en-US"/>
        </w:rPr>
        <w:t xml:space="preserve">The file “inputs.xlsx” </w:t>
      </w:r>
      <w:r w:rsidR="00EF7F4D" w:rsidRPr="001F133C">
        <w:rPr>
          <w:lang w:val="en-US"/>
        </w:rPr>
        <w:t xml:space="preserve">is a mandatory input </w:t>
      </w:r>
      <w:r w:rsidR="00C52EDD" w:rsidRPr="001F133C">
        <w:rPr>
          <w:lang w:val="en-US"/>
        </w:rPr>
        <w:t xml:space="preserve">file </w:t>
      </w:r>
      <w:r w:rsidR="00EF7F4D" w:rsidRPr="001F133C">
        <w:rPr>
          <w:lang w:val="en-US"/>
        </w:rPr>
        <w:t xml:space="preserve">that </w:t>
      </w:r>
      <w:r w:rsidRPr="001F133C">
        <w:rPr>
          <w:lang w:val="en-US"/>
        </w:rPr>
        <w:t xml:space="preserve">recaps all general </w:t>
      </w:r>
      <w:r w:rsidR="00FE5C68" w:rsidRPr="001F133C">
        <w:rPr>
          <w:lang w:val="en-US"/>
        </w:rPr>
        <w:t>parameters</w:t>
      </w:r>
      <w:r w:rsidRPr="001F133C">
        <w:rPr>
          <w:lang w:val="en-US"/>
        </w:rPr>
        <w:t xml:space="preserve"> for the whole </w:t>
      </w:r>
      <w:r w:rsidR="005A4175" w:rsidRPr="001F133C">
        <w:rPr>
          <w:lang w:val="en-US"/>
        </w:rPr>
        <w:t xml:space="preserve">car-sharing </w:t>
      </w:r>
      <w:r w:rsidRPr="001F133C">
        <w:rPr>
          <w:lang w:val="en-US"/>
        </w:rPr>
        <w:t xml:space="preserve">system. </w:t>
      </w:r>
      <w:r w:rsidR="00520C53" w:rsidRPr="001F133C">
        <w:rPr>
          <w:lang w:val="en-US"/>
        </w:rPr>
        <w:t xml:space="preserve">It consists in an excel spreadsheet </w:t>
      </w:r>
      <w:r w:rsidR="005A4175" w:rsidRPr="001F133C">
        <w:rPr>
          <w:lang w:val="en-US"/>
        </w:rPr>
        <w:t xml:space="preserve">with all the necessary variables </w:t>
      </w:r>
      <w:r w:rsidR="00520C53" w:rsidRPr="001F133C">
        <w:rPr>
          <w:lang w:val="en-US"/>
        </w:rPr>
        <w:t>to run the simulation. Each variable appears with a small description</w:t>
      </w:r>
      <w:r w:rsidR="005A4175" w:rsidRPr="001F133C">
        <w:rPr>
          <w:lang w:val="en-US"/>
        </w:rPr>
        <w:t xml:space="preserve"> and its units of measurement</w:t>
      </w:r>
      <w:r w:rsidR="00520C53" w:rsidRPr="001F133C">
        <w:rPr>
          <w:lang w:val="en-US"/>
        </w:rPr>
        <w:t>.</w:t>
      </w:r>
      <w:r w:rsidR="0021784E" w:rsidRPr="001F133C">
        <w:rPr>
          <w:lang w:val="en-US"/>
        </w:rPr>
        <w:t xml:space="preserve"> </w:t>
      </w:r>
      <w:r w:rsidR="0021784E" w:rsidRPr="001F133C">
        <w:rPr>
          <w:b/>
          <w:lang w:val="en-US"/>
        </w:rPr>
        <w:t>The values of all variables are editable, but the file “inputs.xlsx” cannot be renamed of moved from the “Data”</w:t>
      </w:r>
      <w:r w:rsidR="005A4175" w:rsidRPr="001F133C">
        <w:rPr>
          <w:b/>
          <w:lang w:val="en-US"/>
        </w:rPr>
        <w:t xml:space="preserve"> folder</w:t>
      </w:r>
      <w:r w:rsidR="0021784E" w:rsidRPr="001F133C">
        <w:rPr>
          <w:lang w:val="en-US"/>
        </w:rPr>
        <w:t>.</w:t>
      </w:r>
    </w:p>
    <w:p w14:paraId="43DB66CA" w14:textId="3260920A" w:rsidR="000924A3" w:rsidRPr="001F133C" w:rsidRDefault="00B660B0" w:rsidP="001069F9">
      <w:pPr>
        <w:jc w:val="both"/>
        <w:rPr>
          <w:lang w:val="en-US"/>
        </w:rPr>
      </w:pPr>
      <w:r w:rsidRPr="001F133C">
        <w:rPr>
          <w:lang w:val="en-US"/>
        </w:rPr>
        <w:t>Next sections describe each group of input v</w:t>
      </w:r>
      <w:r w:rsidR="00520C53" w:rsidRPr="001F133C">
        <w:rPr>
          <w:lang w:val="en-US"/>
        </w:rPr>
        <w:t>ariables</w:t>
      </w:r>
      <w:r w:rsidR="00FA4E3E" w:rsidRPr="001F133C">
        <w:rPr>
          <w:lang w:val="en-US"/>
        </w:rPr>
        <w:t xml:space="preserve">, and provide the default value used in the simulator for the Barcelona case study. For a detailed description of the estimation of the default values of these parameters, see </w:t>
      </w:r>
      <w:r w:rsidR="00FA4E3E" w:rsidRPr="001F133C">
        <w:rPr>
          <w:color w:val="000000" w:themeColor="text1"/>
          <w:lang w:val="en-US"/>
        </w:rPr>
        <w:t xml:space="preserve">the </w:t>
      </w:r>
      <w:r w:rsidR="00FA4E3E" w:rsidRPr="001F133C">
        <w:rPr>
          <w:color w:val="000000" w:themeColor="text1"/>
          <w:lang w:val="en-US"/>
        </w:rPr>
        <w:fldChar w:fldCharType="begin"/>
      </w:r>
      <w:r w:rsidR="00FA4E3E" w:rsidRPr="001F133C">
        <w:rPr>
          <w:color w:val="000000" w:themeColor="text1"/>
          <w:lang w:val="en-US"/>
        </w:rPr>
        <w:instrText xml:space="preserve"> REF _Ref92103454 \h  \* MERGEFORMAT </w:instrText>
      </w:r>
      <w:r w:rsidR="00FA4E3E" w:rsidRPr="001F133C">
        <w:rPr>
          <w:color w:val="000000" w:themeColor="text1"/>
          <w:lang w:val="en-US"/>
        </w:rPr>
      </w:r>
      <w:r w:rsidR="00FA4E3E" w:rsidRPr="001F133C">
        <w:rPr>
          <w:color w:val="000000" w:themeColor="text1"/>
          <w:lang w:val="en-US"/>
        </w:rPr>
        <w:fldChar w:fldCharType="separate"/>
      </w:r>
      <w:r w:rsidR="00FE1968" w:rsidRPr="00FE1968">
        <w:rPr>
          <w:color w:val="000000" w:themeColor="text1"/>
          <w:kern w:val="32"/>
          <w:lang w:val="en-US" w:eastAsia="ar-SA"/>
        </w:rPr>
        <w:t>APPENDIX – Default parameter value estimation process</w:t>
      </w:r>
      <w:r w:rsidR="00FA4E3E" w:rsidRPr="001F133C">
        <w:rPr>
          <w:color w:val="000000" w:themeColor="text1"/>
          <w:lang w:val="en-US"/>
        </w:rPr>
        <w:fldChar w:fldCharType="end"/>
      </w:r>
      <w:r w:rsidR="00FA4E3E" w:rsidRPr="001F133C">
        <w:rPr>
          <w:color w:val="000000" w:themeColor="text1"/>
          <w:lang w:val="en-US"/>
        </w:rPr>
        <w:t>.</w:t>
      </w:r>
    </w:p>
    <w:p w14:paraId="2A6E8BC1" w14:textId="4A62BFB1" w:rsidR="00E879BD" w:rsidRPr="001F133C" w:rsidRDefault="00652B32" w:rsidP="006527A3">
      <w:pPr>
        <w:pStyle w:val="Ttulo3"/>
        <w:numPr>
          <w:ilvl w:val="2"/>
          <w:numId w:val="1"/>
        </w:numPr>
        <w:spacing w:after="120"/>
        <w:ind w:left="567" w:hanging="505"/>
        <w:rPr>
          <w:rFonts w:eastAsia="Times New Roman"/>
        </w:rPr>
      </w:pPr>
      <w:bookmarkStart w:id="21" w:name="_Toc93149461"/>
      <w:bookmarkStart w:id="22" w:name="_Toc168227446"/>
      <w:r w:rsidRPr="001F133C">
        <w:rPr>
          <w:rFonts w:eastAsia="Times New Roman"/>
        </w:rPr>
        <w:t>General simulation parameters</w:t>
      </w:r>
      <w:bookmarkEnd w:id="21"/>
      <w:bookmarkEnd w:id="22"/>
    </w:p>
    <w:p w14:paraId="2B1AF8E1" w14:textId="4C35265D" w:rsidR="00E879BD" w:rsidRPr="001F133C" w:rsidRDefault="00E879BD" w:rsidP="00C456B0">
      <w:pPr>
        <w:keepNext/>
        <w:spacing w:after="120"/>
        <w:jc w:val="center"/>
        <w:rPr>
          <w:lang w:val="en-US"/>
        </w:rPr>
      </w:pPr>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1</w:t>
      </w:r>
      <w:r w:rsidRPr="001F133C">
        <w:rPr>
          <w:rFonts w:ascii="Calibri" w:eastAsia="Times New Roman" w:hAnsi="Calibri" w:cs="Arial"/>
          <w:b/>
          <w:bCs/>
          <w:iCs/>
          <w:color w:val="0070C0"/>
          <w:kern w:val="28"/>
          <w:lang w:val="en-US"/>
        </w:rPr>
        <w:fldChar w:fldCharType="end"/>
      </w:r>
      <w:r w:rsidRPr="001F133C">
        <w:rPr>
          <w:rFonts w:ascii="Calibri" w:eastAsia="Times New Roman" w:hAnsi="Calibri" w:cs="Arial"/>
          <w:b/>
          <w:bCs/>
          <w:color w:val="0070C0"/>
          <w:kern w:val="28"/>
          <w:lang w:val="en-US"/>
        </w:rPr>
        <w:t>.</w:t>
      </w:r>
      <w:r w:rsidRPr="001F133C">
        <w:rPr>
          <w:lang w:val="en-US"/>
        </w:rPr>
        <w:t xml:space="preserve"> </w:t>
      </w:r>
      <w:r w:rsidRPr="00452A16">
        <w:rPr>
          <w:lang w:val="en-US"/>
        </w:rPr>
        <w:t>General simulation inputs</w:t>
      </w:r>
    </w:p>
    <w:tbl>
      <w:tblPr>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5"/>
        <w:gridCol w:w="5650"/>
        <w:gridCol w:w="1269"/>
        <w:gridCol w:w="31"/>
      </w:tblGrid>
      <w:tr w:rsidR="008444D3" w:rsidRPr="001F133C" w14:paraId="754F391C" w14:textId="2D8DBEE9" w:rsidTr="00000295">
        <w:tc>
          <w:tcPr>
            <w:tcW w:w="1575" w:type="dxa"/>
            <w:vAlign w:val="center"/>
          </w:tcPr>
          <w:p w14:paraId="65D9A6A0" w14:textId="77777777" w:rsidR="008444D3" w:rsidRPr="001F133C" w:rsidRDefault="008444D3" w:rsidP="00000295">
            <w:pPr>
              <w:spacing w:before="80" w:after="80"/>
              <w:jc w:val="center"/>
              <w:rPr>
                <w:rFonts w:ascii="Calibri" w:hAnsi="Calibri" w:cs="Calibri"/>
                <w:b/>
                <w:bCs/>
                <w:color w:val="000000"/>
                <w:lang w:val="en-US"/>
              </w:rPr>
            </w:pPr>
            <w:r w:rsidRPr="001F133C">
              <w:rPr>
                <w:rFonts w:ascii="Calibri" w:hAnsi="Calibri" w:cs="Calibri"/>
                <w:b/>
                <w:bCs/>
                <w:color w:val="000000"/>
                <w:lang w:val="en-US"/>
              </w:rPr>
              <w:t>Parameter</w:t>
            </w:r>
          </w:p>
        </w:tc>
        <w:tc>
          <w:tcPr>
            <w:tcW w:w="5650" w:type="dxa"/>
            <w:vAlign w:val="center"/>
          </w:tcPr>
          <w:p w14:paraId="69DA4328" w14:textId="77777777" w:rsidR="008444D3" w:rsidRPr="001F133C" w:rsidRDefault="008444D3" w:rsidP="00000295">
            <w:pPr>
              <w:spacing w:before="80" w:after="80"/>
              <w:jc w:val="center"/>
              <w:rPr>
                <w:b/>
                <w:bCs/>
                <w:lang w:val="en-US"/>
              </w:rPr>
            </w:pPr>
            <w:r w:rsidRPr="001F133C">
              <w:rPr>
                <w:b/>
                <w:bCs/>
                <w:lang w:val="en-US"/>
              </w:rPr>
              <w:t>Description</w:t>
            </w:r>
          </w:p>
        </w:tc>
        <w:tc>
          <w:tcPr>
            <w:tcW w:w="1300" w:type="dxa"/>
            <w:gridSpan w:val="2"/>
            <w:vAlign w:val="center"/>
          </w:tcPr>
          <w:p w14:paraId="31E1BAC0" w14:textId="25600E77" w:rsidR="008444D3" w:rsidRPr="001F133C" w:rsidRDefault="008444D3" w:rsidP="00000295">
            <w:pPr>
              <w:spacing w:before="80" w:after="80"/>
              <w:jc w:val="center"/>
              <w:rPr>
                <w:b/>
                <w:bCs/>
                <w:lang w:val="en-US"/>
              </w:rPr>
            </w:pPr>
            <w:r w:rsidRPr="001F133C">
              <w:rPr>
                <w:b/>
                <w:bCs/>
                <w:lang w:val="en-US"/>
              </w:rPr>
              <w:t>Default value</w:t>
            </w:r>
          </w:p>
        </w:tc>
      </w:tr>
      <w:tr w:rsidR="008444D3" w:rsidRPr="001F133C" w14:paraId="6D3D06E4" w14:textId="3BC623E1" w:rsidTr="00000295">
        <w:tc>
          <w:tcPr>
            <w:tcW w:w="1575" w:type="dxa"/>
            <w:vAlign w:val="center"/>
          </w:tcPr>
          <w:p w14:paraId="2E5693BA" w14:textId="77777777" w:rsidR="008444D3" w:rsidRDefault="008444D3" w:rsidP="00000295">
            <w:pPr>
              <w:spacing w:before="80" w:after="80"/>
              <w:jc w:val="center"/>
              <w:rPr>
                <w:i/>
                <w:iCs/>
                <w:lang w:val="en-US"/>
              </w:rPr>
            </w:pPr>
            <w:proofErr w:type="spellStart"/>
            <w:r w:rsidRPr="001F133C">
              <w:rPr>
                <w:i/>
                <w:iCs/>
                <w:lang w:val="en-US"/>
              </w:rPr>
              <w:lastRenderedPageBreak/>
              <w:t>TotalTime</w:t>
            </w:r>
            <w:proofErr w:type="spellEnd"/>
          </w:p>
          <w:p w14:paraId="3A35C909" w14:textId="78F59BE1" w:rsidR="004B1A77" w:rsidRPr="004B1A77" w:rsidRDefault="004B1A77" w:rsidP="00000295">
            <w:pPr>
              <w:spacing w:before="80" w:after="80"/>
              <w:jc w:val="center"/>
              <w:rPr>
                <w:lang w:val="en-US"/>
              </w:rPr>
            </w:pPr>
            <w:r w:rsidRPr="004B1A77">
              <w:rPr>
                <w:lang w:val="en-US"/>
              </w:rPr>
              <w:t>(</w:t>
            </w:r>
            <m:oMath>
              <m:r>
                <w:rPr>
                  <w:rFonts w:ascii="Cambria Math" w:hAnsi="Cambria Math"/>
                  <w:lang w:val="en-US"/>
                </w:rPr>
                <m:t>T</m:t>
              </m:r>
            </m:oMath>
            <w:r w:rsidRPr="004B1A77">
              <w:rPr>
                <w:lang w:val="en-US"/>
              </w:rPr>
              <w:t>)</w:t>
            </w:r>
          </w:p>
        </w:tc>
        <w:tc>
          <w:tcPr>
            <w:tcW w:w="5650" w:type="dxa"/>
          </w:tcPr>
          <w:p w14:paraId="3C6E443F" w14:textId="5BE316C2" w:rsidR="008444D3" w:rsidRPr="001F133C" w:rsidRDefault="008444D3" w:rsidP="00000295">
            <w:pPr>
              <w:spacing w:before="80" w:after="80"/>
              <w:jc w:val="both"/>
              <w:rPr>
                <w:lang w:val="en-US"/>
              </w:rPr>
            </w:pPr>
            <w:r w:rsidRPr="001F133C">
              <w:rPr>
                <w:lang w:val="en-US"/>
              </w:rPr>
              <w:t xml:space="preserve">Total duration of the simulation in minutes. It also defines the demand cycle. (See Section </w:t>
            </w:r>
            <w:r w:rsidRPr="001F133C">
              <w:rPr>
                <w:lang w:val="en-US"/>
              </w:rPr>
              <w:fldChar w:fldCharType="begin"/>
            </w:r>
            <w:r w:rsidRPr="001F133C">
              <w:rPr>
                <w:lang w:val="en-US"/>
              </w:rPr>
              <w:instrText xml:space="preserve"> REF _Ref91699346 \r \h  \* MERGEFORMAT </w:instrText>
            </w:r>
            <w:r w:rsidRPr="001F133C">
              <w:rPr>
                <w:lang w:val="en-US"/>
              </w:rPr>
            </w:r>
            <w:r w:rsidRPr="001F133C">
              <w:rPr>
                <w:lang w:val="en-US"/>
              </w:rPr>
              <w:fldChar w:fldCharType="separate"/>
            </w:r>
            <w:r w:rsidR="00FE1968">
              <w:rPr>
                <w:lang w:val="en-US"/>
              </w:rPr>
              <w:t>3.2</w:t>
            </w:r>
            <w:r w:rsidRPr="001F133C">
              <w:rPr>
                <w:lang w:val="en-US"/>
              </w:rPr>
              <w:fldChar w:fldCharType="end"/>
            </w:r>
            <w:r w:rsidRPr="001F133C">
              <w:rPr>
                <w:lang w:val="en-US"/>
              </w:rPr>
              <w:t xml:space="preserve"> for more information about setting the total simulation time.)</w:t>
            </w:r>
          </w:p>
        </w:tc>
        <w:tc>
          <w:tcPr>
            <w:tcW w:w="1300" w:type="dxa"/>
            <w:gridSpan w:val="2"/>
            <w:vAlign w:val="center"/>
          </w:tcPr>
          <w:p w14:paraId="3B5B3732" w14:textId="3BCCCD39" w:rsidR="008444D3" w:rsidRPr="001F133C" w:rsidRDefault="009F1F99" w:rsidP="00000295">
            <w:pPr>
              <w:spacing w:before="80" w:after="80"/>
              <w:jc w:val="center"/>
              <w:rPr>
                <w:lang w:val="en-US"/>
              </w:rPr>
            </w:pPr>
            <w:r w:rsidRPr="001F133C">
              <w:rPr>
                <w:lang w:val="en-US"/>
              </w:rPr>
              <w:t>1440 min</w:t>
            </w:r>
          </w:p>
        </w:tc>
      </w:tr>
      <w:tr w:rsidR="008444D3" w:rsidRPr="001F133C" w14:paraId="322E8B35" w14:textId="35614571" w:rsidTr="00000295">
        <w:tc>
          <w:tcPr>
            <w:tcW w:w="1575" w:type="dxa"/>
            <w:vAlign w:val="center"/>
          </w:tcPr>
          <w:p w14:paraId="593E4925" w14:textId="77777777" w:rsidR="008444D3" w:rsidRPr="001F133C" w:rsidRDefault="008444D3" w:rsidP="00000295">
            <w:pPr>
              <w:spacing w:before="80" w:after="80"/>
              <w:jc w:val="center"/>
              <w:rPr>
                <w:i/>
                <w:iCs/>
                <w:lang w:val="en-US"/>
              </w:rPr>
            </w:pPr>
            <w:proofErr w:type="spellStart"/>
            <w:r w:rsidRPr="001F133C">
              <w:rPr>
                <w:i/>
                <w:iCs/>
                <w:lang w:val="en-US"/>
              </w:rPr>
              <w:t>WarmUpCycles</w:t>
            </w:r>
            <w:proofErr w:type="spellEnd"/>
          </w:p>
        </w:tc>
        <w:tc>
          <w:tcPr>
            <w:tcW w:w="5650" w:type="dxa"/>
          </w:tcPr>
          <w:p w14:paraId="4588F512" w14:textId="6CBD0ADE" w:rsidR="008444D3" w:rsidRPr="001F133C" w:rsidRDefault="008444D3" w:rsidP="00000295">
            <w:pPr>
              <w:spacing w:before="80" w:after="80"/>
              <w:jc w:val="both"/>
              <w:rPr>
                <w:lang w:val="en-US"/>
              </w:rPr>
            </w:pPr>
            <w:r w:rsidRPr="001F133C">
              <w:rPr>
                <w:lang w:val="en-US"/>
              </w:rPr>
              <w:t xml:space="preserve">Number of warming up cycles in the simulation before obtaining results. This allows reducing the effects of initial conditions. (See Section </w:t>
            </w:r>
            <w:r w:rsidRPr="001F133C">
              <w:rPr>
                <w:lang w:val="en-US"/>
              </w:rPr>
              <w:fldChar w:fldCharType="begin"/>
            </w:r>
            <w:r w:rsidRPr="001F133C">
              <w:rPr>
                <w:lang w:val="en-US"/>
              </w:rPr>
              <w:instrText xml:space="preserve"> REF _Ref91699379 \r \h  \* MERGEFORMAT </w:instrText>
            </w:r>
            <w:r w:rsidRPr="001F133C">
              <w:rPr>
                <w:lang w:val="en-US"/>
              </w:rPr>
            </w:r>
            <w:r w:rsidRPr="001F133C">
              <w:rPr>
                <w:lang w:val="en-US"/>
              </w:rPr>
              <w:fldChar w:fldCharType="separate"/>
            </w:r>
            <w:r w:rsidR="00FE1968">
              <w:rPr>
                <w:lang w:val="en-US"/>
              </w:rPr>
              <w:t>3.2</w:t>
            </w:r>
            <w:r w:rsidRPr="001F133C">
              <w:rPr>
                <w:lang w:val="en-US"/>
              </w:rPr>
              <w:fldChar w:fldCharType="end"/>
            </w:r>
            <w:r w:rsidRPr="001F133C">
              <w:rPr>
                <w:lang w:val="en-US"/>
              </w:rPr>
              <w:t xml:space="preserve"> for more information about setting simulation time.)</w:t>
            </w:r>
          </w:p>
        </w:tc>
        <w:tc>
          <w:tcPr>
            <w:tcW w:w="1300" w:type="dxa"/>
            <w:gridSpan w:val="2"/>
            <w:vAlign w:val="center"/>
          </w:tcPr>
          <w:p w14:paraId="6FB1D671" w14:textId="41B25554" w:rsidR="008444D3" w:rsidRPr="001F133C" w:rsidRDefault="00531D2C" w:rsidP="00000295">
            <w:pPr>
              <w:spacing w:before="80" w:after="80"/>
              <w:jc w:val="center"/>
              <w:rPr>
                <w:lang w:val="en-US"/>
              </w:rPr>
            </w:pPr>
            <w:r w:rsidRPr="001F133C">
              <w:rPr>
                <w:lang w:val="en-US"/>
              </w:rPr>
              <w:t>2</w:t>
            </w:r>
          </w:p>
        </w:tc>
      </w:tr>
      <w:tr w:rsidR="008444D3" w:rsidRPr="001F133C" w14:paraId="07A35F65" w14:textId="147C9774" w:rsidTr="00000295">
        <w:tc>
          <w:tcPr>
            <w:tcW w:w="1575" w:type="dxa"/>
            <w:vAlign w:val="center"/>
          </w:tcPr>
          <w:p w14:paraId="3E9F37A9" w14:textId="77777777" w:rsidR="008444D3" w:rsidRPr="001F133C" w:rsidRDefault="008444D3" w:rsidP="00000295">
            <w:pPr>
              <w:spacing w:before="80" w:after="80"/>
              <w:jc w:val="center"/>
              <w:rPr>
                <w:i/>
                <w:iCs/>
                <w:lang w:val="en-US"/>
              </w:rPr>
            </w:pPr>
            <w:r w:rsidRPr="001F133C">
              <w:rPr>
                <w:i/>
                <w:iCs/>
                <w:lang w:val="en-US"/>
              </w:rPr>
              <w:t>verbose</w:t>
            </w:r>
          </w:p>
        </w:tc>
        <w:tc>
          <w:tcPr>
            <w:tcW w:w="5650" w:type="dxa"/>
          </w:tcPr>
          <w:p w14:paraId="7D272C34" w14:textId="77777777" w:rsidR="008444D3" w:rsidRPr="001F133C" w:rsidRDefault="008444D3" w:rsidP="00000295">
            <w:pPr>
              <w:spacing w:before="80" w:after="80"/>
              <w:jc w:val="both"/>
              <w:rPr>
                <w:lang w:val="en-US"/>
              </w:rPr>
            </w:pPr>
            <w:r w:rsidRPr="001F133C">
              <w:rPr>
                <w:lang w:val="en-US"/>
              </w:rPr>
              <w:t>Shows messages during the simulation.</w:t>
            </w:r>
          </w:p>
          <w:p w14:paraId="62D7B09D" w14:textId="1E50411E" w:rsidR="008444D3" w:rsidRPr="001F133C" w:rsidRDefault="008444D3" w:rsidP="00000295">
            <w:pPr>
              <w:numPr>
                <w:ilvl w:val="0"/>
                <w:numId w:val="16"/>
              </w:numPr>
              <w:spacing w:before="80" w:after="80"/>
              <w:ind w:left="606" w:hanging="357"/>
              <w:jc w:val="both"/>
              <w:rPr>
                <w:lang w:val="en-US"/>
              </w:rPr>
            </w:pPr>
            <w:r w:rsidRPr="001F133C">
              <w:rPr>
                <w:i/>
                <w:iCs/>
                <w:lang w:val="en-US"/>
              </w:rPr>
              <w:t>verbose = 0</w:t>
            </w:r>
            <w:r w:rsidRPr="001F133C">
              <w:rPr>
                <w:lang w:val="en-US"/>
              </w:rPr>
              <w:t xml:space="preserve"> =&gt; Messages disabled.</w:t>
            </w:r>
            <w:r w:rsidR="001D54E8">
              <w:rPr>
                <w:lang w:val="en-US"/>
              </w:rPr>
              <w:t xml:space="preserve"> Not recommended.</w:t>
            </w:r>
          </w:p>
          <w:p w14:paraId="079F5C44" w14:textId="4A475930" w:rsidR="008444D3" w:rsidRPr="001F133C" w:rsidRDefault="008444D3" w:rsidP="00000295">
            <w:pPr>
              <w:numPr>
                <w:ilvl w:val="0"/>
                <w:numId w:val="16"/>
              </w:numPr>
              <w:spacing w:before="80" w:after="80"/>
              <w:ind w:left="610"/>
              <w:jc w:val="both"/>
              <w:rPr>
                <w:lang w:val="en-US"/>
              </w:rPr>
            </w:pPr>
            <w:r w:rsidRPr="001F133C">
              <w:rPr>
                <w:i/>
                <w:iCs/>
                <w:lang w:val="en-US"/>
              </w:rPr>
              <w:t>verbose = 1</w:t>
            </w:r>
            <w:r w:rsidRPr="001F133C">
              <w:rPr>
                <w:lang w:val="en-US"/>
              </w:rPr>
              <w:t xml:space="preserve"> =&gt; Messages enabled.</w:t>
            </w:r>
          </w:p>
        </w:tc>
        <w:tc>
          <w:tcPr>
            <w:tcW w:w="1300" w:type="dxa"/>
            <w:gridSpan w:val="2"/>
            <w:vAlign w:val="center"/>
          </w:tcPr>
          <w:p w14:paraId="0ACAEDEC" w14:textId="5280C960" w:rsidR="008444D3" w:rsidRPr="001F133C" w:rsidRDefault="00B91CCC" w:rsidP="00000295">
            <w:pPr>
              <w:spacing w:before="80" w:after="80"/>
              <w:jc w:val="center"/>
              <w:rPr>
                <w:lang w:val="en-US"/>
              </w:rPr>
            </w:pPr>
            <w:r>
              <w:rPr>
                <w:lang w:val="en-US"/>
              </w:rPr>
              <w:t>1</w:t>
            </w:r>
          </w:p>
        </w:tc>
      </w:tr>
      <w:tr w:rsidR="008444D3" w:rsidRPr="001F133C" w14:paraId="6E6F55A8" w14:textId="261633BA" w:rsidTr="00000295">
        <w:trPr>
          <w:gridAfter w:val="1"/>
          <w:wAfter w:w="31" w:type="dxa"/>
        </w:trPr>
        <w:tc>
          <w:tcPr>
            <w:tcW w:w="1575" w:type="dxa"/>
            <w:vAlign w:val="center"/>
          </w:tcPr>
          <w:p w14:paraId="218F4C22" w14:textId="77777777" w:rsidR="008444D3" w:rsidRPr="001F133C" w:rsidRDefault="008444D3" w:rsidP="00000295">
            <w:pPr>
              <w:spacing w:before="80" w:after="80"/>
              <w:jc w:val="center"/>
              <w:rPr>
                <w:i/>
                <w:iCs/>
                <w:lang w:val="en-US"/>
              </w:rPr>
            </w:pPr>
            <w:proofErr w:type="spellStart"/>
            <w:r w:rsidRPr="001F133C">
              <w:rPr>
                <w:i/>
                <w:iCs/>
                <w:lang w:val="en-US"/>
              </w:rPr>
              <w:t>rndSeed</w:t>
            </w:r>
            <w:proofErr w:type="spellEnd"/>
          </w:p>
        </w:tc>
        <w:tc>
          <w:tcPr>
            <w:tcW w:w="5650" w:type="dxa"/>
          </w:tcPr>
          <w:p w14:paraId="11686ECC" w14:textId="42B5F40E" w:rsidR="008444D3" w:rsidRPr="001F133C" w:rsidRDefault="008444D3" w:rsidP="00000295">
            <w:pPr>
              <w:spacing w:before="80" w:after="80"/>
              <w:jc w:val="both"/>
              <w:rPr>
                <w:lang w:val="en-US"/>
              </w:rPr>
            </w:pPr>
            <w:r w:rsidRPr="001F133C">
              <w:rPr>
                <w:lang w:val="en-US"/>
              </w:rPr>
              <w:t>Random seed code. Can be left blank</w:t>
            </w:r>
            <w:r w:rsidR="00FF6146">
              <w:rPr>
                <w:lang w:val="en-US"/>
              </w:rPr>
              <w:t xml:space="preserve"> and MATLAB will set one by default.</w:t>
            </w:r>
            <w:r w:rsidRPr="001F133C">
              <w:rPr>
                <w:lang w:val="en-US"/>
              </w:rPr>
              <w:t xml:space="preserve"> (See Section </w:t>
            </w:r>
            <w:r w:rsidR="00D449BA" w:rsidRPr="001F133C">
              <w:rPr>
                <w:lang w:val="en-US"/>
              </w:rPr>
              <w:fldChar w:fldCharType="begin"/>
            </w:r>
            <w:r w:rsidR="00D449BA" w:rsidRPr="001F133C">
              <w:rPr>
                <w:lang w:val="en-US"/>
              </w:rPr>
              <w:instrText xml:space="preserve"> REF _Ref92103858 \r \h </w:instrText>
            </w:r>
            <w:r w:rsidR="00D449BA" w:rsidRPr="001F133C">
              <w:rPr>
                <w:lang w:val="en-US"/>
              </w:rPr>
            </w:r>
            <w:r w:rsidR="00D449BA" w:rsidRPr="001F133C">
              <w:rPr>
                <w:lang w:val="en-US"/>
              </w:rPr>
              <w:fldChar w:fldCharType="separate"/>
            </w:r>
            <w:r w:rsidR="00FE1968">
              <w:rPr>
                <w:lang w:val="en-US"/>
              </w:rPr>
              <w:t>6.2.2.1</w:t>
            </w:r>
            <w:r w:rsidR="00D449BA" w:rsidRPr="001F133C">
              <w:rPr>
                <w:lang w:val="en-US"/>
              </w:rPr>
              <w:fldChar w:fldCharType="end"/>
            </w:r>
            <w:r w:rsidR="00D449BA" w:rsidRPr="001F133C">
              <w:rPr>
                <w:lang w:val="en-US"/>
              </w:rPr>
              <w:t xml:space="preserve"> </w:t>
            </w:r>
            <w:r w:rsidRPr="001F133C">
              <w:rPr>
                <w:lang w:val="en-US"/>
              </w:rPr>
              <w:t>to obtain the random seed of a previous simulation.)</w:t>
            </w:r>
          </w:p>
        </w:tc>
        <w:tc>
          <w:tcPr>
            <w:tcW w:w="1269" w:type="dxa"/>
            <w:vAlign w:val="center"/>
          </w:tcPr>
          <w:p w14:paraId="3CCB3ADD" w14:textId="21C95F9E" w:rsidR="008444D3" w:rsidRPr="001F133C" w:rsidRDefault="00531D2C" w:rsidP="00000295">
            <w:pPr>
              <w:spacing w:before="80" w:after="80"/>
              <w:jc w:val="center"/>
              <w:rPr>
                <w:lang w:val="en-US"/>
              </w:rPr>
            </w:pPr>
            <w:r w:rsidRPr="001F133C">
              <w:rPr>
                <w:lang w:val="en-US"/>
              </w:rPr>
              <w:t>-</w:t>
            </w:r>
          </w:p>
        </w:tc>
      </w:tr>
    </w:tbl>
    <w:p w14:paraId="054B5BD6" w14:textId="4960B594" w:rsidR="00652B32" w:rsidRPr="001F133C" w:rsidRDefault="00652B32" w:rsidP="006527A3">
      <w:pPr>
        <w:pStyle w:val="Ttulo3"/>
        <w:numPr>
          <w:ilvl w:val="2"/>
          <w:numId w:val="1"/>
        </w:numPr>
        <w:spacing w:after="120"/>
        <w:ind w:left="567" w:hanging="505"/>
        <w:rPr>
          <w:rFonts w:eastAsia="Times New Roman"/>
        </w:rPr>
      </w:pPr>
      <w:bookmarkStart w:id="23" w:name="_Toc93149462"/>
      <w:bookmarkStart w:id="24" w:name="_Toc168227447"/>
      <w:r w:rsidRPr="001F133C">
        <w:rPr>
          <w:rFonts w:eastAsia="Times New Roman"/>
        </w:rPr>
        <w:t>Service area</w:t>
      </w:r>
      <w:r w:rsidR="004E58D9" w:rsidRPr="001F133C">
        <w:rPr>
          <w:rFonts w:eastAsia="Times New Roman"/>
        </w:rPr>
        <w:t xml:space="preserve"> and</w:t>
      </w:r>
      <w:r w:rsidR="00947E2E" w:rsidRPr="001F133C">
        <w:rPr>
          <w:rFonts w:eastAsia="Times New Roman"/>
        </w:rPr>
        <w:t xml:space="preserve"> </w:t>
      </w:r>
      <w:proofErr w:type="spellStart"/>
      <w:r w:rsidR="00947E2E" w:rsidRPr="001F133C">
        <w:rPr>
          <w:rFonts w:eastAsia="Times New Roman"/>
        </w:rPr>
        <w:t>zonification</w:t>
      </w:r>
      <w:proofErr w:type="spellEnd"/>
      <w:r w:rsidRPr="001F133C">
        <w:rPr>
          <w:rFonts w:eastAsia="Times New Roman"/>
        </w:rPr>
        <w:t xml:space="preserve"> parameters</w:t>
      </w:r>
      <w:bookmarkEnd w:id="23"/>
      <w:bookmarkEnd w:id="24"/>
    </w:p>
    <w:p w14:paraId="00E4B973" w14:textId="77777777" w:rsidR="000E2456" w:rsidRPr="001F133C" w:rsidRDefault="00D355F7" w:rsidP="001069F9">
      <w:pPr>
        <w:jc w:val="both"/>
        <w:rPr>
          <w:lang w:val="en-US"/>
        </w:rPr>
      </w:pPr>
      <w:r w:rsidRPr="001F133C">
        <w:rPr>
          <w:lang w:val="en-US"/>
        </w:rPr>
        <w:t>These parameters are used to import or create the service area and the free-floating zones in the simulator. Two options are possible:</w:t>
      </w:r>
    </w:p>
    <w:p w14:paraId="15019614" w14:textId="498D67C9" w:rsidR="008824E9" w:rsidRPr="001F133C" w:rsidRDefault="000E2456" w:rsidP="00791987">
      <w:pPr>
        <w:numPr>
          <w:ilvl w:val="0"/>
          <w:numId w:val="11"/>
        </w:numPr>
        <w:jc w:val="both"/>
        <w:rPr>
          <w:lang w:val="en-US"/>
        </w:rPr>
      </w:pPr>
      <w:r w:rsidRPr="001F133C">
        <w:rPr>
          <w:b/>
          <w:bCs/>
          <w:lang w:val="en-US"/>
        </w:rPr>
        <w:t>Shape file</w:t>
      </w:r>
      <w:r w:rsidRPr="00872F1A">
        <w:rPr>
          <w:b/>
          <w:lang w:val="en-US"/>
        </w:rPr>
        <w:t xml:space="preserve"> </w:t>
      </w:r>
      <w:r w:rsidR="00872F1A" w:rsidRPr="00872F1A">
        <w:rPr>
          <w:rFonts w:cstheme="minorHAnsi"/>
          <w:b/>
          <w:lang w:val="en-US"/>
        </w:rPr>
        <w:t>→</w:t>
      </w:r>
      <w:r w:rsidRPr="001F133C">
        <w:rPr>
          <w:lang w:val="en-US"/>
        </w:rPr>
        <w:t xml:space="preserve"> Import</w:t>
      </w:r>
      <w:r w:rsidR="00D355F7" w:rsidRPr="001F133C">
        <w:rPr>
          <w:lang w:val="en-US"/>
        </w:rPr>
        <w:t xml:space="preserve"> a</w:t>
      </w:r>
      <w:r w:rsidRPr="001F133C">
        <w:rPr>
          <w:lang w:val="en-US"/>
        </w:rPr>
        <w:t xml:space="preserve"> predefined</w:t>
      </w:r>
      <w:r w:rsidR="00D355F7" w:rsidRPr="001F133C">
        <w:rPr>
          <w:lang w:val="en-US"/>
        </w:rPr>
        <w:t xml:space="preserve"> shapefile with the full </w:t>
      </w:r>
      <w:proofErr w:type="spellStart"/>
      <w:r w:rsidR="00D355F7" w:rsidRPr="001F133C">
        <w:rPr>
          <w:lang w:val="en-US"/>
        </w:rPr>
        <w:t>zonification</w:t>
      </w:r>
      <w:proofErr w:type="spellEnd"/>
      <w:r w:rsidRPr="001F133C">
        <w:rPr>
          <w:lang w:val="en-US"/>
        </w:rPr>
        <w:t xml:space="preserve">. These can be exported from the most common GIS </w:t>
      </w:r>
      <w:proofErr w:type="spellStart"/>
      <w:r w:rsidRPr="001F133C">
        <w:rPr>
          <w:lang w:val="en-US"/>
        </w:rPr>
        <w:t>softwares</w:t>
      </w:r>
      <w:proofErr w:type="spellEnd"/>
      <w:r w:rsidRPr="001F133C">
        <w:rPr>
          <w:lang w:val="en-US"/>
        </w:rPr>
        <w:t>.</w:t>
      </w:r>
    </w:p>
    <w:p w14:paraId="51AD9A76" w14:textId="7683C79E" w:rsidR="00D355F7" w:rsidRPr="001F133C" w:rsidRDefault="000E2456" w:rsidP="00791987">
      <w:pPr>
        <w:numPr>
          <w:ilvl w:val="0"/>
          <w:numId w:val="11"/>
        </w:numPr>
        <w:jc w:val="both"/>
        <w:rPr>
          <w:lang w:val="en-US"/>
        </w:rPr>
      </w:pPr>
      <w:r w:rsidRPr="001F133C">
        <w:rPr>
          <w:b/>
          <w:bCs/>
          <w:lang w:val="en-US"/>
        </w:rPr>
        <w:t>Perimeter</w:t>
      </w:r>
      <w:r w:rsidR="00872F1A" w:rsidRPr="00872F1A">
        <w:rPr>
          <w:b/>
          <w:lang w:val="en-US"/>
        </w:rPr>
        <w:t xml:space="preserve"> </w:t>
      </w:r>
      <w:r w:rsidR="00872F1A" w:rsidRPr="00872F1A">
        <w:rPr>
          <w:rFonts w:cstheme="minorHAnsi"/>
          <w:b/>
          <w:lang w:val="en-US"/>
        </w:rPr>
        <w:t>→</w:t>
      </w:r>
      <w:r w:rsidRPr="001F133C">
        <w:rPr>
          <w:lang w:val="en-US"/>
        </w:rPr>
        <w:t xml:space="preserve"> I</w:t>
      </w:r>
      <w:r w:rsidR="00D355F7" w:rsidRPr="001F133C">
        <w:rPr>
          <w:lang w:val="en-US"/>
        </w:rPr>
        <w:t>mport</w:t>
      </w:r>
      <w:r w:rsidR="008824E9" w:rsidRPr="001F133C">
        <w:rPr>
          <w:lang w:val="en-US"/>
        </w:rPr>
        <w:t xml:space="preserve"> a MS Excel file with</w:t>
      </w:r>
      <w:r w:rsidR="00D355F7" w:rsidRPr="001F133C">
        <w:rPr>
          <w:lang w:val="en-US"/>
        </w:rPr>
        <w:t xml:space="preserve"> the </w:t>
      </w:r>
      <w:r w:rsidRPr="001F133C">
        <w:rPr>
          <w:lang w:val="en-US"/>
        </w:rPr>
        <w:t xml:space="preserve">coordinates of a closed polygonal line defining the </w:t>
      </w:r>
      <w:r w:rsidR="00D355F7" w:rsidRPr="001F133C">
        <w:rPr>
          <w:lang w:val="en-US"/>
        </w:rPr>
        <w:t>perimeter of the service area</w:t>
      </w:r>
      <w:r w:rsidRPr="001F133C">
        <w:rPr>
          <w:lang w:val="en-US"/>
        </w:rPr>
        <w:t>. In this case, t</w:t>
      </w:r>
      <w:r w:rsidR="00D355F7" w:rsidRPr="001F133C">
        <w:rPr>
          <w:lang w:val="en-US"/>
        </w:rPr>
        <w:t xml:space="preserve">he simulator will create </w:t>
      </w:r>
      <w:r w:rsidRPr="001F133C">
        <w:rPr>
          <w:lang w:val="en-US"/>
        </w:rPr>
        <w:t xml:space="preserve">a custom </w:t>
      </w:r>
      <w:proofErr w:type="spellStart"/>
      <w:r w:rsidRPr="001F133C">
        <w:rPr>
          <w:lang w:val="en-US"/>
        </w:rPr>
        <w:t>zonification</w:t>
      </w:r>
      <w:proofErr w:type="spellEnd"/>
      <w:r w:rsidR="008824E9" w:rsidRPr="001F133C">
        <w:rPr>
          <w:lang w:val="en-US"/>
        </w:rPr>
        <w:t>, and will allow to export it as a shapefile.</w:t>
      </w:r>
    </w:p>
    <w:p w14:paraId="2E04F9E2" w14:textId="7DC0401E" w:rsidR="008824E9" w:rsidRPr="00452A16" w:rsidRDefault="008824E9" w:rsidP="00C456B0">
      <w:pPr>
        <w:keepNext/>
        <w:spacing w:after="120"/>
        <w:jc w:val="center"/>
        <w:rPr>
          <w:lang w:val="en-US"/>
        </w:rPr>
      </w:pPr>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2</w:t>
      </w:r>
      <w:r w:rsidRPr="001F133C">
        <w:rPr>
          <w:rFonts w:ascii="Calibri" w:eastAsia="Times New Roman" w:hAnsi="Calibri" w:cs="Arial"/>
          <w:b/>
          <w:bCs/>
          <w:iCs/>
          <w:color w:val="0070C0"/>
          <w:kern w:val="28"/>
          <w:lang w:val="en-US"/>
        </w:rPr>
        <w:fldChar w:fldCharType="end"/>
      </w:r>
      <w:r w:rsidRPr="001F133C">
        <w:rPr>
          <w:rFonts w:ascii="Calibri" w:eastAsia="Times New Roman" w:hAnsi="Calibri" w:cs="Arial"/>
          <w:b/>
          <w:bCs/>
          <w:color w:val="0070C0"/>
          <w:kern w:val="28"/>
          <w:lang w:val="en-US"/>
        </w:rPr>
        <w:t>.</w:t>
      </w:r>
      <w:r w:rsidRPr="001F133C">
        <w:rPr>
          <w:lang w:val="en-US"/>
        </w:rPr>
        <w:t xml:space="preserve"> </w:t>
      </w:r>
      <w:r w:rsidRPr="00452A16">
        <w:rPr>
          <w:lang w:val="en-US"/>
        </w:rPr>
        <w:t xml:space="preserve">Service area and </w:t>
      </w:r>
      <w:proofErr w:type="spellStart"/>
      <w:r w:rsidRPr="00452A16">
        <w:rPr>
          <w:lang w:val="en-US"/>
        </w:rPr>
        <w:t>zonification</w:t>
      </w:r>
      <w:proofErr w:type="spellEnd"/>
      <w:r w:rsidRPr="00452A16">
        <w:rPr>
          <w:lang w:val="en-US"/>
        </w:rPr>
        <w:t xml:space="preserve"> inputs.</w:t>
      </w:r>
    </w:p>
    <w:tbl>
      <w:tblPr>
        <w:tblW w:w="8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4934"/>
        <w:gridCol w:w="2045"/>
      </w:tblGrid>
      <w:tr w:rsidR="00E22ACB" w:rsidRPr="001F133C" w14:paraId="29C91AE4" w14:textId="3E6166EA" w:rsidTr="00000295">
        <w:tc>
          <w:tcPr>
            <w:tcW w:w="1587" w:type="dxa"/>
            <w:vAlign w:val="center"/>
          </w:tcPr>
          <w:p w14:paraId="7B4ED05E" w14:textId="77777777" w:rsidR="00E22ACB" w:rsidRPr="001F133C" w:rsidRDefault="00E22ACB" w:rsidP="00000295">
            <w:pPr>
              <w:spacing w:before="80" w:after="80"/>
              <w:jc w:val="center"/>
              <w:rPr>
                <w:rFonts w:ascii="Calibri" w:hAnsi="Calibri" w:cs="Calibri"/>
                <w:b/>
                <w:bCs/>
                <w:color w:val="000000"/>
                <w:lang w:val="en-US"/>
              </w:rPr>
            </w:pPr>
            <w:r w:rsidRPr="001F133C">
              <w:rPr>
                <w:rFonts w:ascii="Calibri" w:hAnsi="Calibri" w:cs="Calibri"/>
                <w:b/>
                <w:bCs/>
                <w:color w:val="000000"/>
                <w:lang w:val="en-US"/>
              </w:rPr>
              <w:t>Parameter</w:t>
            </w:r>
          </w:p>
        </w:tc>
        <w:tc>
          <w:tcPr>
            <w:tcW w:w="5779" w:type="dxa"/>
            <w:vAlign w:val="center"/>
          </w:tcPr>
          <w:p w14:paraId="199CA741" w14:textId="77777777" w:rsidR="00E22ACB" w:rsidRPr="001F133C" w:rsidRDefault="00E22ACB" w:rsidP="00000295">
            <w:pPr>
              <w:spacing w:before="80" w:after="80"/>
              <w:jc w:val="center"/>
              <w:rPr>
                <w:b/>
                <w:bCs/>
                <w:lang w:val="en-US"/>
              </w:rPr>
            </w:pPr>
            <w:r w:rsidRPr="001F133C">
              <w:rPr>
                <w:b/>
                <w:bCs/>
                <w:lang w:val="en-US"/>
              </w:rPr>
              <w:t>Description</w:t>
            </w:r>
          </w:p>
        </w:tc>
        <w:tc>
          <w:tcPr>
            <w:tcW w:w="1160" w:type="dxa"/>
            <w:vAlign w:val="center"/>
          </w:tcPr>
          <w:p w14:paraId="39B5E597" w14:textId="3AE5ACD6" w:rsidR="00E22ACB" w:rsidRPr="001F133C" w:rsidRDefault="00A94CF9" w:rsidP="00000295">
            <w:pPr>
              <w:spacing w:before="80" w:after="80"/>
              <w:jc w:val="center"/>
              <w:rPr>
                <w:b/>
                <w:bCs/>
                <w:lang w:val="en-US"/>
              </w:rPr>
            </w:pPr>
            <w:r w:rsidRPr="001F133C">
              <w:rPr>
                <w:b/>
                <w:bCs/>
                <w:lang w:val="en-US"/>
              </w:rPr>
              <w:t>Default Value</w:t>
            </w:r>
          </w:p>
        </w:tc>
      </w:tr>
      <w:tr w:rsidR="00E22ACB" w:rsidRPr="00637FDE" w14:paraId="49926767" w14:textId="1235AFBE" w:rsidTr="00791987">
        <w:tc>
          <w:tcPr>
            <w:tcW w:w="1587" w:type="dxa"/>
            <w:vAlign w:val="center"/>
          </w:tcPr>
          <w:p w14:paraId="0C0B722B" w14:textId="77777777" w:rsidR="00E22ACB" w:rsidRPr="001F133C" w:rsidRDefault="00E22ACB"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ServiceArea</w:t>
            </w:r>
            <w:proofErr w:type="spellEnd"/>
          </w:p>
        </w:tc>
        <w:tc>
          <w:tcPr>
            <w:tcW w:w="5779" w:type="dxa"/>
            <w:vAlign w:val="center"/>
          </w:tcPr>
          <w:p w14:paraId="2E27922C" w14:textId="7669FA67" w:rsidR="00E22ACB" w:rsidRPr="001F133C" w:rsidRDefault="00E22ACB" w:rsidP="00000295">
            <w:pPr>
              <w:spacing w:before="80" w:after="80"/>
              <w:rPr>
                <w:lang w:val="en-US"/>
              </w:rPr>
            </w:pPr>
            <w:r w:rsidRPr="001F133C">
              <w:rPr>
                <w:lang w:val="en-US"/>
              </w:rPr>
              <w:t xml:space="preserve">Selects the service area type of input to generate the </w:t>
            </w:r>
            <w:proofErr w:type="spellStart"/>
            <w:r w:rsidRPr="001F133C">
              <w:rPr>
                <w:lang w:val="en-US"/>
              </w:rPr>
              <w:t>zonification</w:t>
            </w:r>
            <w:proofErr w:type="spellEnd"/>
            <w:r w:rsidRPr="001F133C">
              <w:rPr>
                <w:lang w:val="en-US"/>
              </w:rPr>
              <w:t>.</w:t>
            </w:r>
          </w:p>
          <w:p w14:paraId="3F1F5E74" w14:textId="15433ED2" w:rsidR="00E22ACB" w:rsidRPr="001F133C" w:rsidRDefault="00E22ACB" w:rsidP="00000295">
            <w:pPr>
              <w:numPr>
                <w:ilvl w:val="0"/>
                <w:numId w:val="16"/>
              </w:numPr>
              <w:spacing w:before="80" w:after="80"/>
              <w:ind w:left="610"/>
              <w:rPr>
                <w:lang w:val="en-US"/>
              </w:rPr>
            </w:pPr>
            <w:proofErr w:type="spellStart"/>
            <w:r w:rsidRPr="001F133C">
              <w:rPr>
                <w:rFonts w:ascii="Calibri" w:hAnsi="Calibri" w:cs="Calibri"/>
                <w:i/>
                <w:iCs/>
                <w:color w:val="000000"/>
                <w:lang w:val="en-US"/>
              </w:rPr>
              <w:t>ServiceArea</w:t>
            </w:r>
            <w:proofErr w:type="spellEnd"/>
            <w:r w:rsidRPr="001F133C">
              <w:rPr>
                <w:i/>
                <w:iCs/>
                <w:lang w:val="en-US"/>
              </w:rPr>
              <w:t xml:space="preserve"> = 0</w:t>
            </w:r>
            <w:r w:rsidRPr="001F133C">
              <w:rPr>
                <w:lang w:val="en-US"/>
              </w:rPr>
              <w:t xml:space="preserve"> =&gt; Perimeter in an excel file (.xlsx)</w:t>
            </w:r>
          </w:p>
          <w:p w14:paraId="31775205" w14:textId="75A1BF97" w:rsidR="00E22ACB" w:rsidRPr="001F133C" w:rsidRDefault="00E22ACB" w:rsidP="00000295">
            <w:pPr>
              <w:numPr>
                <w:ilvl w:val="0"/>
                <w:numId w:val="16"/>
              </w:numPr>
              <w:spacing w:before="80" w:after="80"/>
              <w:ind w:left="610"/>
              <w:rPr>
                <w:lang w:val="en-US"/>
              </w:rPr>
            </w:pPr>
            <w:proofErr w:type="spellStart"/>
            <w:r w:rsidRPr="001F133C">
              <w:rPr>
                <w:rFonts w:ascii="Calibri" w:hAnsi="Calibri" w:cs="Calibri"/>
                <w:i/>
                <w:iCs/>
                <w:color w:val="000000"/>
                <w:lang w:val="en-US"/>
              </w:rPr>
              <w:t>ServiceArea</w:t>
            </w:r>
            <w:proofErr w:type="spellEnd"/>
            <w:r w:rsidRPr="001F133C">
              <w:rPr>
                <w:i/>
                <w:iCs/>
                <w:lang w:val="en-US"/>
              </w:rPr>
              <w:t xml:space="preserve"> = 1</w:t>
            </w:r>
            <w:r w:rsidRPr="001F133C">
              <w:rPr>
                <w:lang w:val="en-US"/>
              </w:rPr>
              <w:t xml:space="preserve"> =&gt; Full </w:t>
            </w:r>
            <w:proofErr w:type="spellStart"/>
            <w:r w:rsidRPr="001F133C">
              <w:rPr>
                <w:lang w:val="en-US"/>
              </w:rPr>
              <w:t>zonification</w:t>
            </w:r>
            <w:proofErr w:type="spellEnd"/>
            <w:r w:rsidRPr="001F133C">
              <w:rPr>
                <w:lang w:val="en-US"/>
              </w:rPr>
              <w:t xml:space="preserve"> in a shapefile (.</w:t>
            </w:r>
            <w:proofErr w:type="spellStart"/>
            <w:r w:rsidRPr="001F133C">
              <w:rPr>
                <w:lang w:val="en-US"/>
              </w:rPr>
              <w:t>shp</w:t>
            </w:r>
            <w:proofErr w:type="spellEnd"/>
            <w:r w:rsidRPr="001F133C">
              <w:rPr>
                <w:lang w:val="en-US"/>
              </w:rPr>
              <w:t>)</w:t>
            </w:r>
          </w:p>
        </w:tc>
        <w:tc>
          <w:tcPr>
            <w:tcW w:w="1160" w:type="dxa"/>
            <w:vAlign w:val="center"/>
          </w:tcPr>
          <w:p w14:paraId="30A3D65B" w14:textId="5F0C6C3E" w:rsidR="00E22ACB" w:rsidRPr="001F133C" w:rsidRDefault="006B6A1F" w:rsidP="00000295">
            <w:pPr>
              <w:spacing w:before="80" w:after="80"/>
              <w:jc w:val="center"/>
              <w:rPr>
                <w:lang w:val="en-US"/>
              </w:rPr>
            </w:pPr>
            <w:r>
              <w:rPr>
                <w:lang w:val="en-US"/>
              </w:rPr>
              <w:t>1</w:t>
            </w:r>
          </w:p>
        </w:tc>
      </w:tr>
      <w:tr w:rsidR="00E22ACB" w:rsidRPr="001F133C" w14:paraId="0BFBC0B4" w14:textId="18631BBB" w:rsidTr="00791987">
        <w:tc>
          <w:tcPr>
            <w:tcW w:w="8526" w:type="dxa"/>
            <w:gridSpan w:val="3"/>
            <w:shd w:val="pct15" w:color="auto" w:fill="auto"/>
            <w:vAlign w:val="center"/>
          </w:tcPr>
          <w:p w14:paraId="2D2B9107" w14:textId="51E51843" w:rsidR="00E22ACB" w:rsidRPr="001F133C" w:rsidRDefault="00E22ACB" w:rsidP="00000295">
            <w:pPr>
              <w:spacing w:before="80" w:after="80"/>
              <w:rPr>
                <w:lang w:val="en-US"/>
              </w:rPr>
            </w:pPr>
            <w:r w:rsidRPr="001F133C">
              <w:rPr>
                <w:lang w:val="en-US"/>
              </w:rPr>
              <w:t xml:space="preserve">If </w:t>
            </w:r>
            <w:proofErr w:type="spellStart"/>
            <w:r w:rsidRPr="001F133C">
              <w:rPr>
                <w:rFonts w:ascii="Calibri" w:hAnsi="Calibri" w:cs="Calibri"/>
                <w:color w:val="000000"/>
                <w:lang w:val="en-US"/>
              </w:rPr>
              <w:t>ServiceArea</w:t>
            </w:r>
            <w:proofErr w:type="spellEnd"/>
            <w:r w:rsidRPr="001F133C">
              <w:rPr>
                <w:rFonts w:ascii="Calibri" w:hAnsi="Calibri" w:cs="Calibri"/>
                <w:color w:val="000000"/>
                <w:lang w:val="en-US"/>
              </w:rPr>
              <w:t xml:space="preserve"> = 1</w:t>
            </w:r>
          </w:p>
        </w:tc>
      </w:tr>
      <w:tr w:rsidR="00E22ACB" w:rsidRPr="000126BA" w14:paraId="4C441805" w14:textId="7B6786F1" w:rsidTr="00791987">
        <w:tc>
          <w:tcPr>
            <w:tcW w:w="1587" w:type="dxa"/>
            <w:vAlign w:val="center"/>
          </w:tcPr>
          <w:p w14:paraId="1095AF3D" w14:textId="77777777" w:rsidR="00E22ACB" w:rsidRPr="001F133C" w:rsidRDefault="00E22ACB"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ShapeFile</w:t>
            </w:r>
            <w:proofErr w:type="spellEnd"/>
          </w:p>
        </w:tc>
        <w:tc>
          <w:tcPr>
            <w:tcW w:w="5779" w:type="dxa"/>
            <w:vAlign w:val="center"/>
          </w:tcPr>
          <w:p w14:paraId="59708250" w14:textId="73DFC11E" w:rsidR="00E22ACB" w:rsidRPr="001F133C" w:rsidRDefault="00E22ACB" w:rsidP="00000295">
            <w:pPr>
              <w:spacing w:before="80" w:after="80"/>
              <w:rPr>
                <w:lang w:val="en-US"/>
              </w:rPr>
            </w:pPr>
            <w:r w:rsidRPr="001F133C">
              <w:rPr>
                <w:lang w:val="en-US"/>
              </w:rPr>
              <w:t xml:space="preserve">Path to shapefile. (See Section </w:t>
            </w:r>
            <w:r w:rsidRPr="001F133C">
              <w:rPr>
                <w:lang w:val="en-US"/>
              </w:rPr>
              <w:fldChar w:fldCharType="begin"/>
            </w:r>
            <w:r w:rsidRPr="001F133C">
              <w:rPr>
                <w:lang w:val="en-US"/>
              </w:rPr>
              <w:instrText xml:space="preserve"> REF _Ref91699538 \r \h  \* MERGEFORMAT </w:instrText>
            </w:r>
            <w:r w:rsidRPr="001F133C">
              <w:rPr>
                <w:lang w:val="en-US"/>
              </w:rPr>
            </w:r>
            <w:r w:rsidRPr="001F133C">
              <w:rPr>
                <w:lang w:val="en-US"/>
              </w:rPr>
              <w:fldChar w:fldCharType="separate"/>
            </w:r>
            <w:r w:rsidR="00FE1968">
              <w:rPr>
                <w:lang w:val="en-US"/>
              </w:rPr>
              <w:t>2.3</w:t>
            </w:r>
            <w:r w:rsidRPr="001F133C">
              <w:rPr>
                <w:lang w:val="en-US"/>
              </w:rPr>
              <w:fldChar w:fldCharType="end"/>
            </w:r>
            <w:r w:rsidRPr="001F133C">
              <w:rPr>
                <w:lang w:val="en-US"/>
              </w:rPr>
              <w:t xml:space="preserve"> for more information about the shapefile input format.)</w:t>
            </w:r>
          </w:p>
        </w:tc>
        <w:tc>
          <w:tcPr>
            <w:tcW w:w="1160" w:type="dxa"/>
            <w:vAlign w:val="center"/>
          </w:tcPr>
          <w:p w14:paraId="4DB0BDBE" w14:textId="6BFAA08D" w:rsidR="00E22ACB" w:rsidRPr="001F133C" w:rsidRDefault="00EB66EF" w:rsidP="00000295">
            <w:pPr>
              <w:spacing w:before="80" w:after="80"/>
              <w:jc w:val="center"/>
              <w:rPr>
                <w:lang w:val="en-US"/>
              </w:rPr>
            </w:pPr>
            <w:r>
              <w:rPr>
                <w:lang w:val="en-US"/>
              </w:rPr>
              <w:t>See “</w:t>
            </w:r>
            <w:r>
              <w:rPr>
                <w:lang w:val="en-US"/>
              </w:rPr>
              <w:fldChar w:fldCharType="begin"/>
            </w:r>
            <w:r>
              <w:rPr>
                <w:lang w:val="en-US"/>
              </w:rPr>
              <w:instrText xml:space="preserve"> REF _Ref94087101 \h </w:instrText>
            </w:r>
            <w:r>
              <w:rPr>
                <w:lang w:val="en-US"/>
              </w:rPr>
            </w:r>
            <w:r>
              <w:rPr>
                <w:lang w:val="en-US"/>
              </w:rPr>
              <w:fldChar w:fldCharType="separate"/>
            </w:r>
            <w:r w:rsidR="00FE1968" w:rsidRPr="00FE1968">
              <w:rPr>
                <w:lang w:val="en-US"/>
              </w:rPr>
              <w:t xml:space="preserve">Service area </w:t>
            </w:r>
            <w:proofErr w:type="spellStart"/>
            <w:r w:rsidR="00FE1968" w:rsidRPr="00FE1968">
              <w:rPr>
                <w:lang w:val="en-US"/>
              </w:rPr>
              <w:t>zonification</w:t>
            </w:r>
            <w:proofErr w:type="spellEnd"/>
            <w:r>
              <w:rPr>
                <w:lang w:val="en-US"/>
              </w:rPr>
              <w:fldChar w:fldCharType="end"/>
            </w:r>
            <w:r>
              <w:rPr>
                <w:lang w:val="en-US"/>
              </w:rPr>
              <w:t>” in Appendix</w:t>
            </w:r>
          </w:p>
        </w:tc>
      </w:tr>
      <w:tr w:rsidR="00E22ACB" w:rsidRPr="001F133C" w14:paraId="6F330C87" w14:textId="106BF4F9" w:rsidTr="00791987">
        <w:tc>
          <w:tcPr>
            <w:tcW w:w="8526" w:type="dxa"/>
            <w:gridSpan w:val="3"/>
            <w:shd w:val="pct15" w:color="auto" w:fill="auto"/>
            <w:vAlign w:val="center"/>
          </w:tcPr>
          <w:p w14:paraId="18A1AADC" w14:textId="38CD6FE7" w:rsidR="00E22ACB" w:rsidRPr="001F133C" w:rsidRDefault="00E22ACB" w:rsidP="00000295">
            <w:pPr>
              <w:spacing w:before="80" w:after="80"/>
              <w:rPr>
                <w:lang w:val="en-US"/>
              </w:rPr>
            </w:pPr>
            <w:r w:rsidRPr="001F133C">
              <w:rPr>
                <w:lang w:val="en-US"/>
              </w:rPr>
              <w:t xml:space="preserve">If </w:t>
            </w:r>
            <w:proofErr w:type="spellStart"/>
            <w:r w:rsidRPr="001F133C">
              <w:rPr>
                <w:rFonts w:ascii="Calibri" w:hAnsi="Calibri" w:cs="Calibri"/>
                <w:color w:val="000000"/>
                <w:lang w:val="en-US"/>
              </w:rPr>
              <w:t>ServiceArea</w:t>
            </w:r>
            <w:proofErr w:type="spellEnd"/>
            <w:r w:rsidRPr="001F133C">
              <w:rPr>
                <w:rFonts w:ascii="Calibri" w:hAnsi="Calibri" w:cs="Calibri"/>
                <w:color w:val="000000"/>
                <w:lang w:val="en-US"/>
              </w:rPr>
              <w:t xml:space="preserve"> = 0</w:t>
            </w:r>
          </w:p>
        </w:tc>
      </w:tr>
      <w:tr w:rsidR="00E22ACB" w:rsidRPr="000126BA" w14:paraId="7C6CCB5F" w14:textId="0D246875" w:rsidTr="00791987">
        <w:tc>
          <w:tcPr>
            <w:tcW w:w="1587" w:type="dxa"/>
            <w:vAlign w:val="center"/>
          </w:tcPr>
          <w:p w14:paraId="6B5A534D" w14:textId="77777777" w:rsidR="00E22ACB" w:rsidRPr="001F133C" w:rsidRDefault="00E22ACB"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PerimeterFile</w:t>
            </w:r>
            <w:proofErr w:type="spellEnd"/>
          </w:p>
        </w:tc>
        <w:tc>
          <w:tcPr>
            <w:tcW w:w="5779" w:type="dxa"/>
            <w:vAlign w:val="center"/>
          </w:tcPr>
          <w:p w14:paraId="033AA8DD" w14:textId="34AD42A9" w:rsidR="00E22ACB" w:rsidRPr="001F133C" w:rsidRDefault="00E22ACB" w:rsidP="00000295">
            <w:pPr>
              <w:spacing w:before="80" w:after="80"/>
              <w:rPr>
                <w:lang w:val="en-US"/>
              </w:rPr>
            </w:pPr>
            <w:r w:rsidRPr="001F133C">
              <w:rPr>
                <w:lang w:val="en-US"/>
              </w:rPr>
              <w:t xml:space="preserve">Path to perimeter file. (See Section </w:t>
            </w:r>
            <w:r w:rsidRPr="001F133C">
              <w:rPr>
                <w:lang w:val="en-US"/>
              </w:rPr>
              <w:fldChar w:fldCharType="begin"/>
            </w:r>
            <w:r w:rsidRPr="001F133C">
              <w:rPr>
                <w:lang w:val="en-US"/>
              </w:rPr>
              <w:instrText xml:space="preserve"> REF _Ref91699570 \r \h  \* MERGEFORMAT </w:instrText>
            </w:r>
            <w:r w:rsidRPr="001F133C">
              <w:rPr>
                <w:lang w:val="en-US"/>
              </w:rPr>
            </w:r>
            <w:r w:rsidRPr="001F133C">
              <w:rPr>
                <w:lang w:val="en-US"/>
              </w:rPr>
              <w:fldChar w:fldCharType="separate"/>
            </w:r>
            <w:r w:rsidR="00FE1968">
              <w:rPr>
                <w:lang w:val="en-US"/>
              </w:rPr>
              <w:t>2.4</w:t>
            </w:r>
            <w:r w:rsidRPr="001F133C">
              <w:rPr>
                <w:lang w:val="en-US"/>
              </w:rPr>
              <w:fldChar w:fldCharType="end"/>
            </w:r>
            <w:r w:rsidRPr="001F133C">
              <w:rPr>
                <w:lang w:val="en-US"/>
              </w:rPr>
              <w:t xml:space="preserve"> for more information about the perimeter input file format.)</w:t>
            </w:r>
          </w:p>
        </w:tc>
        <w:tc>
          <w:tcPr>
            <w:tcW w:w="1160" w:type="dxa"/>
            <w:vAlign w:val="center"/>
          </w:tcPr>
          <w:p w14:paraId="48C7FC43" w14:textId="493407C6" w:rsidR="00E22ACB" w:rsidRPr="001F133C" w:rsidRDefault="00EB66EF" w:rsidP="00000295">
            <w:pPr>
              <w:spacing w:before="80" w:after="80"/>
              <w:jc w:val="center"/>
              <w:rPr>
                <w:lang w:val="en-US"/>
              </w:rPr>
            </w:pPr>
            <w:r>
              <w:rPr>
                <w:lang w:val="en-US"/>
              </w:rPr>
              <w:t>See “</w:t>
            </w:r>
            <w:r>
              <w:rPr>
                <w:lang w:val="en-US"/>
              </w:rPr>
              <w:fldChar w:fldCharType="begin"/>
            </w:r>
            <w:r>
              <w:rPr>
                <w:lang w:val="en-US"/>
              </w:rPr>
              <w:instrText xml:space="preserve"> REF _Ref94087204 \h </w:instrText>
            </w:r>
            <w:r>
              <w:rPr>
                <w:lang w:val="en-US"/>
              </w:rPr>
            </w:r>
            <w:r>
              <w:rPr>
                <w:lang w:val="en-US"/>
              </w:rPr>
              <w:fldChar w:fldCharType="separate"/>
            </w:r>
            <w:r w:rsidR="00FE1968" w:rsidRPr="00FE1968">
              <w:rPr>
                <w:lang w:val="en-US"/>
              </w:rPr>
              <w:t>Service area perimeter</w:t>
            </w:r>
            <w:r>
              <w:rPr>
                <w:lang w:val="en-US"/>
              </w:rPr>
              <w:fldChar w:fldCharType="end"/>
            </w:r>
            <w:r>
              <w:rPr>
                <w:lang w:val="en-US"/>
              </w:rPr>
              <w:t>” in Appendix</w:t>
            </w:r>
          </w:p>
        </w:tc>
      </w:tr>
      <w:tr w:rsidR="00E22ACB" w:rsidRPr="00637FDE" w14:paraId="786005B8" w14:textId="3B25732D" w:rsidTr="00791987">
        <w:tc>
          <w:tcPr>
            <w:tcW w:w="1587" w:type="dxa"/>
            <w:vAlign w:val="center"/>
          </w:tcPr>
          <w:p w14:paraId="74C2F857" w14:textId="77777777" w:rsidR="00E22ACB" w:rsidRPr="001F133C" w:rsidRDefault="00E22ACB"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lastRenderedPageBreak/>
              <w:t>OutputShape</w:t>
            </w:r>
            <w:proofErr w:type="spellEnd"/>
          </w:p>
        </w:tc>
        <w:tc>
          <w:tcPr>
            <w:tcW w:w="5779" w:type="dxa"/>
            <w:vAlign w:val="center"/>
          </w:tcPr>
          <w:p w14:paraId="76BE2A0C" w14:textId="6314C19E" w:rsidR="00E22ACB" w:rsidRPr="001F133C" w:rsidRDefault="0099561A" w:rsidP="00000295">
            <w:pPr>
              <w:spacing w:before="80" w:after="80"/>
              <w:rPr>
                <w:lang w:val="en-US"/>
              </w:rPr>
            </w:pPr>
            <w:r>
              <w:rPr>
                <w:lang w:val="en-US"/>
              </w:rPr>
              <w:t>Name of the</w:t>
            </w:r>
            <w:r w:rsidR="00E22ACB" w:rsidRPr="001F133C">
              <w:rPr>
                <w:lang w:val="en-US"/>
              </w:rPr>
              <w:t xml:space="preserve"> output </w:t>
            </w:r>
            <w:proofErr w:type="spellStart"/>
            <w:r w:rsidR="00E22ACB" w:rsidRPr="001F133C">
              <w:rPr>
                <w:lang w:val="en-US"/>
              </w:rPr>
              <w:t>zonification</w:t>
            </w:r>
            <w:proofErr w:type="spellEnd"/>
            <w:r w:rsidR="00E22ACB" w:rsidRPr="001F133C">
              <w:rPr>
                <w:lang w:val="en-US"/>
              </w:rPr>
              <w:t xml:space="preserve"> shapefile when generated from perimeter.</w:t>
            </w:r>
            <w:r>
              <w:rPr>
                <w:lang w:val="en-US"/>
              </w:rPr>
              <w:t xml:space="preserve"> </w:t>
            </w:r>
            <w:r w:rsidR="00A16698">
              <w:rPr>
                <w:lang w:val="en-US"/>
              </w:rPr>
              <w:t xml:space="preserve">It will be stored automatically in </w:t>
            </w:r>
            <w:r w:rsidR="00197166">
              <w:rPr>
                <w:lang w:val="en-US"/>
              </w:rPr>
              <w:t>the</w:t>
            </w:r>
            <w:r w:rsidR="00A16698">
              <w:rPr>
                <w:lang w:val="en-US"/>
              </w:rPr>
              <w:t xml:space="preserve"> simulation </w:t>
            </w:r>
            <w:r w:rsidR="00197166">
              <w:rPr>
                <w:lang w:val="en-US"/>
              </w:rPr>
              <w:t xml:space="preserve">inputs </w:t>
            </w:r>
            <w:r w:rsidR="00A16698">
              <w:rPr>
                <w:lang w:val="en-US"/>
              </w:rPr>
              <w:t>recap folde</w:t>
            </w:r>
            <w:r w:rsidR="00A16698" w:rsidRPr="002D3087">
              <w:rPr>
                <w:lang w:val="en-US"/>
              </w:rPr>
              <w:t>r (see</w:t>
            </w:r>
            <w:r w:rsidR="00197166">
              <w:rPr>
                <w:lang w:val="en-US"/>
              </w:rPr>
              <w:t xml:space="preserve"> Section</w:t>
            </w:r>
            <w:r w:rsidR="00053D34">
              <w:rPr>
                <w:lang w:val="en-US"/>
              </w:rPr>
              <w:t xml:space="preserve"> </w:t>
            </w:r>
            <w:r w:rsidR="00053D34">
              <w:rPr>
                <w:lang w:val="en-US"/>
              </w:rPr>
              <w:fldChar w:fldCharType="begin"/>
            </w:r>
            <w:r w:rsidR="00053D34">
              <w:rPr>
                <w:lang w:val="en-US"/>
              </w:rPr>
              <w:instrText xml:space="preserve"> REF _Ref93508188 \r \h </w:instrText>
            </w:r>
            <w:r w:rsidR="00053D34">
              <w:rPr>
                <w:lang w:val="en-US"/>
              </w:rPr>
            </w:r>
            <w:r w:rsidR="00053D34">
              <w:rPr>
                <w:lang w:val="en-US"/>
              </w:rPr>
              <w:fldChar w:fldCharType="separate"/>
            </w:r>
            <w:r w:rsidR="00FE1968">
              <w:rPr>
                <w:lang w:val="en-US"/>
              </w:rPr>
              <w:t>6.2.2</w:t>
            </w:r>
            <w:r w:rsidR="00053D34">
              <w:rPr>
                <w:lang w:val="en-US"/>
              </w:rPr>
              <w:fldChar w:fldCharType="end"/>
            </w:r>
            <w:r w:rsidR="00A16698" w:rsidRPr="002D3087">
              <w:rPr>
                <w:lang w:val="en-US"/>
              </w:rPr>
              <w:t>).</w:t>
            </w:r>
          </w:p>
        </w:tc>
        <w:tc>
          <w:tcPr>
            <w:tcW w:w="1160" w:type="dxa"/>
            <w:vAlign w:val="center"/>
          </w:tcPr>
          <w:p w14:paraId="26C06136" w14:textId="03A64DAA" w:rsidR="00E22ACB" w:rsidRPr="001F133C" w:rsidRDefault="006B6A1F" w:rsidP="00000295">
            <w:pPr>
              <w:spacing w:before="80" w:after="80"/>
              <w:jc w:val="center"/>
              <w:rPr>
                <w:lang w:val="en-US"/>
              </w:rPr>
            </w:pPr>
            <w:proofErr w:type="spellStart"/>
            <w:r>
              <w:rPr>
                <w:lang w:val="en-US"/>
              </w:rPr>
              <w:t>zonification_out.shp</w:t>
            </w:r>
            <w:proofErr w:type="spellEnd"/>
          </w:p>
        </w:tc>
      </w:tr>
    </w:tbl>
    <w:p w14:paraId="3784C90D" w14:textId="24CA3A34" w:rsidR="008824E9" w:rsidRPr="001F133C" w:rsidRDefault="008824E9" w:rsidP="00C456B0">
      <w:pPr>
        <w:spacing w:before="240"/>
        <w:jc w:val="both"/>
        <w:rPr>
          <w:lang w:val="en-US"/>
        </w:rPr>
      </w:pPr>
      <w:r w:rsidRPr="001F133C">
        <w:rPr>
          <w:lang w:val="en-US"/>
        </w:rPr>
        <w:t>Note that in case of selecting the shapefile option, only the input “</w:t>
      </w:r>
      <w:proofErr w:type="spellStart"/>
      <w:r w:rsidRPr="001F133C">
        <w:rPr>
          <w:lang w:val="en-US"/>
        </w:rPr>
        <w:t>ShapeFile</w:t>
      </w:r>
      <w:proofErr w:type="spellEnd"/>
      <w:r w:rsidRPr="001F133C">
        <w:rPr>
          <w:lang w:val="en-US"/>
        </w:rPr>
        <w:t xml:space="preserve">” will be used. In contrast, if selecting the perimeter option, </w:t>
      </w:r>
      <w:r w:rsidR="002B470A" w:rsidRPr="001F133C">
        <w:rPr>
          <w:lang w:val="en-US"/>
        </w:rPr>
        <w:t xml:space="preserve">the </w:t>
      </w:r>
      <w:r w:rsidRPr="001F133C">
        <w:rPr>
          <w:lang w:val="en-US"/>
        </w:rPr>
        <w:t>“</w:t>
      </w:r>
      <w:proofErr w:type="spellStart"/>
      <w:r w:rsidRPr="001F133C">
        <w:rPr>
          <w:lang w:val="en-US"/>
        </w:rPr>
        <w:t>PerimeterFile</w:t>
      </w:r>
      <w:proofErr w:type="spellEnd"/>
      <w:r w:rsidRPr="001F133C">
        <w:rPr>
          <w:lang w:val="en-US"/>
        </w:rPr>
        <w:t>” and “</w:t>
      </w:r>
      <w:proofErr w:type="spellStart"/>
      <w:r w:rsidRPr="001F133C">
        <w:rPr>
          <w:lang w:val="en-US"/>
        </w:rPr>
        <w:t>OutputShape</w:t>
      </w:r>
      <w:proofErr w:type="spellEnd"/>
      <w:r w:rsidRPr="001F133C">
        <w:rPr>
          <w:lang w:val="en-US"/>
        </w:rPr>
        <w:t>” inputs will be used i</w:t>
      </w:r>
      <w:r w:rsidR="002B470A" w:rsidRPr="001F133C">
        <w:rPr>
          <w:lang w:val="en-US"/>
        </w:rPr>
        <w:t>nstead</w:t>
      </w:r>
      <w:r w:rsidRPr="001F133C">
        <w:rPr>
          <w:lang w:val="en-US"/>
        </w:rPr>
        <w:t>.</w:t>
      </w:r>
    </w:p>
    <w:p w14:paraId="1E0AEA40" w14:textId="05634DD4" w:rsidR="008824E9" w:rsidRPr="001F133C" w:rsidRDefault="008824E9" w:rsidP="009D18B1">
      <w:pPr>
        <w:jc w:val="both"/>
        <w:rPr>
          <w:lang w:val="en-US"/>
        </w:rPr>
      </w:pPr>
      <w:r w:rsidRPr="001F133C">
        <w:rPr>
          <w:lang w:val="en-US"/>
        </w:rPr>
        <w:t>For more information about th</w:t>
      </w:r>
      <w:r w:rsidR="002B470A" w:rsidRPr="001F133C">
        <w:rPr>
          <w:lang w:val="en-US"/>
        </w:rPr>
        <w:t xml:space="preserve">e definition of the service area and </w:t>
      </w:r>
      <w:proofErr w:type="spellStart"/>
      <w:r w:rsidR="002B470A" w:rsidRPr="001F133C">
        <w:rPr>
          <w:lang w:val="en-US"/>
        </w:rPr>
        <w:t>zonification</w:t>
      </w:r>
      <w:proofErr w:type="spellEnd"/>
      <w:r w:rsidRPr="001F133C">
        <w:rPr>
          <w:lang w:val="en-US"/>
        </w:rPr>
        <w:t xml:space="preserve"> process, see </w:t>
      </w:r>
      <w:r w:rsidR="002B470A" w:rsidRPr="001F133C">
        <w:rPr>
          <w:lang w:val="en-US"/>
        </w:rPr>
        <w:t>S</w:t>
      </w:r>
      <w:r w:rsidRPr="001F133C">
        <w:rPr>
          <w:lang w:val="en-US"/>
        </w:rPr>
        <w:t xml:space="preserve">ection </w:t>
      </w:r>
      <w:r w:rsidR="00903274" w:rsidRPr="001F133C">
        <w:rPr>
          <w:lang w:val="en-US"/>
        </w:rPr>
        <w:fldChar w:fldCharType="begin"/>
      </w:r>
      <w:r w:rsidR="00903274" w:rsidRPr="001F133C">
        <w:rPr>
          <w:lang w:val="en-US"/>
        </w:rPr>
        <w:instrText xml:space="preserve"> REF _Ref91699611 \r \h  \* MERGEFORMAT </w:instrText>
      </w:r>
      <w:r w:rsidR="00903274" w:rsidRPr="001F133C">
        <w:rPr>
          <w:lang w:val="en-US"/>
        </w:rPr>
      </w:r>
      <w:r w:rsidR="00903274" w:rsidRPr="001F133C">
        <w:rPr>
          <w:lang w:val="en-US"/>
        </w:rPr>
        <w:fldChar w:fldCharType="separate"/>
      </w:r>
      <w:r w:rsidR="00FE1968">
        <w:rPr>
          <w:lang w:val="en-US"/>
        </w:rPr>
        <w:t>4.1</w:t>
      </w:r>
      <w:r w:rsidR="00903274" w:rsidRPr="001F133C">
        <w:rPr>
          <w:lang w:val="en-US"/>
        </w:rPr>
        <w:fldChar w:fldCharType="end"/>
      </w:r>
      <w:r w:rsidRPr="001F133C">
        <w:rPr>
          <w:lang w:val="en-US"/>
        </w:rPr>
        <w:t>.</w:t>
      </w:r>
    </w:p>
    <w:p w14:paraId="1CFE5CC9" w14:textId="1E22C529" w:rsidR="00652B32" w:rsidRPr="001F133C" w:rsidRDefault="00652B32" w:rsidP="00E630D3">
      <w:pPr>
        <w:pStyle w:val="Ttulo3"/>
        <w:numPr>
          <w:ilvl w:val="2"/>
          <w:numId w:val="1"/>
        </w:numPr>
        <w:spacing w:after="120"/>
        <w:ind w:left="567" w:hanging="505"/>
        <w:rPr>
          <w:rFonts w:eastAsia="Times New Roman"/>
        </w:rPr>
      </w:pPr>
      <w:bookmarkStart w:id="25" w:name="_Ref91761400"/>
      <w:bookmarkStart w:id="26" w:name="_Toc93149463"/>
      <w:bookmarkStart w:id="27" w:name="_Toc168227448"/>
      <w:r w:rsidRPr="001F133C">
        <w:rPr>
          <w:rFonts w:eastAsia="Times New Roman"/>
        </w:rPr>
        <w:t>Demand parameters</w:t>
      </w:r>
      <w:bookmarkEnd w:id="25"/>
      <w:bookmarkEnd w:id="26"/>
      <w:bookmarkEnd w:id="27"/>
    </w:p>
    <w:p w14:paraId="6963E474" w14:textId="77777777" w:rsidR="00A857F4" w:rsidRPr="001F133C" w:rsidRDefault="00A857F4" w:rsidP="001069F9">
      <w:pPr>
        <w:jc w:val="both"/>
        <w:rPr>
          <w:lang w:val="en-US"/>
        </w:rPr>
      </w:pPr>
      <w:r w:rsidRPr="001F133C">
        <w:rPr>
          <w:lang w:val="en-US"/>
        </w:rPr>
        <w:t>Demand</w:t>
      </w:r>
      <w:r w:rsidR="00D355F7" w:rsidRPr="001F133C">
        <w:rPr>
          <w:lang w:val="en-US"/>
        </w:rPr>
        <w:t xml:space="preserve"> parameters are used to import or create the demand </w:t>
      </w:r>
      <w:r w:rsidRPr="001F133C">
        <w:rPr>
          <w:lang w:val="en-US"/>
        </w:rPr>
        <w:t>profile</w:t>
      </w:r>
      <w:r w:rsidR="00D355F7" w:rsidRPr="001F133C">
        <w:rPr>
          <w:lang w:val="en-US"/>
        </w:rPr>
        <w:t xml:space="preserve"> in the simulator. </w:t>
      </w:r>
      <w:r w:rsidRPr="001F133C">
        <w:rPr>
          <w:lang w:val="en-US"/>
        </w:rPr>
        <w:t>Like</w:t>
      </w:r>
      <w:r w:rsidR="00E463A8" w:rsidRPr="001F133C">
        <w:rPr>
          <w:lang w:val="en-US"/>
        </w:rPr>
        <w:t xml:space="preserve"> in the </w:t>
      </w:r>
      <w:proofErr w:type="spellStart"/>
      <w:r w:rsidR="00D355F7" w:rsidRPr="001F133C">
        <w:rPr>
          <w:lang w:val="en-US"/>
        </w:rPr>
        <w:t>zonification</w:t>
      </w:r>
      <w:proofErr w:type="spellEnd"/>
      <w:r w:rsidR="00E463A8" w:rsidRPr="001F133C">
        <w:rPr>
          <w:lang w:val="en-US"/>
        </w:rPr>
        <w:t xml:space="preserve"> process, two options are possible here: </w:t>
      </w:r>
    </w:p>
    <w:p w14:paraId="0806FB48" w14:textId="758AF1D8" w:rsidR="00A857F4" w:rsidRPr="001F133C" w:rsidRDefault="00A857F4" w:rsidP="00791987">
      <w:pPr>
        <w:numPr>
          <w:ilvl w:val="0"/>
          <w:numId w:val="12"/>
        </w:numPr>
        <w:jc w:val="both"/>
        <w:rPr>
          <w:lang w:val="en-US"/>
        </w:rPr>
      </w:pPr>
      <w:r w:rsidRPr="00872F1A">
        <w:rPr>
          <w:b/>
          <w:lang w:val="en-US"/>
        </w:rPr>
        <w:t>Import O/D demand matrices</w:t>
      </w:r>
      <w:r w:rsidR="00872F1A" w:rsidRPr="00872F1A">
        <w:rPr>
          <w:b/>
          <w:lang w:val="en-US"/>
        </w:rPr>
        <w:t xml:space="preserve"> </w:t>
      </w:r>
      <w:r w:rsidR="00872F1A" w:rsidRPr="00872F1A">
        <w:rPr>
          <w:rFonts w:cstheme="minorHAnsi"/>
          <w:b/>
          <w:lang w:val="en-US"/>
        </w:rPr>
        <w:t>→</w:t>
      </w:r>
      <w:r w:rsidRPr="001F133C">
        <w:rPr>
          <w:lang w:val="en-US"/>
        </w:rPr>
        <w:t xml:space="preserve"> Import</w:t>
      </w:r>
      <w:r w:rsidR="00E463A8" w:rsidRPr="001F133C">
        <w:rPr>
          <w:lang w:val="en-US"/>
        </w:rPr>
        <w:t xml:space="preserve"> existing </w:t>
      </w:r>
      <w:r w:rsidRPr="001F133C">
        <w:rPr>
          <w:lang w:val="en-US"/>
        </w:rPr>
        <w:t xml:space="preserve">origin/destination </w:t>
      </w:r>
      <w:r w:rsidR="00E463A8" w:rsidRPr="001F133C">
        <w:rPr>
          <w:lang w:val="en-US"/>
        </w:rPr>
        <w:t>demand matrices</w:t>
      </w:r>
      <w:r w:rsidRPr="001F133C">
        <w:rPr>
          <w:lang w:val="en-US"/>
        </w:rPr>
        <w:t>.</w:t>
      </w:r>
    </w:p>
    <w:p w14:paraId="5DA7DC80" w14:textId="765695C5" w:rsidR="00A857F4" w:rsidRPr="001F133C" w:rsidRDefault="00A857F4" w:rsidP="00791987">
      <w:pPr>
        <w:numPr>
          <w:ilvl w:val="0"/>
          <w:numId w:val="12"/>
        </w:numPr>
        <w:jc w:val="both"/>
        <w:rPr>
          <w:lang w:val="en-US"/>
        </w:rPr>
      </w:pPr>
      <w:r w:rsidRPr="00872F1A">
        <w:rPr>
          <w:b/>
          <w:lang w:val="en-US"/>
        </w:rPr>
        <w:t>Generate O/D demand matrices</w:t>
      </w:r>
      <w:r w:rsidR="00872F1A" w:rsidRPr="00872F1A">
        <w:rPr>
          <w:b/>
          <w:lang w:val="en-US"/>
        </w:rPr>
        <w:t xml:space="preserve"> </w:t>
      </w:r>
      <w:r w:rsidR="00872F1A" w:rsidRPr="00872F1A">
        <w:rPr>
          <w:rFonts w:cstheme="minorHAnsi"/>
          <w:b/>
          <w:lang w:val="en-US"/>
        </w:rPr>
        <w:t>→</w:t>
      </w:r>
      <w:r w:rsidRPr="001F133C">
        <w:rPr>
          <w:lang w:val="en-US"/>
        </w:rPr>
        <w:t xml:space="preserve"> T</w:t>
      </w:r>
      <w:r w:rsidR="00E463A8" w:rsidRPr="001F133C">
        <w:rPr>
          <w:lang w:val="en-US"/>
        </w:rPr>
        <w:t xml:space="preserve">he simulator </w:t>
      </w:r>
      <w:r w:rsidR="00D828D5" w:rsidRPr="001F133C">
        <w:rPr>
          <w:lang w:val="en-US"/>
        </w:rPr>
        <w:t>generates</w:t>
      </w:r>
      <w:r w:rsidR="00E463A8" w:rsidRPr="001F133C">
        <w:rPr>
          <w:lang w:val="en-US"/>
        </w:rPr>
        <w:t xml:space="preserve"> </w:t>
      </w:r>
      <w:r w:rsidRPr="001F133C">
        <w:rPr>
          <w:lang w:val="en-US"/>
        </w:rPr>
        <w:t xml:space="preserve">origin/destination demand matrices </w:t>
      </w:r>
      <w:r w:rsidR="00E463A8" w:rsidRPr="001F133C">
        <w:rPr>
          <w:lang w:val="en-US"/>
        </w:rPr>
        <w:t xml:space="preserve">from </w:t>
      </w:r>
      <w:r w:rsidRPr="001F133C">
        <w:rPr>
          <w:lang w:val="en-US"/>
        </w:rPr>
        <w:t>the</w:t>
      </w:r>
      <w:r w:rsidR="00E463A8" w:rsidRPr="001F133C">
        <w:rPr>
          <w:lang w:val="en-US"/>
        </w:rPr>
        <w:t xml:space="preserve"> set of aggregated demand parameters.</w:t>
      </w:r>
    </w:p>
    <w:p w14:paraId="31B778C4" w14:textId="12A1955F" w:rsidR="00F768DF" w:rsidRDefault="00A857F4" w:rsidP="00A857F4">
      <w:pPr>
        <w:jc w:val="both"/>
        <w:rPr>
          <w:lang w:val="en-US"/>
        </w:rPr>
      </w:pPr>
      <w:r w:rsidRPr="001F133C">
        <w:rPr>
          <w:lang w:val="en-US"/>
        </w:rPr>
        <w:t>Note that t</w:t>
      </w:r>
      <w:r w:rsidR="00E463A8" w:rsidRPr="001F133C">
        <w:rPr>
          <w:lang w:val="en-US"/>
        </w:rPr>
        <w:t xml:space="preserve">he first option </w:t>
      </w:r>
      <w:r w:rsidRPr="001F133C">
        <w:rPr>
          <w:lang w:val="en-US"/>
        </w:rPr>
        <w:t xml:space="preserve">requires the knowledge of the </w:t>
      </w:r>
      <w:proofErr w:type="spellStart"/>
      <w:r w:rsidRPr="001F133C">
        <w:rPr>
          <w:lang w:val="en-US"/>
        </w:rPr>
        <w:t>zonification</w:t>
      </w:r>
      <w:proofErr w:type="spellEnd"/>
      <w:r w:rsidRPr="001F133C">
        <w:rPr>
          <w:lang w:val="en-US"/>
        </w:rPr>
        <w:t xml:space="preserve">, and therefore it </w:t>
      </w:r>
      <w:r w:rsidR="00E463A8" w:rsidRPr="001F133C">
        <w:rPr>
          <w:lang w:val="en-US"/>
        </w:rPr>
        <w:t xml:space="preserve">is only possible if a shapefile </w:t>
      </w:r>
      <w:r w:rsidR="00D31CF7" w:rsidRPr="001F133C">
        <w:rPr>
          <w:lang w:val="en-US"/>
        </w:rPr>
        <w:t xml:space="preserve">(i.e. with </w:t>
      </w:r>
      <w:proofErr w:type="spellStart"/>
      <w:r w:rsidR="00E463A8" w:rsidRPr="001F133C">
        <w:rPr>
          <w:lang w:val="en-US"/>
        </w:rPr>
        <w:t>zonification</w:t>
      </w:r>
      <w:proofErr w:type="spellEnd"/>
      <w:r w:rsidR="00D31CF7" w:rsidRPr="001F133C">
        <w:rPr>
          <w:lang w:val="en-US"/>
        </w:rPr>
        <w:t>)</w:t>
      </w:r>
      <w:r w:rsidR="00E463A8" w:rsidRPr="001F133C">
        <w:rPr>
          <w:lang w:val="en-US"/>
        </w:rPr>
        <w:t xml:space="preserve"> was introduced.</w:t>
      </w:r>
    </w:p>
    <w:p w14:paraId="73278E1E" w14:textId="42241211" w:rsidR="005849FE" w:rsidRPr="001F133C" w:rsidRDefault="005849FE" w:rsidP="00C456B0">
      <w:pPr>
        <w:keepNext/>
        <w:spacing w:after="120"/>
        <w:jc w:val="center"/>
        <w:rPr>
          <w:lang w:val="en-US"/>
        </w:rPr>
      </w:pPr>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3</w:t>
      </w:r>
      <w:r w:rsidRPr="001F133C">
        <w:rPr>
          <w:rFonts w:ascii="Calibri" w:eastAsia="Times New Roman" w:hAnsi="Calibri" w:cs="Arial"/>
          <w:b/>
          <w:bCs/>
          <w:iCs/>
          <w:color w:val="0070C0"/>
          <w:kern w:val="28"/>
          <w:lang w:val="en-US"/>
        </w:rPr>
        <w:fldChar w:fldCharType="end"/>
      </w:r>
      <w:r w:rsidRPr="001F133C">
        <w:rPr>
          <w:rFonts w:ascii="Calibri" w:eastAsia="Times New Roman" w:hAnsi="Calibri" w:cs="Arial"/>
          <w:b/>
          <w:bCs/>
          <w:color w:val="0070C0"/>
          <w:kern w:val="28"/>
          <w:lang w:val="en-US"/>
        </w:rPr>
        <w:t>.</w:t>
      </w:r>
      <w:r w:rsidRPr="001F133C">
        <w:rPr>
          <w:lang w:val="en-US"/>
        </w:rPr>
        <w:t xml:space="preserve"> </w:t>
      </w:r>
      <w:r w:rsidRPr="00452A16">
        <w:rPr>
          <w:lang w:val="en-US"/>
        </w:rPr>
        <w:t>Demand generation inputs.</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4820"/>
        <w:gridCol w:w="1842"/>
      </w:tblGrid>
      <w:tr w:rsidR="00E3716F" w:rsidRPr="001F133C" w14:paraId="4B3CBCCE" w14:textId="3F9AF2CB" w:rsidTr="00EB66EF">
        <w:tc>
          <w:tcPr>
            <w:tcW w:w="1838" w:type="dxa"/>
            <w:vAlign w:val="center"/>
          </w:tcPr>
          <w:p w14:paraId="23197219" w14:textId="77777777" w:rsidR="00E3716F" w:rsidRPr="001F133C" w:rsidRDefault="00E3716F" w:rsidP="00000295">
            <w:pPr>
              <w:spacing w:before="80" w:after="80"/>
              <w:jc w:val="center"/>
              <w:rPr>
                <w:rFonts w:ascii="Calibri" w:hAnsi="Calibri" w:cs="Calibri"/>
                <w:b/>
                <w:bCs/>
                <w:color w:val="000000"/>
                <w:lang w:val="en-US"/>
              </w:rPr>
            </w:pPr>
            <w:r w:rsidRPr="001F133C">
              <w:rPr>
                <w:rFonts w:ascii="Calibri" w:hAnsi="Calibri" w:cs="Calibri"/>
                <w:b/>
                <w:bCs/>
                <w:color w:val="000000"/>
                <w:lang w:val="en-US"/>
              </w:rPr>
              <w:t>Parameter</w:t>
            </w:r>
          </w:p>
        </w:tc>
        <w:tc>
          <w:tcPr>
            <w:tcW w:w="4820" w:type="dxa"/>
            <w:vAlign w:val="center"/>
          </w:tcPr>
          <w:p w14:paraId="223AF7AF" w14:textId="77777777" w:rsidR="00E3716F" w:rsidRPr="001F133C" w:rsidRDefault="00E3716F" w:rsidP="00000295">
            <w:pPr>
              <w:spacing w:before="80" w:after="80"/>
              <w:jc w:val="center"/>
              <w:rPr>
                <w:b/>
                <w:bCs/>
                <w:lang w:val="en-US"/>
              </w:rPr>
            </w:pPr>
            <w:r w:rsidRPr="001F133C">
              <w:rPr>
                <w:b/>
                <w:bCs/>
                <w:lang w:val="en-US"/>
              </w:rPr>
              <w:t>Description</w:t>
            </w:r>
          </w:p>
        </w:tc>
        <w:tc>
          <w:tcPr>
            <w:tcW w:w="1842" w:type="dxa"/>
            <w:vAlign w:val="center"/>
          </w:tcPr>
          <w:p w14:paraId="36612E50" w14:textId="643E5704" w:rsidR="00E3716F" w:rsidRPr="001F133C" w:rsidRDefault="004261EC" w:rsidP="00000295">
            <w:pPr>
              <w:spacing w:before="80" w:after="80"/>
              <w:jc w:val="center"/>
              <w:rPr>
                <w:b/>
                <w:bCs/>
                <w:lang w:val="en-US"/>
              </w:rPr>
            </w:pPr>
            <w:r w:rsidRPr="001F133C">
              <w:rPr>
                <w:b/>
                <w:bCs/>
                <w:lang w:val="en-US"/>
              </w:rPr>
              <w:t>Default Value</w:t>
            </w:r>
          </w:p>
        </w:tc>
      </w:tr>
      <w:tr w:rsidR="00E3716F" w:rsidRPr="001F133C" w14:paraId="643DAD80" w14:textId="493A815D" w:rsidTr="00EB66EF">
        <w:tc>
          <w:tcPr>
            <w:tcW w:w="1838" w:type="dxa"/>
            <w:vAlign w:val="center"/>
          </w:tcPr>
          <w:p w14:paraId="79A580ED" w14:textId="77777777" w:rsidR="00E3716F" w:rsidRPr="001F133C" w:rsidRDefault="00E3716F"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OdmatKnown</w:t>
            </w:r>
            <w:proofErr w:type="spellEnd"/>
          </w:p>
        </w:tc>
        <w:tc>
          <w:tcPr>
            <w:tcW w:w="4820" w:type="dxa"/>
            <w:vAlign w:val="center"/>
          </w:tcPr>
          <w:p w14:paraId="5D4FFC5B" w14:textId="1D34D684" w:rsidR="00E3716F" w:rsidRPr="001F133C" w:rsidRDefault="00E3716F" w:rsidP="00000295">
            <w:pPr>
              <w:spacing w:before="80" w:after="80"/>
              <w:rPr>
                <w:lang w:val="en-US"/>
              </w:rPr>
            </w:pPr>
            <w:r w:rsidRPr="001F133C">
              <w:rPr>
                <w:lang w:val="en-US"/>
              </w:rPr>
              <w:t>Selects the type input of O/D demand matrices.</w:t>
            </w:r>
          </w:p>
          <w:p w14:paraId="60911D6D" w14:textId="5C4EE88A" w:rsidR="00E3716F" w:rsidRPr="001F133C" w:rsidRDefault="00E3716F" w:rsidP="00000295">
            <w:pPr>
              <w:numPr>
                <w:ilvl w:val="0"/>
                <w:numId w:val="13"/>
              </w:numPr>
              <w:spacing w:before="80" w:after="80"/>
              <w:ind w:left="714" w:hanging="357"/>
              <w:rPr>
                <w:lang w:val="en-US"/>
              </w:rPr>
            </w:pPr>
            <w:proofErr w:type="spellStart"/>
            <w:r w:rsidRPr="001F133C">
              <w:rPr>
                <w:rFonts w:ascii="Calibri" w:hAnsi="Calibri" w:cs="Calibri"/>
                <w:i/>
                <w:iCs/>
                <w:color w:val="000000"/>
                <w:lang w:val="en-US"/>
              </w:rPr>
              <w:t>OdmatKnown</w:t>
            </w:r>
            <w:proofErr w:type="spellEnd"/>
            <w:r w:rsidRPr="001F133C">
              <w:rPr>
                <w:i/>
                <w:iCs/>
                <w:lang w:val="en-US"/>
              </w:rPr>
              <w:t xml:space="preserve"> = 0</w:t>
            </w:r>
            <w:r w:rsidRPr="001F133C">
              <w:rPr>
                <w:lang w:val="en-US"/>
              </w:rPr>
              <w:t xml:space="preserve"> =&gt; Matrices not available. They will be estimated by the simulator from aggregated demand parameters.</w:t>
            </w:r>
          </w:p>
          <w:p w14:paraId="3A22CDCB" w14:textId="4DE4864C" w:rsidR="00E3716F" w:rsidRPr="001F133C" w:rsidRDefault="00E3716F" w:rsidP="00000295">
            <w:pPr>
              <w:numPr>
                <w:ilvl w:val="0"/>
                <w:numId w:val="13"/>
              </w:numPr>
              <w:spacing w:before="80" w:after="80"/>
              <w:rPr>
                <w:lang w:val="en-US"/>
              </w:rPr>
            </w:pPr>
            <w:proofErr w:type="spellStart"/>
            <w:r w:rsidRPr="001F133C">
              <w:rPr>
                <w:rFonts w:ascii="Calibri" w:hAnsi="Calibri" w:cs="Calibri"/>
                <w:i/>
                <w:iCs/>
                <w:color w:val="000000"/>
                <w:lang w:val="en-US"/>
              </w:rPr>
              <w:t>OdmatKnown</w:t>
            </w:r>
            <w:proofErr w:type="spellEnd"/>
            <w:r w:rsidRPr="001F133C">
              <w:rPr>
                <w:i/>
                <w:iCs/>
                <w:lang w:val="en-US"/>
              </w:rPr>
              <w:t xml:space="preserve"> = 1</w:t>
            </w:r>
            <w:r w:rsidRPr="001F133C">
              <w:rPr>
                <w:lang w:val="en-US"/>
              </w:rPr>
              <w:t xml:space="preserve"> =&gt; Matrices available.</w:t>
            </w:r>
          </w:p>
        </w:tc>
        <w:tc>
          <w:tcPr>
            <w:tcW w:w="1842" w:type="dxa"/>
            <w:vAlign w:val="center"/>
          </w:tcPr>
          <w:p w14:paraId="64819F81" w14:textId="219734FE" w:rsidR="00E3716F" w:rsidRPr="001F133C" w:rsidRDefault="00F22302" w:rsidP="00000295">
            <w:pPr>
              <w:spacing w:before="80" w:after="80"/>
              <w:jc w:val="center"/>
              <w:rPr>
                <w:lang w:val="en-US"/>
              </w:rPr>
            </w:pPr>
            <w:r>
              <w:rPr>
                <w:lang w:val="en-US"/>
              </w:rPr>
              <w:t>1</w:t>
            </w:r>
          </w:p>
        </w:tc>
      </w:tr>
      <w:tr w:rsidR="00E3716F" w:rsidRPr="001F133C" w14:paraId="1B5B008E" w14:textId="5BD10615" w:rsidTr="00EB66EF">
        <w:tc>
          <w:tcPr>
            <w:tcW w:w="6658" w:type="dxa"/>
            <w:gridSpan w:val="2"/>
            <w:shd w:val="pct15" w:color="auto" w:fill="auto"/>
            <w:vAlign w:val="center"/>
          </w:tcPr>
          <w:p w14:paraId="5F24A1AB" w14:textId="31ADFB48" w:rsidR="00E3716F" w:rsidRPr="001F133C" w:rsidRDefault="00E3716F" w:rsidP="00000295">
            <w:pPr>
              <w:spacing w:before="80" w:after="80"/>
              <w:rPr>
                <w:lang w:val="en-US"/>
              </w:rPr>
            </w:pPr>
            <w:r w:rsidRPr="001F133C">
              <w:rPr>
                <w:lang w:val="en-US"/>
              </w:rPr>
              <w:t xml:space="preserve">If </w:t>
            </w:r>
            <w:proofErr w:type="spellStart"/>
            <w:r w:rsidRPr="001F133C">
              <w:rPr>
                <w:lang w:val="en-US"/>
              </w:rPr>
              <w:t>OdmatKnown</w:t>
            </w:r>
            <w:proofErr w:type="spellEnd"/>
            <w:r w:rsidRPr="001F133C">
              <w:rPr>
                <w:lang w:val="en-US"/>
              </w:rPr>
              <w:t xml:space="preserve"> = 1</w:t>
            </w:r>
          </w:p>
        </w:tc>
        <w:tc>
          <w:tcPr>
            <w:tcW w:w="1842" w:type="dxa"/>
            <w:shd w:val="pct15" w:color="auto" w:fill="auto"/>
            <w:vAlign w:val="center"/>
          </w:tcPr>
          <w:p w14:paraId="7CE334E2" w14:textId="77777777" w:rsidR="00E3716F" w:rsidRPr="001F133C" w:rsidRDefault="00E3716F" w:rsidP="00000295">
            <w:pPr>
              <w:spacing w:before="80" w:after="80"/>
              <w:jc w:val="center"/>
              <w:rPr>
                <w:lang w:val="en-US"/>
              </w:rPr>
            </w:pPr>
          </w:p>
        </w:tc>
      </w:tr>
      <w:tr w:rsidR="00E3716F" w:rsidRPr="000126BA" w14:paraId="35F1B64D" w14:textId="3370B977" w:rsidTr="00EB66EF">
        <w:tc>
          <w:tcPr>
            <w:tcW w:w="1838" w:type="dxa"/>
            <w:vAlign w:val="center"/>
          </w:tcPr>
          <w:p w14:paraId="2D35EFA7" w14:textId="77777777" w:rsidR="00E3716F" w:rsidRPr="001F133C" w:rsidRDefault="00E3716F"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Odmat_prefix</w:t>
            </w:r>
            <w:proofErr w:type="spellEnd"/>
          </w:p>
        </w:tc>
        <w:tc>
          <w:tcPr>
            <w:tcW w:w="4820" w:type="dxa"/>
            <w:vAlign w:val="center"/>
          </w:tcPr>
          <w:p w14:paraId="09379F94" w14:textId="3579E5BB" w:rsidR="00E3716F" w:rsidRPr="001F133C" w:rsidRDefault="00E3716F" w:rsidP="00000295">
            <w:pPr>
              <w:spacing w:before="80" w:after="80"/>
              <w:rPr>
                <w:lang w:val="en-US"/>
              </w:rPr>
            </w:pPr>
            <w:r w:rsidRPr="001F133C">
              <w:rPr>
                <w:lang w:val="en-US"/>
              </w:rPr>
              <w:t xml:space="preserve">Path to the prefix for the input O/D matrices .csv files. (See Section </w:t>
            </w:r>
            <w:r w:rsidRPr="001F133C">
              <w:rPr>
                <w:lang w:val="en-US"/>
              </w:rPr>
              <w:fldChar w:fldCharType="begin"/>
            </w:r>
            <w:r w:rsidRPr="001F133C">
              <w:rPr>
                <w:lang w:val="en-US"/>
              </w:rPr>
              <w:instrText xml:space="preserve"> REF _Ref91699654 \r \h  \* MERGEFORMAT </w:instrText>
            </w:r>
            <w:r w:rsidRPr="001F133C">
              <w:rPr>
                <w:lang w:val="en-US"/>
              </w:rPr>
            </w:r>
            <w:r w:rsidRPr="001F133C">
              <w:rPr>
                <w:lang w:val="en-US"/>
              </w:rPr>
              <w:fldChar w:fldCharType="separate"/>
            </w:r>
            <w:r w:rsidR="00FE1968">
              <w:rPr>
                <w:lang w:val="en-US"/>
              </w:rPr>
              <w:t>2.5</w:t>
            </w:r>
            <w:r w:rsidRPr="001F133C">
              <w:rPr>
                <w:lang w:val="en-US"/>
              </w:rPr>
              <w:fldChar w:fldCharType="end"/>
            </w:r>
            <w:r w:rsidRPr="001F133C">
              <w:rPr>
                <w:lang w:val="en-US"/>
              </w:rPr>
              <w:t xml:space="preserve"> for more information about the O/D matrix input file format.)</w:t>
            </w:r>
          </w:p>
        </w:tc>
        <w:tc>
          <w:tcPr>
            <w:tcW w:w="1842" w:type="dxa"/>
            <w:vAlign w:val="center"/>
          </w:tcPr>
          <w:p w14:paraId="0687CB59" w14:textId="01A4AA62" w:rsidR="00E3716F" w:rsidRPr="001F133C" w:rsidRDefault="00EB66EF" w:rsidP="00000295">
            <w:pPr>
              <w:spacing w:before="80" w:after="80"/>
              <w:jc w:val="center"/>
              <w:rPr>
                <w:lang w:val="en-US"/>
              </w:rPr>
            </w:pPr>
            <w:r>
              <w:rPr>
                <w:lang w:val="en-US"/>
              </w:rPr>
              <w:t>See “</w:t>
            </w:r>
            <w:r>
              <w:rPr>
                <w:lang w:val="en-US"/>
              </w:rPr>
              <w:fldChar w:fldCharType="begin"/>
            </w:r>
            <w:r>
              <w:rPr>
                <w:lang w:val="en-US"/>
              </w:rPr>
              <w:instrText xml:space="preserve"> REF _Ref94087266 \h </w:instrText>
            </w:r>
            <w:r>
              <w:rPr>
                <w:lang w:val="en-US"/>
              </w:rPr>
            </w:r>
            <w:r>
              <w:rPr>
                <w:lang w:val="en-US"/>
              </w:rPr>
              <w:fldChar w:fldCharType="separate"/>
            </w:r>
            <w:r w:rsidR="00FE1968" w:rsidRPr="00FE1968">
              <w:rPr>
                <w:lang w:val="en-US"/>
              </w:rPr>
              <w:t>Demand matrices in .csv files</w:t>
            </w:r>
            <w:r>
              <w:rPr>
                <w:lang w:val="en-US"/>
              </w:rPr>
              <w:fldChar w:fldCharType="end"/>
            </w:r>
            <w:r>
              <w:rPr>
                <w:lang w:val="en-US"/>
              </w:rPr>
              <w:t>” in Appendix</w:t>
            </w:r>
          </w:p>
        </w:tc>
      </w:tr>
      <w:tr w:rsidR="00E3716F" w:rsidRPr="00637FDE" w14:paraId="0E2761AE" w14:textId="2290C2E4" w:rsidTr="00EB66EF">
        <w:tc>
          <w:tcPr>
            <w:tcW w:w="1838" w:type="dxa"/>
            <w:vAlign w:val="center"/>
          </w:tcPr>
          <w:p w14:paraId="32BB01CA" w14:textId="77777777" w:rsidR="00E3716F" w:rsidRDefault="00E3716F"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TimeReDemand</w:t>
            </w:r>
            <w:proofErr w:type="spellEnd"/>
          </w:p>
          <w:p w14:paraId="14EB7108" w14:textId="28CAC531" w:rsidR="00B763BF" w:rsidRPr="00B763BF" w:rsidRDefault="00B763BF" w:rsidP="00000295">
            <w:pPr>
              <w:spacing w:before="80" w:after="80"/>
              <w:jc w:val="center"/>
              <w:rPr>
                <w:rFonts w:ascii="Calibri" w:hAnsi="Calibri" w:cs="Calibri"/>
                <w:color w:val="000000"/>
                <w:lang w:val="en-US"/>
              </w:rPr>
            </w:pPr>
            <w:r w:rsidRPr="00B763BF">
              <w:rPr>
                <w:rFonts w:ascii="Calibri" w:hAnsi="Calibri" w:cs="Calibri"/>
                <w:color w:val="000000"/>
                <w:lang w:val="en-US"/>
              </w:rPr>
              <w:t>(</w:t>
            </w:r>
            <m:oMath>
              <m:r>
                <w:rPr>
                  <w:rFonts w:ascii="Cambria Math" w:hAnsi="Cambria Math" w:cs="Calibri"/>
                  <w:color w:val="000000"/>
                  <w:lang w:val="en-US"/>
                </w:rPr>
                <m:t>TD</m:t>
              </m:r>
            </m:oMath>
            <w:r w:rsidRPr="00B763BF">
              <w:rPr>
                <w:rFonts w:ascii="Calibri" w:hAnsi="Calibri" w:cs="Calibri"/>
                <w:color w:val="000000"/>
                <w:lang w:val="en-US"/>
              </w:rPr>
              <w:t>)</w:t>
            </w:r>
          </w:p>
        </w:tc>
        <w:tc>
          <w:tcPr>
            <w:tcW w:w="4820" w:type="dxa"/>
            <w:vAlign w:val="center"/>
          </w:tcPr>
          <w:p w14:paraId="275BF735" w14:textId="4F77A8BF" w:rsidR="00E3716F" w:rsidRPr="001F133C" w:rsidRDefault="00E3716F" w:rsidP="00000295">
            <w:pPr>
              <w:spacing w:before="80" w:after="80"/>
              <w:rPr>
                <w:lang w:val="en-US"/>
              </w:rPr>
            </w:pPr>
            <w:r w:rsidRPr="001F133C">
              <w:rPr>
                <w:lang w:val="en-US"/>
              </w:rPr>
              <w:t>Duration for which each input demand matrix holds, in minutes.</w:t>
            </w:r>
          </w:p>
        </w:tc>
        <w:tc>
          <w:tcPr>
            <w:tcW w:w="1842" w:type="dxa"/>
            <w:vAlign w:val="center"/>
          </w:tcPr>
          <w:p w14:paraId="26916917" w14:textId="4DE59F2F" w:rsidR="00E3716F" w:rsidRPr="001F133C" w:rsidRDefault="00B91CCC" w:rsidP="00000295">
            <w:pPr>
              <w:spacing w:before="80" w:after="80"/>
              <w:jc w:val="center"/>
              <w:rPr>
                <w:lang w:val="en-US"/>
              </w:rPr>
            </w:pPr>
            <w:r>
              <w:rPr>
                <w:lang w:val="en-US"/>
              </w:rPr>
              <w:t>60</w:t>
            </w:r>
            <w:r w:rsidR="001517C0">
              <w:rPr>
                <w:lang w:val="en-US"/>
              </w:rPr>
              <w:t xml:space="preserve"> minutes</w:t>
            </w:r>
          </w:p>
        </w:tc>
      </w:tr>
      <w:tr w:rsidR="00E3716F" w:rsidRPr="001F133C" w14:paraId="0244B2C6" w14:textId="33795D0A" w:rsidTr="00EB66EF">
        <w:tc>
          <w:tcPr>
            <w:tcW w:w="6658" w:type="dxa"/>
            <w:gridSpan w:val="2"/>
            <w:shd w:val="pct15" w:color="auto" w:fill="auto"/>
            <w:vAlign w:val="center"/>
          </w:tcPr>
          <w:p w14:paraId="492096C4" w14:textId="3451C4E0" w:rsidR="00E3716F" w:rsidRPr="001F133C" w:rsidRDefault="00E3716F" w:rsidP="00000295">
            <w:pPr>
              <w:spacing w:before="80" w:after="80"/>
              <w:rPr>
                <w:lang w:val="en-US"/>
              </w:rPr>
            </w:pPr>
            <w:r w:rsidRPr="001F133C">
              <w:rPr>
                <w:lang w:val="en-US"/>
              </w:rPr>
              <w:t xml:space="preserve">If </w:t>
            </w:r>
            <w:proofErr w:type="spellStart"/>
            <w:r w:rsidRPr="001F133C">
              <w:rPr>
                <w:lang w:val="en-US"/>
              </w:rPr>
              <w:t>OdmatKnown</w:t>
            </w:r>
            <w:proofErr w:type="spellEnd"/>
            <w:r w:rsidRPr="001F133C">
              <w:rPr>
                <w:lang w:val="en-US"/>
              </w:rPr>
              <w:t xml:space="preserve"> = 0</w:t>
            </w:r>
          </w:p>
        </w:tc>
        <w:tc>
          <w:tcPr>
            <w:tcW w:w="1842" w:type="dxa"/>
            <w:shd w:val="pct15" w:color="auto" w:fill="auto"/>
            <w:vAlign w:val="center"/>
          </w:tcPr>
          <w:p w14:paraId="51F31FA0" w14:textId="77777777" w:rsidR="00E3716F" w:rsidRPr="001F133C" w:rsidRDefault="00E3716F" w:rsidP="00000295">
            <w:pPr>
              <w:spacing w:before="80" w:after="80"/>
              <w:jc w:val="center"/>
              <w:rPr>
                <w:lang w:val="en-US"/>
              </w:rPr>
            </w:pPr>
          </w:p>
        </w:tc>
      </w:tr>
      <w:tr w:rsidR="00A65958" w:rsidRPr="00637FDE" w14:paraId="609D5786" w14:textId="7711128A" w:rsidTr="00EB66EF">
        <w:tc>
          <w:tcPr>
            <w:tcW w:w="1838" w:type="dxa"/>
            <w:vAlign w:val="center"/>
          </w:tcPr>
          <w:p w14:paraId="17DB173F" w14:textId="09F67045" w:rsidR="00A65958" w:rsidRPr="00340947" w:rsidRDefault="00A65958" w:rsidP="00000295">
            <w:pPr>
              <w:spacing w:before="80" w:after="80"/>
              <w:jc w:val="center"/>
              <w:rPr>
                <w:rFonts w:ascii="Calibri" w:hAnsi="Calibri" w:cs="Calibri"/>
                <w:color w:val="000000"/>
                <w:lang w:val="en-US"/>
              </w:rPr>
            </w:pPr>
            <w:proofErr w:type="spellStart"/>
            <w:r w:rsidRPr="001F133C">
              <w:rPr>
                <w:rFonts w:ascii="Calibri" w:hAnsi="Calibri" w:cs="Calibri"/>
                <w:i/>
                <w:iCs/>
                <w:color w:val="000000"/>
                <w:lang w:val="en-US"/>
              </w:rPr>
              <w:t>Odmat</w:t>
            </w:r>
            <w:r>
              <w:rPr>
                <w:rFonts w:ascii="Calibri" w:hAnsi="Calibri" w:cs="Calibri"/>
                <w:i/>
                <w:iCs/>
                <w:color w:val="000000"/>
                <w:lang w:val="en-US"/>
              </w:rPr>
              <w:t>_out</w:t>
            </w:r>
            <w:proofErr w:type="spellEnd"/>
          </w:p>
        </w:tc>
        <w:tc>
          <w:tcPr>
            <w:tcW w:w="4820" w:type="dxa"/>
            <w:vAlign w:val="center"/>
          </w:tcPr>
          <w:p w14:paraId="4B1786DB" w14:textId="3788B60B" w:rsidR="00A65958" w:rsidRPr="001F133C" w:rsidRDefault="00531A8B" w:rsidP="00000295">
            <w:pPr>
              <w:spacing w:before="80" w:after="80"/>
              <w:rPr>
                <w:lang w:val="en-US"/>
              </w:rPr>
            </w:pPr>
            <w:r>
              <w:rPr>
                <w:lang w:val="en-US"/>
              </w:rPr>
              <w:t>Name</w:t>
            </w:r>
            <w:r w:rsidR="00A65958" w:rsidRPr="001F133C">
              <w:rPr>
                <w:lang w:val="en-US"/>
              </w:rPr>
              <w:t xml:space="preserve"> prefix for the </w:t>
            </w:r>
            <w:r w:rsidR="00A65958">
              <w:rPr>
                <w:lang w:val="en-US"/>
              </w:rPr>
              <w:t>out</w:t>
            </w:r>
            <w:r w:rsidR="00A65958" w:rsidRPr="001F133C">
              <w:rPr>
                <w:lang w:val="en-US"/>
              </w:rPr>
              <w:t>put O/D matrices .csv files</w:t>
            </w:r>
            <w:r w:rsidR="00A65958">
              <w:rPr>
                <w:lang w:val="en-US"/>
              </w:rPr>
              <w:t xml:space="preserve"> when custom generated.</w:t>
            </w:r>
            <w:r>
              <w:rPr>
                <w:lang w:val="en-US"/>
              </w:rPr>
              <w:t xml:space="preserve"> </w:t>
            </w:r>
            <w:r w:rsidR="0018758F">
              <w:rPr>
                <w:lang w:val="en-US"/>
              </w:rPr>
              <w:t>They</w:t>
            </w:r>
            <w:r w:rsidR="00A16698">
              <w:rPr>
                <w:lang w:val="en-US"/>
              </w:rPr>
              <w:t xml:space="preserve"> wi</w:t>
            </w:r>
            <w:r w:rsidR="0018758F">
              <w:rPr>
                <w:lang w:val="en-US"/>
              </w:rPr>
              <w:t>ll be stored automatically in the</w:t>
            </w:r>
            <w:r w:rsidR="00A16698">
              <w:rPr>
                <w:lang w:val="en-US"/>
              </w:rPr>
              <w:t xml:space="preserve"> simulation </w:t>
            </w:r>
            <w:r w:rsidR="0018758F">
              <w:rPr>
                <w:lang w:val="en-US"/>
              </w:rPr>
              <w:t xml:space="preserve">inputs </w:t>
            </w:r>
            <w:r w:rsidR="00A16698">
              <w:rPr>
                <w:lang w:val="en-US"/>
              </w:rPr>
              <w:t>rec</w:t>
            </w:r>
            <w:r w:rsidR="00A16698" w:rsidRPr="002D3087">
              <w:rPr>
                <w:lang w:val="en-US"/>
              </w:rPr>
              <w:t>ap folder (see</w:t>
            </w:r>
            <w:r w:rsidR="0018758F">
              <w:rPr>
                <w:lang w:val="en-US"/>
              </w:rPr>
              <w:t xml:space="preserve"> Section</w:t>
            </w:r>
            <w:r w:rsidR="00A16698" w:rsidRPr="002D3087">
              <w:rPr>
                <w:lang w:val="en-US"/>
              </w:rPr>
              <w:t xml:space="preserve"> </w:t>
            </w:r>
            <w:r w:rsidR="00053D34">
              <w:rPr>
                <w:lang w:val="en-US"/>
              </w:rPr>
              <w:fldChar w:fldCharType="begin"/>
            </w:r>
            <w:r w:rsidR="00053D34">
              <w:rPr>
                <w:lang w:val="en-US"/>
              </w:rPr>
              <w:instrText xml:space="preserve"> REF _Ref93508243 \r \h </w:instrText>
            </w:r>
            <w:r w:rsidR="00053D34">
              <w:rPr>
                <w:lang w:val="en-US"/>
              </w:rPr>
            </w:r>
            <w:r w:rsidR="00053D34">
              <w:rPr>
                <w:lang w:val="en-US"/>
              </w:rPr>
              <w:fldChar w:fldCharType="separate"/>
            </w:r>
            <w:r w:rsidR="00FE1968">
              <w:rPr>
                <w:lang w:val="en-US"/>
              </w:rPr>
              <w:t>6.2.2</w:t>
            </w:r>
            <w:r w:rsidR="00053D34">
              <w:rPr>
                <w:lang w:val="en-US"/>
              </w:rPr>
              <w:fldChar w:fldCharType="end"/>
            </w:r>
            <w:r w:rsidR="00A16698" w:rsidRPr="002D3087">
              <w:rPr>
                <w:lang w:val="en-US"/>
              </w:rPr>
              <w:t>).</w:t>
            </w:r>
          </w:p>
        </w:tc>
        <w:tc>
          <w:tcPr>
            <w:tcW w:w="1842" w:type="dxa"/>
            <w:vAlign w:val="center"/>
          </w:tcPr>
          <w:p w14:paraId="65013B08" w14:textId="4717C00C" w:rsidR="00A65958" w:rsidRPr="001F133C" w:rsidRDefault="00F22302" w:rsidP="00000295">
            <w:pPr>
              <w:spacing w:before="80" w:after="80"/>
              <w:jc w:val="center"/>
              <w:rPr>
                <w:lang w:val="en-US"/>
              </w:rPr>
            </w:pPr>
            <w:r>
              <w:rPr>
                <w:lang w:val="en-US"/>
              </w:rPr>
              <w:t>matrix</w:t>
            </w:r>
          </w:p>
        </w:tc>
      </w:tr>
      <w:tr w:rsidR="00A65958" w:rsidRPr="00637FDE" w14:paraId="4E745D5F" w14:textId="77777777" w:rsidTr="00EB66EF">
        <w:tc>
          <w:tcPr>
            <w:tcW w:w="1838" w:type="dxa"/>
            <w:vAlign w:val="center"/>
          </w:tcPr>
          <w:p w14:paraId="38625F11" w14:textId="77777777" w:rsidR="00A65958" w:rsidRDefault="00A65958"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lastRenderedPageBreak/>
              <w:t>TotalTripsDay</w:t>
            </w:r>
            <w:proofErr w:type="spellEnd"/>
          </w:p>
          <w:p w14:paraId="047D8BD8" w14:textId="30E5DA3F" w:rsidR="00A65958" w:rsidRPr="001F133C" w:rsidRDefault="00A65958" w:rsidP="00000295">
            <w:pPr>
              <w:spacing w:before="80" w:after="80"/>
              <w:jc w:val="center"/>
              <w:rPr>
                <w:rFonts w:ascii="Calibri" w:hAnsi="Calibri" w:cs="Calibri"/>
                <w:i/>
                <w:iCs/>
                <w:color w:val="000000"/>
                <w:lang w:val="en-US"/>
              </w:rPr>
            </w:pPr>
            <w:r>
              <w:rPr>
                <w:rFonts w:ascii="Calibri" w:hAnsi="Calibri" w:cs="Calibri"/>
                <w:color w:val="000000"/>
                <w:lang w:val="en-US"/>
              </w:rPr>
              <w:t>(</w:t>
            </w:r>
            <m:oMath>
              <m:r>
                <w:rPr>
                  <w:rFonts w:ascii="Cambria Math" w:hAnsi="Cambria Math"/>
                  <w:lang w:val="en-US"/>
                </w:rPr>
                <m:t>N</m:t>
              </m:r>
            </m:oMath>
            <w:r>
              <w:rPr>
                <w:rFonts w:ascii="Calibri" w:hAnsi="Calibri" w:cs="Calibri"/>
                <w:color w:val="000000"/>
                <w:lang w:val="en-US"/>
              </w:rPr>
              <w:t>)</w:t>
            </w:r>
          </w:p>
        </w:tc>
        <w:tc>
          <w:tcPr>
            <w:tcW w:w="4820" w:type="dxa"/>
            <w:vAlign w:val="center"/>
          </w:tcPr>
          <w:p w14:paraId="5F6A8029" w14:textId="08E60FA1" w:rsidR="00A65958" w:rsidRPr="001F133C" w:rsidRDefault="00A65958" w:rsidP="00000295">
            <w:pPr>
              <w:spacing w:before="80" w:after="80"/>
              <w:rPr>
                <w:lang w:val="en-US"/>
              </w:rPr>
            </w:pPr>
            <w:r w:rsidRPr="001F133C">
              <w:rPr>
                <w:lang w:val="en-US"/>
              </w:rPr>
              <w:t>Total number of potential trips</w:t>
            </w:r>
            <w:r w:rsidR="00F768DF">
              <w:rPr>
                <w:lang w:val="en-US"/>
              </w:rPr>
              <w:t xml:space="preserve">, </w:t>
            </w:r>
            <m:oMath>
              <m:r>
                <w:rPr>
                  <w:rFonts w:ascii="Cambria Math" w:hAnsi="Cambria Math"/>
                  <w:lang w:val="en-US"/>
                </w:rPr>
                <m:t>N</m:t>
              </m:r>
            </m:oMath>
            <w:r w:rsidR="00F768DF">
              <w:rPr>
                <w:lang w:val="en-US"/>
              </w:rPr>
              <w:t>,</w:t>
            </w:r>
            <w:r w:rsidRPr="001F133C">
              <w:rPr>
                <w:lang w:val="en-US"/>
              </w:rPr>
              <w:t xml:space="preserve"> for the whole demand cycl</w:t>
            </w:r>
            <w:r>
              <w:rPr>
                <w:lang w:val="en-US"/>
              </w:rPr>
              <w:t xml:space="preserve">e, </w:t>
            </w:r>
            <m:oMath>
              <m:r>
                <w:rPr>
                  <w:rFonts w:ascii="Cambria Math" w:hAnsi="Cambria Math"/>
                  <w:lang w:val="en-US"/>
                </w:rPr>
                <m:t>T</m:t>
              </m:r>
            </m:oMath>
            <w:r>
              <w:rPr>
                <w:lang w:val="en-US"/>
              </w:rPr>
              <w:t xml:space="preserve"> </w:t>
            </w:r>
            <w:r w:rsidRPr="001F133C">
              <w:rPr>
                <w:lang w:val="en-US"/>
              </w:rPr>
              <w:t>(i.e. for the whole “</w:t>
            </w:r>
            <w:proofErr w:type="spellStart"/>
            <w:r w:rsidRPr="001F133C">
              <w:rPr>
                <w:lang w:val="en-US"/>
              </w:rPr>
              <w:t>TotalTime</w:t>
            </w:r>
            <w:proofErr w:type="spellEnd"/>
            <w:r w:rsidRPr="001F133C">
              <w:rPr>
                <w:lang w:val="en-US"/>
              </w:rPr>
              <w:t>” duration) in the car-sharing system.</w:t>
            </w:r>
          </w:p>
        </w:tc>
        <w:tc>
          <w:tcPr>
            <w:tcW w:w="1842" w:type="dxa"/>
            <w:vAlign w:val="center"/>
          </w:tcPr>
          <w:p w14:paraId="13C3828F" w14:textId="7035FCED" w:rsidR="00A65958" w:rsidRPr="00144176" w:rsidRDefault="00A65958" w:rsidP="00000295">
            <w:pPr>
              <w:spacing w:before="80" w:after="80"/>
              <w:jc w:val="center"/>
            </w:pPr>
            <w:r w:rsidRPr="00144176">
              <w:t>6481</w:t>
            </w:r>
            <w:r>
              <w:t xml:space="preserve"> </w:t>
            </w:r>
            <w:proofErr w:type="spellStart"/>
            <w:r>
              <w:t>trips</w:t>
            </w:r>
            <w:proofErr w:type="spellEnd"/>
            <w:r w:rsidR="00F22302">
              <w:rPr>
                <w:rStyle w:val="Refdenotaalpie"/>
              </w:rPr>
              <w:footnoteReference w:id="2"/>
            </w:r>
          </w:p>
        </w:tc>
      </w:tr>
      <w:tr w:rsidR="00B91CCC" w:rsidRPr="001F133C" w14:paraId="4BB5D586" w14:textId="7B428854" w:rsidTr="00EB66EF">
        <w:tc>
          <w:tcPr>
            <w:tcW w:w="1838" w:type="dxa"/>
            <w:vAlign w:val="center"/>
          </w:tcPr>
          <w:p w14:paraId="35B86959" w14:textId="77777777" w:rsidR="00B91CCC" w:rsidRDefault="00B91CCC"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ImbalanceAvg</w:t>
            </w:r>
            <w:proofErr w:type="spellEnd"/>
          </w:p>
          <w:p w14:paraId="0F3392F7" w14:textId="3AB15A0E" w:rsidR="00B91CCC" w:rsidRPr="00340947" w:rsidRDefault="00B91CCC" w:rsidP="00000295">
            <w:pPr>
              <w:spacing w:before="80" w:after="80"/>
              <w:jc w:val="center"/>
              <w:rPr>
                <w:rFonts w:ascii="Calibri" w:hAnsi="Calibri" w:cs="Calibri"/>
                <w:color w:val="000000"/>
                <w:lang w:val="en-US"/>
              </w:rPr>
            </w:pPr>
            <w:r w:rsidRPr="00340947">
              <w:rPr>
                <w:rFonts w:ascii="Calibri" w:hAnsi="Calibri" w:cs="Calibri"/>
                <w:color w:val="000000"/>
                <w:lang w:val="en-US"/>
              </w:rPr>
              <w:t>(</w:t>
            </w:r>
            <m:oMath>
              <m:r>
                <m:rPr>
                  <m:sty m:val="p"/>
                </m:rPr>
                <w:rPr>
                  <w:rFonts w:ascii="Cambria Math" w:hAnsi="Cambria Math"/>
                  <w:lang w:val="en-US"/>
                </w:rPr>
                <m:t>Φ</m:t>
              </m:r>
            </m:oMath>
            <w:r w:rsidRPr="00340947">
              <w:rPr>
                <w:rFonts w:ascii="Calibri" w:hAnsi="Calibri" w:cs="Calibri"/>
                <w:color w:val="000000"/>
                <w:lang w:val="en-US"/>
              </w:rPr>
              <w:t>)</w:t>
            </w:r>
          </w:p>
        </w:tc>
        <w:tc>
          <w:tcPr>
            <w:tcW w:w="4820" w:type="dxa"/>
            <w:vAlign w:val="center"/>
          </w:tcPr>
          <w:p w14:paraId="4899B4B1" w14:textId="4263731B" w:rsidR="00B91CCC" w:rsidRPr="001F133C" w:rsidRDefault="00B91CCC" w:rsidP="00000295">
            <w:pPr>
              <w:spacing w:before="80" w:after="80"/>
              <w:rPr>
                <w:lang w:val="en-US"/>
              </w:rPr>
            </w:pPr>
            <w:r w:rsidRPr="001F133C">
              <w:rPr>
                <w:lang w:val="en-US"/>
              </w:rPr>
              <w:t xml:space="preserve">Average fraction of imbalanced trips, </w:t>
            </w:r>
            <m:oMath>
              <m:r>
                <m:rPr>
                  <m:sty m:val="p"/>
                </m:rPr>
                <w:rPr>
                  <w:rFonts w:ascii="Cambria Math" w:hAnsi="Cambria Math"/>
                  <w:lang w:val="en-US"/>
                </w:rPr>
                <m:t>Φ</m:t>
              </m:r>
            </m:oMath>
            <w:r w:rsidRPr="001F133C">
              <w:rPr>
                <w:lang w:val="en-US"/>
              </w:rPr>
              <w:t>. Average fraction origin trips without an equivalent return trip. Must be a value between 0 and 1.</w:t>
            </w:r>
          </w:p>
        </w:tc>
        <w:tc>
          <w:tcPr>
            <w:tcW w:w="1842" w:type="dxa"/>
            <w:vAlign w:val="center"/>
          </w:tcPr>
          <w:p w14:paraId="42750A55" w14:textId="458E5788" w:rsidR="00B91CCC" w:rsidRPr="000C2475" w:rsidRDefault="00B91CCC" w:rsidP="00000295">
            <w:pPr>
              <w:spacing w:before="80" w:after="80"/>
              <w:jc w:val="center"/>
              <w:rPr>
                <w:vertAlign w:val="superscript"/>
                <w:lang w:val="en-US"/>
              </w:rPr>
            </w:pPr>
            <w:r w:rsidRPr="00144176">
              <w:t>0.226</w:t>
            </w:r>
            <w:r w:rsidR="000C2475">
              <w:rPr>
                <w:vertAlign w:val="superscript"/>
              </w:rPr>
              <w:t>1</w:t>
            </w:r>
          </w:p>
        </w:tc>
      </w:tr>
      <w:tr w:rsidR="00B91CCC" w:rsidRPr="00637FDE" w14:paraId="28CADF59" w14:textId="1F1A369F" w:rsidTr="00EB66EF">
        <w:tc>
          <w:tcPr>
            <w:tcW w:w="1838" w:type="dxa"/>
            <w:vAlign w:val="center"/>
          </w:tcPr>
          <w:p w14:paraId="50BABB19" w14:textId="77777777" w:rsidR="00B91CCC" w:rsidRDefault="00B91CCC"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areaRet</w:t>
            </w:r>
            <w:proofErr w:type="spellEnd"/>
          </w:p>
          <w:p w14:paraId="19CD4CC0" w14:textId="25401EB2" w:rsidR="00B91CCC" w:rsidRPr="00340947" w:rsidRDefault="00B91CCC" w:rsidP="00000295">
            <w:pPr>
              <w:spacing w:before="80" w:after="80"/>
              <w:jc w:val="center"/>
              <w:rPr>
                <w:rFonts w:ascii="Calibri" w:hAnsi="Calibri" w:cs="Calibri"/>
                <w:color w:val="000000"/>
                <w:lang w:val="en-US"/>
              </w:rPr>
            </w:pPr>
            <w:r>
              <w:rPr>
                <w:rFonts w:ascii="Calibri" w:hAnsi="Calibri" w:cs="Calibri"/>
                <w:color w:val="000000"/>
                <w:lang w:val="en-US"/>
              </w:rPr>
              <w:t>(</w:t>
            </w:r>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t</m:t>
                  </m:r>
                </m:sub>
              </m:sSub>
            </m:oMath>
            <w:r>
              <w:rPr>
                <w:rFonts w:ascii="Calibri" w:hAnsi="Calibri" w:cs="Calibri"/>
                <w:color w:val="000000"/>
                <w:lang w:val="en-US"/>
              </w:rPr>
              <w:t>)</w:t>
            </w:r>
          </w:p>
        </w:tc>
        <w:tc>
          <w:tcPr>
            <w:tcW w:w="4820" w:type="dxa"/>
            <w:vAlign w:val="center"/>
          </w:tcPr>
          <w:p w14:paraId="740617C5" w14:textId="4F62ED05" w:rsidR="00B91CCC" w:rsidRPr="001F133C" w:rsidRDefault="00B91CCC" w:rsidP="00000295">
            <w:pPr>
              <w:spacing w:before="80" w:after="80"/>
              <w:rPr>
                <w:lang w:val="en-US"/>
              </w:rPr>
            </w:pPr>
            <w:r w:rsidRPr="001F133C">
              <w:rPr>
                <w:lang w:val="en-US"/>
              </w:rPr>
              <w:t xml:space="preserve">Fraction of service area where returned cars are higher than requested cars, </w:t>
            </w:r>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t</m:t>
                  </m:r>
                </m:sub>
              </m:sSub>
            </m:oMath>
            <w:r w:rsidRPr="001F133C">
              <w:rPr>
                <w:lang w:val="en-US"/>
              </w:rPr>
              <w:t>, resulting in a car accumulation at the end of the day.</w:t>
            </w:r>
          </w:p>
        </w:tc>
        <w:tc>
          <w:tcPr>
            <w:tcW w:w="1842" w:type="dxa"/>
            <w:vAlign w:val="center"/>
          </w:tcPr>
          <w:p w14:paraId="4BAE4023" w14:textId="1E0656AC" w:rsidR="00B91CCC" w:rsidRPr="000C2475" w:rsidRDefault="00B91CCC" w:rsidP="00000295">
            <w:pPr>
              <w:spacing w:before="80" w:after="80"/>
              <w:jc w:val="center"/>
              <w:rPr>
                <w:vertAlign w:val="superscript"/>
                <w:lang w:val="en-US"/>
              </w:rPr>
            </w:pPr>
            <w:r w:rsidRPr="00144176">
              <w:t>0.47</w:t>
            </w:r>
            <w:r w:rsidR="000C2475">
              <w:rPr>
                <w:vertAlign w:val="superscript"/>
              </w:rPr>
              <w:t>1</w:t>
            </w:r>
          </w:p>
        </w:tc>
      </w:tr>
      <w:tr w:rsidR="00B91CCC" w:rsidRPr="00637FDE" w14:paraId="61729398" w14:textId="76DF5867" w:rsidTr="00EB66EF">
        <w:tc>
          <w:tcPr>
            <w:tcW w:w="1838" w:type="dxa"/>
            <w:vAlign w:val="center"/>
          </w:tcPr>
          <w:p w14:paraId="4A372C91" w14:textId="77777777" w:rsidR="00B91CCC" w:rsidRDefault="00B91CCC"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areaReq</w:t>
            </w:r>
            <w:proofErr w:type="spellEnd"/>
          </w:p>
          <w:p w14:paraId="09E719B3" w14:textId="6203BDAA" w:rsidR="00B91CCC" w:rsidRPr="00340947" w:rsidRDefault="00B91CCC" w:rsidP="00000295">
            <w:pPr>
              <w:spacing w:before="80" w:after="80"/>
              <w:jc w:val="center"/>
              <w:rPr>
                <w:rFonts w:ascii="Calibri" w:hAnsi="Calibri" w:cs="Calibri"/>
                <w:color w:val="000000"/>
                <w:lang w:val="en-US"/>
              </w:rPr>
            </w:pPr>
            <w:r>
              <w:rPr>
                <w:rFonts w:ascii="Calibri" w:hAnsi="Calibri" w:cs="Calibri"/>
                <w:color w:val="000000"/>
                <w:lang w:val="en-US"/>
              </w:rPr>
              <w:t>(</w:t>
            </w:r>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m:t>
                  </m:r>
                </m:sub>
              </m:sSub>
            </m:oMath>
            <w:r>
              <w:rPr>
                <w:rFonts w:ascii="Calibri" w:hAnsi="Calibri" w:cs="Calibri"/>
                <w:color w:val="000000"/>
                <w:lang w:val="en-US"/>
              </w:rPr>
              <w:t>)</w:t>
            </w:r>
          </w:p>
        </w:tc>
        <w:tc>
          <w:tcPr>
            <w:tcW w:w="4820" w:type="dxa"/>
            <w:vAlign w:val="center"/>
          </w:tcPr>
          <w:p w14:paraId="01D19CA2" w14:textId="14E02365" w:rsidR="00B91CCC" w:rsidRPr="001F133C" w:rsidRDefault="00B91CCC" w:rsidP="00000295">
            <w:pPr>
              <w:spacing w:before="80" w:after="80"/>
              <w:rPr>
                <w:lang w:val="en-US"/>
              </w:rPr>
            </w:pPr>
            <w:r w:rsidRPr="001F133C">
              <w:rPr>
                <w:lang w:val="en-US"/>
              </w:rPr>
              <w:t xml:space="preserve">Fraction of service area where requested cars are higher than returned cars, </w:t>
            </w:r>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m:t>
                  </m:r>
                </m:sub>
              </m:sSub>
            </m:oMath>
            <w:r w:rsidRPr="001F133C">
              <w:rPr>
                <w:lang w:val="en-US"/>
              </w:rPr>
              <w:t xml:space="preserve">, resulting in </w:t>
            </w:r>
            <w:proofErr w:type="gramStart"/>
            <w:r w:rsidRPr="001F133C">
              <w:rPr>
                <w:lang w:val="en-US"/>
              </w:rPr>
              <w:t>a</w:t>
            </w:r>
            <w:proofErr w:type="gramEnd"/>
            <w:r w:rsidRPr="001F133C">
              <w:rPr>
                <w:lang w:val="en-US"/>
              </w:rPr>
              <w:t xml:space="preserve"> additional car requirement at the end of the day.</w:t>
            </w:r>
          </w:p>
        </w:tc>
        <w:tc>
          <w:tcPr>
            <w:tcW w:w="1842" w:type="dxa"/>
            <w:vAlign w:val="center"/>
          </w:tcPr>
          <w:p w14:paraId="714F5184" w14:textId="342893F1" w:rsidR="00B91CCC" w:rsidRPr="000C2475" w:rsidRDefault="00B91CCC" w:rsidP="00000295">
            <w:pPr>
              <w:spacing w:before="80" w:after="80"/>
              <w:jc w:val="center"/>
              <w:rPr>
                <w:vertAlign w:val="superscript"/>
                <w:lang w:val="en-US"/>
              </w:rPr>
            </w:pPr>
            <w:r w:rsidRPr="00144176">
              <w:t>0.53</w:t>
            </w:r>
            <w:r w:rsidR="000C2475">
              <w:rPr>
                <w:vertAlign w:val="superscript"/>
              </w:rPr>
              <w:t>1</w:t>
            </w:r>
          </w:p>
        </w:tc>
      </w:tr>
      <w:tr w:rsidR="00E3716F" w:rsidRPr="00637FDE" w14:paraId="68647868" w14:textId="0AF71697" w:rsidTr="00EB66EF">
        <w:tc>
          <w:tcPr>
            <w:tcW w:w="1838" w:type="dxa"/>
            <w:vAlign w:val="center"/>
          </w:tcPr>
          <w:p w14:paraId="03951686" w14:textId="77777777" w:rsidR="00E3716F" w:rsidRPr="001F133C" w:rsidRDefault="00E3716F"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ImbalancePattern</w:t>
            </w:r>
            <w:proofErr w:type="spellEnd"/>
          </w:p>
        </w:tc>
        <w:tc>
          <w:tcPr>
            <w:tcW w:w="4820" w:type="dxa"/>
            <w:vAlign w:val="center"/>
          </w:tcPr>
          <w:p w14:paraId="098DD72B" w14:textId="6EDFB719" w:rsidR="00E3716F" w:rsidRPr="001F133C" w:rsidRDefault="00E3716F" w:rsidP="00000295">
            <w:pPr>
              <w:spacing w:before="80" w:after="80"/>
              <w:rPr>
                <w:lang w:val="en-US"/>
              </w:rPr>
            </w:pPr>
            <w:r w:rsidRPr="001F133C">
              <w:rPr>
                <w:lang w:val="en-US"/>
              </w:rPr>
              <w:t>Average imbalance pattern within the service area</w:t>
            </w:r>
          </w:p>
          <w:p w14:paraId="218440D9" w14:textId="245E2D42" w:rsidR="00E3716F" w:rsidRPr="001F133C" w:rsidRDefault="00C70EBA" w:rsidP="00000295">
            <w:pPr>
              <w:numPr>
                <w:ilvl w:val="0"/>
                <w:numId w:val="13"/>
              </w:numPr>
              <w:spacing w:before="80" w:after="80"/>
              <w:ind w:left="714" w:hanging="357"/>
              <w:rPr>
                <w:lang w:val="en-US"/>
              </w:rPr>
            </w:pPr>
            <w:r>
              <w:rPr>
                <w:i/>
                <w:iCs/>
                <w:lang w:val="en-US"/>
              </w:rPr>
              <w:t>R</w:t>
            </w:r>
            <w:r w:rsidR="00E3716F" w:rsidRPr="001F133C">
              <w:rPr>
                <w:i/>
                <w:iCs/>
                <w:lang w:val="en-US"/>
              </w:rPr>
              <w:t>adial</w:t>
            </w:r>
            <w:r w:rsidR="00E3716F" w:rsidRPr="001F133C">
              <w:rPr>
                <w:lang w:val="en-US"/>
              </w:rPr>
              <w:t xml:space="preserve"> =&gt; Imbalance is centered on a single point (focus), and evolves linearly in the radial direction from the focus.</w:t>
            </w:r>
          </w:p>
          <w:p w14:paraId="69B88F75" w14:textId="79E3AA63" w:rsidR="00E3716F" w:rsidRPr="001F133C" w:rsidRDefault="00C70EBA" w:rsidP="00000295">
            <w:pPr>
              <w:numPr>
                <w:ilvl w:val="0"/>
                <w:numId w:val="13"/>
              </w:numPr>
              <w:spacing w:before="80" w:after="80"/>
              <w:ind w:left="714" w:hanging="357"/>
              <w:rPr>
                <w:lang w:val="en-US"/>
              </w:rPr>
            </w:pPr>
            <w:r>
              <w:rPr>
                <w:i/>
                <w:iCs/>
                <w:lang w:val="en-US"/>
              </w:rPr>
              <w:t>F</w:t>
            </w:r>
            <w:r w:rsidR="00E3716F" w:rsidRPr="001F133C">
              <w:rPr>
                <w:i/>
                <w:iCs/>
                <w:lang w:val="en-US"/>
              </w:rPr>
              <w:t xml:space="preserve">lat </w:t>
            </w:r>
            <w:r w:rsidR="00E3716F" w:rsidRPr="001F133C">
              <w:rPr>
                <w:lang w:val="en-US"/>
              </w:rPr>
              <w:t>=&gt; Imbalance is defined by an axis (where the system is balanced) and evolves linearly in its perpendicular direction.</w:t>
            </w:r>
          </w:p>
        </w:tc>
        <w:tc>
          <w:tcPr>
            <w:tcW w:w="1842" w:type="dxa"/>
            <w:vAlign w:val="center"/>
          </w:tcPr>
          <w:p w14:paraId="442A460B" w14:textId="58CF07C8" w:rsidR="00E3716F" w:rsidRPr="001F133C" w:rsidRDefault="00B91CCC" w:rsidP="00000295">
            <w:pPr>
              <w:spacing w:before="80" w:after="80"/>
              <w:jc w:val="center"/>
              <w:rPr>
                <w:lang w:val="en-US"/>
              </w:rPr>
            </w:pPr>
            <w:r>
              <w:rPr>
                <w:lang w:val="en-US"/>
              </w:rPr>
              <w:t>-</w:t>
            </w:r>
          </w:p>
        </w:tc>
      </w:tr>
      <w:tr w:rsidR="00E3716F" w:rsidRPr="00A65958" w14:paraId="41DA454A" w14:textId="24CDEDC3" w:rsidTr="00EB66EF">
        <w:tc>
          <w:tcPr>
            <w:tcW w:w="1838" w:type="dxa"/>
            <w:vAlign w:val="center"/>
          </w:tcPr>
          <w:p w14:paraId="26B71A6D" w14:textId="77777777" w:rsidR="00E3716F" w:rsidRPr="005357E9" w:rsidRDefault="00E3716F" w:rsidP="00000295">
            <w:pPr>
              <w:spacing w:before="80" w:after="80"/>
              <w:jc w:val="center"/>
              <w:rPr>
                <w:rFonts w:ascii="Calibri" w:hAnsi="Calibri" w:cs="Calibri"/>
                <w:i/>
                <w:iCs/>
                <w:color w:val="000000"/>
              </w:rPr>
            </w:pPr>
            <w:proofErr w:type="spellStart"/>
            <w:r w:rsidRPr="005357E9">
              <w:rPr>
                <w:rFonts w:ascii="Calibri" w:hAnsi="Calibri" w:cs="Calibri"/>
                <w:i/>
                <w:iCs/>
                <w:color w:val="000000"/>
              </w:rPr>
              <w:t>ImbCentre</w:t>
            </w:r>
            <w:proofErr w:type="spellEnd"/>
          </w:p>
          <w:p w14:paraId="716C261D" w14:textId="26A8C6DF" w:rsidR="00C70EBA" w:rsidRPr="005357E9" w:rsidRDefault="00C70EBA" w:rsidP="00000295">
            <w:pPr>
              <w:spacing w:before="80" w:after="80"/>
              <w:jc w:val="center"/>
              <w:rPr>
                <w:rFonts w:ascii="Calibri" w:hAnsi="Calibri" w:cs="Calibri"/>
                <w:color w:val="000000"/>
              </w:rPr>
            </w:pPr>
            <w:r w:rsidRPr="005357E9">
              <w:rPr>
                <w:rFonts w:ascii="Calibri" w:hAnsi="Calibri" w:cs="Calibri"/>
                <w:color w:val="000000"/>
              </w:rPr>
              <w:t>(</w:t>
            </w:r>
            <m:oMath>
              <m:sSub>
                <m:sSubPr>
                  <m:ctrlPr>
                    <w:rPr>
                      <w:rFonts w:ascii="Cambria Math" w:hAnsi="Cambria Math" w:cs="Calibri"/>
                      <w:i/>
                      <w:color w:val="000000"/>
                      <w:lang w:val="en-US"/>
                    </w:rPr>
                  </m:ctrlPr>
                </m:sSubPr>
                <m:e>
                  <m:r>
                    <w:rPr>
                      <w:rFonts w:ascii="Cambria Math" w:hAnsi="Cambria Math" w:cs="Calibri"/>
                      <w:color w:val="000000"/>
                      <w:lang w:val="en-US"/>
                    </w:rPr>
                    <m:t>X</m:t>
                  </m:r>
                </m:e>
                <m:sub>
                  <m:r>
                    <w:rPr>
                      <w:rFonts w:ascii="Cambria Math" w:hAnsi="Cambria Math" w:cs="Calibri"/>
                      <w:color w:val="000000"/>
                      <w:lang w:val="en-US"/>
                    </w:rPr>
                    <m:t>C</m:t>
                  </m:r>
                </m:sub>
              </m:sSub>
              <m:r>
                <w:rPr>
                  <w:rFonts w:ascii="Cambria Math" w:hAnsi="Cambria Math" w:cs="Calibri"/>
                  <w:color w:val="000000"/>
                </w:rPr>
                <m:t>,</m:t>
              </m:r>
              <m:sSub>
                <m:sSubPr>
                  <m:ctrlPr>
                    <w:rPr>
                      <w:rFonts w:ascii="Cambria Math" w:hAnsi="Cambria Math" w:cs="Calibri"/>
                      <w:i/>
                      <w:color w:val="000000"/>
                      <w:lang w:val="en-US"/>
                    </w:rPr>
                  </m:ctrlPr>
                </m:sSubPr>
                <m:e>
                  <m:r>
                    <w:rPr>
                      <w:rFonts w:ascii="Cambria Math" w:hAnsi="Cambria Math" w:cs="Calibri"/>
                      <w:color w:val="000000"/>
                      <w:lang w:val="en-US"/>
                    </w:rPr>
                    <m:t>Y</m:t>
                  </m:r>
                </m:e>
                <m:sub>
                  <m:r>
                    <w:rPr>
                      <w:rFonts w:ascii="Cambria Math" w:hAnsi="Cambria Math" w:cs="Calibri"/>
                      <w:color w:val="000000"/>
                      <w:lang w:val="en-US"/>
                    </w:rPr>
                    <m:t>C</m:t>
                  </m:r>
                </m:sub>
              </m:sSub>
            </m:oMath>
            <w:r w:rsidRPr="005357E9">
              <w:rPr>
                <w:rFonts w:ascii="Calibri" w:hAnsi="Calibri" w:cs="Calibri"/>
                <w:color w:val="000000"/>
              </w:rPr>
              <w:t>)</w:t>
            </w:r>
          </w:p>
        </w:tc>
        <w:tc>
          <w:tcPr>
            <w:tcW w:w="4820" w:type="dxa"/>
            <w:vAlign w:val="center"/>
          </w:tcPr>
          <w:p w14:paraId="63F68AC8" w14:textId="5DBE9BDA" w:rsidR="00E3716F" w:rsidRPr="001F133C" w:rsidRDefault="00E3716F" w:rsidP="00000295">
            <w:pPr>
              <w:spacing w:before="80" w:after="80"/>
              <w:rPr>
                <w:b/>
                <w:lang w:val="en-US"/>
              </w:rPr>
            </w:pPr>
            <w:r w:rsidRPr="001F133C">
              <w:rPr>
                <w:lang w:val="en-US"/>
              </w:rPr>
              <w:t xml:space="preserve">The imbalance center </w:t>
            </w:r>
            <w:r w:rsidR="00A11499" w:rsidRPr="00C70EBA">
              <w:rPr>
                <w:rFonts w:ascii="Calibri" w:hAnsi="Calibri" w:cs="Calibri"/>
                <w:color w:val="000000"/>
                <w:lang w:val="en-US"/>
              </w:rPr>
              <w:t>(</w:t>
            </w:r>
            <m:oMath>
              <m:sSub>
                <m:sSubPr>
                  <m:ctrlPr>
                    <w:rPr>
                      <w:rFonts w:ascii="Cambria Math" w:hAnsi="Cambria Math" w:cs="Calibri"/>
                      <w:i/>
                      <w:color w:val="000000"/>
                      <w:lang w:val="en-US"/>
                    </w:rPr>
                  </m:ctrlPr>
                </m:sSubPr>
                <m:e>
                  <m:r>
                    <w:rPr>
                      <w:rFonts w:ascii="Cambria Math" w:hAnsi="Cambria Math" w:cs="Calibri"/>
                      <w:color w:val="000000"/>
                      <w:lang w:val="en-US"/>
                    </w:rPr>
                    <m:t>X</m:t>
                  </m:r>
                </m:e>
                <m:sub>
                  <m:r>
                    <w:rPr>
                      <w:rFonts w:ascii="Cambria Math" w:hAnsi="Cambria Math" w:cs="Calibri"/>
                      <w:color w:val="000000"/>
                      <w:lang w:val="en-US"/>
                    </w:rPr>
                    <m:t>C</m:t>
                  </m:r>
                </m:sub>
              </m:sSub>
              <m:r>
                <w:rPr>
                  <w:rFonts w:ascii="Cambria Math" w:hAnsi="Cambria Math" w:cs="Calibri"/>
                  <w:color w:val="000000"/>
                  <w:lang w:val="en-US"/>
                </w:rPr>
                <m:t>,</m:t>
              </m:r>
              <m:sSub>
                <m:sSubPr>
                  <m:ctrlPr>
                    <w:rPr>
                      <w:rFonts w:ascii="Cambria Math" w:hAnsi="Cambria Math" w:cs="Calibri"/>
                      <w:i/>
                      <w:color w:val="000000"/>
                      <w:lang w:val="en-US"/>
                    </w:rPr>
                  </m:ctrlPr>
                </m:sSubPr>
                <m:e>
                  <m:r>
                    <w:rPr>
                      <w:rFonts w:ascii="Cambria Math" w:hAnsi="Cambria Math" w:cs="Calibri"/>
                      <w:color w:val="000000"/>
                      <w:lang w:val="en-US"/>
                    </w:rPr>
                    <m:t>Y</m:t>
                  </m:r>
                </m:e>
                <m:sub>
                  <m:r>
                    <w:rPr>
                      <w:rFonts w:ascii="Cambria Math" w:hAnsi="Cambria Math" w:cs="Calibri"/>
                      <w:color w:val="000000"/>
                      <w:lang w:val="en-US"/>
                    </w:rPr>
                    <m:t>C</m:t>
                  </m:r>
                </m:sub>
              </m:sSub>
            </m:oMath>
            <w:r w:rsidR="00A11499" w:rsidRPr="00C70EBA">
              <w:rPr>
                <w:rFonts w:ascii="Calibri" w:hAnsi="Calibri" w:cs="Calibri"/>
                <w:color w:val="000000"/>
                <w:lang w:val="en-US"/>
              </w:rPr>
              <w:t>)</w:t>
            </w:r>
            <w:r w:rsidR="00A11499">
              <w:rPr>
                <w:rFonts w:ascii="Calibri" w:hAnsi="Calibri" w:cs="Calibri"/>
                <w:color w:val="000000"/>
                <w:lang w:val="en-US"/>
              </w:rPr>
              <w:t xml:space="preserve"> </w:t>
            </w:r>
            <w:r w:rsidRPr="001F133C">
              <w:rPr>
                <w:lang w:val="en-US"/>
              </w:rPr>
              <w:t>coordinates in UTM.</w:t>
            </w:r>
          </w:p>
          <w:p w14:paraId="57EB7187" w14:textId="77777777" w:rsidR="00E3716F" w:rsidRPr="001F133C" w:rsidRDefault="00E3716F" w:rsidP="00000295">
            <w:pPr>
              <w:numPr>
                <w:ilvl w:val="0"/>
                <w:numId w:val="13"/>
              </w:numPr>
              <w:spacing w:before="80" w:after="80"/>
              <w:ind w:left="714" w:hanging="357"/>
              <w:rPr>
                <w:lang w:val="en-US"/>
              </w:rPr>
            </w:pPr>
            <w:r w:rsidRPr="001F133C">
              <w:rPr>
                <w:lang w:val="en-US"/>
              </w:rPr>
              <w:t>If the pattern is ‘radial’, it defines the imbalance focus point.</w:t>
            </w:r>
          </w:p>
          <w:p w14:paraId="5CFF1BCC" w14:textId="7CF258A5" w:rsidR="00E3716F" w:rsidRPr="001F133C" w:rsidRDefault="00E3716F" w:rsidP="00000295">
            <w:pPr>
              <w:numPr>
                <w:ilvl w:val="0"/>
                <w:numId w:val="13"/>
              </w:numPr>
              <w:spacing w:before="80" w:after="80"/>
              <w:rPr>
                <w:lang w:val="en-US"/>
              </w:rPr>
            </w:pPr>
            <w:r w:rsidRPr="001F133C">
              <w:rPr>
                <w:lang w:val="en-US"/>
              </w:rPr>
              <w:t xml:space="preserve">If the pattern is ‘flat’, </w:t>
            </w:r>
            <w:r w:rsidR="00A65958">
              <w:rPr>
                <w:lang w:val="en-US"/>
              </w:rPr>
              <w:t xml:space="preserve">this input is not used. It can be </w:t>
            </w:r>
            <w:r w:rsidR="00AB2D71">
              <w:rPr>
                <w:lang w:val="en-US"/>
              </w:rPr>
              <w:t>left</w:t>
            </w:r>
            <w:r w:rsidR="00A65958">
              <w:rPr>
                <w:lang w:val="en-US"/>
              </w:rPr>
              <w:t xml:space="preserve"> blank.</w:t>
            </w:r>
          </w:p>
        </w:tc>
        <w:tc>
          <w:tcPr>
            <w:tcW w:w="1842" w:type="dxa"/>
            <w:vAlign w:val="center"/>
          </w:tcPr>
          <w:p w14:paraId="0B271C8C" w14:textId="1F660E1E" w:rsidR="00E3716F" w:rsidRPr="001F133C" w:rsidRDefault="00B91CCC" w:rsidP="00000295">
            <w:pPr>
              <w:spacing w:before="80" w:after="80"/>
              <w:jc w:val="center"/>
              <w:rPr>
                <w:lang w:val="en-US"/>
              </w:rPr>
            </w:pPr>
            <w:r>
              <w:rPr>
                <w:lang w:val="en-US"/>
              </w:rPr>
              <w:t>-</w:t>
            </w:r>
          </w:p>
        </w:tc>
      </w:tr>
      <w:tr w:rsidR="00E3716F" w:rsidRPr="001F133C" w14:paraId="5EEA7667" w14:textId="767EDE01" w:rsidTr="00EB66EF">
        <w:tc>
          <w:tcPr>
            <w:tcW w:w="1838" w:type="dxa"/>
            <w:vAlign w:val="center"/>
          </w:tcPr>
          <w:p w14:paraId="1CE4D593" w14:textId="77777777" w:rsidR="00E3716F" w:rsidRDefault="00E3716F"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ImbDirection</w:t>
            </w:r>
            <w:proofErr w:type="spellEnd"/>
          </w:p>
          <w:p w14:paraId="6DA0FC1A" w14:textId="0A598F0E" w:rsidR="00C70EBA" w:rsidRPr="00C70EBA" w:rsidRDefault="00C70EBA" w:rsidP="00000295">
            <w:pPr>
              <w:spacing w:before="80" w:after="80"/>
              <w:jc w:val="center"/>
              <w:rPr>
                <w:rFonts w:ascii="Calibri" w:hAnsi="Calibri" w:cs="Calibri"/>
                <w:color w:val="000000"/>
                <w:lang w:val="en-US"/>
              </w:rPr>
            </w:pPr>
            <w:r w:rsidRPr="00C70EBA">
              <w:rPr>
                <w:rFonts w:ascii="Calibri" w:hAnsi="Calibri" w:cs="Calibri"/>
                <w:color w:val="000000"/>
                <w:lang w:val="en-US"/>
              </w:rPr>
              <w:t>(</w:t>
            </w:r>
            <m:oMath>
              <m:r>
                <w:rPr>
                  <w:rFonts w:ascii="Cambria Math" w:hAnsi="Cambria Math"/>
                  <w:lang w:val="en-US"/>
                </w:rPr>
                <m:t>φ</m:t>
              </m:r>
            </m:oMath>
            <w:r w:rsidRPr="00C70EBA">
              <w:rPr>
                <w:rFonts w:ascii="Calibri" w:hAnsi="Calibri" w:cs="Calibri"/>
                <w:color w:val="000000"/>
                <w:lang w:val="en-US"/>
              </w:rPr>
              <w:t>)</w:t>
            </w:r>
          </w:p>
        </w:tc>
        <w:tc>
          <w:tcPr>
            <w:tcW w:w="4820" w:type="dxa"/>
            <w:vAlign w:val="center"/>
          </w:tcPr>
          <w:p w14:paraId="04861D07" w14:textId="2BFEDD27" w:rsidR="00E3716F" w:rsidRPr="001F133C" w:rsidRDefault="00E3716F" w:rsidP="00000295">
            <w:pPr>
              <w:spacing w:before="80" w:after="80"/>
              <w:rPr>
                <w:lang w:val="en-US"/>
              </w:rPr>
            </w:pPr>
            <w:r w:rsidRPr="001F133C">
              <w:rPr>
                <w:lang w:val="en-US"/>
              </w:rPr>
              <w:t>Imbalance direction:</w:t>
            </w:r>
          </w:p>
          <w:p w14:paraId="40C072D9" w14:textId="77777777" w:rsidR="00E3716F" w:rsidRPr="001F133C" w:rsidRDefault="00E3716F" w:rsidP="00000295">
            <w:pPr>
              <w:numPr>
                <w:ilvl w:val="0"/>
                <w:numId w:val="14"/>
              </w:numPr>
              <w:spacing w:before="80" w:after="80"/>
              <w:ind w:left="714" w:hanging="357"/>
              <w:rPr>
                <w:lang w:val="en-US"/>
              </w:rPr>
            </w:pPr>
            <w:r w:rsidRPr="001F133C">
              <w:rPr>
                <w:lang w:val="en-US"/>
              </w:rPr>
              <w:t>If the pattern is ‘radial’:</w:t>
            </w:r>
          </w:p>
          <w:p w14:paraId="204E6814" w14:textId="23489055" w:rsidR="00E3716F" w:rsidRPr="00FE046F" w:rsidRDefault="00E3716F" w:rsidP="00000295">
            <w:pPr>
              <w:numPr>
                <w:ilvl w:val="1"/>
                <w:numId w:val="14"/>
              </w:numPr>
              <w:spacing w:before="80" w:after="80"/>
              <w:ind w:left="1434" w:hanging="357"/>
              <w:rPr>
                <w:lang w:val="en-US"/>
              </w:rPr>
            </w:pPr>
            <w:proofErr w:type="spellStart"/>
            <w:r w:rsidRPr="00FE046F">
              <w:rPr>
                <w:i/>
                <w:iCs/>
                <w:lang w:val="en-US"/>
              </w:rPr>
              <w:t>ImbDirection</w:t>
            </w:r>
            <w:proofErr w:type="spellEnd"/>
            <w:r w:rsidRPr="00FE046F">
              <w:rPr>
                <w:i/>
                <w:iCs/>
                <w:lang w:val="en-US"/>
              </w:rPr>
              <w:t xml:space="preserve"> = </w:t>
            </w:r>
            <w:r w:rsidR="00FE046F" w:rsidRPr="00FE046F">
              <w:rPr>
                <w:i/>
                <w:iCs/>
                <w:lang w:val="en-US"/>
              </w:rPr>
              <w:t>1</w:t>
            </w:r>
            <w:r w:rsidRPr="00FE046F">
              <w:rPr>
                <w:lang w:val="en-US"/>
              </w:rPr>
              <w:t xml:space="preserve"> =&gt; if vehicles’ attraction grows towards the focus point.</w:t>
            </w:r>
          </w:p>
          <w:p w14:paraId="0FD4C59B" w14:textId="55FCB307" w:rsidR="00E3716F" w:rsidRPr="00FE046F" w:rsidRDefault="00E3716F" w:rsidP="00000295">
            <w:pPr>
              <w:numPr>
                <w:ilvl w:val="1"/>
                <w:numId w:val="14"/>
              </w:numPr>
              <w:spacing w:before="80" w:after="80"/>
              <w:rPr>
                <w:lang w:val="en-US"/>
              </w:rPr>
            </w:pPr>
            <w:proofErr w:type="spellStart"/>
            <w:r w:rsidRPr="00FE046F">
              <w:rPr>
                <w:i/>
                <w:iCs/>
                <w:lang w:val="en-US"/>
              </w:rPr>
              <w:t>ImbDirection</w:t>
            </w:r>
            <w:proofErr w:type="spellEnd"/>
            <w:r w:rsidRPr="00FE046F">
              <w:rPr>
                <w:i/>
                <w:iCs/>
                <w:lang w:val="en-US"/>
              </w:rPr>
              <w:t xml:space="preserve"> = </w:t>
            </w:r>
            <w:r w:rsidR="00FE046F">
              <w:rPr>
                <w:i/>
                <w:iCs/>
                <w:lang w:val="en-US"/>
              </w:rPr>
              <w:t>-</w:t>
            </w:r>
            <w:r w:rsidRPr="00FE046F">
              <w:rPr>
                <w:i/>
                <w:iCs/>
                <w:lang w:val="en-US"/>
              </w:rPr>
              <w:t>1</w:t>
            </w:r>
            <w:r w:rsidRPr="00FE046F">
              <w:rPr>
                <w:lang w:val="en-US"/>
              </w:rPr>
              <w:t xml:space="preserve"> =&gt; if vehicles attraction diminishes towards the focus point.</w:t>
            </w:r>
          </w:p>
          <w:p w14:paraId="53F45194" w14:textId="2EA2E09A" w:rsidR="00E3716F" w:rsidRPr="001F133C" w:rsidRDefault="006116FF" w:rsidP="00000295">
            <w:pPr>
              <w:numPr>
                <w:ilvl w:val="0"/>
                <w:numId w:val="14"/>
              </w:numPr>
              <w:spacing w:before="80" w:after="80"/>
              <w:rPr>
                <w:lang w:val="en-US"/>
              </w:rPr>
            </w:pPr>
            <w:r>
              <w:rPr>
                <w:lang w:val="en-US"/>
              </w:rPr>
              <w:t>If the pattern is ‘flat’, this value is the positive angle between the North and the imbalance direction</w:t>
            </w:r>
            <w:r w:rsidR="00E3716F" w:rsidRPr="001F133C">
              <w:rPr>
                <w:lang w:val="en-US"/>
              </w:rPr>
              <w:t xml:space="preserve"> measured in sexagesimal degrees.</w:t>
            </w:r>
          </w:p>
        </w:tc>
        <w:tc>
          <w:tcPr>
            <w:tcW w:w="1842" w:type="dxa"/>
            <w:vAlign w:val="center"/>
          </w:tcPr>
          <w:p w14:paraId="7C17C093" w14:textId="53971BE5" w:rsidR="00E3716F" w:rsidRPr="001F133C" w:rsidRDefault="00B91CCC" w:rsidP="00000295">
            <w:pPr>
              <w:spacing w:before="80" w:after="80"/>
              <w:jc w:val="center"/>
              <w:rPr>
                <w:lang w:val="en-US"/>
              </w:rPr>
            </w:pPr>
            <w:r>
              <w:rPr>
                <w:lang w:val="en-US"/>
              </w:rPr>
              <w:t>-</w:t>
            </w:r>
          </w:p>
        </w:tc>
      </w:tr>
      <w:tr w:rsidR="00E3716F" w:rsidRPr="00637FDE" w14:paraId="0AC31F7F" w14:textId="3643BD1E" w:rsidTr="00EB66EF">
        <w:tc>
          <w:tcPr>
            <w:tcW w:w="1838" w:type="dxa"/>
            <w:vAlign w:val="center"/>
          </w:tcPr>
          <w:p w14:paraId="4AE2B907" w14:textId="77777777" w:rsidR="00E3716F" w:rsidRDefault="00E3716F"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TimeWeight</w:t>
            </w:r>
            <w:proofErr w:type="spellEnd"/>
          </w:p>
          <w:p w14:paraId="63CD2CE0" w14:textId="16EC9CB2" w:rsidR="005D720B" w:rsidRPr="00A11499" w:rsidRDefault="00A11499" w:rsidP="00000295">
            <w:pPr>
              <w:spacing w:before="80" w:after="80"/>
              <w:jc w:val="center"/>
              <w:rPr>
                <w:rFonts w:ascii="Calibri" w:hAnsi="Calibri" w:cs="Calibri"/>
                <w:color w:val="000000"/>
                <w:lang w:val="en-US"/>
              </w:rPr>
            </w:pPr>
            <w:r w:rsidRPr="00A11499">
              <w:rPr>
                <w:rFonts w:ascii="Calibri" w:hAnsi="Calibri" w:cs="Calibri"/>
                <w:color w:val="000000"/>
                <w:lang w:val="en-US"/>
              </w:rPr>
              <w:t>(</w:t>
            </w:r>
            <m:oMath>
              <m:sSub>
                <m:sSubPr>
                  <m:ctrlPr>
                    <w:rPr>
                      <w:rFonts w:ascii="Cambria Math" w:hAnsi="Cambria Math" w:cs="Calibri"/>
                      <w:i/>
                      <w:color w:val="000000"/>
                      <w:lang w:val="en-US"/>
                    </w:rPr>
                  </m:ctrlPr>
                </m:sSubPr>
                <m:e>
                  <m:r>
                    <w:rPr>
                      <w:rFonts w:ascii="Cambria Math" w:hAnsi="Cambria Math" w:cs="Calibri"/>
                      <w:color w:val="000000"/>
                      <w:lang w:val="en-US"/>
                    </w:rPr>
                    <m:t>W</m:t>
                  </m:r>
                </m:e>
                <m:sub>
                  <m:r>
                    <w:rPr>
                      <w:rFonts w:ascii="Cambria Math" w:hAnsi="Cambria Math" w:cs="Calibri"/>
                      <w:color w:val="000000"/>
                      <w:lang w:val="en-US"/>
                    </w:rPr>
                    <m:t>(t)</m:t>
                  </m:r>
                </m:sub>
              </m:sSub>
            </m:oMath>
            <w:r w:rsidRPr="00A11499">
              <w:rPr>
                <w:rFonts w:ascii="Calibri" w:hAnsi="Calibri" w:cs="Calibri"/>
                <w:color w:val="000000"/>
                <w:lang w:val="en-US"/>
              </w:rPr>
              <w:t>)</w:t>
            </w:r>
          </w:p>
        </w:tc>
        <w:tc>
          <w:tcPr>
            <w:tcW w:w="4820" w:type="dxa"/>
            <w:vAlign w:val="center"/>
          </w:tcPr>
          <w:p w14:paraId="513F76F3" w14:textId="3CA53E28" w:rsidR="00E3716F" w:rsidRPr="001F133C" w:rsidRDefault="00E3716F" w:rsidP="00000295">
            <w:pPr>
              <w:spacing w:before="80" w:after="80"/>
              <w:rPr>
                <w:lang w:val="en-US"/>
              </w:rPr>
            </w:pPr>
            <w:r w:rsidRPr="001F133C">
              <w:rPr>
                <w:lang w:val="en-US"/>
              </w:rPr>
              <w:t xml:space="preserve">Distribution of the total demand over the demand cycle. This is included as an array of weight factors. </w:t>
            </w:r>
            <w:r w:rsidRPr="001F133C">
              <w:rPr>
                <w:lang w:val="en-US"/>
              </w:rPr>
              <w:lastRenderedPageBreak/>
              <w:t>The number of elements in the array defines the number of periods</w:t>
            </w:r>
            <w:r w:rsidR="00635807">
              <w:rPr>
                <w:lang w:val="en-US"/>
              </w:rPr>
              <w:t xml:space="preserve">, </w:t>
            </w:r>
            <m:oMath>
              <m:r>
                <w:rPr>
                  <w:rFonts w:ascii="Cambria Math" w:hAnsi="Cambria Math"/>
                  <w:lang w:val="en-US"/>
                </w:rPr>
                <m:t>t</m:t>
              </m:r>
            </m:oMath>
            <w:r w:rsidR="00635807">
              <w:rPr>
                <w:lang w:val="en-US"/>
              </w:rPr>
              <w:t xml:space="preserve">, </w:t>
            </w:r>
            <w:r w:rsidRPr="001F133C">
              <w:rPr>
                <w:lang w:val="en-US"/>
              </w:rPr>
              <w:t xml:space="preserve">in which the demand cycle is divided. Each element is the weight of that period with respect </w:t>
            </w:r>
            <w:r w:rsidR="00B353EA">
              <w:rPr>
                <w:lang w:val="en-US"/>
              </w:rPr>
              <w:t xml:space="preserve">to </w:t>
            </w:r>
            <w:r w:rsidRPr="001F133C">
              <w:rPr>
                <w:lang w:val="en-US"/>
              </w:rPr>
              <w:t xml:space="preserve">the others in the whole cycle. For example, an array [1;2] means that the demand cycle is divided in two periods, and in the second period the demand is the double than </w:t>
            </w:r>
            <w:r w:rsidR="00B353EA">
              <w:rPr>
                <w:lang w:val="en-US"/>
              </w:rPr>
              <w:t>in</w:t>
            </w:r>
            <w:r w:rsidRPr="001F133C">
              <w:rPr>
                <w:lang w:val="en-US"/>
              </w:rPr>
              <w:t xml:space="preserve"> the first one. </w:t>
            </w:r>
            <w:r w:rsidR="00D87ECE" w:rsidRPr="00D87ECE">
              <w:rPr>
                <w:lang w:val="en-US"/>
              </w:rPr>
              <w:t>(</w:t>
            </w:r>
            <w:r w:rsidRPr="00D87ECE">
              <w:rPr>
                <w:lang w:val="en-US"/>
              </w:rPr>
              <w:t xml:space="preserve">By default, an array of 24 values is proposed </w:t>
            </w:r>
            <w:r w:rsidR="00D87ECE">
              <w:rPr>
                <w:lang w:val="en-US"/>
              </w:rPr>
              <w:t>corresponding with the same hourly distribution of the example O</w:t>
            </w:r>
            <w:r w:rsidR="00B353EA">
              <w:rPr>
                <w:lang w:val="en-US"/>
              </w:rPr>
              <w:t>/</w:t>
            </w:r>
            <w:r w:rsidR="00D87ECE">
              <w:rPr>
                <w:lang w:val="en-US"/>
              </w:rPr>
              <w:t>D matrices provided</w:t>
            </w:r>
            <w:r w:rsidRPr="00D87ECE">
              <w:rPr>
                <w:lang w:val="en-US"/>
              </w:rPr>
              <w:t>.</w:t>
            </w:r>
            <w:r w:rsidR="00D87ECE" w:rsidRPr="00D87ECE">
              <w:rPr>
                <w:lang w:val="en-US"/>
              </w:rPr>
              <w:t>)</w:t>
            </w:r>
          </w:p>
        </w:tc>
        <w:tc>
          <w:tcPr>
            <w:tcW w:w="1842" w:type="dxa"/>
            <w:vAlign w:val="center"/>
          </w:tcPr>
          <w:p w14:paraId="5FBAE929" w14:textId="303DD2A5" w:rsidR="00E3716F" w:rsidRPr="000C2475" w:rsidRDefault="000C2475" w:rsidP="00000295">
            <w:pPr>
              <w:spacing w:before="80" w:after="80"/>
              <w:jc w:val="center"/>
              <w:rPr>
                <w:vertAlign w:val="superscript"/>
                <w:lang w:val="en-US"/>
              </w:rPr>
            </w:pPr>
            <w:r w:rsidRPr="000C2475">
              <w:rPr>
                <w:lang w:val="en-US"/>
              </w:rPr>
              <w:lastRenderedPageBreak/>
              <w:t xml:space="preserve">[120; 84; 71; 60; 62; 82; 121; 275; </w:t>
            </w:r>
            <w:r w:rsidRPr="000C2475">
              <w:rPr>
                <w:lang w:val="en-US"/>
              </w:rPr>
              <w:lastRenderedPageBreak/>
              <w:t>426; 372; 314; 322; 340; 393; 406; 386; 385; 396; 435; 425; 377; 288; 210; 131]</w:t>
            </w:r>
            <w:r>
              <w:rPr>
                <w:vertAlign w:val="superscript"/>
                <w:lang w:val="en-US"/>
              </w:rPr>
              <w:t>1</w:t>
            </w:r>
          </w:p>
        </w:tc>
      </w:tr>
      <w:tr w:rsidR="00FF6146" w:rsidRPr="00637FDE" w14:paraId="7E3A4FB3" w14:textId="77777777" w:rsidTr="00EB66EF">
        <w:tc>
          <w:tcPr>
            <w:tcW w:w="1838" w:type="dxa"/>
            <w:vAlign w:val="center"/>
          </w:tcPr>
          <w:p w14:paraId="33EE4E40" w14:textId="201D4408" w:rsidR="00FF6146" w:rsidRPr="001F133C" w:rsidRDefault="00FF6146" w:rsidP="00000295">
            <w:pPr>
              <w:spacing w:before="80" w:after="80"/>
              <w:jc w:val="center"/>
              <w:rPr>
                <w:rFonts w:ascii="Calibri" w:hAnsi="Calibri" w:cs="Calibri"/>
                <w:i/>
                <w:iCs/>
                <w:color w:val="000000"/>
                <w:lang w:val="en-US"/>
              </w:rPr>
            </w:pPr>
            <w:proofErr w:type="spellStart"/>
            <w:r>
              <w:rPr>
                <w:rFonts w:ascii="Calibri" w:hAnsi="Calibri" w:cs="Calibri"/>
                <w:i/>
                <w:iCs/>
                <w:color w:val="000000"/>
                <w:lang w:val="en-US"/>
              </w:rPr>
              <w:lastRenderedPageBreak/>
              <w:t>UsersKnown</w:t>
            </w:r>
            <w:proofErr w:type="spellEnd"/>
          </w:p>
        </w:tc>
        <w:tc>
          <w:tcPr>
            <w:tcW w:w="4820" w:type="dxa"/>
            <w:vAlign w:val="center"/>
          </w:tcPr>
          <w:p w14:paraId="65F13A08" w14:textId="2663DB70" w:rsidR="00FF6146" w:rsidRPr="001F133C" w:rsidRDefault="00FF6146" w:rsidP="00FF6146">
            <w:pPr>
              <w:spacing w:before="80" w:after="80"/>
              <w:rPr>
                <w:lang w:val="en-US"/>
              </w:rPr>
            </w:pPr>
            <w:r w:rsidRPr="001F133C">
              <w:rPr>
                <w:lang w:val="en-US"/>
              </w:rPr>
              <w:t xml:space="preserve">Selects the </w:t>
            </w:r>
            <w:r>
              <w:rPr>
                <w:lang w:val="en-US"/>
              </w:rPr>
              <w:t>trip generation input.</w:t>
            </w:r>
          </w:p>
          <w:p w14:paraId="5A2D2F9A" w14:textId="231436F7" w:rsidR="00FF6146" w:rsidRDefault="00FF6146" w:rsidP="00FF6146">
            <w:pPr>
              <w:numPr>
                <w:ilvl w:val="0"/>
                <w:numId w:val="13"/>
              </w:numPr>
              <w:spacing w:before="80" w:after="80"/>
              <w:ind w:left="714" w:hanging="357"/>
              <w:rPr>
                <w:lang w:val="en-US"/>
              </w:rPr>
            </w:pPr>
            <w:proofErr w:type="spellStart"/>
            <w:r>
              <w:rPr>
                <w:rFonts w:ascii="Calibri" w:hAnsi="Calibri" w:cs="Calibri"/>
                <w:i/>
                <w:iCs/>
                <w:color w:val="000000"/>
                <w:lang w:val="en-US"/>
              </w:rPr>
              <w:t>Users</w:t>
            </w:r>
            <w:r w:rsidRPr="001F133C">
              <w:rPr>
                <w:rFonts w:ascii="Calibri" w:hAnsi="Calibri" w:cs="Calibri"/>
                <w:i/>
                <w:iCs/>
                <w:color w:val="000000"/>
                <w:lang w:val="en-US"/>
              </w:rPr>
              <w:t>Known</w:t>
            </w:r>
            <w:proofErr w:type="spellEnd"/>
            <w:r w:rsidRPr="001F133C">
              <w:rPr>
                <w:i/>
                <w:iCs/>
                <w:lang w:val="en-US"/>
              </w:rPr>
              <w:t xml:space="preserve"> = 0</w:t>
            </w:r>
            <w:r w:rsidRPr="001F133C">
              <w:rPr>
                <w:lang w:val="en-US"/>
              </w:rPr>
              <w:t xml:space="preserve"> =&gt; </w:t>
            </w:r>
            <w:r>
              <w:rPr>
                <w:lang w:val="en-US"/>
              </w:rPr>
              <w:t>Trips are generated randomly according the demand patterns given.</w:t>
            </w:r>
          </w:p>
          <w:p w14:paraId="583CAF43" w14:textId="26C0AA68" w:rsidR="00FF6146" w:rsidRPr="00FF6146" w:rsidRDefault="00FF6146" w:rsidP="00FF6146">
            <w:pPr>
              <w:numPr>
                <w:ilvl w:val="0"/>
                <w:numId w:val="13"/>
              </w:numPr>
              <w:spacing w:before="80" w:after="80"/>
              <w:ind w:left="714" w:hanging="357"/>
              <w:rPr>
                <w:lang w:val="en-US"/>
              </w:rPr>
            </w:pPr>
            <w:proofErr w:type="spellStart"/>
            <w:r>
              <w:rPr>
                <w:rFonts w:ascii="Calibri" w:hAnsi="Calibri" w:cs="Calibri"/>
                <w:i/>
                <w:iCs/>
                <w:color w:val="000000"/>
                <w:lang w:val="en-US"/>
              </w:rPr>
              <w:t>Users</w:t>
            </w:r>
            <w:r w:rsidRPr="001F133C">
              <w:rPr>
                <w:rFonts w:ascii="Calibri" w:hAnsi="Calibri" w:cs="Calibri"/>
                <w:i/>
                <w:iCs/>
                <w:color w:val="000000"/>
                <w:lang w:val="en-US"/>
              </w:rPr>
              <w:t>Known</w:t>
            </w:r>
            <w:proofErr w:type="spellEnd"/>
            <w:r w:rsidRPr="00FF6146">
              <w:rPr>
                <w:i/>
                <w:iCs/>
                <w:lang w:val="en-US"/>
              </w:rPr>
              <w:t xml:space="preserve"> = 1</w:t>
            </w:r>
            <w:r w:rsidRPr="00FF6146">
              <w:rPr>
                <w:lang w:val="en-US"/>
              </w:rPr>
              <w:t xml:space="preserve"> =&gt; </w:t>
            </w:r>
            <w:r>
              <w:rPr>
                <w:lang w:val="en-US"/>
              </w:rPr>
              <w:t>Trips are read from a MATLAB array</w:t>
            </w:r>
            <w:r w:rsidR="00235DBE">
              <w:rPr>
                <w:lang w:val="en-US"/>
              </w:rPr>
              <w:t>, which was generated on a previous simulation</w:t>
            </w:r>
          </w:p>
        </w:tc>
        <w:tc>
          <w:tcPr>
            <w:tcW w:w="1842" w:type="dxa"/>
            <w:vAlign w:val="center"/>
          </w:tcPr>
          <w:p w14:paraId="2B1C7828" w14:textId="6D060301" w:rsidR="00FF6146" w:rsidRPr="000C2475" w:rsidRDefault="00FF6146" w:rsidP="00000295">
            <w:pPr>
              <w:spacing w:before="80" w:after="80"/>
              <w:jc w:val="center"/>
              <w:rPr>
                <w:lang w:val="en-US"/>
              </w:rPr>
            </w:pPr>
            <w:r>
              <w:rPr>
                <w:lang w:val="en-US"/>
              </w:rPr>
              <w:t>0</w:t>
            </w:r>
          </w:p>
        </w:tc>
      </w:tr>
      <w:tr w:rsidR="00FF6146" w:rsidRPr="00637FDE" w14:paraId="76808CA6" w14:textId="77777777" w:rsidTr="00FF6146">
        <w:tc>
          <w:tcPr>
            <w:tcW w:w="6658" w:type="dxa"/>
            <w:gridSpan w:val="2"/>
            <w:shd w:val="clear" w:color="auto" w:fill="D9D9D9" w:themeFill="background1" w:themeFillShade="D9"/>
            <w:vAlign w:val="center"/>
          </w:tcPr>
          <w:p w14:paraId="3F2279ED" w14:textId="5A3E8A26" w:rsidR="00FF6146" w:rsidRPr="001F133C" w:rsidRDefault="00FF6146" w:rsidP="00FF6146">
            <w:pPr>
              <w:spacing w:before="80" w:after="80"/>
              <w:rPr>
                <w:lang w:val="en-US"/>
              </w:rPr>
            </w:pPr>
            <w:r w:rsidRPr="001F133C">
              <w:rPr>
                <w:lang w:val="en-US"/>
              </w:rPr>
              <w:t xml:space="preserve">If </w:t>
            </w:r>
            <w:proofErr w:type="spellStart"/>
            <w:r>
              <w:rPr>
                <w:lang w:val="en-US"/>
              </w:rPr>
              <w:t>Users</w:t>
            </w:r>
            <w:r w:rsidRPr="001F133C">
              <w:rPr>
                <w:lang w:val="en-US"/>
              </w:rPr>
              <w:t>Known</w:t>
            </w:r>
            <w:proofErr w:type="spellEnd"/>
            <w:r w:rsidRPr="001F133C">
              <w:rPr>
                <w:lang w:val="en-US"/>
              </w:rPr>
              <w:t xml:space="preserve"> = </w:t>
            </w:r>
            <w:r>
              <w:rPr>
                <w:lang w:val="en-US"/>
              </w:rPr>
              <w:t>1</w:t>
            </w:r>
          </w:p>
        </w:tc>
        <w:tc>
          <w:tcPr>
            <w:tcW w:w="1842" w:type="dxa"/>
            <w:shd w:val="clear" w:color="auto" w:fill="D9D9D9" w:themeFill="background1" w:themeFillShade="D9"/>
            <w:vAlign w:val="center"/>
          </w:tcPr>
          <w:p w14:paraId="28AC5689" w14:textId="77777777" w:rsidR="00FF6146" w:rsidRPr="000C2475" w:rsidRDefault="00FF6146" w:rsidP="00FF6146">
            <w:pPr>
              <w:spacing w:before="80" w:after="80"/>
              <w:jc w:val="center"/>
              <w:rPr>
                <w:lang w:val="en-US"/>
              </w:rPr>
            </w:pPr>
          </w:p>
        </w:tc>
      </w:tr>
      <w:tr w:rsidR="00FF6146" w:rsidRPr="00637FDE" w14:paraId="7464C6DE" w14:textId="77777777" w:rsidTr="00EB66EF">
        <w:tc>
          <w:tcPr>
            <w:tcW w:w="1838" w:type="dxa"/>
            <w:vAlign w:val="center"/>
          </w:tcPr>
          <w:p w14:paraId="564AE32B" w14:textId="0BEF16A1" w:rsidR="00FF6146" w:rsidRPr="001F133C" w:rsidRDefault="00FF6146" w:rsidP="00000295">
            <w:pPr>
              <w:spacing w:before="80" w:after="80"/>
              <w:jc w:val="center"/>
              <w:rPr>
                <w:rFonts w:ascii="Calibri" w:hAnsi="Calibri" w:cs="Calibri"/>
                <w:i/>
                <w:iCs/>
                <w:color w:val="000000"/>
                <w:lang w:val="en-US"/>
              </w:rPr>
            </w:pPr>
            <w:proofErr w:type="spellStart"/>
            <w:r>
              <w:rPr>
                <w:rFonts w:ascii="Calibri" w:hAnsi="Calibri" w:cs="Calibri"/>
                <w:i/>
                <w:iCs/>
                <w:color w:val="000000"/>
                <w:lang w:val="en-US"/>
              </w:rPr>
              <w:t>UsersFile</w:t>
            </w:r>
            <w:proofErr w:type="spellEnd"/>
          </w:p>
        </w:tc>
        <w:tc>
          <w:tcPr>
            <w:tcW w:w="4820" w:type="dxa"/>
            <w:vAlign w:val="center"/>
          </w:tcPr>
          <w:p w14:paraId="11F9CC81" w14:textId="75A53F4A" w:rsidR="00FF6146" w:rsidRPr="001F133C" w:rsidRDefault="00FF6146" w:rsidP="00000295">
            <w:pPr>
              <w:spacing w:before="80" w:after="80"/>
              <w:rPr>
                <w:lang w:val="en-US"/>
              </w:rPr>
            </w:pPr>
            <w:r w:rsidRPr="001F133C">
              <w:rPr>
                <w:lang w:val="en-US"/>
              </w:rPr>
              <w:t xml:space="preserve">Path to </w:t>
            </w:r>
            <w:r w:rsidR="00235DBE">
              <w:rPr>
                <w:lang w:val="en-US"/>
              </w:rPr>
              <w:t>the trip array file. It includes a set of potential trips from a previous simulation. Note that for a correct experiment replication simulation times must also coincide (including warming-up).</w:t>
            </w:r>
          </w:p>
        </w:tc>
        <w:tc>
          <w:tcPr>
            <w:tcW w:w="1842" w:type="dxa"/>
            <w:vAlign w:val="center"/>
          </w:tcPr>
          <w:p w14:paraId="37272936" w14:textId="6E43D9FB" w:rsidR="00FF6146" w:rsidRPr="000C2475" w:rsidRDefault="00FF6146" w:rsidP="00000295">
            <w:pPr>
              <w:spacing w:before="80" w:after="80"/>
              <w:jc w:val="center"/>
              <w:rPr>
                <w:lang w:val="en-US"/>
              </w:rPr>
            </w:pPr>
            <w:r>
              <w:rPr>
                <w:lang w:val="en-US"/>
              </w:rPr>
              <w:t>-</w:t>
            </w:r>
          </w:p>
        </w:tc>
      </w:tr>
    </w:tbl>
    <w:p w14:paraId="32904FE6" w14:textId="70057E2A" w:rsidR="00A857F4" w:rsidRPr="001F133C" w:rsidRDefault="00867704" w:rsidP="00000295">
      <w:pPr>
        <w:spacing w:before="240"/>
        <w:jc w:val="both"/>
        <w:rPr>
          <w:lang w:val="en-US"/>
        </w:rPr>
      </w:pPr>
      <w:r w:rsidRPr="001F133C">
        <w:rPr>
          <w:lang w:val="en-US"/>
        </w:rPr>
        <w:t>Note that if the O/D demand matrixes are available</w:t>
      </w:r>
      <w:r w:rsidR="00A857F4" w:rsidRPr="001F133C">
        <w:rPr>
          <w:lang w:val="en-US"/>
        </w:rPr>
        <w:t>, only the inputs “</w:t>
      </w:r>
      <w:proofErr w:type="spellStart"/>
      <w:r w:rsidR="00A857F4" w:rsidRPr="001F133C">
        <w:rPr>
          <w:lang w:val="en-US"/>
        </w:rPr>
        <w:t>Odmat_prefix</w:t>
      </w:r>
      <w:proofErr w:type="spellEnd"/>
      <w:r w:rsidR="00A857F4" w:rsidRPr="001F133C">
        <w:rPr>
          <w:lang w:val="en-US"/>
        </w:rPr>
        <w:t>” and “</w:t>
      </w:r>
      <w:proofErr w:type="spellStart"/>
      <w:r w:rsidR="00A857F4" w:rsidRPr="001F133C">
        <w:rPr>
          <w:lang w:val="en-US"/>
        </w:rPr>
        <w:t>TimeReDemand</w:t>
      </w:r>
      <w:proofErr w:type="spellEnd"/>
      <w:r w:rsidR="00A857F4" w:rsidRPr="001F133C">
        <w:rPr>
          <w:lang w:val="en-US"/>
        </w:rPr>
        <w:t>” are used. The rest of</w:t>
      </w:r>
      <w:r w:rsidRPr="001F133C">
        <w:rPr>
          <w:lang w:val="en-US"/>
        </w:rPr>
        <w:t xml:space="preserve"> parameters in</w:t>
      </w:r>
      <w:r w:rsidR="00A857F4" w:rsidRPr="001F133C">
        <w:rPr>
          <w:lang w:val="en-US"/>
        </w:rPr>
        <w:t xml:space="preserve"> this group of inputs only will be used when matrices are </w:t>
      </w:r>
      <w:r w:rsidRPr="001F133C">
        <w:rPr>
          <w:lang w:val="en-US"/>
        </w:rPr>
        <w:t>not available.</w:t>
      </w:r>
    </w:p>
    <w:p w14:paraId="752549E2" w14:textId="6594A3D4" w:rsidR="00A857F4" w:rsidRPr="001F133C" w:rsidRDefault="005849FE" w:rsidP="00867704">
      <w:pPr>
        <w:jc w:val="both"/>
        <w:rPr>
          <w:lang w:val="en-US"/>
        </w:rPr>
      </w:pPr>
      <w:r w:rsidRPr="001F133C">
        <w:rPr>
          <w:lang w:val="en-US"/>
        </w:rPr>
        <w:t xml:space="preserve">For more information about </w:t>
      </w:r>
      <w:r w:rsidR="00867704" w:rsidRPr="001F133C">
        <w:rPr>
          <w:lang w:val="en-US"/>
        </w:rPr>
        <w:t>the demand input</w:t>
      </w:r>
      <w:r w:rsidRPr="001F133C">
        <w:rPr>
          <w:lang w:val="en-US"/>
        </w:rPr>
        <w:t xml:space="preserve"> process, see </w:t>
      </w:r>
      <w:r w:rsidR="00867704" w:rsidRPr="001F133C">
        <w:rPr>
          <w:lang w:val="en-US"/>
        </w:rPr>
        <w:t>S</w:t>
      </w:r>
      <w:r w:rsidRPr="001F133C">
        <w:rPr>
          <w:lang w:val="en-US"/>
        </w:rPr>
        <w:t xml:space="preserve">ection </w:t>
      </w:r>
      <w:r w:rsidR="00A94B1D" w:rsidRPr="001F133C">
        <w:rPr>
          <w:lang w:val="en-US"/>
        </w:rPr>
        <w:fldChar w:fldCharType="begin"/>
      </w:r>
      <w:r w:rsidR="00A94B1D" w:rsidRPr="001F133C">
        <w:rPr>
          <w:lang w:val="en-US"/>
        </w:rPr>
        <w:instrText xml:space="preserve"> REF _Ref91699718 \r \h  \* MERGEFORMAT </w:instrText>
      </w:r>
      <w:r w:rsidR="00A94B1D" w:rsidRPr="001F133C">
        <w:rPr>
          <w:lang w:val="en-US"/>
        </w:rPr>
      </w:r>
      <w:r w:rsidR="00A94B1D" w:rsidRPr="001F133C">
        <w:rPr>
          <w:lang w:val="en-US"/>
        </w:rPr>
        <w:fldChar w:fldCharType="separate"/>
      </w:r>
      <w:r w:rsidR="00FE1968">
        <w:rPr>
          <w:lang w:val="en-US"/>
        </w:rPr>
        <w:t>4.3</w:t>
      </w:r>
      <w:r w:rsidR="00A94B1D" w:rsidRPr="001F133C">
        <w:rPr>
          <w:lang w:val="en-US"/>
        </w:rPr>
        <w:fldChar w:fldCharType="end"/>
      </w:r>
      <w:r w:rsidRPr="001F133C">
        <w:rPr>
          <w:lang w:val="en-US"/>
        </w:rPr>
        <w:t>.</w:t>
      </w:r>
    </w:p>
    <w:p w14:paraId="4FFC0241" w14:textId="36F279EE" w:rsidR="00652B32" w:rsidRPr="001F133C" w:rsidRDefault="00652B32" w:rsidP="00F160C9">
      <w:pPr>
        <w:pStyle w:val="Ttulo3"/>
        <w:numPr>
          <w:ilvl w:val="2"/>
          <w:numId w:val="1"/>
        </w:numPr>
        <w:spacing w:after="120"/>
        <w:ind w:left="567" w:hanging="505"/>
        <w:rPr>
          <w:rFonts w:eastAsia="Times New Roman"/>
        </w:rPr>
      </w:pPr>
      <w:bookmarkStart w:id="28" w:name="_Ref91786317"/>
      <w:bookmarkStart w:id="29" w:name="_Ref91786863"/>
      <w:bookmarkStart w:id="30" w:name="_Toc93149464"/>
      <w:bookmarkStart w:id="31" w:name="_Toc168227449"/>
      <w:r w:rsidRPr="001F133C">
        <w:rPr>
          <w:rFonts w:eastAsia="Times New Roman"/>
        </w:rPr>
        <w:t>Station</w:t>
      </w:r>
      <w:r w:rsidR="00A51B72" w:rsidRPr="001F133C">
        <w:rPr>
          <w:rFonts w:eastAsia="Times New Roman"/>
        </w:rPr>
        <w:t>s’</w:t>
      </w:r>
      <w:r w:rsidRPr="001F133C">
        <w:rPr>
          <w:rFonts w:eastAsia="Times New Roman"/>
        </w:rPr>
        <w:t xml:space="preserve"> parameters</w:t>
      </w:r>
      <w:bookmarkEnd w:id="28"/>
      <w:bookmarkEnd w:id="29"/>
      <w:bookmarkEnd w:id="30"/>
      <w:bookmarkEnd w:id="31"/>
    </w:p>
    <w:p w14:paraId="11EF5F3E" w14:textId="0ADE9FFB" w:rsidR="00E463A8" w:rsidRPr="001F133C" w:rsidRDefault="00E463A8" w:rsidP="001069F9">
      <w:pPr>
        <w:jc w:val="both"/>
        <w:rPr>
          <w:lang w:val="en-US"/>
        </w:rPr>
      </w:pPr>
      <w:r w:rsidRPr="001F133C">
        <w:rPr>
          <w:lang w:val="en-US"/>
        </w:rPr>
        <w:t xml:space="preserve">These </w:t>
      </w:r>
      <w:r w:rsidR="00A51B72" w:rsidRPr="001F133C">
        <w:rPr>
          <w:lang w:val="en-US"/>
        </w:rPr>
        <w:t xml:space="preserve">group of </w:t>
      </w:r>
      <w:r w:rsidRPr="001F133C">
        <w:rPr>
          <w:lang w:val="en-US"/>
        </w:rPr>
        <w:t xml:space="preserve">parameters are used to import or </w:t>
      </w:r>
      <w:r w:rsidR="00A51B72" w:rsidRPr="001F133C">
        <w:rPr>
          <w:lang w:val="en-US"/>
        </w:rPr>
        <w:t>generate</w:t>
      </w:r>
      <w:r w:rsidRPr="001F133C">
        <w:rPr>
          <w:lang w:val="en-US"/>
        </w:rPr>
        <w:t xml:space="preserve"> the stations in the simulator. All inputs</w:t>
      </w:r>
      <w:r w:rsidR="00A51B72" w:rsidRPr="001F133C">
        <w:rPr>
          <w:lang w:val="en-US"/>
        </w:rPr>
        <w:t xml:space="preserve"> in this group</w:t>
      </w:r>
      <w:r w:rsidRPr="001F133C">
        <w:rPr>
          <w:lang w:val="en-US"/>
        </w:rPr>
        <w:t xml:space="preserve"> are mandatory.</w:t>
      </w:r>
    </w:p>
    <w:p w14:paraId="434C228A" w14:textId="3D0512CC" w:rsidR="00A51B72" w:rsidRPr="00452A16" w:rsidRDefault="00A51B72" w:rsidP="00000295">
      <w:pPr>
        <w:keepNext/>
        <w:spacing w:after="120"/>
        <w:jc w:val="center"/>
        <w:rPr>
          <w:lang w:val="en-US"/>
        </w:rPr>
      </w:pPr>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4</w:t>
      </w:r>
      <w:r w:rsidRPr="001F133C">
        <w:rPr>
          <w:rFonts w:ascii="Calibri" w:eastAsia="Times New Roman" w:hAnsi="Calibri" w:cs="Arial"/>
          <w:b/>
          <w:bCs/>
          <w:iCs/>
          <w:color w:val="0070C0"/>
          <w:kern w:val="28"/>
          <w:lang w:val="en-US"/>
        </w:rPr>
        <w:fldChar w:fldCharType="end"/>
      </w:r>
      <w:r w:rsidRPr="001F133C">
        <w:rPr>
          <w:rFonts w:ascii="Calibri" w:eastAsia="Times New Roman" w:hAnsi="Calibri" w:cs="Arial"/>
          <w:b/>
          <w:bCs/>
          <w:color w:val="0070C0"/>
          <w:kern w:val="28"/>
          <w:lang w:val="en-US"/>
        </w:rPr>
        <w:t>.</w:t>
      </w:r>
      <w:r w:rsidRPr="001F133C">
        <w:rPr>
          <w:lang w:val="en-US"/>
        </w:rPr>
        <w:t xml:space="preserve"> </w:t>
      </w:r>
      <w:r w:rsidRPr="00452A16">
        <w:rPr>
          <w:lang w:val="en-US"/>
        </w:rPr>
        <w:t>Stations’ inputs.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4991"/>
        <w:gridCol w:w="1695"/>
      </w:tblGrid>
      <w:tr w:rsidR="007D1435" w:rsidRPr="001F133C" w14:paraId="2C178CB5" w14:textId="56A18DF2" w:rsidTr="00791987">
        <w:tc>
          <w:tcPr>
            <w:tcW w:w="1808" w:type="dxa"/>
            <w:vAlign w:val="center"/>
          </w:tcPr>
          <w:p w14:paraId="60A58543" w14:textId="77777777" w:rsidR="007D1435" w:rsidRPr="001F133C" w:rsidRDefault="007D1435" w:rsidP="00000295">
            <w:pPr>
              <w:spacing w:after="80"/>
              <w:jc w:val="center"/>
              <w:rPr>
                <w:rFonts w:ascii="Calibri" w:hAnsi="Calibri" w:cs="Calibri"/>
                <w:b/>
                <w:bCs/>
                <w:color w:val="000000"/>
                <w:lang w:val="en-US"/>
              </w:rPr>
            </w:pPr>
            <w:r w:rsidRPr="001F133C">
              <w:rPr>
                <w:rFonts w:ascii="Calibri" w:hAnsi="Calibri" w:cs="Calibri"/>
                <w:b/>
                <w:bCs/>
                <w:color w:val="000000"/>
                <w:lang w:val="en-US"/>
              </w:rPr>
              <w:t>Parameter</w:t>
            </w:r>
          </w:p>
        </w:tc>
        <w:tc>
          <w:tcPr>
            <w:tcW w:w="4991" w:type="dxa"/>
            <w:vAlign w:val="center"/>
          </w:tcPr>
          <w:p w14:paraId="48F64DE8" w14:textId="77777777" w:rsidR="007D1435" w:rsidRPr="001F133C" w:rsidRDefault="007D1435" w:rsidP="00000295">
            <w:pPr>
              <w:spacing w:after="80"/>
              <w:jc w:val="center"/>
              <w:rPr>
                <w:b/>
                <w:bCs/>
                <w:lang w:val="en-US"/>
              </w:rPr>
            </w:pPr>
            <w:r w:rsidRPr="001F133C">
              <w:rPr>
                <w:b/>
                <w:bCs/>
                <w:lang w:val="en-US"/>
              </w:rPr>
              <w:t>Description</w:t>
            </w:r>
          </w:p>
        </w:tc>
        <w:tc>
          <w:tcPr>
            <w:tcW w:w="1695" w:type="dxa"/>
            <w:vAlign w:val="center"/>
          </w:tcPr>
          <w:p w14:paraId="0ECF6CA3" w14:textId="5338BC75" w:rsidR="007D1435" w:rsidRPr="001F133C" w:rsidRDefault="007D1435" w:rsidP="00000295">
            <w:pPr>
              <w:spacing w:after="80"/>
              <w:jc w:val="center"/>
              <w:rPr>
                <w:b/>
                <w:bCs/>
                <w:lang w:val="en-US"/>
              </w:rPr>
            </w:pPr>
            <w:r w:rsidRPr="001F133C">
              <w:rPr>
                <w:b/>
                <w:bCs/>
                <w:lang w:val="en-US"/>
              </w:rPr>
              <w:t>Default Value</w:t>
            </w:r>
          </w:p>
        </w:tc>
      </w:tr>
      <w:tr w:rsidR="007D1435" w:rsidRPr="00637FDE" w14:paraId="1A96464C" w14:textId="46875606" w:rsidTr="00791987">
        <w:tc>
          <w:tcPr>
            <w:tcW w:w="1808" w:type="dxa"/>
            <w:vAlign w:val="center"/>
          </w:tcPr>
          <w:p w14:paraId="4AD42FF1" w14:textId="77777777" w:rsidR="007D1435" w:rsidRDefault="007D1435" w:rsidP="00000295">
            <w:pPr>
              <w:spacing w:after="80"/>
              <w:jc w:val="center"/>
              <w:rPr>
                <w:rFonts w:ascii="Calibri" w:hAnsi="Calibri" w:cs="Calibri"/>
                <w:i/>
                <w:iCs/>
                <w:color w:val="000000"/>
                <w:lang w:val="en-US"/>
              </w:rPr>
            </w:pPr>
            <w:proofErr w:type="spellStart"/>
            <w:r w:rsidRPr="001F133C">
              <w:rPr>
                <w:rFonts w:ascii="Calibri" w:hAnsi="Calibri" w:cs="Calibri"/>
                <w:i/>
                <w:iCs/>
                <w:color w:val="000000"/>
                <w:lang w:val="en-US"/>
              </w:rPr>
              <w:t>TotalStat</w:t>
            </w:r>
            <w:proofErr w:type="spellEnd"/>
          </w:p>
          <w:p w14:paraId="660640D5" w14:textId="4131B950" w:rsidR="008445F8" w:rsidRPr="008445F8" w:rsidRDefault="008445F8" w:rsidP="00000295">
            <w:pPr>
              <w:spacing w:after="80"/>
              <w:jc w:val="center"/>
              <w:rPr>
                <w:rFonts w:ascii="Calibri" w:hAnsi="Calibri" w:cs="Calibri"/>
                <w:color w:val="000000"/>
                <w:lang w:val="en-US"/>
              </w:rPr>
            </w:pPr>
            <w:r w:rsidRPr="008445F8">
              <w:rPr>
                <w:rFonts w:ascii="Calibri" w:hAnsi="Calibri" w:cs="Calibri"/>
                <w:color w:val="000000"/>
                <w:lang w:val="en-US"/>
              </w:rPr>
              <w:t>(</w:t>
            </w:r>
            <m:oMath>
              <m:r>
                <w:rPr>
                  <w:rFonts w:ascii="Cambria Math" w:hAnsi="Cambria Math" w:cs="Calibri"/>
                  <w:color w:val="000000"/>
                  <w:lang w:val="en-US"/>
                </w:rPr>
                <m:t>S</m:t>
              </m:r>
            </m:oMath>
            <w:r w:rsidRPr="008445F8">
              <w:rPr>
                <w:rFonts w:ascii="Calibri" w:hAnsi="Calibri" w:cs="Calibri"/>
                <w:color w:val="000000"/>
                <w:lang w:val="en-US"/>
              </w:rPr>
              <w:t>)</w:t>
            </w:r>
          </w:p>
        </w:tc>
        <w:tc>
          <w:tcPr>
            <w:tcW w:w="4991" w:type="dxa"/>
            <w:vAlign w:val="center"/>
          </w:tcPr>
          <w:p w14:paraId="18F2182D" w14:textId="2FC6DBDC" w:rsidR="007D1435" w:rsidRPr="001F133C" w:rsidRDefault="007D1435" w:rsidP="00000295">
            <w:pPr>
              <w:spacing w:after="80"/>
              <w:rPr>
                <w:lang w:val="en-US"/>
              </w:rPr>
            </w:pPr>
            <w:r w:rsidRPr="001F133C">
              <w:rPr>
                <w:lang w:val="en-US"/>
              </w:rPr>
              <w:t>Total number of stations used in the car-sharing system.</w:t>
            </w:r>
          </w:p>
        </w:tc>
        <w:tc>
          <w:tcPr>
            <w:tcW w:w="1695" w:type="dxa"/>
            <w:vAlign w:val="center"/>
          </w:tcPr>
          <w:p w14:paraId="50FBEF7B" w14:textId="27D8B042" w:rsidR="007D1435" w:rsidRPr="001F133C" w:rsidRDefault="006B6A1F" w:rsidP="00000295">
            <w:pPr>
              <w:spacing w:after="80"/>
              <w:jc w:val="center"/>
              <w:rPr>
                <w:lang w:val="en-US"/>
              </w:rPr>
            </w:pPr>
            <w:r>
              <w:rPr>
                <w:lang w:val="en-US"/>
              </w:rPr>
              <w:t>48</w:t>
            </w:r>
            <w:r w:rsidR="001517C0">
              <w:rPr>
                <w:lang w:val="en-US"/>
              </w:rPr>
              <w:t xml:space="preserve"> stations</w:t>
            </w:r>
          </w:p>
        </w:tc>
      </w:tr>
      <w:tr w:rsidR="007D1435" w:rsidRPr="000126BA" w14:paraId="6DF8F1C5" w14:textId="6C1F3093" w:rsidTr="00791987">
        <w:tc>
          <w:tcPr>
            <w:tcW w:w="1808" w:type="dxa"/>
            <w:vAlign w:val="center"/>
          </w:tcPr>
          <w:p w14:paraId="1213A42F" w14:textId="77777777" w:rsidR="007D1435" w:rsidRPr="001F133C" w:rsidRDefault="007D1435" w:rsidP="00000295">
            <w:pPr>
              <w:spacing w:after="80"/>
              <w:jc w:val="center"/>
              <w:rPr>
                <w:rFonts w:ascii="Calibri" w:hAnsi="Calibri" w:cs="Calibri"/>
                <w:i/>
                <w:iCs/>
                <w:color w:val="000000"/>
                <w:lang w:val="en-US"/>
              </w:rPr>
            </w:pPr>
            <w:proofErr w:type="spellStart"/>
            <w:r w:rsidRPr="001F133C">
              <w:rPr>
                <w:rFonts w:ascii="Calibri" w:hAnsi="Calibri" w:cs="Calibri"/>
                <w:i/>
                <w:iCs/>
                <w:color w:val="000000"/>
                <w:lang w:val="en-US"/>
              </w:rPr>
              <w:t>InputStationFile</w:t>
            </w:r>
            <w:proofErr w:type="spellEnd"/>
          </w:p>
        </w:tc>
        <w:tc>
          <w:tcPr>
            <w:tcW w:w="4991" w:type="dxa"/>
            <w:vAlign w:val="center"/>
          </w:tcPr>
          <w:p w14:paraId="168E58FF" w14:textId="7E835AF3" w:rsidR="007D1435" w:rsidRPr="001F133C" w:rsidRDefault="007D1435" w:rsidP="00000295">
            <w:pPr>
              <w:spacing w:after="80"/>
              <w:rPr>
                <w:lang w:val="en-US"/>
              </w:rPr>
            </w:pPr>
            <w:r w:rsidRPr="001F133C">
              <w:rPr>
                <w:lang w:val="en-US"/>
              </w:rPr>
              <w:t xml:space="preserve">Path to the “stations.xlsx” MS Excel file which includes the input stations’ list. This file must exist, even if no station is to be used. In such case any default or empty file will suffice with no impact in the results. See Section </w:t>
            </w:r>
            <w:r w:rsidRPr="001F133C">
              <w:rPr>
                <w:lang w:val="en-US"/>
              </w:rPr>
              <w:fldChar w:fldCharType="begin"/>
            </w:r>
            <w:r w:rsidRPr="001F133C">
              <w:rPr>
                <w:lang w:val="en-US"/>
              </w:rPr>
              <w:instrText xml:space="preserve"> REF _Ref91699805 \r \h  \* MERGEFORMAT </w:instrText>
            </w:r>
            <w:r w:rsidRPr="001F133C">
              <w:rPr>
                <w:lang w:val="en-US"/>
              </w:rPr>
            </w:r>
            <w:r w:rsidRPr="001F133C">
              <w:rPr>
                <w:lang w:val="en-US"/>
              </w:rPr>
              <w:fldChar w:fldCharType="separate"/>
            </w:r>
            <w:r w:rsidR="00FE1968">
              <w:rPr>
                <w:lang w:val="en-US"/>
              </w:rPr>
              <w:t>2.2</w:t>
            </w:r>
            <w:r w:rsidRPr="001F133C">
              <w:rPr>
                <w:lang w:val="en-US"/>
              </w:rPr>
              <w:fldChar w:fldCharType="end"/>
            </w:r>
            <w:r w:rsidRPr="001F133C">
              <w:rPr>
                <w:lang w:val="en-US"/>
              </w:rPr>
              <w:t xml:space="preserve"> for more information about the stations’ input file format.</w:t>
            </w:r>
          </w:p>
        </w:tc>
        <w:tc>
          <w:tcPr>
            <w:tcW w:w="1695" w:type="dxa"/>
            <w:vAlign w:val="center"/>
          </w:tcPr>
          <w:p w14:paraId="3120512D" w14:textId="77777777" w:rsidR="007D1435" w:rsidRDefault="008037AD" w:rsidP="00000295">
            <w:pPr>
              <w:spacing w:after="80"/>
              <w:jc w:val="center"/>
              <w:rPr>
                <w:lang w:val="en-US"/>
              </w:rPr>
            </w:pPr>
            <w:r>
              <w:rPr>
                <w:lang w:val="en-US"/>
              </w:rPr>
              <w:t>Data/stations.xlsx</w:t>
            </w:r>
          </w:p>
          <w:p w14:paraId="03977104" w14:textId="39B7E291" w:rsidR="000C2475" w:rsidRPr="001F133C" w:rsidRDefault="000C2475" w:rsidP="00000295">
            <w:pPr>
              <w:spacing w:after="80"/>
              <w:jc w:val="center"/>
              <w:rPr>
                <w:lang w:val="en-US"/>
              </w:rPr>
            </w:pPr>
            <w:r>
              <w:rPr>
                <w:lang w:val="en-US"/>
              </w:rPr>
              <w:t>(See “</w:t>
            </w:r>
            <w:r>
              <w:rPr>
                <w:lang w:val="en-US"/>
              </w:rPr>
              <w:fldChar w:fldCharType="begin"/>
            </w:r>
            <w:r>
              <w:rPr>
                <w:lang w:val="en-US"/>
              </w:rPr>
              <w:instrText xml:space="preserve"> REF _Ref94090892 \h </w:instrText>
            </w:r>
            <w:r>
              <w:rPr>
                <w:lang w:val="en-US"/>
              </w:rPr>
            </w:r>
            <w:r>
              <w:rPr>
                <w:lang w:val="en-US"/>
              </w:rPr>
              <w:fldChar w:fldCharType="separate"/>
            </w:r>
            <w:r w:rsidR="00FE1968" w:rsidRPr="00FE1968">
              <w:rPr>
                <w:lang w:val="en-US"/>
              </w:rPr>
              <w:t>Station candidate list</w:t>
            </w:r>
            <w:r>
              <w:rPr>
                <w:lang w:val="en-US"/>
              </w:rPr>
              <w:fldChar w:fldCharType="end"/>
            </w:r>
            <w:r>
              <w:rPr>
                <w:lang w:val="en-US"/>
              </w:rPr>
              <w:t>” in Appendix)</w:t>
            </w:r>
          </w:p>
        </w:tc>
      </w:tr>
      <w:tr w:rsidR="007D1435" w:rsidRPr="00637FDE" w14:paraId="57E7A86B" w14:textId="63D7526F" w:rsidTr="00791987">
        <w:tc>
          <w:tcPr>
            <w:tcW w:w="1808" w:type="dxa"/>
            <w:vAlign w:val="center"/>
          </w:tcPr>
          <w:p w14:paraId="0260092F" w14:textId="77777777" w:rsidR="007D1435" w:rsidRPr="001F133C" w:rsidRDefault="007D1435" w:rsidP="00000295">
            <w:pPr>
              <w:spacing w:after="80"/>
              <w:jc w:val="center"/>
              <w:rPr>
                <w:rFonts w:ascii="Calibri" w:hAnsi="Calibri" w:cs="Calibri"/>
                <w:i/>
                <w:iCs/>
                <w:color w:val="000000"/>
                <w:lang w:val="en-US"/>
              </w:rPr>
            </w:pPr>
            <w:proofErr w:type="spellStart"/>
            <w:r w:rsidRPr="001F133C">
              <w:rPr>
                <w:rFonts w:ascii="Calibri" w:hAnsi="Calibri" w:cs="Calibri"/>
                <w:i/>
                <w:iCs/>
                <w:color w:val="000000"/>
                <w:lang w:val="en-US"/>
              </w:rPr>
              <w:lastRenderedPageBreak/>
              <w:t>OutputStationFile</w:t>
            </w:r>
            <w:proofErr w:type="spellEnd"/>
          </w:p>
        </w:tc>
        <w:tc>
          <w:tcPr>
            <w:tcW w:w="4991" w:type="dxa"/>
            <w:vAlign w:val="center"/>
          </w:tcPr>
          <w:p w14:paraId="394CF1DE" w14:textId="491F586B" w:rsidR="007D1435" w:rsidRPr="001F133C" w:rsidRDefault="00531A8B" w:rsidP="00000295">
            <w:pPr>
              <w:spacing w:after="80"/>
              <w:rPr>
                <w:lang w:val="en-US"/>
              </w:rPr>
            </w:pPr>
            <w:r>
              <w:rPr>
                <w:lang w:val="en-US"/>
              </w:rPr>
              <w:t>Name</w:t>
            </w:r>
            <w:r w:rsidR="007D1435" w:rsidRPr="001F133C">
              <w:rPr>
                <w:lang w:val="en-US"/>
              </w:rPr>
              <w:t xml:space="preserve"> </w:t>
            </w:r>
            <w:r>
              <w:rPr>
                <w:lang w:val="en-US"/>
              </w:rPr>
              <w:t>of</w:t>
            </w:r>
            <w:r w:rsidR="007D1435" w:rsidRPr="001F133C">
              <w:rPr>
                <w:lang w:val="en-US"/>
              </w:rPr>
              <w:t xml:space="preserve"> the MS Excel file with the output stations’ list. This list includes only the stations finally used in the simulation.</w:t>
            </w:r>
            <w:r>
              <w:rPr>
                <w:lang w:val="en-US"/>
              </w:rPr>
              <w:t xml:space="preserve"> It w</w:t>
            </w:r>
            <w:r w:rsidR="0025735B">
              <w:rPr>
                <w:lang w:val="en-US"/>
              </w:rPr>
              <w:t>ill be stored automatically in the</w:t>
            </w:r>
            <w:r>
              <w:rPr>
                <w:lang w:val="en-US"/>
              </w:rPr>
              <w:t xml:space="preserve"> simulation</w:t>
            </w:r>
            <w:r w:rsidR="0025735B">
              <w:rPr>
                <w:lang w:val="en-US"/>
              </w:rPr>
              <w:t xml:space="preserve"> inputs</w:t>
            </w:r>
            <w:r>
              <w:rPr>
                <w:lang w:val="en-US"/>
              </w:rPr>
              <w:t xml:space="preserve"> recap folde</w:t>
            </w:r>
            <w:r w:rsidRPr="002D3087">
              <w:rPr>
                <w:lang w:val="en-US"/>
              </w:rPr>
              <w:t>r (see</w:t>
            </w:r>
            <w:r w:rsidR="0025735B">
              <w:rPr>
                <w:lang w:val="en-US"/>
              </w:rPr>
              <w:t xml:space="preserve"> Section</w:t>
            </w:r>
            <w:r w:rsidR="00053D34">
              <w:rPr>
                <w:lang w:val="en-US"/>
              </w:rPr>
              <w:t xml:space="preserve"> </w:t>
            </w:r>
            <w:r w:rsidR="00053D34">
              <w:rPr>
                <w:lang w:val="en-US"/>
              </w:rPr>
              <w:fldChar w:fldCharType="begin"/>
            </w:r>
            <w:r w:rsidR="00053D34">
              <w:rPr>
                <w:lang w:val="en-US"/>
              </w:rPr>
              <w:instrText xml:space="preserve"> REF _Ref93508259 \r \h </w:instrText>
            </w:r>
            <w:r w:rsidR="00053D34">
              <w:rPr>
                <w:lang w:val="en-US"/>
              </w:rPr>
            </w:r>
            <w:r w:rsidR="00053D34">
              <w:rPr>
                <w:lang w:val="en-US"/>
              </w:rPr>
              <w:fldChar w:fldCharType="separate"/>
            </w:r>
            <w:r w:rsidR="00FE1968">
              <w:rPr>
                <w:lang w:val="en-US"/>
              </w:rPr>
              <w:t>6.2.2</w:t>
            </w:r>
            <w:r w:rsidR="00053D34">
              <w:rPr>
                <w:lang w:val="en-US"/>
              </w:rPr>
              <w:fldChar w:fldCharType="end"/>
            </w:r>
            <w:r w:rsidR="00053D34">
              <w:rPr>
                <w:lang w:val="en-US"/>
              </w:rPr>
              <w:t>)</w:t>
            </w:r>
            <w:r w:rsidRPr="002D3087">
              <w:rPr>
                <w:lang w:val="en-US"/>
              </w:rPr>
              <w:t>.</w:t>
            </w:r>
          </w:p>
        </w:tc>
        <w:tc>
          <w:tcPr>
            <w:tcW w:w="1695" w:type="dxa"/>
            <w:vAlign w:val="center"/>
          </w:tcPr>
          <w:p w14:paraId="56825E10" w14:textId="000C4ACD" w:rsidR="007D1435" w:rsidRPr="001F133C" w:rsidRDefault="008037AD" w:rsidP="00000295">
            <w:pPr>
              <w:spacing w:after="80"/>
              <w:jc w:val="center"/>
              <w:rPr>
                <w:lang w:val="en-US"/>
              </w:rPr>
            </w:pPr>
            <w:r>
              <w:rPr>
                <w:lang w:val="en-US"/>
              </w:rPr>
              <w:t>stations_out.xlsx</w:t>
            </w:r>
          </w:p>
        </w:tc>
      </w:tr>
      <w:tr w:rsidR="007D1435" w:rsidRPr="00637FDE" w14:paraId="76EC613C" w14:textId="625F81AC" w:rsidTr="00791987">
        <w:tc>
          <w:tcPr>
            <w:tcW w:w="1808" w:type="dxa"/>
            <w:vAlign w:val="center"/>
          </w:tcPr>
          <w:p w14:paraId="0F33D31F" w14:textId="77777777" w:rsidR="007D1435" w:rsidRDefault="007D1435" w:rsidP="00000295">
            <w:pPr>
              <w:spacing w:after="80"/>
              <w:jc w:val="center"/>
              <w:rPr>
                <w:rFonts w:ascii="Calibri" w:hAnsi="Calibri" w:cs="Calibri"/>
                <w:i/>
                <w:iCs/>
                <w:color w:val="000000"/>
                <w:lang w:val="en-US"/>
              </w:rPr>
            </w:pPr>
            <w:proofErr w:type="spellStart"/>
            <w:r w:rsidRPr="001F133C">
              <w:rPr>
                <w:rFonts w:ascii="Calibri" w:hAnsi="Calibri" w:cs="Calibri"/>
                <w:i/>
                <w:iCs/>
                <w:color w:val="000000"/>
                <w:lang w:val="en-US"/>
              </w:rPr>
              <w:t>defaultCapacity</w:t>
            </w:r>
            <w:proofErr w:type="spellEnd"/>
          </w:p>
          <w:p w14:paraId="6D34E863" w14:textId="609C4B8F" w:rsidR="008445F8" w:rsidRPr="008445F8" w:rsidRDefault="008445F8" w:rsidP="00000295">
            <w:pPr>
              <w:spacing w:after="80"/>
              <w:jc w:val="center"/>
              <w:rPr>
                <w:rFonts w:ascii="Calibri" w:hAnsi="Calibri" w:cs="Calibri"/>
                <w:color w:val="000000"/>
                <w:lang w:val="en-US"/>
              </w:rPr>
            </w:pPr>
            <w:r w:rsidRPr="008445F8">
              <w:rPr>
                <w:rFonts w:ascii="Calibri" w:hAnsi="Calibri" w:cs="Calibri"/>
                <w:color w:val="000000"/>
                <w:lang w:val="en-US"/>
              </w:rPr>
              <w:t>(</w:t>
            </w:r>
            <m:oMath>
              <m:sSub>
                <m:sSubPr>
                  <m:ctrlPr>
                    <w:rPr>
                      <w:rFonts w:ascii="Cambria Math" w:hAnsi="Cambria Math" w:cs="Calibri"/>
                      <w:i/>
                      <w:color w:val="000000"/>
                      <w:lang w:val="en-US"/>
                    </w:rPr>
                  </m:ctrlPr>
                </m:sSubPr>
                <m:e>
                  <m:r>
                    <w:rPr>
                      <w:rFonts w:ascii="Cambria Math" w:hAnsi="Cambria Math" w:cs="Calibri"/>
                      <w:color w:val="000000"/>
                      <w:lang w:val="en-US"/>
                    </w:rPr>
                    <m:t>s</m:t>
                  </m:r>
                </m:e>
                <m:sub>
                  <m:r>
                    <w:rPr>
                      <w:rFonts w:ascii="Cambria Math" w:hAnsi="Cambria Math" w:cs="Calibri"/>
                      <w:color w:val="000000"/>
                      <w:lang w:val="en-US"/>
                    </w:rPr>
                    <m:t>m</m:t>
                  </m:r>
                </m:sub>
              </m:sSub>
            </m:oMath>
            <w:r w:rsidRPr="008445F8">
              <w:rPr>
                <w:rFonts w:ascii="Calibri" w:hAnsi="Calibri" w:cs="Calibri"/>
                <w:color w:val="000000"/>
                <w:lang w:val="en-US"/>
              </w:rPr>
              <w:t>)</w:t>
            </w:r>
          </w:p>
        </w:tc>
        <w:tc>
          <w:tcPr>
            <w:tcW w:w="4991" w:type="dxa"/>
            <w:vAlign w:val="center"/>
          </w:tcPr>
          <w:p w14:paraId="11248E2B" w14:textId="77777777" w:rsidR="007D1435" w:rsidRDefault="007D1435" w:rsidP="00000295">
            <w:pPr>
              <w:spacing w:after="80"/>
              <w:rPr>
                <w:lang w:val="en-US"/>
              </w:rPr>
            </w:pPr>
            <w:r w:rsidRPr="001F133C">
              <w:rPr>
                <w:lang w:val="en-US"/>
              </w:rPr>
              <w:t>Default number of available parking slots (i.e. capacity) at parking stations. Must be an integer higher than 0. It is only used when the capacity value at the input file is void or for the generated stations within the simulator.</w:t>
            </w:r>
          </w:p>
          <w:p w14:paraId="21C3FDCD" w14:textId="29B2D79B" w:rsidR="00A65958" w:rsidRPr="001F133C" w:rsidRDefault="00A65958" w:rsidP="00000295">
            <w:pPr>
              <w:spacing w:after="80"/>
              <w:rPr>
                <w:lang w:val="en-US"/>
              </w:rPr>
            </w:pPr>
            <w:r>
              <w:rPr>
                <w:lang w:val="en-US"/>
              </w:rPr>
              <w:t>Capacity values of 9999 or higher are considered as “infinite” for occupancy calculation purposes.</w:t>
            </w:r>
          </w:p>
        </w:tc>
        <w:tc>
          <w:tcPr>
            <w:tcW w:w="1695" w:type="dxa"/>
            <w:vAlign w:val="center"/>
          </w:tcPr>
          <w:p w14:paraId="04FE98FA" w14:textId="6E30171E" w:rsidR="007D1435" w:rsidRPr="001F133C" w:rsidRDefault="00A65958" w:rsidP="00000295">
            <w:pPr>
              <w:spacing w:after="80"/>
              <w:jc w:val="center"/>
              <w:rPr>
                <w:lang w:val="en-US"/>
              </w:rPr>
            </w:pPr>
            <w:r>
              <w:rPr>
                <w:lang w:val="en-US"/>
              </w:rPr>
              <w:t>9999</w:t>
            </w:r>
          </w:p>
        </w:tc>
      </w:tr>
      <w:tr w:rsidR="007D1435" w:rsidRPr="00637FDE" w14:paraId="505ADD57" w14:textId="363F5B1B" w:rsidTr="00791987">
        <w:tc>
          <w:tcPr>
            <w:tcW w:w="1808" w:type="dxa"/>
            <w:vAlign w:val="center"/>
          </w:tcPr>
          <w:p w14:paraId="1C8027ED" w14:textId="77777777" w:rsidR="007D1435" w:rsidRDefault="007D1435" w:rsidP="00000295">
            <w:pPr>
              <w:spacing w:after="80"/>
              <w:jc w:val="center"/>
              <w:rPr>
                <w:rFonts w:ascii="Calibri" w:hAnsi="Calibri" w:cs="Calibri"/>
                <w:i/>
                <w:iCs/>
                <w:color w:val="000000"/>
                <w:lang w:val="en-US"/>
              </w:rPr>
            </w:pPr>
            <w:proofErr w:type="spellStart"/>
            <w:r w:rsidRPr="001F133C">
              <w:rPr>
                <w:rFonts w:ascii="Calibri" w:hAnsi="Calibri" w:cs="Calibri"/>
                <w:i/>
                <w:iCs/>
                <w:color w:val="000000"/>
                <w:lang w:val="en-US"/>
              </w:rPr>
              <w:t>defaultChargers</w:t>
            </w:r>
            <w:proofErr w:type="spellEnd"/>
          </w:p>
          <w:p w14:paraId="655B2ABD" w14:textId="145A3255" w:rsidR="008445F8" w:rsidRPr="001F133C" w:rsidRDefault="008445F8" w:rsidP="00000295">
            <w:pPr>
              <w:spacing w:after="80"/>
              <w:jc w:val="center"/>
              <w:rPr>
                <w:rFonts w:ascii="Calibri" w:hAnsi="Calibri" w:cs="Calibri"/>
                <w:i/>
                <w:iCs/>
                <w:color w:val="000000"/>
                <w:lang w:val="en-US"/>
              </w:rPr>
            </w:pPr>
            <w:r w:rsidRPr="008445F8">
              <w:rPr>
                <w:rFonts w:ascii="Calibri" w:hAnsi="Calibri" w:cs="Calibri"/>
                <w:color w:val="000000"/>
                <w:lang w:val="en-US"/>
              </w:rPr>
              <w:t>(</w:t>
            </w:r>
            <m:oMath>
              <m:sSub>
                <m:sSubPr>
                  <m:ctrlPr>
                    <w:rPr>
                      <w:rFonts w:ascii="Cambria Math" w:hAnsi="Cambria Math" w:cs="Calibri"/>
                      <w:i/>
                      <w:color w:val="000000"/>
                      <w:lang w:val="en-US"/>
                    </w:rPr>
                  </m:ctrlPr>
                </m:sSubPr>
                <m:e>
                  <m:r>
                    <w:rPr>
                      <w:rFonts w:ascii="Cambria Math" w:hAnsi="Cambria Math" w:cs="Calibri"/>
                      <w:color w:val="000000"/>
                      <w:lang w:val="en-US"/>
                    </w:rPr>
                    <m:t>s</m:t>
                  </m:r>
                </m:e>
                <m:sub>
                  <m:r>
                    <w:rPr>
                      <w:rFonts w:ascii="Cambria Math" w:hAnsi="Cambria Math" w:cs="Calibri"/>
                      <w:color w:val="000000"/>
                      <w:lang w:val="en-US"/>
                    </w:rPr>
                    <m:t>m_e</m:t>
                  </m:r>
                </m:sub>
              </m:sSub>
            </m:oMath>
            <w:r w:rsidRPr="008445F8">
              <w:rPr>
                <w:rFonts w:ascii="Calibri" w:hAnsi="Calibri" w:cs="Calibri"/>
                <w:color w:val="000000"/>
                <w:lang w:val="en-US"/>
              </w:rPr>
              <w:t>)</w:t>
            </w:r>
          </w:p>
        </w:tc>
        <w:tc>
          <w:tcPr>
            <w:tcW w:w="4991" w:type="dxa"/>
            <w:vAlign w:val="center"/>
          </w:tcPr>
          <w:p w14:paraId="412B4A38" w14:textId="77777777" w:rsidR="007D1435" w:rsidRDefault="007D1435" w:rsidP="00000295">
            <w:pPr>
              <w:spacing w:after="80"/>
              <w:rPr>
                <w:lang w:val="en-US"/>
              </w:rPr>
            </w:pPr>
            <w:r w:rsidRPr="001F133C">
              <w:rPr>
                <w:lang w:val="en-US"/>
              </w:rPr>
              <w:t>Default number of available e-vehicle charging slots at parking stations. Must be an integer smaller</w:t>
            </w:r>
            <w:r w:rsidR="00A65958">
              <w:rPr>
                <w:lang w:val="en-US"/>
              </w:rPr>
              <w:t xml:space="preserve"> or equal</w:t>
            </w:r>
            <w:r w:rsidRPr="001F133C">
              <w:rPr>
                <w:lang w:val="en-US"/>
              </w:rPr>
              <w:t xml:space="preserve"> than the default capacity. It is only used when the corresponding value at the input file is void or for the generated stations within the simulator.</w:t>
            </w:r>
          </w:p>
          <w:p w14:paraId="75837CE2" w14:textId="5B63EDEF" w:rsidR="00A65958" w:rsidRPr="001F133C" w:rsidRDefault="00A65958" w:rsidP="00000295">
            <w:pPr>
              <w:spacing w:after="80"/>
              <w:rPr>
                <w:lang w:val="en-US"/>
              </w:rPr>
            </w:pPr>
            <w:r>
              <w:rPr>
                <w:lang w:val="en-US"/>
              </w:rPr>
              <w:t>Values of 9999 or higher are considered as “infinity” for occupancy calculation purposes.</w:t>
            </w:r>
          </w:p>
        </w:tc>
        <w:tc>
          <w:tcPr>
            <w:tcW w:w="1695" w:type="dxa"/>
            <w:vAlign w:val="center"/>
          </w:tcPr>
          <w:p w14:paraId="3796DBB3" w14:textId="4085ED40" w:rsidR="007D1435" w:rsidRPr="001F133C" w:rsidRDefault="00A65958" w:rsidP="00000295">
            <w:pPr>
              <w:spacing w:after="80"/>
              <w:jc w:val="center"/>
              <w:rPr>
                <w:lang w:val="en-US"/>
              </w:rPr>
            </w:pPr>
            <w:r>
              <w:rPr>
                <w:lang w:val="en-US"/>
              </w:rPr>
              <w:t>9999</w:t>
            </w:r>
          </w:p>
        </w:tc>
      </w:tr>
    </w:tbl>
    <w:p w14:paraId="1E5FB7EF" w14:textId="20ACF290" w:rsidR="00A51B72" w:rsidRDefault="00A51B72" w:rsidP="00000295">
      <w:pPr>
        <w:spacing w:before="240"/>
        <w:rPr>
          <w:lang w:val="en-US"/>
        </w:rPr>
      </w:pPr>
      <w:r w:rsidRPr="001F133C">
        <w:rPr>
          <w:lang w:val="en-US"/>
        </w:rPr>
        <w:t>For more information about th</w:t>
      </w:r>
      <w:r w:rsidR="00C0507A" w:rsidRPr="001F133C">
        <w:rPr>
          <w:lang w:val="en-US"/>
        </w:rPr>
        <w:t>e stations’ input</w:t>
      </w:r>
      <w:r w:rsidRPr="001F133C">
        <w:rPr>
          <w:lang w:val="en-US"/>
        </w:rPr>
        <w:t xml:space="preserve"> process, see </w:t>
      </w:r>
      <w:r w:rsidR="00C0507A" w:rsidRPr="001F133C">
        <w:rPr>
          <w:lang w:val="en-US"/>
        </w:rPr>
        <w:t>S</w:t>
      </w:r>
      <w:r w:rsidRPr="001F133C">
        <w:rPr>
          <w:lang w:val="en-US"/>
        </w:rPr>
        <w:t xml:space="preserve">ection </w:t>
      </w:r>
      <w:r w:rsidR="002A799A" w:rsidRPr="001F133C">
        <w:rPr>
          <w:lang w:val="en-US"/>
        </w:rPr>
        <w:fldChar w:fldCharType="begin"/>
      </w:r>
      <w:r w:rsidR="002A799A" w:rsidRPr="001F133C">
        <w:rPr>
          <w:lang w:val="en-US"/>
        </w:rPr>
        <w:instrText xml:space="preserve"> REF _Ref91699841 \r \h  \* MERGEFORMAT </w:instrText>
      </w:r>
      <w:r w:rsidR="002A799A" w:rsidRPr="001F133C">
        <w:rPr>
          <w:lang w:val="en-US"/>
        </w:rPr>
      </w:r>
      <w:r w:rsidR="002A799A" w:rsidRPr="001F133C">
        <w:rPr>
          <w:lang w:val="en-US"/>
        </w:rPr>
        <w:fldChar w:fldCharType="separate"/>
      </w:r>
      <w:r w:rsidR="00FE1968">
        <w:rPr>
          <w:lang w:val="en-US"/>
        </w:rPr>
        <w:t>4.4</w:t>
      </w:r>
      <w:r w:rsidR="002A799A" w:rsidRPr="001F133C">
        <w:rPr>
          <w:lang w:val="en-US"/>
        </w:rPr>
        <w:fldChar w:fldCharType="end"/>
      </w:r>
      <w:r w:rsidRPr="001F133C">
        <w:rPr>
          <w:lang w:val="en-US"/>
        </w:rPr>
        <w:t>.</w:t>
      </w:r>
    </w:p>
    <w:p w14:paraId="25E2384F" w14:textId="0B6D8BA0" w:rsidR="00FE1968" w:rsidRDefault="00FE1968">
      <w:pPr>
        <w:rPr>
          <w:lang w:val="en-US"/>
        </w:rPr>
      </w:pPr>
      <w:r>
        <w:rPr>
          <w:lang w:val="en-US"/>
        </w:rPr>
        <w:br w:type="page"/>
      </w:r>
    </w:p>
    <w:p w14:paraId="5CD44AC5" w14:textId="0F3C769B" w:rsidR="00652B32" w:rsidRPr="001F133C" w:rsidRDefault="00652B32" w:rsidP="002109CA">
      <w:pPr>
        <w:pStyle w:val="Ttulo3"/>
        <w:numPr>
          <w:ilvl w:val="2"/>
          <w:numId w:val="1"/>
        </w:numPr>
        <w:spacing w:after="120"/>
        <w:ind w:left="567" w:hanging="505"/>
        <w:rPr>
          <w:rFonts w:eastAsia="Times New Roman"/>
        </w:rPr>
      </w:pPr>
      <w:bookmarkStart w:id="32" w:name="_Ref91760452"/>
      <w:bookmarkStart w:id="33" w:name="_Toc93149465"/>
      <w:bookmarkStart w:id="34" w:name="_Toc168227450"/>
      <w:r w:rsidRPr="001F133C">
        <w:rPr>
          <w:rFonts w:eastAsia="Times New Roman"/>
        </w:rPr>
        <w:lastRenderedPageBreak/>
        <w:t>Fleet parameters</w:t>
      </w:r>
      <w:bookmarkEnd w:id="32"/>
      <w:bookmarkEnd w:id="33"/>
      <w:bookmarkEnd w:id="34"/>
    </w:p>
    <w:p w14:paraId="57455FD3" w14:textId="27A7F864" w:rsidR="00E463A8" w:rsidRPr="001F133C" w:rsidRDefault="00E463A8" w:rsidP="001069F9">
      <w:pPr>
        <w:jc w:val="both"/>
        <w:rPr>
          <w:lang w:val="en-US"/>
        </w:rPr>
      </w:pPr>
      <w:r w:rsidRPr="001F133C">
        <w:rPr>
          <w:lang w:val="en-US"/>
        </w:rPr>
        <w:t>These parameters are used to create the car fleet</w:t>
      </w:r>
      <w:r w:rsidR="002109CA" w:rsidRPr="001F133C">
        <w:rPr>
          <w:lang w:val="en-US"/>
        </w:rPr>
        <w:t>.</w:t>
      </w:r>
      <w:r w:rsidRPr="001F133C">
        <w:rPr>
          <w:lang w:val="en-US"/>
        </w:rPr>
        <w:t xml:space="preserve"> All inputs </w:t>
      </w:r>
      <w:r w:rsidR="002109CA" w:rsidRPr="001F133C">
        <w:rPr>
          <w:lang w:val="en-US"/>
        </w:rPr>
        <w:t xml:space="preserve">in this group are </w:t>
      </w:r>
      <w:r w:rsidRPr="001F133C">
        <w:rPr>
          <w:lang w:val="en-US"/>
        </w:rPr>
        <w:t>mandatory.</w:t>
      </w:r>
    </w:p>
    <w:p w14:paraId="2B3888C2" w14:textId="290CB55B" w:rsidR="002109CA" w:rsidRPr="001F133C" w:rsidRDefault="002109CA" w:rsidP="00000295">
      <w:pPr>
        <w:keepNext/>
        <w:spacing w:after="120"/>
        <w:jc w:val="center"/>
        <w:rPr>
          <w:lang w:val="en-US"/>
        </w:rPr>
      </w:pPr>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5</w:t>
      </w:r>
      <w:r w:rsidRPr="001F133C">
        <w:rPr>
          <w:rFonts w:ascii="Calibri" w:eastAsia="Times New Roman" w:hAnsi="Calibri" w:cs="Arial"/>
          <w:b/>
          <w:bCs/>
          <w:iCs/>
          <w:color w:val="0070C0"/>
          <w:kern w:val="28"/>
          <w:lang w:val="en-US"/>
        </w:rPr>
        <w:fldChar w:fldCharType="end"/>
      </w:r>
      <w:r w:rsidRPr="001F133C">
        <w:rPr>
          <w:rFonts w:ascii="Calibri" w:eastAsia="Times New Roman" w:hAnsi="Calibri" w:cs="Arial"/>
          <w:b/>
          <w:bCs/>
          <w:color w:val="0070C0"/>
          <w:kern w:val="28"/>
          <w:lang w:val="en-US"/>
        </w:rPr>
        <w:t>.</w:t>
      </w:r>
      <w:r w:rsidRPr="001F133C">
        <w:rPr>
          <w:lang w:val="en-US"/>
        </w:rPr>
        <w:t xml:space="preserve"> </w:t>
      </w:r>
      <w:r w:rsidRPr="00452A16">
        <w:rPr>
          <w:lang w:val="en-US"/>
        </w:rPr>
        <w:t>Fleet design inputs.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4"/>
        <w:gridCol w:w="5014"/>
        <w:gridCol w:w="1386"/>
      </w:tblGrid>
      <w:tr w:rsidR="007D1435" w:rsidRPr="001F133C" w14:paraId="58D0DB05" w14:textId="7FEAF5DE" w:rsidTr="00235DBE">
        <w:tc>
          <w:tcPr>
            <w:tcW w:w="2094" w:type="dxa"/>
            <w:vAlign w:val="center"/>
          </w:tcPr>
          <w:p w14:paraId="1E7DC3EA" w14:textId="77777777" w:rsidR="007D1435" w:rsidRPr="001F133C" w:rsidRDefault="007D1435" w:rsidP="00000295">
            <w:pPr>
              <w:spacing w:before="80" w:after="80"/>
              <w:jc w:val="center"/>
              <w:rPr>
                <w:rFonts w:ascii="Calibri" w:hAnsi="Calibri" w:cs="Calibri"/>
                <w:b/>
                <w:bCs/>
                <w:color w:val="000000"/>
                <w:lang w:val="en-US"/>
              </w:rPr>
            </w:pPr>
            <w:r w:rsidRPr="001F133C">
              <w:rPr>
                <w:rFonts w:ascii="Calibri" w:hAnsi="Calibri" w:cs="Calibri"/>
                <w:b/>
                <w:bCs/>
                <w:color w:val="000000"/>
                <w:lang w:val="en-US"/>
              </w:rPr>
              <w:t>Parameter</w:t>
            </w:r>
          </w:p>
        </w:tc>
        <w:tc>
          <w:tcPr>
            <w:tcW w:w="5014" w:type="dxa"/>
            <w:vAlign w:val="center"/>
          </w:tcPr>
          <w:p w14:paraId="59D19869" w14:textId="77777777" w:rsidR="007D1435" w:rsidRPr="001F133C" w:rsidRDefault="007D1435" w:rsidP="00000295">
            <w:pPr>
              <w:spacing w:before="80" w:after="80"/>
              <w:jc w:val="center"/>
              <w:rPr>
                <w:b/>
                <w:bCs/>
                <w:lang w:val="en-US"/>
              </w:rPr>
            </w:pPr>
            <w:r w:rsidRPr="001F133C">
              <w:rPr>
                <w:b/>
                <w:bCs/>
                <w:lang w:val="en-US"/>
              </w:rPr>
              <w:t>Description</w:t>
            </w:r>
          </w:p>
        </w:tc>
        <w:tc>
          <w:tcPr>
            <w:tcW w:w="1386" w:type="dxa"/>
            <w:vAlign w:val="center"/>
          </w:tcPr>
          <w:p w14:paraId="73E7428D" w14:textId="09E88EF9" w:rsidR="007D1435" w:rsidRPr="001F133C" w:rsidRDefault="007D1435" w:rsidP="00000295">
            <w:pPr>
              <w:spacing w:before="80" w:after="80"/>
              <w:jc w:val="center"/>
              <w:rPr>
                <w:b/>
                <w:bCs/>
                <w:lang w:val="en-US"/>
              </w:rPr>
            </w:pPr>
            <w:r w:rsidRPr="001F133C">
              <w:rPr>
                <w:b/>
                <w:bCs/>
                <w:lang w:val="en-US"/>
              </w:rPr>
              <w:t>Default Value</w:t>
            </w:r>
          </w:p>
        </w:tc>
      </w:tr>
      <w:tr w:rsidR="007D1435" w:rsidRPr="00637FDE" w14:paraId="295FF4F5" w14:textId="09F113A3" w:rsidTr="00235DBE">
        <w:tc>
          <w:tcPr>
            <w:tcW w:w="2094" w:type="dxa"/>
            <w:vAlign w:val="center"/>
          </w:tcPr>
          <w:p w14:paraId="6EB2CB87" w14:textId="77777777" w:rsidR="007D1435" w:rsidRDefault="007D1435"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TotalCarsFF</w:t>
            </w:r>
            <w:proofErr w:type="spellEnd"/>
          </w:p>
          <w:p w14:paraId="1B7A0FF3" w14:textId="63C03D0C" w:rsidR="00AB48CF" w:rsidRPr="001F133C" w:rsidRDefault="00AB48CF" w:rsidP="00000295">
            <w:pPr>
              <w:spacing w:before="80" w:after="80"/>
              <w:jc w:val="center"/>
              <w:rPr>
                <w:rFonts w:ascii="Calibri" w:hAnsi="Calibri" w:cs="Calibri"/>
                <w:i/>
                <w:iCs/>
                <w:color w:val="000000"/>
                <w:lang w:val="en-US"/>
              </w:rPr>
            </w:pPr>
            <w:r w:rsidRPr="008445F8">
              <w:rPr>
                <w:rFonts w:ascii="Calibri" w:hAnsi="Calibri" w:cs="Calibri"/>
                <w:color w:val="000000"/>
                <w:lang w:val="en-US"/>
              </w:rPr>
              <w:t>(</w:t>
            </w:r>
            <m:oMath>
              <m:sSub>
                <m:sSubPr>
                  <m:ctrlPr>
                    <w:rPr>
                      <w:rFonts w:ascii="Cambria Math" w:hAnsi="Cambria Math" w:cs="Calibri"/>
                      <w:i/>
                      <w:color w:val="000000"/>
                      <w:lang w:val="en-US"/>
                    </w:rPr>
                  </m:ctrlPr>
                </m:sSubPr>
                <m:e>
                  <m:r>
                    <w:rPr>
                      <w:rFonts w:ascii="Cambria Math" w:hAnsi="Cambria Math" w:cs="Calibri"/>
                      <w:color w:val="000000"/>
                      <w:lang w:val="en-US"/>
                    </w:rPr>
                    <m:t>m</m:t>
                  </m:r>
                </m:e>
                <m:sub>
                  <m:r>
                    <w:rPr>
                      <w:rFonts w:ascii="Cambria Math" w:hAnsi="Cambria Math" w:cs="Calibri"/>
                      <w:color w:val="000000"/>
                      <w:lang w:val="en-US"/>
                    </w:rPr>
                    <m:t>FF</m:t>
                  </m:r>
                </m:sub>
              </m:sSub>
            </m:oMath>
            <w:r w:rsidRPr="008445F8">
              <w:rPr>
                <w:rFonts w:ascii="Calibri" w:hAnsi="Calibri" w:cs="Calibri"/>
                <w:color w:val="000000"/>
                <w:lang w:val="en-US"/>
              </w:rPr>
              <w:t>)</w:t>
            </w:r>
          </w:p>
        </w:tc>
        <w:tc>
          <w:tcPr>
            <w:tcW w:w="5014" w:type="dxa"/>
          </w:tcPr>
          <w:p w14:paraId="34C29F24" w14:textId="0DE437CD" w:rsidR="007D1435" w:rsidRPr="001F133C" w:rsidRDefault="007D1435" w:rsidP="00000295">
            <w:pPr>
              <w:spacing w:before="80" w:after="80"/>
              <w:jc w:val="both"/>
              <w:rPr>
                <w:lang w:val="en-US"/>
              </w:rPr>
            </w:pPr>
            <w:r w:rsidRPr="001F133C">
              <w:rPr>
                <w:lang w:val="en-US"/>
              </w:rPr>
              <w:t xml:space="preserve">Total number of </w:t>
            </w:r>
            <w:r w:rsidR="00CF3978">
              <w:rPr>
                <w:lang w:val="en-US"/>
              </w:rPr>
              <w:t>vehicles</w:t>
            </w:r>
            <w:r w:rsidRPr="001F133C">
              <w:rPr>
                <w:lang w:val="en-US"/>
              </w:rPr>
              <w:t xml:space="preserve"> deployed </w:t>
            </w:r>
            <w:r w:rsidR="00DD44E8">
              <w:rPr>
                <w:lang w:val="en-US"/>
              </w:rPr>
              <w:t xml:space="preserve">initially </w:t>
            </w:r>
            <w:r w:rsidRPr="001F133C">
              <w:rPr>
                <w:lang w:val="en-US"/>
              </w:rPr>
              <w:t>on streets (i.e. FF =&gt; free-floating).</w:t>
            </w:r>
          </w:p>
        </w:tc>
        <w:tc>
          <w:tcPr>
            <w:tcW w:w="1386" w:type="dxa"/>
            <w:vAlign w:val="center"/>
          </w:tcPr>
          <w:p w14:paraId="008B03CC" w14:textId="0F6FFC51" w:rsidR="007D1435" w:rsidRPr="001F133C" w:rsidRDefault="00E97B96" w:rsidP="00000295">
            <w:pPr>
              <w:spacing w:before="80" w:after="80"/>
              <w:jc w:val="center"/>
              <w:rPr>
                <w:lang w:val="en-US"/>
              </w:rPr>
            </w:pPr>
            <w:r>
              <w:rPr>
                <w:lang w:val="en-US"/>
              </w:rPr>
              <w:t>200</w:t>
            </w:r>
            <w:r w:rsidR="001517C0">
              <w:rPr>
                <w:lang w:val="en-US"/>
              </w:rPr>
              <w:t xml:space="preserve"> cars</w:t>
            </w:r>
          </w:p>
        </w:tc>
      </w:tr>
      <w:tr w:rsidR="007D1435" w:rsidRPr="00637FDE" w14:paraId="04ABAA1E" w14:textId="701D69B2" w:rsidTr="00235DBE">
        <w:tc>
          <w:tcPr>
            <w:tcW w:w="2094" w:type="dxa"/>
            <w:vAlign w:val="center"/>
          </w:tcPr>
          <w:p w14:paraId="6ED4B4AE" w14:textId="77777777" w:rsidR="007D1435" w:rsidRDefault="007D1435"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TotalCarsSB</w:t>
            </w:r>
            <w:proofErr w:type="spellEnd"/>
          </w:p>
          <w:p w14:paraId="61451C6A" w14:textId="529D3091" w:rsidR="00AB48CF" w:rsidRPr="001F133C" w:rsidRDefault="00AB48CF" w:rsidP="00000295">
            <w:pPr>
              <w:spacing w:before="80" w:after="80"/>
              <w:jc w:val="center"/>
              <w:rPr>
                <w:rFonts w:ascii="Calibri" w:hAnsi="Calibri" w:cs="Calibri"/>
                <w:i/>
                <w:iCs/>
                <w:color w:val="000000"/>
                <w:lang w:val="en-US"/>
              </w:rPr>
            </w:pPr>
            <w:r w:rsidRPr="008445F8">
              <w:rPr>
                <w:rFonts w:ascii="Calibri" w:hAnsi="Calibri" w:cs="Calibri"/>
                <w:color w:val="000000"/>
                <w:lang w:val="en-US"/>
              </w:rPr>
              <w:t>(</w:t>
            </w:r>
            <m:oMath>
              <m:sSub>
                <m:sSubPr>
                  <m:ctrlPr>
                    <w:rPr>
                      <w:rFonts w:ascii="Cambria Math" w:hAnsi="Cambria Math" w:cs="Calibri"/>
                      <w:i/>
                      <w:color w:val="000000"/>
                      <w:lang w:val="en-US"/>
                    </w:rPr>
                  </m:ctrlPr>
                </m:sSubPr>
                <m:e>
                  <m:r>
                    <w:rPr>
                      <w:rFonts w:ascii="Cambria Math" w:hAnsi="Cambria Math" w:cs="Calibri"/>
                      <w:color w:val="000000"/>
                      <w:lang w:val="en-US"/>
                    </w:rPr>
                    <m:t>m</m:t>
                  </m:r>
                </m:e>
                <m:sub>
                  <m:r>
                    <w:rPr>
                      <w:rFonts w:ascii="Cambria Math" w:hAnsi="Cambria Math" w:cs="Calibri"/>
                      <w:color w:val="000000"/>
                      <w:lang w:val="en-US"/>
                    </w:rPr>
                    <m:t>SB</m:t>
                  </m:r>
                </m:sub>
              </m:sSub>
            </m:oMath>
            <w:r w:rsidRPr="008445F8">
              <w:rPr>
                <w:rFonts w:ascii="Calibri" w:hAnsi="Calibri" w:cs="Calibri"/>
                <w:color w:val="000000"/>
                <w:lang w:val="en-US"/>
              </w:rPr>
              <w:t>)</w:t>
            </w:r>
          </w:p>
        </w:tc>
        <w:tc>
          <w:tcPr>
            <w:tcW w:w="5014" w:type="dxa"/>
          </w:tcPr>
          <w:p w14:paraId="335FFE4D" w14:textId="4DDE669F" w:rsidR="007D1435" w:rsidRPr="001F133C" w:rsidRDefault="007D1435" w:rsidP="00000295">
            <w:pPr>
              <w:spacing w:before="80" w:after="80"/>
              <w:jc w:val="both"/>
              <w:rPr>
                <w:lang w:val="en-US"/>
              </w:rPr>
            </w:pPr>
            <w:r w:rsidRPr="001F133C">
              <w:rPr>
                <w:lang w:val="en-US"/>
              </w:rPr>
              <w:t xml:space="preserve">Total number of </w:t>
            </w:r>
            <w:r w:rsidR="00CF3978">
              <w:rPr>
                <w:lang w:val="en-US"/>
              </w:rPr>
              <w:t>vehicles</w:t>
            </w:r>
            <w:r w:rsidRPr="001F133C">
              <w:rPr>
                <w:lang w:val="en-US"/>
              </w:rPr>
              <w:t xml:space="preserve"> deployed </w:t>
            </w:r>
            <w:r w:rsidR="00DD44E8">
              <w:rPr>
                <w:lang w:val="en-US"/>
              </w:rPr>
              <w:t xml:space="preserve">initially </w:t>
            </w:r>
            <w:r w:rsidRPr="001F133C">
              <w:rPr>
                <w:lang w:val="en-US"/>
              </w:rPr>
              <w:t>on stations (i.e. SB =&gt; station-based).</w:t>
            </w:r>
          </w:p>
        </w:tc>
        <w:tc>
          <w:tcPr>
            <w:tcW w:w="1386" w:type="dxa"/>
            <w:vAlign w:val="center"/>
          </w:tcPr>
          <w:p w14:paraId="336CC189" w14:textId="7CE9975F" w:rsidR="007D1435" w:rsidRPr="001F133C" w:rsidRDefault="00E97B96" w:rsidP="00000295">
            <w:pPr>
              <w:spacing w:before="80" w:after="80"/>
              <w:jc w:val="center"/>
              <w:rPr>
                <w:lang w:val="en-US"/>
              </w:rPr>
            </w:pPr>
            <w:r>
              <w:rPr>
                <w:lang w:val="en-US"/>
              </w:rPr>
              <w:t>50</w:t>
            </w:r>
            <w:r w:rsidR="001517C0">
              <w:rPr>
                <w:lang w:val="en-US"/>
              </w:rPr>
              <w:t xml:space="preserve"> cars</w:t>
            </w:r>
          </w:p>
        </w:tc>
      </w:tr>
      <w:tr w:rsidR="007D1435" w:rsidRPr="00637FDE" w14:paraId="4DD34D79" w14:textId="6E496B20" w:rsidTr="00235DBE">
        <w:tc>
          <w:tcPr>
            <w:tcW w:w="2094" w:type="dxa"/>
            <w:vAlign w:val="center"/>
          </w:tcPr>
          <w:p w14:paraId="63438F10" w14:textId="77777777" w:rsidR="007D1435" w:rsidRDefault="007D1435"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streetFleetLimit</w:t>
            </w:r>
            <w:proofErr w:type="spellEnd"/>
          </w:p>
          <w:p w14:paraId="48A9E1B8" w14:textId="2A4E4618" w:rsidR="00AB48CF" w:rsidRPr="001F133C" w:rsidRDefault="00AB48CF" w:rsidP="00000295">
            <w:pPr>
              <w:spacing w:before="80" w:after="80"/>
              <w:jc w:val="center"/>
              <w:rPr>
                <w:rFonts w:ascii="Calibri" w:hAnsi="Calibri" w:cs="Calibri"/>
                <w:i/>
                <w:iCs/>
                <w:color w:val="000000"/>
                <w:lang w:val="en-US"/>
              </w:rPr>
            </w:pPr>
            <w:r w:rsidRPr="008445F8">
              <w:rPr>
                <w:rFonts w:ascii="Calibri" w:hAnsi="Calibri" w:cs="Calibri"/>
                <w:color w:val="000000"/>
                <w:lang w:val="en-US"/>
              </w:rPr>
              <w:t>(</w:t>
            </w:r>
            <m:oMath>
              <m:r>
                <m:rPr>
                  <m:sty m:val="p"/>
                </m:rPr>
                <w:rPr>
                  <w:rFonts w:ascii="Cambria Math" w:hAnsi="Cambria Math" w:cs="Calibri"/>
                  <w:color w:val="000000"/>
                  <w:lang w:val="en-US"/>
                </w:rPr>
                <m:t>lim</m:t>
              </m:r>
              <m:r>
                <w:rPr>
                  <w:rFonts w:ascii="Cambria Math" w:hAnsi="Cambria Math" w:cs="Calibri"/>
                  <w:color w:val="000000"/>
                  <w:lang w:val="en-US"/>
                </w:rPr>
                <m:t>_</m:t>
              </m:r>
              <m:sSub>
                <m:sSubPr>
                  <m:ctrlPr>
                    <w:rPr>
                      <w:rFonts w:ascii="Cambria Math" w:hAnsi="Cambria Math" w:cs="Calibri"/>
                      <w:i/>
                      <w:color w:val="000000"/>
                      <w:lang w:val="en-US"/>
                    </w:rPr>
                  </m:ctrlPr>
                </m:sSubPr>
                <m:e>
                  <m:r>
                    <w:rPr>
                      <w:rFonts w:ascii="Cambria Math" w:hAnsi="Cambria Math" w:cs="Calibri"/>
                      <w:color w:val="000000"/>
                      <w:lang w:val="en-US"/>
                    </w:rPr>
                    <m:t>m</m:t>
                  </m:r>
                </m:e>
                <m:sub>
                  <m:r>
                    <w:rPr>
                      <w:rFonts w:ascii="Cambria Math" w:hAnsi="Cambria Math" w:cs="Calibri"/>
                      <w:color w:val="000000"/>
                      <w:lang w:val="en-US"/>
                    </w:rPr>
                    <m:t>FF</m:t>
                  </m:r>
                </m:sub>
              </m:sSub>
            </m:oMath>
            <w:r w:rsidRPr="008445F8">
              <w:rPr>
                <w:rFonts w:ascii="Calibri" w:hAnsi="Calibri" w:cs="Calibri"/>
                <w:color w:val="000000"/>
                <w:lang w:val="en-US"/>
              </w:rPr>
              <w:t>)</w:t>
            </w:r>
          </w:p>
        </w:tc>
        <w:tc>
          <w:tcPr>
            <w:tcW w:w="5014" w:type="dxa"/>
          </w:tcPr>
          <w:p w14:paraId="384518C0" w14:textId="69F3DA5D" w:rsidR="007D1435" w:rsidRPr="001F133C" w:rsidRDefault="007D1435" w:rsidP="00000295">
            <w:pPr>
              <w:spacing w:before="80" w:after="80"/>
              <w:jc w:val="both"/>
              <w:rPr>
                <w:lang w:val="en-US"/>
              </w:rPr>
            </w:pPr>
            <w:r w:rsidRPr="001F133C">
              <w:rPr>
                <w:lang w:val="en-US"/>
              </w:rPr>
              <w:t xml:space="preserve">Maximum number of </w:t>
            </w:r>
            <w:r w:rsidR="00CF3978">
              <w:rPr>
                <w:lang w:val="en-US"/>
              </w:rPr>
              <w:t>vehicles</w:t>
            </w:r>
            <w:r w:rsidRPr="001F133C">
              <w:rPr>
                <w:lang w:val="en-US"/>
              </w:rPr>
              <w:t xml:space="preserve"> that can be parked on streets (e.g. maximum allowance by municipality regulations). It must be an integer value higher or equal than </w:t>
            </w:r>
            <w:r w:rsidR="00AB48CF">
              <w:rPr>
                <w:lang w:val="en-US"/>
              </w:rPr>
              <w:t>“</w:t>
            </w:r>
            <w:proofErr w:type="spellStart"/>
            <w:r w:rsidRPr="001F133C">
              <w:rPr>
                <w:lang w:val="en-US"/>
              </w:rPr>
              <w:t>TotalCarsFF</w:t>
            </w:r>
            <w:proofErr w:type="spellEnd"/>
            <w:r w:rsidR="00AB48CF">
              <w:rPr>
                <w:lang w:val="en-US"/>
              </w:rPr>
              <w:t>”</w:t>
            </w:r>
            <w:r w:rsidRPr="001F133C">
              <w:rPr>
                <w:lang w:val="en-US"/>
              </w:rPr>
              <w:t>.</w:t>
            </w:r>
          </w:p>
        </w:tc>
        <w:tc>
          <w:tcPr>
            <w:tcW w:w="1386" w:type="dxa"/>
            <w:vAlign w:val="center"/>
          </w:tcPr>
          <w:p w14:paraId="119F99F9" w14:textId="7AD9DF50" w:rsidR="007D1435" w:rsidRPr="001F133C" w:rsidRDefault="00E97B96" w:rsidP="00000295">
            <w:pPr>
              <w:spacing w:before="80" w:after="80"/>
              <w:jc w:val="center"/>
              <w:rPr>
                <w:lang w:val="en-US"/>
              </w:rPr>
            </w:pPr>
            <w:r>
              <w:rPr>
                <w:lang w:val="en-US"/>
              </w:rPr>
              <w:t>9999</w:t>
            </w:r>
            <w:r w:rsidR="001517C0">
              <w:rPr>
                <w:lang w:val="en-US"/>
              </w:rPr>
              <w:t xml:space="preserve"> cars</w:t>
            </w:r>
          </w:p>
        </w:tc>
      </w:tr>
      <w:tr w:rsidR="007D1435" w:rsidRPr="00637FDE" w14:paraId="7FF29E2C" w14:textId="32E295F0" w:rsidTr="00235DBE">
        <w:tc>
          <w:tcPr>
            <w:tcW w:w="2094" w:type="dxa"/>
            <w:vAlign w:val="center"/>
          </w:tcPr>
          <w:p w14:paraId="23D345C4" w14:textId="77777777" w:rsidR="007D1435" w:rsidRDefault="007D1435"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percEcars</w:t>
            </w:r>
            <w:proofErr w:type="spellEnd"/>
          </w:p>
          <w:p w14:paraId="3E4FFEFD" w14:textId="236A8AA6" w:rsidR="00911A1C" w:rsidRPr="00911A1C" w:rsidRDefault="00911A1C" w:rsidP="00000295">
            <w:pPr>
              <w:spacing w:before="80" w:after="80"/>
              <w:jc w:val="center"/>
              <w:rPr>
                <w:rFonts w:ascii="Calibri" w:hAnsi="Calibri" w:cs="Calibri"/>
                <w:color w:val="000000"/>
                <w:lang w:val="en-US"/>
              </w:rPr>
            </w:pPr>
            <w:r w:rsidRPr="00911A1C">
              <w:rPr>
                <w:rFonts w:ascii="Calibri" w:hAnsi="Calibri" w:cs="Calibri"/>
                <w:color w:val="000000"/>
                <w:lang w:val="en-US"/>
              </w:rPr>
              <w:t>(</w:t>
            </w:r>
            <m:oMath>
              <m:r>
                <w:rPr>
                  <w:rFonts w:ascii="Cambria Math" w:hAnsi="Cambria Math" w:cs="Calibri"/>
                  <w:color w:val="000000"/>
                  <w:lang w:val="en-US"/>
                </w:rPr>
                <m:t>e</m:t>
              </m:r>
            </m:oMath>
            <w:r w:rsidRPr="00911A1C">
              <w:rPr>
                <w:rFonts w:ascii="Calibri" w:hAnsi="Calibri" w:cs="Calibri"/>
                <w:color w:val="000000"/>
                <w:lang w:val="en-US"/>
              </w:rPr>
              <w:t>)</w:t>
            </w:r>
          </w:p>
        </w:tc>
        <w:tc>
          <w:tcPr>
            <w:tcW w:w="5014" w:type="dxa"/>
          </w:tcPr>
          <w:p w14:paraId="1DF5F632" w14:textId="2DA7A488" w:rsidR="007D1435" w:rsidRPr="001F133C" w:rsidRDefault="007D1435" w:rsidP="00000295">
            <w:pPr>
              <w:spacing w:before="80" w:after="80"/>
              <w:jc w:val="both"/>
              <w:rPr>
                <w:lang w:val="en-US"/>
              </w:rPr>
            </w:pPr>
            <w:r w:rsidRPr="001F133C">
              <w:rPr>
                <w:lang w:val="en-US"/>
              </w:rPr>
              <w:t>Fraction of electrical vehicles in the fleet. It must be a value between 0 and 1.</w:t>
            </w:r>
          </w:p>
        </w:tc>
        <w:tc>
          <w:tcPr>
            <w:tcW w:w="1386" w:type="dxa"/>
            <w:vAlign w:val="center"/>
          </w:tcPr>
          <w:p w14:paraId="399EDFAB" w14:textId="0DFB0B27" w:rsidR="007D1435" w:rsidRPr="001F133C" w:rsidRDefault="006B6A1F" w:rsidP="00000295">
            <w:pPr>
              <w:spacing w:before="80" w:after="80"/>
              <w:jc w:val="center"/>
              <w:rPr>
                <w:lang w:val="en-US"/>
              </w:rPr>
            </w:pPr>
            <w:r>
              <w:rPr>
                <w:lang w:val="en-US"/>
              </w:rPr>
              <w:t>1</w:t>
            </w:r>
          </w:p>
        </w:tc>
      </w:tr>
      <w:tr w:rsidR="007D1435" w:rsidRPr="00637FDE" w14:paraId="0A33F83C" w14:textId="1EF787E7" w:rsidTr="00235DBE">
        <w:tc>
          <w:tcPr>
            <w:tcW w:w="2094" w:type="dxa"/>
            <w:vAlign w:val="center"/>
          </w:tcPr>
          <w:p w14:paraId="7A8A1009" w14:textId="77777777" w:rsidR="007D1435" w:rsidRDefault="007D1435" w:rsidP="00000295">
            <w:pPr>
              <w:spacing w:before="80" w:after="80"/>
              <w:jc w:val="center"/>
              <w:rPr>
                <w:i/>
                <w:iCs/>
                <w:lang w:val="en-US"/>
              </w:rPr>
            </w:pPr>
            <w:proofErr w:type="spellStart"/>
            <w:r w:rsidRPr="001F133C">
              <w:rPr>
                <w:i/>
                <w:iCs/>
                <w:lang w:val="en-US"/>
              </w:rPr>
              <w:t>BatteryConsume</w:t>
            </w:r>
            <w:proofErr w:type="spellEnd"/>
          </w:p>
          <w:p w14:paraId="7D6D97FB" w14:textId="29AC418B" w:rsidR="00911A1C" w:rsidRPr="00911A1C" w:rsidRDefault="00911A1C" w:rsidP="00000295">
            <w:pPr>
              <w:spacing w:before="80" w:after="80"/>
              <w:jc w:val="center"/>
              <w:rPr>
                <w:bCs/>
                <w:iCs/>
                <w:lang w:val="en-US"/>
              </w:rPr>
            </w:pPr>
            <m:oMath>
              <m:r>
                <m:rPr>
                  <m:sty m:val="p"/>
                </m:rP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D</m:t>
                  </m:r>
                </m:e>
                <m:sub>
                  <m:r>
                    <w:rPr>
                      <w:rFonts w:ascii="Cambria Math" w:hAnsi="Cambria Math" w:cstheme="minorHAnsi"/>
                    </w:rPr>
                    <m:t>ev</m:t>
                  </m:r>
                </m:sub>
              </m:sSub>
            </m:oMath>
            <w:r w:rsidRPr="00911A1C">
              <w:rPr>
                <w:rFonts w:eastAsiaTheme="minorEastAsia"/>
                <w:bCs/>
                <w:iCs/>
              </w:rPr>
              <w:t>)</w:t>
            </w:r>
          </w:p>
        </w:tc>
        <w:tc>
          <w:tcPr>
            <w:tcW w:w="5014" w:type="dxa"/>
          </w:tcPr>
          <w:p w14:paraId="706C6A39" w14:textId="77777777" w:rsidR="007D1435" w:rsidRPr="001F133C" w:rsidRDefault="007D1435" w:rsidP="00000295">
            <w:pPr>
              <w:spacing w:before="80" w:after="80"/>
              <w:rPr>
                <w:rFonts w:ascii="Calibri" w:hAnsi="Calibri" w:cs="Calibri"/>
                <w:color w:val="000000"/>
                <w:lang w:val="en-US"/>
              </w:rPr>
            </w:pPr>
            <w:r w:rsidRPr="001F133C">
              <w:rPr>
                <w:rFonts w:ascii="Calibri" w:hAnsi="Calibri" w:cs="Calibri"/>
                <w:color w:val="000000"/>
                <w:lang w:val="en-US"/>
              </w:rPr>
              <w:t>Electrical vehicle autonomy distance for 80% of the battery level [km]</w:t>
            </w:r>
          </w:p>
        </w:tc>
        <w:tc>
          <w:tcPr>
            <w:tcW w:w="1386" w:type="dxa"/>
            <w:vAlign w:val="center"/>
          </w:tcPr>
          <w:p w14:paraId="19256829" w14:textId="49FA0A59" w:rsidR="007D1435" w:rsidRPr="001F133C" w:rsidRDefault="008037AD" w:rsidP="00000295">
            <w:pPr>
              <w:spacing w:before="80" w:after="80"/>
              <w:jc w:val="center"/>
              <w:rPr>
                <w:rFonts w:ascii="Calibri" w:hAnsi="Calibri" w:cs="Calibri"/>
                <w:color w:val="000000"/>
                <w:lang w:val="en-US"/>
              </w:rPr>
            </w:pPr>
            <w:r>
              <w:rPr>
                <w:rFonts w:ascii="Calibri" w:hAnsi="Calibri" w:cs="Calibri"/>
                <w:color w:val="000000"/>
                <w:lang w:val="en-US"/>
              </w:rPr>
              <w:t>200</w:t>
            </w:r>
            <w:r w:rsidR="001517C0">
              <w:rPr>
                <w:rFonts w:ascii="Calibri" w:hAnsi="Calibri" w:cs="Calibri"/>
                <w:color w:val="000000"/>
                <w:lang w:val="en-US"/>
              </w:rPr>
              <w:t xml:space="preserve"> km</w:t>
            </w:r>
          </w:p>
        </w:tc>
      </w:tr>
      <w:tr w:rsidR="007D1435" w:rsidRPr="00637FDE" w14:paraId="23527615" w14:textId="4B19AC0F" w:rsidTr="00235DBE">
        <w:tc>
          <w:tcPr>
            <w:tcW w:w="2094" w:type="dxa"/>
            <w:vAlign w:val="center"/>
          </w:tcPr>
          <w:p w14:paraId="568BD4C3" w14:textId="77777777" w:rsidR="007D1435" w:rsidRDefault="007D1435" w:rsidP="00000295">
            <w:pPr>
              <w:spacing w:before="80" w:after="80"/>
              <w:jc w:val="center"/>
              <w:rPr>
                <w:i/>
                <w:iCs/>
                <w:lang w:val="en-US"/>
              </w:rPr>
            </w:pPr>
            <w:proofErr w:type="spellStart"/>
            <w:r w:rsidRPr="001F133C">
              <w:rPr>
                <w:i/>
                <w:iCs/>
                <w:lang w:val="en-US"/>
              </w:rPr>
              <w:t>BatteryChargeTime</w:t>
            </w:r>
            <w:proofErr w:type="spellEnd"/>
          </w:p>
          <w:p w14:paraId="06C6BC17" w14:textId="6DBFCBDD" w:rsidR="00911A1C" w:rsidRPr="00911A1C" w:rsidRDefault="00911A1C" w:rsidP="00000295">
            <w:pPr>
              <w:spacing w:before="80" w:after="80"/>
              <w:jc w:val="center"/>
              <w:rPr>
                <w:lang w:val="en-US"/>
              </w:rPr>
            </w:pPr>
            <w:r w:rsidRPr="00911A1C">
              <w:rPr>
                <w:lang w:val="en-US"/>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ev</m:t>
                  </m:r>
                </m:sub>
              </m:sSub>
            </m:oMath>
            <w:r w:rsidRPr="00911A1C">
              <w:rPr>
                <w:lang w:val="en-US"/>
              </w:rPr>
              <w:t>)</w:t>
            </w:r>
          </w:p>
        </w:tc>
        <w:tc>
          <w:tcPr>
            <w:tcW w:w="5014" w:type="dxa"/>
          </w:tcPr>
          <w:p w14:paraId="112A6ADE" w14:textId="77777777" w:rsidR="007D1435" w:rsidRPr="001F133C" w:rsidRDefault="007D1435" w:rsidP="00000295">
            <w:pPr>
              <w:spacing w:before="80" w:after="80"/>
              <w:rPr>
                <w:rFonts w:ascii="Calibri" w:hAnsi="Calibri" w:cs="Calibri"/>
                <w:color w:val="000000"/>
                <w:lang w:val="en-US"/>
              </w:rPr>
            </w:pPr>
            <w:r w:rsidRPr="001F133C">
              <w:rPr>
                <w:rFonts w:ascii="Calibri" w:hAnsi="Calibri" w:cs="Calibri"/>
                <w:color w:val="000000"/>
                <w:lang w:val="en-US"/>
              </w:rPr>
              <w:t>Time required to charge 80% of the electrical vehicle battery [min]</w:t>
            </w:r>
          </w:p>
        </w:tc>
        <w:tc>
          <w:tcPr>
            <w:tcW w:w="1386" w:type="dxa"/>
            <w:vAlign w:val="center"/>
          </w:tcPr>
          <w:p w14:paraId="32EA9A03" w14:textId="5EC0CC37" w:rsidR="007D1435" w:rsidRPr="001F133C" w:rsidRDefault="008037AD" w:rsidP="00000295">
            <w:pPr>
              <w:spacing w:before="80" w:after="80"/>
              <w:jc w:val="center"/>
              <w:rPr>
                <w:rFonts w:ascii="Calibri" w:hAnsi="Calibri" w:cs="Calibri"/>
                <w:color w:val="000000"/>
                <w:lang w:val="en-US"/>
              </w:rPr>
            </w:pPr>
            <w:r>
              <w:rPr>
                <w:rFonts w:ascii="Calibri" w:hAnsi="Calibri" w:cs="Calibri"/>
                <w:color w:val="000000"/>
                <w:lang w:val="en-US"/>
              </w:rPr>
              <w:t>240</w:t>
            </w:r>
            <w:r w:rsidR="001517C0">
              <w:rPr>
                <w:rFonts w:ascii="Calibri" w:hAnsi="Calibri" w:cs="Calibri"/>
                <w:color w:val="000000"/>
                <w:lang w:val="en-US"/>
              </w:rPr>
              <w:t xml:space="preserve"> min</w:t>
            </w:r>
          </w:p>
        </w:tc>
      </w:tr>
      <w:tr w:rsidR="007D1435" w:rsidRPr="00637FDE" w14:paraId="74FDE037" w14:textId="6D232168" w:rsidTr="00235DBE">
        <w:tc>
          <w:tcPr>
            <w:tcW w:w="2094" w:type="dxa"/>
            <w:vAlign w:val="center"/>
          </w:tcPr>
          <w:p w14:paraId="09268010" w14:textId="77777777" w:rsidR="007D1435" w:rsidRDefault="007D1435"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minBatteryPerc</w:t>
            </w:r>
            <w:proofErr w:type="spellEnd"/>
          </w:p>
          <w:p w14:paraId="7AEA20AE" w14:textId="757CD665" w:rsidR="00911A1C" w:rsidRPr="00911A1C" w:rsidRDefault="00911A1C" w:rsidP="00000295">
            <w:pPr>
              <w:spacing w:before="80" w:after="80"/>
              <w:jc w:val="center"/>
              <w:rPr>
                <w:rFonts w:ascii="Calibri" w:hAnsi="Calibri" w:cs="Calibri"/>
                <w:color w:val="000000"/>
                <w:lang w:val="en-US"/>
              </w:rPr>
            </w:pPr>
            <w:r>
              <w:rPr>
                <w:rFonts w:ascii="Calibri" w:hAnsi="Calibri" w:cs="Calibri"/>
                <w:color w:val="000000"/>
                <w:lang w:val="en-US"/>
              </w:rPr>
              <w:t>(</w:t>
            </w:r>
            <m:oMath>
              <m:sSub>
                <m:sSubPr>
                  <m:ctrlPr>
                    <w:rPr>
                      <w:rFonts w:ascii="Cambria Math" w:hAnsi="Cambria Math" w:cs="Calibri"/>
                      <w:i/>
                      <w:color w:val="000000"/>
                      <w:lang w:val="en-US"/>
                    </w:rPr>
                  </m:ctrlPr>
                </m:sSubPr>
                <m:e>
                  <m:r>
                    <w:rPr>
                      <w:rFonts w:ascii="Cambria Math" w:hAnsi="Cambria Math" w:cs="Calibri"/>
                      <w:color w:val="000000"/>
                      <w:lang w:val="en-US"/>
                    </w:rPr>
                    <m:t>B</m:t>
                  </m:r>
                </m:e>
                <m:sub>
                  <m:r>
                    <w:rPr>
                      <w:rFonts w:ascii="Cambria Math" w:hAnsi="Cambria Math" w:cs="Calibri"/>
                      <w:color w:val="000000"/>
                      <w:lang w:val="en-US"/>
                    </w:rPr>
                    <m:t>min</m:t>
                  </m:r>
                </m:sub>
              </m:sSub>
            </m:oMath>
            <w:r>
              <w:rPr>
                <w:rFonts w:ascii="Calibri" w:hAnsi="Calibri" w:cs="Calibri"/>
                <w:color w:val="000000"/>
                <w:lang w:val="en-US"/>
              </w:rPr>
              <w:t>)</w:t>
            </w:r>
          </w:p>
        </w:tc>
        <w:tc>
          <w:tcPr>
            <w:tcW w:w="5014" w:type="dxa"/>
          </w:tcPr>
          <w:p w14:paraId="02F4A2A2" w14:textId="77777777" w:rsidR="007D1435" w:rsidRPr="001F133C" w:rsidRDefault="007D1435" w:rsidP="00000295">
            <w:pPr>
              <w:spacing w:before="80" w:after="80"/>
              <w:jc w:val="both"/>
              <w:rPr>
                <w:lang w:val="en-US"/>
              </w:rPr>
            </w:pPr>
            <w:r w:rsidRPr="001F133C">
              <w:rPr>
                <w:lang w:val="en-US"/>
              </w:rPr>
              <w:t>Minimum battery percentage to consider an electrical vehicle as available for service. Two options are possible here:</w:t>
            </w:r>
          </w:p>
          <w:p w14:paraId="7E0FD838" w14:textId="070B722C" w:rsidR="007D1435" w:rsidRPr="001F133C" w:rsidRDefault="007D1435" w:rsidP="00000295">
            <w:pPr>
              <w:numPr>
                <w:ilvl w:val="0"/>
                <w:numId w:val="15"/>
              </w:numPr>
              <w:spacing w:before="80" w:after="80"/>
              <w:jc w:val="both"/>
              <w:rPr>
                <w:lang w:val="en-US"/>
              </w:rPr>
            </w:pPr>
            <w:proofErr w:type="spellStart"/>
            <w:r w:rsidRPr="001F133C">
              <w:rPr>
                <w:i/>
                <w:iCs/>
                <w:lang w:val="en-US"/>
              </w:rPr>
              <w:t>minBatteryPerc</w:t>
            </w:r>
            <w:proofErr w:type="spellEnd"/>
            <w:r w:rsidRPr="001F133C">
              <w:rPr>
                <w:i/>
                <w:iCs/>
                <w:lang w:val="en-US"/>
              </w:rPr>
              <w:t xml:space="preserve"> = 0</w:t>
            </w:r>
            <w:r w:rsidRPr="001F133C">
              <w:rPr>
                <w:lang w:val="en-US"/>
              </w:rPr>
              <w:t xml:space="preserve"> =&gt; The simulator will calculate the minimum battery percentage necessary to make the longest possible trip in the service region and will consider this value as the default (See Section </w:t>
            </w:r>
            <w:r w:rsidRPr="001F133C">
              <w:rPr>
                <w:lang w:val="en-US"/>
              </w:rPr>
              <w:fldChar w:fldCharType="begin"/>
            </w:r>
            <w:r w:rsidRPr="001F133C">
              <w:rPr>
                <w:lang w:val="en-US"/>
              </w:rPr>
              <w:instrText xml:space="preserve"> REF _Ref91699897 \r \h  \* MERGEFORMAT </w:instrText>
            </w:r>
            <w:r w:rsidRPr="001F133C">
              <w:rPr>
                <w:lang w:val="en-US"/>
              </w:rPr>
            </w:r>
            <w:r w:rsidRPr="001F133C">
              <w:rPr>
                <w:lang w:val="en-US"/>
              </w:rPr>
              <w:fldChar w:fldCharType="separate"/>
            </w:r>
            <w:r w:rsidR="00FE1968">
              <w:rPr>
                <w:lang w:val="en-US"/>
              </w:rPr>
              <w:t>4.2</w:t>
            </w:r>
            <w:r w:rsidRPr="001F133C">
              <w:rPr>
                <w:lang w:val="en-US"/>
              </w:rPr>
              <w:fldChar w:fldCharType="end"/>
            </w:r>
            <w:r w:rsidRPr="001F133C">
              <w:rPr>
                <w:lang w:val="en-US"/>
              </w:rPr>
              <w:t>).</w:t>
            </w:r>
          </w:p>
          <w:p w14:paraId="40E6E577" w14:textId="77777777" w:rsidR="007D1435" w:rsidRPr="001F133C" w:rsidRDefault="007D1435" w:rsidP="00000295">
            <w:pPr>
              <w:numPr>
                <w:ilvl w:val="0"/>
                <w:numId w:val="15"/>
              </w:numPr>
              <w:spacing w:before="80" w:after="80"/>
              <w:jc w:val="both"/>
              <w:rPr>
                <w:lang w:val="en-US"/>
              </w:rPr>
            </w:pPr>
            <w:proofErr w:type="spellStart"/>
            <w:r w:rsidRPr="001F133C">
              <w:rPr>
                <w:i/>
                <w:iCs/>
                <w:lang w:val="en-US"/>
              </w:rPr>
              <w:t>minBatteryPerc</w:t>
            </w:r>
            <w:proofErr w:type="spellEnd"/>
            <w:r w:rsidRPr="001F133C">
              <w:rPr>
                <w:i/>
                <w:iCs/>
                <w:lang w:val="en-US"/>
              </w:rPr>
              <w:t xml:space="preserve"> &gt; 0</w:t>
            </w:r>
            <w:r w:rsidRPr="001F133C">
              <w:rPr>
                <w:lang w:val="en-US"/>
              </w:rPr>
              <w:t xml:space="preserve"> =&gt; The simulator will take this user-defined value.</w:t>
            </w:r>
          </w:p>
        </w:tc>
        <w:tc>
          <w:tcPr>
            <w:tcW w:w="1386" w:type="dxa"/>
            <w:vAlign w:val="center"/>
          </w:tcPr>
          <w:p w14:paraId="77C57516" w14:textId="290CF4AA" w:rsidR="007D1435" w:rsidRPr="001F133C" w:rsidRDefault="006B6A1F" w:rsidP="00000295">
            <w:pPr>
              <w:spacing w:before="80" w:after="80"/>
              <w:jc w:val="center"/>
              <w:rPr>
                <w:lang w:val="en-US"/>
              </w:rPr>
            </w:pPr>
            <w:r>
              <w:rPr>
                <w:lang w:val="en-US"/>
              </w:rPr>
              <w:t>0</w:t>
            </w:r>
          </w:p>
        </w:tc>
      </w:tr>
      <w:tr w:rsidR="00235DBE" w:rsidRPr="00637FDE" w14:paraId="27A41E93" w14:textId="77777777" w:rsidTr="00235DBE">
        <w:tc>
          <w:tcPr>
            <w:tcW w:w="2094" w:type="dxa"/>
            <w:vAlign w:val="center"/>
          </w:tcPr>
          <w:p w14:paraId="4FA087F9" w14:textId="34107108" w:rsidR="00235DBE" w:rsidRPr="001F133C" w:rsidRDefault="00235DBE" w:rsidP="00235DBE">
            <w:pPr>
              <w:spacing w:before="80" w:after="80"/>
              <w:jc w:val="center"/>
              <w:rPr>
                <w:rFonts w:ascii="Calibri" w:hAnsi="Calibri" w:cs="Calibri"/>
                <w:i/>
                <w:iCs/>
                <w:color w:val="000000"/>
                <w:lang w:val="en-US"/>
              </w:rPr>
            </w:pPr>
            <w:proofErr w:type="spellStart"/>
            <w:r>
              <w:rPr>
                <w:rFonts w:ascii="Calibri" w:hAnsi="Calibri" w:cs="Calibri"/>
                <w:i/>
                <w:iCs/>
                <w:color w:val="000000"/>
                <w:lang w:val="en-US"/>
              </w:rPr>
              <w:t>IniDistributionKnown</w:t>
            </w:r>
            <w:proofErr w:type="spellEnd"/>
          </w:p>
        </w:tc>
        <w:tc>
          <w:tcPr>
            <w:tcW w:w="5014" w:type="dxa"/>
            <w:vAlign w:val="center"/>
          </w:tcPr>
          <w:p w14:paraId="3DFD5409" w14:textId="1AFBC07E" w:rsidR="00235DBE" w:rsidRPr="001F133C" w:rsidRDefault="00235DBE" w:rsidP="00235DBE">
            <w:pPr>
              <w:spacing w:before="80" w:after="80"/>
              <w:rPr>
                <w:lang w:val="en-US"/>
              </w:rPr>
            </w:pPr>
            <w:r w:rsidRPr="001F133C">
              <w:rPr>
                <w:lang w:val="en-US"/>
              </w:rPr>
              <w:t xml:space="preserve">Selects the </w:t>
            </w:r>
            <w:r>
              <w:rPr>
                <w:lang w:val="en-US"/>
              </w:rPr>
              <w:t>initial vehicle distribution input.</w:t>
            </w:r>
          </w:p>
          <w:p w14:paraId="217BA5FA" w14:textId="5E9755AD" w:rsidR="00235DBE" w:rsidRDefault="00235DBE" w:rsidP="00235DBE">
            <w:pPr>
              <w:numPr>
                <w:ilvl w:val="0"/>
                <w:numId w:val="13"/>
              </w:numPr>
              <w:spacing w:before="80" w:after="80"/>
              <w:ind w:left="714" w:hanging="357"/>
              <w:rPr>
                <w:lang w:val="en-US"/>
              </w:rPr>
            </w:pPr>
            <w:proofErr w:type="spellStart"/>
            <w:r>
              <w:rPr>
                <w:rFonts w:ascii="Calibri" w:hAnsi="Calibri" w:cs="Calibri"/>
                <w:i/>
                <w:iCs/>
                <w:color w:val="000000"/>
                <w:lang w:val="en-US"/>
              </w:rPr>
              <w:t>IniDistribution</w:t>
            </w:r>
            <w:r w:rsidRPr="001F133C">
              <w:rPr>
                <w:rFonts w:ascii="Calibri" w:hAnsi="Calibri" w:cs="Calibri"/>
                <w:i/>
                <w:iCs/>
                <w:color w:val="000000"/>
                <w:lang w:val="en-US"/>
              </w:rPr>
              <w:t>Known</w:t>
            </w:r>
            <w:proofErr w:type="spellEnd"/>
            <w:r w:rsidRPr="001F133C">
              <w:rPr>
                <w:i/>
                <w:iCs/>
                <w:lang w:val="en-US"/>
              </w:rPr>
              <w:t xml:space="preserve"> = 0</w:t>
            </w:r>
            <w:r w:rsidRPr="001F133C">
              <w:rPr>
                <w:lang w:val="en-US"/>
              </w:rPr>
              <w:t xml:space="preserve"> =&gt; </w:t>
            </w:r>
            <w:r>
              <w:rPr>
                <w:lang w:val="en-US"/>
              </w:rPr>
              <w:t>Initial distribution is an optimal estimation (see __).</w:t>
            </w:r>
          </w:p>
          <w:p w14:paraId="5C8D4927" w14:textId="658DCE44" w:rsidR="00235DBE" w:rsidRPr="00235DBE" w:rsidRDefault="00235DBE" w:rsidP="00235DBE">
            <w:pPr>
              <w:numPr>
                <w:ilvl w:val="0"/>
                <w:numId w:val="13"/>
              </w:numPr>
              <w:spacing w:before="80" w:after="80"/>
              <w:ind w:left="714" w:hanging="357"/>
              <w:rPr>
                <w:lang w:val="en-US"/>
              </w:rPr>
            </w:pPr>
            <w:proofErr w:type="spellStart"/>
            <w:r>
              <w:rPr>
                <w:rFonts w:ascii="Calibri" w:hAnsi="Calibri" w:cs="Calibri"/>
                <w:i/>
                <w:iCs/>
                <w:color w:val="000000"/>
                <w:lang w:val="en-US"/>
              </w:rPr>
              <w:t>IniDistribution</w:t>
            </w:r>
            <w:r w:rsidRPr="001F133C">
              <w:rPr>
                <w:rFonts w:ascii="Calibri" w:hAnsi="Calibri" w:cs="Calibri"/>
                <w:i/>
                <w:iCs/>
                <w:color w:val="000000"/>
                <w:lang w:val="en-US"/>
              </w:rPr>
              <w:t>Known</w:t>
            </w:r>
            <w:proofErr w:type="spellEnd"/>
            <w:r w:rsidRPr="00235DBE">
              <w:rPr>
                <w:i/>
                <w:iCs/>
                <w:lang w:val="en-US"/>
              </w:rPr>
              <w:t xml:space="preserve"> = 1</w:t>
            </w:r>
            <w:r w:rsidRPr="00235DBE">
              <w:rPr>
                <w:lang w:val="en-US"/>
              </w:rPr>
              <w:t xml:space="preserve"> =&gt; </w:t>
            </w:r>
            <w:r>
              <w:rPr>
                <w:lang w:val="en-US"/>
              </w:rPr>
              <w:t>Initial distribution is given.</w:t>
            </w:r>
          </w:p>
        </w:tc>
        <w:tc>
          <w:tcPr>
            <w:tcW w:w="1386" w:type="dxa"/>
            <w:vAlign w:val="center"/>
          </w:tcPr>
          <w:p w14:paraId="333C3403" w14:textId="4273F360" w:rsidR="00235DBE" w:rsidRDefault="00235DBE" w:rsidP="00235DBE">
            <w:pPr>
              <w:spacing w:before="80" w:after="80"/>
              <w:jc w:val="center"/>
              <w:rPr>
                <w:lang w:val="en-US"/>
              </w:rPr>
            </w:pPr>
            <w:r>
              <w:rPr>
                <w:lang w:val="en-US"/>
              </w:rPr>
              <w:t>0</w:t>
            </w:r>
          </w:p>
        </w:tc>
      </w:tr>
      <w:tr w:rsidR="00235DBE" w:rsidRPr="00637FDE" w14:paraId="576C06C2" w14:textId="77777777" w:rsidTr="00235DBE">
        <w:tc>
          <w:tcPr>
            <w:tcW w:w="7108" w:type="dxa"/>
            <w:gridSpan w:val="2"/>
            <w:shd w:val="clear" w:color="auto" w:fill="D9D9D9" w:themeFill="background1" w:themeFillShade="D9"/>
            <w:vAlign w:val="center"/>
          </w:tcPr>
          <w:p w14:paraId="6FDB37D5" w14:textId="1A20144E" w:rsidR="00235DBE" w:rsidRPr="001F133C" w:rsidRDefault="00235DBE" w:rsidP="00235DBE">
            <w:pPr>
              <w:spacing w:before="80" w:after="80"/>
              <w:jc w:val="both"/>
              <w:rPr>
                <w:lang w:val="en-US"/>
              </w:rPr>
            </w:pPr>
            <w:r w:rsidRPr="001F133C">
              <w:rPr>
                <w:lang w:val="en-US"/>
              </w:rPr>
              <w:t xml:space="preserve">If </w:t>
            </w:r>
            <w:proofErr w:type="spellStart"/>
            <w:r>
              <w:rPr>
                <w:lang w:val="en-US"/>
              </w:rPr>
              <w:t>Users</w:t>
            </w:r>
            <w:r w:rsidRPr="001F133C">
              <w:rPr>
                <w:lang w:val="en-US"/>
              </w:rPr>
              <w:t>Known</w:t>
            </w:r>
            <w:proofErr w:type="spellEnd"/>
            <w:r w:rsidRPr="001F133C">
              <w:rPr>
                <w:lang w:val="en-US"/>
              </w:rPr>
              <w:t xml:space="preserve"> = </w:t>
            </w:r>
            <w:r>
              <w:rPr>
                <w:lang w:val="en-US"/>
              </w:rPr>
              <w:t>1</w:t>
            </w:r>
          </w:p>
        </w:tc>
        <w:tc>
          <w:tcPr>
            <w:tcW w:w="1386" w:type="dxa"/>
            <w:shd w:val="clear" w:color="auto" w:fill="D9D9D9" w:themeFill="background1" w:themeFillShade="D9"/>
          </w:tcPr>
          <w:p w14:paraId="47F9DBA4" w14:textId="77777777" w:rsidR="00235DBE" w:rsidRDefault="00235DBE" w:rsidP="00235DBE">
            <w:pPr>
              <w:spacing w:before="80" w:after="80"/>
              <w:jc w:val="center"/>
              <w:rPr>
                <w:lang w:val="en-US"/>
              </w:rPr>
            </w:pPr>
          </w:p>
        </w:tc>
      </w:tr>
      <w:tr w:rsidR="00235DBE" w:rsidRPr="00637FDE" w14:paraId="5F07F01D" w14:textId="77777777" w:rsidTr="00235DBE">
        <w:tc>
          <w:tcPr>
            <w:tcW w:w="2094" w:type="dxa"/>
            <w:vAlign w:val="center"/>
          </w:tcPr>
          <w:p w14:paraId="7F3D9A74" w14:textId="258A2999" w:rsidR="00235DBE" w:rsidRPr="001F133C" w:rsidRDefault="00235DBE" w:rsidP="00235DBE">
            <w:pPr>
              <w:spacing w:before="80" w:after="80"/>
              <w:jc w:val="center"/>
              <w:rPr>
                <w:rFonts w:ascii="Calibri" w:hAnsi="Calibri" w:cs="Calibri"/>
                <w:i/>
                <w:iCs/>
                <w:color w:val="000000"/>
                <w:lang w:val="en-US"/>
              </w:rPr>
            </w:pPr>
            <w:proofErr w:type="spellStart"/>
            <w:r>
              <w:rPr>
                <w:rFonts w:ascii="Calibri" w:hAnsi="Calibri" w:cs="Calibri"/>
                <w:i/>
                <w:iCs/>
                <w:color w:val="000000"/>
                <w:lang w:val="en-US"/>
              </w:rPr>
              <w:lastRenderedPageBreak/>
              <w:t>IniDistributionFile</w:t>
            </w:r>
            <w:proofErr w:type="spellEnd"/>
          </w:p>
        </w:tc>
        <w:tc>
          <w:tcPr>
            <w:tcW w:w="5014" w:type="dxa"/>
            <w:vAlign w:val="center"/>
          </w:tcPr>
          <w:p w14:paraId="795B4953" w14:textId="642525E6" w:rsidR="00235DBE" w:rsidRPr="001F133C" w:rsidRDefault="00235DBE" w:rsidP="00235DBE">
            <w:pPr>
              <w:spacing w:before="80" w:after="80"/>
              <w:jc w:val="both"/>
              <w:rPr>
                <w:lang w:val="en-US"/>
              </w:rPr>
            </w:pPr>
            <w:r w:rsidRPr="001F133C">
              <w:rPr>
                <w:lang w:val="en-US"/>
              </w:rPr>
              <w:t xml:space="preserve">Path to </w:t>
            </w:r>
            <w:r>
              <w:rPr>
                <w:lang w:val="en-US"/>
              </w:rPr>
              <w:t>the Excel file with the initial distribution given. User must aware that the IDs are the right ones, and that the sum of all vehicles is equal to the total fleet.</w:t>
            </w:r>
          </w:p>
        </w:tc>
        <w:tc>
          <w:tcPr>
            <w:tcW w:w="1386" w:type="dxa"/>
            <w:vAlign w:val="center"/>
          </w:tcPr>
          <w:p w14:paraId="3E18F8A7" w14:textId="304F7050" w:rsidR="00235DBE" w:rsidRDefault="00235DBE" w:rsidP="00235DBE">
            <w:pPr>
              <w:spacing w:before="80" w:after="80"/>
              <w:jc w:val="center"/>
              <w:rPr>
                <w:lang w:val="en-US"/>
              </w:rPr>
            </w:pPr>
            <w:r>
              <w:rPr>
                <w:lang w:val="en-US"/>
              </w:rPr>
              <w:t>-</w:t>
            </w:r>
          </w:p>
        </w:tc>
      </w:tr>
    </w:tbl>
    <w:p w14:paraId="1C5FEFFC" w14:textId="6C5798EF" w:rsidR="00A623A3" w:rsidRDefault="00A623A3" w:rsidP="00000295">
      <w:pPr>
        <w:spacing w:after="240"/>
        <w:jc w:val="both"/>
        <w:rPr>
          <w:rFonts w:eastAsia="Times New Roman"/>
          <w:lang w:val="en-US"/>
        </w:rPr>
      </w:pPr>
    </w:p>
    <w:p w14:paraId="7792F0AC" w14:textId="26F74BC2" w:rsidR="00FE1968" w:rsidRDefault="00FE1968">
      <w:pPr>
        <w:rPr>
          <w:rFonts w:eastAsia="Times New Roman"/>
          <w:lang w:val="en-US"/>
        </w:rPr>
      </w:pPr>
      <w:r>
        <w:rPr>
          <w:rFonts w:eastAsia="Times New Roman"/>
          <w:lang w:val="en-US"/>
        </w:rPr>
        <w:br w:type="page"/>
      </w:r>
    </w:p>
    <w:p w14:paraId="500BA76D" w14:textId="1D9ED54D" w:rsidR="00DC6973" w:rsidRPr="001F133C" w:rsidRDefault="00DC6973" w:rsidP="00445A23">
      <w:pPr>
        <w:pStyle w:val="Ttulo3"/>
        <w:numPr>
          <w:ilvl w:val="2"/>
          <w:numId w:val="1"/>
        </w:numPr>
        <w:spacing w:after="120"/>
        <w:ind w:left="567" w:hanging="505"/>
        <w:rPr>
          <w:rFonts w:eastAsia="Times New Roman"/>
        </w:rPr>
      </w:pPr>
      <w:bookmarkStart w:id="35" w:name="_Ref91760099"/>
      <w:bookmarkStart w:id="36" w:name="_Ref91788490"/>
      <w:bookmarkStart w:id="37" w:name="_Ref91789108"/>
      <w:bookmarkStart w:id="38" w:name="_Ref91836430"/>
      <w:bookmarkStart w:id="39" w:name="_Toc93149466"/>
      <w:bookmarkStart w:id="40" w:name="_Toc168227451"/>
      <w:r w:rsidRPr="001F133C">
        <w:rPr>
          <w:rFonts w:eastAsia="Times New Roman"/>
        </w:rPr>
        <w:lastRenderedPageBreak/>
        <w:t>User parameters</w:t>
      </w:r>
      <w:bookmarkEnd w:id="35"/>
      <w:bookmarkEnd w:id="36"/>
      <w:bookmarkEnd w:id="37"/>
      <w:bookmarkEnd w:id="38"/>
      <w:bookmarkEnd w:id="39"/>
      <w:bookmarkEnd w:id="40"/>
    </w:p>
    <w:p w14:paraId="6A22F123" w14:textId="230879F8" w:rsidR="00E463A8" w:rsidRPr="001F133C" w:rsidRDefault="00E463A8" w:rsidP="001069F9">
      <w:pPr>
        <w:jc w:val="both"/>
        <w:rPr>
          <w:lang w:val="en-US"/>
        </w:rPr>
      </w:pPr>
      <w:r w:rsidRPr="001F133C">
        <w:rPr>
          <w:lang w:val="en-US"/>
        </w:rPr>
        <w:t xml:space="preserve">These parameters </w:t>
      </w:r>
      <w:r w:rsidR="00D97204" w:rsidRPr="001F133C">
        <w:rPr>
          <w:lang w:val="en-US"/>
        </w:rPr>
        <w:t>define user</w:t>
      </w:r>
      <w:r w:rsidR="00663756" w:rsidRPr="001F133C">
        <w:rPr>
          <w:lang w:val="en-US"/>
        </w:rPr>
        <w:t>s’</w:t>
      </w:r>
      <w:r w:rsidR="00D97204" w:rsidRPr="001F133C">
        <w:rPr>
          <w:lang w:val="en-US"/>
        </w:rPr>
        <w:t xml:space="preserve"> characteristics</w:t>
      </w:r>
      <w:r w:rsidRPr="001F133C">
        <w:rPr>
          <w:lang w:val="en-US"/>
        </w:rPr>
        <w:t xml:space="preserve">. </w:t>
      </w:r>
      <w:r w:rsidR="006E0565" w:rsidRPr="001F133C">
        <w:rPr>
          <w:lang w:val="en-US"/>
        </w:rPr>
        <w:t xml:space="preserve">These may result from the users’ behavioral characteristics, from the city’s private car performance, or from the car-sharing own system regulations. </w:t>
      </w:r>
      <w:r w:rsidRPr="001F133C">
        <w:rPr>
          <w:lang w:val="en-US"/>
        </w:rPr>
        <w:t xml:space="preserve">All inputs </w:t>
      </w:r>
      <w:r w:rsidR="00663756" w:rsidRPr="001F133C">
        <w:rPr>
          <w:lang w:val="en-US"/>
        </w:rPr>
        <w:t>in this group are mandatory</w:t>
      </w:r>
      <w:r w:rsidRPr="001F133C">
        <w:rPr>
          <w:lang w:val="en-US"/>
        </w:rPr>
        <w:t>.</w:t>
      </w:r>
    </w:p>
    <w:p w14:paraId="654C3671" w14:textId="36919D0B" w:rsidR="00DC7F3B" w:rsidRPr="001F133C" w:rsidRDefault="00DC7F3B" w:rsidP="00000295">
      <w:pPr>
        <w:keepNext/>
        <w:spacing w:after="120"/>
        <w:jc w:val="center"/>
        <w:rPr>
          <w:lang w:val="en-US"/>
        </w:rPr>
      </w:pPr>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6</w:t>
      </w:r>
      <w:r w:rsidRPr="001F133C">
        <w:rPr>
          <w:rFonts w:ascii="Calibri" w:eastAsia="Times New Roman" w:hAnsi="Calibri" w:cs="Arial"/>
          <w:b/>
          <w:bCs/>
          <w:iCs/>
          <w:color w:val="0070C0"/>
          <w:kern w:val="28"/>
          <w:lang w:val="en-US"/>
        </w:rPr>
        <w:fldChar w:fldCharType="end"/>
      </w:r>
      <w:r w:rsidRPr="001F133C">
        <w:rPr>
          <w:rFonts w:ascii="Calibri" w:eastAsia="Times New Roman" w:hAnsi="Calibri" w:cs="Arial"/>
          <w:b/>
          <w:bCs/>
          <w:color w:val="0070C0"/>
          <w:kern w:val="28"/>
          <w:lang w:val="en-US"/>
        </w:rPr>
        <w:t>.</w:t>
      </w:r>
      <w:r w:rsidRPr="001F133C">
        <w:rPr>
          <w:lang w:val="en-US"/>
        </w:rPr>
        <w:t xml:space="preserve"> </w:t>
      </w:r>
      <w:r w:rsidRPr="00452A16">
        <w:rPr>
          <w:lang w:val="en-US"/>
        </w:rPr>
        <w:t>User behavior inputs.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2"/>
        <w:gridCol w:w="5511"/>
        <w:gridCol w:w="1411"/>
      </w:tblGrid>
      <w:tr w:rsidR="007D1435" w:rsidRPr="001F133C" w14:paraId="4EC33774" w14:textId="76E99A37" w:rsidTr="00791987">
        <w:tc>
          <w:tcPr>
            <w:tcW w:w="1572" w:type="dxa"/>
            <w:vAlign w:val="center"/>
          </w:tcPr>
          <w:p w14:paraId="31C1B17F" w14:textId="6C0C55C9" w:rsidR="007D1435" w:rsidRPr="001F133C" w:rsidRDefault="007D1435" w:rsidP="00000295">
            <w:pPr>
              <w:spacing w:before="80" w:after="80"/>
              <w:jc w:val="center"/>
              <w:rPr>
                <w:rFonts w:ascii="Calibri" w:hAnsi="Calibri" w:cs="Calibri"/>
                <w:b/>
                <w:bCs/>
                <w:color w:val="000000"/>
                <w:lang w:val="en-US"/>
              </w:rPr>
            </w:pPr>
            <w:r w:rsidRPr="001F133C">
              <w:rPr>
                <w:rFonts w:ascii="Calibri" w:hAnsi="Calibri" w:cs="Calibri"/>
                <w:b/>
                <w:bCs/>
                <w:color w:val="000000"/>
                <w:lang w:val="en-US"/>
              </w:rPr>
              <w:t>Parameter</w:t>
            </w:r>
          </w:p>
        </w:tc>
        <w:tc>
          <w:tcPr>
            <w:tcW w:w="5511" w:type="dxa"/>
            <w:vAlign w:val="center"/>
          </w:tcPr>
          <w:p w14:paraId="6EC32083" w14:textId="095E0AE3" w:rsidR="007D1435" w:rsidRPr="001F133C" w:rsidRDefault="007D1435" w:rsidP="00000295">
            <w:pPr>
              <w:spacing w:before="80" w:after="80"/>
              <w:jc w:val="center"/>
              <w:rPr>
                <w:b/>
                <w:bCs/>
                <w:lang w:val="en-US"/>
              </w:rPr>
            </w:pPr>
            <w:r w:rsidRPr="001F133C">
              <w:rPr>
                <w:b/>
                <w:bCs/>
                <w:lang w:val="en-US"/>
              </w:rPr>
              <w:t>Description</w:t>
            </w:r>
          </w:p>
        </w:tc>
        <w:tc>
          <w:tcPr>
            <w:tcW w:w="1411" w:type="dxa"/>
            <w:vAlign w:val="center"/>
          </w:tcPr>
          <w:p w14:paraId="7ACE17FA" w14:textId="692C98ED" w:rsidR="007D1435" w:rsidRPr="001F133C" w:rsidRDefault="007D1435" w:rsidP="00000295">
            <w:pPr>
              <w:spacing w:before="80" w:after="80"/>
              <w:jc w:val="center"/>
              <w:rPr>
                <w:b/>
                <w:bCs/>
                <w:lang w:val="en-US"/>
              </w:rPr>
            </w:pPr>
            <w:r w:rsidRPr="001F133C">
              <w:rPr>
                <w:b/>
                <w:bCs/>
                <w:lang w:val="en-US"/>
              </w:rPr>
              <w:t>Default Value</w:t>
            </w:r>
          </w:p>
        </w:tc>
      </w:tr>
      <w:tr w:rsidR="007D1435" w:rsidRPr="001F133C" w14:paraId="5525ED3A" w14:textId="4F7AD685" w:rsidTr="00791987">
        <w:tc>
          <w:tcPr>
            <w:tcW w:w="1572" w:type="dxa"/>
            <w:vAlign w:val="center"/>
          </w:tcPr>
          <w:p w14:paraId="267A57E4" w14:textId="77777777" w:rsidR="007D1435" w:rsidRDefault="007D1435"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Wmax</w:t>
            </w:r>
            <w:proofErr w:type="spellEnd"/>
          </w:p>
          <w:p w14:paraId="5989C52C" w14:textId="46BC0203" w:rsidR="005121FB" w:rsidRPr="005121FB" w:rsidRDefault="005121FB" w:rsidP="00000295">
            <w:pPr>
              <w:spacing w:before="80" w:after="80"/>
              <w:jc w:val="center"/>
              <w:rPr>
                <w:rFonts w:ascii="Calibri" w:hAnsi="Calibri" w:cs="Calibri"/>
                <w:color w:val="000000"/>
                <w:lang w:val="en-US"/>
              </w:rPr>
            </w:pPr>
            <w:r w:rsidRPr="005121FB">
              <w:rPr>
                <w:rFonts w:ascii="Calibri" w:hAnsi="Calibri" w:cs="Calibri"/>
                <w:color w:val="000000"/>
                <w:lang w:val="en-US"/>
              </w:rPr>
              <w:t>(</w:t>
            </w:r>
            <m:oMath>
              <m:r>
                <w:rPr>
                  <w:rFonts w:ascii="Cambria Math" w:hAnsi="Cambria Math" w:cs="Calibri"/>
                  <w:color w:val="000000"/>
                  <w:lang w:val="en-US"/>
                </w:rPr>
                <m:t>a</m:t>
              </m:r>
            </m:oMath>
            <w:r w:rsidRPr="005121FB">
              <w:rPr>
                <w:rFonts w:ascii="Calibri" w:hAnsi="Calibri" w:cs="Calibri"/>
                <w:color w:val="000000"/>
                <w:lang w:val="en-US"/>
              </w:rPr>
              <w:t>)</w:t>
            </w:r>
          </w:p>
        </w:tc>
        <w:tc>
          <w:tcPr>
            <w:tcW w:w="5511" w:type="dxa"/>
            <w:vAlign w:val="center"/>
          </w:tcPr>
          <w:p w14:paraId="155E13AF" w14:textId="4307B9CA" w:rsidR="007D1435" w:rsidRPr="001F133C" w:rsidRDefault="007D1435" w:rsidP="00000295">
            <w:pPr>
              <w:spacing w:before="80" w:after="80"/>
              <w:rPr>
                <w:lang w:val="en-US"/>
              </w:rPr>
            </w:pPr>
            <w:r w:rsidRPr="001F133C">
              <w:rPr>
                <w:lang w:val="en-US"/>
              </w:rPr>
              <w:t>Maximum access distance that users are willing to walk to access one vehicle (at origin or destination of the trip). Measured in meters.</w:t>
            </w:r>
          </w:p>
        </w:tc>
        <w:tc>
          <w:tcPr>
            <w:tcW w:w="1411" w:type="dxa"/>
            <w:vAlign w:val="center"/>
          </w:tcPr>
          <w:p w14:paraId="36847A2B" w14:textId="1DBF22B6" w:rsidR="007D1435" w:rsidRPr="001F133C" w:rsidRDefault="008037AD" w:rsidP="00000295">
            <w:pPr>
              <w:spacing w:before="80" w:after="80"/>
              <w:jc w:val="center"/>
              <w:rPr>
                <w:lang w:val="en-US"/>
              </w:rPr>
            </w:pPr>
            <w:r>
              <w:rPr>
                <w:lang w:val="en-US"/>
              </w:rPr>
              <w:t>400</w:t>
            </w:r>
            <w:r w:rsidR="001517C0">
              <w:rPr>
                <w:lang w:val="en-US"/>
              </w:rPr>
              <w:t xml:space="preserve"> meters</w:t>
            </w:r>
          </w:p>
        </w:tc>
      </w:tr>
      <w:tr w:rsidR="007D1435" w:rsidRPr="00637FDE" w14:paraId="4474CBFC" w14:textId="134F92E6" w:rsidTr="00791987">
        <w:tc>
          <w:tcPr>
            <w:tcW w:w="1572" w:type="dxa"/>
            <w:vAlign w:val="center"/>
          </w:tcPr>
          <w:p w14:paraId="3C0F1059" w14:textId="77777777" w:rsidR="007D1435" w:rsidRDefault="007D1435"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WalkSpeed</w:t>
            </w:r>
            <w:proofErr w:type="spellEnd"/>
          </w:p>
          <w:p w14:paraId="2B0A9CF1" w14:textId="7ED8080A" w:rsidR="005121FB" w:rsidRPr="001F133C" w:rsidRDefault="005121FB" w:rsidP="00000295">
            <w:pPr>
              <w:spacing w:before="80" w:after="80"/>
              <w:jc w:val="center"/>
              <w:rPr>
                <w:rFonts w:ascii="Calibri" w:hAnsi="Calibri" w:cs="Calibri"/>
                <w:i/>
                <w:iCs/>
                <w:color w:val="000000"/>
                <w:lang w:val="en-US"/>
              </w:rPr>
            </w:pPr>
            <w:r w:rsidRPr="005121FB">
              <w:rPr>
                <w:rFonts w:ascii="Calibri" w:hAnsi="Calibri" w:cs="Calibri"/>
                <w:color w:val="000000"/>
                <w:lang w:val="en-US"/>
              </w:rPr>
              <w:t>(</w:t>
            </w:r>
            <m:oMath>
              <m:sSub>
                <m:sSubPr>
                  <m:ctrlPr>
                    <w:rPr>
                      <w:rFonts w:ascii="Cambria Math" w:hAnsi="Cambria Math" w:cs="Calibri"/>
                      <w:i/>
                      <w:color w:val="000000"/>
                      <w:lang w:val="en-US"/>
                    </w:rPr>
                  </m:ctrlPr>
                </m:sSubPr>
                <m:e>
                  <m:r>
                    <w:rPr>
                      <w:rFonts w:ascii="Cambria Math" w:hAnsi="Cambria Math" w:cs="Calibri"/>
                      <w:color w:val="000000"/>
                      <w:lang w:val="en-US"/>
                    </w:rPr>
                    <m:t>v</m:t>
                  </m:r>
                </m:e>
                <m:sub>
                  <m:r>
                    <w:rPr>
                      <w:rFonts w:ascii="Cambria Math" w:hAnsi="Cambria Math" w:cs="Calibri"/>
                      <w:color w:val="000000"/>
                      <w:lang w:val="en-US"/>
                    </w:rPr>
                    <m:t>w</m:t>
                  </m:r>
                </m:sub>
              </m:sSub>
            </m:oMath>
            <w:r w:rsidRPr="005121FB">
              <w:rPr>
                <w:rFonts w:ascii="Calibri" w:hAnsi="Calibri" w:cs="Calibri"/>
                <w:color w:val="000000"/>
                <w:lang w:val="en-US"/>
              </w:rPr>
              <w:t>)</w:t>
            </w:r>
          </w:p>
        </w:tc>
        <w:tc>
          <w:tcPr>
            <w:tcW w:w="5511" w:type="dxa"/>
            <w:vAlign w:val="center"/>
          </w:tcPr>
          <w:p w14:paraId="51339F58" w14:textId="49802877" w:rsidR="007D1435" w:rsidRPr="001F133C" w:rsidRDefault="007D1435" w:rsidP="00000295">
            <w:pPr>
              <w:spacing w:before="80" w:after="80"/>
              <w:rPr>
                <w:lang w:val="en-US"/>
              </w:rPr>
            </w:pPr>
            <w:r w:rsidRPr="001F133C">
              <w:rPr>
                <w:lang w:val="en-US"/>
              </w:rPr>
              <w:t>Average walking speed in km/h. (A default value of 3km/h is suitable in most cases).</w:t>
            </w:r>
          </w:p>
        </w:tc>
        <w:tc>
          <w:tcPr>
            <w:tcW w:w="1411" w:type="dxa"/>
            <w:vAlign w:val="center"/>
          </w:tcPr>
          <w:p w14:paraId="6EC33BC5" w14:textId="2C46D34A" w:rsidR="007D1435" w:rsidRPr="001F133C" w:rsidRDefault="008037AD" w:rsidP="00000295">
            <w:pPr>
              <w:spacing w:before="80" w:after="80"/>
              <w:jc w:val="center"/>
              <w:rPr>
                <w:lang w:val="en-US"/>
              </w:rPr>
            </w:pPr>
            <w:r>
              <w:rPr>
                <w:lang w:val="en-US"/>
              </w:rPr>
              <w:t>3</w:t>
            </w:r>
            <w:r w:rsidR="001517C0">
              <w:rPr>
                <w:lang w:val="en-US"/>
              </w:rPr>
              <w:t xml:space="preserve"> km/h</w:t>
            </w:r>
          </w:p>
        </w:tc>
      </w:tr>
      <w:tr w:rsidR="007D1435" w:rsidRPr="00637FDE" w14:paraId="5FD156C1" w14:textId="52D8F9F0" w:rsidTr="00791987">
        <w:tc>
          <w:tcPr>
            <w:tcW w:w="1572" w:type="dxa"/>
            <w:vAlign w:val="center"/>
          </w:tcPr>
          <w:p w14:paraId="102B5EAB" w14:textId="77777777" w:rsidR="007D1435" w:rsidRDefault="007D1435" w:rsidP="00000295">
            <w:pPr>
              <w:spacing w:before="80" w:after="80"/>
              <w:jc w:val="center"/>
              <w:rPr>
                <w:i/>
                <w:iCs/>
                <w:lang w:val="en-US"/>
              </w:rPr>
            </w:pPr>
            <w:proofErr w:type="spellStart"/>
            <w:r w:rsidRPr="001F133C">
              <w:rPr>
                <w:i/>
                <w:iCs/>
                <w:lang w:val="en-US"/>
              </w:rPr>
              <w:t>CarSpeed</w:t>
            </w:r>
            <w:proofErr w:type="spellEnd"/>
          </w:p>
          <w:p w14:paraId="587DCB8F" w14:textId="259C0C0C" w:rsidR="005121FB" w:rsidRPr="001F133C" w:rsidRDefault="005121FB" w:rsidP="00000295">
            <w:pPr>
              <w:spacing w:before="80" w:after="80"/>
              <w:jc w:val="center"/>
              <w:rPr>
                <w:i/>
                <w:iCs/>
                <w:lang w:val="en-US"/>
              </w:rPr>
            </w:pPr>
            <w:r w:rsidRPr="005121FB">
              <w:rPr>
                <w:rFonts w:ascii="Calibri" w:hAnsi="Calibri" w:cs="Calibri"/>
                <w:color w:val="000000"/>
                <w:lang w:val="en-US"/>
              </w:rPr>
              <w:t>(</w:t>
            </w:r>
            <m:oMath>
              <m:r>
                <w:rPr>
                  <w:rFonts w:ascii="Cambria Math" w:hAnsi="Cambria Math" w:cs="Calibri"/>
                  <w:color w:val="000000"/>
                  <w:lang w:val="en-US"/>
                </w:rPr>
                <m:t>v</m:t>
              </m:r>
            </m:oMath>
            <w:r w:rsidRPr="005121FB">
              <w:rPr>
                <w:rFonts w:ascii="Calibri" w:hAnsi="Calibri" w:cs="Calibri"/>
                <w:color w:val="000000"/>
                <w:lang w:val="en-US"/>
              </w:rPr>
              <w:t>)</w:t>
            </w:r>
          </w:p>
        </w:tc>
        <w:tc>
          <w:tcPr>
            <w:tcW w:w="5511" w:type="dxa"/>
            <w:vAlign w:val="center"/>
          </w:tcPr>
          <w:p w14:paraId="6CF7219C" w14:textId="6D2E59E2" w:rsidR="007D1435" w:rsidRPr="001F133C" w:rsidRDefault="007D1435" w:rsidP="00000295">
            <w:pPr>
              <w:spacing w:before="80" w:after="80"/>
              <w:rPr>
                <w:rFonts w:ascii="Calibri" w:hAnsi="Calibri" w:cs="Calibri"/>
                <w:color w:val="000000"/>
                <w:lang w:val="en-US"/>
              </w:rPr>
            </w:pPr>
            <w:r w:rsidRPr="001F133C">
              <w:rPr>
                <w:rFonts w:ascii="Calibri" w:hAnsi="Calibri" w:cs="Calibri"/>
                <w:color w:val="000000"/>
                <w:lang w:val="en-US"/>
              </w:rPr>
              <w:t xml:space="preserve">Average </w:t>
            </w:r>
            <w:r w:rsidR="00CF3978">
              <w:rPr>
                <w:lang w:val="en-US"/>
              </w:rPr>
              <w:t>vehicle</w:t>
            </w:r>
            <w:r w:rsidRPr="001F133C">
              <w:rPr>
                <w:rFonts w:ascii="Calibri" w:hAnsi="Calibri" w:cs="Calibri"/>
                <w:color w:val="000000"/>
                <w:lang w:val="en-US"/>
              </w:rPr>
              <w:t xml:space="preserve"> speed while traveling within the city [km/h]</w:t>
            </w:r>
          </w:p>
        </w:tc>
        <w:tc>
          <w:tcPr>
            <w:tcW w:w="1411" w:type="dxa"/>
            <w:vAlign w:val="center"/>
          </w:tcPr>
          <w:p w14:paraId="474EB31E" w14:textId="77777777" w:rsidR="007D1435" w:rsidRDefault="008037AD" w:rsidP="00000295">
            <w:pPr>
              <w:spacing w:before="80" w:after="80"/>
              <w:jc w:val="center"/>
              <w:rPr>
                <w:rFonts w:ascii="Calibri" w:hAnsi="Calibri" w:cs="Calibri"/>
                <w:color w:val="000000"/>
                <w:lang w:val="en-US"/>
              </w:rPr>
            </w:pPr>
            <w:r>
              <w:rPr>
                <w:rFonts w:ascii="Calibri" w:hAnsi="Calibri" w:cs="Calibri"/>
                <w:color w:val="000000"/>
                <w:lang w:val="en-US"/>
              </w:rPr>
              <w:t>15.3</w:t>
            </w:r>
            <w:r w:rsidR="001517C0">
              <w:rPr>
                <w:rFonts w:ascii="Calibri" w:hAnsi="Calibri" w:cs="Calibri"/>
                <w:color w:val="000000"/>
                <w:lang w:val="en-US"/>
              </w:rPr>
              <w:t xml:space="preserve"> km/h</w:t>
            </w:r>
          </w:p>
          <w:p w14:paraId="68F95250" w14:textId="5C5F24C8" w:rsidR="00CF3978" w:rsidRPr="001F133C" w:rsidRDefault="00CF3978" w:rsidP="00000295">
            <w:pPr>
              <w:spacing w:before="80" w:after="80"/>
              <w:jc w:val="center"/>
              <w:rPr>
                <w:rFonts w:ascii="Calibri" w:hAnsi="Calibri" w:cs="Calibri"/>
                <w:color w:val="000000"/>
                <w:lang w:val="en-US"/>
              </w:rPr>
            </w:pPr>
            <w:r>
              <w:rPr>
                <w:rFonts w:ascii="Calibri" w:hAnsi="Calibri" w:cs="Calibri"/>
                <w:color w:val="000000"/>
                <w:lang w:val="en-US"/>
              </w:rPr>
              <w:t>(car)</w:t>
            </w:r>
          </w:p>
        </w:tc>
      </w:tr>
      <w:tr w:rsidR="007D1435" w:rsidRPr="00637FDE" w14:paraId="6CE94DDC" w14:textId="3FD7B701" w:rsidTr="00791987">
        <w:tc>
          <w:tcPr>
            <w:tcW w:w="1572" w:type="dxa"/>
            <w:vAlign w:val="center"/>
          </w:tcPr>
          <w:p w14:paraId="3E0D6E48" w14:textId="77777777" w:rsidR="007D1435" w:rsidRDefault="007D1435" w:rsidP="00000295">
            <w:pPr>
              <w:spacing w:before="80" w:after="80"/>
              <w:jc w:val="center"/>
              <w:rPr>
                <w:i/>
                <w:iCs/>
                <w:lang w:val="en-US"/>
              </w:rPr>
            </w:pPr>
            <w:proofErr w:type="spellStart"/>
            <w:r w:rsidRPr="001F133C">
              <w:rPr>
                <w:i/>
                <w:iCs/>
                <w:lang w:val="en-US"/>
              </w:rPr>
              <w:t>avgParkTime</w:t>
            </w:r>
            <w:proofErr w:type="spellEnd"/>
          </w:p>
          <w:p w14:paraId="7CFA1854" w14:textId="51EBFED6" w:rsidR="005121FB" w:rsidRPr="001F133C" w:rsidRDefault="005121FB" w:rsidP="00000295">
            <w:pPr>
              <w:spacing w:before="80" w:after="80"/>
              <w:jc w:val="center"/>
              <w:rPr>
                <w:i/>
                <w:iCs/>
                <w:lang w:val="en-US"/>
              </w:rPr>
            </w:pPr>
            <w:r w:rsidRPr="005121FB">
              <w:rPr>
                <w:rFonts w:ascii="Calibri" w:hAnsi="Calibri" w:cs="Calibri"/>
                <w:color w:val="000000"/>
                <w:lang w:val="en-US"/>
              </w:rPr>
              <w:t>(</w:t>
            </w:r>
            <m:oMath>
              <m:sSub>
                <m:sSubPr>
                  <m:ctrlPr>
                    <w:rPr>
                      <w:rFonts w:ascii="Cambria Math" w:hAnsi="Cambria Math" w:cs="Calibri"/>
                      <w:i/>
                      <w:color w:val="000000"/>
                      <w:lang w:val="en-US"/>
                    </w:rPr>
                  </m:ctrlPr>
                </m:sSubPr>
                <m:e>
                  <m:r>
                    <w:rPr>
                      <w:rFonts w:ascii="Cambria Math" w:hAnsi="Cambria Math" w:cs="Calibri"/>
                      <w:color w:val="000000"/>
                      <w:lang w:val="en-US"/>
                    </w:rPr>
                    <m:t>τ</m:t>
                  </m:r>
                </m:e>
                <m:sub>
                  <m:r>
                    <w:rPr>
                      <w:rFonts w:ascii="Cambria Math" w:hAnsi="Cambria Math" w:cs="Calibri"/>
                      <w:color w:val="000000"/>
                      <w:lang w:val="en-US"/>
                    </w:rPr>
                    <m:t>p</m:t>
                  </m:r>
                </m:sub>
              </m:sSub>
            </m:oMath>
            <w:r w:rsidRPr="005121FB">
              <w:rPr>
                <w:rFonts w:ascii="Calibri" w:hAnsi="Calibri" w:cs="Calibri"/>
                <w:color w:val="000000"/>
                <w:lang w:val="en-US"/>
              </w:rPr>
              <w:t>)</w:t>
            </w:r>
          </w:p>
        </w:tc>
        <w:tc>
          <w:tcPr>
            <w:tcW w:w="5511" w:type="dxa"/>
            <w:vAlign w:val="center"/>
          </w:tcPr>
          <w:p w14:paraId="21845623" w14:textId="77777777" w:rsidR="007D1435" w:rsidRPr="001F133C" w:rsidRDefault="007D1435" w:rsidP="00000295">
            <w:pPr>
              <w:spacing w:before="80" w:after="80"/>
              <w:rPr>
                <w:rFonts w:ascii="Calibri" w:hAnsi="Calibri" w:cs="Calibri"/>
                <w:color w:val="000000"/>
                <w:lang w:val="en-US"/>
              </w:rPr>
            </w:pPr>
            <w:r w:rsidRPr="001F133C">
              <w:rPr>
                <w:rFonts w:ascii="Calibri" w:hAnsi="Calibri" w:cs="Calibri"/>
                <w:color w:val="000000"/>
                <w:lang w:val="en-US"/>
              </w:rPr>
              <w:t>Average time needed to park in the city [min]</w:t>
            </w:r>
          </w:p>
        </w:tc>
        <w:tc>
          <w:tcPr>
            <w:tcW w:w="1411" w:type="dxa"/>
            <w:vAlign w:val="center"/>
          </w:tcPr>
          <w:p w14:paraId="19FEEC67" w14:textId="77777777" w:rsidR="007D1435" w:rsidRDefault="008037AD" w:rsidP="00000295">
            <w:pPr>
              <w:spacing w:before="80" w:after="80"/>
              <w:jc w:val="center"/>
              <w:rPr>
                <w:rFonts w:ascii="Calibri" w:hAnsi="Calibri" w:cs="Calibri"/>
                <w:color w:val="000000"/>
                <w:lang w:val="en-US"/>
              </w:rPr>
            </w:pPr>
            <w:r>
              <w:rPr>
                <w:rFonts w:ascii="Calibri" w:hAnsi="Calibri" w:cs="Calibri"/>
                <w:color w:val="000000"/>
                <w:lang w:val="en-US"/>
              </w:rPr>
              <w:t>6</w:t>
            </w:r>
            <w:r w:rsidR="001517C0">
              <w:rPr>
                <w:rFonts w:ascii="Calibri" w:hAnsi="Calibri" w:cs="Calibri"/>
                <w:color w:val="000000"/>
                <w:lang w:val="en-US"/>
              </w:rPr>
              <w:t xml:space="preserve"> minutes</w:t>
            </w:r>
          </w:p>
          <w:p w14:paraId="51948970" w14:textId="62025E97" w:rsidR="00CF3978" w:rsidRPr="001F133C" w:rsidRDefault="00CF3978" w:rsidP="00000295">
            <w:pPr>
              <w:spacing w:before="80" w:after="80"/>
              <w:jc w:val="center"/>
              <w:rPr>
                <w:rFonts w:ascii="Calibri" w:hAnsi="Calibri" w:cs="Calibri"/>
                <w:color w:val="000000"/>
                <w:lang w:val="en-US"/>
              </w:rPr>
            </w:pPr>
            <w:r>
              <w:rPr>
                <w:rFonts w:ascii="Calibri" w:hAnsi="Calibri" w:cs="Calibri"/>
                <w:color w:val="000000"/>
                <w:lang w:val="en-US"/>
              </w:rPr>
              <w:t>(car)</w:t>
            </w:r>
          </w:p>
        </w:tc>
      </w:tr>
      <w:tr w:rsidR="007D1435" w:rsidRPr="00637FDE" w14:paraId="27BD6D78" w14:textId="4A6972FE" w:rsidTr="00791987">
        <w:tc>
          <w:tcPr>
            <w:tcW w:w="1572" w:type="dxa"/>
            <w:vAlign w:val="center"/>
          </w:tcPr>
          <w:p w14:paraId="4D5CE642" w14:textId="77777777" w:rsidR="007D1435" w:rsidRPr="001F133C" w:rsidRDefault="007D1435" w:rsidP="00000295">
            <w:pPr>
              <w:spacing w:before="80" w:after="80"/>
              <w:jc w:val="center"/>
              <w:rPr>
                <w:i/>
                <w:iCs/>
                <w:lang w:val="en-US"/>
              </w:rPr>
            </w:pPr>
            <w:r w:rsidRPr="001F133C">
              <w:rPr>
                <w:i/>
                <w:iCs/>
                <w:lang w:val="en-US"/>
              </w:rPr>
              <w:t>Trips_SB2FF</w:t>
            </w:r>
          </w:p>
        </w:tc>
        <w:tc>
          <w:tcPr>
            <w:tcW w:w="5511" w:type="dxa"/>
            <w:vAlign w:val="center"/>
          </w:tcPr>
          <w:p w14:paraId="7FFA5D32" w14:textId="57A40427" w:rsidR="007D1435" w:rsidRPr="001F133C" w:rsidRDefault="007D1435" w:rsidP="00000295">
            <w:pPr>
              <w:spacing w:before="80" w:after="80"/>
              <w:rPr>
                <w:rFonts w:ascii="Calibri" w:hAnsi="Calibri" w:cs="Calibri"/>
                <w:color w:val="000000"/>
                <w:lang w:val="en-US"/>
              </w:rPr>
            </w:pPr>
            <w:r w:rsidRPr="001F133C">
              <w:rPr>
                <w:rFonts w:ascii="Calibri" w:hAnsi="Calibri" w:cs="Calibri"/>
                <w:color w:val="000000"/>
                <w:lang w:val="en-US"/>
              </w:rPr>
              <w:t xml:space="preserve">Types of trips allowed in the </w:t>
            </w:r>
            <w:r w:rsidR="00CF3978">
              <w:rPr>
                <w:lang w:val="en-US"/>
              </w:rPr>
              <w:t>vehicle</w:t>
            </w:r>
            <w:r w:rsidRPr="001F133C">
              <w:rPr>
                <w:rFonts w:ascii="Calibri" w:hAnsi="Calibri" w:cs="Calibri"/>
                <w:color w:val="000000"/>
                <w:lang w:val="en-US"/>
              </w:rPr>
              <w:t>-sharing system:</w:t>
            </w:r>
          </w:p>
          <w:p w14:paraId="42D64498" w14:textId="77777777" w:rsidR="007D1435" w:rsidRPr="001F133C" w:rsidRDefault="007D1435" w:rsidP="00000295">
            <w:pPr>
              <w:numPr>
                <w:ilvl w:val="0"/>
                <w:numId w:val="17"/>
              </w:numPr>
              <w:spacing w:before="80" w:after="80"/>
              <w:rPr>
                <w:rFonts w:ascii="Calibri" w:hAnsi="Calibri" w:cs="Calibri"/>
                <w:color w:val="000000"/>
                <w:lang w:val="en-US"/>
              </w:rPr>
            </w:pPr>
            <w:r w:rsidRPr="001F133C">
              <w:rPr>
                <w:rFonts w:ascii="Calibri" w:hAnsi="Calibri" w:cs="Calibri"/>
                <w:i/>
                <w:iCs/>
                <w:color w:val="000000"/>
                <w:lang w:val="en-US"/>
              </w:rPr>
              <w:t>Trips_SB2FF = 0</w:t>
            </w:r>
            <w:r w:rsidRPr="001F133C">
              <w:rPr>
                <w:rFonts w:ascii="Calibri" w:hAnsi="Calibri" w:cs="Calibri"/>
                <w:color w:val="000000"/>
                <w:lang w:val="en-US"/>
              </w:rPr>
              <w:t xml:space="preserve"> =&gt; SB to FF trips are NOT allowed.</w:t>
            </w:r>
          </w:p>
          <w:p w14:paraId="311257C2" w14:textId="77777777" w:rsidR="007D1435" w:rsidRPr="001F133C" w:rsidRDefault="007D1435" w:rsidP="00000295">
            <w:pPr>
              <w:numPr>
                <w:ilvl w:val="0"/>
                <w:numId w:val="17"/>
              </w:numPr>
              <w:spacing w:before="80" w:after="80"/>
              <w:rPr>
                <w:rFonts w:ascii="Calibri" w:hAnsi="Calibri" w:cs="Calibri"/>
                <w:color w:val="000000"/>
                <w:lang w:val="en-US"/>
              </w:rPr>
            </w:pPr>
            <w:r w:rsidRPr="001F133C">
              <w:rPr>
                <w:rFonts w:ascii="Calibri" w:hAnsi="Calibri" w:cs="Calibri"/>
                <w:i/>
                <w:iCs/>
                <w:color w:val="000000"/>
                <w:lang w:val="en-US"/>
              </w:rPr>
              <w:t>Trips_SB2FF = 1</w:t>
            </w:r>
            <w:r w:rsidRPr="001F133C">
              <w:rPr>
                <w:rFonts w:ascii="Calibri" w:hAnsi="Calibri" w:cs="Calibri"/>
                <w:color w:val="000000"/>
                <w:lang w:val="en-US"/>
              </w:rPr>
              <w:t xml:space="preserve"> =&gt; SB to FF trips ARE allowed.</w:t>
            </w:r>
          </w:p>
        </w:tc>
        <w:tc>
          <w:tcPr>
            <w:tcW w:w="1411" w:type="dxa"/>
            <w:vAlign w:val="center"/>
          </w:tcPr>
          <w:p w14:paraId="4A6D43ED" w14:textId="361EAD81" w:rsidR="007D1435" w:rsidRPr="001F133C" w:rsidRDefault="008037AD" w:rsidP="00000295">
            <w:pPr>
              <w:spacing w:before="80" w:after="80"/>
              <w:jc w:val="center"/>
              <w:rPr>
                <w:rFonts w:ascii="Calibri" w:hAnsi="Calibri" w:cs="Calibri"/>
                <w:color w:val="000000"/>
                <w:lang w:val="en-US"/>
              </w:rPr>
            </w:pPr>
            <w:r>
              <w:rPr>
                <w:rFonts w:ascii="Calibri" w:hAnsi="Calibri" w:cs="Calibri"/>
                <w:color w:val="000000"/>
                <w:lang w:val="en-US"/>
              </w:rPr>
              <w:t>1</w:t>
            </w:r>
          </w:p>
        </w:tc>
      </w:tr>
      <w:tr w:rsidR="007D1435" w:rsidRPr="00637FDE" w14:paraId="4ACC816A" w14:textId="5CD3CA24" w:rsidTr="00791987">
        <w:tc>
          <w:tcPr>
            <w:tcW w:w="1572" w:type="dxa"/>
            <w:vAlign w:val="center"/>
          </w:tcPr>
          <w:p w14:paraId="5F752018" w14:textId="77777777" w:rsidR="007D1435" w:rsidRPr="0020639C" w:rsidRDefault="007D1435" w:rsidP="00000295">
            <w:pPr>
              <w:spacing w:before="80" w:after="80"/>
              <w:jc w:val="center"/>
              <w:rPr>
                <w:rFonts w:ascii="Calibri" w:hAnsi="Calibri" w:cs="Calibri"/>
                <w:i/>
                <w:iCs/>
                <w:color w:val="000000"/>
                <w:lang w:val="en-US"/>
              </w:rPr>
            </w:pPr>
            <w:proofErr w:type="spellStart"/>
            <w:r w:rsidRPr="0020639C">
              <w:rPr>
                <w:rFonts w:ascii="Calibri" w:hAnsi="Calibri" w:cs="Calibri"/>
                <w:i/>
                <w:iCs/>
                <w:color w:val="000000"/>
                <w:lang w:val="en-US"/>
              </w:rPr>
              <w:t>percParking</w:t>
            </w:r>
            <w:proofErr w:type="spellEnd"/>
          </w:p>
          <w:p w14:paraId="4FC2544B" w14:textId="057B9711" w:rsidR="005121FB" w:rsidRPr="0020639C" w:rsidRDefault="005121FB" w:rsidP="00000295">
            <w:pPr>
              <w:spacing w:before="80" w:after="80"/>
              <w:jc w:val="center"/>
              <w:rPr>
                <w:rFonts w:ascii="Calibri" w:hAnsi="Calibri" w:cs="Calibri"/>
                <w:i/>
                <w:iCs/>
                <w:color w:val="000000"/>
                <w:lang w:val="en-US"/>
              </w:rPr>
            </w:pPr>
            <w:r w:rsidRPr="0020639C">
              <w:rPr>
                <w:rFonts w:ascii="Calibri" w:hAnsi="Calibri" w:cs="Calibri"/>
                <w:color w:val="000000"/>
                <w:lang w:val="en-US"/>
              </w:rPr>
              <w:t>(</w:t>
            </w:r>
            <m:oMath>
              <m:r>
                <w:rPr>
                  <w:rFonts w:ascii="Cambria Math" w:hAnsi="Cambria Math" w:cs="Calibri"/>
                  <w:color w:val="000000"/>
                  <w:lang w:val="en-US"/>
                </w:rPr>
                <m:t>SB_PRK</m:t>
              </m:r>
            </m:oMath>
            <w:r w:rsidRPr="0020639C">
              <w:rPr>
                <w:rFonts w:ascii="Calibri" w:hAnsi="Calibri" w:cs="Calibri"/>
                <w:color w:val="000000"/>
                <w:lang w:val="en-US"/>
              </w:rPr>
              <w:t>)</w:t>
            </w:r>
          </w:p>
        </w:tc>
        <w:tc>
          <w:tcPr>
            <w:tcW w:w="5511" w:type="dxa"/>
            <w:vAlign w:val="center"/>
          </w:tcPr>
          <w:p w14:paraId="25296B66" w14:textId="77777777" w:rsidR="007D1435" w:rsidRDefault="007D1435" w:rsidP="00000295">
            <w:pPr>
              <w:spacing w:before="80" w:after="80"/>
              <w:rPr>
                <w:lang w:val="en-US"/>
              </w:rPr>
            </w:pPr>
            <w:r w:rsidRPr="001F133C">
              <w:rPr>
                <w:lang w:val="en-US"/>
              </w:rPr>
              <w:t>Fraction of users preferring to park at stations instead of on-street when both options are available. This represents a city average estimation.</w:t>
            </w:r>
          </w:p>
          <w:p w14:paraId="6D28A19A" w14:textId="13404324" w:rsidR="00E27214" w:rsidRPr="001F133C" w:rsidRDefault="00E27214" w:rsidP="00000295">
            <w:pPr>
              <w:spacing w:before="80" w:after="80"/>
              <w:rPr>
                <w:lang w:val="en-US"/>
              </w:rPr>
            </w:pPr>
            <w:r>
              <w:rPr>
                <w:lang w:val="en-US"/>
              </w:rPr>
              <w:t xml:space="preserve">Note that there </w:t>
            </w:r>
            <w:r w:rsidR="00D87ECE">
              <w:rPr>
                <w:lang w:val="en-US"/>
              </w:rPr>
              <w:t>exists</w:t>
            </w:r>
            <w:r>
              <w:rPr>
                <w:lang w:val="en-US"/>
              </w:rPr>
              <w:t xml:space="preserve"> the possibility of using different values of this parameter for the different zones of the service region. This </w:t>
            </w:r>
            <w:proofErr w:type="gramStart"/>
            <w:r>
              <w:rPr>
                <w:lang w:val="en-US"/>
              </w:rPr>
              <w:t>zone specific</w:t>
            </w:r>
            <w:proofErr w:type="gramEnd"/>
            <w:r>
              <w:rPr>
                <w:lang w:val="en-US"/>
              </w:rPr>
              <w:t xml:space="preserve"> values are introduced through the </w:t>
            </w:r>
            <w:proofErr w:type="spellStart"/>
            <w:r>
              <w:rPr>
                <w:lang w:val="en-US"/>
              </w:rPr>
              <w:t>zonification</w:t>
            </w:r>
            <w:proofErr w:type="spellEnd"/>
            <w:r>
              <w:rPr>
                <w:lang w:val="en-US"/>
              </w:rPr>
              <w:t xml:space="preserve"> shapefile as the property “SB_PRK” (see Section </w:t>
            </w:r>
            <w:r>
              <w:rPr>
                <w:lang w:val="en-US"/>
              </w:rPr>
              <w:fldChar w:fldCharType="begin"/>
            </w:r>
            <w:r>
              <w:rPr>
                <w:lang w:val="en-US"/>
              </w:rPr>
              <w:instrText xml:space="preserve"> REF _Ref91699538 \r \h </w:instrText>
            </w:r>
            <w:r>
              <w:rPr>
                <w:lang w:val="en-US"/>
              </w:rPr>
            </w:r>
            <w:r>
              <w:rPr>
                <w:lang w:val="en-US"/>
              </w:rPr>
              <w:fldChar w:fldCharType="separate"/>
            </w:r>
            <w:r w:rsidR="00FE1968">
              <w:rPr>
                <w:lang w:val="en-US"/>
              </w:rPr>
              <w:t>2.3</w:t>
            </w:r>
            <w:r>
              <w:rPr>
                <w:lang w:val="en-US"/>
              </w:rPr>
              <w:fldChar w:fldCharType="end"/>
            </w:r>
            <w:r>
              <w:rPr>
                <w:lang w:val="en-US"/>
              </w:rPr>
              <w:t>).</w:t>
            </w:r>
          </w:p>
        </w:tc>
        <w:tc>
          <w:tcPr>
            <w:tcW w:w="1411" w:type="dxa"/>
            <w:vAlign w:val="center"/>
          </w:tcPr>
          <w:p w14:paraId="11B32F77" w14:textId="77777777" w:rsidR="007D1435" w:rsidRDefault="008037AD" w:rsidP="00000295">
            <w:pPr>
              <w:spacing w:before="80" w:after="80"/>
              <w:jc w:val="center"/>
              <w:rPr>
                <w:lang w:val="en-US"/>
              </w:rPr>
            </w:pPr>
            <w:r>
              <w:rPr>
                <w:lang w:val="en-US"/>
              </w:rPr>
              <w:t>0.43</w:t>
            </w:r>
          </w:p>
          <w:p w14:paraId="43FEA843" w14:textId="4BFAAB64" w:rsidR="00CF3978" w:rsidRPr="001F133C" w:rsidRDefault="00CF3978" w:rsidP="00000295">
            <w:pPr>
              <w:spacing w:before="80" w:after="80"/>
              <w:jc w:val="center"/>
              <w:rPr>
                <w:lang w:val="en-US"/>
              </w:rPr>
            </w:pPr>
            <w:r>
              <w:rPr>
                <w:lang w:val="en-US"/>
              </w:rPr>
              <w:t>(car)</w:t>
            </w:r>
          </w:p>
        </w:tc>
      </w:tr>
      <w:tr w:rsidR="007D1435" w:rsidRPr="00637FDE" w14:paraId="419060A7" w14:textId="1B89DC5F" w:rsidTr="00791987">
        <w:tc>
          <w:tcPr>
            <w:tcW w:w="1572" w:type="dxa"/>
            <w:vAlign w:val="center"/>
          </w:tcPr>
          <w:p w14:paraId="0313ED7C" w14:textId="77777777" w:rsidR="007D1435" w:rsidRPr="0020639C" w:rsidRDefault="007D1435" w:rsidP="00000295">
            <w:pPr>
              <w:spacing w:before="80" w:after="80"/>
              <w:jc w:val="center"/>
              <w:rPr>
                <w:rFonts w:ascii="Calibri" w:hAnsi="Calibri" w:cs="Calibri"/>
                <w:i/>
                <w:iCs/>
                <w:color w:val="000000"/>
                <w:lang w:val="en-US"/>
              </w:rPr>
            </w:pPr>
            <w:proofErr w:type="spellStart"/>
            <w:r w:rsidRPr="0020639C">
              <w:rPr>
                <w:rFonts w:ascii="Calibri" w:hAnsi="Calibri" w:cs="Calibri"/>
                <w:i/>
                <w:iCs/>
                <w:color w:val="000000"/>
                <w:lang w:val="en-US"/>
              </w:rPr>
              <w:t>penSB</w:t>
            </w:r>
            <w:proofErr w:type="spellEnd"/>
          </w:p>
          <w:p w14:paraId="228D8BB6" w14:textId="78D32617" w:rsidR="005121FB" w:rsidRPr="0020639C" w:rsidRDefault="00C3662A" w:rsidP="00000295">
            <w:pPr>
              <w:spacing w:before="80" w:after="80"/>
              <w:jc w:val="center"/>
              <w:rPr>
                <w:rFonts w:ascii="Calibri" w:hAnsi="Calibri" w:cs="Calibri"/>
                <w:i/>
                <w:iCs/>
                <w:color w:val="000000"/>
                <w:lang w:val="en-US"/>
              </w:rPr>
            </w:pPr>
            <w:r w:rsidRPr="0020639C">
              <w:rPr>
                <w:rFonts w:ascii="Calibri" w:hAnsi="Calibri" w:cs="Calibri"/>
                <w:color w:val="000000"/>
                <w:lang w:val="en-US"/>
              </w:rPr>
              <w:t>(</w:t>
            </w:r>
            <m:oMath>
              <m:sSub>
                <m:sSubPr>
                  <m:ctrlPr>
                    <w:rPr>
                      <w:rFonts w:ascii="Cambria Math" w:hAnsi="Cambria Math" w:cs="Calibri"/>
                      <w:i/>
                      <w:color w:val="000000"/>
                      <w:lang w:val="en-US"/>
                    </w:rPr>
                  </m:ctrlPr>
                </m:sSubPr>
                <m:e>
                  <m:r>
                    <w:rPr>
                      <w:rFonts w:ascii="Cambria Math" w:hAnsi="Cambria Math" w:cs="Calibri"/>
                      <w:color w:val="000000"/>
                      <w:lang w:val="en-US"/>
                    </w:rPr>
                    <m:t>a</m:t>
                  </m:r>
                </m:e>
                <m:sub>
                  <m:r>
                    <w:rPr>
                      <w:rFonts w:ascii="Cambria Math" w:hAnsi="Cambria Math" w:cs="Calibri"/>
                      <w:color w:val="000000"/>
                      <w:lang w:val="en-US"/>
                    </w:rPr>
                    <m:t>SB</m:t>
                  </m:r>
                </m:sub>
              </m:sSub>
            </m:oMath>
            <w:r w:rsidRPr="0020639C">
              <w:rPr>
                <w:rFonts w:ascii="Calibri" w:hAnsi="Calibri" w:cs="Calibri"/>
                <w:color w:val="000000"/>
                <w:lang w:val="en-US"/>
              </w:rPr>
              <w:t>)</w:t>
            </w:r>
          </w:p>
        </w:tc>
        <w:tc>
          <w:tcPr>
            <w:tcW w:w="5511" w:type="dxa"/>
            <w:vAlign w:val="center"/>
          </w:tcPr>
          <w:p w14:paraId="2B35948B" w14:textId="1F93BFBE" w:rsidR="007D1435" w:rsidRPr="001F133C" w:rsidRDefault="007D1435" w:rsidP="00000295">
            <w:pPr>
              <w:spacing w:before="80" w:after="80"/>
              <w:rPr>
                <w:lang w:val="en-US"/>
              </w:rPr>
            </w:pPr>
            <w:r w:rsidRPr="001F133C">
              <w:rPr>
                <w:lang w:val="en-US"/>
              </w:rPr>
              <w:t>Perceived additional access cost of parking in a station. Considered as an additional distance in meters.</w:t>
            </w:r>
          </w:p>
        </w:tc>
        <w:tc>
          <w:tcPr>
            <w:tcW w:w="1411" w:type="dxa"/>
            <w:vAlign w:val="center"/>
          </w:tcPr>
          <w:p w14:paraId="63763F1E" w14:textId="77777777" w:rsidR="007D1435" w:rsidRDefault="008037AD" w:rsidP="00000295">
            <w:pPr>
              <w:spacing w:before="80" w:after="80"/>
              <w:jc w:val="center"/>
              <w:rPr>
                <w:lang w:val="en-US"/>
              </w:rPr>
            </w:pPr>
            <w:r>
              <w:rPr>
                <w:lang w:val="en-US"/>
              </w:rPr>
              <w:t>100</w:t>
            </w:r>
            <w:r w:rsidR="001517C0">
              <w:rPr>
                <w:lang w:val="en-US"/>
              </w:rPr>
              <w:t xml:space="preserve"> meters</w:t>
            </w:r>
          </w:p>
          <w:p w14:paraId="12D7EDAC" w14:textId="497ACF7E" w:rsidR="00CF3978" w:rsidRPr="001F133C" w:rsidRDefault="00CF3978" w:rsidP="00000295">
            <w:pPr>
              <w:spacing w:before="80" w:after="80"/>
              <w:jc w:val="center"/>
              <w:rPr>
                <w:lang w:val="en-US"/>
              </w:rPr>
            </w:pPr>
            <w:r>
              <w:rPr>
                <w:lang w:val="en-US"/>
              </w:rPr>
              <w:t>(car)</w:t>
            </w:r>
          </w:p>
        </w:tc>
      </w:tr>
      <w:tr w:rsidR="0003449A" w:rsidRPr="0003449A" w14:paraId="6C98F337" w14:textId="77777777" w:rsidTr="00791987">
        <w:tc>
          <w:tcPr>
            <w:tcW w:w="1572" w:type="dxa"/>
            <w:vAlign w:val="center"/>
          </w:tcPr>
          <w:p w14:paraId="5DFA53EE" w14:textId="729C8237" w:rsidR="0003449A" w:rsidRPr="0020639C" w:rsidRDefault="0003449A" w:rsidP="0003449A">
            <w:pPr>
              <w:spacing w:before="80" w:after="80"/>
              <w:jc w:val="center"/>
              <w:rPr>
                <w:rFonts w:ascii="Calibri" w:hAnsi="Calibri" w:cs="Calibri"/>
                <w:i/>
                <w:iCs/>
                <w:color w:val="000000"/>
                <w:lang w:val="en-US"/>
              </w:rPr>
            </w:pPr>
            <w:proofErr w:type="spellStart"/>
            <w:r>
              <w:rPr>
                <w:rFonts w:ascii="Calibri" w:hAnsi="Calibri" w:cs="Calibri"/>
                <w:i/>
                <w:iCs/>
                <w:color w:val="000000"/>
                <w:lang w:val="en-US"/>
              </w:rPr>
              <w:t>fullDest</w:t>
            </w:r>
            <w:proofErr w:type="spellEnd"/>
          </w:p>
        </w:tc>
        <w:tc>
          <w:tcPr>
            <w:tcW w:w="5511" w:type="dxa"/>
            <w:vAlign w:val="center"/>
          </w:tcPr>
          <w:p w14:paraId="4A122791" w14:textId="189B49AA" w:rsidR="0003449A" w:rsidRPr="001F133C" w:rsidRDefault="0003449A" w:rsidP="0003449A">
            <w:pPr>
              <w:spacing w:before="80" w:after="80"/>
              <w:rPr>
                <w:lang w:val="en-US"/>
              </w:rPr>
            </w:pPr>
            <w:r>
              <w:rPr>
                <w:lang w:val="en-US"/>
              </w:rPr>
              <w:t>Behavior pattern when not finding available parking on destination (</w:t>
            </w:r>
            <w:r w:rsidR="00CF3978">
              <w:rPr>
                <w:lang w:val="en-US"/>
              </w:rPr>
              <w:t>under only-SB</w:t>
            </w:r>
            <w:r>
              <w:rPr>
                <w:lang w:val="en-US"/>
              </w:rPr>
              <w:t xml:space="preserve"> </w:t>
            </w:r>
            <w:r w:rsidR="00CF3978">
              <w:rPr>
                <w:lang w:val="en-US"/>
              </w:rPr>
              <w:t>service conditions</w:t>
            </w:r>
            <w:r>
              <w:rPr>
                <w:lang w:val="en-US"/>
              </w:rPr>
              <w:t>):</w:t>
            </w:r>
          </w:p>
          <w:p w14:paraId="0A7EDB42" w14:textId="507C2758" w:rsidR="0003449A" w:rsidRDefault="0003449A" w:rsidP="0003449A">
            <w:pPr>
              <w:numPr>
                <w:ilvl w:val="0"/>
                <w:numId w:val="13"/>
              </w:numPr>
              <w:spacing w:before="80" w:after="80"/>
              <w:ind w:left="714" w:hanging="357"/>
              <w:rPr>
                <w:lang w:val="en-US"/>
              </w:rPr>
            </w:pPr>
            <w:proofErr w:type="spellStart"/>
            <w:r>
              <w:rPr>
                <w:rFonts w:ascii="Calibri" w:hAnsi="Calibri" w:cs="Calibri"/>
                <w:i/>
                <w:iCs/>
                <w:color w:val="000000"/>
                <w:lang w:val="en-US"/>
              </w:rPr>
              <w:t>fullDest</w:t>
            </w:r>
            <w:proofErr w:type="spellEnd"/>
            <w:r w:rsidRPr="001F133C">
              <w:rPr>
                <w:i/>
                <w:iCs/>
                <w:lang w:val="en-US"/>
              </w:rPr>
              <w:t xml:space="preserve"> = </w:t>
            </w:r>
            <w:r>
              <w:rPr>
                <w:i/>
                <w:iCs/>
                <w:lang w:val="en-US"/>
              </w:rPr>
              <w:t>1</w:t>
            </w:r>
            <w:r w:rsidRPr="001F133C">
              <w:rPr>
                <w:lang w:val="en-US"/>
              </w:rPr>
              <w:t xml:space="preserve"> =&gt; </w:t>
            </w:r>
            <w:r>
              <w:rPr>
                <w:lang w:val="en-US"/>
              </w:rPr>
              <w:t>User looks for a new location.</w:t>
            </w:r>
          </w:p>
          <w:p w14:paraId="6772C2AD" w14:textId="34FC65EC" w:rsidR="0003449A" w:rsidRPr="0003449A" w:rsidRDefault="0003449A" w:rsidP="0003449A">
            <w:pPr>
              <w:numPr>
                <w:ilvl w:val="0"/>
                <w:numId w:val="13"/>
              </w:numPr>
              <w:spacing w:before="80" w:after="80"/>
              <w:ind w:left="714" w:hanging="357"/>
              <w:rPr>
                <w:lang w:val="en-US"/>
              </w:rPr>
            </w:pPr>
            <w:proofErr w:type="spellStart"/>
            <w:r w:rsidRPr="0003449A">
              <w:rPr>
                <w:rFonts w:ascii="Calibri" w:hAnsi="Calibri" w:cs="Calibri"/>
                <w:i/>
                <w:iCs/>
                <w:color w:val="000000"/>
                <w:lang w:val="en-US"/>
              </w:rPr>
              <w:t>fullDest</w:t>
            </w:r>
            <w:proofErr w:type="spellEnd"/>
            <w:r w:rsidRPr="0003449A">
              <w:rPr>
                <w:i/>
                <w:iCs/>
                <w:lang w:val="en-US"/>
              </w:rPr>
              <w:t xml:space="preserve"> = </w:t>
            </w:r>
            <w:r>
              <w:rPr>
                <w:i/>
                <w:iCs/>
                <w:lang w:val="en-US"/>
              </w:rPr>
              <w:t>2</w:t>
            </w:r>
            <w:r w:rsidRPr="0003449A">
              <w:rPr>
                <w:lang w:val="en-US"/>
              </w:rPr>
              <w:t xml:space="preserve"> =&gt; </w:t>
            </w:r>
            <w:r>
              <w:rPr>
                <w:lang w:val="en-US"/>
              </w:rPr>
              <w:t xml:space="preserve">User waits there until a parking </w:t>
            </w:r>
            <w:r w:rsidR="000126BA">
              <w:rPr>
                <w:lang w:val="en-US"/>
              </w:rPr>
              <w:t>spot</w:t>
            </w:r>
            <w:r>
              <w:rPr>
                <w:lang w:val="en-US"/>
              </w:rPr>
              <w:t xml:space="preserve"> is freed.</w:t>
            </w:r>
          </w:p>
        </w:tc>
        <w:tc>
          <w:tcPr>
            <w:tcW w:w="1411" w:type="dxa"/>
            <w:vAlign w:val="center"/>
          </w:tcPr>
          <w:p w14:paraId="38A3524C" w14:textId="44F3028B" w:rsidR="0003449A" w:rsidRDefault="0003449A" w:rsidP="0003449A">
            <w:pPr>
              <w:spacing w:before="80" w:after="80"/>
              <w:jc w:val="center"/>
              <w:rPr>
                <w:lang w:val="en-US"/>
              </w:rPr>
            </w:pPr>
            <w:r>
              <w:rPr>
                <w:lang w:val="en-US"/>
              </w:rPr>
              <w:t>1</w:t>
            </w:r>
          </w:p>
        </w:tc>
      </w:tr>
      <w:tr w:rsidR="0003449A" w:rsidRPr="001F133C" w14:paraId="31DAB76E" w14:textId="00C5AC11" w:rsidTr="00791987">
        <w:tc>
          <w:tcPr>
            <w:tcW w:w="1572" w:type="dxa"/>
            <w:vAlign w:val="center"/>
          </w:tcPr>
          <w:p w14:paraId="08B72FB1" w14:textId="77777777" w:rsidR="0003449A" w:rsidRDefault="0003449A" w:rsidP="0003449A">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costLostFF</w:t>
            </w:r>
            <w:proofErr w:type="spellEnd"/>
          </w:p>
          <w:p w14:paraId="5AD8BD6F" w14:textId="3AD2C13E" w:rsidR="0003449A" w:rsidRPr="001F133C" w:rsidRDefault="0003449A" w:rsidP="0003449A">
            <w:pPr>
              <w:spacing w:before="80" w:after="80"/>
              <w:jc w:val="center"/>
              <w:rPr>
                <w:rFonts w:ascii="Calibri" w:hAnsi="Calibri" w:cs="Calibri"/>
                <w:i/>
                <w:iCs/>
                <w:color w:val="000000"/>
                <w:lang w:val="en-US"/>
              </w:rPr>
            </w:pPr>
            <w:r w:rsidRPr="00033D82">
              <w:rPr>
                <w:rFonts w:ascii="Calibri" w:hAnsi="Calibri" w:cs="Calibri"/>
                <w:color w:val="000000"/>
                <w:lang w:val="en-US"/>
              </w:rPr>
              <w:t>(</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lost_FF</m:t>
                  </m:r>
                </m:sub>
              </m:sSub>
            </m:oMath>
            <w:r w:rsidRPr="00033D82">
              <w:rPr>
                <w:rFonts w:ascii="Calibri" w:hAnsi="Calibri" w:cs="Calibri"/>
                <w:color w:val="000000"/>
                <w:lang w:val="en-US"/>
              </w:rPr>
              <w:t>)</w:t>
            </w:r>
          </w:p>
        </w:tc>
        <w:tc>
          <w:tcPr>
            <w:tcW w:w="5511" w:type="dxa"/>
            <w:vAlign w:val="center"/>
          </w:tcPr>
          <w:p w14:paraId="47E83233" w14:textId="270C7EFE" w:rsidR="0003449A" w:rsidRPr="001F133C" w:rsidRDefault="0003449A" w:rsidP="0003449A">
            <w:pPr>
              <w:spacing w:before="80" w:after="80"/>
              <w:rPr>
                <w:lang w:val="en-US"/>
              </w:rPr>
            </w:pPr>
            <w:r w:rsidRPr="001F133C">
              <w:rPr>
                <w:lang w:val="en-US"/>
              </w:rPr>
              <w:t>FF Lost demand penalty. Perceived cost of not finding a</w:t>
            </w:r>
            <w:r w:rsidR="00CF3978">
              <w:rPr>
                <w:lang w:val="en-US"/>
              </w:rPr>
              <w:t>n available</w:t>
            </w:r>
            <w:r w:rsidRPr="001F133C">
              <w:rPr>
                <w:lang w:val="en-US"/>
              </w:rPr>
              <w:t xml:space="preserve"> </w:t>
            </w:r>
            <w:r w:rsidR="00CF3978">
              <w:rPr>
                <w:lang w:val="en-US"/>
              </w:rPr>
              <w:t>vehicle</w:t>
            </w:r>
            <w:r w:rsidRPr="001F133C">
              <w:rPr>
                <w:lang w:val="en-US"/>
              </w:rPr>
              <w:t xml:space="preserve"> on-street. In €.</w:t>
            </w:r>
          </w:p>
        </w:tc>
        <w:tc>
          <w:tcPr>
            <w:tcW w:w="1411" w:type="dxa"/>
            <w:vAlign w:val="center"/>
          </w:tcPr>
          <w:p w14:paraId="3A66ADB7" w14:textId="15C943FA" w:rsidR="0003449A" w:rsidRPr="001F133C" w:rsidRDefault="0003449A" w:rsidP="0003449A">
            <w:pPr>
              <w:spacing w:before="80" w:after="80"/>
              <w:jc w:val="center"/>
              <w:rPr>
                <w:lang w:val="en-US"/>
              </w:rPr>
            </w:pPr>
            <w:r>
              <w:rPr>
                <w:lang w:val="en-US"/>
              </w:rPr>
              <w:t>2.5 €/trip</w:t>
            </w:r>
          </w:p>
        </w:tc>
      </w:tr>
      <w:tr w:rsidR="0003449A" w:rsidRPr="001F133C" w14:paraId="6760EE31" w14:textId="10231F66" w:rsidTr="00791987">
        <w:tc>
          <w:tcPr>
            <w:tcW w:w="1572" w:type="dxa"/>
            <w:vAlign w:val="center"/>
          </w:tcPr>
          <w:p w14:paraId="429A0846" w14:textId="77777777" w:rsidR="0003449A" w:rsidRDefault="0003449A" w:rsidP="0003449A">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lastRenderedPageBreak/>
              <w:t>costLostSB</w:t>
            </w:r>
            <w:proofErr w:type="spellEnd"/>
          </w:p>
          <w:p w14:paraId="2EBBB5D4" w14:textId="0DDBD702" w:rsidR="0003449A" w:rsidRPr="00033D82" w:rsidRDefault="0003449A" w:rsidP="0003449A">
            <w:pPr>
              <w:spacing w:before="80" w:after="80"/>
              <w:jc w:val="center"/>
              <w:rPr>
                <w:rFonts w:ascii="Calibri" w:hAnsi="Calibri" w:cs="Calibri"/>
                <w:i/>
                <w:iCs/>
                <w:color w:val="000000"/>
                <w:lang w:val="en-US"/>
              </w:rPr>
            </w:pPr>
            <w:r w:rsidRPr="00033D82">
              <w:rPr>
                <w:rFonts w:ascii="Calibri" w:hAnsi="Calibri" w:cs="Calibri"/>
                <w:color w:val="000000"/>
                <w:lang w:val="en-US"/>
              </w:rPr>
              <w:t>(</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lost_SB</m:t>
                  </m:r>
                </m:sub>
              </m:sSub>
            </m:oMath>
            <w:r w:rsidRPr="00033D82">
              <w:rPr>
                <w:rFonts w:ascii="Calibri" w:hAnsi="Calibri" w:cs="Calibri"/>
                <w:color w:val="000000"/>
                <w:lang w:val="en-US"/>
              </w:rPr>
              <w:t>)</w:t>
            </w:r>
          </w:p>
        </w:tc>
        <w:tc>
          <w:tcPr>
            <w:tcW w:w="5511" w:type="dxa"/>
            <w:vAlign w:val="center"/>
          </w:tcPr>
          <w:p w14:paraId="723B48B3" w14:textId="0E5271F5" w:rsidR="0003449A" w:rsidRPr="001F133C" w:rsidRDefault="0003449A" w:rsidP="0003449A">
            <w:pPr>
              <w:spacing w:before="80" w:after="80"/>
              <w:rPr>
                <w:lang w:val="en-US"/>
              </w:rPr>
            </w:pPr>
            <w:r w:rsidRPr="001F133C">
              <w:rPr>
                <w:lang w:val="en-US"/>
              </w:rPr>
              <w:t>SB Lost demand penalty. Perceived cost of not finding a</w:t>
            </w:r>
            <w:r w:rsidR="00CF3978">
              <w:rPr>
                <w:lang w:val="en-US"/>
              </w:rPr>
              <w:t>n available vehicle</w:t>
            </w:r>
            <w:r w:rsidRPr="001F133C">
              <w:rPr>
                <w:lang w:val="en-US"/>
              </w:rPr>
              <w:t xml:space="preserve"> in stations. In €.</w:t>
            </w:r>
          </w:p>
        </w:tc>
        <w:tc>
          <w:tcPr>
            <w:tcW w:w="1411" w:type="dxa"/>
            <w:vAlign w:val="center"/>
          </w:tcPr>
          <w:p w14:paraId="2E7849CC" w14:textId="4FF01006" w:rsidR="0003449A" w:rsidRPr="001F133C" w:rsidRDefault="0003449A" w:rsidP="0003449A">
            <w:pPr>
              <w:spacing w:before="80" w:after="80"/>
              <w:jc w:val="center"/>
              <w:rPr>
                <w:lang w:val="en-US"/>
              </w:rPr>
            </w:pPr>
            <w:r>
              <w:rPr>
                <w:lang w:val="en-US"/>
              </w:rPr>
              <w:t>7.93 €/trip</w:t>
            </w:r>
          </w:p>
        </w:tc>
      </w:tr>
    </w:tbl>
    <w:p w14:paraId="716BF27B" w14:textId="77777777" w:rsidR="002B598A" w:rsidRPr="001F133C" w:rsidRDefault="002B598A" w:rsidP="002B598A">
      <w:pPr>
        <w:jc w:val="both"/>
        <w:rPr>
          <w:rFonts w:eastAsia="Times New Roman"/>
          <w:lang w:val="en-US"/>
        </w:rPr>
      </w:pPr>
    </w:p>
    <w:p w14:paraId="495935C8" w14:textId="7169BF44" w:rsidR="00652B32" w:rsidRPr="001F133C" w:rsidRDefault="00652B32" w:rsidP="00DC7F3B">
      <w:pPr>
        <w:pStyle w:val="Ttulo3"/>
        <w:numPr>
          <w:ilvl w:val="2"/>
          <w:numId w:val="1"/>
        </w:numPr>
        <w:spacing w:after="120"/>
        <w:ind w:left="567" w:hanging="505"/>
        <w:rPr>
          <w:rFonts w:eastAsia="Times New Roman"/>
        </w:rPr>
      </w:pPr>
      <w:bookmarkStart w:id="41" w:name="_Ref92145256"/>
      <w:bookmarkStart w:id="42" w:name="_Toc93149467"/>
      <w:bookmarkStart w:id="43" w:name="_Toc168227452"/>
      <w:r w:rsidRPr="001F133C">
        <w:rPr>
          <w:rFonts w:eastAsia="Times New Roman"/>
        </w:rPr>
        <w:t>Repositioning parameters</w:t>
      </w:r>
      <w:bookmarkEnd w:id="41"/>
      <w:bookmarkEnd w:id="42"/>
      <w:bookmarkEnd w:id="43"/>
    </w:p>
    <w:p w14:paraId="7E7108A1" w14:textId="6F440C59" w:rsidR="00D97204" w:rsidRPr="001F133C" w:rsidRDefault="00D97204" w:rsidP="001069F9">
      <w:pPr>
        <w:jc w:val="both"/>
        <w:rPr>
          <w:lang w:val="en-US"/>
        </w:rPr>
      </w:pPr>
      <w:r w:rsidRPr="001F133C">
        <w:rPr>
          <w:lang w:val="en-US"/>
        </w:rPr>
        <w:t xml:space="preserve">The parameters </w:t>
      </w:r>
      <w:r w:rsidR="00945367" w:rsidRPr="001F133C">
        <w:rPr>
          <w:lang w:val="en-US"/>
        </w:rPr>
        <w:t xml:space="preserve">in this group </w:t>
      </w:r>
      <w:r w:rsidRPr="001F133C">
        <w:rPr>
          <w:lang w:val="en-US"/>
        </w:rPr>
        <w:t xml:space="preserve">define </w:t>
      </w:r>
      <w:r w:rsidR="00945367" w:rsidRPr="001F133C">
        <w:rPr>
          <w:lang w:val="en-US"/>
        </w:rPr>
        <w:t xml:space="preserve">the </w:t>
      </w:r>
      <w:r w:rsidRPr="001F133C">
        <w:rPr>
          <w:lang w:val="en-US"/>
        </w:rPr>
        <w:t>repositioning</w:t>
      </w:r>
      <w:r w:rsidR="00945367" w:rsidRPr="001F133C">
        <w:rPr>
          <w:lang w:val="en-US"/>
        </w:rPr>
        <w:t xml:space="preserve"> operations</w:t>
      </w:r>
      <w:r w:rsidRPr="001F133C">
        <w:rPr>
          <w:lang w:val="en-US"/>
        </w:rPr>
        <w:t xml:space="preserve">. All inputs are mandatory </w:t>
      </w:r>
      <w:r w:rsidR="00945367" w:rsidRPr="001F133C">
        <w:rPr>
          <w:lang w:val="en-US"/>
        </w:rPr>
        <w:t>in this group</w:t>
      </w:r>
      <w:r w:rsidRPr="001F133C">
        <w:rPr>
          <w:lang w:val="en-US"/>
        </w:rPr>
        <w:t xml:space="preserve">, </w:t>
      </w:r>
      <w:r w:rsidR="00945367" w:rsidRPr="001F133C">
        <w:rPr>
          <w:lang w:val="en-US"/>
        </w:rPr>
        <w:t>although</w:t>
      </w:r>
      <w:r w:rsidRPr="001F133C">
        <w:rPr>
          <w:lang w:val="en-US"/>
        </w:rPr>
        <w:t xml:space="preserve"> they w</w:t>
      </w:r>
      <w:r w:rsidR="00945367" w:rsidRPr="001F133C">
        <w:rPr>
          <w:lang w:val="en-US"/>
        </w:rPr>
        <w:t>ill no</w:t>
      </w:r>
      <w:r w:rsidRPr="001F133C">
        <w:rPr>
          <w:lang w:val="en-US"/>
        </w:rPr>
        <w:t xml:space="preserve">t have any impact in case of selecting the </w:t>
      </w:r>
      <w:r w:rsidR="00945367" w:rsidRPr="001F133C">
        <w:rPr>
          <w:lang w:val="en-US"/>
        </w:rPr>
        <w:t>“</w:t>
      </w:r>
      <w:r w:rsidRPr="001F133C">
        <w:rPr>
          <w:lang w:val="en-US"/>
        </w:rPr>
        <w:t>no repositioning</w:t>
      </w:r>
      <w:r w:rsidR="00945367" w:rsidRPr="001F133C">
        <w:rPr>
          <w:lang w:val="en-US"/>
        </w:rPr>
        <w:t>”</w:t>
      </w:r>
      <w:r w:rsidRPr="001F133C">
        <w:rPr>
          <w:lang w:val="en-US"/>
        </w:rPr>
        <w:t xml:space="preserve"> option.</w:t>
      </w:r>
      <w:r w:rsidR="00226747" w:rsidRPr="001F133C">
        <w:rPr>
          <w:lang w:val="en-US"/>
        </w:rPr>
        <w:t xml:space="preserve"> Any default value will suffice in this case.</w:t>
      </w:r>
    </w:p>
    <w:p w14:paraId="452F69B7" w14:textId="17768523" w:rsidR="00945367" w:rsidRPr="001F133C" w:rsidRDefault="00945367" w:rsidP="00000295">
      <w:pPr>
        <w:keepNext/>
        <w:spacing w:after="120"/>
        <w:jc w:val="center"/>
        <w:rPr>
          <w:lang w:val="en-US"/>
        </w:rPr>
      </w:pPr>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7</w:t>
      </w:r>
      <w:r w:rsidRPr="001F133C">
        <w:rPr>
          <w:rFonts w:ascii="Calibri" w:eastAsia="Times New Roman" w:hAnsi="Calibri" w:cs="Arial"/>
          <w:b/>
          <w:bCs/>
          <w:iCs/>
          <w:color w:val="0070C0"/>
          <w:kern w:val="28"/>
          <w:lang w:val="en-US"/>
        </w:rPr>
        <w:fldChar w:fldCharType="end"/>
      </w:r>
      <w:r w:rsidRPr="001F133C">
        <w:rPr>
          <w:rFonts w:ascii="Calibri" w:eastAsia="Times New Roman" w:hAnsi="Calibri" w:cs="Arial"/>
          <w:b/>
          <w:bCs/>
          <w:color w:val="0070C0"/>
          <w:kern w:val="28"/>
          <w:lang w:val="en-US"/>
        </w:rPr>
        <w:t>.</w:t>
      </w:r>
      <w:r w:rsidRPr="00452A16">
        <w:rPr>
          <w:lang w:val="en-US"/>
        </w:rPr>
        <w:t xml:space="preserve"> Repositioning inputs.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4"/>
        <w:gridCol w:w="5450"/>
        <w:gridCol w:w="1480"/>
      </w:tblGrid>
      <w:tr w:rsidR="007D1435" w:rsidRPr="001F133C" w14:paraId="23FB4D0A" w14:textId="4759F6D2" w:rsidTr="00E97B96">
        <w:tc>
          <w:tcPr>
            <w:tcW w:w="1567" w:type="dxa"/>
            <w:vAlign w:val="center"/>
          </w:tcPr>
          <w:p w14:paraId="77668D32" w14:textId="77777777" w:rsidR="007D1435" w:rsidRPr="001F133C" w:rsidRDefault="007D1435" w:rsidP="00000295">
            <w:pPr>
              <w:spacing w:before="80" w:after="80"/>
              <w:jc w:val="center"/>
              <w:rPr>
                <w:rFonts w:ascii="Calibri" w:hAnsi="Calibri" w:cs="Calibri"/>
                <w:b/>
                <w:bCs/>
                <w:color w:val="000000"/>
                <w:lang w:val="en-US"/>
              </w:rPr>
            </w:pPr>
            <w:r w:rsidRPr="001F133C">
              <w:rPr>
                <w:rFonts w:ascii="Calibri" w:hAnsi="Calibri" w:cs="Calibri"/>
                <w:b/>
                <w:bCs/>
                <w:color w:val="000000"/>
                <w:lang w:val="en-US"/>
              </w:rPr>
              <w:t>Parameter</w:t>
            </w:r>
          </w:p>
        </w:tc>
        <w:tc>
          <w:tcPr>
            <w:tcW w:w="5516" w:type="dxa"/>
            <w:vAlign w:val="center"/>
          </w:tcPr>
          <w:p w14:paraId="3443B173" w14:textId="77777777" w:rsidR="007D1435" w:rsidRPr="001F133C" w:rsidRDefault="007D1435" w:rsidP="00000295">
            <w:pPr>
              <w:spacing w:before="80" w:after="80"/>
              <w:jc w:val="center"/>
              <w:rPr>
                <w:b/>
                <w:bCs/>
                <w:lang w:val="en-US"/>
              </w:rPr>
            </w:pPr>
            <w:r w:rsidRPr="001F133C">
              <w:rPr>
                <w:b/>
                <w:bCs/>
                <w:lang w:val="en-US"/>
              </w:rPr>
              <w:t>Description</w:t>
            </w:r>
          </w:p>
        </w:tc>
        <w:tc>
          <w:tcPr>
            <w:tcW w:w="1411" w:type="dxa"/>
            <w:vAlign w:val="center"/>
          </w:tcPr>
          <w:p w14:paraId="615EB43F" w14:textId="2CC83299" w:rsidR="007D1435" w:rsidRPr="001F133C" w:rsidRDefault="007D1435" w:rsidP="00000295">
            <w:pPr>
              <w:spacing w:before="80" w:after="80"/>
              <w:jc w:val="center"/>
              <w:rPr>
                <w:b/>
                <w:bCs/>
                <w:lang w:val="en-US"/>
              </w:rPr>
            </w:pPr>
            <w:r w:rsidRPr="001F133C">
              <w:rPr>
                <w:b/>
                <w:bCs/>
                <w:lang w:val="en-US"/>
              </w:rPr>
              <w:t>Default Value</w:t>
            </w:r>
          </w:p>
        </w:tc>
      </w:tr>
      <w:tr w:rsidR="007D1435" w:rsidRPr="00637FDE" w14:paraId="770EB058" w14:textId="0935CC8D" w:rsidTr="00E97B96">
        <w:tc>
          <w:tcPr>
            <w:tcW w:w="1567" w:type="dxa"/>
            <w:vAlign w:val="center"/>
          </w:tcPr>
          <w:p w14:paraId="5164F38F" w14:textId="77777777" w:rsidR="007D1435" w:rsidRPr="001F133C" w:rsidRDefault="007D1435"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repoMethod</w:t>
            </w:r>
            <w:proofErr w:type="spellEnd"/>
          </w:p>
        </w:tc>
        <w:tc>
          <w:tcPr>
            <w:tcW w:w="5516" w:type="dxa"/>
            <w:vAlign w:val="center"/>
          </w:tcPr>
          <w:p w14:paraId="28E0A485" w14:textId="07B0104D" w:rsidR="007D1435" w:rsidRPr="001F133C" w:rsidRDefault="007D1435" w:rsidP="00000295">
            <w:pPr>
              <w:spacing w:before="80" w:after="80"/>
              <w:rPr>
                <w:lang w:val="en-US"/>
              </w:rPr>
            </w:pPr>
            <w:r w:rsidRPr="001F133C">
              <w:rPr>
                <w:lang w:val="en-US"/>
              </w:rPr>
              <w:t>Repositioning algorithm considered to assign tasks.</w:t>
            </w:r>
            <w:r w:rsidR="00CF3978">
              <w:rPr>
                <w:lang w:val="en-US"/>
              </w:rPr>
              <w:t xml:space="preserve"> In the case of car-sharing:</w:t>
            </w:r>
          </w:p>
          <w:p w14:paraId="4D14478D" w14:textId="2FDC0293" w:rsidR="007D1435" w:rsidRPr="001F133C" w:rsidRDefault="007D1435" w:rsidP="00000295">
            <w:pPr>
              <w:numPr>
                <w:ilvl w:val="0"/>
                <w:numId w:val="15"/>
              </w:numPr>
              <w:spacing w:before="80" w:after="80"/>
              <w:rPr>
                <w:lang w:val="en-US"/>
              </w:rPr>
            </w:pPr>
            <w:proofErr w:type="spellStart"/>
            <w:r w:rsidRPr="001F133C">
              <w:rPr>
                <w:rFonts w:ascii="Calibri" w:hAnsi="Calibri" w:cs="Calibri"/>
                <w:i/>
                <w:iCs/>
                <w:color w:val="000000"/>
                <w:lang w:val="en-US"/>
              </w:rPr>
              <w:t>repoMethod</w:t>
            </w:r>
            <w:proofErr w:type="spellEnd"/>
            <w:r w:rsidRPr="001F133C">
              <w:rPr>
                <w:i/>
                <w:iCs/>
                <w:lang w:val="en-US"/>
              </w:rPr>
              <w:t xml:space="preserve"> = 0</w:t>
            </w:r>
            <w:r w:rsidRPr="001F133C">
              <w:rPr>
                <w:lang w:val="en-US"/>
              </w:rPr>
              <w:t xml:space="preserve"> =&gt; No repositioning considered.</w:t>
            </w:r>
          </w:p>
          <w:p w14:paraId="01ECBC1B" w14:textId="77777777" w:rsidR="007D1435" w:rsidRDefault="007D1435" w:rsidP="00000295">
            <w:pPr>
              <w:numPr>
                <w:ilvl w:val="0"/>
                <w:numId w:val="15"/>
              </w:numPr>
              <w:spacing w:before="80" w:after="80"/>
              <w:rPr>
                <w:lang w:val="en-US"/>
              </w:rPr>
            </w:pPr>
            <w:proofErr w:type="spellStart"/>
            <w:r w:rsidRPr="001F133C">
              <w:rPr>
                <w:rFonts w:ascii="Calibri" w:hAnsi="Calibri" w:cs="Calibri"/>
                <w:i/>
                <w:iCs/>
                <w:color w:val="000000"/>
                <w:lang w:val="en-US"/>
              </w:rPr>
              <w:t>repoMethod</w:t>
            </w:r>
            <w:proofErr w:type="spellEnd"/>
            <w:r w:rsidRPr="001F133C">
              <w:rPr>
                <w:i/>
                <w:iCs/>
                <w:lang w:val="en-US"/>
              </w:rPr>
              <w:t xml:space="preserve"> = 1</w:t>
            </w:r>
            <w:r w:rsidRPr="001F133C">
              <w:rPr>
                <w:lang w:val="en-US"/>
              </w:rPr>
              <w:t xml:space="preserve"> =&gt; Dynamic pairwise assignment repositioning</w:t>
            </w:r>
          </w:p>
          <w:p w14:paraId="5918EE4D" w14:textId="77777777" w:rsidR="00CF3978" w:rsidRDefault="00CF3978" w:rsidP="00CF3978">
            <w:pPr>
              <w:spacing w:before="80" w:after="80"/>
              <w:rPr>
                <w:lang w:val="en-US"/>
              </w:rPr>
            </w:pPr>
            <w:r>
              <w:rPr>
                <w:lang w:val="en-US"/>
              </w:rPr>
              <w:t>For the case of bike-sharing:</w:t>
            </w:r>
          </w:p>
          <w:p w14:paraId="456AB8AE" w14:textId="77777777" w:rsidR="00CF3978" w:rsidRPr="001F133C" w:rsidRDefault="00CF3978" w:rsidP="00CF3978">
            <w:pPr>
              <w:numPr>
                <w:ilvl w:val="0"/>
                <w:numId w:val="15"/>
              </w:numPr>
              <w:spacing w:before="80" w:after="80"/>
              <w:rPr>
                <w:lang w:val="en-US"/>
              </w:rPr>
            </w:pPr>
            <w:proofErr w:type="spellStart"/>
            <w:r w:rsidRPr="001F133C">
              <w:rPr>
                <w:rFonts w:ascii="Calibri" w:hAnsi="Calibri" w:cs="Calibri"/>
                <w:i/>
                <w:iCs/>
                <w:color w:val="000000"/>
                <w:lang w:val="en-US"/>
              </w:rPr>
              <w:t>repoMethod</w:t>
            </w:r>
            <w:proofErr w:type="spellEnd"/>
            <w:r w:rsidRPr="001F133C">
              <w:rPr>
                <w:i/>
                <w:iCs/>
                <w:lang w:val="en-US"/>
              </w:rPr>
              <w:t xml:space="preserve"> = 0</w:t>
            </w:r>
            <w:r w:rsidRPr="001F133C">
              <w:rPr>
                <w:lang w:val="en-US"/>
              </w:rPr>
              <w:t xml:space="preserve"> =&gt; No repositioning considered.</w:t>
            </w:r>
          </w:p>
          <w:p w14:paraId="2A3BD6BC" w14:textId="54A9B6DF" w:rsidR="00CF3978" w:rsidRDefault="00CF3978" w:rsidP="00CF3978">
            <w:pPr>
              <w:numPr>
                <w:ilvl w:val="0"/>
                <w:numId w:val="15"/>
              </w:numPr>
              <w:spacing w:before="80" w:after="80"/>
              <w:rPr>
                <w:lang w:val="en-US"/>
              </w:rPr>
            </w:pPr>
            <w:proofErr w:type="spellStart"/>
            <w:r w:rsidRPr="001F133C">
              <w:rPr>
                <w:rFonts w:ascii="Calibri" w:hAnsi="Calibri" w:cs="Calibri"/>
                <w:i/>
                <w:iCs/>
                <w:color w:val="000000"/>
                <w:lang w:val="en-US"/>
              </w:rPr>
              <w:t>repoMethod</w:t>
            </w:r>
            <w:proofErr w:type="spellEnd"/>
            <w:r w:rsidRPr="001F133C">
              <w:rPr>
                <w:i/>
                <w:iCs/>
                <w:lang w:val="en-US"/>
              </w:rPr>
              <w:t xml:space="preserve"> = 1</w:t>
            </w:r>
            <w:r w:rsidRPr="001F133C">
              <w:rPr>
                <w:lang w:val="en-US"/>
              </w:rPr>
              <w:t xml:space="preserve"> =&gt; Dynamic pairwise assignment repositioning</w:t>
            </w:r>
          </w:p>
          <w:p w14:paraId="23CEF465" w14:textId="63AFE587" w:rsidR="00CF3978" w:rsidRDefault="00CF3978" w:rsidP="00CF3978">
            <w:pPr>
              <w:numPr>
                <w:ilvl w:val="0"/>
                <w:numId w:val="15"/>
              </w:numPr>
              <w:spacing w:before="80" w:after="80"/>
              <w:rPr>
                <w:lang w:val="en-US"/>
              </w:rPr>
            </w:pPr>
            <w:proofErr w:type="spellStart"/>
            <w:r w:rsidRPr="001F133C">
              <w:rPr>
                <w:rFonts w:ascii="Calibri" w:hAnsi="Calibri" w:cs="Calibri"/>
                <w:i/>
                <w:iCs/>
                <w:color w:val="000000"/>
                <w:lang w:val="en-US"/>
              </w:rPr>
              <w:t>repoMethod</w:t>
            </w:r>
            <w:proofErr w:type="spellEnd"/>
            <w:r w:rsidRPr="001F133C">
              <w:rPr>
                <w:i/>
                <w:iCs/>
                <w:lang w:val="en-US"/>
              </w:rPr>
              <w:t xml:space="preserve"> = </w:t>
            </w:r>
            <w:r>
              <w:rPr>
                <w:i/>
                <w:iCs/>
                <w:lang w:val="en-US"/>
              </w:rPr>
              <w:t>2</w:t>
            </w:r>
            <w:r w:rsidRPr="001F133C">
              <w:rPr>
                <w:lang w:val="en-US"/>
              </w:rPr>
              <w:t xml:space="preserve"> =&gt; </w:t>
            </w:r>
            <w:r>
              <w:rPr>
                <w:lang w:val="en-US"/>
              </w:rPr>
              <w:t>Preemptive route optimization repositioning</w:t>
            </w:r>
          </w:p>
          <w:p w14:paraId="1E09BFC5" w14:textId="045F982F" w:rsidR="00CF3978" w:rsidRPr="00CF3978" w:rsidRDefault="00CF3978" w:rsidP="00CF3978">
            <w:pPr>
              <w:numPr>
                <w:ilvl w:val="0"/>
                <w:numId w:val="15"/>
              </w:numPr>
              <w:spacing w:before="80" w:after="80"/>
              <w:rPr>
                <w:lang w:val="en-US"/>
              </w:rPr>
            </w:pPr>
            <w:proofErr w:type="spellStart"/>
            <w:r w:rsidRPr="001F133C">
              <w:rPr>
                <w:rFonts w:ascii="Calibri" w:hAnsi="Calibri" w:cs="Calibri"/>
                <w:i/>
                <w:iCs/>
                <w:color w:val="000000"/>
                <w:lang w:val="en-US"/>
              </w:rPr>
              <w:t>repoMethod</w:t>
            </w:r>
            <w:proofErr w:type="spellEnd"/>
            <w:r w:rsidRPr="001F133C">
              <w:rPr>
                <w:i/>
                <w:iCs/>
                <w:lang w:val="en-US"/>
              </w:rPr>
              <w:t xml:space="preserve"> = </w:t>
            </w:r>
            <w:r>
              <w:rPr>
                <w:i/>
                <w:iCs/>
                <w:lang w:val="en-US"/>
              </w:rPr>
              <w:t>3</w:t>
            </w:r>
            <w:r w:rsidRPr="001F133C">
              <w:rPr>
                <w:lang w:val="en-US"/>
              </w:rPr>
              <w:t xml:space="preserve"> =&gt; </w:t>
            </w:r>
            <w:r>
              <w:rPr>
                <w:lang w:val="en-US"/>
              </w:rPr>
              <w:t>Mixed routing optimization and dynamic pairwise modification.</w:t>
            </w:r>
            <w:bookmarkStart w:id="44" w:name="_GoBack"/>
            <w:bookmarkEnd w:id="44"/>
          </w:p>
        </w:tc>
        <w:tc>
          <w:tcPr>
            <w:tcW w:w="1411" w:type="dxa"/>
            <w:vAlign w:val="center"/>
          </w:tcPr>
          <w:p w14:paraId="6FF4F3C5" w14:textId="2F8F5492" w:rsidR="007D1435" w:rsidRPr="001F133C" w:rsidRDefault="008037AD" w:rsidP="00000295">
            <w:pPr>
              <w:spacing w:before="80" w:after="80"/>
              <w:jc w:val="center"/>
              <w:rPr>
                <w:lang w:val="en-US"/>
              </w:rPr>
            </w:pPr>
            <w:r>
              <w:rPr>
                <w:lang w:val="en-US"/>
              </w:rPr>
              <w:t>1</w:t>
            </w:r>
          </w:p>
        </w:tc>
      </w:tr>
      <w:tr w:rsidR="007D1435" w:rsidRPr="00637FDE" w14:paraId="323BA6A3" w14:textId="2338AF66" w:rsidTr="00E97B96">
        <w:tc>
          <w:tcPr>
            <w:tcW w:w="1567" w:type="dxa"/>
            <w:vAlign w:val="center"/>
          </w:tcPr>
          <w:p w14:paraId="04180B94" w14:textId="77777777" w:rsidR="007D1435" w:rsidRDefault="007D1435"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repoTeams</w:t>
            </w:r>
            <w:proofErr w:type="spellEnd"/>
          </w:p>
          <w:p w14:paraId="099020A0" w14:textId="21BC3757" w:rsidR="00033D82" w:rsidRPr="00033D82" w:rsidRDefault="00033D82" w:rsidP="00000295">
            <w:pPr>
              <w:spacing w:before="80" w:after="80"/>
              <w:jc w:val="center"/>
              <w:rPr>
                <w:rFonts w:ascii="Calibri" w:hAnsi="Calibri" w:cs="Calibri"/>
                <w:color w:val="000000"/>
                <w:lang w:val="en-US"/>
              </w:rPr>
            </w:pPr>
            <w:r w:rsidRPr="00033D82">
              <w:rPr>
                <w:rFonts w:ascii="Calibri" w:hAnsi="Calibri" w:cs="Calibri"/>
                <w:color w:val="000000"/>
                <w:lang w:val="en-US"/>
              </w:rPr>
              <w:t>(</w:t>
            </w:r>
            <m:oMath>
              <m:r>
                <w:rPr>
                  <w:rFonts w:ascii="Cambria Math" w:hAnsi="Cambria Math" w:cs="Calibri"/>
                  <w:color w:val="000000"/>
                  <w:lang w:val="en-US"/>
                </w:rPr>
                <m:t>k</m:t>
              </m:r>
            </m:oMath>
            <w:r w:rsidRPr="00033D82">
              <w:rPr>
                <w:rFonts w:ascii="Calibri" w:hAnsi="Calibri" w:cs="Calibri"/>
                <w:color w:val="000000"/>
                <w:lang w:val="en-US"/>
              </w:rPr>
              <w:t>)</w:t>
            </w:r>
          </w:p>
        </w:tc>
        <w:tc>
          <w:tcPr>
            <w:tcW w:w="5516" w:type="dxa"/>
            <w:vAlign w:val="center"/>
          </w:tcPr>
          <w:p w14:paraId="794048F4" w14:textId="77777777" w:rsidR="007D1435" w:rsidRPr="001F133C" w:rsidRDefault="007D1435" w:rsidP="00000295">
            <w:pPr>
              <w:spacing w:before="80" w:after="80"/>
              <w:rPr>
                <w:lang w:val="en-US"/>
              </w:rPr>
            </w:pPr>
            <w:r w:rsidRPr="001F133C">
              <w:rPr>
                <w:lang w:val="en-US"/>
              </w:rPr>
              <w:t>Number of repositioning teams working simultaneously.</w:t>
            </w:r>
          </w:p>
        </w:tc>
        <w:tc>
          <w:tcPr>
            <w:tcW w:w="1411" w:type="dxa"/>
            <w:vAlign w:val="center"/>
          </w:tcPr>
          <w:p w14:paraId="50ADA602" w14:textId="4B207BBE" w:rsidR="007D1435" w:rsidRPr="001F133C" w:rsidRDefault="00CF3978" w:rsidP="00000295">
            <w:pPr>
              <w:spacing w:before="80" w:after="80"/>
              <w:jc w:val="center"/>
              <w:rPr>
                <w:lang w:val="en-US"/>
              </w:rPr>
            </w:pPr>
            <w:r>
              <w:rPr>
                <w:lang w:val="en-US"/>
              </w:rPr>
              <w:t>13</w:t>
            </w:r>
            <w:r w:rsidR="001517C0">
              <w:rPr>
                <w:lang w:val="en-US"/>
              </w:rPr>
              <w:t xml:space="preserve"> teams</w:t>
            </w:r>
          </w:p>
        </w:tc>
      </w:tr>
      <w:tr w:rsidR="0003449A" w:rsidRPr="00637FDE" w14:paraId="71166985" w14:textId="77777777" w:rsidTr="00E97B96">
        <w:tc>
          <w:tcPr>
            <w:tcW w:w="1567" w:type="dxa"/>
            <w:vAlign w:val="center"/>
          </w:tcPr>
          <w:p w14:paraId="499BAD6E" w14:textId="58621192" w:rsidR="0003449A" w:rsidRPr="001F133C" w:rsidRDefault="0003449A" w:rsidP="0003449A">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repo</w:t>
            </w:r>
            <w:r>
              <w:rPr>
                <w:rFonts w:ascii="Calibri" w:hAnsi="Calibri" w:cs="Calibri"/>
                <w:i/>
                <w:iCs/>
                <w:color w:val="000000"/>
                <w:lang w:val="en-US"/>
              </w:rPr>
              <w:t>Capacity</w:t>
            </w:r>
            <w:proofErr w:type="spellEnd"/>
          </w:p>
        </w:tc>
        <w:tc>
          <w:tcPr>
            <w:tcW w:w="5516" w:type="dxa"/>
            <w:vAlign w:val="center"/>
          </w:tcPr>
          <w:p w14:paraId="74593AB6" w14:textId="2FA15472" w:rsidR="0003449A" w:rsidRPr="001F133C" w:rsidRDefault="0003449A" w:rsidP="00000295">
            <w:pPr>
              <w:spacing w:before="80" w:after="80"/>
              <w:rPr>
                <w:lang w:val="en-US"/>
              </w:rPr>
            </w:pPr>
            <w:r>
              <w:rPr>
                <w:lang w:val="en-US"/>
              </w:rPr>
              <w:t>Maximum number of vehicles carried per team. (In car-sharing must be equal to 1)</w:t>
            </w:r>
          </w:p>
        </w:tc>
        <w:tc>
          <w:tcPr>
            <w:tcW w:w="1411" w:type="dxa"/>
            <w:vAlign w:val="center"/>
          </w:tcPr>
          <w:p w14:paraId="1E2E4B96" w14:textId="6A493C69" w:rsidR="0003449A" w:rsidRDefault="0003449A" w:rsidP="00000295">
            <w:pPr>
              <w:spacing w:before="80" w:after="80"/>
              <w:jc w:val="center"/>
              <w:rPr>
                <w:lang w:val="en-US"/>
              </w:rPr>
            </w:pPr>
            <w:r>
              <w:rPr>
                <w:lang w:val="en-US"/>
              </w:rPr>
              <w:t>16 vehicles/team</w:t>
            </w:r>
          </w:p>
        </w:tc>
      </w:tr>
      <w:tr w:rsidR="007D1435" w:rsidRPr="00637FDE" w14:paraId="5258768C" w14:textId="30C67F48" w:rsidTr="00E97B96">
        <w:tc>
          <w:tcPr>
            <w:tcW w:w="1567" w:type="dxa"/>
            <w:vAlign w:val="center"/>
          </w:tcPr>
          <w:p w14:paraId="34CDDBCF" w14:textId="77777777" w:rsidR="007D1435" w:rsidRDefault="007D1435"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repoSpeed</w:t>
            </w:r>
            <w:proofErr w:type="spellEnd"/>
          </w:p>
          <w:p w14:paraId="35748791" w14:textId="6BD9EFF7" w:rsidR="00033D82" w:rsidRPr="001F133C" w:rsidRDefault="00033D82" w:rsidP="00000295">
            <w:pPr>
              <w:spacing w:before="80" w:after="80"/>
              <w:jc w:val="center"/>
              <w:rPr>
                <w:rFonts w:ascii="Calibri" w:hAnsi="Calibri" w:cs="Calibri"/>
                <w:i/>
                <w:iCs/>
                <w:color w:val="000000"/>
                <w:lang w:val="en-US"/>
              </w:rPr>
            </w:pPr>
            <w:r w:rsidRPr="00033D82">
              <w:rPr>
                <w:rFonts w:ascii="Calibri" w:hAnsi="Calibri" w:cs="Calibri"/>
                <w:color w:val="000000"/>
                <w:lang w:val="en-US"/>
              </w:rPr>
              <w:t>(</w:t>
            </w:r>
            <m:oMath>
              <m:sSub>
                <m:sSubPr>
                  <m:ctrlPr>
                    <w:rPr>
                      <w:rFonts w:ascii="Cambria Math" w:hAnsi="Cambria Math" w:cs="Calibri"/>
                      <w:i/>
                      <w:color w:val="000000"/>
                      <w:lang w:val="en-US"/>
                    </w:rPr>
                  </m:ctrlPr>
                </m:sSubPr>
                <m:e>
                  <m:r>
                    <w:rPr>
                      <w:rFonts w:ascii="Cambria Math" w:hAnsi="Cambria Math" w:cs="Calibri"/>
                      <w:color w:val="000000"/>
                      <w:lang w:val="en-US"/>
                    </w:rPr>
                    <m:t>v</m:t>
                  </m:r>
                </m:e>
                <m:sub>
                  <m:r>
                    <w:rPr>
                      <w:rFonts w:ascii="Cambria Math" w:hAnsi="Cambria Math" w:cs="Calibri"/>
                      <w:color w:val="000000"/>
                      <w:lang w:val="en-US"/>
                    </w:rPr>
                    <m:t>k</m:t>
                  </m:r>
                </m:sub>
              </m:sSub>
            </m:oMath>
            <w:r w:rsidRPr="00033D82">
              <w:rPr>
                <w:rFonts w:ascii="Calibri" w:hAnsi="Calibri" w:cs="Calibri"/>
                <w:color w:val="000000"/>
                <w:lang w:val="en-US"/>
              </w:rPr>
              <w:t>)</w:t>
            </w:r>
          </w:p>
        </w:tc>
        <w:tc>
          <w:tcPr>
            <w:tcW w:w="5516" w:type="dxa"/>
            <w:vAlign w:val="center"/>
          </w:tcPr>
          <w:p w14:paraId="5281A309" w14:textId="69C57A13" w:rsidR="007D1435" w:rsidRPr="001F133C" w:rsidRDefault="007D1435" w:rsidP="00000295">
            <w:pPr>
              <w:spacing w:before="80" w:after="80"/>
              <w:rPr>
                <w:lang w:val="en-US"/>
              </w:rPr>
            </w:pPr>
            <w:r w:rsidRPr="001F133C">
              <w:rPr>
                <w:lang w:val="en-US"/>
              </w:rPr>
              <w:t>Average speed of repositioning teams when riding a scooter, in km/h.</w:t>
            </w:r>
          </w:p>
        </w:tc>
        <w:tc>
          <w:tcPr>
            <w:tcW w:w="1411" w:type="dxa"/>
            <w:vAlign w:val="center"/>
          </w:tcPr>
          <w:p w14:paraId="4A0DBDDB" w14:textId="7FFC3102" w:rsidR="007D1435" w:rsidRPr="001F133C" w:rsidRDefault="008037AD" w:rsidP="00000295">
            <w:pPr>
              <w:spacing w:before="80" w:after="80"/>
              <w:jc w:val="center"/>
              <w:rPr>
                <w:lang w:val="en-US"/>
              </w:rPr>
            </w:pPr>
            <w:r>
              <w:rPr>
                <w:lang w:val="en-US"/>
              </w:rPr>
              <w:t>8.8</w:t>
            </w:r>
            <w:r w:rsidR="001517C0">
              <w:rPr>
                <w:lang w:val="en-US"/>
              </w:rPr>
              <w:t xml:space="preserve"> km/h</w:t>
            </w:r>
          </w:p>
        </w:tc>
      </w:tr>
      <w:tr w:rsidR="007D1435" w:rsidRPr="00637FDE" w14:paraId="6D5D2FCE" w14:textId="0C394617" w:rsidTr="00E97B96">
        <w:tc>
          <w:tcPr>
            <w:tcW w:w="1567" w:type="dxa"/>
            <w:vAlign w:val="center"/>
          </w:tcPr>
          <w:p w14:paraId="157623E1" w14:textId="77777777" w:rsidR="007D1435" w:rsidRDefault="007D1435"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taskDuration</w:t>
            </w:r>
            <w:proofErr w:type="spellEnd"/>
          </w:p>
          <w:p w14:paraId="26C8B061" w14:textId="54F78E12" w:rsidR="00033D82" w:rsidRPr="001F133C" w:rsidRDefault="00033D82" w:rsidP="00000295">
            <w:pPr>
              <w:spacing w:before="80" w:after="80"/>
              <w:jc w:val="center"/>
              <w:rPr>
                <w:rFonts w:ascii="Calibri" w:hAnsi="Calibri" w:cs="Calibri"/>
                <w:i/>
                <w:iCs/>
                <w:color w:val="000000"/>
                <w:lang w:val="en-US"/>
              </w:rPr>
            </w:pPr>
            <w:r w:rsidRPr="00033D82">
              <w:rPr>
                <w:rFonts w:ascii="Calibri" w:hAnsi="Calibri" w:cs="Calibri"/>
                <w:color w:val="000000"/>
                <w:lang w:val="en-US"/>
              </w:rPr>
              <w:t>(</w:t>
            </w:r>
            <m:oMath>
              <m:r>
                <w:rPr>
                  <w:rFonts w:ascii="Cambria Math" w:hAnsi="Cambria Math" w:cs="Calibri"/>
                  <w:color w:val="000000"/>
                  <w:lang w:val="en-US"/>
                </w:rPr>
                <m:t>δ</m:t>
              </m:r>
            </m:oMath>
            <w:r w:rsidRPr="00033D82">
              <w:rPr>
                <w:rFonts w:ascii="Calibri" w:hAnsi="Calibri" w:cs="Calibri"/>
                <w:color w:val="000000"/>
                <w:lang w:val="en-US"/>
              </w:rPr>
              <w:t>)</w:t>
            </w:r>
          </w:p>
        </w:tc>
        <w:tc>
          <w:tcPr>
            <w:tcW w:w="5516" w:type="dxa"/>
            <w:vAlign w:val="center"/>
          </w:tcPr>
          <w:p w14:paraId="7C2332B4" w14:textId="14B6F85D" w:rsidR="007D1435" w:rsidRPr="001F133C" w:rsidRDefault="007D1435" w:rsidP="00000295">
            <w:pPr>
              <w:spacing w:before="80" w:after="80"/>
              <w:rPr>
                <w:lang w:val="en-US"/>
              </w:rPr>
            </w:pPr>
            <w:r w:rsidRPr="001F133C">
              <w:rPr>
                <w:lang w:val="en-US"/>
              </w:rPr>
              <w:t>Average duration of the fixed tasks for every repositioning operation, in minutes. This considers all the operations to be done by the repo team when he is not moving (i.e. at the origin or destination of the repositioning movement).</w:t>
            </w:r>
          </w:p>
        </w:tc>
        <w:tc>
          <w:tcPr>
            <w:tcW w:w="1411" w:type="dxa"/>
            <w:vAlign w:val="center"/>
          </w:tcPr>
          <w:p w14:paraId="0C42976E" w14:textId="53D1B0A9" w:rsidR="007D1435" w:rsidRPr="001F133C" w:rsidRDefault="008037AD" w:rsidP="00000295">
            <w:pPr>
              <w:spacing w:before="80" w:after="80"/>
              <w:jc w:val="center"/>
              <w:rPr>
                <w:lang w:val="en-US"/>
              </w:rPr>
            </w:pPr>
            <w:r>
              <w:rPr>
                <w:lang w:val="en-US"/>
              </w:rPr>
              <w:t>6</w:t>
            </w:r>
            <w:r w:rsidR="001517C0">
              <w:rPr>
                <w:lang w:val="en-US"/>
              </w:rPr>
              <w:t xml:space="preserve"> minutes</w:t>
            </w:r>
          </w:p>
        </w:tc>
      </w:tr>
      <w:tr w:rsidR="005276D6" w:rsidRPr="00637FDE" w14:paraId="293C7246" w14:textId="71B81DD7" w:rsidTr="00E97B96">
        <w:tc>
          <w:tcPr>
            <w:tcW w:w="1567" w:type="dxa"/>
            <w:vAlign w:val="center"/>
          </w:tcPr>
          <w:p w14:paraId="4A5BDEBD" w14:textId="77777777" w:rsidR="005276D6" w:rsidRDefault="005276D6" w:rsidP="00000295">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costRepo</w:t>
            </w:r>
            <w:proofErr w:type="spellEnd"/>
          </w:p>
          <w:p w14:paraId="2AFFDAF6" w14:textId="0D3B1119" w:rsidR="005276D6" w:rsidRPr="001F133C" w:rsidRDefault="005276D6" w:rsidP="00000295">
            <w:pPr>
              <w:spacing w:before="80" w:after="80"/>
              <w:jc w:val="center"/>
              <w:rPr>
                <w:rFonts w:ascii="Calibri" w:hAnsi="Calibri" w:cs="Calibri"/>
                <w:i/>
                <w:iCs/>
                <w:color w:val="000000"/>
                <w:lang w:val="en-US"/>
              </w:rPr>
            </w:pPr>
            <w:r w:rsidRPr="00033D82">
              <w:rPr>
                <w:rFonts w:ascii="Calibri" w:hAnsi="Calibri" w:cs="Calibri"/>
                <w:color w:val="000000"/>
                <w:lang w:val="en-US"/>
              </w:rPr>
              <w:t>(</w:t>
            </w:r>
            <m:oMath>
              <m:sSub>
                <m:sSubPr>
                  <m:ctrlPr>
                    <w:rPr>
                      <w:rFonts w:ascii="Cambria Math" w:hAnsi="Cambria Math" w:cs="Calibri"/>
                      <w:i/>
                      <w:color w:val="000000"/>
                      <w:lang w:val="en-US"/>
                    </w:rPr>
                  </m:ctrlPr>
                </m:sSubPr>
                <m:e>
                  <m:r>
                    <w:rPr>
                      <w:rFonts w:ascii="Cambria Math" w:hAnsi="Cambria Math" w:cs="Calibri"/>
                      <w:color w:val="000000"/>
                      <w:lang w:val="en-US"/>
                    </w:rPr>
                    <m:t>C</m:t>
                  </m:r>
                </m:e>
                <m:sub>
                  <m:r>
                    <w:rPr>
                      <w:rFonts w:ascii="Cambria Math" w:hAnsi="Cambria Math" w:cs="Calibri"/>
                      <w:color w:val="000000"/>
                      <w:lang w:val="en-US"/>
                    </w:rPr>
                    <m:t>t</m:t>
                  </m:r>
                </m:sub>
              </m:sSub>
            </m:oMath>
            <w:r w:rsidRPr="00033D82">
              <w:rPr>
                <w:rFonts w:ascii="Calibri" w:hAnsi="Calibri" w:cs="Calibri"/>
                <w:color w:val="000000"/>
                <w:lang w:val="en-US"/>
              </w:rPr>
              <w:t>)</w:t>
            </w:r>
          </w:p>
        </w:tc>
        <w:tc>
          <w:tcPr>
            <w:tcW w:w="5516" w:type="dxa"/>
            <w:vAlign w:val="center"/>
          </w:tcPr>
          <w:p w14:paraId="347FE337" w14:textId="21F32EBA" w:rsidR="005276D6" w:rsidRPr="001F133C" w:rsidRDefault="005276D6" w:rsidP="00000295">
            <w:pPr>
              <w:spacing w:before="80" w:after="80"/>
              <w:rPr>
                <w:lang w:val="en-US"/>
              </w:rPr>
            </w:pPr>
            <w:r w:rsidRPr="001F133C">
              <w:rPr>
                <w:rFonts w:cstheme="minorHAnsi"/>
                <w:lang w:val="en-US"/>
              </w:rPr>
              <w:t>Labor and equipment cost of repositioning employees prorated per hour.</w:t>
            </w:r>
          </w:p>
        </w:tc>
        <w:tc>
          <w:tcPr>
            <w:tcW w:w="1411" w:type="dxa"/>
            <w:vAlign w:val="center"/>
          </w:tcPr>
          <w:p w14:paraId="3F5DBADD" w14:textId="0C01D8F7" w:rsidR="005276D6" w:rsidRPr="001F133C" w:rsidRDefault="005276D6" w:rsidP="00000295">
            <w:pPr>
              <w:spacing w:before="80" w:after="80"/>
              <w:jc w:val="center"/>
              <w:rPr>
                <w:lang w:val="en-US"/>
              </w:rPr>
            </w:pPr>
            <w:r>
              <w:rPr>
                <w:lang w:val="en-US"/>
              </w:rPr>
              <w:t>21.54 €/h</w:t>
            </w:r>
          </w:p>
        </w:tc>
      </w:tr>
    </w:tbl>
    <w:p w14:paraId="4F177636" w14:textId="660F75C1" w:rsidR="000924A3" w:rsidRPr="001F133C" w:rsidRDefault="006E0565" w:rsidP="00EC66DE">
      <w:pPr>
        <w:pStyle w:val="Ttulo2"/>
        <w:numPr>
          <w:ilvl w:val="1"/>
          <w:numId w:val="1"/>
        </w:numPr>
        <w:ind w:left="357" w:hanging="357"/>
      </w:pPr>
      <w:bookmarkStart w:id="45" w:name="_Ref91699805"/>
      <w:bookmarkStart w:id="46" w:name="_Toc93149468"/>
      <w:bookmarkStart w:id="47" w:name="_Toc168227453"/>
      <w:r w:rsidRPr="001F133C">
        <w:lastRenderedPageBreak/>
        <w:t>The s</w:t>
      </w:r>
      <w:r w:rsidR="000924A3" w:rsidRPr="001F133C">
        <w:t>tation</w:t>
      </w:r>
      <w:r w:rsidRPr="001F133C">
        <w:t>s’</w:t>
      </w:r>
      <w:r w:rsidR="000924A3" w:rsidRPr="001F133C">
        <w:t xml:space="preserve"> list input file</w:t>
      </w:r>
      <w:r w:rsidR="00154F16" w:rsidRPr="001F133C">
        <w:t xml:space="preserve"> (“stations.xlsx”)</w:t>
      </w:r>
      <w:bookmarkEnd w:id="45"/>
      <w:bookmarkEnd w:id="46"/>
      <w:bookmarkEnd w:id="47"/>
    </w:p>
    <w:p w14:paraId="1AA8EE0A" w14:textId="1DE250C5" w:rsidR="00E94004" w:rsidRPr="001F133C" w:rsidRDefault="000924A3" w:rsidP="001069F9">
      <w:pPr>
        <w:jc w:val="both"/>
        <w:rPr>
          <w:lang w:val="en-US"/>
        </w:rPr>
      </w:pPr>
      <w:r w:rsidRPr="001F133C">
        <w:rPr>
          <w:lang w:val="en-US"/>
        </w:rPr>
        <w:t>The file “stations.xlsx” is a</w:t>
      </w:r>
      <w:r w:rsidR="00F24E9D" w:rsidRPr="001F133C">
        <w:rPr>
          <w:lang w:val="en-US"/>
        </w:rPr>
        <w:t xml:space="preserve"> MS E</w:t>
      </w:r>
      <w:r w:rsidRPr="001F133C">
        <w:rPr>
          <w:lang w:val="en-US"/>
        </w:rPr>
        <w:t xml:space="preserve">xcel spreadsheet </w:t>
      </w:r>
      <w:r w:rsidR="00226747" w:rsidRPr="001F133C">
        <w:rPr>
          <w:lang w:val="en-US"/>
        </w:rPr>
        <w:t>including all</w:t>
      </w:r>
      <w:r w:rsidRPr="001F133C">
        <w:rPr>
          <w:lang w:val="en-US"/>
        </w:rPr>
        <w:t xml:space="preserve"> the information abou</w:t>
      </w:r>
      <w:r w:rsidR="009B0D3E" w:rsidRPr="001F133C">
        <w:rPr>
          <w:lang w:val="en-US"/>
        </w:rPr>
        <w:t xml:space="preserve">t </w:t>
      </w:r>
      <w:r w:rsidR="00226747" w:rsidRPr="001F133C">
        <w:rPr>
          <w:lang w:val="en-US"/>
        </w:rPr>
        <w:t>user defined</w:t>
      </w:r>
      <w:r w:rsidR="009B0D3E" w:rsidRPr="001F133C">
        <w:rPr>
          <w:lang w:val="en-US"/>
        </w:rPr>
        <w:t xml:space="preserve"> stations</w:t>
      </w:r>
      <w:r w:rsidRPr="001F133C">
        <w:rPr>
          <w:lang w:val="en-US"/>
        </w:rPr>
        <w:t xml:space="preserve">. </w:t>
      </w:r>
      <w:r w:rsidRPr="001F133C">
        <w:rPr>
          <w:b/>
          <w:lang w:val="en-US"/>
        </w:rPr>
        <w:t>Even if the user does</w:t>
      </w:r>
      <w:r w:rsidR="00120B15" w:rsidRPr="001F133C">
        <w:rPr>
          <w:b/>
          <w:lang w:val="en-US"/>
        </w:rPr>
        <w:t xml:space="preserve"> not</w:t>
      </w:r>
      <w:r w:rsidRPr="001F133C">
        <w:rPr>
          <w:b/>
          <w:lang w:val="en-US"/>
        </w:rPr>
        <w:t xml:space="preserve"> want to introduce any station, the file must exist</w:t>
      </w:r>
      <w:r w:rsidRPr="001F133C">
        <w:rPr>
          <w:lang w:val="en-US"/>
        </w:rPr>
        <w:t>.</w:t>
      </w:r>
      <w:r w:rsidR="009B0D3E" w:rsidRPr="001F133C">
        <w:rPr>
          <w:lang w:val="en-US"/>
        </w:rPr>
        <w:t xml:space="preserve"> The name and path of this file </w:t>
      </w:r>
      <w:r w:rsidR="00120B15" w:rsidRPr="001F133C">
        <w:rPr>
          <w:lang w:val="en-US"/>
        </w:rPr>
        <w:t>can be defined by the user</w:t>
      </w:r>
      <w:r w:rsidR="009B0D3E" w:rsidRPr="001F133C">
        <w:rPr>
          <w:lang w:val="en-US"/>
        </w:rPr>
        <w:t xml:space="preserve">, but </w:t>
      </w:r>
      <w:r w:rsidR="00120B15" w:rsidRPr="001F133C">
        <w:rPr>
          <w:lang w:val="en-US"/>
        </w:rPr>
        <w:t>the file</w:t>
      </w:r>
      <w:r w:rsidR="009B0D3E" w:rsidRPr="001F133C">
        <w:rPr>
          <w:lang w:val="en-US"/>
        </w:rPr>
        <w:t xml:space="preserve"> must follow the </w:t>
      </w:r>
      <w:r w:rsidR="00120B15" w:rsidRPr="001F133C">
        <w:rPr>
          <w:lang w:val="en-US"/>
        </w:rPr>
        <w:t xml:space="preserve">default </w:t>
      </w:r>
      <w:r w:rsidR="009B0D3E" w:rsidRPr="001F133C">
        <w:rPr>
          <w:lang w:val="en-US"/>
        </w:rPr>
        <w:t xml:space="preserve">template and </w:t>
      </w:r>
      <w:r w:rsidR="00120B15" w:rsidRPr="001F133C">
        <w:rPr>
          <w:lang w:val="en-US"/>
        </w:rPr>
        <w:t xml:space="preserve">its path must </w:t>
      </w:r>
      <w:r w:rsidR="009B0D3E" w:rsidRPr="001F133C">
        <w:rPr>
          <w:lang w:val="en-US"/>
        </w:rPr>
        <w:t>be correctly indicated in the input file (see the previous section).</w:t>
      </w:r>
    </w:p>
    <w:p w14:paraId="014C013A" w14:textId="77777777" w:rsidR="00D97204" w:rsidRPr="001F133C" w:rsidRDefault="009B0D3E" w:rsidP="00F80AB1">
      <w:pPr>
        <w:spacing w:before="240" w:after="0"/>
        <w:jc w:val="center"/>
        <w:rPr>
          <w:lang w:val="en-US"/>
        </w:rPr>
      </w:pPr>
      <w:r w:rsidRPr="001F133C">
        <w:rPr>
          <w:noProof/>
          <w:lang w:eastAsia="es-ES"/>
        </w:rPr>
        <w:drawing>
          <wp:inline distT="0" distB="0" distL="0" distR="0" wp14:anchorId="0855FAD6" wp14:editId="658489A7">
            <wp:extent cx="5381625" cy="1759436"/>
            <wp:effectExtent l="19050" t="19050" r="9525" b="127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4697" r="12688" b="27724"/>
                    <a:stretch/>
                  </pic:blipFill>
                  <pic:spPr bwMode="auto">
                    <a:xfrm>
                      <a:off x="0" y="0"/>
                      <a:ext cx="5409039" cy="176839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BD7B3AF" w14:textId="1833EB9E" w:rsidR="00FE4221" w:rsidRPr="001F133C" w:rsidRDefault="00FE4221" w:rsidP="00791987">
      <w:pPr>
        <w:spacing w:after="240"/>
        <w:jc w:val="center"/>
        <w:rPr>
          <w:lang w:val="en-US"/>
        </w:rPr>
      </w:pPr>
      <w:r w:rsidRPr="001F133C">
        <w:rPr>
          <w:b/>
          <w:bCs/>
          <w:color w:val="0070C0"/>
          <w:lang w:val="en-US"/>
        </w:rPr>
        <w:t xml:space="preserve">Figure </w:t>
      </w:r>
      <w:r w:rsidRPr="001F133C">
        <w:rPr>
          <w:b/>
          <w:bCs/>
          <w:iCs/>
          <w:color w:val="0070C0"/>
          <w:lang w:val="en-US"/>
        </w:rPr>
        <w:fldChar w:fldCharType="begin"/>
      </w:r>
      <w:r w:rsidRPr="001F133C">
        <w:rPr>
          <w:b/>
          <w:bCs/>
          <w:color w:val="0070C0"/>
          <w:lang w:val="en-US"/>
        </w:rPr>
        <w:instrText xml:space="preserve"> SEQ Figure \* ARABIC </w:instrText>
      </w:r>
      <w:r w:rsidRPr="001F133C">
        <w:rPr>
          <w:b/>
          <w:bCs/>
          <w:iCs/>
          <w:color w:val="0070C0"/>
          <w:lang w:val="en-US"/>
        </w:rPr>
        <w:fldChar w:fldCharType="separate"/>
      </w:r>
      <w:r w:rsidR="00E76D51">
        <w:rPr>
          <w:b/>
          <w:bCs/>
          <w:noProof/>
          <w:color w:val="0070C0"/>
          <w:lang w:val="en-US"/>
        </w:rPr>
        <w:t>2</w:t>
      </w:r>
      <w:r w:rsidRPr="001F133C">
        <w:rPr>
          <w:b/>
          <w:bCs/>
          <w:iCs/>
          <w:color w:val="0070C0"/>
          <w:lang w:val="en-US"/>
        </w:rPr>
        <w:fldChar w:fldCharType="end"/>
      </w:r>
      <w:r w:rsidRPr="001F133C">
        <w:rPr>
          <w:b/>
          <w:bCs/>
          <w:color w:val="0070C0"/>
          <w:lang w:val="en-US"/>
        </w:rPr>
        <w:t>.</w:t>
      </w:r>
      <w:r w:rsidRPr="001F133C">
        <w:rPr>
          <w:lang w:val="en-US"/>
        </w:rPr>
        <w:t xml:space="preserve"> </w:t>
      </w:r>
      <w:r w:rsidRPr="001F133C">
        <w:rPr>
          <w:color w:val="000000" w:themeColor="text1"/>
          <w:lang w:val="en-US"/>
        </w:rPr>
        <w:t>Example of station</w:t>
      </w:r>
      <w:r w:rsidR="00E94004" w:rsidRPr="001F133C">
        <w:rPr>
          <w:color w:val="000000" w:themeColor="text1"/>
          <w:lang w:val="en-US"/>
        </w:rPr>
        <w:t>’</w:t>
      </w:r>
      <w:r w:rsidRPr="001F133C">
        <w:rPr>
          <w:color w:val="000000" w:themeColor="text1"/>
          <w:lang w:val="en-US"/>
        </w:rPr>
        <w:t xml:space="preserve"> list input file.</w:t>
      </w:r>
    </w:p>
    <w:p w14:paraId="7D152174" w14:textId="6EFFB122" w:rsidR="000924A3" w:rsidRPr="001F133C" w:rsidRDefault="00222567" w:rsidP="001069F9">
      <w:pPr>
        <w:jc w:val="both"/>
        <w:rPr>
          <w:lang w:val="en-US"/>
        </w:rPr>
      </w:pPr>
      <w:r w:rsidRPr="001F133C">
        <w:rPr>
          <w:lang w:val="en-US"/>
        </w:rPr>
        <w:t>In the stations’ list input file, e</w:t>
      </w:r>
      <w:r w:rsidR="000924A3" w:rsidRPr="001F133C">
        <w:rPr>
          <w:lang w:val="en-US"/>
        </w:rPr>
        <w:t xml:space="preserve">ach row defines a different station. </w:t>
      </w:r>
      <w:r w:rsidRPr="001F133C">
        <w:rPr>
          <w:lang w:val="en-US"/>
        </w:rPr>
        <w:t>In turn,</w:t>
      </w:r>
      <w:r w:rsidR="000924A3" w:rsidRPr="001F133C">
        <w:rPr>
          <w:lang w:val="en-US"/>
        </w:rPr>
        <w:t xml:space="preserve"> each column </w:t>
      </w:r>
      <w:r w:rsidRPr="001F133C">
        <w:rPr>
          <w:lang w:val="en-US"/>
        </w:rPr>
        <w:t>defines a</w:t>
      </w:r>
      <w:r w:rsidR="000924A3" w:rsidRPr="001F133C">
        <w:rPr>
          <w:lang w:val="en-US"/>
        </w:rPr>
        <w:t xml:space="preserve"> property or parameter associated to th</w:t>
      </w:r>
      <w:r w:rsidRPr="001F133C">
        <w:rPr>
          <w:lang w:val="en-US"/>
        </w:rPr>
        <w:t>e</w:t>
      </w:r>
      <w:r w:rsidR="000924A3" w:rsidRPr="001F133C">
        <w:rPr>
          <w:lang w:val="en-US"/>
        </w:rPr>
        <w:t xml:space="preserve"> stations. </w:t>
      </w:r>
      <w:r w:rsidRPr="001F133C">
        <w:rPr>
          <w:lang w:val="en-US"/>
        </w:rPr>
        <w:t>The different properties of stations are:</w:t>
      </w:r>
    </w:p>
    <w:p w14:paraId="37CFF967" w14:textId="60148946" w:rsidR="00222567" w:rsidRPr="001F133C" w:rsidRDefault="00222567" w:rsidP="00936D83">
      <w:pPr>
        <w:keepNext/>
        <w:spacing w:after="120"/>
        <w:jc w:val="center"/>
        <w:rPr>
          <w:lang w:val="en-US"/>
        </w:rPr>
      </w:pPr>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8</w:t>
      </w:r>
      <w:r w:rsidRPr="001F133C">
        <w:rPr>
          <w:rFonts w:ascii="Calibri" w:eastAsia="Times New Roman" w:hAnsi="Calibri" w:cs="Arial"/>
          <w:b/>
          <w:bCs/>
          <w:iCs/>
          <w:color w:val="0070C0"/>
          <w:kern w:val="28"/>
          <w:lang w:val="en-US"/>
        </w:rPr>
        <w:fldChar w:fldCharType="end"/>
      </w:r>
      <w:r w:rsidRPr="001F133C">
        <w:rPr>
          <w:rFonts w:ascii="Calibri" w:eastAsia="Times New Roman" w:hAnsi="Calibri" w:cs="Arial"/>
          <w:b/>
          <w:bCs/>
          <w:color w:val="0070C0"/>
          <w:kern w:val="28"/>
          <w:lang w:val="en-US"/>
        </w:rPr>
        <w:t>.</w:t>
      </w:r>
      <w:r w:rsidRPr="00452A16">
        <w:rPr>
          <w:lang w:val="en-US"/>
        </w:rPr>
        <w:t xml:space="preserve"> Station</w:t>
      </w:r>
      <w:r w:rsidR="00B918E6" w:rsidRPr="00452A16">
        <w:rPr>
          <w:lang w:val="en-US"/>
        </w:rPr>
        <w:t>’</w:t>
      </w:r>
      <w:r w:rsidRPr="00452A16">
        <w:rPr>
          <w:lang w:val="en-US"/>
        </w:rPr>
        <w:t xml:space="preserve"> properties in “stations.xlsx”</w:t>
      </w:r>
      <w:r w:rsidR="00B918E6" w:rsidRPr="00452A16">
        <w:rPr>
          <w:lang w:val="en-US"/>
        </w:rPr>
        <w:t xml:space="preserve"> input file</w:t>
      </w:r>
      <w:r w:rsidRPr="00452A16">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276"/>
        <w:gridCol w:w="6089"/>
      </w:tblGrid>
      <w:tr w:rsidR="001A3079" w:rsidRPr="001F133C" w14:paraId="00A34A51" w14:textId="77777777" w:rsidTr="00791987">
        <w:tc>
          <w:tcPr>
            <w:tcW w:w="1129" w:type="dxa"/>
          </w:tcPr>
          <w:p w14:paraId="10B84D7B" w14:textId="371944C2" w:rsidR="001A3079" w:rsidRPr="001F133C" w:rsidRDefault="001A3079" w:rsidP="00936D83">
            <w:pPr>
              <w:spacing w:before="80" w:after="80"/>
              <w:jc w:val="both"/>
              <w:rPr>
                <w:b/>
                <w:bCs/>
                <w:lang w:val="en-US"/>
              </w:rPr>
            </w:pPr>
            <w:r w:rsidRPr="001F133C">
              <w:rPr>
                <w:b/>
                <w:bCs/>
                <w:lang w:val="en-US"/>
              </w:rPr>
              <w:t>Column</w:t>
            </w:r>
          </w:p>
        </w:tc>
        <w:tc>
          <w:tcPr>
            <w:tcW w:w="1276" w:type="dxa"/>
          </w:tcPr>
          <w:p w14:paraId="09811791" w14:textId="0FC6F5A6" w:rsidR="001A3079" w:rsidRPr="001F133C" w:rsidRDefault="001A3079" w:rsidP="00936D83">
            <w:pPr>
              <w:spacing w:before="80" w:after="80"/>
              <w:jc w:val="both"/>
              <w:rPr>
                <w:b/>
                <w:bCs/>
                <w:lang w:val="en-US"/>
              </w:rPr>
            </w:pPr>
            <w:r w:rsidRPr="001F133C">
              <w:rPr>
                <w:b/>
                <w:bCs/>
                <w:lang w:val="en-US"/>
              </w:rPr>
              <w:t>Property</w:t>
            </w:r>
          </w:p>
        </w:tc>
        <w:tc>
          <w:tcPr>
            <w:tcW w:w="6089" w:type="dxa"/>
          </w:tcPr>
          <w:p w14:paraId="3871CBC6" w14:textId="14DCFD09" w:rsidR="001A3079" w:rsidRPr="001F133C" w:rsidRDefault="001A3079" w:rsidP="00936D83">
            <w:pPr>
              <w:spacing w:before="80" w:after="80"/>
              <w:jc w:val="both"/>
              <w:rPr>
                <w:b/>
                <w:bCs/>
                <w:lang w:val="en-US"/>
              </w:rPr>
            </w:pPr>
            <w:r w:rsidRPr="001F133C">
              <w:rPr>
                <w:b/>
                <w:bCs/>
                <w:lang w:val="en-US"/>
              </w:rPr>
              <w:t>Description</w:t>
            </w:r>
          </w:p>
        </w:tc>
      </w:tr>
      <w:tr w:rsidR="009C5691" w:rsidRPr="000126BA" w14:paraId="1FB52BE0" w14:textId="77777777" w:rsidTr="00791987">
        <w:tc>
          <w:tcPr>
            <w:tcW w:w="1129" w:type="dxa"/>
          </w:tcPr>
          <w:p w14:paraId="70795113" w14:textId="25D4F4D7" w:rsidR="009C5691" w:rsidRPr="001F133C" w:rsidRDefault="009C5691" w:rsidP="00936D83">
            <w:pPr>
              <w:spacing w:before="80" w:after="80"/>
              <w:jc w:val="both"/>
              <w:rPr>
                <w:lang w:val="en-US"/>
              </w:rPr>
            </w:pPr>
            <w:r w:rsidRPr="001F133C">
              <w:rPr>
                <w:lang w:val="en-US"/>
              </w:rPr>
              <w:t>Column A</w:t>
            </w:r>
          </w:p>
        </w:tc>
        <w:tc>
          <w:tcPr>
            <w:tcW w:w="1276" w:type="dxa"/>
          </w:tcPr>
          <w:p w14:paraId="2EB1657D" w14:textId="4A27B5E1" w:rsidR="009C5691" w:rsidRPr="001F133C" w:rsidRDefault="009C5691" w:rsidP="00936D83">
            <w:pPr>
              <w:spacing w:before="80" w:after="80"/>
              <w:jc w:val="both"/>
              <w:rPr>
                <w:i/>
                <w:iCs/>
                <w:lang w:val="en-US"/>
              </w:rPr>
            </w:pPr>
            <w:r w:rsidRPr="001F133C">
              <w:rPr>
                <w:i/>
                <w:iCs/>
                <w:lang w:val="en-US"/>
              </w:rPr>
              <w:t>ID</w:t>
            </w:r>
          </w:p>
        </w:tc>
        <w:tc>
          <w:tcPr>
            <w:tcW w:w="6089" w:type="dxa"/>
          </w:tcPr>
          <w:p w14:paraId="668F3A1C" w14:textId="77777777" w:rsidR="009C5691" w:rsidRPr="001F133C" w:rsidRDefault="009C5691" w:rsidP="00936D83">
            <w:pPr>
              <w:spacing w:before="80" w:after="80"/>
              <w:jc w:val="both"/>
              <w:rPr>
                <w:lang w:val="en-US"/>
              </w:rPr>
            </w:pPr>
            <w:r w:rsidRPr="001F133C">
              <w:rPr>
                <w:lang w:val="en-US"/>
              </w:rPr>
              <w:t>Station identifier. It can be any integer number up to 10000. Values from 10001 onwards are reserved for stations created by the simulator.</w:t>
            </w:r>
          </w:p>
        </w:tc>
      </w:tr>
      <w:tr w:rsidR="009C5691" w:rsidRPr="000126BA" w14:paraId="36C81F2C" w14:textId="77777777" w:rsidTr="00791987">
        <w:tc>
          <w:tcPr>
            <w:tcW w:w="1129" w:type="dxa"/>
          </w:tcPr>
          <w:p w14:paraId="19F9616B" w14:textId="647B6623" w:rsidR="009C5691" w:rsidRPr="001F133C" w:rsidRDefault="009C5691" w:rsidP="00936D83">
            <w:pPr>
              <w:spacing w:before="80" w:after="80"/>
              <w:jc w:val="both"/>
              <w:rPr>
                <w:lang w:val="en-US"/>
              </w:rPr>
            </w:pPr>
            <w:r w:rsidRPr="001F133C">
              <w:rPr>
                <w:lang w:val="en-US"/>
              </w:rPr>
              <w:t xml:space="preserve">Column </w:t>
            </w:r>
            <w:r w:rsidR="001A3079" w:rsidRPr="001F133C">
              <w:rPr>
                <w:lang w:val="en-US"/>
              </w:rPr>
              <w:t>B</w:t>
            </w:r>
          </w:p>
        </w:tc>
        <w:tc>
          <w:tcPr>
            <w:tcW w:w="1276" w:type="dxa"/>
          </w:tcPr>
          <w:p w14:paraId="0460F2D7" w14:textId="79284C05" w:rsidR="009C5691" w:rsidRPr="001F133C" w:rsidRDefault="009C5691" w:rsidP="00936D83">
            <w:pPr>
              <w:spacing w:before="80" w:after="80"/>
              <w:jc w:val="both"/>
              <w:rPr>
                <w:i/>
                <w:iCs/>
                <w:lang w:val="en-US"/>
              </w:rPr>
            </w:pPr>
            <w:r w:rsidRPr="001F133C">
              <w:rPr>
                <w:i/>
                <w:iCs/>
                <w:lang w:val="en-US"/>
              </w:rPr>
              <w:t>Name</w:t>
            </w:r>
          </w:p>
        </w:tc>
        <w:tc>
          <w:tcPr>
            <w:tcW w:w="6089" w:type="dxa"/>
          </w:tcPr>
          <w:p w14:paraId="1650DA01" w14:textId="77777777" w:rsidR="009C5691" w:rsidRPr="001F133C" w:rsidRDefault="009C5691" w:rsidP="00936D83">
            <w:pPr>
              <w:spacing w:before="80" w:after="80"/>
              <w:jc w:val="both"/>
              <w:rPr>
                <w:lang w:val="en-US"/>
              </w:rPr>
            </w:pPr>
            <w:r w:rsidRPr="001F133C">
              <w:rPr>
                <w:lang w:val="en-US"/>
              </w:rPr>
              <w:t>Name of the station. It is optional. Stations created by the simulator have no name.</w:t>
            </w:r>
          </w:p>
        </w:tc>
      </w:tr>
      <w:tr w:rsidR="009C5691" w:rsidRPr="000126BA" w14:paraId="5A73431D" w14:textId="77777777" w:rsidTr="00791987">
        <w:tc>
          <w:tcPr>
            <w:tcW w:w="1129" w:type="dxa"/>
          </w:tcPr>
          <w:p w14:paraId="181925CD" w14:textId="4F02C65B" w:rsidR="009C5691" w:rsidRPr="001F133C" w:rsidRDefault="009C5691" w:rsidP="00936D83">
            <w:pPr>
              <w:spacing w:before="80" w:after="80"/>
              <w:jc w:val="both"/>
              <w:rPr>
                <w:b/>
                <w:bCs/>
                <w:lang w:val="en-US"/>
              </w:rPr>
            </w:pPr>
            <w:r w:rsidRPr="001F133C">
              <w:rPr>
                <w:lang w:val="en-US"/>
              </w:rPr>
              <w:t xml:space="preserve">Column </w:t>
            </w:r>
            <w:r w:rsidR="001A3079" w:rsidRPr="001F133C">
              <w:rPr>
                <w:lang w:val="en-US"/>
              </w:rPr>
              <w:t>C</w:t>
            </w:r>
          </w:p>
        </w:tc>
        <w:tc>
          <w:tcPr>
            <w:tcW w:w="1276" w:type="dxa"/>
          </w:tcPr>
          <w:p w14:paraId="3660A76A" w14:textId="0F1AF441" w:rsidR="009C5691" w:rsidRPr="001F133C" w:rsidRDefault="009C5691" w:rsidP="00936D83">
            <w:pPr>
              <w:spacing w:before="80" w:after="80"/>
              <w:jc w:val="both"/>
              <w:rPr>
                <w:i/>
                <w:iCs/>
                <w:lang w:val="en-US"/>
              </w:rPr>
            </w:pPr>
            <w:r w:rsidRPr="001F133C">
              <w:rPr>
                <w:i/>
                <w:iCs/>
                <w:lang w:val="en-US"/>
              </w:rPr>
              <w:t>X</w:t>
            </w:r>
          </w:p>
        </w:tc>
        <w:tc>
          <w:tcPr>
            <w:tcW w:w="6089" w:type="dxa"/>
          </w:tcPr>
          <w:p w14:paraId="35034B79" w14:textId="5511C6F4" w:rsidR="009C5691" w:rsidRPr="001F133C" w:rsidRDefault="009C5691" w:rsidP="00936D83">
            <w:pPr>
              <w:spacing w:before="80" w:after="80"/>
              <w:jc w:val="both"/>
              <w:rPr>
                <w:lang w:val="en-US"/>
              </w:rPr>
            </w:pPr>
            <w:r w:rsidRPr="001F133C">
              <w:rPr>
                <w:lang w:val="en-US"/>
              </w:rPr>
              <w:t>X coordinate in UTM</w:t>
            </w:r>
            <w:r w:rsidR="00B918E6" w:rsidRPr="001F133C">
              <w:rPr>
                <w:lang w:val="en-US"/>
              </w:rPr>
              <w:t xml:space="preserve"> of the station’s location.</w:t>
            </w:r>
          </w:p>
        </w:tc>
      </w:tr>
      <w:tr w:rsidR="009C5691" w:rsidRPr="000126BA" w14:paraId="14978818" w14:textId="77777777" w:rsidTr="00791987">
        <w:tc>
          <w:tcPr>
            <w:tcW w:w="1129" w:type="dxa"/>
          </w:tcPr>
          <w:p w14:paraId="0497548E" w14:textId="3F07A71D" w:rsidR="009C5691" w:rsidRPr="001F133C" w:rsidRDefault="001A3079" w:rsidP="00936D83">
            <w:pPr>
              <w:spacing w:before="80" w:after="80"/>
              <w:jc w:val="both"/>
              <w:rPr>
                <w:lang w:val="en-US"/>
              </w:rPr>
            </w:pPr>
            <w:r w:rsidRPr="001F133C">
              <w:rPr>
                <w:lang w:val="en-US"/>
              </w:rPr>
              <w:t>Column D</w:t>
            </w:r>
          </w:p>
        </w:tc>
        <w:tc>
          <w:tcPr>
            <w:tcW w:w="1276" w:type="dxa"/>
          </w:tcPr>
          <w:p w14:paraId="12E2876E" w14:textId="17CBE831" w:rsidR="009C5691" w:rsidRPr="001F133C" w:rsidRDefault="009C5691" w:rsidP="00936D83">
            <w:pPr>
              <w:spacing w:before="80" w:after="80"/>
              <w:jc w:val="both"/>
              <w:rPr>
                <w:i/>
                <w:iCs/>
                <w:lang w:val="en-US"/>
              </w:rPr>
            </w:pPr>
            <w:r w:rsidRPr="001F133C">
              <w:rPr>
                <w:i/>
                <w:iCs/>
                <w:lang w:val="en-US"/>
              </w:rPr>
              <w:t>Y</w:t>
            </w:r>
          </w:p>
        </w:tc>
        <w:tc>
          <w:tcPr>
            <w:tcW w:w="6089" w:type="dxa"/>
          </w:tcPr>
          <w:p w14:paraId="17723CEA" w14:textId="7F317E59" w:rsidR="009C5691" w:rsidRPr="001F133C" w:rsidRDefault="009C5691" w:rsidP="00936D83">
            <w:pPr>
              <w:spacing w:before="80" w:after="80"/>
              <w:jc w:val="both"/>
              <w:rPr>
                <w:lang w:val="en-US"/>
              </w:rPr>
            </w:pPr>
            <w:r w:rsidRPr="001F133C">
              <w:rPr>
                <w:lang w:val="en-US"/>
              </w:rPr>
              <w:t>Y coordinate in UTM</w:t>
            </w:r>
            <w:r w:rsidR="00B918E6" w:rsidRPr="001F133C">
              <w:rPr>
                <w:lang w:val="en-US"/>
              </w:rPr>
              <w:t xml:space="preserve"> of the station’s location.</w:t>
            </w:r>
          </w:p>
        </w:tc>
      </w:tr>
      <w:tr w:rsidR="009C5691" w:rsidRPr="000126BA" w14:paraId="1AD4D751" w14:textId="77777777" w:rsidTr="00791987">
        <w:tc>
          <w:tcPr>
            <w:tcW w:w="1129" w:type="dxa"/>
          </w:tcPr>
          <w:p w14:paraId="00C662C4" w14:textId="386A10B0" w:rsidR="009C5691" w:rsidRPr="001F133C" w:rsidRDefault="001A3079" w:rsidP="00936D83">
            <w:pPr>
              <w:spacing w:before="80" w:after="80"/>
              <w:jc w:val="both"/>
              <w:rPr>
                <w:lang w:val="en-US"/>
              </w:rPr>
            </w:pPr>
            <w:r w:rsidRPr="001F133C">
              <w:rPr>
                <w:lang w:val="en-US"/>
              </w:rPr>
              <w:t>Column E</w:t>
            </w:r>
          </w:p>
        </w:tc>
        <w:tc>
          <w:tcPr>
            <w:tcW w:w="1276" w:type="dxa"/>
          </w:tcPr>
          <w:p w14:paraId="144CC535" w14:textId="3C937A44" w:rsidR="009C5691" w:rsidRPr="001F133C" w:rsidRDefault="009C5691" w:rsidP="00936D83">
            <w:pPr>
              <w:spacing w:before="80" w:after="80"/>
              <w:jc w:val="both"/>
              <w:rPr>
                <w:i/>
                <w:iCs/>
                <w:lang w:val="en-US"/>
              </w:rPr>
            </w:pPr>
            <w:r w:rsidRPr="001F133C">
              <w:rPr>
                <w:i/>
                <w:iCs/>
                <w:lang w:val="en-US"/>
              </w:rPr>
              <w:t>Z</w:t>
            </w:r>
          </w:p>
        </w:tc>
        <w:tc>
          <w:tcPr>
            <w:tcW w:w="6089" w:type="dxa"/>
          </w:tcPr>
          <w:p w14:paraId="6036367A" w14:textId="47557A23" w:rsidR="009C5691" w:rsidRPr="001F133C" w:rsidRDefault="009C5691" w:rsidP="00936D83">
            <w:pPr>
              <w:spacing w:before="80" w:after="80"/>
              <w:jc w:val="both"/>
              <w:rPr>
                <w:lang w:val="en-US"/>
              </w:rPr>
            </w:pPr>
            <w:r w:rsidRPr="001F133C">
              <w:rPr>
                <w:lang w:val="en-US"/>
              </w:rPr>
              <w:t>Z coordinate in UTM</w:t>
            </w:r>
            <w:r w:rsidR="00B918E6" w:rsidRPr="001F133C">
              <w:rPr>
                <w:lang w:val="en-US"/>
              </w:rPr>
              <w:t xml:space="preserve"> of the station’s location.</w:t>
            </w:r>
          </w:p>
        </w:tc>
      </w:tr>
      <w:tr w:rsidR="009C5691" w:rsidRPr="000126BA" w14:paraId="5B5CD334" w14:textId="77777777" w:rsidTr="00791987">
        <w:tc>
          <w:tcPr>
            <w:tcW w:w="1129" w:type="dxa"/>
          </w:tcPr>
          <w:p w14:paraId="676F29EF" w14:textId="71D6B8B9" w:rsidR="009C5691" w:rsidRPr="001F133C" w:rsidRDefault="001A3079" w:rsidP="00936D83">
            <w:pPr>
              <w:spacing w:before="80" w:after="80"/>
              <w:jc w:val="both"/>
              <w:rPr>
                <w:lang w:val="en-US"/>
              </w:rPr>
            </w:pPr>
            <w:r w:rsidRPr="001F133C">
              <w:rPr>
                <w:lang w:val="en-US"/>
              </w:rPr>
              <w:t>Column F</w:t>
            </w:r>
          </w:p>
        </w:tc>
        <w:tc>
          <w:tcPr>
            <w:tcW w:w="1276" w:type="dxa"/>
          </w:tcPr>
          <w:p w14:paraId="7254EE9A" w14:textId="55C7A76F" w:rsidR="009C5691" w:rsidRPr="001F133C" w:rsidRDefault="009C5691" w:rsidP="00936D83">
            <w:pPr>
              <w:spacing w:before="80" w:after="80"/>
              <w:jc w:val="both"/>
              <w:rPr>
                <w:i/>
                <w:iCs/>
                <w:lang w:val="en-US"/>
              </w:rPr>
            </w:pPr>
            <w:r w:rsidRPr="001F133C">
              <w:rPr>
                <w:i/>
                <w:iCs/>
                <w:lang w:val="en-US"/>
              </w:rPr>
              <w:t>Cap</w:t>
            </w:r>
          </w:p>
        </w:tc>
        <w:tc>
          <w:tcPr>
            <w:tcW w:w="6089" w:type="dxa"/>
          </w:tcPr>
          <w:p w14:paraId="3F528248" w14:textId="2C17A9EB" w:rsidR="009C5691" w:rsidRPr="001F133C" w:rsidRDefault="00B918E6" w:rsidP="00936D83">
            <w:pPr>
              <w:spacing w:before="80" w:after="80"/>
              <w:jc w:val="both"/>
              <w:rPr>
                <w:lang w:val="en-US"/>
              </w:rPr>
            </w:pPr>
            <w:r w:rsidRPr="001F133C">
              <w:rPr>
                <w:lang w:val="en-US"/>
              </w:rPr>
              <w:t>Number of parking slots</w:t>
            </w:r>
            <w:r w:rsidR="009C5691" w:rsidRPr="001F133C">
              <w:rPr>
                <w:lang w:val="en-US"/>
              </w:rPr>
              <w:t xml:space="preserve"> of the station. Maximum number of </w:t>
            </w:r>
            <w:r w:rsidRPr="001F133C">
              <w:rPr>
                <w:lang w:val="en-US"/>
              </w:rPr>
              <w:t>car-sharing vehicles</w:t>
            </w:r>
            <w:r w:rsidR="009C5691" w:rsidRPr="001F133C">
              <w:rPr>
                <w:lang w:val="en-US"/>
              </w:rPr>
              <w:t xml:space="preserve"> that simultaneously can park </w:t>
            </w:r>
            <w:r w:rsidRPr="001F133C">
              <w:rPr>
                <w:lang w:val="en-US"/>
              </w:rPr>
              <w:t>at the station.</w:t>
            </w:r>
          </w:p>
        </w:tc>
      </w:tr>
      <w:tr w:rsidR="009C5691" w:rsidRPr="001F133C" w14:paraId="3EACAC62" w14:textId="77777777" w:rsidTr="00791987">
        <w:tc>
          <w:tcPr>
            <w:tcW w:w="1129" w:type="dxa"/>
          </w:tcPr>
          <w:p w14:paraId="183F6905" w14:textId="338CFDBD" w:rsidR="009C5691" w:rsidRPr="001F133C" w:rsidRDefault="001A3079" w:rsidP="00936D83">
            <w:pPr>
              <w:spacing w:before="80" w:after="80"/>
              <w:jc w:val="both"/>
              <w:rPr>
                <w:lang w:val="en-US"/>
              </w:rPr>
            </w:pPr>
            <w:r w:rsidRPr="001F133C">
              <w:rPr>
                <w:lang w:val="en-US"/>
              </w:rPr>
              <w:t>Column G</w:t>
            </w:r>
          </w:p>
        </w:tc>
        <w:tc>
          <w:tcPr>
            <w:tcW w:w="1276" w:type="dxa"/>
          </w:tcPr>
          <w:p w14:paraId="131F63EF" w14:textId="2EA8AE9C" w:rsidR="009C5691" w:rsidRPr="001F133C" w:rsidRDefault="009C5691" w:rsidP="00936D83">
            <w:pPr>
              <w:spacing w:before="80" w:after="80"/>
              <w:jc w:val="both"/>
              <w:rPr>
                <w:i/>
                <w:iCs/>
                <w:lang w:val="en-US"/>
              </w:rPr>
            </w:pPr>
            <w:r w:rsidRPr="001F133C">
              <w:rPr>
                <w:i/>
                <w:iCs/>
                <w:lang w:val="en-US"/>
              </w:rPr>
              <w:t>e-chargers</w:t>
            </w:r>
          </w:p>
        </w:tc>
        <w:tc>
          <w:tcPr>
            <w:tcW w:w="6089" w:type="dxa"/>
          </w:tcPr>
          <w:p w14:paraId="36498CD6" w14:textId="3D8A79F3" w:rsidR="009C5691" w:rsidRPr="001F133C" w:rsidRDefault="009C5691" w:rsidP="00936D83">
            <w:pPr>
              <w:spacing w:before="80" w:after="80"/>
              <w:jc w:val="both"/>
              <w:rPr>
                <w:lang w:val="en-US"/>
              </w:rPr>
            </w:pPr>
            <w:r w:rsidRPr="001F133C">
              <w:rPr>
                <w:lang w:val="en-US"/>
              </w:rPr>
              <w:t xml:space="preserve">Number of charging points. Maximum number of e-cars that </w:t>
            </w:r>
            <w:r w:rsidR="00B918E6" w:rsidRPr="001F133C">
              <w:rPr>
                <w:lang w:val="en-US"/>
              </w:rPr>
              <w:t xml:space="preserve">can </w:t>
            </w:r>
            <w:r w:rsidRPr="001F133C">
              <w:rPr>
                <w:lang w:val="en-US"/>
              </w:rPr>
              <w:t xml:space="preserve">simultaneously recharge </w:t>
            </w:r>
            <w:r w:rsidR="00B918E6" w:rsidRPr="001F133C">
              <w:rPr>
                <w:lang w:val="en-US"/>
              </w:rPr>
              <w:t>at the parking station</w:t>
            </w:r>
            <w:r w:rsidRPr="001F133C">
              <w:rPr>
                <w:lang w:val="en-US"/>
              </w:rPr>
              <w:t xml:space="preserve">. </w:t>
            </w:r>
            <w:r w:rsidRPr="001F133C">
              <w:rPr>
                <w:b/>
                <w:lang w:val="en-US"/>
              </w:rPr>
              <w:t>The number of e-chargers must be always less or equal than the capacity of the station</w:t>
            </w:r>
            <w:r w:rsidRPr="001F133C">
              <w:rPr>
                <w:lang w:val="en-US"/>
              </w:rPr>
              <w:t>. Otherwise, additional e-chargers w</w:t>
            </w:r>
            <w:r w:rsidR="00B918E6" w:rsidRPr="001F133C">
              <w:rPr>
                <w:lang w:val="en-US"/>
              </w:rPr>
              <w:t>ill no</w:t>
            </w:r>
            <w:r w:rsidRPr="001F133C">
              <w:rPr>
                <w:lang w:val="en-US"/>
              </w:rPr>
              <w:t>t be used.</w:t>
            </w:r>
          </w:p>
        </w:tc>
      </w:tr>
      <w:tr w:rsidR="009C5691" w:rsidRPr="000126BA" w14:paraId="5A12CFE8" w14:textId="77777777" w:rsidTr="00791987">
        <w:tc>
          <w:tcPr>
            <w:tcW w:w="1129" w:type="dxa"/>
          </w:tcPr>
          <w:p w14:paraId="22F03DAA" w14:textId="6669A014" w:rsidR="009C5691" w:rsidRPr="001F133C" w:rsidRDefault="001A3079" w:rsidP="00936D83">
            <w:pPr>
              <w:spacing w:before="80" w:after="80"/>
              <w:jc w:val="both"/>
              <w:rPr>
                <w:lang w:val="en-US"/>
              </w:rPr>
            </w:pPr>
            <w:r w:rsidRPr="001F133C">
              <w:rPr>
                <w:lang w:val="en-US"/>
              </w:rPr>
              <w:t>Column H</w:t>
            </w:r>
          </w:p>
        </w:tc>
        <w:tc>
          <w:tcPr>
            <w:tcW w:w="1276" w:type="dxa"/>
          </w:tcPr>
          <w:p w14:paraId="015DFFC0" w14:textId="53ACB032" w:rsidR="009C5691" w:rsidRPr="001F133C" w:rsidRDefault="009C5691" w:rsidP="00936D83">
            <w:pPr>
              <w:spacing w:before="80" w:after="80"/>
              <w:jc w:val="both"/>
              <w:rPr>
                <w:i/>
                <w:iCs/>
                <w:lang w:val="en-US"/>
              </w:rPr>
            </w:pPr>
            <w:r w:rsidRPr="001F133C">
              <w:rPr>
                <w:i/>
                <w:iCs/>
                <w:lang w:val="en-US"/>
              </w:rPr>
              <w:t>Info 1</w:t>
            </w:r>
          </w:p>
        </w:tc>
        <w:tc>
          <w:tcPr>
            <w:tcW w:w="6089" w:type="dxa"/>
          </w:tcPr>
          <w:p w14:paraId="0E291B8E" w14:textId="4FE169DC" w:rsidR="009C5691" w:rsidRPr="001F133C" w:rsidRDefault="009C5691" w:rsidP="00936D83">
            <w:pPr>
              <w:spacing w:before="80" w:after="80"/>
              <w:jc w:val="both"/>
              <w:rPr>
                <w:lang w:val="en-US"/>
              </w:rPr>
            </w:pPr>
            <w:r w:rsidRPr="001F133C">
              <w:rPr>
                <w:lang w:val="en-US"/>
              </w:rPr>
              <w:t xml:space="preserve">Free </w:t>
            </w:r>
            <w:r w:rsidR="00B918E6" w:rsidRPr="001F133C">
              <w:rPr>
                <w:lang w:val="en-US"/>
              </w:rPr>
              <w:t xml:space="preserve">information </w:t>
            </w:r>
            <w:r w:rsidRPr="001F133C">
              <w:rPr>
                <w:lang w:val="en-US"/>
              </w:rPr>
              <w:t xml:space="preserve">column. </w:t>
            </w:r>
            <w:r w:rsidR="00B918E6" w:rsidRPr="001F133C">
              <w:rPr>
                <w:lang w:val="en-US"/>
              </w:rPr>
              <w:t xml:space="preserve">Optional. </w:t>
            </w:r>
            <w:r w:rsidRPr="001F133C">
              <w:rPr>
                <w:lang w:val="en-US"/>
              </w:rPr>
              <w:t xml:space="preserve">The simulator </w:t>
            </w:r>
            <w:r w:rsidR="00B918E6" w:rsidRPr="001F133C">
              <w:rPr>
                <w:lang w:val="en-US"/>
              </w:rPr>
              <w:t>does not</w:t>
            </w:r>
            <w:r w:rsidRPr="001F133C">
              <w:rPr>
                <w:lang w:val="en-US"/>
              </w:rPr>
              <w:t xml:space="preserve"> read this</w:t>
            </w:r>
            <w:r w:rsidR="00B918E6" w:rsidRPr="001F133C">
              <w:rPr>
                <w:lang w:val="en-US"/>
              </w:rPr>
              <w:t xml:space="preserve"> information</w:t>
            </w:r>
            <w:r w:rsidRPr="001F133C">
              <w:rPr>
                <w:lang w:val="en-US"/>
              </w:rPr>
              <w:t>. So, it can be used to include any additional information of the station. In the template, the address of the station is included here.</w:t>
            </w:r>
          </w:p>
        </w:tc>
      </w:tr>
      <w:tr w:rsidR="009C5691" w:rsidRPr="001F133C" w14:paraId="320F2C03" w14:textId="77777777" w:rsidTr="00791987">
        <w:tc>
          <w:tcPr>
            <w:tcW w:w="1129" w:type="dxa"/>
          </w:tcPr>
          <w:p w14:paraId="756FBDBF" w14:textId="11E5C6A4" w:rsidR="009C5691" w:rsidRPr="001F133C" w:rsidRDefault="001A3079" w:rsidP="00936D83">
            <w:pPr>
              <w:spacing w:before="80" w:after="80"/>
              <w:jc w:val="both"/>
              <w:rPr>
                <w:lang w:val="en-US"/>
              </w:rPr>
            </w:pPr>
            <w:r w:rsidRPr="001F133C">
              <w:rPr>
                <w:lang w:val="en-US"/>
              </w:rPr>
              <w:lastRenderedPageBreak/>
              <w:t>Column I</w:t>
            </w:r>
          </w:p>
        </w:tc>
        <w:tc>
          <w:tcPr>
            <w:tcW w:w="1276" w:type="dxa"/>
          </w:tcPr>
          <w:p w14:paraId="1EBEDAE7" w14:textId="757A71E1" w:rsidR="009C5691" w:rsidRPr="001F133C" w:rsidRDefault="009C5691" w:rsidP="00936D83">
            <w:pPr>
              <w:spacing w:before="80" w:after="80"/>
              <w:jc w:val="both"/>
              <w:rPr>
                <w:i/>
                <w:iCs/>
                <w:lang w:val="en-US"/>
              </w:rPr>
            </w:pPr>
            <w:r w:rsidRPr="001F133C">
              <w:rPr>
                <w:i/>
                <w:iCs/>
                <w:lang w:val="en-US"/>
              </w:rPr>
              <w:t>Info 2</w:t>
            </w:r>
          </w:p>
        </w:tc>
        <w:tc>
          <w:tcPr>
            <w:tcW w:w="6089" w:type="dxa"/>
          </w:tcPr>
          <w:p w14:paraId="1AE08306" w14:textId="4FD7F62D" w:rsidR="009C5691" w:rsidRPr="001F133C" w:rsidRDefault="00B918E6" w:rsidP="00936D83">
            <w:pPr>
              <w:spacing w:before="80" w:after="80"/>
              <w:jc w:val="both"/>
              <w:rPr>
                <w:lang w:val="en-US"/>
              </w:rPr>
            </w:pPr>
            <w:r w:rsidRPr="001F133C">
              <w:rPr>
                <w:lang w:val="en-US"/>
              </w:rPr>
              <w:t>Free information column. Optional. The simulator does not read this information. So, it can be used to include any additional information of the station</w:t>
            </w:r>
            <w:r w:rsidR="00B95E35" w:rsidRPr="001F133C">
              <w:rPr>
                <w:lang w:val="en-US"/>
              </w:rPr>
              <w:t>.</w:t>
            </w:r>
            <w:r w:rsidRPr="001F133C">
              <w:rPr>
                <w:lang w:val="en-US"/>
              </w:rPr>
              <w:t xml:space="preserve"> </w:t>
            </w:r>
            <w:r w:rsidR="009C5691" w:rsidRPr="001F133C">
              <w:rPr>
                <w:lang w:val="en-US"/>
              </w:rPr>
              <w:t>In the template, the operator is included here.</w:t>
            </w:r>
          </w:p>
        </w:tc>
      </w:tr>
      <w:tr w:rsidR="009C5691" w:rsidRPr="000126BA" w14:paraId="5C79024F" w14:textId="77777777" w:rsidTr="00791987">
        <w:tc>
          <w:tcPr>
            <w:tcW w:w="1129" w:type="dxa"/>
          </w:tcPr>
          <w:p w14:paraId="5966458A" w14:textId="6E0745BC" w:rsidR="009C5691" w:rsidRPr="001F133C" w:rsidRDefault="001A3079" w:rsidP="00936D83">
            <w:pPr>
              <w:spacing w:before="80" w:after="80"/>
              <w:jc w:val="both"/>
              <w:rPr>
                <w:lang w:val="en-US"/>
              </w:rPr>
            </w:pPr>
            <w:r w:rsidRPr="001F133C">
              <w:rPr>
                <w:lang w:val="en-US"/>
              </w:rPr>
              <w:t>Column J</w:t>
            </w:r>
          </w:p>
        </w:tc>
        <w:tc>
          <w:tcPr>
            <w:tcW w:w="1276" w:type="dxa"/>
          </w:tcPr>
          <w:p w14:paraId="0B1836BA" w14:textId="5ACF2FB6" w:rsidR="009C5691" w:rsidRPr="001F133C" w:rsidRDefault="009C5691" w:rsidP="00936D83">
            <w:pPr>
              <w:spacing w:before="80" w:after="80"/>
              <w:jc w:val="both"/>
              <w:rPr>
                <w:i/>
                <w:iCs/>
                <w:lang w:val="en-US"/>
              </w:rPr>
            </w:pPr>
            <w:r w:rsidRPr="001F133C">
              <w:rPr>
                <w:i/>
                <w:iCs/>
                <w:lang w:val="en-US"/>
              </w:rPr>
              <w:t>Info 3</w:t>
            </w:r>
          </w:p>
        </w:tc>
        <w:tc>
          <w:tcPr>
            <w:tcW w:w="6089" w:type="dxa"/>
          </w:tcPr>
          <w:p w14:paraId="3AF8238F" w14:textId="2B0BF3DE" w:rsidR="009C5691" w:rsidRPr="001F133C" w:rsidRDefault="00B918E6" w:rsidP="00936D83">
            <w:pPr>
              <w:spacing w:before="80" w:after="80"/>
              <w:jc w:val="both"/>
              <w:rPr>
                <w:lang w:val="en-US"/>
              </w:rPr>
            </w:pPr>
            <w:r w:rsidRPr="001F133C">
              <w:rPr>
                <w:lang w:val="en-US"/>
              </w:rPr>
              <w:t>Free information column. Optional. The simulator does not read this information. So, it can be used to include any additional information of the station</w:t>
            </w:r>
            <w:r w:rsidR="00B95E35" w:rsidRPr="001F133C">
              <w:rPr>
                <w:lang w:val="en-US"/>
              </w:rPr>
              <w:t>.</w:t>
            </w:r>
            <w:r w:rsidRPr="001F133C">
              <w:rPr>
                <w:lang w:val="en-US"/>
              </w:rPr>
              <w:t xml:space="preserve"> </w:t>
            </w:r>
            <w:r w:rsidR="009C5691" w:rsidRPr="001F133C">
              <w:rPr>
                <w:lang w:val="en-US"/>
              </w:rPr>
              <w:t xml:space="preserve">In the template, the priority </w:t>
            </w:r>
            <w:r w:rsidRPr="001F133C">
              <w:rPr>
                <w:lang w:val="en-US"/>
              </w:rPr>
              <w:t>for</w:t>
            </w:r>
            <w:r w:rsidR="009C5691" w:rsidRPr="001F133C">
              <w:rPr>
                <w:lang w:val="en-US"/>
              </w:rPr>
              <w:t xml:space="preserve"> implementation is included here.</w:t>
            </w:r>
          </w:p>
        </w:tc>
      </w:tr>
    </w:tbl>
    <w:p w14:paraId="0C5FA720" w14:textId="6B5A1171" w:rsidR="00F40FB0" w:rsidRPr="001F133C" w:rsidRDefault="009B0D3E" w:rsidP="00936D83">
      <w:pPr>
        <w:spacing w:before="240"/>
        <w:jc w:val="both"/>
        <w:rPr>
          <w:rFonts w:ascii="Calibri" w:hAnsi="Calibri" w:cs="Calibri"/>
          <w:color w:val="000000"/>
          <w:lang w:val="en-US"/>
        </w:rPr>
      </w:pPr>
      <w:r w:rsidRPr="001F133C">
        <w:rPr>
          <w:lang w:val="en-US"/>
        </w:rPr>
        <w:t xml:space="preserve">Two important things must be </w:t>
      </w:r>
      <w:r w:rsidR="000126BA" w:rsidRPr="001F133C">
        <w:rPr>
          <w:lang w:val="en-US"/>
        </w:rPr>
        <w:t>considered</w:t>
      </w:r>
      <w:r w:rsidRPr="001F133C">
        <w:rPr>
          <w:lang w:val="en-US"/>
        </w:rPr>
        <w:t xml:space="preserve"> when introducing</w:t>
      </w:r>
      <w:r w:rsidR="003B698E" w:rsidRPr="001F133C">
        <w:rPr>
          <w:lang w:val="en-US"/>
        </w:rPr>
        <w:t xml:space="preserve"> the </w:t>
      </w:r>
      <w:r w:rsidR="00F40FB0" w:rsidRPr="001F133C">
        <w:rPr>
          <w:lang w:val="en-US"/>
        </w:rPr>
        <w:t xml:space="preserve">stations’ </w:t>
      </w:r>
      <w:r w:rsidR="003B698E" w:rsidRPr="001F133C">
        <w:rPr>
          <w:lang w:val="en-US"/>
        </w:rPr>
        <w:t>input</w:t>
      </w:r>
      <w:r w:rsidRPr="001F133C">
        <w:rPr>
          <w:lang w:val="en-US"/>
        </w:rPr>
        <w:t xml:space="preserve">. First, </w:t>
      </w:r>
      <w:r w:rsidR="00AE54E0" w:rsidRPr="001F133C">
        <w:rPr>
          <w:lang w:val="en-US"/>
        </w:rPr>
        <w:t xml:space="preserve">the number of stations created </w:t>
      </w:r>
      <w:r w:rsidR="003B698E" w:rsidRPr="001F133C">
        <w:rPr>
          <w:lang w:val="en-US"/>
        </w:rPr>
        <w:t xml:space="preserve">in the simulator </w:t>
      </w:r>
      <w:r w:rsidR="00AE54E0" w:rsidRPr="001F133C">
        <w:rPr>
          <w:lang w:val="en-US"/>
        </w:rPr>
        <w:t xml:space="preserve">is </w:t>
      </w:r>
      <w:r w:rsidR="003B698E" w:rsidRPr="001F133C">
        <w:rPr>
          <w:lang w:val="en-US"/>
        </w:rPr>
        <w:t>determined by the “</w:t>
      </w:r>
      <w:proofErr w:type="spellStart"/>
      <w:r w:rsidR="003B698E" w:rsidRPr="001F133C">
        <w:rPr>
          <w:rFonts w:ascii="Calibri" w:hAnsi="Calibri" w:cs="Calibri"/>
          <w:color w:val="000000"/>
          <w:lang w:val="en-US"/>
        </w:rPr>
        <w:t>TotalStat</w:t>
      </w:r>
      <w:proofErr w:type="spellEnd"/>
      <w:r w:rsidR="003B698E" w:rsidRPr="001F133C">
        <w:rPr>
          <w:rFonts w:ascii="Calibri" w:hAnsi="Calibri" w:cs="Calibri"/>
          <w:color w:val="000000"/>
          <w:lang w:val="en-US"/>
        </w:rPr>
        <w:t>” parameter. This is</w:t>
      </w:r>
      <w:r w:rsidR="003B698E" w:rsidRPr="001F133C">
        <w:rPr>
          <w:lang w:val="en-US"/>
        </w:rPr>
        <w:t xml:space="preserve"> </w:t>
      </w:r>
      <w:r w:rsidR="00AE54E0" w:rsidRPr="001F133C">
        <w:rPr>
          <w:lang w:val="en-US"/>
        </w:rPr>
        <w:t xml:space="preserve">independent of how many stations </w:t>
      </w:r>
      <w:r w:rsidR="003B698E" w:rsidRPr="001F133C">
        <w:rPr>
          <w:lang w:val="en-US"/>
        </w:rPr>
        <w:t xml:space="preserve">there </w:t>
      </w:r>
      <w:r w:rsidR="00AE54E0" w:rsidRPr="001F133C">
        <w:rPr>
          <w:lang w:val="en-US"/>
        </w:rPr>
        <w:t>are in th</w:t>
      </w:r>
      <w:r w:rsidR="003B698E" w:rsidRPr="001F133C">
        <w:rPr>
          <w:lang w:val="en-US"/>
        </w:rPr>
        <w:t>e “stations.xlsx”</w:t>
      </w:r>
      <w:r w:rsidR="003B698E" w:rsidRPr="001F133C">
        <w:rPr>
          <w:iCs/>
          <w:lang w:val="en-US"/>
        </w:rPr>
        <w:t xml:space="preserve"> input file</w:t>
      </w:r>
      <w:r w:rsidR="00AE54E0" w:rsidRPr="001F133C">
        <w:rPr>
          <w:lang w:val="en-US"/>
        </w:rPr>
        <w:t xml:space="preserve">. </w:t>
      </w:r>
      <w:r w:rsidR="003B698E" w:rsidRPr="001F133C">
        <w:rPr>
          <w:lang w:val="en-US"/>
        </w:rPr>
        <w:t>“</w:t>
      </w:r>
      <w:proofErr w:type="spellStart"/>
      <w:r w:rsidR="003B698E" w:rsidRPr="001F133C">
        <w:rPr>
          <w:rFonts w:ascii="Calibri" w:hAnsi="Calibri" w:cs="Calibri"/>
          <w:color w:val="000000"/>
          <w:lang w:val="en-US"/>
        </w:rPr>
        <w:t>TotalStat</w:t>
      </w:r>
      <w:proofErr w:type="spellEnd"/>
      <w:r w:rsidR="003B698E" w:rsidRPr="001F133C">
        <w:rPr>
          <w:rFonts w:ascii="Calibri" w:hAnsi="Calibri" w:cs="Calibri"/>
          <w:color w:val="000000"/>
          <w:lang w:val="en-US"/>
        </w:rPr>
        <w:t>” can be larger or smaller than the number of stations in the list</w:t>
      </w:r>
      <w:r w:rsidR="00AE54E0" w:rsidRPr="001F133C">
        <w:rPr>
          <w:lang w:val="en-US"/>
        </w:rPr>
        <w:t xml:space="preserve">, but </w:t>
      </w:r>
      <w:r w:rsidR="00AE54E0" w:rsidRPr="001F133C">
        <w:rPr>
          <w:b/>
          <w:lang w:val="en-US"/>
        </w:rPr>
        <w:t xml:space="preserve">the simulator will always </w:t>
      </w:r>
      <w:r w:rsidR="003B698E" w:rsidRPr="001F133C">
        <w:rPr>
          <w:b/>
          <w:lang w:val="en-US"/>
        </w:rPr>
        <w:t xml:space="preserve">start </w:t>
      </w:r>
      <w:r w:rsidR="00AE54E0" w:rsidRPr="001F133C">
        <w:rPr>
          <w:b/>
          <w:lang w:val="en-US"/>
        </w:rPr>
        <w:t>generat</w:t>
      </w:r>
      <w:r w:rsidR="003B698E" w:rsidRPr="001F133C">
        <w:rPr>
          <w:b/>
          <w:lang w:val="en-US"/>
        </w:rPr>
        <w:t>ing stations</w:t>
      </w:r>
      <w:r w:rsidR="00AE54E0" w:rsidRPr="001F133C">
        <w:rPr>
          <w:b/>
          <w:lang w:val="en-US"/>
        </w:rPr>
        <w:t xml:space="preserve"> </w:t>
      </w:r>
      <w:r w:rsidR="003B698E" w:rsidRPr="001F133C">
        <w:rPr>
          <w:b/>
          <w:lang w:val="en-US"/>
        </w:rPr>
        <w:t xml:space="preserve">from </w:t>
      </w:r>
      <w:r w:rsidR="00AE54E0" w:rsidRPr="001F133C">
        <w:rPr>
          <w:b/>
          <w:lang w:val="en-US"/>
        </w:rPr>
        <w:t>the first row to the last</w:t>
      </w:r>
      <w:r w:rsidR="003B698E" w:rsidRPr="001F133C">
        <w:rPr>
          <w:b/>
          <w:lang w:val="en-US"/>
        </w:rPr>
        <w:t xml:space="preserve"> of the list</w:t>
      </w:r>
      <w:r w:rsidR="00AE54E0" w:rsidRPr="001F133C">
        <w:rPr>
          <w:lang w:val="en-US"/>
        </w:rPr>
        <w:t xml:space="preserve">. So, </w:t>
      </w:r>
      <w:r w:rsidR="00AE54E0" w:rsidRPr="001F133C">
        <w:rPr>
          <w:b/>
          <w:lang w:val="en-US"/>
        </w:rPr>
        <w:t xml:space="preserve">stations in </w:t>
      </w:r>
      <w:r w:rsidR="003B698E" w:rsidRPr="001F133C">
        <w:rPr>
          <w:b/>
          <w:bCs/>
          <w:lang w:val="en-US"/>
        </w:rPr>
        <w:t>“stations.xlsx”</w:t>
      </w:r>
      <w:r w:rsidR="003B698E" w:rsidRPr="001F133C">
        <w:rPr>
          <w:b/>
          <w:bCs/>
          <w:iCs/>
          <w:lang w:val="en-US"/>
        </w:rPr>
        <w:t xml:space="preserve"> input file</w:t>
      </w:r>
      <w:r w:rsidR="003B698E" w:rsidRPr="001F133C">
        <w:rPr>
          <w:b/>
          <w:bCs/>
          <w:lang w:val="en-US"/>
        </w:rPr>
        <w:t xml:space="preserve"> </w:t>
      </w:r>
      <w:r w:rsidR="00AE54E0" w:rsidRPr="001F133C">
        <w:rPr>
          <w:b/>
          <w:bCs/>
          <w:lang w:val="en-US"/>
        </w:rPr>
        <w:t xml:space="preserve">must be introduced </w:t>
      </w:r>
      <w:r w:rsidR="003B698E" w:rsidRPr="001F133C">
        <w:rPr>
          <w:b/>
          <w:bCs/>
          <w:lang w:val="en-US"/>
        </w:rPr>
        <w:t xml:space="preserve">with </w:t>
      </w:r>
      <w:r w:rsidR="00F40FB0" w:rsidRPr="001F133C">
        <w:rPr>
          <w:b/>
          <w:bCs/>
          <w:lang w:val="en-US"/>
        </w:rPr>
        <w:t>its</w:t>
      </w:r>
      <w:r w:rsidR="00AE54E0" w:rsidRPr="001F133C">
        <w:rPr>
          <w:b/>
          <w:bCs/>
          <w:lang w:val="en-US"/>
        </w:rPr>
        <w:t xml:space="preserve"> priority order and </w:t>
      </w:r>
      <w:r w:rsidR="003B698E" w:rsidRPr="001F133C">
        <w:rPr>
          <w:b/>
          <w:bCs/>
          <w:lang w:val="en-US"/>
        </w:rPr>
        <w:t>without leaving</w:t>
      </w:r>
      <w:r w:rsidR="00AE54E0" w:rsidRPr="001F133C">
        <w:rPr>
          <w:b/>
          <w:bCs/>
          <w:lang w:val="en-US"/>
        </w:rPr>
        <w:t xml:space="preserve"> blank rows</w:t>
      </w:r>
      <w:r w:rsidR="00AE54E0" w:rsidRPr="001F133C">
        <w:rPr>
          <w:b/>
          <w:lang w:val="en-US"/>
        </w:rPr>
        <w:t xml:space="preserve"> in the middle</w:t>
      </w:r>
      <w:r w:rsidR="00AE54E0" w:rsidRPr="001F133C">
        <w:rPr>
          <w:lang w:val="en-US"/>
        </w:rPr>
        <w:t xml:space="preserve">. </w:t>
      </w:r>
      <w:r w:rsidR="00F40FB0" w:rsidRPr="001F133C">
        <w:rPr>
          <w:lang w:val="en-US"/>
        </w:rPr>
        <w:t>The stations’ generation process will stop when “</w:t>
      </w:r>
      <w:proofErr w:type="spellStart"/>
      <w:r w:rsidR="00F40FB0" w:rsidRPr="001F133C">
        <w:rPr>
          <w:rFonts w:ascii="Calibri" w:hAnsi="Calibri" w:cs="Calibri"/>
          <w:color w:val="000000"/>
          <w:lang w:val="en-US"/>
        </w:rPr>
        <w:t>TotalStat</w:t>
      </w:r>
      <w:proofErr w:type="spellEnd"/>
      <w:r w:rsidR="00F40FB0" w:rsidRPr="001F133C">
        <w:rPr>
          <w:rFonts w:ascii="Calibri" w:hAnsi="Calibri" w:cs="Calibri"/>
          <w:color w:val="000000"/>
          <w:lang w:val="en-US"/>
        </w:rPr>
        <w:t xml:space="preserve">” number of stations is reached. If the number of stations in the </w:t>
      </w:r>
      <w:r w:rsidR="00F40FB0" w:rsidRPr="001F133C">
        <w:rPr>
          <w:lang w:val="en-US"/>
        </w:rPr>
        <w:t>“stations.xlsx”</w:t>
      </w:r>
      <w:r w:rsidR="00F40FB0" w:rsidRPr="001F133C">
        <w:rPr>
          <w:iCs/>
          <w:lang w:val="en-US"/>
        </w:rPr>
        <w:t xml:space="preserve"> input file</w:t>
      </w:r>
      <w:r w:rsidR="00F40FB0" w:rsidRPr="001F133C">
        <w:rPr>
          <w:rFonts w:ascii="Calibri" w:hAnsi="Calibri" w:cs="Calibri"/>
          <w:color w:val="000000"/>
          <w:lang w:val="en-US"/>
        </w:rPr>
        <w:t xml:space="preserve"> is not enough to reach </w:t>
      </w:r>
      <w:r w:rsidR="00F40FB0" w:rsidRPr="001F133C">
        <w:rPr>
          <w:lang w:val="en-US"/>
        </w:rPr>
        <w:t>“</w:t>
      </w:r>
      <w:proofErr w:type="spellStart"/>
      <w:r w:rsidR="00F40FB0" w:rsidRPr="001F133C">
        <w:rPr>
          <w:rFonts w:ascii="Calibri" w:hAnsi="Calibri" w:cs="Calibri"/>
          <w:color w:val="000000"/>
          <w:lang w:val="en-US"/>
        </w:rPr>
        <w:t>TotalStat</w:t>
      </w:r>
      <w:proofErr w:type="spellEnd"/>
      <w:r w:rsidR="00F40FB0" w:rsidRPr="001F133C">
        <w:rPr>
          <w:rFonts w:ascii="Calibri" w:hAnsi="Calibri" w:cs="Calibri"/>
          <w:color w:val="000000"/>
          <w:lang w:val="en-US"/>
        </w:rPr>
        <w:t>”, then the simulator will generate additional stations at optimal locations</w:t>
      </w:r>
      <w:r w:rsidR="00D87FF7" w:rsidRPr="001F133C">
        <w:rPr>
          <w:rFonts w:ascii="Calibri" w:hAnsi="Calibri" w:cs="Calibri"/>
          <w:color w:val="000000"/>
          <w:lang w:val="en-US"/>
        </w:rPr>
        <w:t xml:space="preserve"> (see Section </w:t>
      </w:r>
      <w:r w:rsidR="00B95E35" w:rsidRPr="001F133C">
        <w:rPr>
          <w:rFonts w:ascii="Calibri" w:hAnsi="Calibri" w:cs="Calibri"/>
          <w:color w:val="000000"/>
          <w:lang w:val="en-US"/>
        </w:rPr>
        <w:fldChar w:fldCharType="begin"/>
      </w:r>
      <w:r w:rsidR="00B95E35" w:rsidRPr="001F133C">
        <w:rPr>
          <w:rFonts w:ascii="Calibri" w:hAnsi="Calibri" w:cs="Calibri"/>
          <w:color w:val="000000"/>
          <w:lang w:val="en-US"/>
        </w:rPr>
        <w:instrText xml:space="preserve"> REF _Ref91699984 \r \h  \* MERGEFORMAT </w:instrText>
      </w:r>
      <w:r w:rsidR="00B95E35" w:rsidRPr="001F133C">
        <w:rPr>
          <w:rFonts w:ascii="Calibri" w:hAnsi="Calibri" w:cs="Calibri"/>
          <w:color w:val="000000"/>
          <w:lang w:val="en-US"/>
        </w:rPr>
      </w:r>
      <w:r w:rsidR="00B95E35" w:rsidRPr="001F133C">
        <w:rPr>
          <w:rFonts w:ascii="Calibri" w:hAnsi="Calibri" w:cs="Calibri"/>
          <w:color w:val="000000"/>
          <w:lang w:val="en-US"/>
        </w:rPr>
        <w:fldChar w:fldCharType="separate"/>
      </w:r>
      <w:r w:rsidR="00FE1968">
        <w:rPr>
          <w:rFonts w:ascii="Calibri" w:hAnsi="Calibri" w:cs="Calibri"/>
          <w:color w:val="000000"/>
          <w:lang w:val="en-US"/>
        </w:rPr>
        <w:t>4.4</w:t>
      </w:r>
      <w:r w:rsidR="00B95E35" w:rsidRPr="001F133C">
        <w:rPr>
          <w:rFonts w:ascii="Calibri" w:hAnsi="Calibri" w:cs="Calibri"/>
          <w:color w:val="000000"/>
          <w:lang w:val="en-US"/>
        </w:rPr>
        <w:fldChar w:fldCharType="end"/>
      </w:r>
      <w:r w:rsidR="00D87FF7" w:rsidRPr="001F133C">
        <w:rPr>
          <w:rFonts w:ascii="Calibri" w:hAnsi="Calibri" w:cs="Calibri"/>
          <w:color w:val="000000"/>
          <w:lang w:val="en-US"/>
        </w:rPr>
        <w:t xml:space="preserve"> for further details).</w:t>
      </w:r>
    </w:p>
    <w:p w14:paraId="3F18BF13" w14:textId="4D93A403" w:rsidR="009B0D3E" w:rsidRPr="001F133C" w:rsidRDefault="00AE54E0" w:rsidP="001069F9">
      <w:pPr>
        <w:jc w:val="both"/>
        <w:rPr>
          <w:lang w:val="en-US"/>
        </w:rPr>
      </w:pPr>
      <w:r w:rsidRPr="001F133C">
        <w:rPr>
          <w:lang w:val="en-US"/>
        </w:rPr>
        <w:t xml:space="preserve">And second, </w:t>
      </w:r>
      <w:r w:rsidRPr="001F133C">
        <w:rPr>
          <w:b/>
          <w:lang w:val="en-US"/>
        </w:rPr>
        <w:t xml:space="preserve">stations </w:t>
      </w:r>
      <w:r w:rsidR="009B0D3E" w:rsidRPr="001F133C">
        <w:rPr>
          <w:b/>
          <w:lang w:val="en-US"/>
        </w:rPr>
        <w:t>outside of the service area, w</w:t>
      </w:r>
      <w:r w:rsidR="00D87FF7" w:rsidRPr="001F133C">
        <w:rPr>
          <w:b/>
          <w:lang w:val="en-US"/>
        </w:rPr>
        <w:t>ill not</w:t>
      </w:r>
      <w:r w:rsidR="009B0D3E" w:rsidRPr="001F133C">
        <w:rPr>
          <w:b/>
          <w:lang w:val="en-US"/>
        </w:rPr>
        <w:t xml:space="preserve"> be considered</w:t>
      </w:r>
      <w:r w:rsidR="009B0D3E" w:rsidRPr="001F133C">
        <w:rPr>
          <w:lang w:val="en-US"/>
        </w:rPr>
        <w:t>. If th</w:t>
      </w:r>
      <w:r w:rsidR="00D87FF7" w:rsidRPr="001F133C">
        <w:rPr>
          <w:lang w:val="en-US"/>
        </w:rPr>
        <w:t>is</w:t>
      </w:r>
      <w:r w:rsidR="009B0D3E" w:rsidRPr="001F133C">
        <w:rPr>
          <w:lang w:val="en-US"/>
        </w:rPr>
        <w:t xml:space="preserve"> happens, the simu</w:t>
      </w:r>
      <w:r w:rsidRPr="001F133C">
        <w:rPr>
          <w:lang w:val="en-US"/>
        </w:rPr>
        <w:t xml:space="preserve">lator will return a warning, </w:t>
      </w:r>
      <w:r w:rsidR="00D87FF7" w:rsidRPr="001F133C">
        <w:rPr>
          <w:lang w:val="en-US"/>
        </w:rPr>
        <w:t xml:space="preserve">will </w:t>
      </w:r>
      <w:r w:rsidRPr="001F133C">
        <w:rPr>
          <w:lang w:val="en-US"/>
        </w:rPr>
        <w:t>ignore th</w:t>
      </w:r>
      <w:r w:rsidR="00D87FF7" w:rsidRPr="001F133C">
        <w:rPr>
          <w:lang w:val="en-US"/>
        </w:rPr>
        <w:t>e</w:t>
      </w:r>
      <w:r w:rsidRPr="001F133C">
        <w:rPr>
          <w:lang w:val="en-US"/>
        </w:rPr>
        <w:t xml:space="preserve"> station, and </w:t>
      </w:r>
      <w:r w:rsidR="00D87FF7" w:rsidRPr="001F133C">
        <w:rPr>
          <w:lang w:val="en-US"/>
        </w:rPr>
        <w:t xml:space="preserve">will continue to </w:t>
      </w:r>
      <w:r w:rsidRPr="001F133C">
        <w:rPr>
          <w:lang w:val="en-US"/>
        </w:rPr>
        <w:t>check the next one in the list.</w:t>
      </w:r>
    </w:p>
    <w:p w14:paraId="336721F5" w14:textId="70F15C79" w:rsidR="000924A3" w:rsidRPr="001F133C" w:rsidRDefault="009B0D3E" w:rsidP="001069F9">
      <w:pPr>
        <w:jc w:val="both"/>
        <w:rPr>
          <w:lang w:val="en-US"/>
        </w:rPr>
      </w:pPr>
      <w:r w:rsidRPr="001F133C">
        <w:rPr>
          <w:lang w:val="en-US"/>
        </w:rPr>
        <w:t xml:space="preserve">Finally, with respect to </w:t>
      </w:r>
      <w:r w:rsidR="00647464" w:rsidRPr="001F133C">
        <w:rPr>
          <w:lang w:val="en-US"/>
        </w:rPr>
        <w:t xml:space="preserve">electrical vehicle </w:t>
      </w:r>
      <w:r w:rsidRPr="001F133C">
        <w:rPr>
          <w:lang w:val="en-US"/>
        </w:rPr>
        <w:t xml:space="preserve">recharging, </w:t>
      </w:r>
      <w:r w:rsidR="00647464" w:rsidRPr="001F133C">
        <w:rPr>
          <w:lang w:val="en-US"/>
        </w:rPr>
        <w:t xml:space="preserve">note that </w:t>
      </w:r>
      <w:r w:rsidRPr="001F133C">
        <w:rPr>
          <w:lang w:val="en-US"/>
        </w:rPr>
        <w:t>a</w:t>
      </w:r>
      <w:r w:rsidR="000924A3" w:rsidRPr="001F133C">
        <w:rPr>
          <w:lang w:val="en-US"/>
        </w:rPr>
        <w:t xml:space="preserve">ll </w:t>
      </w:r>
      <w:r w:rsidR="00647464" w:rsidRPr="001F133C">
        <w:rPr>
          <w:lang w:val="en-US"/>
        </w:rPr>
        <w:t xml:space="preserve">battery </w:t>
      </w:r>
      <w:r w:rsidR="000924A3" w:rsidRPr="001F133C">
        <w:rPr>
          <w:lang w:val="en-US"/>
        </w:rPr>
        <w:t xml:space="preserve">charging points at stations are equal. However, two possible configurations </w:t>
      </w:r>
      <w:r w:rsidR="00647464" w:rsidRPr="001F133C">
        <w:rPr>
          <w:lang w:val="en-US"/>
        </w:rPr>
        <w:t>can be implemented</w:t>
      </w:r>
      <w:r w:rsidR="000924A3" w:rsidRPr="001F133C">
        <w:rPr>
          <w:lang w:val="en-US"/>
        </w:rPr>
        <w:t xml:space="preserve"> in the simulator: </w:t>
      </w:r>
      <w:proofErr w:type="spellStart"/>
      <w:r w:rsidR="00647464" w:rsidRPr="001F133C">
        <w:rPr>
          <w:lang w:val="en-US"/>
        </w:rPr>
        <w:t>i</w:t>
      </w:r>
      <w:proofErr w:type="spellEnd"/>
      <w:r w:rsidR="00647464" w:rsidRPr="001F133C">
        <w:rPr>
          <w:lang w:val="en-US"/>
        </w:rPr>
        <w:t xml:space="preserve">) </w:t>
      </w:r>
      <w:r w:rsidR="000924A3" w:rsidRPr="001F133C">
        <w:rPr>
          <w:lang w:val="en-US"/>
        </w:rPr>
        <w:t xml:space="preserve">distributed recharging </w:t>
      </w:r>
      <w:r w:rsidR="00647464" w:rsidRPr="001F133C">
        <w:rPr>
          <w:lang w:val="en-US"/>
        </w:rPr>
        <w:t>at</w:t>
      </w:r>
      <w:r w:rsidR="000924A3" w:rsidRPr="001F133C">
        <w:rPr>
          <w:lang w:val="en-US"/>
        </w:rPr>
        <w:t xml:space="preserve"> stations with domestic installations, and </w:t>
      </w:r>
      <w:r w:rsidR="00647464" w:rsidRPr="001F133C">
        <w:rPr>
          <w:lang w:val="en-US"/>
        </w:rPr>
        <w:t xml:space="preserve">ii) Efficient </w:t>
      </w:r>
      <w:r w:rsidR="000924A3" w:rsidRPr="001F133C">
        <w:rPr>
          <w:lang w:val="en-US"/>
        </w:rPr>
        <w:t>recharging</w:t>
      </w:r>
      <w:r w:rsidR="00647464" w:rsidRPr="001F133C">
        <w:rPr>
          <w:lang w:val="en-US"/>
        </w:rPr>
        <w:t xml:space="preserve"> at a hub</w:t>
      </w:r>
      <w:r w:rsidR="000924A3" w:rsidRPr="001F133C">
        <w:rPr>
          <w:lang w:val="en-US"/>
        </w:rPr>
        <w:t>.</w:t>
      </w:r>
    </w:p>
    <w:p w14:paraId="168E769E" w14:textId="03C106C3" w:rsidR="000924A3" w:rsidRPr="001F133C" w:rsidRDefault="000924A3" w:rsidP="00791987">
      <w:pPr>
        <w:numPr>
          <w:ilvl w:val="0"/>
          <w:numId w:val="4"/>
        </w:numPr>
        <w:jc w:val="both"/>
        <w:rPr>
          <w:lang w:val="en-US"/>
        </w:rPr>
      </w:pPr>
      <w:r w:rsidRPr="001F133C">
        <w:rPr>
          <w:i/>
          <w:iCs/>
          <w:lang w:val="en-US"/>
        </w:rPr>
        <w:t>Distributed recharging</w:t>
      </w:r>
      <w:r w:rsidRPr="001F133C">
        <w:rPr>
          <w:lang w:val="en-US"/>
        </w:rPr>
        <w:t xml:space="preserve"> is the default </w:t>
      </w:r>
      <w:r w:rsidR="00647464" w:rsidRPr="001F133C">
        <w:rPr>
          <w:lang w:val="en-US"/>
        </w:rPr>
        <w:t>option</w:t>
      </w:r>
      <w:r w:rsidRPr="001F133C">
        <w:rPr>
          <w:lang w:val="en-US"/>
        </w:rPr>
        <w:t xml:space="preserve">. </w:t>
      </w:r>
      <w:r w:rsidR="00647464" w:rsidRPr="001F133C">
        <w:rPr>
          <w:lang w:val="en-US"/>
        </w:rPr>
        <w:t xml:space="preserve">In this configuration, electrical vehicles </w:t>
      </w:r>
      <w:r w:rsidRPr="001F133C">
        <w:rPr>
          <w:lang w:val="en-US"/>
        </w:rPr>
        <w:t xml:space="preserve">are recharged </w:t>
      </w:r>
      <w:r w:rsidR="00647464" w:rsidRPr="001F133C">
        <w:rPr>
          <w:lang w:val="en-US"/>
        </w:rPr>
        <w:t>at</w:t>
      </w:r>
      <w:r w:rsidRPr="001F133C">
        <w:rPr>
          <w:lang w:val="en-US"/>
        </w:rPr>
        <w:t xml:space="preserve"> stations </w:t>
      </w:r>
      <w:r w:rsidR="00647464" w:rsidRPr="001F133C">
        <w:rPr>
          <w:lang w:val="en-US"/>
        </w:rPr>
        <w:t>with the available number of chargers</w:t>
      </w:r>
      <w:r w:rsidRPr="001F133C">
        <w:rPr>
          <w:lang w:val="en-US"/>
        </w:rPr>
        <w:t>. No additional considerations are required.</w:t>
      </w:r>
    </w:p>
    <w:p w14:paraId="7269513B" w14:textId="19AB1EBD" w:rsidR="000924A3" w:rsidRPr="001F133C" w:rsidRDefault="00647464" w:rsidP="00791987">
      <w:pPr>
        <w:numPr>
          <w:ilvl w:val="0"/>
          <w:numId w:val="4"/>
        </w:numPr>
        <w:jc w:val="both"/>
        <w:rPr>
          <w:lang w:val="en-US"/>
        </w:rPr>
      </w:pPr>
      <w:r w:rsidRPr="001F133C">
        <w:rPr>
          <w:i/>
          <w:iCs/>
          <w:lang w:val="en-US"/>
        </w:rPr>
        <w:t>H</w:t>
      </w:r>
      <w:r w:rsidR="000924A3" w:rsidRPr="001F133C">
        <w:rPr>
          <w:i/>
          <w:iCs/>
          <w:lang w:val="en-US"/>
        </w:rPr>
        <w:t>ub recharging</w:t>
      </w:r>
      <w:r w:rsidR="000924A3" w:rsidRPr="001F133C">
        <w:rPr>
          <w:lang w:val="en-US"/>
        </w:rPr>
        <w:t xml:space="preserve"> </w:t>
      </w:r>
      <w:r w:rsidRPr="001F133C">
        <w:rPr>
          <w:lang w:val="en-US"/>
        </w:rPr>
        <w:t>implies that electrical vehicles are</w:t>
      </w:r>
      <w:r w:rsidR="000924A3" w:rsidRPr="001F133C">
        <w:rPr>
          <w:lang w:val="en-US"/>
        </w:rPr>
        <w:t xml:space="preserve"> </w:t>
      </w:r>
      <w:r w:rsidRPr="001F133C">
        <w:rPr>
          <w:lang w:val="en-US"/>
        </w:rPr>
        <w:t>moved to global recharging location</w:t>
      </w:r>
      <w:r w:rsidR="0046049D" w:rsidRPr="001F133C">
        <w:rPr>
          <w:lang w:val="en-US"/>
        </w:rPr>
        <w:t>s</w:t>
      </w:r>
      <w:r w:rsidR="000924A3" w:rsidRPr="001F133C">
        <w:rPr>
          <w:lang w:val="en-US"/>
        </w:rPr>
        <w:t xml:space="preserve"> </w:t>
      </w:r>
      <w:r w:rsidR="0046049D" w:rsidRPr="001F133C">
        <w:rPr>
          <w:lang w:val="en-US"/>
        </w:rPr>
        <w:t xml:space="preserve">with efficient infrastructure </w:t>
      </w:r>
      <w:r w:rsidR="000924A3" w:rsidRPr="001F133C">
        <w:rPr>
          <w:lang w:val="en-US"/>
        </w:rPr>
        <w:t xml:space="preserve">by </w:t>
      </w:r>
      <w:r w:rsidRPr="001F133C">
        <w:rPr>
          <w:lang w:val="en-US"/>
        </w:rPr>
        <w:t xml:space="preserve">company </w:t>
      </w:r>
      <w:r w:rsidR="000924A3" w:rsidRPr="001F133C">
        <w:rPr>
          <w:lang w:val="en-US"/>
        </w:rPr>
        <w:t>employees (</w:t>
      </w:r>
      <w:r w:rsidRPr="001F133C">
        <w:rPr>
          <w:lang w:val="en-US"/>
        </w:rPr>
        <w:t xml:space="preserve">i.e. </w:t>
      </w:r>
      <w:r w:rsidR="000924A3" w:rsidRPr="001F133C">
        <w:rPr>
          <w:lang w:val="en-US"/>
        </w:rPr>
        <w:t xml:space="preserve">repositioning teams). </w:t>
      </w:r>
      <w:r w:rsidR="0046049D" w:rsidRPr="001F133C">
        <w:rPr>
          <w:lang w:val="en-US"/>
        </w:rPr>
        <w:t>A</w:t>
      </w:r>
      <w:r w:rsidR="000924A3" w:rsidRPr="001F133C">
        <w:rPr>
          <w:lang w:val="en-US"/>
        </w:rPr>
        <w:t xml:space="preserve">fter </w:t>
      </w:r>
      <w:r w:rsidR="0046049D" w:rsidRPr="001F133C">
        <w:rPr>
          <w:lang w:val="en-US"/>
        </w:rPr>
        <w:t xml:space="preserve">battery </w:t>
      </w:r>
      <w:r w:rsidR="000924A3" w:rsidRPr="001F133C">
        <w:rPr>
          <w:lang w:val="en-US"/>
        </w:rPr>
        <w:t xml:space="preserve">charging is complete, </w:t>
      </w:r>
      <w:r w:rsidR="0046049D" w:rsidRPr="001F133C">
        <w:rPr>
          <w:lang w:val="en-US"/>
        </w:rPr>
        <w:t>repositioning teams</w:t>
      </w:r>
      <w:r w:rsidR="000924A3" w:rsidRPr="001F133C">
        <w:rPr>
          <w:lang w:val="en-US"/>
        </w:rPr>
        <w:t xml:space="preserve"> will return the </w:t>
      </w:r>
      <w:r w:rsidR="0046049D" w:rsidRPr="001F133C">
        <w:rPr>
          <w:lang w:val="en-US"/>
        </w:rPr>
        <w:t>vehicles</w:t>
      </w:r>
      <w:r w:rsidR="000924A3" w:rsidRPr="001F133C">
        <w:rPr>
          <w:lang w:val="en-US"/>
        </w:rPr>
        <w:t xml:space="preserve"> to the street</w:t>
      </w:r>
      <w:r w:rsidR="0046049D" w:rsidRPr="001F133C">
        <w:rPr>
          <w:lang w:val="en-US"/>
        </w:rPr>
        <w:t>s</w:t>
      </w:r>
      <w:r w:rsidR="000924A3" w:rsidRPr="001F133C">
        <w:rPr>
          <w:lang w:val="en-US"/>
        </w:rPr>
        <w:t xml:space="preserve"> or </w:t>
      </w:r>
      <w:r w:rsidR="0046049D" w:rsidRPr="001F133C">
        <w:rPr>
          <w:lang w:val="en-US"/>
        </w:rPr>
        <w:t>to the</w:t>
      </w:r>
      <w:r w:rsidR="000924A3" w:rsidRPr="001F133C">
        <w:rPr>
          <w:lang w:val="en-US"/>
        </w:rPr>
        <w:t xml:space="preserve"> stations. </w:t>
      </w:r>
      <w:r w:rsidR="003030CF" w:rsidRPr="001F133C">
        <w:rPr>
          <w:lang w:val="en-US"/>
        </w:rPr>
        <w:t>C</w:t>
      </w:r>
      <w:r w:rsidR="000924A3" w:rsidRPr="001F133C">
        <w:rPr>
          <w:lang w:val="en-US"/>
        </w:rPr>
        <w:t xml:space="preserve">harging hubs must be included </w:t>
      </w:r>
      <w:r w:rsidR="0046049D" w:rsidRPr="001F133C">
        <w:rPr>
          <w:lang w:val="en-US"/>
        </w:rPr>
        <w:t xml:space="preserve">in the simulator </w:t>
      </w:r>
      <w:r w:rsidR="000924A3" w:rsidRPr="001F133C">
        <w:rPr>
          <w:lang w:val="en-US"/>
        </w:rPr>
        <w:t xml:space="preserve">as special </w:t>
      </w:r>
      <w:r w:rsidR="0046049D" w:rsidRPr="001F133C">
        <w:rPr>
          <w:lang w:val="en-US"/>
        </w:rPr>
        <w:t>stations with the following criteria</w:t>
      </w:r>
      <w:r w:rsidR="000924A3" w:rsidRPr="001F133C">
        <w:rPr>
          <w:lang w:val="en-US"/>
        </w:rPr>
        <w:t>:</w:t>
      </w:r>
    </w:p>
    <w:p w14:paraId="4D5E295D" w14:textId="41BFE974" w:rsidR="000924A3" w:rsidRPr="001F133C" w:rsidRDefault="000924A3" w:rsidP="00791987">
      <w:pPr>
        <w:numPr>
          <w:ilvl w:val="1"/>
          <w:numId w:val="4"/>
        </w:numPr>
        <w:jc w:val="both"/>
        <w:rPr>
          <w:lang w:val="en-US"/>
        </w:rPr>
      </w:pPr>
      <w:r w:rsidRPr="001F133C">
        <w:rPr>
          <w:lang w:val="en-US"/>
        </w:rPr>
        <w:t xml:space="preserve">Charging hubs must be included in the first rows of the “stations.xlsx” </w:t>
      </w:r>
      <w:r w:rsidR="003030CF" w:rsidRPr="001F133C">
        <w:rPr>
          <w:lang w:val="en-US"/>
        </w:rPr>
        <w:t>file</w:t>
      </w:r>
      <w:r w:rsidR="00CC24B3" w:rsidRPr="001F133C">
        <w:rPr>
          <w:lang w:val="en-US"/>
        </w:rPr>
        <w:t xml:space="preserve">, including </w:t>
      </w:r>
      <w:r w:rsidRPr="001F133C">
        <w:rPr>
          <w:lang w:val="en-US"/>
        </w:rPr>
        <w:t xml:space="preserve">the same </w:t>
      </w:r>
      <w:r w:rsidR="003030CF" w:rsidRPr="001F133C">
        <w:rPr>
          <w:lang w:val="en-US"/>
        </w:rPr>
        <w:t>parameters</w:t>
      </w:r>
      <w:r w:rsidRPr="001F133C">
        <w:rPr>
          <w:lang w:val="en-US"/>
        </w:rPr>
        <w:t xml:space="preserve"> as a normal station.</w:t>
      </w:r>
    </w:p>
    <w:p w14:paraId="3065A20A" w14:textId="193C80E9" w:rsidR="000924A3" w:rsidRPr="001F133C" w:rsidRDefault="000924A3" w:rsidP="00791987">
      <w:pPr>
        <w:numPr>
          <w:ilvl w:val="1"/>
          <w:numId w:val="4"/>
        </w:numPr>
        <w:jc w:val="both"/>
        <w:rPr>
          <w:lang w:val="en-US"/>
        </w:rPr>
      </w:pPr>
      <w:r w:rsidRPr="001F133C">
        <w:rPr>
          <w:lang w:val="en-US"/>
        </w:rPr>
        <w:t xml:space="preserve">The number of stations </w:t>
      </w:r>
      <w:r w:rsidR="00CC24B3" w:rsidRPr="001F133C">
        <w:rPr>
          <w:lang w:val="en-US"/>
        </w:rPr>
        <w:t>“</w:t>
      </w:r>
      <w:proofErr w:type="spellStart"/>
      <w:r w:rsidR="00CC24B3" w:rsidRPr="001F133C">
        <w:rPr>
          <w:rFonts w:ascii="Calibri" w:hAnsi="Calibri" w:cs="Calibri"/>
          <w:color w:val="000000"/>
          <w:lang w:val="en-US"/>
        </w:rPr>
        <w:t>TotalStat</w:t>
      </w:r>
      <w:proofErr w:type="spellEnd"/>
      <w:r w:rsidR="00CC24B3" w:rsidRPr="001F133C">
        <w:rPr>
          <w:rFonts w:ascii="Calibri" w:hAnsi="Calibri" w:cs="Calibri"/>
          <w:color w:val="000000"/>
          <w:lang w:val="en-US"/>
        </w:rPr>
        <w:t>” in the</w:t>
      </w:r>
      <w:r w:rsidRPr="001F133C">
        <w:rPr>
          <w:lang w:val="en-US"/>
        </w:rPr>
        <w:t xml:space="preserve"> “inputs.xlsx” </w:t>
      </w:r>
      <w:r w:rsidR="00CC24B3" w:rsidRPr="001F133C">
        <w:rPr>
          <w:lang w:val="en-US"/>
        </w:rPr>
        <w:t xml:space="preserve">file </w:t>
      </w:r>
      <w:r w:rsidRPr="001F133C">
        <w:rPr>
          <w:lang w:val="en-US"/>
        </w:rPr>
        <w:t xml:space="preserve">must </w:t>
      </w:r>
      <w:r w:rsidR="00CC24B3" w:rsidRPr="001F133C">
        <w:rPr>
          <w:lang w:val="en-US"/>
        </w:rPr>
        <w:t>consider</w:t>
      </w:r>
      <w:r w:rsidRPr="001F133C">
        <w:rPr>
          <w:lang w:val="en-US"/>
        </w:rPr>
        <w:t xml:space="preserve"> the </w:t>
      </w:r>
      <w:r w:rsidR="00CC24B3" w:rsidRPr="001F133C">
        <w:rPr>
          <w:lang w:val="en-US"/>
        </w:rPr>
        <w:t xml:space="preserve">number of </w:t>
      </w:r>
      <w:r w:rsidRPr="001F133C">
        <w:rPr>
          <w:lang w:val="en-US"/>
        </w:rPr>
        <w:t>charging hubs in addition to the number of normal stations.</w:t>
      </w:r>
    </w:p>
    <w:p w14:paraId="46061786" w14:textId="02D4083D" w:rsidR="000924A3" w:rsidRPr="001F133C" w:rsidRDefault="00CC24B3" w:rsidP="00791987">
      <w:pPr>
        <w:numPr>
          <w:ilvl w:val="1"/>
          <w:numId w:val="4"/>
        </w:numPr>
        <w:jc w:val="both"/>
        <w:rPr>
          <w:lang w:val="en-US"/>
        </w:rPr>
      </w:pPr>
      <w:r w:rsidRPr="001F133C">
        <w:rPr>
          <w:lang w:val="en-US"/>
        </w:rPr>
        <w:t>The d</w:t>
      </w:r>
      <w:r w:rsidR="000924A3" w:rsidRPr="001F133C">
        <w:rPr>
          <w:lang w:val="en-US"/>
        </w:rPr>
        <w:t xml:space="preserve">efault value of charging points on </w:t>
      </w:r>
      <w:r w:rsidRPr="001F133C">
        <w:rPr>
          <w:lang w:val="en-US"/>
        </w:rPr>
        <w:t>normal</w:t>
      </w:r>
      <w:r w:rsidR="000924A3" w:rsidRPr="001F133C">
        <w:rPr>
          <w:lang w:val="en-US"/>
        </w:rPr>
        <w:t xml:space="preserve"> stations must be changed to 0.</w:t>
      </w:r>
    </w:p>
    <w:p w14:paraId="7C6202A8" w14:textId="5502C851" w:rsidR="000924A3" w:rsidRPr="001F133C" w:rsidRDefault="000924A3" w:rsidP="00791987">
      <w:pPr>
        <w:numPr>
          <w:ilvl w:val="1"/>
          <w:numId w:val="4"/>
        </w:numPr>
        <w:jc w:val="both"/>
        <w:rPr>
          <w:lang w:val="en-US"/>
        </w:rPr>
      </w:pPr>
      <w:r w:rsidRPr="001F133C">
        <w:rPr>
          <w:lang w:val="en-US"/>
        </w:rPr>
        <w:t>Recharging time must be modified</w:t>
      </w:r>
      <w:r w:rsidR="00CC24B3" w:rsidRPr="001F133C">
        <w:rPr>
          <w:lang w:val="en-US"/>
        </w:rPr>
        <w:t xml:space="preserve"> to account for the more efficient battery charging infrastructure at the hub.</w:t>
      </w:r>
    </w:p>
    <w:p w14:paraId="51C1C32E" w14:textId="6DD43687" w:rsidR="000924A3" w:rsidRPr="001F133C" w:rsidRDefault="0075797D" w:rsidP="00EC66DE">
      <w:pPr>
        <w:pStyle w:val="Ttulo2"/>
        <w:numPr>
          <w:ilvl w:val="1"/>
          <w:numId w:val="1"/>
        </w:numPr>
        <w:ind w:left="357" w:hanging="357"/>
      </w:pPr>
      <w:bookmarkStart w:id="48" w:name="_Ref91699538"/>
      <w:bookmarkStart w:id="49" w:name="_Ref91703585"/>
      <w:bookmarkStart w:id="50" w:name="_Toc93149469"/>
      <w:bookmarkStart w:id="51" w:name="_Toc168227454"/>
      <w:r w:rsidRPr="001F133C">
        <w:lastRenderedPageBreak/>
        <w:t>The s</w:t>
      </w:r>
      <w:r w:rsidR="000924A3" w:rsidRPr="001F133C">
        <w:t xml:space="preserve">ervice area </w:t>
      </w:r>
      <w:r w:rsidRPr="001F133C">
        <w:t xml:space="preserve">and </w:t>
      </w:r>
      <w:proofErr w:type="spellStart"/>
      <w:r w:rsidR="000924A3" w:rsidRPr="001F133C">
        <w:t>zonification</w:t>
      </w:r>
      <w:proofErr w:type="spellEnd"/>
      <w:r w:rsidR="000924A3" w:rsidRPr="001F133C">
        <w:t xml:space="preserve"> </w:t>
      </w:r>
      <w:r w:rsidRPr="001F133C">
        <w:t xml:space="preserve">shapefile </w:t>
      </w:r>
      <w:r w:rsidR="000924A3" w:rsidRPr="001F133C">
        <w:t>(.</w:t>
      </w:r>
      <w:proofErr w:type="spellStart"/>
      <w:r w:rsidR="000924A3" w:rsidRPr="001F133C">
        <w:t>shp</w:t>
      </w:r>
      <w:proofErr w:type="spellEnd"/>
      <w:r w:rsidR="000924A3" w:rsidRPr="001F133C">
        <w:t>)</w:t>
      </w:r>
      <w:bookmarkEnd w:id="48"/>
      <w:bookmarkEnd w:id="49"/>
      <w:bookmarkEnd w:id="50"/>
      <w:bookmarkEnd w:id="51"/>
    </w:p>
    <w:p w14:paraId="1169A3B7" w14:textId="4FCE3ABB" w:rsidR="002C7B30" w:rsidRPr="001F133C" w:rsidRDefault="00890350" w:rsidP="001069F9">
      <w:pPr>
        <w:jc w:val="both"/>
        <w:rPr>
          <w:lang w:val="en-US"/>
        </w:rPr>
      </w:pPr>
      <w:r w:rsidRPr="001F133C">
        <w:rPr>
          <w:lang w:val="en-US"/>
        </w:rPr>
        <w:t xml:space="preserve">Users are allowed to introduce </w:t>
      </w:r>
      <w:r w:rsidR="0075797D" w:rsidRPr="001F133C">
        <w:rPr>
          <w:lang w:val="en-US"/>
        </w:rPr>
        <w:t xml:space="preserve">in the simulator </w:t>
      </w:r>
      <w:r w:rsidRPr="001F133C">
        <w:rPr>
          <w:lang w:val="en-US"/>
        </w:rPr>
        <w:t xml:space="preserve">their own </w:t>
      </w:r>
      <w:proofErr w:type="spellStart"/>
      <w:r w:rsidRPr="001F133C">
        <w:rPr>
          <w:lang w:val="en-US"/>
        </w:rPr>
        <w:t>zonification</w:t>
      </w:r>
      <w:proofErr w:type="spellEnd"/>
      <w:r w:rsidRPr="001F133C">
        <w:rPr>
          <w:lang w:val="en-US"/>
        </w:rPr>
        <w:t xml:space="preserve"> </w:t>
      </w:r>
      <w:r w:rsidR="0075797D" w:rsidRPr="001F133C">
        <w:rPr>
          <w:lang w:val="en-US"/>
        </w:rPr>
        <w:t xml:space="preserve">of the service region </w:t>
      </w:r>
      <w:r w:rsidR="00DD46FB" w:rsidRPr="001F133C">
        <w:rPr>
          <w:lang w:val="en-US"/>
        </w:rPr>
        <w:t>through a shapefile</w:t>
      </w:r>
      <w:r w:rsidRPr="001F133C">
        <w:rPr>
          <w:lang w:val="en-US"/>
        </w:rPr>
        <w:t>.</w:t>
      </w:r>
      <w:r w:rsidR="0075797D" w:rsidRPr="001F133C">
        <w:rPr>
          <w:lang w:val="en-US"/>
        </w:rPr>
        <w:t xml:space="preserve"> Shapefiles are common outputs from GIS </w:t>
      </w:r>
      <w:proofErr w:type="spellStart"/>
      <w:r w:rsidR="0075797D" w:rsidRPr="001F133C">
        <w:rPr>
          <w:lang w:val="en-US"/>
        </w:rPr>
        <w:t>softwares</w:t>
      </w:r>
      <w:proofErr w:type="spellEnd"/>
      <w:r w:rsidR="0075797D" w:rsidRPr="001F133C">
        <w:rPr>
          <w:lang w:val="en-US"/>
        </w:rPr>
        <w:t>.</w:t>
      </w:r>
      <w:r w:rsidR="00DD46FB" w:rsidRPr="001F133C">
        <w:rPr>
          <w:lang w:val="en-US"/>
        </w:rPr>
        <w:t xml:space="preserve"> </w:t>
      </w:r>
      <w:r w:rsidR="002C7B30" w:rsidRPr="001F133C">
        <w:rPr>
          <w:lang w:val="en-US"/>
        </w:rPr>
        <w:t xml:space="preserve">The name and the </w:t>
      </w:r>
      <w:r w:rsidR="0075797D" w:rsidRPr="001F133C">
        <w:rPr>
          <w:lang w:val="en-US"/>
        </w:rPr>
        <w:t>path</w:t>
      </w:r>
      <w:r w:rsidR="002C7B30" w:rsidRPr="001F133C">
        <w:rPr>
          <w:lang w:val="en-US"/>
        </w:rPr>
        <w:t xml:space="preserve"> of th</w:t>
      </w:r>
      <w:r w:rsidR="0075797D" w:rsidRPr="001F133C">
        <w:rPr>
          <w:lang w:val="en-US"/>
        </w:rPr>
        <w:t>is shape</w:t>
      </w:r>
      <w:r w:rsidR="002C7B30" w:rsidRPr="001F133C">
        <w:rPr>
          <w:lang w:val="en-US"/>
        </w:rPr>
        <w:t xml:space="preserve">file must be introduced in the general inputs file “inputs.xlsx”. </w:t>
      </w:r>
    </w:p>
    <w:p w14:paraId="1CBA5B74" w14:textId="7F088591" w:rsidR="00DD46FB" w:rsidRPr="001F133C" w:rsidRDefault="0075797D" w:rsidP="001069F9">
      <w:pPr>
        <w:jc w:val="both"/>
        <w:rPr>
          <w:lang w:val="en-US"/>
        </w:rPr>
      </w:pPr>
      <w:r w:rsidRPr="001F133C">
        <w:rPr>
          <w:lang w:val="en-US"/>
        </w:rPr>
        <w:t xml:space="preserve">The service area and </w:t>
      </w:r>
      <w:proofErr w:type="spellStart"/>
      <w:r w:rsidRPr="001F133C">
        <w:rPr>
          <w:lang w:val="en-US"/>
        </w:rPr>
        <w:t>zonification</w:t>
      </w:r>
      <w:proofErr w:type="spellEnd"/>
      <w:r w:rsidRPr="001F133C">
        <w:rPr>
          <w:lang w:val="en-US"/>
        </w:rPr>
        <w:t xml:space="preserve"> </w:t>
      </w:r>
      <w:r w:rsidR="002C7B30" w:rsidRPr="001F133C">
        <w:rPr>
          <w:lang w:val="en-US"/>
        </w:rPr>
        <w:t xml:space="preserve">input </w:t>
      </w:r>
      <w:r w:rsidR="00C172D3" w:rsidRPr="001F133C">
        <w:rPr>
          <w:lang w:val="en-US"/>
        </w:rPr>
        <w:t>shape</w:t>
      </w:r>
      <w:r w:rsidR="002C7B30" w:rsidRPr="001F133C">
        <w:rPr>
          <w:lang w:val="en-US"/>
        </w:rPr>
        <w:t>file</w:t>
      </w:r>
      <w:r w:rsidR="00DD46FB" w:rsidRPr="001F133C">
        <w:rPr>
          <w:lang w:val="en-US"/>
        </w:rPr>
        <w:t xml:space="preserve"> must have the extension “.</w:t>
      </w:r>
      <w:proofErr w:type="spellStart"/>
      <w:r w:rsidR="00DD46FB" w:rsidRPr="001F133C">
        <w:rPr>
          <w:lang w:val="en-US"/>
        </w:rPr>
        <w:t>shp</w:t>
      </w:r>
      <w:proofErr w:type="spellEnd"/>
      <w:r w:rsidR="00DD46FB" w:rsidRPr="001F133C">
        <w:rPr>
          <w:lang w:val="en-US"/>
        </w:rPr>
        <w:t>”, and f</w:t>
      </w:r>
      <w:r w:rsidR="004741D9" w:rsidRPr="001F133C">
        <w:rPr>
          <w:lang w:val="en-US"/>
        </w:rPr>
        <w:t>ollow the next</w:t>
      </w:r>
      <w:r w:rsidR="00DD46FB" w:rsidRPr="001F133C">
        <w:rPr>
          <w:lang w:val="en-US"/>
        </w:rPr>
        <w:t xml:space="preserve"> requirements and recommendations</w:t>
      </w:r>
      <w:r w:rsidR="00C172D3" w:rsidRPr="001F133C">
        <w:rPr>
          <w:lang w:val="en-US"/>
        </w:rPr>
        <w:t>:</w:t>
      </w:r>
    </w:p>
    <w:p w14:paraId="34533EEB" w14:textId="46AFC080" w:rsidR="000924A3" w:rsidRPr="001F133C" w:rsidRDefault="00C172D3" w:rsidP="00791987">
      <w:pPr>
        <w:numPr>
          <w:ilvl w:val="0"/>
          <w:numId w:val="18"/>
        </w:numPr>
        <w:jc w:val="both"/>
        <w:rPr>
          <w:lang w:val="en-US"/>
        </w:rPr>
      </w:pPr>
      <w:r w:rsidRPr="001F133C">
        <w:rPr>
          <w:lang w:val="en-US"/>
        </w:rPr>
        <w:t xml:space="preserve">The </w:t>
      </w:r>
      <w:proofErr w:type="spellStart"/>
      <w:r w:rsidRPr="001F133C">
        <w:rPr>
          <w:lang w:val="en-US"/>
        </w:rPr>
        <w:t>z</w:t>
      </w:r>
      <w:r w:rsidR="000924A3" w:rsidRPr="001F133C">
        <w:rPr>
          <w:lang w:val="en-US"/>
        </w:rPr>
        <w:t>onification</w:t>
      </w:r>
      <w:proofErr w:type="spellEnd"/>
      <w:r w:rsidR="000924A3" w:rsidRPr="001F133C">
        <w:rPr>
          <w:lang w:val="en-US"/>
        </w:rPr>
        <w:t xml:space="preserve"> must cover the whole service area. </w:t>
      </w:r>
      <w:proofErr w:type="spellStart"/>
      <w:r w:rsidR="000924A3" w:rsidRPr="001F133C">
        <w:rPr>
          <w:lang w:val="en-US"/>
        </w:rPr>
        <w:t>Overlappings</w:t>
      </w:r>
      <w:proofErr w:type="spellEnd"/>
      <w:r w:rsidR="000924A3" w:rsidRPr="001F133C">
        <w:rPr>
          <w:lang w:val="en-US"/>
        </w:rPr>
        <w:t xml:space="preserve"> and gaps </w:t>
      </w:r>
      <w:r w:rsidRPr="001F133C">
        <w:rPr>
          <w:lang w:val="en-US"/>
        </w:rPr>
        <w:t xml:space="preserve">should be avoided as they </w:t>
      </w:r>
      <w:r w:rsidR="000924A3" w:rsidRPr="001F133C">
        <w:rPr>
          <w:lang w:val="en-US"/>
        </w:rPr>
        <w:t xml:space="preserve">could </w:t>
      </w:r>
      <w:r w:rsidRPr="001F133C">
        <w:rPr>
          <w:lang w:val="en-US"/>
        </w:rPr>
        <w:t>imply</w:t>
      </w:r>
      <w:r w:rsidR="000924A3" w:rsidRPr="001F133C">
        <w:rPr>
          <w:lang w:val="en-US"/>
        </w:rPr>
        <w:t xml:space="preserve"> unexpected results.</w:t>
      </w:r>
    </w:p>
    <w:p w14:paraId="78A185AC" w14:textId="5AB82F40" w:rsidR="000924A3" w:rsidRPr="001F133C" w:rsidRDefault="000924A3" w:rsidP="00791987">
      <w:pPr>
        <w:numPr>
          <w:ilvl w:val="0"/>
          <w:numId w:val="18"/>
        </w:numPr>
        <w:jc w:val="both"/>
        <w:rPr>
          <w:lang w:val="en-US"/>
        </w:rPr>
      </w:pPr>
      <w:r w:rsidRPr="001F133C">
        <w:rPr>
          <w:lang w:val="en-US"/>
        </w:rPr>
        <w:t xml:space="preserve">Zones can have any size </w:t>
      </w:r>
      <w:r w:rsidR="00C172D3" w:rsidRPr="001F133C">
        <w:rPr>
          <w:lang w:val="en-US"/>
        </w:rPr>
        <w:t>and shape</w:t>
      </w:r>
      <w:r w:rsidRPr="001F133C">
        <w:rPr>
          <w:lang w:val="en-US"/>
        </w:rPr>
        <w:t xml:space="preserve">. However, it is advised </w:t>
      </w:r>
      <w:r w:rsidR="00C172D3" w:rsidRPr="001F133C">
        <w:rPr>
          <w:lang w:val="en-US"/>
        </w:rPr>
        <w:t xml:space="preserve">to avoid narrow zones, and use zones whose approximate </w:t>
      </w:r>
      <w:r w:rsidR="00F27515" w:rsidRPr="001F133C">
        <w:rPr>
          <w:lang w:val="en-US"/>
        </w:rPr>
        <w:t>area is</w:t>
      </w:r>
      <w:r w:rsidRPr="001F133C">
        <w:rPr>
          <w:lang w:val="en-US"/>
        </w:rPr>
        <w:t xml:space="preserve"> </w:t>
      </w:r>
      <w:r w:rsidR="00485798" w:rsidRPr="001F133C">
        <w:rPr>
          <w:lang w:val="en-US"/>
        </w:rPr>
        <w:t>Wmax</w:t>
      </w:r>
      <w:r w:rsidR="00485798" w:rsidRPr="001F133C">
        <w:rPr>
          <w:vertAlign w:val="superscript"/>
          <w:lang w:val="en-US"/>
        </w:rPr>
        <w:t>2</w:t>
      </w:r>
      <w:r w:rsidR="00485798" w:rsidRPr="001F133C">
        <w:rPr>
          <w:lang w:val="en-US"/>
        </w:rPr>
        <w:t xml:space="preserve"> (where “</w:t>
      </w:r>
      <w:proofErr w:type="spellStart"/>
      <w:r w:rsidR="00485798" w:rsidRPr="001F133C">
        <w:rPr>
          <w:lang w:val="en-US"/>
        </w:rPr>
        <w:t>Wmax</w:t>
      </w:r>
      <w:proofErr w:type="spellEnd"/>
      <w:r w:rsidR="00485798" w:rsidRPr="001F133C">
        <w:rPr>
          <w:lang w:val="en-US"/>
        </w:rPr>
        <w:t>” is the user-defined maximum access distance to a vehicle).</w:t>
      </w:r>
    </w:p>
    <w:p w14:paraId="6792228D" w14:textId="4EBEC16B" w:rsidR="000924A3" w:rsidRPr="001F133C" w:rsidRDefault="00BD6719" w:rsidP="00791987">
      <w:pPr>
        <w:numPr>
          <w:ilvl w:val="0"/>
          <w:numId w:val="18"/>
        </w:numPr>
        <w:jc w:val="both"/>
        <w:rPr>
          <w:lang w:val="en-US"/>
        </w:rPr>
      </w:pPr>
      <w:r>
        <w:rPr>
          <w:lang w:val="en-US"/>
        </w:rPr>
        <w:t>Z</w:t>
      </w:r>
      <w:r w:rsidR="003A6649" w:rsidRPr="001F133C">
        <w:rPr>
          <w:lang w:val="en-US"/>
        </w:rPr>
        <w:t xml:space="preserve">ones </w:t>
      </w:r>
      <w:r w:rsidR="000924A3" w:rsidRPr="001F133C">
        <w:rPr>
          <w:lang w:val="en-US"/>
        </w:rPr>
        <w:t xml:space="preserve">can have any ID </w:t>
      </w:r>
      <w:r w:rsidR="003A6649" w:rsidRPr="001F133C">
        <w:rPr>
          <w:lang w:val="en-US"/>
        </w:rPr>
        <w:t xml:space="preserve">or </w:t>
      </w:r>
      <w:r w:rsidR="000924A3" w:rsidRPr="001F133C">
        <w:rPr>
          <w:lang w:val="en-US"/>
        </w:rPr>
        <w:t>numeration.</w:t>
      </w:r>
    </w:p>
    <w:p w14:paraId="6C4459DB" w14:textId="7A4B3173" w:rsidR="000924A3" w:rsidRPr="001F133C" w:rsidRDefault="003A6649" w:rsidP="00791987">
      <w:pPr>
        <w:numPr>
          <w:ilvl w:val="0"/>
          <w:numId w:val="18"/>
        </w:numPr>
        <w:jc w:val="both"/>
        <w:rPr>
          <w:lang w:val="en-US"/>
        </w:rPr>
      </w:pPr>
      <w:r w:rsidRPr="001F133C">
        <w:rPr>
          <w:lang w:val="en-US"/>
        </w:rPr>
        <w:t xml:space="preserve">The service area and </w:t>
      </w:r>
      <w:proofErr w:type="spellStart"/>
      <w:r w:rsidRPr="001F133C">
        <w:rPr>
          <w:lang w:val="en-US"/>
        </w:rPr>
        <w:t>zonification</w:t>
      </w:r>
      <w:proofErr w:type="spellEnd"/>
      <w:r w:rsidR="000924A3" w:rsidRPr="001F133C">
        <w:rPr>
          <w:lang w:val="en-US"/>
        </w:rPr>
        <w:t xml:space="preserve"> shapefile must be saved in UTM coordinates.</w:t>
      </w:r>
    </w:p>
    <w:p w14:paraId="15381036" w14:textId="0DB13910" w:rsidR="002C7B30" w:rsidRPr="001F133C" w:rsidRDefault="000924A3" w:rsidP="00791987">
      <w:pPr>
        <w:numPr>
          <w:ilvl w:val="0"/>
          <w:numId w:val="18"/>
        </w:numPr>
        <w:jc w:val="both"/>
        <w:rPr>
          <w:lang w:val="en-US"/>
        </w:rPr>
      </w:pPr>
      <w:r w:rsidRPr="001F133C">
        <w:rPr>
          <w:lang w:val="en-US"/>
        </w:rPr>
        <w:t xml:space="preserve">If different </w:t>
      </w:r>
      <w:r w:rsidR="00195E2C" w:rsidRPr="001F133C">
        <w:rPr>
          <w:lang w:val="en-US"/>
        </w:rPr>
        <w:t xml:space="preserve">on-street </w:t>
      </w:r>
      <w:r w:rsidRPr="001F133C">
        <w:rPr>
          <w:lang w:val="en-US"/>
        </w:rPr>
        <w:t xml:space="preserve">parking </w:t>
      </w:r>
      <w:r w:rsidR="00195E2C" w:rsidRPr="001F133C">
        <w:rPr>
          <w:lang w:val="en-US"/>
        </w:rPr>
        <w:t>preferences (i.e. “</w:t>
      </w:r>
      <w:proofErr w:type="spellStart"/>
      <w:r w:rsidR="00195E2C" w:rsidRPr="001F133C">
        <w:rPr>
          <w:rFonts w:ascii="Calibri" w:hAnsi="Calibri" w:cs="Calibri"/>
          <w:color w:val="000000"/>
          <w:lang w:val="en-US"/>
        </w:rPr>
        <w:t>percParking</w:t>
      </w:r>
      <w:proofErr w:type="spellEnd"/>
      <w:r w:rsidR="00195E2C" w:rsidRPr="001F133C">
        <w:rPr>
          <w:rFonts w:ascii="Calibri" w:hAnsi="Calibri" w:cs="Calibri"/>
          <w:color w:val="000000"/>
          <w:lang w:val="en-US"/>
        </w:rPr>
        <w:t>” parameter) are considered for the different zones</w:t>
      </w:r>
      <w:r w:rsidRPr="001F133C">
        <w:rPr>
          <w:lang w:val="en-US"/>
        </w:rPr>
        <w:t xml:space="preserve">, </w:t>
      </w:r>
      <w:r w:rsidR="00195E2C" w:rsidRPr="001F133C">
        <w:rPr>
          <w:lang w:val="en-US"/>
        </w:rPr>
        <w:t>the</w:t>
      </w:r>
      <w:r w:rsidRPr="001F133C">
        <w:rPr>
          <w:lang w:val="en-US"/>
        </w:rPr>
        <w:t xml:space="preserve"> zones must include a parameter </w:t>
      </w:r>
      <w:r w:rsidR="00195E2C" w:rsidRPr="001F133C">
        <w:rPr>
          <w:lang w:val="en-US"/>
        </w:rPr>
        <w:t xml:space="preserve">in the shapefile </w:t>
      </w:r>
      <w:r w:rsidRPr="001F133C">
        <w:rPr>
          <w:lang w:val="en-US"/>
        </w:rPr>
        <w:t xml:space="preserve">called “SB_PRK”, which depicts the percentage of users that would prefer to park in a station instead of </w:t>
      </w:r>
      <w:r w:rsidR="00195E2C" w:rsidRPr="001F133C">
        <w:rPr>
          <w:lang w:val="en-US"/>
        </w:rPr>
        <w:t>on-</w:t>
      </w:r>
      <w:r w:rsidRPr="001F133C">
        <w:rPr>
          <w:lang w:val="en-US"/>
        </w:rPr>
        <w:t xml:space="preserve">street </w:t>
      </w:r>
      <w:r w:rsidR="00195E2C" w:rsidRPr="001F133C">
        <w:rPr>
          <w:lang w:val="en-US"/>
        </w:rPr>
        <w:t>when both options are available</w:t>
      </w:r>
      <w:r w:rsidRPr="001F133C">
        <w:rPr>
          <w:lang w:val="en-US"/>
        </w:rPr>
        <w:t>. The value of th</w:t>
      </w:r>
      <w:r w:rsidR="00195E2C" w:rsidRPr="001F133C">
        <w:rPr>
          <w:lang w:val="en-US"/>
        </w:rPr>
        <w:t>is</w:t>
      </w:r>
      <w:r w:rsidRPr="001F133C">
        <w:rPr>
          <w:lang w:val="en-US"/>
        </w:rPr>
        <w:t xml:space="preserve"> parameter </w:t>
      </w:r>
      <w:r w:rsidR="00195E2C" w:rsidRPr="001F133C">
        <w:rPr>
          <w:lang w:val="en-US"/>
        </w:rPr>
        <w:t xml:space="preserve">at every zone </w:t>
      </w:r>
      <w:r w:rsidRPr="001F133C">
        <w:rPr>
          <w:lang w:val="en-US"/>
        </w:rPr>
        <w:t xml:space="preserve">must be between 0 and 1. </w:t>
      </w:r>
      <w:r w:rsidR="00195E2C" w:rsidRPr="001F133C">
        <w:rPr>
          <w:lang w:val="en-US"/>
        </w:rPr>
        <w:t>Recall that t</w:t>
      </w:r>
      <w:r w:rsidRPr="001F133C">
        <w:rPr>
          <w:lang w:val="en-US"/>
        </w:rPr>
        <w:t xml:space="preserve">he average of all </w:t>
      </w:r>
      <w:r w:rsidR="00E27214">
        <w:rPr>
          <w:lang w:val="en-US"/>
        </w:rPr>
        <w:t>“</w:t>
      </w:r>
      <w:r w:rsidRPr="001F133C">
        <w:rPr>
          <w:lang w:val="en-US"/>
        </w:rPr>
        <w:t>SB_PRK</w:t>
      </w:r>
      <w:r w:rsidR="00E27214">
        <w:rPr>
          <w:lang w:val="en-US"/>
        </w:rPr>
        <w:t>”</w:t>
      </w:r>
      <w:r w:rsidRPr="001F133C">
        <w:rPr>
          <w:lang w:val="en-US"/>
        </w:rPr>
        <w:t xml:space="preserve"> must be included in </w:t>
      </w:r>
      <w:r w:rsidR="00195E2C" w:rsidRPr="001F133C">
        <w:rPr>
          <w:lang w:val="en-US"/>
        </w:rPr>
        <w:t xml:space="preserve">the </w:t>
      </w:r>
      <w:r w:rsidRPr="001F133C">
        <w:rPr>
          <w:lang w:val="en-US"/>
        </w:rPr>
        <w:t>“</w:t>
      </w:r>
      <w:proofErr w:type="spellStart"/>
      <w:proofErr w:type="gramStart"/>
      <w:r w:rsidRPr="001F133C">
        <w:rPr>
          <w:lang w:val="en-US"/>
        </w:rPr>
        <w:t>input.xslx</w:t>
      </w:r>
      <w:proofErr w:type="spellEnd"/>
      <w:proofErr w:type="gramEnd"/>
      <w:r w:rsidRPr="001F133C">
        <w:rPr>
          <w:lang w:val="en-US"/>
        </w:rPr>
        <w:t xml:space="preserve">” </w:t>
      </w:r>
      <w:r w:rsidR="00195E2C" w:rsidRPr="001F133C">
        <w:rPr>
          <w:lang w:val="en-US"/>
        </w:rPr>
        <w:t xml:space="preserve">file </w:t>
      </w:r>
      <w:r w:rsidRPr="001F133C">
        <w:rPr>
          <w:lang w:val="en-US"/>
        </w:rPr>
        <w:t>as the parameter “</w:t>
      </w:r>
      <w:proofErr w:type="spellStart"/>
      <w:r w:rsidRPr="001F133C">
        <w:rPr>
          <w:lang w:val="en-US"/>
        </w:rPr>
        <w:t>percParking</w:t>
      </w:r>
      <w:proofErr w:type="spellEnd"/>
      <w:r w:rsidRPr="001F133C">
        <w:rPr>
          <w:lang w:val="en-US"/>
        </w:rPr>
        <w:t>“.</w:t>
      </w:r>
    </w:p>
    <w:p w14:paraId="22D29F97" w14:textId="118CE865" w:rsidR="000924A3" w:rsidRPr="001F133C" w:rsidRDefault="001C130D" w:rsidP="001069F9">
      <w:pPr>
        <w:jc w:val="both"/>
        <w:rPr>
          <w:lang w:val="en-US"/>
        </w:rPr>
      </w:pPr>
      <w:r w:rsidRPr="001F133C">
        <w:rPr>
          <w:lang w:val="en-US"/>
        </w:rPr>
        <w:t>C</w:t>
      </w:r>
      <w:r w:rsidR="004741D9" w:rsidRPr="001F133C">
        <w:rPr>
          <w:lang w:val="en-US"/>
        </w:rPr>
        <w:t>reating</w:t>
      </w:r>
      <w:r w:rsidRPr="001F133C">
        <w:rPr>
          <w:lang w:val="en-US"/>
        </w:rPr>
        <w:t>,</w:t>
      </w:r>
      <w:r w:rsidR="004741D9" w:rsidRPr="001F133C">
        <w:rPr>
          <w:lang w:val="en-US"/>
        </w:rPr>
        <w:t xml:space="preserve"> editing, and mapping shapefiles is not a feature </w:t>
      </w:r>
      <w:r w:rsidRPr="001F133C">
        <w:rPr>
          <w:lang w:val="en-US"/>
        </w:rPr>
        <w:t>of</w:t>
      </w:r>
      <w:r w:rsidR="004741D9" w:rsidRPr="001F133C">
        <w:rPr>
          <w:lang w:val="en-US"/>
        </w:rPr>
        <w:t xml:space="preserve"> the simulator. </w:t>
      </w:r>
      <w:r w:rsidRPr="001F133C">
        <w:rPr>
          <w:lang w:val="en-US"/>
        </w:rPr>
        <w:t>If this option is to be used, users</w:t>
      </w:r>
      <w:r w:rsidR="004741D9" w:rsidRPr="001F133C">
        <w:rPr>
          <w:lang w:val="en-US"/>
        </w:rPr>
        <w:t xml:space="preserve"> should </w:t>
      </w:r>
      <w:r w:rsidR="0003449A" w:rsidRPr="001F133C">
        <w:rPr>
          <w:lang w:val="en-US"/>
        </w:rPr>
        <w:t>consider</w:t>
      </w:r>
      <w:r w:rsidR="004741D9" w:rsidRPr="001F133C">
        <w:rPr>
          <w:lang w:val="en-US"/>
        </w:rPr>
        <w:t xml:space="preserve"> that they will need another </w:t>
      </w:r>
      <w:r w:rsidRPr="001F133C">
        <w:rPr>
          <w:lang w:val="en-US"/>
        </w:rPr>
        <w:t xml:space="preserve">GIS </w:t>
      </w:r>
      <w:r w:rsidR="004741D9" w:rsidRPr="001F133C">
        <w:rPr>
          <w:lang w:val="en-US"/>
        </w:rPr>
        <w:t>support software for the shapefile edition. Most of the GIS-based software can fulfill that purpose.</w:t>
      </w:r>
    </w:p>
    <w:p w14:paraId="054131A3" w14:textId="7979ED5F" w:rsidR="000924A3" w:rsidRPr="001F133C" w:rsidRDefault="00652E4B" w:rsidP="00EC66DE">
      <w:pPr>
        <w:pStyle w:val="Ttulo2"/>
        <w:numPr>
          <w:ilvl w:val="1"/>
          <w:numId w:val="1"/>
        </w:numPr>
        <w:ind w:left="357" w:hanging="357"/>
      </w:pPr>
      <w:bookmarkStart w:id="52" w:name="_Ref91699570"/>
      <w:bookmarkStart w:id="53" w:name="_Toc93149470"/>
      <w:bookmarkStart w:id="54" w:name="_Toc168227455"/>
      <w:r w:rsidRPr="001F133C">
        <w:t>The s</w:t>
      </w:r>
      <w:r w:rsidR="000924A3" w:rsidRPr="001F133C">
        <w:t>ervice area perimeter</w:t>
      </w:r>
      <w:r w:rsidRPr="001F133C">
        <w:t xml:space="preserve"> file</w:t>
      </w:r>
      <w:r w:rsidR="000924A3" w:rsidRPr="001F133C">
        <w:t xml:space="preserve"> (.</w:t>
      </w:r>
      <w:proofErr w:type="spellStart"/>
      <w:r w:rsidR="000924A3" w:rsidRPr="001F133C">
        <w:t>xslx</w:t>
      </w:r>
      <w:proofErr w:type="spellEnd"/>
      <w:r w:rsidR="000924A3" w:rsidRPr="001F133C">
        <w:t>)</w:t>
      </w:r>
      <w:bookmarkEnd w:id="52"/>
      <w:bookmarkEnd w:id="53"/>
      <w:bookmarkEnd w:id="54"/>
    </w:p>
    <w:p w14:paraId="3119DC29" w14:textId="0F2E2526" w:rsidR="000924A3" w:rsidRPr="001F133C" w:rsidRDefault="000924A3" w:rsidP="001069F9">
      <w:pPr>
        <w:jc w:val="both"/>
        <w:rPr>
          <w:lang w:val="en-US"/>
        </w:rPr>
      </w:pPr>
      <w:r w:rsidRPr="001F133C">
        <w:rPr>
          <w:lang w:val="en-US"/>
        </w:rPr>
        <w:t xml:space="preserve">If </w:t>
      </w:r>
      <w:r w:rsidR="00ED7735" w:rsidRPr="001F133C">
        <w:rPr>
          <w:lang w:val="en-US"/>
        </w:rPr>
        <w:t xml:space="preserve">the </w:t>
      </w:r>
      <w:proofErr w:type="spellStart"/>
      <w:r w:rsidRPr="001F133C">
        <w:rPr>
          <w:lang w:val="en-US"/>
        </w:rPr>
        <w:t>zonification</w:t>
      </w:r>
      <w:proofErr w:type="spellEnd"/>
      <w:r w:rsidRPr="001F133C">
        <w:rPr>
          <w:lang w:val="en-US"/>
        </w:rPr>
        <w:t xml:space="preserve"> is </w:t>
      </w:r>
      <w:r w:rsidR="00ED7735" w:rsidRPr="001F133C">
        <w:rPr>
          <w:lang w:val="en-US"/>
        </w:rPr>
        <w:t>not available as a shapefile</w:t>
      </w:r>
      <w:r w:rsidRPr="001F133C">
        <w:rPr>
          <w:lang w:val="en-US"/>
        </w:rPr>
        <w:t xml:space="preserve">, the simulator </w:t>
      </w:r>
      <w:r w:rsidR="00ED7735" w:rsidRPr="001F133C">
        <w:rPr>
          <w:lang w:val="en-US"/>
        </w:rPr>
        <w:t>can</w:t>
      </w:r>
      <w:r w:rsidRPr="001F133C">
        <w:rPr>
          <w:lang w:val="en-US"/>
        </w:rPr>
        <w:t xml:space="preserve"> create a custom </w:t>
      </w:r>
      <w:proofErr w:type="spellStart"/>
      <w:r w:rsidR="00ED7735" w:rsidRPr="001F133C">
        <w:rPr>
          <w:lang w:val="en-US"/>
        </w:rPr>
        <w:t>zonification</w:t>
      </w:r>
      <w:proofErr w:type="spellEnd"/>
      <w:r w:rsidRPr="001F133C">
        <w:rPr>
          <w:lang w:val="en-US"/>
        </w:rPr>
        <w:t>. In th</w:t>
      </w:r>
      <w:r w:rsidR="00ED7735" w:rsidRPr="001F133C">
        <w:rPr>
          <w:lang w:val="en-US"/>
        </w:rPr>
        <w:t>is</w:t>
      </w:r>
      <w:r w:rsidRPr="001F133C">
        <w:rPr>
          <w:lang w:val="en-US"/>
        </w:rPr>
        <w:t xml:space="preserve"> case, </w:t>
      </w:r>
      <w:r w:rsidR="00ED7735" w:rsidRPr="001F133C">
        <w:rPr>
          <w:lang w:val="en-US"/>
        </w:rPr>
        <w:t>the definition of the perimeter of the</w:t>
      </w:r>
      <w:r w:rsidRPr="001F133C">
        <w:rPr>
          <w:lang w:val="en-US"/>
        </w:rPr>
        <w:t xml:space="preserve"> service area</w:t>
      </w:r>
      <w:r w:rsidR="00BD6719">
        <w:rPr>
          <w:lang w:val="en-US"/>
        </w:rPr>
        <w:t xml:space="preserve"> is the only required input</w:t>
      </w:r>
      <w:r w:rsidRPr="001F133C">
        <w:rPr>
          <w:lang w:val="en-US"/>
        </w:rPr>
        <w:t>.</w:t>
      </w:r>
    </w:p>
    <w:p w14:paraId="481FCF3C" w14:textId="1C119B9A" w:rsidR="000924A3" w:rsidRPr="001F133C" w:rsidRDefault="000924A3" w:rsidP="001069F9">
      <w:pPr>
        <w:jc w:val="both"/>
        <w:rPr>
          <w:lang w:val="en-US"/>
        </w:rPr>
      </w:pPr>
      <w:r w:rsidRPr="001F133C">
        <w:rPr>
          <w:lang w:val="en-US"/>
        </w:rPr>
        <w:t xml:space="preserve">This perimeter must be introduced through an </w:t>
      </w:r>
      <w:r w:rsidR="009D1600" w:rsidRPr="001F133C">
        <w:rPr>
          <w:lang w:val="en-US"/>
        </w:rPr>
        <w:t>MS E</w:t>
      </w:r>
      <w:r w:rsidRPr="001F133C">
        <w:rPr>
          <w:lang w:val="en-US"/>
        </w:rPr>
        <w:t xml:space="preserve">xcel spreadsheet file with the same structure as </w:t>
      </w:r>
      <w:r w:rsidR="009D1600" w:rsidRPr="001F133C">
        <w:rPr>
          <w:color w:val="000000" w:themeColor="text1"/>
          <w:lang w:val="en-US"/>
        </w:rPr>
        <w:t>in</w:t>
      </w:r>
      <w:r w:rsidR="00EF1181" w:rsidRPr="001F133C">
        <w:rPr>
          <w:color w:val="000000" w:themeColor="text1"/>
          <w:lang w:val="en-US"/>
        </w:rPr>
        <w:t xml:space="preserve"> </w:t>
      </w:r>
      <w:r w:rsidR="009D1600" w:rsidRPr="001F133C">
        <w:rPr>
          <w:color w:val="000000" w:themeColor="text1"/>
          <w:lang w:val="en-US"/>
        </w:rPr>
        <w:fldChar w:fldCharType="begin"/>
      </w:r>
      <w:r w:rsidR="009D1600" w:rsidRPr="001F133C">
        <w:rPr>
          <w:color w:val="000000" w:themeColor="text1"/>
          <w:lang w:val="en-US"/>
        </w:rPr>
        <w:instrText xml:space="preserve"> REF _Ref91701929 \h  \* MERGEFORMAT </w:instrText>
      </w:r>
      <w:r w:rsidR="009D1600" w:rsidRPr="001F133C">
        <w:rPr>
          <w:color w:val="000000" w:themeColor="text1"/>
          <w:lang w:val="en-US"/>
        </w:rPr>
      </w:r>
      <w:r w:rsidR="009D1600" w:rsidRPr="001F133C">
        <w:rPr>
          <w:color w:val="000000" w:themeColor="text1"/>
          <w:lang w:val="en-US"/>
        </w:rPr>
        <w:fldChar w:fldCharType="separate"/>
      </w:r>
      <w:r w:rsidR="00FE1968" w:rsidRPr="00FE1968">
        <w:rPr>
          <w:color w:val="000000" w:themeColor="text1"/>
          <w:lang w:val="en-US"/>
        </w:rPr>
        <w:t xml:space="preserve">Figure </w:t>
      </w:r>
      <w:r w:rsidR="00FE1968" w:rsidRPr="00FE1968">
        <w:rPr>
          <w:iCs/>
          <w:color w:val="000000" w:themeColor="text1"/>
          <w:lang w:val="en-US"/>
        </w:rPr>
        <w:t>4</w:t>
      </w:r>
      <w:r w:rsidR="009D1600" w:rsidRPr="001F133C">
        <w:rPr>
          <w:color w:val="000000" w:themeColor="text1"/>
          <w:lang w:val="en-US"/>
        </w:rPr>
        <w:fldChar w:fldCharType="end"/>
      </w:r>
      <w:r w:rsidR="009D1600" w:rsidRPr="001F133C">
        <w:rPr>
          <w:color w:val="000000" w:themeColor="text1"/>
          <w:lang w:val="en-US"/>
        </w:rPr>
        <w:t>. The first r</w:t>
      </w:r>
      <w:r w:rsidRPr="001F133C">
        <w:rPr>
          <w:color w:val="000000" w:themeColor="text1"/>
          <w:lang w:val="en-US"/>
        </w:rPr>
        <w:t>ow</w:t>
      </w:r>
      <w:r w:rsidRPr="001F133C">
        <w:rPr>
          <w:lang w:val="en-US"/>
        </w:rPr>
        <w:t xml:space="preserve"> is the header</w:t>
      </w:r>
      <w:r w:rsidR="009D1600" w:rsidRPr="001F133C">
        <w:rPr>
          <w:lang w:val="en-US"/>
        </w:rPr>
        <w:t>, and should not be edited</w:t>
      </w:r>
      <w:r w:rsidRPr="001F133C">
        <w:rPr>
          <w:lang w:val="en-US"/>
        </w:rPr>
        <w:t xml:space="preserve">. The </w:t>
      </w:r>
      <w:r w:rsidR="009D1600" w:rsidRPr="001F133C">
        <w:rPr>
          <w:lang w:val="en-US"/>
        </w:rPr>
        <w:t>next</w:t>
      </w:r>
      <w:r w:rsidRPr="001F133C">
        <w:rPr>
          <w:lang w:val="en-US"/>
        </w:rPr>
        <w:t xml:space="preserve"> rows are the vertices </w:t>
      </w:r>
      <w:r w:rsidR="009D1600" w:rsidRPr="001F133C">
        <w:rPr>
          <w:lang w:val="en-US"/>
        </w:rPr>
        <w:t>defining a closed polygonal line</w:t>
      </w:r>
      <w:r w:rsidRPr="001F133C">
        <w:rPr>
          <w:lang w:val="en-US"/>
        </w:rPr>
        <w:t xml:space="preserve"> </w:t>
      </w:r>
      <w:r w:rsidR="009D1600" w:rsidRPr="001F133C">
        <w:rPr>
          <w:lang w:val="en-US"/>
        </w:rPr>
        <w:t xml:space="preserve">which defines the perimeter of the </w:t>
      </w:r>
      <w:r w:rsidRPr="001F133C">
        <w:rPr>
          <w:lang w:val="en-US"/>
        </w:rPr>
        <w:t>service area</w:t>
      </w:r>
      <w:r w:rsidR="009D1600" w:rsidRPr="001F133C">
        <w:rPr>
          <w:lang w:val="en-US"/>
        </w:rPr>
        <w:t>.</w:t>
      </w:r>
      <w:r w:rsidRPr="001F133C">
        <w:rPr>
          <w:lang w:val="en-US"/>
        </w:rPr>
        <w:t xml:space="preserve"> </w:t>
      </w:r>
      <w:r w:rsidR="009D1600" w:rsidRPr="001F133C">
        <w:rPr>
          <w:lang w:val="en-US"/>
        </w:rPr>
        <w:t>The different</w:t>
      </w:r>
      <w:r w:rsidRPr="001F133C">
        <w:rPr>
          <w:lang w:val="en-US"/>
        </w:rPr>
        <w:t xml:space="preserve"> columns</w:t>
      </w:r>
      <w:r w:rsidR="009D1600" w:rsidRPr="001F133C">
        <w:rPr>
          <w:lang w:val="en-US"/>
        </w:rPr>
        <w:t xml:space="preserve"> define each </w:t>
      </w:r>
      <w:r w:rsidRPr="001F133C">
        <w:rPr>
          <w:lang w:val="en-US"/>
        </w:rPr>
        <w:t xml:space="preserve">vertex ID (from 1 to </w:t>
      </w:r>
      <w:proofErr w:type="gramStart"/>
      <w:r w:rsidR="00516CA6">
        <w:rPr>
          <w:lang w:val="en-US"/>
        </w:rPr>
        <w:t>N</w:t>
      </w:r>
      <w:r w:rsidR="00763008">
        <w:rPr>
          <w:lang w:val="en-US"/>
        </w:rPr>
        <w:t xml:space="preserve"> </w:t>
      </w:r>
      <w:r w:rsidRPr="001F133C">
        <w:rPr>
          <w:lang w:val="en-US"/>
        </w:rPr>
        <w:t>)</w:t>
      </w:r>
      <w:proofErr w:type="gramEnd"/>
      <w:r w:rsidRPr="001F133C">
        <w:rPr>
          <w:lang w:val="en-US"/>
        </w:rPr>
        <w:t xml:space="preserve">, and </w:t>
      </w:r>
      <w:r w:rsidR="009D1600" w:rsidRPr="001F133C">
        <w:rPr>
          <w:lang w:val="en-US"/>
        </w:rPr>
        <w:t>their</w:t>
      </w:r>
      <w:r w:rsidRPr="001F133C">
        <w:rPr>
          <w:lang w:val="en-US"/>
        </w:rPr>
        <w:t xml:space="preserve"> UTM coordinates</w:t>
      </w:r>
      <w:r w:rsidR="009D1600" w:rsidRPr="001F133C">
        <w:rPr>
          <w:lang w:val="en-US"/>
        </w:rPr>
        <w:t xml:space="preserve"> (X, Y, Z). Note that the elevation coordinate (i.e. Z) is not necessary.</w:t>
      </w:r>
    </w:p>
    <w:p w14:paraId="075E0F6F" w14:textId="77777777" w:rsidR="000924A3" w:rsidRPr="001F133C" w:rsidRDefault="000924A3" w:rsidP="00BD3CC7">
      <w:pPr>
        <w:spacing w:before="240" w:after="0"/>
        <w:jc w:val="center"/>
        <w:rPr>
          <w:lang w:val="en-US"/>
        </w:rPr>
      </w:pPr>
      <w:r w:rsidRPr="001F133C">
        <w:rPr>
          <w:noProof/>
          <w:lang w:eastAsia="es-ES"/>
        </w:rPr>
        <w:drawing>
          <wp:inline distT="0" distB="0" distL="0" distR="0" wp14:anchorId="28A1C86D" wp14:editId="15AEFA98">
            <wp:extent cx="3543300" cy="1149361"/>
            <wp:effectExtent l="19050" t="19050" r="1905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2310" r="69485" b="61192"/>
                    <a:stretch/>
                  </pic:blipFill>
                  <pic:spPr bwMode="auto">
                    <a:xfrm>
                      <a:off x="0" y="0"/>
                      <a:ext cx="3595718" cy="11663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E82D89C" w14:textId="635465F6" w:rsidR="0080516A" w:rsidRPr="001F133C" w:rsidRDefault="0080516A" w:rsidP="00791987">
      <w:pPr>
        <w:spacing w:after="240"/>
        <w:jc w:val="center"/>
        <w:rPr>
          <w:lang w:val="en-US"/>
        </w:rPr>
      </w:pPr>
      <w:bookmarkStart w:id="55" w:name="_Ref91701929"/>
      <w:bookmarkStart w:id="56" w:name="_Ref91701864"/>
      <w:r w:rsidRPr="001F133C">
        <w:rPr>
          <w:b/>
          <w:bCs/>
          <w:color w:val="0070C0"/>
          <w:lang w:val="en-US"/>
        </w:rPr>
        <w:t xml:space="preserve">Figure </w:t>
      </w:r>
      <w:r w:rsidRPr="001F133C">
        <w:rPr>
          <w:b/>
          <w:bCs/>
          <w:iCs/>
          <w:color w:val="0070C0"/>
          <w:lang w:val="en-US"/>
        </w:rPr>
        <w:fldChar w:fldCharType="begin"/>
      </w:r>
      <w:r w:rsidRPr="001F133C">
        <w:rPr>
          <w:b/>
          <w:bCs/>
          <w:color w:val="0070C0"/>
          <w:lang w:val="en-US"/>
        </w:rPr>
        <w:instrText xml:space="preserve"> SEQ Figure \* ARABIC </w:instrText>
      </w:r>
      <w:r w:rsidRPr="001F133C">
        <w:rPr>
          <w:b/>
          <w:bCs/>
          <w:iCs/>
          <w:color w:val="0070C0"/>
          <w:lang w:val="en-US"/>
        </w:rPr>
        <w:fldChar w:fldCharType="separate"/>
      </w:r>
      <w:r w:rsidR="00E76D51">
        <w:rPr>
          <w:b/>
          <w:bCs/>
          <w:noProof/>
          <w:color w:val="0070C0"/>
          <w:lang w:val="en-US"/>
        </w:rPr>
        <w:t>3</w:t>
      </w:r>
      <w:r w:rsidRPr="001F133C">
        <w:rPr>
          <w:b/>
          <w:bCs/>
          <w:iCs/>
          <w:color w:val="0070C0"/>
          <w:lang w:val="en-US"/>
        </w:rPr>
        <w:fldChar w:fldCharType="end"/>
      </w:r>
      <w:bookmarkEnd w:id="55"/>
      <w:r w:rsidRPr="001F133C">
        <w:rPr>
          <w:b/>
          <w:bCs/>
          <w:color w:val="0070C0"/>
          <w:lang w:val="en-US"/>
        </w:rPr>
        <w:t>.</w:t>
      </w:r>
      <w:r w:rsidRPr="001F133C">
        <w:rPr>
          <w:lang w:val="en-US"/>
        </w:rPr>
        <w:t xml:space="preserve"> </w:t>
      </w:r>
      <w:r w:rsidRPr="001F133C">
        <w:rPr>
          <w:color w:val="000000" w:themeColor="text1"/>
          <w:lang w:val="en-US"/>
        </w:rPr>
        <w:t xml:space="preserve">Example of </w:t>
      </w:r>
      <w:r w:rsidR="00BD3CC7" w:rsidRPr="001F133C">
        <w:rPr>
          <w:color w:val="000000" w:themeColor="text1"/>
          <w:lang w:val="en-US"/>
        </w:rPr>
        <w:t xml:space="preserve">the </w:t>
      </w:r>
      <w:r w:rsidRPr="001F133C">
        <w:rPr>
          <w:color w:val="000000" w:themeColor="text1"/>
          <w:lang w:val="en-US"/>
        </w:rPr>
        <w:t>service area perimeter input file.</w:t>
      </w:r>
      <w:bookmarkEnd w:id="56"/>
    </w:p>
    <w:p w14:paraId="3CBCB6DB" w14:textId="1C199368" w:rsidR="000924A3" w:rsidRPr="001F133C" w:rsidRDefault="000924A3" w:rsidP="001069F9">
      <w:pPr>
        <w:jc w:val="both"/>
        <w:rPr>
          <w:lang w:val="en-US"/>
        </w:rPr>
      </w:pPr>
      <w:r w:rsidRPr="001F133C">
        <w:rPr>
          <w:lang w:val="en-US"/>
        </w:rPr>
        <w:lastRenderedPageBreak/>
        <w:t xml:space="preserve">The name and the </w:t>
      </w:r>
      <w:r w:rsidR="00421F12" w:rsidRPr="001F133C">
        <w:rPr>
          <w:lang w:val="en-US"/>
        </w:rPr>
        <w:t>path to</w:t>
      </w:r>
      <w:r w:rsidRPr="001F133C">
        <w:rPr>
          <w:lang w:val="en-US"/>
        </w:rPr>
        <w:t xml:space="preserve"> the </w:t>
      </w:r>
      <w:r w:rsidR="00421F12" w:rsidRPr="001F133C">
        <w:rPr>
          <w:lang w:val="en-US"/>
        </w:rPr>
        <w:t xml:space="preserve">service area perimeter </w:t>
      </w:r>
      <w:r w:rsidRPr="001F133C">
        <w:rPr>
          <w:lang w:val="en-US"/>
        </w:rPr>
        <w:t>file must be introduced in the general inputs file “inputs.xlsx”. It is recommended to s</w:t>
      </w:r>
      <w:r w:rsidR="00421F12" w:rsidRPr="001F133C">
        <w:rPr>
          <w:lang w:val="en-US"/>
        </w:rPr>
        <w:t>ave</w:t>
      </w:r>
      <w:r w:rsidRPr="001F133C">
        <w:rPr>
          <w:lang w:val="en-US"/>
        </w:rPr>
        <w:t xml:space="preserve"> this file inside a subfolder of the </w:t>
      </w:r>
      <w:r w:rsidR="00421F12" w:rsidRPr="001F133C">
        <w:rPr>
          <w:lang w:val="en-US"/>
        </w:rPr>
        <w:t xml:space="preserve">“Data” </w:t>
      </w:r>
      <w:r w:rsidRPr="001F133C">
        <w:rPr>
          <w:lang w:val="en-US"/>
        </w:rPr>
        <w:t>folder</w:t>
      </w:r>
      <w:r w:rsidR="00421F12" w:rsidRPr="001F133C">
        <w:rPr>
          <w:lang w:val="en-US"/>
        </w:rPr>
        <w:t xml:space="preserve">, together with </w:t>
      </w:r>
      <w:r w:rsidRPr="001F133C">
        <w:rPr>
          <w:lang w:val="en-US"/>
        </w:rPr>
        <w:t>the main input files.</w:t>
      </w:r>
    </w:p>
    <w:p w14:paraId="2EBFD5C3" w14:textId="3B291C30" w:rsidR="00890350" w:rsidRPr="001F133C" w:rsidRDefault="003B4433" w:rsidP="001069F9">
      <w:pPr>
        <w:jc w:val="both"/>
        <w:rPr>
          <w:lang w:val="en-US"/>
        </w:rPr>
      </w:pPr>
      <w:r w:rsidRPr="001F133C">
        <w:rPr>
          <w:lang w:val="en-US"/>
        </w:rPr>
        <w:t xml:space="preserve">If this option is used to define the service area, meaning that the </w:t>
      </w:r>
      <w:proofErr w:type="spellStart"/>
      <w:r w:rsidRPr="001F133C">
        <w:rPr>
          <w:lang w:val="en-US"/>
        </w:rPr>
        <w:t>zonification</w:t>
      </w:r>
      <w:proofErr w:type="spellEnd"/>
      <w:r w:rsidRPr="001F133C">
        <w:rPr>
          <w:lang w:val="en-US"/>
        </w:rPr>
        <w:t xml:space="preserve"> is created within the simulator</w:t>
      </w:r>
      <w:r w:rsidR="00890350" w:rsidRPr="001F133C">
        <w:rPr>
          <w:lang w:val="en-US"/>
        </w:rPr>
        <w:t xml:space="preserve">, the program will return a shapefile with the </w:t>
      </w:r>
      <w:r w:rsidRPr="001F133C">
        <w:rPr>
          <w:lang w:val="en-US"/>
        </w:rPr>
        <w:t xml:space="preserve">created service area and </w:t>
      </w:r>
      <w:proofErr w:type="spellStart"/>
      <w:r w:rsidR="00890350" w:rsidRPr="001F133C">
        <w:rPr>
          <w:lang w:val="en-US"/>
        </w:rPr>
        <w:t>zonification</w:t>
      </w:r>
      <w:proofErr w:type="spellEnd"/>
      <w:r w:rsidR="00890350" w:rsidRPr="001F133C">
        <w:rPr>
          <w:lang w:val="en-US"/>
        </w:rPr>
        <w:t>.</w:t>
      </w:r>
      <w:r w:rsidRPr="001F133C">
        <w:rPr>
          <w:lang w:val="en-US"/>
        </w:rPr>
        <w:t xml:space="preserve"> This could be exported to any GIS-based software.</w:t>
      </w:r>
      <w:r w:rsidR="00890350" w:rsidRPr="001F133C">
        <w:rPr>
          <w:lang w:val="en-US"/>
        </w:rPr>
        <w:t xml:space="preserve"> The name and </w:t>
      </w:r>
      <w:r w:rsidRPr="001F133C">
        <w:rPr>
          <w:lang w:val="en-US"/>
        </w:rPr>
        <w:t>path</w:t>
      </w:r>
      <w:r w:rsidR="00890350" w:rsidRPr="001F133C">
        <w:rPr>
          <w:lang w:val="en-US"/>
        </w:rPr>
        <w:t xml:space="preserve"> </w:t>
      </w:r>
      <w:r w:rsidRPr="001F133C">
        <w:rPr>
          <w:lang w:val="en-US"/>
        </w:rPr>
        <w:t xml:space="preserve">for </w:t>
      </w:r>
      <w:r w:rsidR="00890350" w:rsidRPr="001F133C">
        <w:rPr>
          <w:lang w:val="en-US"/>
        </w:rPr>
        <w:t xml:space="preserve">this file </w:t>
      </w:r>
      <w:r w:rsidRPr="001F133C">
        <w:rPr>
          <w:lang w:val="en-US"/>
        </w:rPr>
        <w:t>is</w:t>
      </w:r>
      <w:r w:rsidR="00890350" w:rsidRPr="001F133C">
        <w:rPr>
          <w:lang w:val="en-US"/>
        </w:rPr>
        <w:t xml:space="preserve"> given in the general inputs file</w:t>
      </w:r>
      <w:r w:rsidRPr="001F133C">
        <w:rPr>
          <w:lang w:val="en-US"/>
        </w:rPr>
        <w:t xml:space="preserve"> “inputs.xlsx”</w:t>
      </w:r>
      <w:r w:rsidR="00890350" w:rsidRPr="001F133C">
        <w:rPr>
          <w:lang w:val="en-US"/>
        </w:rPr>
        <w:t>.</w:t>
      </w:r>
      <w:r w:rsidR="004741D9" w:rsidRPr="001F133C">
        <w:rPr>
          <w:lang w:val="en-US"/>
        </w:rPr>
        <w:t xml:space="preserve"> For more information about th</w:t>
      </w:r>
      <w:r w:rsidRPr="001F133C">
        <w:rPr>
          <w:lang w:val="en-US"/>
        </w:rPr>
        <w:t>is</w:t>
      </w:r>
      <w:r w:rsidR="004741D9" w:rsidRPr="001F133C">
        <w:rPr>
          <w:lang w:val="en-US"/>
        </w:rPr>
        <w:t xml:space="preserve"> custom </w:t>
      </w:r>
      <w:proofErr w:type="spellStart"/>
      <w:r w:rsidR="004741D9" w:rsidRPr="001F133C">
        <w:rPr>
          <w:lang w:val="en-US"/>
        </w:rPr>
        <w:t>zonification</w:t>
      </w:r>
      <w:proofErr w:type="spellEnd"/>
      <w:r w:rsidR="004741D9" w:rsidRPr="001F133C">
        <w:rPr>
          <w:lang w:val="en-US"/>
        </w:rPr>
        <w:t xml:space="preserve"> process, see </w:t>
      </w:r>
      <w:r w:rsidRPr="001F133C">
        <w:rPr>
          <w:lang w:val="en-US"/>
        </w:rPr>
        <w:t>S</w:t>
      </w:r>
      <w:r w:rsidR="004741D9" w:rsidRPr="001F133C">
        <w:rPr>
          <w:lang w:val="en-US"/>
        </w:rPr>
        <w:t xml:space="preserve">ection </w:t>
      </w:r>
      <w:r w:rsidRPr="001F133C">
        <w:rPr>
          <w:lang w:val="en-US"/>
        </w:rPr>
        <w:fldChar w:fldCharType="begin"/>
      </w:r>
      <w:r w:rsidRPr="001F133C">
        <w:rPr>
          <w:lang w:val="en-US"/>
        </w:rPr>
        <w:instrText xml:space="preserve"> REF _Ref91702407 \r \h  \* MERGEFORMAT </w:instrText>
      </w:r>
      <w:r w:rsidRPr="001F133C">
        <w:rPr>
          <w:lang w:val="en-US"/>
        </w:rPr>
      </w:r>
      <w:r w:rsidRPr="001F133C">
        <w:rPr>
          <w:lang w:val="en-US"/>
        </w:rPr>
        <w:fldChar w:fldCharType="separate"/>
      </w:r>
      <w:r w:rsidR="00FE1968">
        <w:rPr>
          <w:lang w:val="en-US"/>
        </w:rPr>
        <w:t>4.1.2</w:t>
      </w:r>
      <w:r w:rsidRPr="001F133C">
        <w:rPr>
          <w:lang w:val="en-US"/>
        </w:rPr>
        <w:fldChar w:fldCharType="end"/>
      </w:r>
      <w:r w:rsidR="004741D9" w:rsidRPr="001F133C">
        <w:rPr>
          <w:lang w:val="en-US"/>
        </w:rPr>
        <w:t>.</w:t>
      </w:r>
    </w:p>
    <w:p w14:paraId="10786A64" w14:textId="6CE6336B" w:rsidR="000924A3" w:rsidRPr="001F133C" w:rsidRDefault="00BE2A09" w:rsidP="00EC66DE">
      <w:pPr>
        <w:pStyle w:val="Ttulo2"/>
        <w:numPr>
          <w:ilvl w:val="1"/>
          <w:numId w:val="1"/>
        </w:numPr>
        <w:ind w:left="357" w:hanging="357"/>
      </w:pPr>
      <w:bookmarkStart w:id="57" w:name="_Ref91699654"/>
      <w:bookmarkStart w:id="58" w:name="_Toc93149471"/>
      <w:bookmarkStart w:id="59" w:name="_Toc168227456"/>
      <w:r w:rsidRPr="001F133C">
        <w:t xml:space="preserve">The </w:t>
      </w:r>
      <w:r w:rsidR="000924A3" w:rsidRPr="001F133C">
        <w:t xml:space="preserve">O/D </w:t>
      </w:r>
      <w:r w:rsidR="006F1D1F" w:rsidRPr="001F133C">
        <w:t xml:space="preserve">demand </w:t>
      </w:r>
      <w:r w:rsidR="000924A3" w:rsidRPr="001F133C">
        <w:t>matrix input (.csv)</w:t>
      </w:r>
      <w:bookmarkEnd w:id="57"/>
      <w:bookmarkEnd w:id="58"/>
      <w:bookmarkEnd w:id="59"/>
    </w:p>
    <w:p w14:paraId="76963BEB" w14:textId="2385F981" w:rsidR="00A50DFF" w:rsidRPr="001F133C" w:rsidRDefault="004741D9" w:rsidP="001069F9">
      <w:pPr>
        <w:jc w:val="both"/>
        <w:rPr>
          <w:lang w:val="en-US"/>
        </w:rPr>
      </w:pPr>
      <w:r w:rsidRPr="001F133C">
        <w:rPr>
          <w:lang w:val="en-US"/>
        </w:rPr>
        <w:t xml:space="preserve">If </w:t>
      </w:r>
      <w:r w:rsidR="00D673D6" w:rsidRPr="001F133C">
        <w:rPr>
          <w:lang w:val="en-US"/>
        </w:rPr>
        <w:t xml:space="preserve">the </w:t>
      </w:r>
      <w:proofErr w:type="spellStart"/>
      <w:r w:rsidRPr="001F133C">
        <w:rPr>
          <w:lang w:val="en-US"/>
        </w:rPr>
        <w:t>zonification</w:t>
      </w:r>
      <w:proofErr w:type="spellEnd"/>
      <w:r w:rsidRPr="001F133C">
        <w:rPr>
          <w:lang w:val="en-US"/>
        </w:rPr>
        <w:t xml:space="preserve"> input was </w:t>
      </w:r>
      <w:r w:rsidR="00D673D6" w:rsidRPr="001F133C">
        <w:rPr>
          <w:lang w:val="en-US"/>
        </w:rPr>
        <w:t>from a</w:t>
      </w:r>
      <w:r w:rsidRPr="001F133C">
        <w:rPr>
          <w:lang w:val="en-US"/>
        </w:rPr>
        <w:t xml:space="preserve"> shapefile</w:t>
      </w:r>
      <w:r w:rsidR="00D673D6" w:rsidRPr="001F133C">
        <w:rPr>
          <w:lang w:val="en-US"/>
        </w:rPr>
        <w:t xml:space="preserve"> (i.e. with some pre-existent zones),</w:t>
      </w:r>
      <w:r w:rsidRPr="001F133C">
        <w:rPr>
          <w:lang w:val="en-US"/>
        </w:rPr>
        <w:t xml:space="preserve"> the simulator allows introducing </w:t>
      </w:r>
      <w:r w:rsidR="00D673D6" w:rsidRPr="001F133C">
        <w:rPr>
          <w:lang w:val="en-US"/>
        </w:rPr>
        <w:t xml:space="preserve">the </w:t>
      </w:r>
      <w:r w:rsidRPr="001F133C">
        <w:rPr>
          <w:lang w:val="en-US"/>
        </w:rPr>
        <w:t xml:space="preserve">demand </w:t>
      </w:r>
      <w:r w:rsidR="00D673D6" w:rsidRPr="001F133C">
        <w:rPr>
          <w:lang w:val="en-US"/>
        </w:rPr>
        <w:t xml:space="preserve">O/D matrices according to this existing </w:t>
      </w:r>
      <w:proofErr w:type="spellStart"/>
      <w:r w:rsidR="00D673D6" w:rsidRPr="001F133C">
        <w:rPr>
          <w:lang w:val="en-US"/>
        </w:rPr>
        <w:t>zonification</w:t>
      </w:r>
      <w:proofErr w:type="spellEnd"/>
      <w:r w:rsidR="00D673D6" w:rsidRPr="001F133C">
        <w:rPr>
          <w:lang w:val="en-US"/>
        </w:rPr>
        <w:t>. The demand O/D</w:t>
      </w:r>
      <w:r w:rsidR="004E1010" w:rsidRPr="001F133C">
        <w:rPr>
          <w:lang w:val="en-US"/>
        </w:rPr>
        <w:t xml:space="preserve"> matrices represent the </w:t>
      </w:r>
      <w:r w:rsidR="00D673D6" w:rsidRPr="001F133C">
        <w:rPr>
          <w:lang w:val="en-US"/>
        </w:rPr>
        <w:t>total</w:t>
      </w:r>
      <w:r w:rsidR="004E1010" w:rsidRPr="001F133C">
        <w:rPr>
          <w:lang w:val="en-US"/>
        </w:rPr>
        <w:t xml:space="preserve"> number of </w:t>
      </w:r>
      <w:r w:rsidR="004E1010" w:rsidRPr="001F133C">
        <w:rPr>
          <w:b/>
          <w:lang w:val="en-US"/>
        </w:rPr>
        <w:t>potential trips</w:t>
      </w:r>
      <w:r w:rsidR="004E1010" w:rsidRPr="001F133C">
        <w:rPr>
          <w:bCs/>
          <w:lang w:val="en-US"/>
        </w:rPr>
        <w:t xml:space="preserve"> generated</w:t>
      </w:r>
      <w:r w:rsidR="00EC6FF0" w:rsidRPr="001F133C">
        <w:rPr>
          <w:lang w:val="en-US"/>
        </w:rPr>
        <w:t xml:space="preserve"> </w:t>
      </w:r>
      <w:r w:rsidR="004E1010" w:rsidRPr="001F133C">
        <w:rPr>
          <w:lang w:val="en-US"/>
        </w:rPr>
        <w:t xml:space="preserve">during </w:t>
      </w:r>
      <w:r w:rsidR="00D673D6" w:rsidRPr="001F133C">
        <w:rPr>
          <w:lang w:val="en-US"/>
        </w:rPr>
        <w:t>a</w:t>
      </w:r>
      <w:r w:rsidR="00A50DFF" w:rsidRPr="001F133C">
        <w:rPr>
          <w:lang w:val="en-US"/>
        </w:rPr>
        <w:t xml:space="preserve"> simulation</w:t>
      </w:r>
      <w:r w:rsidR="008F6242" w:rsidRPr="001F133C">
        <w:rPr>
          <w:lang w:val="en-US"/>
        </w:rPr>
        <w:t xml:space="preserve"> cycle (</w:t>
      </w:r>
      <w:r w:rsidR="00D673D6" w:rsidRPr="001F133C">
        <w:rPr>
          <w:lang w:val="en-US"/>
        </w:rPr>
        <w:t>e.g</w:t>
      </w:r>
      <w:r w:rsidR="008F6242" w:rsidRPr="001F133C">
        <w:rPr>
          <w:lang w:val="en-US"/>
        </w:rPr>
        <w:t>. one day)</w:t>
      </w:r>
      <w:r w:rsidR="00A50DFF" w:rsidRPr="001F133C">
        <w:rPr>
          <w:lang w:val="en-US"/>
        </w:rPr>
        <w:t xml:space="preserve">. </w:t>
      </w:r>
      <w:r w:rsidR="00D673D6" w:rsidRPr="001F133C">
        <w:rPr>
          <w:lang w:val="en-US"/>
        </w:rPr>
        <w:t>Note</w:t>
      </w:r>
      <w:r w:rsidR="00C661D3" w:rsidRPr="001F133C">
        <w:rPr>
          <w:lang w:val="en-US"/>
        </w:rPr>
        <w:t xml:space="preserve"> that</w:t>
      </w:r>
      <w:r w:rsidR="00D673D6" w:rsidRPr="001F133C">
        <w:rPr>
          <w:lang w:val="en-US"/>
        </w:rPr>
        <w:t xml:space="preserve"> depending on the car-sharing system design (e.g. vehicle availability)</w:t>
      </w:r>
      <w:r w:rsidR="00C661D3" w:rsidRPr="001F133C">
        <w:rPr>
          <w:lang w:val="en-US"/>
        </w:rPr>
        <w:t xml:space="preserve"> </w:t>
      </w:r>
      <w:r w:rsidR="00D673D6" w:rsidRPr="001F133C">
        <w:rPr>
          <w:lang w:val="en-US"/>
        </w:rPr>
        <w:t xml:space="preserve">it is possible that </w:t>
      </w:r>
      <w:r w:rsidR="00C661D3" w:rsidRPr="001F133C">
        <w:rPr>
          <w:lang w:val="en-US"/>
        </w:rPr>
        <w:t>not all of th</w:t>
      </w:r>
      <w:r w:rsidR="00D673D6" w:rsidRPr="001F133C">
        <w:rPr>
          <w:lang w:val="en-US"/>
        </w:rPr>
        <w:t>e</w:t>
      </w:r>
      <w:r w:rsidR="00C661D3" w:rsidRPr="001F133C">
        <w:rPr>
          <w:lang w:val="en-US"/>
        </w:rPr>
        <w:t>se trips will be served</w:t>
      </w:r>
      <w:r w:rsidR="00BE1965" w:rsidRPr="001F133C">
        <w:rPr>
          <w:lang w:val="en-US"/>
        </w:rPr>
        <w:t>, giving rise to some lost demand.</w:t>
      </w:r>
    </w:p>
    <w:p w14:paraId="1CC754DF" w14:textId="51B23352" w:rsidR="00415D92" w:rsidRPr="001F133C" w:rsidRDefault="00F30383" w:rsidP="00415D92">
      <w:pPr>
        <w:jc w:val="both"/>
        <w:rPr>
          <w:lang w:val="en-US"/>
        </w:rPr>
      </w:pPr>
      <w:r w:rsidRPr="001F133C">
        <w:rPr>
          <w:lang w:val="en-US"/>
        </w:rPr>
        <w:t>Different O/D demand matrices can be introduced for different periods of the simulation. This defines a set of matrices. The duration for which each matrix applies,</w:t>
      </w:r>
      <w:r w:rsidR="00415D92" w:rsidRPr="001F133C">
        <w:rPr>
          <w:lang w:val="en-US"/>
        </w:rPr>
        <w:t xml:space="preserve"> which must be the same for all matrices in the set</w:t>
      </w:r>
      <w:r w:rsidRPr="001F133C">
        <w:rPr>
          <w:lang w:val="en-US"/>
        </w:rPr>
        <w:t>,</w:t>
      </w:r>
      <w:r w:rsidR="00415D92" w:rsidRPr="001F133C">
        <w:rPr>
          <w:lang w:val="en-US"/>
        </w:rPr>
        <w:t xml:space="preserve"> is defined by the user as the input “</w:t>
      </w:r>
      <w:proofErr w:type="spellStart"/>
      <w:r w:rsidR="00415D92" w:rsidRPr="001F133C">
        <w:rPr>
          <w:rFonts w:ascii="Calibri" w:hAnsi="Calibri" w:cs="Calibri"/>
          <w:color w:val="000000"/>
          <w:lang w:val="en-US"/>
        </w:rPr>
        <w:t>TimeReDemand</w:t>
      </w:r>
      <w:proofErr w:type="spellEnd"/>
      <w:r w:rsidR="00415D92" w:rsidRPr="001F133C">
        <w:rPr>
          <w:rFonts w:ascii="Calibri" w:hAnsi="Calibri" w:cs="Calibri"/>
          <w:color w:val="000000"/>
          <w:lang w:val="en-US"/>
        </w:rPr>
        <w:t xml:space="preserve">” in the </w:t>
      </w:r>
      <w:r w:rsidRPr="001F133C">
        <w:rPr>
          <w:rFonts w:ascii="Calibri" w:hAnsi="Calibri" w:cs="Calibri"/>
          <w:color w:val="000000"/>
          <w:lang w:val="en-US"/>
        </w:rPr>
        <w:t xml:space="preserve">general input </w:t>
      </w:r>
      <w:r w:rsidR="00415D92" w:rsidRPr="001F133C">
        <w:rPr>
          <w:rFonts w:ascii="Calibri" w:hAnsi="Calibri" w:cs="Calibri"/>
          <w:color w:val="000000"/>
          <w:lang w:val="en-US"/>
        </w:rPr>
        <w:t>file “</w:t>
      </w:r>
      <w:proofErr w:type="spellStart"/>
      <w:proofErr w:type="gramStart"/>
      <w:r w:rsidR="00415D92" w:rsidRPr="001F133C">
        <w:rPr>
          <w:rFonts w:ascii="Calibri" w:hAnsi="Calibri" w:cs="Calibri"/>
          <w:color w:val="000000"/>
          <w:lang w:val="en-US"/>
        </w:rPr>
        <w:t>inputs.xslx</w:t>
      </w:r>
      <w:proofErr w:type="spellEnd"/>
      <w:proofErr w:type="gramEnd"/>
      <w:r w:rsidR="00415D92" w:rsidRPr="001F133C">
        <w:rPr>
          <w:rFonts w:ascii="Calibri" w:hAnsi="Calibri" w:cs="Calibri"/>
          <w:color w:val="000000"/>
          <w:lang w:val="en-US"/>
        </w:rPr>
        <w:t xml:space="preserve">”. </w:t>
      </w:r>
      <w:r w:rsidRPr="001F133C">
        <w:rPr>
          <w:rFonts w:ascii="Calibri" w:hAnsi="Calibri" w:cs="Calibri"/>
          <w:color w:val="000000"/>
          <w:lang w:val="en-US"/>
        </w:rPr>
        <w:t>It</w:t>
      </w:r>
      <w:r w:rsidR="00415D92" w:rsidRPr="001F133C">
        <w:rPr>
          <w:rFonts w:ascii="Calibri" w:hAnsi="Calibri" w:cs="Calibri"/>
          <w:color w:val="000000"/>
          <w:lang w:val="en-US"/>
        </w:rPr>
        <w:t xml:space="preserve"> is strongly recommended that the </w:t>
      </w:r>
      <w:r w:rsidRPr="001F133C">
        <w:rPr>
          <w:rFonts w:ascii="Calibri" w:hAnsi="Calibri" w:cs="Calibri"/>
          <w:color w:val="000000"/>
          <w:lang w:val="en-US"/>
        </w:rPr>
        <w:t>parameter defining the simulation cycle time (i.e. the “</w:t>
      </w:r>
      <w:proofErr w:type="spellStart"/>
      <w:r w:rsidRPr="001F133C">
        <w:rPr>
          <w:lang w:val="en-US"/>
        </w:rPr>
        <w:t>TotalTime</w:t>
      </w:r>
      <w:proofErr w:type="spellEnd"/>
      <w:r w:rsidRPr="001F133C">
        <w:rPr>
          <w:lang w:val="en-US"/>
        </w:rPr>
        <w:t xml:space="preserve">” parameter in the </w:t>
      </w:r>
      <w:r w:rsidRPr="001F133C">
        <w:rPr>
          <w:rFonts w:ascii="Calibri" w:hAnsi="Calibri" w:cs="Calibri"/>
          <w:color w:val="000000"/>
          <w:lang w:val="en-US"/>
        </w:rPr>
        <w:t>“</w:t>
      </w:r>
      <w:proofErr w:type="spellStart"/>
      <w:proofErr w:type="gramStart"/>
      <w:r w:rsidRPr="001F133C">
        <w:rPr>
          <w:rFonts w:ascii="Calibri" w:hAnsi="Calibri" w:cs="Calibri"/>
          <w:color w:val="000000"/>
          <w:lang w:val="en-US"/>
        </w:rPr>
        <w:t>inputs.xslx</w:t>
      </w:r>
      <w:proofErr w:type="spellEnd"/>
      <w:proofErr w:type="gramEnd"/>
      <w:r w:rsidRPr="001F133C">
        <w:rPr>
          <w:rFonts w:ascii="Calibri" w:hAnsi="Calibri" w:cs="Calibri"/>
          <w:color w:val="000000"/>
          <w:lang w:val="en-US"/>
        </w:rPr>
        <w:t xml:space="preserve">” file) </w:t>
      </w:r>
      <w:r w:rsidR="00415D92" w:rsidRPr="001F133C">
        <w:rPr>
          <w:rFonts w:ascii="Calibri" w:hAnsi="Calibri" w:cs="Calibri"/>
          <w:color w:val="000000"/>
          <w:lang w:val="en-US"/>
        </w:rPr>
        <w:t>is set as it follows:</w:t>
      </w:r>
    </w:p>
    <w:p w14:paraId="260FABB5" w14:textId="77777777" w:rsidR="00415D92" w:rsidRPr="001F133C" w:rsidRDefault="00415D92" w:rsidP="00415D92">
      <w:pPr>
        <w:rPr>
          <w:lang w:val="en-US"/>
        </w:rPr>
      </w:pPr>
      <m:oMathPara>
        <m:oMath>
          <m:r>
            <w:rPr>
              <w:rFonts w:ascii="Cambria Math" w:hAnsi="Cambria Math"/>
              <w:lang w:val="en-US"/>
            </w:rPr>
            <m:t>"TotalTime"=#of O/D matrices·"TimeReDemand"</m:t>
          </m:r>
        </m:oMath>
      </m:oMathPara>
    </w:p>
    <w:p w14:paraId="6B294A91" w14:textId="194B2F1E" w:rsidR="00415D92" w:rsidRPr="001F133C" w:rsidRDefault="00F30383" w:rsidP="00415D92">
      <w:pPr>
        <w:jc w:val="both"/>
        <w:rPr>
          <w:lang w:val="en-US"/>
        </w:rPr>
      </w:pPr>
      <w:r w:rsidRPr="001F133C">
        <w:rPr>
          <w:lang w:val="en-US"/>
        </w:rPr>
        <w:t xml:space="preserve">This implies consistency between the period for which the demand for the car-sharing system is defined and the simulation cycle time. </w:t>
      </w:r>
      <w:r w:rsidR="00415D92" w:rsidRPr="001F133C">
        <w:rPr>
          <w:lang w:val="en-US"/>
        </w:rPr>
        <w:t xml:space="preserve">Introducing a different value </w:t>
      </w:r>
      <w:r w:rsidRPr="001F133C">
        <w:rPr>
          <w:lang w:val="en-US"/>
        </w:rPr>
        <w:t>for</w:t>
      </w:r>
      <w:r w:rsidR="00415D92" w:rsidRPr="001F133C">
        <w:rPr>
          <w:lang w:val="en-US"/>
        </w:rPr>
        <w:t xml:space="preserve"> “</w:t>
      </w:r>
      <w:proofErr w:type="spellStart"/>
      <w:r w:rsidR="00415D92" w:rsidRPr="001F133C">
        <w:rPr>
          <w:lang w:val="en-US"/>
        </w:rPr>
        <w:t>TotalTime</w:t>
      </w:r>
      <w:proofErr w:type="spellEnd"/>
      <w:r w:rsidR="00415D92" w:rsidRPr="001F133C">
        <w:rPr>
          <w:lang w:val="en-US"/>
        </w:rPr>
        <w:t xml:space="preserve">” </w:t>
      </w:r>
      <w:r w:rsidRPr="001F133C">
        <w:rPr>
          <w:lang w:val="en-US"/>
        </w:rPr>
        <w:t xml:space="preserve">may </w:t>
      </w:r>
      <w:r w:rsidR="00415D92" w:rsidRPr="001F133C">
        <w:rPr>
          <w:lang w:val="en-US"/>
        </w:rPr>
        <w:t xml:space="preserve">not necessarily return an error, but it could bring unexpected results. </w:t>
      </w:r>
      <w:r w:rsidR="004D51C6" w:rsidRPr="001F133C">
        <w:rPr>
          <w:lang w:val="en-US"/>
        </w:rPr>
        <w:t>In general, i</w:t>
      </w:r>
      <w:r w:rsidR="00415D92" w:rsidRPr="001F133C">
        <w:rPr>
          <w:lang w:val="en-US"/>
        </w:rPr>
        <w:t>f a lower value is introduced</w:t>
      </w:r>
      <w:r w:rsidR="004D51C6" w:rsidRPr="001F133C">
        <w:rPr>
          <w:lang w:val="en-US"/>
        </w:rPr>
        <w:t xml:space="preserve"> for “</w:t>
      </w:r>
      <w:proofErr w:type="spellStart"/>
      <w:r w:rsidR="004D51C6" w:rsidRPr="001F133C">
        <w:rPr>
          <w:lang w:val="en-US"/>
        </w:rPr>
        <w:t>TotalTime</w:t>
      </w:r>
      <w:proofErr w:type="spellEnd"/>
      <w:r w:rsidR="004D51C6" w:rsidRPr="001F133C">
        <w:rPr>
          <w:lang w:val="en-US"/>
        </w:rPr>
        <w:t>”</w:t>
      </w:r>
      <w:r w:rsidR="00415D92" w:rsidRPr="001F133C">
        <w:rPr>
          <w:lang w:val="en-US"/>
        </w:rPr>
        <w:t xml:space="preserve">, only the first demand matrices of the set will be used. </w:t>
      </w:r>
      <w:r w:rsidR="004D51C6" w:rsidRPr="001F133C">
        <w:rPr>
          <w:lang w:val="en-US"/>
        </w:rPr>
        <w:t>In contrast</w:t>
      </w:r>
      <w:r w:rsidR="00415D92" w:rsidRPr="001F133C">
        <w:rPr>
          <w:lang w:val="en-US"/>
        </w:rPr>
        <w:t xml:space="preserve">, if a higher value is introduced, the additional </w:t>
      </w:r>
      <w:r w:rsidR="004D51C6" w:rsidRPr="001F133C">
        <w:rPr>
          <w:lang w:val="en-US"/>
        </w:rPr>
        <w:t xml:space="preserve">simulation </w:t>
      </w:r>
      <w:r w:rsidR="00415D92" w:rsidRPr="001F133C">
        <w:rPr>
          <w:lang w:val="en-US"/>
        </w:rPr>
        <w:t xml:space="preserve">time will </w:t>
      </w:r>
      <w:r w:rsidR="004D51C6" w:rsidRPr="001F133C">
        <w:rPr>
          <w:lang w:val="en-US"/>
        </w:rPr>
        <w:t>consider a zero demand</w:t>
      </w:r>
      <w:r w:rsidR="00415D92" w:rsidRPr="001F133C">
        <w:rPr>
          <w:lang w:val="en-US"/>
        </w:rPr>
        <w:t>.</w:t>
      </w:r>
      <w:r w:rsidR="004D51C6" w:rsidRPr="001F133C">
        <w:rPr>
          <w:lang w:val="en-US"/>
        </w:rPr>
        <w:t xml:space="preserve"> </w:t>
      </w:r>
      <w:r w:rsidR="00415D92" w:rsidRPr="001F133C">
        <w:rPr>
          <w:lang w:val="en-US"/>
        </w:rPr>
        <w:t xml:space="preserve">For more information about the simulation </w:t>
      </w:r>
      <w:r w:rsidR="004D51C6" w:rsidRPr="001F133C">
        <w:rPr>
          <w:lang w:val="en-US"/>
        </w:rPr>
        <w:t xml:space="preserve">cycle </w:t>
      </w:r>
      <w:r w:rsidR="00415D92" w:rsidRPr="001F133C">
        <w:rPr>
          <w:lang w:val="en-US"/>
        </w:rPr>
        <w:t>time, r</w:t>
      </w:r>
      <w:r w:rsidR="004D51C6" w:rsidRPr="001F133C">
        <w:rPr>
          <w:lang w:val="en-US"/>
        </w:rPr>
        <w:t>efer to</w:t>
      </w:r>
      <w:r w:rsidR="00415D92" w:rsidRPr="001F133C">
        <w:rPr>
          <w:lang w:val="en-US"/>
        </w:rPr>
        <w:t xml:space="preserve"> </w:t>
      </w:r>
      <w:r w:rsidR="004D51C6" w:rsidRPr="001F133C">
        <w:rPr>
          <w:lang w:val="en-US"/>
        </w:rPr>
        <w:t>S</w:t>
      </w:r>
      <w:r w:rsidR="00415D92" w:rsidRPr="001F133C">
        <w:rPr>
          <w:lang w:val="en-US"/>
        </w:rPr>
        <w:t xml:space="preserve">ection </w:t>
      </w:r>
      <w:r w:rsidR="004D51C6" w:rsidRPr="001F133C">
        <w:rPr>
          <w:lang w:val="en-US"/>
        </w:rPr>
        <w:fldChar w:fldCharType="begin"/>
      </w:r>
      <w:r w:rsidR="004D51C6" w:rsidRPr="001F133C">
        <w:rPr>
          <w:lang w:val="en-US"/>
        </w:rPr>
        <w:instrText xml:space="preserve"> REF _Ref91703451 \r \h  \* MERGEFORMAT </w:instrText>
      </w:r>
      <w:r w:rsidR="004D51C6" w:rsidRPr="001F133C">
        <w:rPr>
          <w:lang w:val="en-US"/>
        </w:rPr>
      </w:r>
      <w:r w:rsidR="004D51C6" w:rsidRPr="001F133C">
        <w:rPr>
          <w:lang w:val="en-US"/>
        </w:rPr>
        <w:fldChar w:fldCharType="separate"/>
      </w:r>
      <w:r w:rsidR="00FE1968">
        <w:rPr>
          <w:lang w:val="en-US"/>
        </w:rPr>
        <w:t>3.2</w:t>
      </w:r>
      <w:r w:rsidR="004D51C6" w:rsidRPr="001F133C">
        <w:rPr>
          <w:lang w:val="en-US"/>
        </w:rPr>
        <w:fldChar w:fldCharType="end"/>
      </w:r>
      <w:r w:rsidR="00415D92" w:rsidRPr="001F133C">
        <w:rPr>
          <w:lang w:val="en-US"/>
        </w:rPr>
        <w:t>.</w:t>
      </w:r>
    </w:p>
    <w:p w14:paraId="7C858C0C" w14:textId="6AEEF890" w:rsidR="00C661D3" w:rsidRPr="001F133C" w:rsidRDefault="006107A2" w:rsidP="001069F9">
      <w:pPr>
        <w:jc w:val="both"/>
        <w:rPr>
          <w:lang w:val="en-US"/>
        </w:rPr>
      </w:pPr>
      <w:r w:rsidRPr="001F133C">
        <w:rPr>
          <w:lang w:val="en-US"/>
        </w:rPr>
        <w:t>Finally, i</w:t>
      </w:r>
      <w:r w:rsidR="00C661D3" w:rsidRPr="001F133C">
        <w:rPr>
          <w:lang w:val="en-US"/>
        </w:rPr>
        <w:t xml:space="preserve">n order to introduce a set of </w:t>
      </w:r>
      <w:r w:rsidR="00BE1965" w:rsidRPr="001F133C">
        <w:rPr>
          <w:lang w:val="en-US"/>
        </w:rPr>
        <w:t xml:space="preserve">O/D </w:t>
      </w:r>
      <w:r w:rsidRPr="001F133C">
        <w:rPr>
          <w:lang w:val="en-US"/>
        </w:rPr>
        <w:t xml:space="preserve">demand </w:t>
      </w:r>
      <w:r w:rsidR="00C661D3" w:rsidRPr="001F133C">
        <w:rPr>
          <w:lang w:val="en-US"/>
        </w:rPr>
        <w:t>matrices in the simulator, the</w:t>
      </w:r>
      <w:r w:rsidR="00363157" w:rsidRPr="001F133C">
        <w:rPr>
          <w:lang w:val="en-US"/>
        </w:rPr>
        <w:t xml:space="preserve"> following </w:t>
      </w:r>
      <w:r w:rsidRPr="001F133C">
        <w:rPr>
          <w:lang w:val="en-US"/>
        </w:rPr>
        <w:t xml:space="preserve">conditions </w:t>
      </w:r>
      <w:r w:rsidR="00363157" w:rsidRPr="001F133C">
        <w:rPr>
          <w:lang w:val="en-US"/>
        </w:rPr>
        <w:t>must apply</w:t>
      </w:r>
      <w:r w:rsidRPr="001F133C">
        <w:rPr>
          <w:lang w:val="en-US"/>
        </w:rPr>
        <w:t xml:space="preserve">. An example is provided </w:t>
      </w:r>
      <w:r w:rsidRPr="001F133C">
        <w:rPr>
          <w:color w:val="000000" w:themeColor="text1"/>
          <w:lang w:val="en-US"/>
        </w:rPr>
        <w:t xml:space="preserve">in </w:t>
      </w:r>
      <w:r w:rsidRPr="001F133C">
        <w:rPr>
          <w:color w:val="000000" w:themeColor="text1"/>
          <w:lang w:val="en-US"/>
        </w:rPr>
        <w:fldChar w:fldCharType="begin"/>
      </w:r>
      <w:r w:rsidRPr="001F133C">
        <w:rPr>
          <w:color w:val="000000" w:themeColor="text1"/>
          <w:lang w:val="en-US"/>
        </w:rPr>
        <w:instrText xml:space="preserve"> REF _Ref91703687 \h  \* MERGEFORMAT </w:instrText>
      </w:r>
      <w:r w:rsidRPr="001F133C">
        <w:rPr>
          <w:color w:val="000000" w:themeColor="text1"/>
          <w:lang w:val="en-US"/>
        </w:rPr>
      </w:r>
      <w:r w:rsidRPr="001F133C">
        <w:rPr>
          <w:color w:val="000000" w:themeColor="text1"/>
          <w:lang w:val="en-US"/>
        </w:rPr>
        <w:fldChar w:fldCharType="separate"/>
      </w:r>
      <w:r w:rsidR="00FE1968" w:rsidRPr="00FE1968">
        <w:rPr>
          <w:color w:val="000000" w:themeColor="text1"/>
          <w:lang w:val="en-US"/>
        </w:rPr>
        <w:t>Figure 5</w:t>
      </w:r>
      <w:r w:rsidRPr="001F133C">
        <w:rPr>
          <w:color w:val="000000" w:themeColor="text1"/>
          <w:lang w:val="en-US"/>
        </w:rPr>
        <w:fldChar w:fldCharType="end"/>
      </w:r>
      <w:r w:rsidRPr="001F133C">
        <w:rPr>
          <w:color w:val="000000" w:themeColor="text1"/>
          <w:lang w:val="en-US"/>
        </w:rPr>
        <w:t>.</w:t>
      </w:r>
    </w:p>
    <w:p w14:paraId="2A5A94EF" w14:textId="77777777" w:rsidR="00C661D3" w:rsidRPr="001F133C" w:rsidRDefault="00C661D3" w:rsidP="00791987">
      <w:pPr>
        <w:numPr>
          <w:ilvl w:val="0"/>
          <w:numId w:val="19"/>
        </w:numPr>
        <w:jc w:val="both"/>
        <w:rPr>
          <w:lang w:val="en-US"/>
        </w:rPr>
      </w:pPr>
      <w:r w:rsidRPr="001F133C">
        <w:rPr>
          <w:lang w:val="en-US"/>
        </w:rPr>
        <w:t>Demand matrices must be in .csv format.</w:t>
      </w:r>
    </w:p>
    <w:p w14:paraId="70104FF1" w14:textId="70FD4F8F" w:rsidR="00C661D3" w:rsidRPr="001F133C" w:rsidRDefault="00C661D3" w:rsidP="00791987">
      <w:pPr>
        <w:numPr>
          <w:ilvl w:val="0"/>
          <w:numId w:val="19"/>
        </w:numPr>
        <w:jc w:val="both"/>
        <w:rPr>
          <w:lang w:val="en-US"/>
        </w:rPr>
      </w:pPr>
      <w:r w:rsidRPr="001F133C">
        <w:rPr>
          <w:lang w:val="en-US"/>
        </w:rPr>
        <w:t xml:space="preserve">All files in the same </w:t>
      </w:r>
      <w:r w:rsidR="003861B3" w:rsidRPr="001F133C">
        <w:rPr>
          <w:lang w:val="en-US"/>
        </w:rPr>
        <w:t xml:space="preserve">demand </w:t>
      </w:r>
      <w:r w:rsidRPr="001F133C">
        <w:rPr>
          <w:lang w:val="en-US"/>
        </w:rPr>
        <w:t>set must be stored in the same folder.</w:t>
      </w:r>
    </w:p>
    <w:p w14:paraId="1D640A39" w14:textId="6BC8BFBD" w:rsidR="00D65F12" w:rsidRPr="001F133C" w:rsidRDefault="00C661D3" w:rsidP="00791987">
      <w:pPr>
        <w:numPr>
          <w:ilvl w:val="0"/>
          <w:numId w:val="19"/>
        </w:numPr>
        <w:jc w:val="both"/>
        <w:rPr>
          <w:lang w:val="en-US"/>
        </w:rPr>
      </w:pPr>
      <w:r w:rsidRPr="001F133C">
        <w:rPr>
          <w:lang w:val="en-US"/>
        </w:rPr>
        <w:t>All files</w:t>
      </w:r>
      <w:r w:rsidR="006107A2" w:rsidRPr="001F133C">
        <w:rPr>
          <w:lang w:val="en-US"/>
        </w:rPr>
        <w:t xml:space="preserve"> in the same demand set</w:t>
      </w:r>
      <w:r w:rsidRPr="001F133C">
        <w:rPr>
          <w:lang w:val="en-US"/>
        </w:rPr>
        <w:t xml:space="preserve"> must have the same name, </w:t>
      </w:r>
      <w:r w:rsidR="00AB0E4B" w:rsidRPr="001F133C">
        <w:rPr>
          <w:lang w:val="en-US"/>
        </w:rPr>
        <w:t>ended</w:t>
      </w:r>
      <w:r w:rsidRPr="001F133C">
        <w:rPr>
          <w:lang w:val="en-US"/>
        </w:rPr>
        <w:t xml:space="preserve"> with a</w:t>
      </w:r>
      <w:r w:rsidR="002E6FCA" w:rsidRPr="001F133C">
        <w:rPr>
          <w:lang w:val="en-US"/>
        </w:rPr>
        <w:t>n underscore (_) and a</w:t>
      </w:r>
      <w:r w:rsidRPr="001F133C">
        <w:rPr>
          <w:lang w:val="en-US"/>
        </w:rPr>
        <w:t xml:space="preserve"> number suffix </w:t>
      </w:r>
      <w:r w:rsidR="00F56A47" w:rsidRPr="001F133C">
        <w:rPr>
          <w:lang w:val="en-US"/>
        </w:rPr>
        <w:t>from 0 to N, where N is the number of matrices in the set.</w:t>
      </w:r>
      <w:r w:rsidR="008F6242" w:rsidRPr="001F133C">
        <w:rPr>
          <w:lang w:val="en-US"/>
        </w:rPr>
        <w:t xml:space="preserve"> </w:t>
      </w:r>
      <w:r w:rsidR="00AB0E4B" w:rsidRPr="001F133C">
        <w:rPr>
          <w:lang w:val="en-US"/>
        </w:rPr>
        <w:t>For instance, a</w:t>
      </w:r>
      <w:r w:rsidR="00F56A47" w:rsidRPr="001F133C">
        <w:rPr>
          <w:lang w:val="en-US"/>
        </w:rPr>
        <w:t xml:space="preserve"> valid name </w:t>
      </w:r>
      <w:r w:rsidR="008F6242" w:rsidRPr="001F133C">
        <w:rPr>
          <w:lang w:val="en-US"/>
        </w:rPr>
        <w:t xml:space="preserve">for the first matrix in </w:t>
      </w:r>
      <w:r w:rsidR="00AB0E4B" w:rsidRPr="001F133C">
        <w:rPr>
          <w:lang w:val="en-US"/>
        </w:rPr>
        <w:t>the</w:t>
      </w:r>
      <w:r w:rsidR="008F6242" w:rsidRPr="001F133C">
        <w:rPr>
          <w:lang w:val="en-US"/>
        </w:rPr>
        <w:t xml:space="preserve"> set c</w:t>
      </w:r>
      <w:r w:rsidR="00F56A47" w:rsidRPr="001F133C">
        <w:rPr>
          <w:lang w:val="en-US"/>
        </w:rPr>
        <w:t>ould be “nameoftheset_0.csv”.</w:t>
      </w:r>
    </w:p>
    <w:p w14:paraId="3CD7B674" w14:textId="7617A444" w:rsidR="00C661D3" w:rsidRPr="001F133C" w:rsidRDefault="008F6242" w:rsidP="00791987">
      <w:pPr>
        <w:numPr>
          <w:ilvl w:val="0"/>
          <w:numId w:val="19"/>
        </w:numPr>
        <w:jc w:val="both"/>
        <w:rPr>
          <w:lang w:val="en-US"/>
        </w:rPr>
      </w:pPr>
      <w:r w:rsidRPr="001F133C">
        <w:rPr>
          <w:lang w:val="en-US"/>
        </w:rPr>
        <w:t>The path to the folder and the name of the matrices (</w:t>
      </w:r>
      <w:r w:rsidR="00D65F12" w:rsidRPr="001F133C">
        <w:rPr>
          <w:lang w:val="en-US"/>
        </w:rPr>
        <w:t>e.g.</w:t>
      </w:r>
      <w:r w:rsidR="002E6FCA" w:rsidRPr="001F133C">
        <w:rPr>
          <w:lang w:val="en-US"/>
        </w:rPr>
        <w:t xml:space="preserve"> </w:t>
      </w:r>
      <w:r w:rsidR="00D65F12" w:rsidRPr="001F133C">
        <w:rPr>
          <w:lang w:val="en-US"/>
        </w:rPr>
        <w:t>“</w:t>
      </w:r>
      <w:r w:rsidR="002E6FCA" w:rsidRPr="001F133C">
        <w:rPr>
          <w:lang w:val="en-US"/>
        </w:rPr>
        <w:t>Data/folder/</w:t>
      </w:r>
      <w:proofErr w:type="spellStart"/>
      <w:r w:rsidR="002E6FCA" w:rsidRPr="001F133C">
        <w:rPr>
          <w:lang w:val="en-US"/>
        </w:rPr>
        <w:t>nameoftheset</w:t>
      </w:r>
      <w:proofErr w:type="spellEnd"/>
      <w:r w:rsidR="00D65F12" w:rsidRPr="001F133C">
        <w:rPr>
          <w:lang w:val="en-US"/>
        </w:rPr>
        <w:t>”</w:t>
      </w:r>
      <w:r w:rsidRPr="001F133C">
        <w:rPr>
          <w:lang w:val="en-US"/>
        </w:rPr>
        <w:t>) must be introduced in the field “</w:t>
      </w:r>
      <w:proofErr w:type="spellStart"/>
      <w:r w:rsidRPr="001F133C">
        <w:rPr>
          <w:rFonts w:ascii="Calibri" w:hAnsi="Calibri" w:cs="Calibri"/>
          <w:color w:val="000000"/>
          <w:lang w:val="en-US"/>
        </w:rPr>
        <w:t>Odmat_prefix</w:t>
      </w:r>
      <w:proofErr w:type="spellEnd"/>
      <w:r w:rsidRPr="001F133C">
        <w:rPr>
          <w:rFonts w:ascii="Calibri" w:hAnsi="Calibri" w:cs="Calibri"/>
          <w:color w:val="000000"/>
          <w:lang w:val="en-US"/>
        </w:rPr>
        <w:t xml:space="preserve">” in the </w:t>
      </w:r>
      <w:r w:rsidR="006107A2" w:rsidRPr="001F133C">
        <w:rPr>
          <w:rFonts w:ascii="Calibri" w:hAnsi="Calibri" w:cs="Calibri"/>
          <w:color w:val="000000"/>
          <w:lang w:val="en-US"/>
        </w:rPr>
        <w:t xml:space="preserve">general inputs </w:t>
      </w:r>
      <w:r w:rsidRPr="001F133C">
        <w:rPr>
          <w:rFonts w:ascii="Calibri" w:hAnsi="Calibri" w:cs="Calibri"/>
          <w:color w:val="000000"/>
          <w:lang w:val="en-US"/>
        </w:rPr>
        <w:t>file “</w:t>
      </w:r>
      <w:proofErr w:type="spellStart"/>
      <w:proofErr w:type="gramStart"/>
      <w:r w:rsidRPr="001F133C">
        <w:rPr>
          <w:rFonts w:ascii="Calibri" w:hAnsi="Calibri" w:cs="Calibri"/>
          <w:color w:val="000000"/>
          <w:lang w:val="en-US"/>
        </w:rPr>
        <w:t>inputs.xslx</w:t>
      </w:r>
      <w:proofErr w:type="spellEnd"/>
      <w:proofErr w:type="gramEnd"/>
      <w:r w:rsidRPr="001F133C">
        <w:rPr>
          <w:rFonts w:ascii="Calibri" w:hAnsi="Calibri" w:cs="Calibri"/>
          <w:color w:val="000000"/>
          <w:lang w:val="en-US"/>
        </w:rPr>
        <w:t>”.</w:t>
      </w:r>
    </w:p>
    <w:p w14:paraId="3A7F5B2E" w14:textId="6E2D8A42" w:rsidR="00F56A47" w:rsidRPr="001F133C" w:rsidRDefault="00F56A47" w:rsidP="00791987">
      <w:pPr>
        <w:numPr>
          <w:ilvl w:val="0"/>
          <w:numId w:val="19"/>
        </w:numPr>
        <w:jc w:val="both"/>
        <w:rPr>
          <w:lang w:val="en-US"/>
        </w:rPr>
      </w:pPr>
      <w:r w:rsidRPr="001F133C">
        <w:rPr>
          <w:lang w:val="en-US"/>
        </w:rPr>
        <w:t>Matrices must be structured in three co</w:t>
      </w:r>
      <w:r w:rsidR="00574859" w:rsidRPr="001F133C">
        <w:rPr>
          <w:lang w:val="en-US"/>
        </w:rPr>
        <w:t>mma separated values</w:t>
      </w:r>
      <w:r w:rsidRPr="001F133C">
        <w:rPr>
          <w:lang w:val="en-US"/>
        </w:rPr>
        <w:t>: origin zone, destination zone, and total number of trips between both zones during the period.</w:t>
      </w:r>
    </w:p>
    <w:p w14:paraId="42D9C1C9" w14:textId="7E481069" w:rsidR="00F56A47" w:rsidRPr="001F133C" w:rsidRDefault="00F56A47" w:rsidP="00791987">
      <w:pPr>
        <w:numPr>
          <w:ilvl w:val="0"/>
          <w:numId w:val="19"/>
        </w:numPr>
        <w:jc w:val="both"/>
        <w:rPr>
          <w:lang w:val="en-US"/>
        </w:rPr>
      </w:pPr>
      <w:r w:rsidRPr="001F133C">
        <w:rPr>
          <w:lang w:val="en-US"/>
        </w:rPr>
        <w:t>The numeration</w:t>
      </w:r>
      <w:r w:rsidR="006107A2" w:rsidRPr="001F133C">
        <w:rPr>
          <w:lang w:val="en-US"/>
        </w:rPr>
        <w:t xml:space="preserve"> or ID</w:t>
      </w:r>
      <w:r w:rsidRPr="001F133C">
        <w:rPr>
          <w:lang w:val="en-US"/>
        </w:rPr>
        <w:t xml:space="preserve"> of </w:t>
      </w:r>
      <w:r w:rsidR="006107A2" w:rsidRPr="001F133C">
        <w:rPr>
          <w:lang w:val="en-US"/>
        </w:rPr>
        <w:t xml:space="preserve">the </w:t>
      </w:r>
      <w:r w:rsidRPr="001F133C">
        <w:rPr>
          <w:lang w:val="en-US"/>
        </w:rPr>
        <w:t>zones must be the same as the</w:t>
      </w:r>
      <w:r w:rsidR="006107A2" w:rsidRPr="001F133C">
        <w:rPr>
          <w:lang w:val="en-US"/>
        </w:rPr>
        <w:t>y appear in the</w:t>
      </w:r>
      <w:r w:rsidRPr="001F133C">
        <w:rPr>
          <w:lang w:val="en-US"/>
        </w:rPr>
        <w:t xml:space="preserve"> shapefile previously introduced (see </w:t>
      </w:r>
      <w:r w:rsidR="006107A2" w:rsidRPr="001F133C">
        <w:rPr>
          <w:lang w:val="en-US"/>
        </w:rPr>
        <w:t xml:space="preserve">Section </w:t>
      </w:r>
      <w:r w:rsidR="006107A2" w:rsidRPr="001F133C">
        <w:rPr>
          <w:lang w:val="en-US"/>
        </w:rPr>
        <w:fldChar w:fldCharType="begin"/>
      </w:r>
      <w:r w:rsidR="006107A2" w:rsidRPr="001F133C">
        <w:rPr>
          <w:lang w:val="en-US"/>
        </w:rPr>
        <w:instrText xml:space="preserve"> REF _Ref91703585 \r \h  \* MERGEFORMAT </w:instrText>
      </w:r>
      <w:r w:rsidR="006107A2" w:rsidRPr="001F133C">
        <w:rPr>
          <w:lang w:val="en-US"/>
        </w:rPr>
      </w:r>
      <w:r w:rsidR="006107A2" w:rsidRPr="001F133C">
        <w:rPr>
          <w:lang w:val="en-US"/>
        </w:rPr>
        <w:fldChar w:fldCharType="separate"/>
      </w:r>
      <w:r w:rsidR="00FE1968">
        <w:rPr>
          <w:lang w:val="en-US"/>
        </w:rPr>
        <w:t>2.3</w:t>
      </w:r>
      <w:r w:rsidR="006107A2" w:rsidRPr="001F133C">
        <w:rPr>
          <w:lang w:val="en-US"/>
        </w:rPr>
        <w:fldChar w:fldCharType="end"/>
      </w:r>
      <w:r w:rsidRPr="001F133C">
        <w:rPr>
          <w:lang w:val="en-US"/>
        </w:rPr>
        <w:t>)</w:t>
      </w:r>
    </w:p>
    <w:p w14:paraId="36EC2033" w14:textId="17042CB2" w:rsidR="00326733" w:rsidRPr="001F133C" w:rsidRDefault="00F56A47" w:rsidP="00791987">
      <w:pPr>
        <w:numPr>
          <w:ilvl w:val="0"/>
          <w:numId w:val="19"/>
        </w:numPr>
        <w:jc w:val="both"/>
        <w:rPr>
          <w:lang w:val="en-US"/>
        </w:rPr>
      </w:pPr>
      <w:r w:rsidRPr="001F133C">
        <w:rPr>
          <w:lang w:val="en-US"/>
        </w:rPr>
        <w:lastRenderedPageBreak/>
        <w:t xml:space="preserve">The first row </w:t>
      </w:r>
      <w:r w:rsidR="006107A2" w:rsidRPr="001F133C">
        <w:rPr>
          <w:lang w:val="en-US"/>
        </w:rPr>
        <w:t xml:space="preserve">of the .csv file is </w:t>
      </w:r>
      <w:r w:rsidRPr="001F133C">
        <w:rPr>
          <w:lang w:val="en-US"/>
        </w:rPr>
        <w:t>always reserved for titles</w:t>
      </w:r>
      <w:r w:rsidR="006107A2" w:rsidRPr="001F133C">
        <w:rPr>
          <w:lang w:val="en-US"/>
        </w:rPr>
        <w:t>, and should not be edited</w:t>
      </w:r>
      <w:r w:rsidRPr="001F133C">
        <w:rPr>
          <w:lang w:val="en-US"/>
        </w:rPr>
        <w:t>.</w:t>
      </w:r>
    </w:p>
    <w:p w14:paraId="1B9C18C0" w14:textId="77777777" w:rsidR="00326733" w:rsidRPr="001F133C" w:rsidRDefault="00326733" w:rsidP="00153FB7">
      <w:pPr>
        <w:spacing w:before="240" w:after="0"/>
        <w:jc w:val="center"/>
        <w:rPr>
          <w:lang w:val="en-US"/>
        </w:rPr>
      </w:pPr>
      <w:r w:rsidRPr="001F133C">
        <w:rPr>
          <w:noProof/>
          <w:lang w:eastAsia="es-ES"/>
        </w:rPr>
        <w:drawing>
          <wp:inline distT="0" distB="0" distL="0" distR="0" wp14:anchorId="561B3AFE" wp14:editId="33726531">
            <wp:extent cx="3033582" cy="2524125"/>
            <wp:effectExtent l="19050" t="19050" r="1460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4109" r="76893" b="43845"/>
                    <a:stretch/>
                  </pic:blipFill>
                  <pic:spPr bwMode="auto">
                    <a:xfrm>
                      <a:off x="0" y="0"/>
                      <a:ext cx="3051725" cy="25392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6E3785" w14:textId="296859D7" w:rsidR="0080516A" w:rsidRDefault="0080516A" w:rsidP="0080516A">
      <w:pPr>
        <w:jc w:val="center"/>
        <w:rPr>
          <w:i/>
          <w:lang w:val="en-US"/>
        </w:rPr>
      </w:pPr>
      <w:bookmarkStart w:id="60" w:name="_Ref91703687"/>
      <w:r w:rsidRPr="001F133C">
        <w:rPr>
          <w:b/>
          <w:bCs/>
          <w:i/>
          <w:iCs/>
          <w:color w:val="0070C0"/>
          <w:lang w:val="en-US"/>
        </w:rPr>
        <w:t xml:space="preserve">Figure </w:t>
      </w:r>
      <w:r w:rsidRPr="001F133C">
        <w:rPr>
          <w:b/>
          <w:bCs/>
          <w:i/>
          <w:iCs/>
          <w:color w:val="0070C0"/>
          <w:lang w:val="en-US"/>
        </w:rPr>
        <w:fldChar w:fldCharType="begin"/>
      </w:r>
      <w:r w:rsidRPr="001F133C">
        <w:rPr>
          <w:b/>
          <w:bCs/>
          <w:i/>
          <w:iCs/>
          <w:color w:val="0070C0"/>
          <w:lang w:val="en-US"/>
        </w:rPr>
        <w:instrText xml:space="preserve"> SEQ Figure \* ARABIC </w:instrText>
      </w:r>
      <w:r w:rsidRPr="001F133C">
        <w:rPr>
          <w:b/>
          <w:bCs/>
          <w:i/>
          <w:iCs/>
          <w:color w:val="0070C0"/>
          <w:lang w:val="en-US"/>
        </w:rPr>
        <w:fldChar w:fldCharType="separate"/>
      </w:r>
      <w:r w:rsidR="00E76D51">
        <w:rPr>
          <w:b/>
          <w:bCs/>
          <w:i/>
          <w:iCs/>
          <w:noProof/>
          <w:color w:val="0070C0"/>
          <w:lang w:val="en-US"/>
        </w:rPr>
        <w:t>4</w:t>
      </w:r>
      <w:r w:rsidRPr="001F133C">
        <w:rPr>
          <w:b/>
          <w:bCs/>
          <w:i/>
          <w:iCs/>
          <w:color w:val="0070C0"/>
          <w:lang w:val="en-US"/>
        </w:rPr>
        <w:fldChar w:fldCharType="end"/>
      </w:r>
      <w:bookmarkEnd w:id="60"/>
      <w:r w:rsidRPr="001F133C">
        <w:rPr>
          <w:b/>
          <w:bCs/>
          <w:i/>
          <w:iCs/>
          <w:color w:val="0070C0"/>
          <w:lang w:val="en-US"/>
        </w:rPr>
        <w:t>.</w:t>
      </w:r>
      <w:r w:rsidRPr="001F133C">
        <w:rPr>
          <w:i/>
          <w:lang w:val="en-US"/>
        </w:rPr>
        <w:t xml:space="preserve"> Example of OD matrix csv input file.</w:t>
      </w:r>
    </w:p>
    <w:p w14:paraId="77FD472D" w14:textId="2CDD050C" w:rsidR="000126BA" w:rsidRPr="001F133C" w:rsidRDefault="000126BA" w:rsidP="000126BA">
      <w:pPr>
        <w:pStyle w:val="Ttulo2"/>
        <w:numPr>
          <w:ilvl w:val="1"/>
          <w:numId w:val="1"/>
        </w:numPr>
        <w:ind w:left="357" w:hanging="357"/>
      </w:pPr>
      <w:bookmarkStart w:id="61" w:name="_Ref168225371"/>
      <w:bookmarkStart w:id="62" w:name="_Toc168227457"/>
      <w:r w:rsidRPr="001F133C">
        <w:t xml:space="preserve">The </w:t>
      </w:r>
      <w:r>
        <w:t xml:space="preserve">initial distribution of vehicles </w:t>
      </w:r>
      <w:r w:rsidRPr="001F133C">
        <w:t>input (.</w:t>
      </w:r>
      <w:r>
        <w:t>xlsx</w:t>
      </w:r>
      <w:r w:rsidRPr="001F133C">
        <w:t>)</w:t>
      </w:r>
      <w:bookmarkEnd w:id="61"/>
      <w:bookmarkEnd w:id="62"/>
    </w:p>
    <w:p w14:paraId="4D0238A6" w14:textId="2F503346" w:rsidR="000126BA" w:rsidRDefault="000126BA" w:rsidP="000126BA">
      <w:pPr>
        <w:jc w:val="both"/>
        <w:rPr>
          <w:lang w:val="en-US"/>
        </w:rPr>
      </w:pPr>
      <w:r w:rsidRPr="001F133C">
        <w:rPr>
          <w:lang w:val="en-US"/>
        </w:rPr>
        <w:t>If</w:t>
      </w:r>
      <w:r>
        <w:rPr>
          <w:lang w:val="en-US"/>
        </w:rPr>
        <w:t xml:space="preserve"> considered, user can introduce an initial distribution of vehicles in .xlsx format. The file must contain two columns with a name in the first row.</w:t>
      </w:r>
      <w:r w:rsidR="00BE3D32">
        <w:rPr>
          <w:lang w:val="en-US"/>
        </w:rPr>
        <w:t xml:space="preserve"> This option is implemented only for the stations and not for the free-floating zones at version 1.8.0 of the </w:t>
      </w:r>
      <w:proofErr w:type="spellStart"/>
      <w:r w:rsidR="00BE3D32">
        <w:rPr>
          <w:lang w:val="en-US"/>
        </w:rPr>
        <w:t>Vsharing</w:t>
      </w:r>
      <w:proofErr w:type="spellEnd"/>
      <w:r w:rsidR="00BE3D32">
        <w:rPr>
          <w:lang w:val="en-US"/>
        </w:rPr>
        <w:t xml:space="preserve"> Simulator.</w:t>
      </w:r>
    </w:p>
    <w:p w14:paraId="75619120" w14:textId="32CBDC66" w:rsidR="000126BA" w:rsidRDefault="000126BA" w:rsidP="000126BA">
      <w:pPr>
        <w:pStyle w:val="Prrafodelista"/>
        <w:numPr>
          <w:ilvl w:val="0"/>
          <w:numId w:val="6"/>
        </w:numPr>
        <w:jc w:val="both"/>
        <w:rPr>
          <w:lang w:val="en-US"/>
        </w:rPr>
      </w:pPr>
      <w:r>
        <w:rPr>
          <w:lang w:val="en-US"/>
        </w:rPr>
        <w:t xml:space="preserve">ID </w:t>
      </w:r>
      <w:r>
        <w:rPr>
          <w:rFonts w:cstheme="minorHAnsi"/>
          <w:lang w:val="en-US"/>
        </w:rPr>
        <w:t>→</w:t>
      </w:r>
      <w:r>
        <w:rPr>
          <w:lang w:val="en-US"/>
        </w:rPr>
        <w:t xml:space="preserve"> The first column must contain the ID of the station.</w:t>
      </w:r>
    </w:p>
    <w:p w14:paraId="54396645" w14:textId="51D2F1F8" w:rsidR="000126BA" w:rsidRPr="000126BA" w:rsidRDefault="000126BA" w:rsidP="000126BA">
      <w:pPr>
        <w:pStyle w:val="Prrafodelista"/>
        <w:numPr>
          <w:ilvl w:val="0"/>
          <w:numId w:val="6"/>
        </w:numPr>
        <w:jc w:val="both"/>
        <w:rPr>
          <w:lang w:val="en-US"/>
        </w:rPr>
      </w:pPr>
      <w:r>
        <w:rPr>
          <w:lang w:val="en-US"/>
        </w:rPr>
        <w:t>Initial</w:t>
      </w:r>
      <w:r w:rsidR="00BE3D32">
        <w:rPr>
          <w:lang w:val="en-US"/>
        </w:rPr>
        <w:t xml:space="preserve"> vehicles </w:t>
      </w:r>
      <w:r w:rsidR="00BE3D32">
        <w:rPr>
          <w:rFonts w:cstheme="minorHAnsi"/>
          <w:lang w:val="en-US"/>
        </w:rPr>
        <w:t>→ The second column must contain the number of vehicles at that station at the beginning of the simulation.</w:t>
      </w:r>
    </w:p>
    <w:p w14:paraId="568230D3" w14:textId="0EEAE91E" w:rsidR="000126BA" w:rsidRDefault="000126BA" w:rsidP="00BE3D32">
      <w:pPr>
        <w:spacing w:before="240" w:after="0"/>
        <w:jc w:val="center"/>
        <w:rPr>
          <w:lang w:val="en-US"/>
        </w:rPr>
      </w:pPr>
      <w:r>
        <w:rPr>
          <w:noProof/>
        </w:rPr>
        <w:drawing>
          <wp:inline distT="0" distB="0" distL="0" distR="0" wp14:anchorId="64FDEDC7" wp14:editId="768582A4">
            <wp:extent cx="2349500" cy="2571164"/>
            <wp:effectExtent l="19050" t="19050" r="12700" b="196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1600" r="83461" b="33880"/>
                    <a:stretch/>
                  </pic:blipFill>
                  <pic:spPr bwMode="auto">
                    <a:xfrm>
                      <a:off x="0" y="0"/>
                      <a:ext cx="2361837" cy="25846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A65874" w14:textId="25EA0217" w:rsidR="000126BA" w:rsidRDefault="00E76D51" w:rsidP="000126BA">
      <w:pPr>
        <w:jc w:val="center"/>
        <w:rPr>
          <w:i/>
          <w:lang w:val="en-US"/>
        </w:rPr>
      </w:pPr>
      <w:r w:rsidRPr="001F133C">
        <w:rPr>
          <w:b/>
          <w:bCs/>
          <w:i/>
          <w:iCs/>
          <w:color w:val="0070C0"/>
          <w:lang w:val="en-US"/>
        </w:rPr>
        <w:t xml:space="preserve">Figure </w:t>
      </w:r>
      <w:r w:rsidRPr="001F133C">
        <w:rPr>
          <w:b/>
          <w:bCs/>
          <w:i/>
          <w:iCs/>
          <w:color w:val="0070C0"/>
          <w:lang w:val="en-US"/>
        </w:rPr>
        <w:fldChar w:fldCharType="begin"/>
      </w:r>
      <w:r w:rsidRPr="001F133C">
        <w:rPr>
          <w:b/>
          <w:bCs/>
          <w:i/>
          <w:iCs/>
          <w:color w:val="0070C0"/>
          <w:lang w:val="en-US"/>
        </w:rPr>
        <w:instrText xml:space="preserve"> SEQ Figure \* ARABIC </w:instrText>
      </w:r>
      <w:r w:rsidRPr="001F133C">
        <w:rPr>
          <w:b/>
          <w:bCs/>
          <w:i/>
          <w:iCs/>
          <w:color w:val="0070C0"/>
          <w:lang w:val="en-US"/>
        </w:rPr>
        <w:fldChar w:fldCharType="separate"/>
      </w:r>
      <w:r>
        <w:rPr>
          <w:b/>
          <w:bCs/>
          <w:i/>
          <w:iCs/>
          <w:noProof/>
          <w:color w:val="0070C0"/>
          <w:lang w:val="en-US"/>
        </w:rPr>
        <w:t>5</w:t>
      </w:r>
      <w:r w:rsidRPr="001F133C">
        <w:rPr>
          <w:b/>
          <w:bCs/>
          <w:i/>
          <w:iCs/>
          <w:color w:val="0070C0"/>
          <w:lang w:val="en-US"/>
        </w:rPr>
        <w:fldChar w:fldCharType="end"/>
      </w:r>
      <w:r w:rsidRPr="001F133C">
        <w:rPr>
          <w:b/>
          <w:bCs/>
          <w:i/>
          <w:iCs/>
          <w:color w:val="0070C0"/>
          <w:lang w:val="en-US"/>
        </w:rPr>
        <w:t>.</w:t>
      </w:r>
      <w:r w:rsidRPr="001F133C">
        <w:rPr>
          <w:i/>
          <w:lang w:val="en-US"/>
        </w:rPr>
        <w:t xml:space="preserve"> </w:t>
      </w:r>
      <w:r w:rsidR="000126BA" w:rsidRPr="001F133C">
        <w:rPr>
          <w:i/>
          <w:lang w:val="en-US"/>
        </w:rPr>
        <w:t xml:space="preserve">Example of </w:t>
      </w:r>
      <w:r w:rsidR="00BE3D32">
        <w:rPr>
          <w:i/>
          <w:lang w:val="en-US"/>
        </w:rPr>
        <w:t xml:space="preserve">initial distribution of vehicles </w:t>
      </w:r>
      <w:r w:rsidR="000126BA" w:rsidRPr="001F133C">
        <w:rPr>
          <w:i/>
          <w:lang w:val="en-US"/>
        </w:rPr>
        <w:t>input file.</w:t>
      </w:r>
    </w:p>
    <w:p w14:paraId="0BF1BA81" w14:textId="593E4789" w:rsidR="000126BA" w:rsidRDefault="00E76D51" w:rsidP="000126BA">
      <w:pPr>
        <w:jc w:val="both"/>
        <w:rPr>
          <w:lang w:val="en-US"/>
        </w:rPr>
      </w:pPr>
      <w:r>
        <w:rPr>
          <w:lang w:val="en-US"/>
        </w:rPr>
        <w:t xml:space="preserve">User must check that introduced IDs are correct and corresponds to an existing station inside of the service area. </w:t>
      </w:r>
      <w:r w:rsidR="00BE3D32">
        <w:rPr>
          <w:lang w:val="en-US"/>
        </w:rPr>
        <w:t>In case that this file is used to set the initial distribution of vehicles, the total number of SB vehicles input at “inputs.xlsx” no longer applies. Instead</w:t>
      </w:r>
      <w:r>
        <w:rPr>
          <w:lang w:val="en-US"/>
        </w:rPr>
        <w:t>, the total number of vehicles at stations will be the sum of all initial vehicles in existing stations.</w:t>
      </w:r>
    </w:p>
    <w:p w14:paraId="454B49D5" w14:textId="73FC0E21" w:rsidR="00E76D51" w:rsidRDefault="00E76D51" w:rsidP="000126BA">
      <w:pPr>
        <w:jc w:val="both"/>
        <w:rPr>
          <w:lang w:val="en-US"/>
        </w:rPr>
      </w:pPr>
      <w:r>
        <w:rPr>
          <w:lang w:val="en-US"/>
        </w:rPr>
        <w:lastRenderedPageBreak/>
        <w:t>Consider also that this initial state is applied at the beginning of the warm-up period.</w:t>
      </w:r>
    </w:p>
    <w:p w14:paraId="7CA7C4B1" w14:textId="77777777" w:rsidR="00BE3D32" w:rsidRDefault="00BE3D32" w:rsidP="000126BA">
      <w:pPr>
        <w:jc w:val="both"/>
        <w:rPr>
          <w:lang w:val="en-US"/>
        </w:rPr>
      </w:pPr>
    </w:p>
    <w:p w14:paraId="0DD25417" w14:textId="28F88615" w:rsidR="00F7233D" w:rsidRPr="001F133C" w:rsidRDefault="00C845A1" w:rsidP="00976CD2">
      <w:pPr>
        <w:pStyle w:val="Ttulo1"/>
        <w:keepLines w:val="0"/>
        <w:widowControl w:val="0"/>
        <w:numPr>
          <w:ilvl w:val="0"/>
          <w:numId w:val="1"/>
        </w:numPr>
        <w:suppressAutoHyphens/>
        <w:spacing w:after="60" w:line="240" w:lineRule="auto"/>
        <w:jc w:val="both"/>
        <w:rPr>
          <w:rFonts w:asciiTheme="minorHAnsi" w:hAnsiTheme="minorHAnsi"/>
          <w:b/>
          <w:bCs/>
          <w:color w:val="0070C0"/>
          <w:kern w:val="32"/>
          <w:lang w:val="en-US" w:eastAsia="ar-SA"/>
        </w:rPr>
      </w:pPr>
      <w:bookmarkStart w:id="63" w:name="_Toc93149472"/>
      <w:bookmarkStart w:id="64" w:name="_Toc168227458"/>
      <w:r w:rsidRPr="001F133C">
        <w:rPr>
          <w:rFonts w:asciiTheme="minorHAnsi" w:hAnsiTheme="minorHAnsi"/>
          <w:b/>
          <w:bCs/>
          <w:color w:val="0070C0"/>
          <w:kern w:val="32"/>
          <w:lang w:val="en-US" w:eastAsia="ar-SA"/>
        </w:rPr>
        <w:t>Simulat</w:t>
      </w:r>
      <w:r w:rsidR="000924A3" w:rsidRPr="001F133C">
        <w:rPr>
          <w:rFonts w:asciiTheme="minorHAnsi" w:hAnsiTheme="minorHAnsi"/>
          <w:b/>
          <w:bCs/>
          <w:color w:val="0070C0"/>
          <w:kern w:val="32"/>
          <w:lang w:val="en-US" w:eastAsia="ar-SA"/>
        </w:rPr>
        <w:t>i</w:t>
      </w:r>
      <w:r w:rsidR="0082523B" w:rsidRPr="001F133C">
        <w:rPr>
          <w:rFonts w:asciiTheme="minorHAnsi" w:hAnsiTheme="minorHAnsi"/>
          <w:b/>
          <w:bCs/>
          <w:color w:val="0070C0"/>
          <w:kern w:val="32"/>
          <w:lang w:val="en-US" w:eastAsia="ar-SA"/>
        </w:rPr>
        <w:t>on model</w:t>
      </w:r>
      <w:bookmarkEnd w:id="63"/>
      <w:bookmarkEnd w:id="64"/>
    </w:p>
    <w:p w14:paraId="613C8D19" w14:textId="6FFFFD36" w:rsidR="00E860BE" w:rsidRPr="001F133C" w:rsidRDefault="00E860BE" w:rsidP="00151F08">
      <w:pPr>
        <w:jc w:val="both"/>
        <w:rPr>
          <w:lang w:val="en-US" w:eastAsia="ar-SA"/>
        </w:rPr>
      </w:pPr>
      <w:r w:rsidRPr="001F133C">
        <w:rPr>
          <w:lang w:val="en-US" w:eastAsia="ar-SA"/>
        </w:rPr>
        <w:t xml:space="preserve">After the inputs to the simulator have been described in the previous section, </w:t>
      </w:r>
      <w:r w:rsidR="00151F08" w:rsidRPr="001F133C">
        <w:rPr>
          <w:lang w:val="en-US" w:eastAsia="ar-SA"/>
        </w:rPr>
        <w:t>here we describe the simulation model. This includes the treatment of space and time in the model and the definition and behavioral rules of all the simulation agents.</w:t>
      </w:r>
    </w:p>
    <w:p w14:paraId="58F0B212" w14:textId="1799837B" w:rsidR="00760961" w:rsidRPr="001F133C" w:rsidRDefault="00760961" w:rsidP="00EC66DE">
      <w:pPr>
        <w:pStyle w:val="Ttulo2"/>
        <w:numPr>
          <w:ilvl w:val="1"/>
          <w:numId w:val="1"/>
        </w:numPr>
        <w:ind w:left="357" w:hanging="357"/>
      </w:pPr>
      <w:bookmarkStart w:id="65" w:name="_Ref91699415"/>
      <w:bookmarkStart w:id="66" w:name="_Toc93149473"/>
      <w:bookmarkStart w:id="67" w:name="_Toc168227459"/>
      <w:r w:rsidRPr="001F133C">
        <w:t>Spatial modeli</w:t>
      </w:r>
      <w:bookmarkEnd w:id="65"/>
      <w:r w:rsidR="00ED2605" w:rsidRPr="001F133C">
        <w:t>ng</w:t>
      </w:r>
      <w:bookmarkEnd w:id="66"/>
      <w:bookmarkEnd w:id="67"/>
    </w:p>
    <w:p w14:paraId="24EC53D4" w14:textId="1C7E7C3F" w:rsidR="00760961" w:rsidRPr="001F133C" w:rsidRDefault="00760961" w:rsidP="001069F9">
      <w:pPr>
        <w:jc w:val="both"/>
        <w:rPr>
          <w:lang w:val="en-US"/>
        </w:rPr>
      </w:pPr>
      <w:r w:rsidRPr="001F133C">
        <w:rPr>
          <w:lang w:val="en-US"/>
        </w:rPr>
        <w:t>The</w:t>
      </w:r>
      <w:r w:rsidR="00925773" w:rsidRPr="001F133C">
        <w:rPr>
          <w:lang w:val="en-US"/>
        </w:rPr>
        <w:t xml:space="preserve"> car</w:t>
      </w:r>
      <w:r w:rsidR="00ED2605" w:rsidRPr="001F133C">
        <w:rPr>
          <w:lang w:val="en-US"/>
        </w:rPr>
        <w:t>-</w:t>
      </w:r>
      <w:r w:rsidR="00925773" w:rsidRPr="001F133C">
        <w:rPr>
          <w:lang w:val="en-US"/>
        </w:rPr>
        <w:t>sharing simulator considers continuous space inside the service region.</w:t>
      </w:r>
      <w:r w:rsidR="001D1F29" w:rsidRPr="001F133C">
        <w:rPr>
          <w:lang w:val="en-US"/>
        </w:rPr>
        <w:t xml:space="preserve"> </w:t>
      </w:r>
      <w:r w:rsidR="00326733" w:rsidRPr="001F133C">
        <w:rPr>
          <w:lang w:val="en-US"/>
        </w:rPr>
        <w:t xml:space="preserve">All </w:t>
      </w:r>
      <w:r w:rsidR="00ED2605" w:rsidRPr="001F133C">
        <w:rPr>
          <w:lang w:val="en-US"/>
        </w:rPr>
        <w:t>the agents and elements of the simulation are</w:t>
      </w:r>
      <w:r w:rsidR="00326733" w:rsidRPr="001F133C">
        <w:rPr>
          <w:lang w:val="en-US"/>
        </w:rPr>
        <w:t xml:space="preserve"> considered </w:t>
      </w:r>
      <w:r w:rsidR="00ED2605" w:rsidRPr="001F133C">
        <w:rPr>
          <w:lang w:val="en-US"/>
        </w:rPr>
        <w:t xml:space="preserve">to be located at </w:t>
      </w:r>
      <w:r w:rsidR="00326733" w:rsidRPr="001F133C">
        <w:rPr>
          <w:lang w:val="en-US"/>
        </w:rPr>
        <w:t xml:space="preserve">single points, </w:t>
      </w:r>
      <w:r w:rsidR="00ED2605" w:rsidRPr="001F133C">
        <w:rPr>
          <w:lang w:val="en-US"/>
        </w:rPr>
        <w:t>defined by</w:t>
      </w:r>
      <w:r w:rsidR="00326733" w:rsidRPr="001F133C">
        <w:rPr>
          <w:lang w:val="en-US"/>
        </w:rPr>
        <w:t xml:space="preserve"> their po</w:t>
      </w:r>
      <w:r w:rsidR="003C1BE1" w:rsidRPr="001F133C">
        <w:rPr>
          <w:lang w:val="en-US"/>
        </w:rPr>
        <w:t>sition i</w:t>
      </w:r>
      <w:r w:rsidR="00ED2605" w:rsidRPr="001F133C">
        <w:rPr>
          <w:lang w:val="en-US"/>
        </w:rPr>
        <w:t xml:space="preserve">n </w:t>
      </w:r>
      <w:r w:rsidR="003C1BE1" w:rsidRPr="001F133C">
        <w:rPr>
          <w:lang w:val="en-US"/>
        </w:rPr>
        <w:t>X, Y coordinates.</w:t>
      </w:r>
    </w:p>
    <w:p w14:paraId="1958A616" w14:textId="23F03A8A" w:rsidR="00F04644" w:rsidRPr="001F133C" w:rsidRDefault="00A16A2A" w:rsidP="001069F9">
      <w:pPr>
        <w:jc w:val="both"/>
        <w:rPr>
          <w:lang w:val="en-US"/>
        </w:rPr>
      </w:pPr>
      <w:r w:rsidRPr="001F133C">
        <w:rPr>
          <w:b/>
          <w:lang w:val="en-US"/>
        </w:rPr>
        <w:t>The c</w:t>
      </w:r>
      <w:r w:rsidR="00F04644" w:rsidRPr="001F133C">
        <w:rPr>
          <w:b/>
          <w:lang w:val="en-US"/>
        </w:rPr>
        <w:t xml:space="preserve">oordinates </w:t>
      </w:r>
      <w:r w:rsidRPr="001F133C">
        <w:rPr>
          <w:b/>
          <w:lang w:val="en-US"/>
        </w:rPr>
        <w:t>of all locations, including the inputs,</w:t>
      </w:r>
      <w:r w:rsidR="00F04644" w:rsidRPr="001F133C">
        <w:rPr>
          <w:b/>
          <w:lang w:val="en-US"/>
        </w:rPr>
        <w:t xml:space="preserve"> must be in UTM system</w:t>
      </w:r>
      <w:r w:rsidR="00326733" w:rsidRPr="001F133C">
        <w:rPr>
          <w:lang w:val="en-US"/>
        </w:rPr>
        <w:t xml:space="preserve">. Any UTM zone can be used, but </w:t>
      </w:r>
      <w:r w:rsidRPr="001F133C">
        <w:rPr>
          <w:lang w:val="en-US"/>
        </w:rPr>
        <w:t xml:space="preserve">the </w:t>
      </w:r>
      <w:r w:rsidR="00326733" w:rsidRPr="001F133C">
        <w:rPr>
          <w:lang w:val="en-US"/>
        </w:rPr>
        <w:t xml:space="preserve">user must be aware </w:t>
      </w:r>
      <w:r w:rsidRPr="001F133C">
        <w:rPr>
          <w:lang w:val="en-US"/>
        </w:rPr>
        <w:t>of using the</w:t>
      </w:r>
      <w:r w:rsidR="00326733" w:rsidRPr="001F133C">
        <w:rPr>
          <w:lang w:val="en-US"/>
        </w:rPr>
        <w:t xml:space="preserve"> same zone for all inputs.</w:t>
      </w:r>
    </w:p>
    <w:p w14:paraId="78E86B10" w14:textId="22C0A43E" w:rsidR="00F04644" w:rsidRPr="001F133C" w:rsidRDefault="00F04644" w:rsidP="001069F9">
      <w:pPr>
        <w:jc w:val="both"/>
        <w:rPr>
          <w:lang w:val="en-US"/>
        </w:rPr>
      </w:pPr>
      <w:r w:rsidRPr="001F133C">
        <w:rPr>
          <w:lang w:val="en-US"/>
        </w:rPr>
        <w:t xml:space="preserve">Distances </w:t>
      </w:r>
      <w:r w:rsidR="00E02FA9" w:rsidRPr="001F133C">
        <w:rPr>
          <w:lang w:val="en-US"/>
        </w:rPr>
        <w:t xml:space="preserve">in the model </w:t>
      </w:r>
      <w:r w:rsidRPr="001F133C">
        <w:rPr>
          <w:lang w:val="en-US"/>
        </w:rPr>
        <w:t xml:space="preserve">are calculated according to </w:t>
      </w:r>
      <w:r w:rsidR="00E02FA9" w:rsidRPr="001F133C">
        <w:rPr>
          <w:lang w:val="en-US"/>
        </w:rPr>
        <w:t>the</w:t>
      </w:r>
      <w:r w:rsidRPr="001F133C">
        <w:rPr>
          <w:lang w:val="en-US"/>
        </w:rPr>
        <w:t xml:space="preserve"> L1 ‘Manhattan’ metric:</w:t>
      </w:r>
    </w:p>
    <w:p w14:paraId="07603330" w14:textId="77777777" w:rsidR="001069F9" w:rsidRPr="001F133C" w:rsidRDefault="00F04644" w:rsidP="00F04644">
      <w:pPr>
        <w:rPr>
          <w:rFonts w:eastAsiaTheme="minorEastAsia"/>
          <w:lang w:val="en-US"/>
        </w:rPr>
      </w:pPr>
      <m:oMathPara>
        <m:oMath>
          <m:r>
            <w:rPr>
              <w:rFonts w:ascii="Cambria Math" w:hAnsi="Cambria Math"/>
              <w:lang w:val="en-US"/>
            </w:rPr>
            <m:t>dist</m:t>
          </m:r>
          <m:d>
            <m:dPr>
              <m:ctrlPr>
                <w:rPr>
                  <w:rFonts w:ascii="Cambria Math" w:hAnsi="Cambria Math"/>
                  <w:i/>
                  <w:lang w:val="en-US"/>
                </w:rPr>
              </m:ctrlPr>
            </m:dPr>
            <m:e>
              <m:r>
                <w:rPr>
                  <w:rFonts w:ascii="Cambria Math" w:hAnsi="Cambria Math"/>
                  <w:lang w:val="en-US"/>
                </w:rPr>
                <m:t>A,B</m:t>
              </m:r>
            </m:e>
          </m:d>
          <m:r>
            <w:rPr>
              <w:rFonts w:ascii="Cambria Math" w:hAnsi="Cambria Math"/>
              <w:lang w:val="en-US"/>
            </w:rPr>
            <m:t>=abs</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B</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A</m:t>
                  </m:r>
                </m:sub>
              </m:sSub>
            </m:e>
          </m:d>
          <m:r>
            <w:rPr>
              <w:rFonts w:ascii="Cambria Math" w:hAnsi="Cambria Math"/>
              <w:lang w:val="en-US"/>
            </w:rPr>
            <m:t>+abs</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A</m:t>
                  </m:r>
                </m:sub>
              </m:sSub>
            </m:e>
          </m:d>
        </m:oMath>
      </m:oMathPara>
    </w:p>
    <w:p w14:paraId="10985AFC" w14:textId="2F6B0CB8" w:rsidR="001676B2" w:rsidRPr="001F133C" w:rsidRDefault="00442866" w:rsidP="00EC66DE">
      <w:pPr>
        <w:pStyle w:val="Ttulo2"/>
        <w:numPr>
          <w:ilvl w:val="1"/>
          <w:numId w:val="1"/>
        </w:numPr>
        <w:ind w:left="357" w:hanging="357"/>
      </w:pPr>
      <w:bookmarkStart w:id="68" w:name="_Ref91699346"/>
      <w:bookmarkStart w:id="69" w:name="_Ref91699379"/>
      <w:bookmarkStart w:id="70" w:name="_Ref91703451"/>
      <w:bookmarkStart w:id="71" w:name="_Toc93149474"/>
      <w:bookmarkStart w:id="72" w:name="_Toc168227460"/>
      <w:r w:rsidRPr="001F133C">
        <w:t>Time modeling and simulation</w:t>
      </w:r>
      <w:r w:rsidR="00F7233D" w:rsidRPr="001F133C">
        <w:t xml:space="preserve"> steps</w:t>
      </w:r>
      <w:bookmarkEnd w:id="68"/>
      <w:bookmarkEnd w:id="69"/>
      <w:bookmarkEnd w:id="70"/>
      <w:bookmarkEnd w:id="71"/>
      <w:bookmarkEnd w:id="72"/>
    </w:p>
    <w:p w14:paraId="64F8B6E3" w14:textId="2B498E2D" w:rsidR="00D22753" w:rsidRDefault="00442866" w:rsidP="001069F9">
      <w:pPr>
        <w:jc w:val="both"/>
        <w:rPr>
          <w:lang w:val="en-US"/>
        </w:rPr>
      </w:pPr>
      <w:r w:rsidRPr="001F133C">
        <w:rPr>
          <w:lang w:val="en-US"/>
        </w:rPr>
        <w:t>Time in the s</w:t>
      </w:r>
      <w:r w:rsidR="00471814" w:rsidRPr="001F133C">
        <w:rPr>
          <w:lang w:val="en-US"/>
        </w:rPr>
        <w:t>imulation time is defined by</w:t>
      </w:r>
      <w:r w:rsidR="00D22753">
        <w:rPr>
          <w:lang w:val="en-US"/>
        </w:rPr>
        <w:t>:</w:t>
      </w:r>
    </w:p>
    <w:p w14:paraId="0F0FA98D" w14:textId="3FE024E5" w:rsidR="00204D86" w:rsidRDefault="00204D86" w:rsidP="00D22753">
      <w:pPr>
        <w:pStyle w:val="Prrafodelista"/>
        <w:numPr>
          <w:ilvl w:val="0"/>
          <w:numId w:val="38"/>
        </w:numPr>
        <w:jc w:val="both"/>
        <w:rPr>
          <w:lang w:val="en-US"/>
        </w:rPr>
      </w:pPr>
      <w:r>
        <w:rPr>
          <w:lang w:val="en-US"/>
        </w:rPr>
        <w:t>T</w:t>
      </w:r>
      <w:r w:rsidR="00442866" w:rsidRPr="00D22753">
        <w:rPr>
          <w:lang w:val="en-US"/>
        </w:rPr>
        <w:t>ime</w:t>
      </w:r>
      <w:r w:rsidR="00471814" w:rsidRPr="00D22753">
        <w:rPr>
          <w:lang w:val="en-US"/>
        </w:rPr>
        <w:t xml:space="preserve"> step</w:t>
      </w:r>
    </w:p>
    <w:p w14:paraId="76955A66" w14:textId="77777777" w:rsidR="00204D86" w:rsidRDefault="00204D86" w:rsidP="00D22753">
      <w:pPr>
        <w:pStyle w:val="Prrafodelista"/>
        <w:numPr>
          <w:ilvl w:val="0"/>
          <w:numId w:val="38"/>
        </w:numPr>
        <w:jc w:val="both"/>
        <w:rPr>
          <w:lang w:val="en-US"/>
        </w:rPr>
      </w:pPr>
      <w:r>
        <w:rPr>
          <w:lang w:val="en-US"/>
        </w:rPr>
        <w:t>T</w:t>
      </w:r>
      <w:r w:rsidR="00442866" w:rsidRPr="00D22753">
        <w:rPr>
          <w:lang w:val="en-US"/>
        </w:rPr>
        <w:t xml:space="preserve">he </w:t>
      </w:r>
      <w:r w:rsidR="00471814" w:rsidRPr="00D22753">
        <w:rPr>
          <w:lang w:val="en-US"/>
        </w:rPr>
        <w:t>demand update period</w:t>
      </w:r>
    </w:p>
    <w:p w14:paraId="3FE71EE8" w14:textId="20299F67" w:rsidR="00471814" w:rsidRPr="00D22753" w:rsidRDefault="00204D86" w:rsidP="00D22753">
      <w:pPr>
        <w:pStyle w:val="Prrafodelista"/>
        <w:numPr>
          <w:ilvl w:val="0"/>
          <w:numId w:val="38"/>
        </w:numPr>
        <w:jc w:val="both"/>
        <w:rPr>
          <w:lang w:val="en-US"/>
        </w:rPr>
      </w:pPr>
      <w:r>
        <w:rPr>
          <w:lang w:val="en-US"/>
        </w:rPr>
        <w:t>D</w:t>
      </w:r>
      <w:r w:rsidR="00A00D77" w:rsidRPr="00D22753">
        <w:rPr>
          <w:lang w:val="en-US"/>
        </w:rPr>
        <w:t xml:space="preserve">emand </w:t>
      </w:r>
      <w:r w:rsidR="00471814" w:rsidRPr="00D22753">
        <w:rPr>
          <w:lang w:val="en-US"/>
        </w:rPr>
        <w:t>cycle</w:t>
      </w:r>
    </w:p>
    <w:p w14:paraId="20998E50" w14:textId="20B81058" w:rsidR="00471814" w:rsidRPr="001F133C" w:rsidRDefault="00471814" w:rsidP="001069F9">
      <w:pPr>
        <w:jc w:val="both"/>
        <w:rPr>
          <w:lang w:val="en-US"/>
        </w:rPr>
      </w:pPr>
      <w:r w:rsidRPr="001F133C">
        <w:rPr>
          <w:lang w:val="en-US"/>
        </w:rPr>
        <w:t>T</w:t>
      </w:r>
      <w:r w:rsidR="00204D86">
        <w:rPr>
          <w:lang w:val="en-US"/>
        </w:rPr>
        <w:t>he t</w:t>
      </w:r>
      <w:r w:rsidRPr="001F133C">
        <w:rPr>
          <w:lang w:val="en-US"/>
        </w:rPr>
        <w:t xml:space="preserve">ime step </w:t>
      </w:r>
      <w:r w:rsidR="00802471" w:rsidRPr="001F133C">
        <w:rPr>
          <w:lang w:val="en-US"/>
        </w:rPr>
        <w:t>define</w:t>
      </w:r>
      <w:r w:rsidR="00204D86">
        <w:rPr>
          <w:lang w:val="en-US"/>
        </w:rPr>
        <w:t>s</w:t>
      </w:r>
      <w:r w:rsidR="00442866" w:rsidRPr="001F133C">
        <w:rPr>
          <w:lang w:val="en-US"/>
        </w:rPr>
        <w:t xml:space="preserve"> the smallest unit of time in the simulator.</w:t>
      </w:r>
      <w:r w:rsidR="00802471" w:rsidRPr="001F133C">
        <w:rPr>
          <w:lang w:val="en-US"/>
        </w:rPr>
        <w:t xml:space="preserve"> </w:t>
      </w:r>
      <w:r w:rsidR="00442866" w:rsidRPr="001F133C">
        <w:rPr>
          <w:lang w:val="en-US"/>
        </w:rPr>
        <w:t>Agents’</w:t>
      </w:r>
      <w:r w:rsidR="00802471" w:rsidRPr="001F133C">
        <w:rPr>
          <w:lang w:val="en-US"/>
        </w:rPr>
        <w:t xml:space="preserve"> status </w:t>
      </w:r>
      <w:r w:rsidR="00442866" w:rsidRPr="001F133C">
        <w:rPr>
          <w:lang w:val="en-US"/>
        </w:rPr>
        <w:t>is</w:t>
      </w:r>
      <w:r w:rsidRPr="001F133C">
        <w:rPr>
          <w:lang w:val="en-US"/>
        </w:rPr>
        <w:t xml:space="preserve"> updated</w:t>
      </w:r>
      <w:r w:rsidR="00442866" w:rsidRPr="001F133C">
        <w:rPr>
          <w:lang w:val="en-US"/>
        </w:rPr>
        <w:t xml:space="preserve"> every time step</w:t>
      </w:r>
      <w:r w:rsidRPr="001F133C">
        <w:rPr>
          <w:lang w:val="en-US"/>
        </w:rPr>
        <w:t xml:space="preserve">. The simulator considers a time step of 1 minute and </w:t>
      </w:r>
      <w:r w:rsidR="00442866" w:rsidRPr="001F133C">
        <w:rPr>
          <w:lang w:val="en-US"/>
        </w:rPr>
        <w:t>this</w:t>
      </w:r>
      <w:r w:rsidRPr="001F133C">
        <w:rPr>
          <w:lang w:val="en-US"/>
        </w:rPr>
        <w:t xml:space="preserve"> cannot be changed by the user. So, all simulation operations </w:t>
      </w:r>
      <w:r w:rsidR="00442866" w:rsidRPr="001F133C">
        <w:rPr>
          <w:lang w:val="en-US"/>
        </w:rPr>
        <w:t>happen in</w:t>
      </w:r>
      <w:r w:rsidRPr="001F133C">
        <w:rPr>
          <w:lang w:val="en-US"/>
        </w:rPr>
        <w:t xml:space="preserve"> </w:t>
      </w:r>
      <w:r w:rsidR="00442866" w:rsidRPr="001F133C">
        <w:rPr>
          <w:lang w:val="en-US"/>
        </w:rPr>
        <w:t>a per</w:t>
      </w:r>
      <w:r w:rsidRPr="001F133C">
        <w:rPr>
          <w:lang w:val="en-US"/>
        </w:rPr>
        <w:t xml:space="preserve"> minute</w:t>
      </w:r>
      <w:r w:rsidR="00442866" w:rsidRPr="001F133C">
        <w:rPr>
          <w:lang w:val="en-US"/>
        </w:rPr>
        <w:t xml:space="preserve"> basis</w:t>
      </w:r>
      <w:r w:rsidRPr="001F133C">
        <w:rPr>
          <w:lang w:val="en-US"/>
        </w:rPr>
        <w:t xml:space="preserve"> (</w:t>
      </w:r>
      <w:r w:rsidR="00442866" w:rsidRPr="001F133C">
        <w:rPr>
          <w:lang w:val="en-US"/>
        </w:rPr>
        <w:t>e.g</w:t>
      </w:r>
      <w:r w:rsidRPr="001F133C">
        <w:rPr>
          <w:lang w:val="en-US"/>
        </w:rPr>
        <w:t>. generating new users, moving active users, moving repositioning teams, updat</w:t>
      </w:r>
      <w:r w:rsidR="00442866" w:rsidRPr="001F133C">
        <w:rPr>
          <w:lang w:val="en-US"/>
        </w:rPr>
        <w:t>ing</w:t>
      </w:r>
      <w:r w:rsidRPr="001F133C">
        <w:rPr>
          <w:lang w:val="en-US"/>
        </w:rPr>
        <w:t xml:space="preserve"> the battery levels of </w:t>
      </w:r>
      <w:r w:rsidR="00442866" w:rsidRPr="001F133C">
        <w:rPr>
          <w:lang w:val="en-US"/>
        </w:rPr>
        <w:t>e-</w:t>
      </w:r>
      <w:r w:rsidRPr="001F133C">
        <w:rPr>
          <w:lang w:val="en-US"/>
        </w:rPr>
        <w:t>cars, etc.)</w:t>
      </w:r>
      <w:r w:rsidR="001D1F29" w:rsidRPr="001F133C">
        <w:rPr>
          <w:lang w:val="en-US"/>
        </w:rPr>
        <w:t xml:space="preserve"> until</w:t>
      </w:r>
      <w:r w:rsidR="00442866" w:rsidRPr="001F133C">
        <w:rPr>
          <w:lang w:val="en-US"/>
        </w:rPr>
        <w:t xml:space="preserve"> the simulation ends</w:t>
      </w:r>
      <w:r w:rsidR="001D1F29" w:rsidRPr="001F133C">
        <w:rPr>
          <w:lang w:val="en-US"/>
        </w:rPr>
        <w:t>.</w:t>
      </w:r>
    </w:p>
    <w:p w14:paraId="3DF55958" w14:textId="70B07B21" w:rsidR="00471814" w:rsidRPr="001F133C" w:rsidRDefault="00204D86" w:rsidP="001069F9">
      <w:pPr>
        <w:jc w:val="both"/>
        <w:rPr>
          <w:lang w:val="en-US"/>
        </w:rPr>
      </w:pPr>
      <w:r>
        <w:rPr>
          <w:lang w:val="en-US"/>
        </w:rPr>
        <w:t xml:space="preserve">The demand updated period deals with how often the demand rate changes. </w:t>
      </w:r>
      <w:r w:rsidR="00471814" w:rsidRPr="001F133C">
        <w:rPr>
          <w:lang w:val="en-US"/>
        </w:rPr>
        <w:t>Demand</w:t>
      </w:r>
      <w:r w:rsidR="00A00D77" w:rsidRPr="001F133C">
        <w:rPr>
          <w:lang w:val="en-US"/>
        </w:rPr>
        <w:t xml:space="preserve"> in the simulator is defined by a set of demand matrices</w:t>
      </w:r>
      <w:r w:rsidR="00442866" w:rsidRPr="001F133C">
        <w:rPr>
          <w:lang w:val="en-US"/>
        </w:rPr>
        <w:t xml:space="preserve">. This set of matrices are </w:t>
      </w:r>
      <w:r w:rsidR="00A00D77" w:rsidRPr="001F133C">
        <w:rPr>
          <w:lang w:val="en-US"/>
        </w:rPr>
        <w:t xml:space="preserve">either inputs </w:t>
      </w:r>
      <w:r w:rsidR="00442866" w:rsidRPr="001F133C">
        <w:rPr>
          <w:lang w:val="en-US"/>
        </w:rPr>
        <w:t xml:space="preserve">defined by the user, </w:t>
      </w:r>
      <w:r w:rsidR="00A00D77" w:rsidRPr="001F133C">
        <w:rPr>
          <w:lang w:val="en-US"/>
        </w:rPr>
        <w:t xml:space="preserve">or </w:t>
      </w:r>
      <w:r w:rsidR="00442866" w:rsidRPr="001F133C">
        <w:rPr>
          <w:lang w:val="en-US"/>
        </w:rPr>
        <w:t>estimated</w:t>
      </w:r>
      <w:r w:rsidR="00A00D77" w:rsidRPr="001F133C">
        <w:rPr>
          <w:lang w:val="en-US"/>
        </w:rPr>
        <w:t xml:space="preserve"> from aggregated values</w:t>
      </w:r>
      <w:r w:rsidR="00442866" w:rsidRPr="001F133C">
        <w:rPr>
          <w:lang w:val="en-US"/>
        </w:rPr>
        <w:t xml:space="preserve"> by the simulator</w:t>
      </w:r>
      <w:r w:rsidR="00A00D77" w:rsidRPr="001F133C">
        <w:rPr>
          <w:lang w:val="en-US"/>
        </w:rPr>
        <w:t xml:space="preserve">. </w:t>
      </w:r>
      <w:r w:rsidR="00442866" w:rsidRPr="001F133C">
        <w:rPr>
          <w:lang w:val="en-US"/>
        </w:rPr>
        <w:t>In any case, the d</w:t>
      </w:r>
      <w:r w:rsidR="00A00D77" w:rsidRPr="001F133C">
        <w:rPr>
          <w:lang w:val="en-US"/>
        </w:rPr>
        <w:t>emand</w:t>
      </w:r>
      <w:r w:rsidR="00471814" w:rsidRPr="001F133C">
        <w:rPr>
          <w:lang w:val="en-US"/>
        </w:rPr>
        <w:t xml:space="preserve"> update period defines the duration </w:t>
      </w:r>
      <w:r w:rsidR="00442866" w:rsidRPr="001F133C">
        <w:rPr>
          <w:lang w:val="en-US"/>
        </w:rPr>
        <w:t>for which</w:t>
      </w:r>
      <w:r w:rsidR="00471814" w:rsidRPr="001F133C">
        <w:rPr>
          <w:lang w:val="en-US"/>
        </w:rPr>
        <w:t xml:space="preserve"> each O/D matrix</w:t>
      </w:r>
      <w:r w:rsidR="00442866" w:rsidRPr="001F133C">
        <w:rPr>
          <w:lang w:val="en-US"/>
        </w:rPr>
        <w:t xml:space="preserve"> holds</w:t>
      </w:r>
      <w:r w:rsidR="00471814" w:rsidRPr="001F133C">
        <w:rPr>
          <w:lang w:val="en-US"/>
        </w:rPr>
        <w:t xml:space="preserve">. </w:t>
      </w:r>
      <w:r w:rsidR="00442866" w:rsidRPr="001F133C">
        <w:rPr>
          <w:lang w:val="en-US"/>
        </w:rPr>
        <w:t>The d</w:t>
      </w:r>
      <w:r w:rsidR="00A00D77" w:rsidRPr="001F133C">
        <w:rPr>
          <w:lang w:val="en-US"/>
        </w:rPr>
        <w:t>emand update period</w:t>
      </w:r>
      <w:r w:rsidR="00471814" w:rsidRPr="001F133C">
        <w:rPr>
          <w:lang w:val="en-US"/>
        </w:rPr>
        <w:t xml:space="preserve"> is </w:t>
      </w:r>
      <w:r w:rsidR="00471814" w:rsidRPr="001F133C">
        <w:rPr>
          <w:b/>
          <w:lang w:val="en-US"/>
        </w:rPr>
        <w:t>defined by the</w:t>
      </w:r>
      <w:r w:rsidR="001B0C4F" w:rsidRPr="001F133C">
        <w:rPr>
          <w:b/>
          <w:lang w:val="en-US"/>
        </w:rPr>
        <w:t xml:space="preserve"> user in the </w:t>
      </w:r>
      <w:r w:rsidR="00442866" w:rsidRPr="001F133C">
        <w:rPr>
          <w:b/>
          <w:lang w:val="en-US"/>
        </w:rPr>
        <w:t xml:space="preserve">general </w:t>
      </w:r>
      <w:r w:rsidR="001B0C4F" w:rsidRPr="001F133C">
        <w:rPr>
          <w:b/>
          <w:lang w:val="en-US"/>
        </w:rPr>
        <w:t>input</w:t>
      </w:r>
      <w:r w:rsidR="00C517E2" w:rsidRPr="001F133C">
        <w:rPr>
          <w:b/>
          <w:lang w:val="en-US"/>
        </w:rPr>
        <w:t>s</w:t>
      </w:r>
      <w:r w:rsidR="001B0C4F" w:rsidRPr="001F133C">
        <w:rPr>
          <w:b/>
          <w:lang w:val="en-US"/>
        </w:rPr>
        <w:t xml:space="preserve"> file (in minutes)</w:t>
      </w:r>
      <w:r w:rsidR="001A1633" w:rsidRPr="001F133C">
        <w:rPr>
          <w:b/>
          <w:lang w:val="en-US"/>
        </w:rPr>
        <w:t xml:space="preserve"> </w:t>
      </w:r>
      <w:r w:rsidR="001A1633" w:rsidRPr="001F133C">
        <w:rPr>
          <w:bCs/>
          <w:lang w:val="en-US"/>
        </w:rPr>
        <w:t>(i.e.</w:t>
      </w:r>
      <w:r w:rsidR="001A1633" w:rsidRPr="001F133C">
        <w:rPr>
          <w:b/>
          <w:lang w:val="en-US"/>
        </w:rPr>
        <w:t xml:space="preserve"> </w:t>
      </w:r>
      <w:r w:rsidR="001A1633" w:rsidRPr="001F133C">
        <w:rPr>
          <w:bCs/>
          <w:lang w:val="en-US"/>
        </w:rPr>
        <w:t xml:space="preserve">the </w:t>
      </w:r>
      <w:r w:rsidR="004423C5" w:rsidRPr="001F133C">
        <w:rPr>
          <w:bCs/>
          <w:lang w:val="en-US"/>
        </w:rPr>
        <w:t xml:space="preserve">demand update period is defined by the </w:t>
      </w:r>
      <w:r w:rsidR="001A1633" w:rsidRPr="001F133C">
        <w:rPr>
          <w:bCs/>
          <w:lang w:val="en-US"/>
        </w:rPr>
        <w:t>“</w:t>
      </w:r>
      <w:proofErr w:type="spellStart"/>
      <w:r w:rsidR="001A1633" w:rsidRPr="001F133C">
        <w:rPr>
          <w:bCs/>
          <w:lang w:val="en-US"/>
        </w:rPr>
        <w:t>TimeReDemand</w:t>
      </w:r>
      <w:proofErr w:type="spellEnd"/>
      <w:r w:rsidR="001A1633" w:rsidRPr="001F133C">
        <w:rPr>
          <w:bCs/>
          <w:lang w:val="en-US"/>
        </w:rPr>
        <w:t xml:space="preserve">” parameter in the </w:t>
      </w:r>
      <w:r w:rsidR="001A1633" w:rsidRPr="001F133C">
        <w:rPr>
          <w:rFonts w:ascii="Calibri" w:hAnsi="Calibri" w:cs="Calibri"/>
          <w:bCs/>
          <w:color w:val="000000"/>
          <w:lang w:val="en-US"/>
        </w:rPr>
        <w:t>“</w:t>
      </w:r>
      <w:proofErr w:type="spellStart"/>
      <w:proofErr w:type="gramStart"/>
      <w:r w:rsidR="001A1633" w:rsidRPr="001F133C">
        <w:rPr>
          <w:rFonts w:ascii="Calibri" w:hAnsi="Calibri" w:cs="Calibri"/>
          <w:bCs/>
          <w:color w:val="000000"/>
          <w:lang w:val="en-US"/>
        </w:rPr>
        <w:t>inputs.xslx</w:t>
      </w:r>
      <w:proofErr w:type="spellEnd"/>
      <w:proofErr w:type="gramEnd"/>
      <w:r w:rsidR="001A1633" w:rsidRPr="001F133C">
        <w:rPr>
          <w:rFonts w:ascii="Calibri" w:hAnsi="Calibri" w:cs="Calibri"/>
          <w:bCs/>
          <w:color w:val="000000"/>
          <w:lang w:val="en-US"/>
        </w:rPr>
        <w:t>” file)</w:t>
      </w:r>
      <w:r w:rsidR="001B0C4F" w:rsidRPr="001F133C">
        <w:rPr>
          <w:bCs/>
          <w:lang w:val="en-US"/>
        </w:rPr>
        <w:t xml:space="preserve">. </w:t>
      </w:r>
      <w:r w:rsidR="00442866" w:rsidRPr="001F133C">
        <w:rPr>
          <w:bCs/>
          <w:lang w:val="en-US"/>
        </w:rPr>
        <w:t>This value must hold</w:t>
      </w:r>
      <w:r w:rsidR="001B0C4F" w:rsidRPr="001F133C">
        <w:rPr>
          <w:bCs/>
          <w:lang w:val="en-US"/>
        </w:rPr>
        <w:t xml:space="preserve"> for all matrices</w:t>
      </w:r>
      <w:r w:rsidR="00442866" w:rsidRPr="001F133C">
        <w:rPr>
          <w:bCs/>
          <w:lang w:val="en-US"/>
        </w:rPr>
        <w:t xml:space="preserve"> in the set</w:t>
      </w:r>
      <w:r w:rsidR="001B0C4F" w:rsidRPr="001F133C">
        <w:rPr>
          <w:bCs/>
          <w:lang w:val="en-US"/>
        </w:rPr>
        <w:t>. For example, if the demand upd</w:t>
      </w:r>
      <w:r w:rsidR="001B0C4F" w:rsidRPr="001F133C">
        <w:rPr>
          <w:lang w:val="en-US"/>
        </w:rPr>
        <w:t xml:space="preserve">ate period is defined as 60 minutes, it means that all matrices are hourly </w:t>
      </w:r>
      <w:r w:rsidR="00442866" w:rsidRPr="001F133C">
        <w:rPr>
          <w:lang w:val="en-US"/>
        </w:rPr>
        <w:t xml:space="preserve">O/D demand </w:t>
      </w:r>
      <w:r w:rsidR="001B0C4F" w:rsidRPr="001F133C">
        <w:rPr>
          <w:lang w:val="en-US"/>
        </w:rPr>
        <w:t>matrices.</w:t>
      </w:r>
    </w:p>
    <w:p w14:paraId="08716D59" w14:textId="3FF58EC3" w:rsidR="001B0C4F" w:rsidRPr="001F133C" w:rsidRDefault="00C517E2" w:rsidP="001069F9">
      <w:pPr>
        <w:jc w:val="both"/>
        <w:rPr>
          <w:lang w:val="en-US"/>
        </w:rPr>
      </w:pPr>
      <w:r w:rsidRPr="001F133C">
        <w:rPr>
          <w:lang w:val="en-US"/>
        </w:rPr>
        <w:t xml:space="preserve">Finally, </w:t>
      </w:r>
      <w:r w:rsidR="004423C5" w:rsidRPr="001F133C">
        <w:rPr>
          <w:lang w:val="en-US"/>
        </w:rPr>
        <w:t xml:space="preserve">the </w:t>
      </w:r>
      <w:r w:rsidRPr="001F133C">
        <w:rPr>
          <w:lang w:val="en-US"/>
        </w:rPr>
        <w:t>d</w:t>
      </w:r>
      <w:r w:rsidR="00A00D77" w:rsidRPr="001F133C">
        <w:rPr>
          <w:lang w:val="en-US"/>
        </w:rPr>
        <w:t>emand c</w:t>
      </w:r>
      <w:r w:rsidR="00637BE8" w:rsidRPr="001F133C">
        <w:rPr>
          <w:lang w:val="en-US"/>
        </w:rPr>
        <w:t>ycle define</w:t>
      </w:r>
      <w:r w:rsidR="001A1633" w:rsidRPr="001F133C">
        <w:rPr>
          <w:lang w:val="en-US"/>
        </w:rPr>
        <w:t>s</w:t>
      </w:r>
      <w:r w:rsidR="00637BE8" w:rsidRPr="001F133C">
        <w:rPr>
          <w:lang w:val="en-US"/>
        </w:rPr>
        <w:t xml:space="preserve"> the</w:t>
      </w:r>
      <w:r w:rsidR="00A00D77" w:rsidRPr="001F133C">
        <w:rPr>
          <w:lang w:val="en-US"/>
        </w:rPr>
        <w:t xml:space="preserve"> total</w:t>
      </w:r>
      <w:r w:rsidR="00637BE8" w:rsidRPr="001F133C">
        <w:rPr>
          <w:lang w:val="en-US"/>
        </w:rPr>
        <w:t xml:space="preserve"> duration of </w:t>
      </w:r>
      <w:r w:rsidRPr="001F133C">
        <w:rPr>
          <w:lang w:val="en-US"/>
        </w:rPr>
        <w:t>the</w:t>
      </w:r>
      <w:r w:rsidR="00637BE8" w:rsidRPr="001F133C">
        <w:rPr>
          <w:lang w:val="en-US"/>
        </w:rPr>
        <w:t xml:space="preserve"> whole set of</w:t>
      </w:r>
      <w:r w:rsidR="00A00D77" w:rsidRPr="001F133C">
        <w:rPr>
          <w:lang w:val="en-US"/>
        </w:rPr>
        <w:t xml:space="preserve"> O/D demand</w:t>
      </w:r>
      <w:r w:rsidR="00637BE8" w:rsidRPr="001F133C">
        <w:rPr>
          <w:lang w:val="en-US"/>
        </w:rPr>
        <w:t xml:space="preserve"> matrices</w:t>
      </w:r>
      <w:r w:rsidR="004423C5" w:rsidRPr="001F133C">
        <w:rPr>
          <w:lang w:val="en-US"/>
        </w:rPr>
        <w:t>, and corresponds to the total duration of the simulation</w:t>
      </w:r>
      <w:r w:rsidR="00637BE8" w:rsidRPr="001F133C">
        <w:rPr>
          <w:lang w:val="en-US"/>
        </w:rPr>
        <w:t xml:space="preserve">. </w:t>
      </w:r>
      <w:r w:rsidR="004423C5" w:rsidRPr="001F133C">
        <w:rPr>
          <w:b/>
          <w:lang w:val="en-US"/>
        </w:rPr>
        <w:t>The demand cycle is</w:t>
      </w:r>
      <w:r w:rsidR="00A00D77" w:rsidRPr="001F133C">
        <w:rPr>
          <w:b/>
          <w:lang w:val="en-US"/>
        </w:rPr>
        <w:t xml:space="preserve"> introduced by the user in the</w:t>
      </w:r>
      <w:r w:rsidRPr="001F133C">
        <w:rPr>
          <w:b/>
          <w:lang w:val="en-US"/>
        </w:rPr>
        <w:t xml:space="preserve"> general</w:t>
      </w:r>
      <w:r w:rsidR="00A00D77" w:rsidRPr="001F133C">
        <w:rPr>
          <w:b/>
          <w:lang w:val="en-US"/>
        </w:rPr>
        <w:t xml:space="preserve"> input</w:t>
      </w:r>
      <w:r w:rsidRPr="001F133C">
        <w:rPr>
          <w:b/>
          <w:lang w:val="en-US"/>
        </w:rPr>
        <w:t>s</w:t>
      </w:r>
      <w:r w:rsidR="00A00D77" w:rsidRPr="001F133C">
        <w:rPr>
          <w:b/>
          <w:lang w:val="en-US"/>
        </w:rPr>
        <w:t xml:space="preserve"> file (in minutes) </w:t>
      </w:r>
      <w:r w:rsidR="001A1633" w:rsidRPr="001F133C">
        <w:rPr>
          <w:bCs/>
          <w:lang w:val="en-US"/>
        </w:rPr>
        <w:t>(i.e.</w:t>
      </w:r>
      <w:r w:rsidR="001A1633" w:rsidRPr="001F133C">
        <w:rPr>
          <w:b/>
          <w:lang w:val="en-US"/>
        </w:rPr>
        <w:t xml:space="preserve"> </w:t>
      </w:r>
      <w:r w:rsidR="001A1633" w:rsidRPr="001F133C">
        <w:rPr>
          <w:bCs/>
          <w:lang w:val="en-US"/>
        </w:rPr>
        <w:t xml:space="preserve">the demand cycle is </w:t>
      </w:r>
      <w:r w:rsidR="004423C5" w:rsidRPr="001F133C">
        <w:rPr>
          <w:bCs/>
          <w:lang w:val="en-US"/>
        </w:rPr>
        <w:t xml:space="preserve">defined as the </w:t>
      </w:r>
      <w:r w:rsidR="001A1633" w:rsidRPr="001F133C">
        <w:rPr>
          <w:bCs/>
          <w:lang w:val="en-US"/>
        </w:rPr>
        <w:t>“</w:t>
      </w:r>
      <w:proofErr w:type="spellStart"/>
      <w:r w:rsidR="001A1633" w:rsidRPr="001F133C">
        <w:rPr>
          <w:bCs/>
          <w:lang w:val="en-US"/>
        </w:rPr>
        <w:t>TotalTime</w:t>
      </w:r>
      <w:proofErr w:type="spellEnd"/>
      <w:r w:rsidR="001A1633" w:rsidRPr="001F133C">
        <w:rPr>
          <w:bCs/>
          <w:lang w:val="en-US"/>
        </w:rPr>
        <w:t xml:space="preserve">” parameter in the </w:t>
      </w:r>
      <w:r w:rsidR="001A1633" w:rsidRPr="001F133C">
        <w:rPr>
          <w:rFonts w:ascii="Calibri" w:hAnsi="Calibri" w:cs="Calibri"/>
          <w:bCs/>
          <w:color w:val="000000"/>
          <w:lang w:val="en-US"/>
        </w:rPr>
        <w:t>“</w:t>
      </w:r>
      <w:proofErr w:type="spellStart"/>
      <w:proofErr w:type="gramStart"/>
      <w:r w:rsidR="001A1633" w:rsidRPr="001F133C">
        <w:rPr>
          <w:rFonts w:ascii="Calibri" w:hAnsi="Calibri" w:cs="Calibri"/>
          <w:bCs/>
          <w:color w:val="000000"/>
          <w:lang w:val="en-US"/>
        </w:rPr>
        <w:t>inputs.xslx</w:t>
      </w:r>
      <w:proofErr w:type="spellEnd"/>
      <w:proofErr w:type="gramEnd"/>
      <w:r w:rsidR="001A1633" w:rsidRPr="001F133C">
        <w:rPr>
          <w:rFonts w:ascii="Calibri" w:hAnsi="Calibri" w:cs="Calibri"/>
          <w:bCs/>
          <w:color w:val="000000"/>
          <w:lang w:val="en-US"/>
        </w:rPr>
        <w:t xml:space="preserve">” file) </w:t>
      </w:r>
      <w:r w:rsidR="001A1633" w:rsidRPr="001F133C">
        <w:rPr>
          <w:b/>
          <w:lang w:val="en-US"/>
        </w:rPr>
        <w:t>and</w:t>
      </w:r>
      <w:r w:rsidR="00A00D77" w:rsidRPr="001F133C">
        <w:rPr>
          <w:b/>
          <w:lang w:val="en-US"/>
        </w:rPr>
        <w:t xml:space="preserve"> its value </w:t>
      </w:r>
      <w:r w:rsidRPr="001F133C">
        <w:rPr>
          <w:b/>
          <w:lang w:val="en-US"/>
        </w:rPr>
        <w:t>should</w:t>
      </w:r>
      <w:r w:rsidR="00A00D77" w:rsidRPr="001F133C">
        <w:rPr>
          <w:b/>
          <w:lang w:val="en-US"/>
        </w:rPr>
        <w:t xml:space="preserve"> be equal to the demand update period multiplied by the number of introduced matrices</w:t>
      </w:r>
      <w:r w:rsidR="00A00D77" w:rsidRPr="001F133C">
        <w:rPr>
          <w:lang w:val="en-US"/>
        </w:rPr>
        <w:t>.</w:t>
      </w:r>
      <w:r w:rsidR="00AB7FD5" w:rsidRPr="001F133C">
        <w:rPr>
          <w:lang w:val="en-US"/>
        </w:rPr>
        <w:t xml:space="preserve"> For example, if </w:t>
      </w:r>
      <w:r w:rsidRPr="001F133C">
        <w:rPr>
          <w:lang w:val="en-US"/>
        </w:rPr>
        <w:t>the</w:t>
      </w:r>
      <w:r w:rsidR="00AB7FD5" w:rsidRPr="001F133C">
        <w:rPr>
          <w:lang w:val="en-US"/>
        </w:rPr>
        <w:t xml:space="preserve"> demand input </w:t>
      </w:r>
      <w:r w:rsidRPr="001F133C">
        <w:rPr>
          <w:lang w:val="en-US"/>
        </w:rPr>
        <w:t>is composed by a set of</w:t>
      </w:r>
      <w:r w:rsidR="00AB7FD5" w:rsidRPr="001F133C">
        <w:rPr>
          <w:lang w:val="en-US"/>
        </w:rPr>
        <w:t xml:space="preserve"> </w:t>
      </w:r>
      <w:proofErr w:type="gramStart"/>
      <w:r w:rsidR="00AB7FD5" w:rsidRPr="001F133C">
        <w:rPr>
          <w:lang w:val="en-US"/>
        </w:rPr>
        <w:t>24 hourly</w:t>
      </w:r>
      <w:proofErr w:type="gramEnd"/>
      <w:r w:rsidR="00AB7FD5" w:rsidRPr="001F133C">
        <w:rPr>
          <w:lang w:val="en-US"/>
        </w:rPr>
        <w:t xml:space="preserve"> matrices, the </w:t>
      </w:r>
      <w:r w:rsidR="004423C5" w:rsidRPr="001F133C">
        <w:rPr>
          <w:lang w:val="en-US"/>
        </w:rPr>
        <w:t>demand cycle</w:t>
      </w:r>
      <w:r w:rsidR="00AB7FD5" w:rsidRPr="001F133C">
        <w:rPr>
          <w:lang w:val="en-US"/>
        </w:rPr>
        <w:t xml:space="preserve"> </w:t>
      </w:r>
      <w:r w:rsidRPr="001F133C">
        <w:rPr>
          <w:lang w:val="en-US"/>
        </w:rPr>
        <w:t>should</w:t>
      </w:r>
      <w:r w:rsidR="00AB7FD5" w:rsidRPr="001F133C">
        <w:rPr>
          <w:lang w:val="en-US"/>
        </w:rPr>
        <w:t xml:space="preserve"> be 24</w:t>
      </w:r>
      <w:r w:rsidRPr="001F133C">
        <w:rPr>
          <w:lang w:val="en-US"/>
        </w:rPr>
        <w:t>*</w:t>
      </w:r>
      <w:r w:rsidR="00AB7FD5" w:rsidRPr="001F133C">
        <w:rPr>
          <w:lang w:val="en-US"/>
        </w:rPr>
        <w:t>60=1440 minutes.</w:t>
      </w:r>
    </w:p>
    <w:p w14:paraId="027CA3C9" w14:textId="77777777" w:rsidR="00A00D77" w:rsidRPr="001F133C" w:rsidRDefault="00A00D77" w:rsidP="00F7233D">
      <w:pPr>
        <w:rPr>
          <w:lang w:val="en-US"/>
        </w:rPr>
      </w:pPr>
      <m:oMathPara>
        <m:oMath>
          <m:r>
            <w:rPr>
              <w:rFonts w:ascii="Cambria Math" w:hAnsi="Cambria Math"/>
              <w:lang w:val="en-US"/>
            </w:rPr>
            <w:lastRenderedPageBreak/>
            <m:t>Demand cycle=#of O/D matrices·Demand update period</m:t>
          </m:r>
        </m:oMath>
      </m:oMathPara>
    </w:p>
    <w:p w14:paraId="435267ED" w14:textId="5603BCA3" w:rsidR="005E531F" w:rsidRPr="001F133C" w:rsidRDefault="00AB7FD5" w:rsidP="005E531F">
      <w:pPr>
        <w:jc w:val="both"/>
        <w:rPr>
          <w:lang w:val="en-US"/>
        </w:rPr>
      </w:pPr>
      <w:r w:rsidRPr="001F133C">
        <w:rPr>
          <w:lang w:val="en-US"/>
        </w:rPr>
        <w:t xml:space="preserve">Setting correctly the demand cycle time is fundamental when demand matrices are introduced by the user, because </w:t>
      </w:r>
      <w:r w:rsidR="00FA65D4" w:rsidRPr="001F133C">
        <w:rPr>
          <w:lang w:val="en-US"/>
        </w:rPr>
        <w:t>this defines</w:t>
      </w:r>
      <w:r w:rsidRPr="001F133C">
        <w:rPr>
          <w:lang w:val="en-US"/>
        </w:rPr>
        <w:t xml:space="preserve"> how many matrix files the simulator</w:t>
      </w:r>
      <w:r w:rsidR="00C517E2" w:rsidRPr="001F133C">
        <w:rPr>
          <w:lang w:val="en-US"/>
        </w:rPr>
        <w:t xml:space="preserve"> will read</w:t>
      </w:r>
      <w:r w:rsidRPr="001F133C">
        <w:rPr>
          <w:lang w:val="en-US"/>
        </w:rPr>
        <w:t>. If the demand cycle is</w:t>
      </w:r>
      <w:r w:rsidR="00C517E2" w:rsidRPr="001F133C">
        <w:rPr>
          <w:lang w:val="en-US"/>
        </w:rPr>
        <w:t xml:space="preserve"> too</w:t>
      </w:r>
      <w:r w:rsidRPr="001F133C">
        <w:rPr>
          <w:lang w:val="en-US"/>
        </w:rPr>
        <w:t xml:space="preserve"> short, only the first matrices will be read. </w:t>
      </w:r>
      <w:r w:rsidR="00C517E2" w:rsidRPr="001F133C">
        <w:rPr>
          <w:lang w:val="en-US"/>
        </w:rPr>
        <w:t>Otherwise</w:t>
      </w:r>
      <w:r w:rsidRPr="001F133C">
        <w:rPr>
          <w:lang w:val="en-US"/>
        </w:rPr>
        <w:t>, if the demand cycle is</w:t>
      </w:r>
      <w:r w:rsidR="00C517E2" w:rsidRPr="001F133C">
        <w:rPr>
          <w:lang w:val="en-US"/>
        </w:rPr>
        <w:t xml:space="preserve"> too long</w:t>
      </w:r>
      <w:r w:rsidRPr="001F133C">
        <w:rPr>
          <w:lang w:val="en-US"/>
        </w:rPr>
        <w:t xml:space="preserve">, </w:t>
      </w:r>
      <w:r w:rsidR="00C517E2" w:rsidRPr="001F133C">
        <w:rPr>
          <w:lang w:val="en-US"/>
        </w:rPr>
        <w:t>the missing</w:t>
      </w:r>
      <w:r w:rsidR="00146553" w:rsidRPr="001F133C">
        <w:rPr>
          <w:lang w:val="en-US"/>
        </w:rPr>
        <w:t xml:space="preserve"> O/D matrices will be </w:t>
      </w:r>
      <w:r w:rsidR="00C517E2" w:rsidRPr="001F133C">
        <w:rPr>
          <w:lang w:val="en-US"/>
        </w:rPr>
        <w:t xml:space="preserve">considered as </w:t>
      </w:r>
      <w:r w:rsidR="00146553" w:rsidRPr="001F133C">
        <w:rPr>
          <w:lang w:val="en-US"/>
        </w:rPr>
        <w:t>zero.</w:t>
      </w:r>
    </w:p>
    <w:p w14:paraId="4B69BB13" w14:textId="3ACDAD32" w:rsidR="005E531F" w:rsidRPr="001F133C" w:rsidRDefault="007649D3" w:rsidP="005E531F">
      <w:pPr>
        <w:pStyle w:val="Ttulo3"/>
        <w:numPr>
          <w:ilvl w:val="2"/>
          <w:numId w:val="1"/>
        </w:numPr>
        <w:ind w:left="567" w:hanging="505"/>
        <w:rPr>
          <w:rFonts w:eastAsia="Times New Roman"/>
        </w:rPr>
      </w:pPr>
      <w:bookmarkStart w:id="73" w:name="_Toc93149475"/>
      <w:bookmarkStart w:id="74" w:name="_Toc168227461"/>
      <w:r w:rsidRPr="001F133C">
        <w:rPr>
          <w:rFonts w:eastAsia="Times New Roman"/>
        </w:rPr>
        <w:t>Warm-up period and</w:t>
      </w:r>
      <w:r w:rsidR="005E531F" w:rsidRPr="001F133C">
        <w:rPr>
          <w:rFonts w:eastAsia="Times New Roman"/>
        </w:rPr>
        <w:t xml:space="preserve"> simulation time.</w:t>
      </w:r>
      <w:bookmarkEnd w:id="73"/>
      <w:bookmarkEnd w:id="74"/>
    </w:p>
    <w:p w14:paraId="6AE794FB" w14:textId="37B03D3B" w:rsidR="00637BE8" w:rsidRPr="001F133C" w:rsidRDefault="00637BE8" w:rsidP="001069F9">
      <w:pPr>
        <w:jc w:val="both"/>
        <w:rPr>
          <w:lang w:val="en-US"/>
        </w:rPr>
      </w:pPr>
      <w:r w:rsidRPr="001F133C">
        <w:rPr>
          <w:lang w:val="en-US"/>
        </w:rPr>
        <w:t xml:space="preserve">A complete simulation consists in several </w:t>
      </w:r>
      <w:r w:rsidR="002F5B82">
        <w:rPr>
          <w:lang w:val="en-US"/>
        </w:rPr>
        <w:t xml:space="preserve">demand </w:t>
      </w:r>
      <w:r w:rsidRPr="001F133C">
        <w:rPr>
          <w:lang w:val="en-US"/>
        </w:rPr>
        <w:t>cycles, divided between the warm</w:t>
      </w:r>
      <w:r w:rsidR="00112B9A" w:rsidRPr="001F133C">
        <w:rPr>
          <w:lang w:val="en-US"/>
        </w:rPr>
        <w:t>-</w:t>
      </w:r>
      <w:r w:rsidRPr="001F133C">
        <w:rPr>
          <w:lang w:val="en-US"/>
        </w:rPr>
        <w:t>up period and the simulation time:</w:t>
      </w:r>
    </w:p>
    <w:p w14:paraId="514B4B47" w14:textId="2F2457A7" w:rsidR="00637BE8" w:rsidRPr="001F133C" w:rsidRDefault="00637BE8" w:rsidP="00791987">
      <w:pPr>
        <w:numPr>
          <w:ilvl w:val="0"/>
          <w:numId w:val="20"/>
        </w:numPr>
        <w:jc w:val="both"/>
        <w:rPr>
          <w:lang w:val="en-US"/>
        </w:rPr>
      </w:pPr>
      <w:r w:rsidRPr="001F133C">
        <w:rPr>
          <w:i/>
          <w:iCs/>
          <w:lang w:val="en-US"/>
        </w:rPr>
        <w:t>Warm</w:t>
      </w:r>
      <w:r w:rsidR="00112B9A" w:rsidRPr="001F133C">
        <w:rPr>
          <w:i/>
          <w:iCs/>
          <w:lang w:val="en-US"/>
        </w:rPr>
        <w:t>-</w:t>
      </w:r>
      <w:r w:rsidRPr="001F133C">
        <w:rPr>
          <w:i/>
          <w:iCs/>
          <w:lang w:val="en-US"/>
        </w:rPr>
        <w:t>up period</w:t>
      </w:r>
      <w:r w:rsidRPr="001F133C">
        <w:rPr>
          <w:lang w:val="en-US"/>
        </w:rPr>
        <w:t xml:space="preserve">: </w:t>
      </w:r>
      <w:r w:rsidR="00112B9A" w:rsidRPr="001F133C">
        <w:rPr>
          <w:lang w:val="en-US"/>
        </w:rPr>
        <w:t>the warm-up period</w:t>
      </w:r>
      <w:r w:rsidRPr="001F133C">
        <w:rPr>
          <w:lang w:val="en-US"/>
        </w:rPr>
        <w:t xml:space="preserve"> is </w:t>
      </w:r>
      <w:r w:rsidR="00112B9A" w:rsidRPr="001F133C">
        <w:rPr>
          <w:lang w:val="en-US"/>
        </w:rPr>
        <w:t>a pre-defined</w:t>
      </w:r>
      <w:r w:rsidRPr="001F133C">
        <w:rPr>
          <w:lang w:val="en-US"/>
        </w:rPr>
        <w:t xml:space="preserve"> </w:t>
      </w:r>
      <w:r w:rsidR="00AB7FD5" w:rsidRPr="001F133C">
        <w:rPr>
          <w:lang w:val="en-US"/>
        </w:rPr>
        <w:t xml:space="preserve">time </w:t>
      </w:r>
      <w:r w:rsidR="00112B9A" w:rsidRPr="001F133C">
        <w:rPr>
          <w:lang w:val="en-US"/>
        </w:rPr>
        <w:t xml:space="preserve">duration while the simulator runs </w:t>
      </w:r>
      <w:r w:rsidR="00AB7FD5" w:rsidRPr="001F133C">
        <w:rPr>
          <w:lang w:val="en-US"/>
        </w:rPr>
        <w:t xml:space="preserve">with the </w:t>
      </w:r>
      <w:r w:rsidRPr="001F133C">
        <w:rPr>
          <w:lang w:val="en-US"/>
        </w:rPr>
        <w:t xml:space="preserve">only purpose of reaching a </w:t>
      </w:r>
      <w:r w:rsidR="007A77B9" w:rsidRPr="001F133C">
        <w:rPr>
          <w:lang w:val="en-US"/>
        </w:rPr>
        <w:t xml:space="preserve">random, realistic, </w:t>
      </w:r>
      <w:r w:rsidR="00112B9A" w:rsidRPr="001F133C">
        <w:rPr>
          <w:lang w:val="en-US"/>
        </w:rPr>
        <w:t xml:space="preserve">and </w:t>
      </w:r>
      <w:r w:rsidRPr="001F133C">
        <w:rPr>
          <w:lang w:val="en-US"/>
        </w:rPr>
        <w:t>stationary s</w:t>
      </w:r>
      <w:r w:rsidR="00112B9A" w:rsidRPr="001F133C">
        <w:rPr>
          <w:lang w:val="en-US"/>
        </w:rPr>
        <w:t>tatus</w:t>
      </w:r>
      <w:r w:rsidRPr="001F133C">
        <w:rPr>
          <w:lang w:val="en-US"/>
        </w:rPr>
        <w:t>.</w:t>
      </w:r>
      <w:r w:rsidR="00112B9A" w:rsidRPr="001F133C">
        <w:rPr>
          <w:lang w:val="en-US"/>
        </w:rPr>
        <w:t xml:space="preserve"> This allows washing out the effects of a deterministic (probably optimized) initial configuration.</w:t>
      </w:r>
      <w:r w:rsidRPr="001F133C">
        <w:rPr>
          <w:lang w:val="en-US"/>
        </w:rPr>
        <w:t xml:space="preserve"> Results are not </w:t>
      </w:r>
      <w:r w:rsidR="002F5B82">
        <w:rPr>
          <w:lang w:val="en-US"/>
        </w:rPr>
        <w:t>recorded</w:t>
      </w:r>
      <w:r w:rsidRPr="001F133C">
        <w:rPr>
          <w:lang w:val="en-US"/>
        </w:rPr>
        <w:t xml:space="preserve"> during this </w:t>
      </w:r>
      <w:r w:rsidR="00112B9A" w:rsidRPr="001F133C">
        <w:rPr>
          <w:lang w:val="en-US"/>
        </w:rPr>
        <w:t>warm-up period.</w:t>
      </w:r>
      <w:r w:rsidRPr="001F133C">
        <w:rPr>
          <w:lang w:val="en-US"/>
        </w:rPr>
        <w:t xml:space="preserve"> </w:t>
      </w:r>
      <w:r w:rsidR="00112B9A" w:rsidRPr="001F133C">
        <w:rPr>
          <w:b/>
          <w:lang w:val="en-US"/>
        </w:rPr>
        <w:t>The duration of the warm-up period is</w:t>
      </w:r>
      <w:r w:rsidRPr="001F133C">
        <w:rPr>
          <w:b/>
          <w:lang w:val="en-US"/>
        </w:rPr>
        <w:t xml:space="preserve"> defined by the user</w:t>
      </w:r>
      <w:r w:rsidR="00112B9A" w:rsidRPr="001F133C">
        <w:rPr>
          <w:b/>
          <w:lang w:val="en-US"/>
        </w:rPr>
        <w:t xml:space="preserve"> in the general inputs file. This </w:t>
      </w:r>
      <w:r w:rsidR="002F5B82">
        <w:rPr>
          <w:b/>
          <w:lang w:val="en-US"/>
        </w:rPr>
        <w:t>represents</w:t>
      </w:r>
      <w:r w:rsidRPr="001F133C">
        <w:rPr>
          <w:b/>
          <w:lang w:val="en-US"/>
        </w:rPr>
        <w:t xml:space="preserve"> the</w:t>
      </w:r>
      <w:r w:rsidR="00112B9A" w:rsidRPr="001F133C">
        <w:rPr>
          <w:b/>
          <w:lang w:val="en-US"/>
        </w:rPr>
        <w:t xml:space="preserve"> integer</w:t>
      </w:r>
      <w:r w:rsidRPr="001F133C">
        <w:rPr>
          <w:b/>
          <w:lang w:val="en-US"/>
        </w:rPr>
        <w:t xml:space="preserve"> number of complete cycles</w:t>
      </w:r>
      <w:r w:rsidR="00112B9A" w:rsidRPr="001F133C">
        <w:rPr>
          <w:b/>
          <w:lang w:val="en-US"/>
        </w:rPr>
        <w:t xml:space="preserve"> considered for the warm-up</w:t>
      </w:r>
      <w:r w:rsidRPr="001F133C">
        <w:rPr>
          <w:lang w:val="en-US"/>
        </w:rPr>
        <w:t>.</w:t>
      </w:r>
      <w:r w:rsidR="005F7150" w:rsidRPr="001F133C">
        <w:rPr>
          <w:lang w:val="en-US"/>
        </w:rPr>
        <w:t xml:space="preserve"> At the end of each cycle</w:t>
      </w:r>
      <w:r w:rsidR="002F5B82">
        <w:rPr>
          <w:lang w:val="en-US"/>
        </w:rPr>
        <w:t xml:space="preserve"> </w:t>
      </w:r>
      <w:r w:rsidR="005F7150" w:rsidRPr="001F133C">
        <w:rPr>
          <w:lang w:val="en-US"/>
        </w:rPr>
        <w:t xml:space="preserve">only the </w:t>
      </w:r>
      <w:r w:rsidR="00C34A06" w:rsidRPr="001F133C">
        <w:rPr>
          <w:lang w:val="en-US"/>
        </w:rPr>
        <w:t xml:space="preserve">current </w:t>
      </w:r>
      <w:r w:rsidR="005F7150" w:rsidRPr="001F133C">
        <w:rPr>
          <w:lang w:val="en-US"/>
        </w:rPr>
        <w:t xml:space="preserve">state of active objects </w:t>
      </w:r>
      <w:r w:rsidR="007A77B9" w:rsidRPr="001F133C">
        <w:rPr>
          <w:lang w:val="en-US"/>
        </w:rPr>
        <w:t>is</w:t>
      </w:r>
      <w:r w:rsidR="005F7150" w:rsidRPr="001F133C">
        <w:rPr>
          <w:lang w:val="en-US"/>
        </w:rPr>
        <w:t xml:space="preserve"> maintained. Th</w:t>
      </w:r>
      <w:r w:rsidR="00112B9A" w:rsidRPr="001F133C">
        <w:rPr>
          <w:lang w:val="en-US"/>
        </w:rPr>
        <w:t>is</w:t>
      </w:r>
      <w:r w:rsidR="005F7150" w:rsidRPr="001F133C">
        <w:rPr>
          <w:lang w:val="en-US"/>
        </w:rPr>
        <w:t xml:space="preserve"> includes:</w:t>
      </w:r>
    </w:p>
    <w:p w14:paraId="5093BCEE" w14:textId="742C2C50" w:rsidR="005F7150" w:rsidRPr="001F133C" w:rsidRDefault="009B745F" w:rsidP="00791987">
      <w:pPr>
        <w:numPr>
          <w:ilvl w:val="1"/>
          <w:numId w:val="20"/>
        </w:numPr>
        <w:jc w:val="both"/>
        <w:rPr>
          <w:lang w:val="en-US"/>
        </w:rPr>
      </w:pPr>
      <w:r w:rsidRPr="001F133C">
        <w:rPr>
          <w:i/>
          <w:iCs/>
          <w:lang w:val="en-US"/>
        </w:rPr>
        <w:t>Stations:</w:t>
      </w:r>
      <w:r w:rsidRPr="001F133C">
        <w:rPr>
          <w:lang w:val="en-US"/>
        </w:rPr>
        <w:t xml:space="preserve"> Current list of cars </w:t>
      </w:r>
      <w:r w:rsidR="00C34A06" w:rsidRPr="001F133C">
        <w:rPr>
          <w:lang w:val="en-US"/>
        </w:rPr>
        <w:t>at</w:t>
      </w:r>
      <w:r w:rsidRPr="001F133C">
        <w:rPr>
          <w:lang w:val="en-US"/>
        </w:rPr>
        <w:t xml:space="preserve"> </w:t>
      </w:r>
      <w:r w:rsidR="00C34A06" w:rsidRPr="001F133C">
        <w:rPr>
          <w:lang w:val="en-US"/>
        </w:rPr>
        <w:t>each station</w:t>
      </w:r>
      <w:r w:rsidRPr="001F133C">
        <w:rPr>
          <w:lang w:val="en-US"/>
        </w:rPr>
        <w:t xml:space="preserve"> and </w:t>
      </w:r>
      <w:r w:rsidR="00C34A06" w:rsidRPr="001F133C">
        <w:rPr>
          <w:lang w:val="en-US"/>
        </w:rPr>
        <w:t>using</w:t>
      </w:r>
      <w:r w:rsidRPr="001F133C">
        <w:rPr>
          <w:lang w:val="en-US"/>
        </w:rPr>
        <w:t xml:space="preserve"> recharging points.</w:t>
      </w:r>
    </w:p>
    <w:p w14:paraId="4EC3E401" w14:textId="77777777" w:rsidR="009B745F" w:rsidRPr="001F133C" w:rsidRDefault="009B745F" w:rsidP="00791987">
      <w:pPr>
        <w:numPr>
          <w:ilvl w:val="1"/>
          <w:numId w:val="20"/>
        </w:numPr>
        <w:jc w:val="both"/>
        <w:rPr>
          <w:lang w:val="en-US"/>
        </w:rPr>
      </w:pPr>
      <w:r w:rsidRPr="001F133C">
        <w:rPr>
          <w:i/>
          <w:iCs/>
          <w:lang w:val="en-US"/>
        </w:rPr>
        <w:t>Cars:</w:t>
      </w:r>
      <w:r w:rsidRPr="001F133C">
        <w:rPr>
          <w:lang w:val="en-US"/>
        </w:rPr>
        <w:t xml:space="preserve"> Current position, battery level, and status (i.e. idle, reserved, in trip, discharged).</w:t>
      </w:r>
    </w:p>
    <w:p w14:paraId="4C0EE9A2" w14:textId="77777777" w:rsidR="009B745F" w:rsidRPr="001F133C" w:rsidRDefault="009B745F" w:rsidP="00791987">
      <w:pPr>
        <w:numPr>
          <w:ilvl w:val="1"/>
          <w:numId w:val="20"/>
        </w:numPr>
        <w:jc w:val="both"/>
        <w:rPr>
          <w:lang w:val="en-US"/>
        </w:rPr>
      </w:pPr>
      <w:r w:rsidRPr="001F133C">
        <w:rPr>
          <w:i/>
          <w:iCs/>
          <w:lang w:val="en-US"/>
        </w:rPr>
        <w:t>Users:</w:t>
      </w:r>
      <w:r w:rsidRPr="001F133C">
        <w:rPr>
          <w:lang w:val="en-US"/>
        </w:rPr>
        <w:t xml:space="preserve"> Only </w:t>
      </w:r>
      <w:r w:rsidR="007A77B9" w:rsidRPr="001F133C">
        <w:rPr>
          <w:lang w:val="en-US"/>
        </w:rPr>
        <w:t xml:space="preserve">for </w:t>
      </w:r>
      <w:r w:rsidRPr="001F133C">
        <w:rPr>
          <w:lang w:val="en-US"/>
        </w:rPr>
        <w:t>active users. All properties are kept (origin, destination, reserved car, current position).</w:t>
      </w:r>
    </w:p>
    <w:p w14:paraId="7325BB93" w14:textId="43E2E4C2" w:rsidR="009B745F" w:rsidRPr="001F133C" w:rsidRDefault="009B745F" w:rsidP="00791987">
      <w:pPr>
        <w:numPr>
          <w:ilvl w:val="1"/>
          <w:numId w:val="20"/>
        </w:numPr>
        <w:jc w:val="both"/>
        <w:rPr>
          <w:lang w:val="en-US"/>
        </w:rPr>
      </w:pPr>
      <w:r w:rsidRPr="001F133C">
        <w:rPr>
          <w:i/>
          <w:iCs/>
          <w:lang w:val="en-US"/>
        </w:rPr>
        <w:t>Repositioning teams:</w:t>
      </w:r>
      <w:r w:rsidRPr="001F133C">
        <w:rPr>
          <w:lang w:val="en-US"/>
        </w:rPr>
        <w:t xml:space="preserve"> Current position, status</w:t>
      </w:r>
      <w:r w:rsidR="00C34A06" w:rsidRPr="001F133C">
        <w:rPr>
          <w:lang w:val="en-US"/>
        </w:rPr>
        <w:t xml:space="preserve"> (i.e</w:t>
      </w:r>
      <w:r w:rsidR="00654205" w:rsidRPr="001F133C">
        <w:rPr>
          <w:lang w:val="en-US"/>
        </w:rPr>
        <w:t>. idle, moving on scooter to a car, returning the car to a new position)</w:t>
      </w:r>
      <w:r w:rsidRPr="001F133C">
        <w:rPr>
          <w:lang w:val="en-US"/>
        </w:rPr>
        <w:t>, and unfinished tasks. Finished tasks are deleted.</w:t>
      </w:r>
    </w:p>
    <w:p w14:paraId="0999DA6F" w14:textId="181B49AE" w:rsidR="008C62D3" w:rsidRPr="001F133C" w:rsidRDefault="00AB7FD5" w:rsidP="00791987">
      <w:pPr>
        <w:numPr>
          <w:ilvl w:val="0"/>
          <w:numId w:val="20"/>
        </w:numPr>
        <w:jc w:val="both"/>
        <w:rPr>
          <w:lang w:val="en-US"/>
        </w:rPr>
      </w:pPr>
      <w:r w:rsidRPr="001F133C">
        <w:rPr>
          <w:i/>
          <w:iCs/>
          <w:lang w:val="en-US"/>
        </w:rPr>
        <w:t>Simulation time</w:t>
      </w:r>
      <w:r w:rsidRPr="001F133C">
        <w:rPr>
          <w:lang w:val="en-US"/>
        </w:rPr>
        <w:t xml:space="preserve">: </w:t>
      </w:r>
      <w:r w:rsidR="00C34A06" w:rsidRPr="001F133C">
        <w:rPr>
          <w:lang w:val="en-US"/>
        </w:rPr>
        <w:t xml:space="preserve">The simulation time starts just after the warm-up period, and it </w:t>
      </w:r>
      <w:r w:rsidR="00EB1D82" w:rsidRPr="001F133C">
        <w:rPr>
          <w:lang w:val="en-US"/>
        </w:rPr>
        <w:t>defines</w:t>
      </w:r>
      <w:r w:rsidR="00C34A06" w:rsidRPr="001F133C">
        <w:rPr>
          <w:lang w:val="en-US"/>
        </w:rPr>
        <w:t xml:space="preserve"> </w:t>
      </w:r>
      <w:r w:rsidRPr="001F133C">
        <w:rPr>
          <w:lang w:val="en-US"/>
        </w:rPr>
        <w:t xml:space="preserve">the period from which </w:t>
      </w:r>
      <w:r w:rsidR="00C34A06" w:rsidRPr="001F133C">
        <w:rPr>
          <w:lang w:val="en-US"/>
        </w:rPr>
        <w:t xml:space="preserve">all </w:t>
      </w:r>
      <w:r w:rsidRPr="001F133C">
        <w:rPr>
          <w:lang w:val="en-US"/>
        </w:rPr>
        <w:t xml:space="preserve">simulation results are </w:t>
      </w:r>
      <w:r w:rsidR="00C34A06" w:rsidRPr="001F133C">
        <w:rPr>
          <w:lang w:val="en-US"/>
        </w:rPr>
        <w:t>stored</w:t>
      </w:r>
      <w:r w:rsidRPr="001F133C">
        <w:rPr>
          <w:lang w:val="en-US"/>
        </w:rPr>
        <w:t xml:space="preserve">. It is always </w:t>
      </w:r>
      <w:r w:rsidR="00C34A06" w:rsidRPr="001F133C">
        <w:rPr>
          <w:lang w:val="en-US"/>
        </w:rPr>
        <w:t xml:space="preserve">composed of </w:t>
      </w:r>
      <w:r w:rsidRPr="001F133C">
        <w:rPr>
          <w:lang w:val="en-US"/>
        </w:rPr>
        <w:t xml:space="preserve">one demand cycle and </w:t>
      </w:r>
      <w:r w:rsidR="00C34A06" w:rsidRPr="001F133C">
        <w:rPr>
          <w:lang w:val="en-US"/>
        </w:rPr>
        <w:t>this</w:t>
      </w:r>
      <w:r w:rsidRPr="001F133C">
        <w:rPr>
          <w:lang w:val="en-US"/>
        </w:rPr>
        <w:t xml:space="preserve"> cannot be modified by the user.</w:t>
      </w:r>
    </w:p>
    <w:p w14:paraId="156FB864" w14:textId="463AECF0" w:rsidR="00EB1D82" w:rsidRPr="001F133C" w:rsidRDefault="005F7150" w:rsidP="001069F9">
      <w:pPr>
        <w:jc w:val="both"/>
        <w:rPr>
          <w:lang w:val="en-US"/>
        </w:rPr>
      </w:pPr>
      <w:r w:rsidRPr="001F133C">
        <w:rPr>
          <w:lang w:val="en-US"/>
        </w:rPr>
        <w:t xml:space="preserve">The </w:t>
      </w:r>
      <w:r w:rsidR="00EB1D82" w:rsidRPr="001F133C">
        <w:rPr>
          <w:lang w:val="en-US"/>
        </w:rPr>
        <w:t>typical setup would consider a demand cycle of one day, with a demand update period of one hour (i.e. requiring 24 O/D demand matrices). The warm-up period could be defined as 2 or 3 demand cycles (i.e. days).</w:t>
      </w:r>
    </w:p>
    <w:p w14:paraId="1803F48F" w14:textId="39AD97C1" w:rsidR="005F7150" w:rsidRPr="001F133C" w:rsidRDefault="00EB1D82" w:rsidP="001069F9">
      <w:pPr>
        <w:jc w:val="both"/>
        <w:rPr>
          <w:lang w:val="en-US"/>
        </w:rPr>
      </w:pPr>
      <w:r w:rsidRPr="001F133C">
        <w:rPr>
          <w:lang w:val="en-US"/>
        </w:rPr>
        <w:t>In spite of this,</w:t>
      </w:r>
      <w:r w:rsidR="009B745F" w:rsidRPr="001F133C">
        <w:rPr>
          <w:lang w:val="en-US"/>
        </w:rPr>
        <w:t xml:space="preserve"> other </w:t>
      </w:r>
      <w:r w:rsidRPr="001F133C">
        <w:rPr>
          <w:lang w:val="en-US"/>
        </w:rPr>
        <w:t xml:space="preserve">simulation </w:t>
      </w:r>
      <w:r w:rsidR="009B745F" w:rsidRPr="001F133C">
        <w:rPr>
          <w:lang w:val="en-US"/>
        </w:rPr>
        <w:t>scenarios are possible by changing the time and demand inputs.</w:t>
      </w:r>
      <w:r w:rsidRPr="001F133C">
        <w:rPr>
          <w:lang w:val="en-US"/>
        </w:rPr>
        <w:t xml:space="preserve"> For instance, it is possible to obtain results for more than one day of simulation, or to consider that part of the day the system is closed.</w:t>
      </w:r>
    </w:p>
    <w:p w14:paraId="6AC9C26D" w14:textId="77777777" w:rsidR="00F7233D" w:rsidRPr="001F133C" w:rsidRDefault="006812C2" w:rsidP="00791987">
      <w:pPr>
        <w:numPr>
          <w:ilvl w:val="0"/>
          <w:numId w:val="5"/>
        </w:numPr>
        <w:jc w:val="both"/>
        <w:rPr>
          <w:i/>
          <w:iCs/>
          <w:lang w:val="en-US"/>
        </w:rPr>
      </w:pPr>
      <w:r w:rsidRPr="001F133C">
        <w:rPr>
          <w:i/>
          <w:iCs/>
          <w:lang w:val="en-US"/>
        </w:rPr>
        <w:t xml:space="preserve">Obtaining results for more than one </w:t>
      </w:r>
      <w:r w:rsidR="00F67C52" w:rsidRPr="001F133C">
        <w:rPr>
          <w:i/>
          <w:iCs/>
          <w:lang w:val="en-US"/>
        </w:rPr>
        <w:t>day</w:t>
      </w:r>
      <w:r w:rsidRPr="001F133C">
        <w:rPr>
          <w:i/>
          <w:iCs/>
          <w:lang w:val="en-US"/>
        </w:rPr>
        <w:t>.</w:t>
      </w:r>
    </w:p>
    <w:p w14:paraId="5934BD71" w14:textId="17D8CCF7" w:rsidR="00EC7007" w:rsidRPr="001F133C" w:rsidRDefault="006812C2" w:rsidP="001069F9">
      <w:pPr>
        <w:jc w:val="both"/>
        <w:rPr>
          <w:lang w:val="en-US"/>
        </w:rPr>
      </w:pPr>
      <w:r w:rsidRPr="001F133C">
        <w:rPr>
          <w:lang w:val="en-US"/>
        </w:rPr>
        <w:t xml:space="preserve">In this case, the user must </w:t>
      </w:r>
      <w:r w:rsidR="00EB1D82" w:rsidRPr="001F133C">
        <w:rPr>
          <w:lang w:val="en-US"/>
        </w:rPr>
        <w:t>re</w:t>
      </w:r>
      <w:r w:rsidR="00F67C52" w:rsidRPr="001F133C">
        <w:rPr>
          <w:lang w:val="en-US"/>
        </w:rPr>
        <w:t xml:space="preserve">define the </w:t>
      </w:r>
      <w:r w:rsidR="0006121D" w:rsidRPr="001F133C">
        <w:rPr>
          <w:lang w:val="en-US"/>
        </w:rPr>
        <w:t xml:space="preserve">demand </w:t>
      </w:r>
      <w:r w:rsidR="00F67C52" w:rsidRPr="001F133C">
        <w:rPr>
          <w:lang w:val="en-US"/>
        </w:rPr>
        <w:t xml:space="preserve">cycle </w:t>
      </w:r>
      <w:r w:rsidR="0006121D" w:rsidRPr="001F133C">
        <w:rPr>
          <w:lang w:val="en-US"/>
        </w:rPr>
        <w:t>and replicate the O/D demand matrix</w:t>
      </w:r>
      <w:r w:rsidR="00F67C52" w:rsidRPr="001F133C">
        <w:rPr>
          <w:lang w:val="en-US"/>
        </w:rPr>
        <w:t xml:space="preserve">. </w:t>
      </w:r>
      <w:r w:rsidR="00EB1D82" w:rsidRPr="001F133C">
        <w:rPr>
          <w:lang w:val="en-US"/>
        </w:rPr>
        <w:t>This</w:t>
      </w:r>
      <w:r w:rsidR="00EC7007" w:rsidRPr="001F133C">
        <w:rPr>
          <w:lang w:val="en-US"/>
        </w:rPr>
        <w:t xml:space="preserve"> can be done by </w:t>
      </w:r>
      <w:r w:rsidR="00EB1D82" w:rsidRPr="001F133C">
        <w:rPr>
          <w:lang w:val="en-US"/>
        </w:rPr>
        <w:t xml:space="preserve">implementing </w:t>
      </w:r>
      <w:r w:rsidR="00EC7007" w:rsidRPr="001F133C">
        <w:rPr>
          <w:lang w:val="en-US"/>
        </w:rPr>
        <w:t>the following modifications</w:t>
      </w:r>
      <w:r w:rsidR="004C146C" w:rsidRPr="001F133C">
        <w:rPr>
          <w:lang w:val="en-US"/>
        </w:rPr>
        <w:t xml:space="preserve"> to the inputs</w:t>
      </w:r>
      <w:r w:rsidR="00EC7007" w:rsidRPr="001F133C">
        <w:rPr>
          <w:lang w:val="en-US"/>
        </w:rPr>
        <w:t>:</w:t>
      </w:r>
    </w:p>
    <w:p w14:paraId="07A01618" w14:textId="017ED3E8" w:rsidR="004C146C" w:rsidRPr="001F133C" w:rsidRDefault="0006121D" w:rsidP="00791987">
      <w:pPr>
        <w:numPr>
          <w:ilvl w:val="0"/>
          <w:numId w:val="21"/>
        </w:numPr>
        <w:jc w:val="both"/>
        <w:rPr>
          <w:lang w:val="en-US"/>
        </w:rPr>
      </w:pPr>
      <w:r w:rsidRPr="001F133C">
        <w:rPr>
          <w:lang w:val="en-US"/>
        </w:rPr>
        <w:t>Set the “</w:t>
      </w:r>
      <w:proofErr w:type="spellStart"/>
      <w:r w:rsidRPr="001F133C">
        <w:rPr>
          <w:lang w:val="en-US"/>
        </w:rPr>
        <w:t>TotalTime</w:t>
      </w:r>
      <w:proofErr w:type="spellEnd"/>
      <w:r w:rsidRPr="001F133C">
        <w:rPr>
          <w:lang w:val="en-US"/>
        </w:rPr>
        <w:t xml:space="preserve">” input in the file “inputs.xlsx” as the new demand cycle which should be set equal to the desired </w:t>
      </w:r>
      <w:r w:rsidR="004C146C" w:rsidRPr="001F133C">
        <w:rPr>
          <w:lang w:val="en-US"/>
        </w:rPr>
        <w:t>number of days of the simulation</w:t>
      </w:r>
      <w:r w:rsidRPr="001F133C">
        <w:rPr>
          <w:lang w:val="en-US"/>
        </w:rPr>
        <w:t>.</w:t>
      </w:r>
    </w:p>
    <w:p w14:paraId="4AD5B404" w14:textId="660F362D" w:rsidR="004C146C" w:rsidRPr="001F133C" w:rsidRDefault="004C146C" w:rsidP="00791987">
      <w:pPr>
        <w:numPr>
          <w:ilvl w:val="0"/>
          <w:numId w:val="21"/>
        </w:numPr>
        <w:jc w:val="both"/>
        <w:rPr>
          <w:lang w:val="en-US"/>
        </w:rPr>
      </w:pPr>
      <w:r w:rsidRPr="001F133C">
        <w:rPr>
          <w:lang w:val="en-US"/>
        </w:rPr>
        <w:t xml:space="preserve">The set of O/D demand matrices must cover the </w:t>
      </w:r>
      <w:r w:rsidR="0006121D" w:rsidRPr="001F133C">
        <w:rPr>
          <w:lang w:val="en-US"/>
        </w:rPr>
        <w:t xml:space="preserve">whole new demand cycle. If demand for each day is the same, just replicate the set of O/D matrices (.csv files). Paste them in </w:t>
      </w:r>
      <w:r w:rsidR="0006121D" w:rsidRPr="001F133C">
        <w:rPr>
          <w:lang w:val="en-US"/>
        </w:rPr>
        <w:lastRenderedPageBreak/>
        <w:t>the same folder as the original set, and rename them with the same name and consecutive numeration</w:t>
      </w:r>
    </w:p>
    <w:p w14:paraId="6D0884B5" w14:textId="77777777" w:rsidR="006812C2" w:rsidRPr="001F133C" w:rsidRDefault="006812C2" w:rsidP="001069F9">
      <w:pPr>
        <w:jc w:val="both"/>
        <w:rPr>
          <w:lang w:val="en-US"/>
        </w:rPr>
      </w:pPr>
      <w:r w:rsidRPr="001F133C">
        <w:rPr>
          <w:lang w:val="en-US"/>
        </w:rPr>
        <w:t xml:space="preserve">For example, in case of having a set of </w:t>
      </w:r>
      <w:proofErr w:type="gramStart"/>
      <w:r w:rsidRPr="001F133C">
        <w:rPr>
          <w:lang w:val="en-US"/>
        </w:rPr>
        <w:t>24 hourly</w:t>
      </w:r>
      <w:proofErr w:type="gramEnd"/>
      <w:r w:rsidRPr="001F133C">
        <w:rPr>
          <w:lang w:val="en-US"/>
        </w:rPr>
        <w:t xml:space="preserve"> matrices (numbered from 0 to 23), </w:t>
      </w:r>
      <w:r w:rsidR="00F67C52" w:rsidRPr="001F133C">
        <w:rPr>
          <w:lang w:val="en-US"/>
        </w:rPr>
        <w:t>to obtain results for two days of simulation it would be necessary to create a copy of the .csv files and include them in the same folder with a numeration from 24 to 47. Then, the “</w:t>
      </w:r>
      <w:proofErr w:type="spellStart"/>
      <w:r w:rsidR="00F67C52" w:rsidRPr="001F133C">
        <w:rPr>
          <w:lang w:val="en-US"/>
        </w:rPr>
        <w:t>TotalTime</w:t>
      </w:r>
      <w:proofErr w:type="spellEnd"/>
      <w:r w:rsidR="00F67C52" w:rsidRPr="001F133C">
        <w:rPr>
          <w:lang w:val="en-US"/>
        </w:rPr>
        <w:t>” input will be changed to 2880 minutes</w:t>
      </w:r>
      <w:r w:rsidR="007A77B9" w:rsidRPr="001F133C">
        <w:rPr>
          <w:lang w:val="en-US"/>
        </w:rPr>
        <w:t xml:space="preserve"> (48 hours)</w:t>
      </w:r>
      <w:r w:rsidR="00F67C52" w:rsidRPr="001F133C">
        <w:rPr>
          <w:lang w:val="en-US"/>
        </w:rPr>
        <w:t>.</w:t>
      </w:r>
    </w:p>
    <w:p w14:paraId="7AD7F30F" w14:textId="787552AE" w:rsidR="00F67C52" w:rsidRPr="001F133C" w:rsidRDefault="00F67C52" w:rsidP="001069F9">
      <w:pPr>
        <w:jc w:val="both"/>
        <w:rPr>
          <w:lang w:val="en-US"/>
        </w:rPr>
      </w:pPr>
      <w:r w:rsidRPr="001F133C">
        <w:rPr>
          <w:lang w:val="en-US"/>
        </w:rPr>
        <w:t xml:space="preserve">Note that increasing the </w:t>
      </w:r>
      <w:r w:rsidR="00550603" w:rsidRPr="001F133C">
        <w:rPr>
          <w:lang w:val="en-US"/>
        </w:rPr>
        <w:t>demand cycle also</w:t>
      </w:r>
      <w:r w:rsidRPr="001F133C">
        <w:rPr>
          <w:lang w:val="en-US"/>
        </w:rPr>
        <w:t xml:space="preserve"> affects </w:t>
      </w:r>
      <w:r w:rsidR="00550603" w:rsidRPr="001F133C">
        <w:rPr>
          <w:lang w:val="en-US"/>
        </w:rPr>
        <w:t>the warm-up period</w:t>
      </w:r>
      <w:r w:rsidR="00CC1AF7" w:rsidRPr="001F133C">
        <w:rPr>
          <w:lang w:val="en-US"/>
        </w:rPr>
        <w:t>, because warm-up is defined as a number of cycles</w:t>
      </w:r>
      <w:r w:rsidRPr="001F133C">
        <w:rPr>
          <w:lang w:val="en-US"/>
        </w:rPr>
        <w:t xml:space="preserve">. So, </w:t>
      </w:r>
      <w:r w:rsidR="00EC7007" w:rsidRPr="001F133C">
        <w:rPr>
          <w:lang w:val="en-US"/>
        </w:rPr>
        <w:t xml:space="preserve">it could be interesting to reduce the number of warm-up cycles, because </w:t>
      </w:r>
      <w:r w:rsidR="00CC1AF7" w:rsidRPr="001F133C">
        <w:rPr>
          <w:lang w:val="en-US"/>
        </w:rPr>
        <w:t xml:space="preserve">now, </w:t>
      </w:r>
      <w:r w:rsidR="00EC7007" w:rsidRPr="001F133C">
        <w:rPr>
          <w:lang w:val="en-US"/>
        </w:rPr>
        <w:t>each one represents more than one day.</w:t>
      </w:r>
    </w:p>
    <w:p w14:paraId="49948873" w14:textId="77777777" w:rsidR="006812C2" w:rsidRPr="001F133C" w:rsidRDefault="00F67C52" w:rsidP="00791987">
      <w:pPr>
        <w:numPr>
          <w:ilvl w:val="0"/>
          <w:numId w:val="5"/>
        </w:numPr>
        <w:jc w:val="both"/>
        <w:rPr>
          <w:i/>
          <w:iCs/>
          <w:lang w:val="en-US"/>
        </w:rPr>
      </w:pPr>
      <w:r w:rsidRPr="001F133C">
        <w:rPr>
          <w:i/>
          <w:iCs/>
          <w:lang w:val="en-US"/>
        </w:rPr>
        <w:t>Considering closing times.</w:t>
      </w:r>
    </w:p>
    <w:p w14:paraId="6243834F" w14:textId="2B1B0646" w:rsidR="00F67C52" w:rsidRPr="001F133C" w:rsidRDefault="00EC7007" w:rsidP="001069F9">
      <w:pPr>
        <w:jc w:val="both"/>
        <w:rPr>
          <w:lang w:val="en-US"/>
        </w:rPr>
      </w:pPr>
      <w:r w:rsidRPr="001F133C">
        <w:rPr>
          <w:lang w:val="en-US"/>
        </w:rPr>
        <w:t xml:space="preserve">Some systems </w:t>
      </w:r>
      <w:r w:rsidR="004B4D0B" w:rsidRPr="001F133C">
        <w:rPr>
          <w:lang w:val="en-US"/>
        </w:rPr>
        <w:t>might be</w:t>
      </w:r>
      <w:r w:rsidR="00326733" w:rsidRPr="001F133C">
        <w:rPr>
          <w:lang w:val="en-US"/>
        </w:rPr>
        <w:t xml:space="preserve"> </w:t>
      </w:r>
      <w:r w:rsidR="004B4D0B" w:rsidRPr="001F133C">
        <w:rPr>
          <w:lang w:val="en-US"/>
        </w:rPr>
        <w:t>inaccessible</w:t>
      </w:r>
      <w:r w:rsidR="00326733" w:rsidRPr="001F133C">
        <w:rPr>
          <w:lang w:val="en-US"/>
        </w:rPr>
        <w:t xml:space="preserve"> during some hours </w:t>
      </w:r>
      <w:r w:rsidR="004B4D0B" w:rsidRPr="001F133C">
        <w:rPr>
          <w:lang w:val="en-US"/>
        </w:rPr>
        <w:t xml:space="preserve">every day </w:t>
      </w:r>
      <w:r w:rsidR="00326733" w:rsidRPr="001F133C">
        <w:rPr>
          <w:lang w:val="en-US"/>
        </w:rPr>
        <w:t>(</w:t>
      </w:r>
      <w:r w:rsidR="004B4D0B" w:rsidRPr="001F133C">
        <w:rPr>
          <w:lang w:val="en-US"/>
        </w:rPr>
        <w:t xml:space="preserve">e.g. </w:t>
      </w:r>
      <w:r w:rsidR="00326733" w:rsidRPr="001F133C">
        <w:rPr>
          <w:lang w:val="en-US"/>
        </w:rPr>
        <w:t>night hours)</w:t>
      </w:r>
      <w:r w:rsidR="0026313A" w:rsidRPr="001F133C">
        <w:rPr>
          <w:lang w:val="en-US"/>
        </w:rPr>
        <w:t>. During t</w:t>
      </w:r>
      <w:r w:rsidR="004B4D0B" w:rsidRPr="001F133C">
        <w:rPr>
          <w:lang w:val="en-US"/>
        </w:rPr>
        <w:t>his period</w:t>
      </w:r>
      <w:r w:rsidR="0026313A" w:rsidRPr="001F133C">
        <w:rPr>
          <w:lang w:val="en-US"/>
        </w:rPr>
        <w:t xml:space="preserve">, the system is closed to </w:t>
      </w:r>
      <w:r w:rsidR="004B4D0B" w:rsidRPr="001F133C">
        <w:rPr>
          <w:lang w:val="en-US"/>
        </w:rPr>
        <w:t xml:space="preserve">users’ </w:t>
      </w:r>
      <w:r w:rsidR="0026313A" w:rsidRPr="001F133C">
        <w:rPr>
          <w:lang w:val="en-US"/>
        </w:rPr>
        <w:t xml:space="preserve">demand, but still some </w:t>
      </w:r>
      <w:r w:rsidR="004B4D0B" w:rsidRPr="001F133C">
        <w:rPr>
          <w:lang w:val="en-US"/>
        </w:rPr>
        <w:t>system maintenance operations</w:t>
      </w:r>
      <w:r w:rsidR="0026313A" w:rsidRPr="001F133C">
        <w:rPr>
          <w:lang w:val="en-US"/>
        </w:rPr>
        <w:t xml:space="preserve"> are performed (i.e. battery recharging and repositioning operations).</w:t>
      </w:r>
    </w:p>
    <w:p w14:paraId="5C59439E" w14:textId="34FF669A" w:rsidR="006812C2" w:rsidRPr="001F133C" w:rsidRDefault="0026313A" w:rsidP="00F22ADF">
      <w:pPr>
        <w:jc w:val="both"/>
        <w:rPr>
          <w:lang w:val="en-US"/>
        </w:rPr>
      </w:pPr>
      <w:r w:rsidRPr="001F133C">
        <w:rPr>
          <w:lang w:val="en-US"/>
        </w:rPr>
        <w:t>The simulat</w:t>
      </w:r>
      <w:r w:rsidR="004B4D0B" w:rsidRPr="001F133C">
        <w:rPr>
          <w:lang w:val="en-US"/>
        </w:rPr>
        <w:t xml:space="preserve">or can include this closing times </w:t>
      </w:r>
      <w:r w:rsidRPr="001F133C">
        <w:rPr>
          <w:lang w:val="en-US"/>
        </w:rPr>
        <w:t xml:space="preserve">by using </w:t>
      </w:r>
      <w:r w:rsidR="004B4D0B" w:rsidRPr="001F133C">
        <w:rPr>
          <w:lang w:val="en-US"/>
        </w:rPr>
        <w:t>void O/D demand</w:t>
      </w:r>
      <w:r w:rsidRPr="001F133C">
        <w:rPr>
          <w:lang w:val="en-US"/>
        </w:rPr>
        <w:t xml:space="preserve"> matrices in the set.</w:t>
      </w:r>
      <w:r w:rsidR="004B4D0B" w:rsidRPr="001F133C">
        <w:rPr>
          <w:lang w:val="en-US"/>
        </w:rPr>
        <w:t xml:space="preserve"> </w:t>
      </w:r>
      <w:r w:rsidRPr="001F133C">
        <w:rPr>
          <w:lang w:val="en-US"/>
        </w:rPr>
        <w:t>For example, in case of a closing time from 23:00 to 05:00,</w:t>
      </w:r>
      <w:r w:rsidR="000D5316" w:rsidRPr="001F133C">
        <w:rPr>
          <w:lang w:val="en-US"/>
        </w:rPr>
        <w:t xml:space="preserve"> a valid set of </w:t>
      </w:r>
      <w:proofErr w:type="gramStart"/>
      <w:r w:rsidR="000D5316" w:rsidRPr="001F133C">
        <w:rPr>
          <w:lang w:val="en-US"/>
        </w:rPr>
        <w:t>24 hourly</w:t>
      </w:r>
      <w:proofErr w:type="gramEnd"/>
      <w:r w:rsidR="000D5316" w:rsidRPr="001F133C">
        <w:rPr>
          <w:lang w:val="en-US"/>
        </w:rPr>
        <w:t xml:space="preserve"> matrices will </w:t>
      </w:r>
      <w:r w:rsidR="004B4D0B" w:rsidRPr="001F133C">
        <w:rPr>
          <w:lang w:val="en-US"/>
        </w:rPr>
        <w:t>include</w:t>
      </w:r>
      <w:r w:rsidR="000D5316" w:rsidRPr="001F133C">
        <w:rPr>
          <w:lang w:val="en-US"/>
        </w:rPr>
        <w:t xml:space="preserve"> </w:t>
      </w:r>
      <w:r w:rsidR="004B4D0B" w:rsidRPr="001F133C">
        <w:rPr>
          <w:lang w:val="en-US"/>
        </w:rPr>
        <w:t>void</w:t>
      </w:r>
      <w:r w:rsidR="000D5316" w:rsidRPr="001F133C">
        <w:rPr>
          <w:lang w:val="en-US"/>
        </w:rPr>
        <w:t xml:space="preserve"> matrices numbered from 0 to 4, </w:t>
      </w:r>
      <w:r w:rsidR="004B4D0B" w:rsidRPr="001F133C">
        <w:rPr>
          <w:lang w:val="en-US"/>
        </w:rPr>
        <w:t xml:space="preserve">non-zero </w:t>
      </w:r>
      <w:r w:rsidR="000D5316" w:rsidRPr="001F133C">
        <w:rPr>
          <w:lang w:val="en-US"/>
        </w:rPr>
        <w:t xml:space="preserve">demand matrices numbered from 5 to 22, and a last </w:t>
      </w:r>
      <w:r w:rsidR="004B4D0B" w:rsidRPr="001F133C">
        <w:rPr>
          <w:lang w:val="en-US"/>
        </w:rPr>
        <w:t xml:space="preserve">zeros </w:t>
      </w:r>
      <w:r w:rsidR="000D5316" w:rsidRPr="001F133C">
        <w:rPr>
          <w:lang w:val="en-US"/>
        </w:rPr>
        <w:t xml:space="preserve">matrix numbered </w:t>
      </w:r>
      <w:r w:rsidR="00776254" w:rsidRPr="001F133C">
        <w:rPr>
          <w:lang w:val="en-US"/>
        </w:rPr>
        <w:t xml:space="preserve">as </w:t>
      </w:r>
      <w:r w:rsidR="000D5316" w:rsidRPr="001F133C">
        <w:rPr>
          <w:lang w:val="en-US"/>
        </w:rPr>
        <w:t>23.</w:t>
      </w:r>
    </w:p>
    <w:p w14:paraId="6783EF18" w14:textId="0F4120BF" w:rsidR="00F7233D" w:rsidRPr="001F133C" w:rsidRDefault="00F7233D" w:rsidP="00EC66DE">
      <w:pPr>
        <w:pStyle w:val="Ttulo2"/>
        <w:numPr>
          <w:ilvl w:val="1"/>
          <w:numId w:val="1"/>
        </w:numPr>
        <w:ind w:left="357" w:hanging="357"/>
      </w:pPr>
      <w:bookmarkStart w:id="75" w:name="_Toc93149476"/>
      <w:bookmarkStart w:id="76" w:name="_Toc168227462"/>
      <w:r w:rsidRPr="001F133C">
        <w:t xml:space="preserve">Agents </w:t>
      </w:r>
      <w:r w:rsidR="00B35D9A" w:rsidRPr="001F133C">
        <w:t>in the simulation</w:t>
      </w:r>
      <w:bookmarkEnd w:id="75"/>
      <w:bookmarkEnd w:id="76"/>
    </w:p>
    <w:p w14:paraId="4B785EBC" w14:textId="1A05B00D" w:rsidR="007C7D4F" w:rsidRPr="001F133C" w:rsidRDefault="007C7D4F" w:rsidP="001069F9">
      <w:pPr>
        <w:jc w:val="both"/>
        <w:rPr>
          <w:lang w:val="en-US"/>
        </w:rPr>
      </w:pPr>
      <w:r w:rsidRPr="001F133C">
        <w:rPr>
          <w:lang w:val="en-US"/>
        </w:rPr>
        <w:t>This car</w:t>
      </w:r>
      <w:r w:rsidR="005300D7" w:rsidRPr="001F133C">
        <w:rPr>
          <w:lang w:val="en-US"/>
        </w:rPr>
        <w:t>-</w:t>
      </w:r>
      <w:r w:rsidRPr="001F133C">
        <w:rPr>
          <w:lang w:val="en-US"/>
        </w:rPr>
        <w:t xml:space="preserve">sharing simulator is based on an agent modelling </w:t>
      </w:r>
      <w:r w:rsidR="005300D7" w:rsidRPr="001F133C">
        <w:rPr>
          <w:lang w:val="en-US"/>
        </w:rPr>
        <w:t xml:space="preserve">approach </w:t>
      </w:r>
      <w:r w:rsidRPr="001F133C">
        <w:rPr>
          <w:lang w:val="en-US"/>
        </w:rPr>
        <w:t xml:space="preserve">and object-oriented programming. So, each element in the simulation </w:t>
      </w:r>
      <w:r w:rsidR="005300D7" w:rsidRPr="001F133C">
        <w:rPr>
          <w:lang w:val="en-US"/>
        </w:rPr>
        <w:t>is</w:t>
      </w:r>
      <w:r w:rsidRPr="001F133C">
        <w:rPr>
          <w:lang w:val="en-US"/>
        </w:rPr>
        <w:t xml:space="preserve"> defined as an object, and </w:t>
      </w:r>
      <w:r w:rsidR="005300D7" w:rsidRPr="001F133C">
        <w:rPr>
          <w:lang w:val="en-US"/>
        </w:rPr>
        <w:t>performs</w:t>
      </w:r>
      <w:r w:rsidRPr="001F133C">
        <w:rPr>
          <w:lang w:val="en-US"/>
        </w:rPr>
        <w:t xml:space="preserve"> actions individually.</w:t>
      </w:r>
    </w:p>
    <w:p w14:paraId="63D7252A" w14:textId="77777777" w:rsidR="00F04644" w:rsidRPr="001F133C" w:rsidRDefault="007C7D4F" w:rsidP="001069F9">
      <w:pPr>
        <w:jc w:val="both"/>
        <w:rPr>
          <w:lang w:val="en-US"/>
        </w:rPr>
      </w:pPr>
      <w:r w:rsidRPr="001F133C">
        <w:rPr>
          <w:lang w:val="en-US"/>
        </w:rPr>
        <w:t>In this subsection, each type of agent is briefly described with its properties.</w:t>
      </w:r>
    </w:p>
    <w:p w14:paraId="22E49386" w14:textId="65C9F648" w:rsidR="001676B2" w:rsidRPr="001F133C" w:rsidRDefault="001676B2" w:rsidP="002D0277">
      <w:pPr>
        <w:pStyle w:val="Ttulo3"/>
        <w:numPr>
          <w:ilvl w:val="2"/>
          <w:numId w:val="1"/>
        </w:numPr>
        <w:ind w:left="567" w:hanging="505"/>
        <w:rPr>
          <w:rFonts w:eastAsia="Times New Roman"/>
        </w:rPr>
      </w:pPr>
      <w:bookmarkStart w:id="77" w:name="_Ref91758729"/>
      <w:bookmarkStart w:id="78" w:name="_Toc93149477"/>
      <w:bookmarkStart w:id="79" w:name="_Toc168227463"/>
      <w:r w:rsidRPr="001F133C">
        <w:rPr>
          <w:rFonts w:eastAsia="Times New Roman"/>
        </w:rPr>
        <w:t>Stations</w:t>
      </w:r>
      <w:bookmarkEnd w:id="77"/>
      <w:bookmarkEnd w:id="78"/>
      <w:bookmarkEnd w:id="79"/>
    </w:p>
    <w:p w14:paraId="35FC4D6D" w14:textId="3D6E7CB7" w:rsidR="001676B2" w:rsidRPr="001F133C" w:rsidRDefault="001C2F75" w:rsidP="001069F9">
      <w:pPr>
        <w:jc w:val="both"/>
        <w:rPr>
          <w:lang w:val="en-US"/>
        </w:rPr>
      </w:pPr>
      <w:r w:rsidRPr="001F133C">
        <w:rPr>
          <w:lang w:val="en-US"/>
        </w:rPr>
        <w:t xml:space="preserve">Stations </w:t>
      </w:r>
      <w:r w:rsidR="00454096" w:rsidRPr="001F133C">
        <w:rPr>
          <w:lang w:val="en-US"/>
        </w:rPr>
        <w:t>are passive objects and do</w:t>
      </w:r>
      <w:r w:rsidRPr="001F133C">
        <w:rPr>
          <w:lang w:val="en-US"/>
        </w:rPr>
        <w:t xml:space="preserve"> not</w:t>
      </w:r>
      <w:r w:rsidR="00454096" w:rsidRPr="001F133C">
        <w:rPr>
          <w:lang w:val="en-US"/>
        </w:rPr>
        <w:t xml:space="preserve"> perform actions</w:t>
      </w:r>
      <w:r w:rsidRPr="001F133C">
        <w:rPr>
          <w:lang w:val="en-US"/>
        </w:rPr>
        <w:t>. However,</w:t>
      </w:r>
      <w:r w:rsidR="00454096" w:rsidRPr="001F133C">
        <w:rPr>
          <w:lang w:val="en-US"/>
        </w:rPr>
        <w:t xml:space="preserve"> their properties are constantly being queried by other agents to perform their own actions. For example, </w:t>
      </w:r>
      <w:r w:rsidRPr="001F133C">
        <w:rPr>
          <w:lang w:val="en-US"/>
        </w:rPr>
        <w:t xml:space="preserve">users check the stations status </w:t>
      </w:r>
      <w:r w:rsidR="00454096" w:rsidRPr="001F133C">
        <w:rPr>
          <w:lang w:val="en-US"/>
        </w:rPr>
        <w:t xml:space="preserve">for searching an available car in the car list, or </w:t>
      </w:r>
      <w:r w:rsidR="00870A94" w:rsidRPr="001F133C">
        <w:rPr>
          <w:lang w:val="en-US"/>
        </w:rPr>
        <w:t xml:space="preserve">repositioning teams check the charger list </w:t>
      </w:r>
      <w:r w:rsidR="00454096" w:rsidRPr="001F133C">
        <w:rPr>
          <w:lang w:val="en-US"/>
        </w:rPr>
        <w:t xml:space="preserve">to </w:t>
      </w:r>
      <w:r w:rsidR="00870A94" w:rsidRPr="001F133C">
        <w:rPr>
          <w:lang w:val="en-US"/>
        </w:rPr>
        <w:t xml:space="preserve">allow </w:t>
      </w:r>
      <w:r w:rsidR="00454096" w:rsidRPr="001F133C">
        <w:rPr>
          <w:lang w:val="en-US"/>
        </w:rPr>
        <w:t>recharg</w:t>
      </w:r>
      <w:r w:rsidR="00870A94" w:rsidRPr="001F133C">
        <w:rPr>
          <w:lang w:val="en-US"/>
        </w:rPr>
        <w:t>ing</w:t>
      </w:r>
      <w:r w:rsidR="00454096" w:rsidRPr="001F133C">
        <w:rPr>
          <w:lang w:val="en-US"/>
        </w:rPr>
        <w:t xml:space="preserve"> electric cars.</w:t>
      </w:r>
    </w:p>
    <w:p w14:paraId="42F43646" w14:textId="2F8F53DC" w:rsidR="00870A94" w:rsidRPr="001F133C" w:rsidRDefault="00870A94" w:rsidP="00936D83">
      <w:pPr>
        <w:keepNext/>
        <w:spacing w:after="120"/>
        <w:jc w:val="center"/>
        <w:rPr>
          <w:lang w:val="en-US"/>
        </w:rPr>
      </w:pPr>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9</w:t>
      </w:r>
      <w:r w:rsidRPr="001F133C">
        <w:rPr>
          <w:rFonts w:ascii="Calibri" w:eastAsia="Times New Roman" w:hAnsi="Calibri" w:cs="Arial"/>
          <w:b/>
          <w:bCs/>
          <w:iCs/>
          <w:color w:val="0070C0"/>
          <w:kern w:val="28"/>
          <w:lang w:val="en-US"/>
        </w:rPr>
        <w:fldChar w:fldCharType="end"/>
      </w:r>
      <w:r w:rsidRPr="001F133C">
        <w:rPr>
          <w:rFonts w:ascii="Calibri" w:eastAsia="Times New Roman" w:hAnsi="Calibri" w:cs="Arial"/>
          <w:b/>
          <w:bCs/>
          <w:color w:val="0070C0"/>
          <w:kern w:val="28"/>
          <w:lang w:val="en-US"/>
        </w:rPr>
        <w:t>.</w:t>
      </w:r>
      <w:r w:rsidRPr="00452A16">
        <w:rPr>
          <w:lang w:val="en-US"/>
        </w:rPr>
        <w:t xml:space="preserve"> Properties of the object “Station”.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656"/>
      </w:tblGrid>
      <w:tr w:rsidR="00870A94" w:rsidRPr="001F133C" w14:paraId="2CE1A44D" w14:textId="77777777" w:rsidTr="00791987">
        <w:tc>
          <w:tcPr>
            <w:tcW w:w="1838" w:type="dxa"/>
          </w:tcPr>
          <w:p w14:paraId="2E2FECFA" w14:textId="0A0EA07F" w:rsidR="00870A94" w:rsidRPr="001F133C" w:rsidRDefault="00870A94" w:rsidP="00936D83">
            <w:pPr>
              <w:spacing w:before="80" w:after="80"/>
              <w:jc w:val="both"/>
              <w:rPr>
                <w:b/>
                <w:bCs/>
                <w:lang w:val="en-US"/>
              </w:rPr>
            </w:pPr>
            <w:r w:rsidRPr="001F133C">
              <w:rPr>
                <w:b/>
                <w:bCs/>
                <w:lang w:val="en-US"/>
              </w:rPr>
              <w:t>Property</w:t>
            </w:r>
          </w:p>
        </w:tc>
        <w:tc>
          <w:tcPr>
            <w:tcW w:w="6656" w:type="dxa"/>
          </w:tcPr>
          <w:p w14:paraId="7FA30AC8" w14:textId="4B9578A4" w:rsidR="00870A94" w:rsidRPr="001F133C" w:rsidRDefault="00870A94" w:rsidP="00936D83">
            <w:pPr>
              <w:spacing w:before="80" w:after="80"/>
              <w:jc w:val="both"/>
              <w:rPr>
                <w:b/>
                <w:bCs/>
                <w:lang w:val="en-US"/>
              </w:rPr>
            </w:pPr>
            <w:r w:rsidRPr="001F133C">
              <w:rPr>
                <w:b/>
                <w:bCs/>
                <w:lang w:val="en-US"/>
              </w:rPr>
              <w:t>Description</w:t>
            </w:r>
          </w:p>
        </w:tc>
      </w:tr>
      <w:tr w:rsidR="007405DE" w:rsidRPr="001F133C" w14:paraId="5B57F94C" w14:textId="77777777" w:rsidTr="00791987">
        <w:tc>
          <w:tcPr>
            <w:tcW w:w="1838" w:type="dxa"/>
          </w:tcPr>
          <w:p w14:paraId="2B332EF5" w14:textId="77777777" w:rsidR="007405DE" w:rsidRPr="001F133C" w:rsidRDefault="007405DE" w:rsidP="00936D83">
            <w:pPr>
              <w:spacing w:before="80" w:after="80"/>
              <w:jc w:val="both"/>
              <w:rPr>
                <w:lang w:val="en-US"/>
              </w:rPr>
            </w:pPr>
            <w:r w:rsidRPr="001F133C">
              <w:rPr>
                <w:lang w:val="en-US"/>
              </w:rPr>
              <w:t>ID</w:t>
            </w:r>
          </w:p>
        </w:tc>
        <w:tc>
          <w:tcPr>
            <w:tcW w:w="6656" w:type="dxa"/>
          </w:tcPr>
          <w:p w14:paraId="659D371B" w14:textId="77777777" w:rsidR="007405DE" w:rsidRPr="001F133C" w:rsidRDefault="007405DE" w:rsidP="00936D83">
            <w:pPr>
              <w:spacing w:before="80" w:after="80"/>
              <w:jc w:val="both"/>
              <w:rPr>
                <w:lang w:val="en-US"/>
              </w:rPr>
            </w:pPr>
            <w:r w:rsidRPr="001F133C">
              <w:rPr>
                <w:lang w:val="en-US"/>
              </w:rPr>
              <w:t>Station identifier</w:t>
            </w:r>
          </w:p>
        </w:tc>
      </w:tr>
      <w:tr w:rsidR="007405DE" w:rsidRPr="000126BA" w14:paraId="744B618D" w14:textId="77777777" w:rsidTr="00791987">
        <w:tc>
          <w:tcPr>
            <w:tcW w:w="1838" w:type="dxa"/>
          </w:tcPr>
          <w:p w14:paraId="5903C76D" w14:textId="77777777" w:rsidR="007405DE" w:rsidRPr="001F133C" w:rsidRDefault="007405DE" w:rsidP="00936D83">
            <w:pPr>
              <w:spacing w:before="80" w:after="80"/>
              <w:jc w:val="both"/>
              <w:rPr>
                <w:lang w:val="en-US"/>
              </w:rPr>
            </w:pPr>
            <w:r w:rsidRPr="001F133C">
              <w:rPr>
                <w:lang w:val="en-US"/>
              </w:rPr>
              <w:t>Name</w:t>
            </w:r>
          </w:p>
        </w:tc>
        <w:tc>
          <w:tcPr>
            <w:tcW w:w="6656" w:type="dxa"/>
          </w:tcPr>
          <w:p w14:paraId="0106933E" w14:textId="41A2452E" w:rsidR="007405DE" w:rsidRPr="001F133C" w:rsidRDefault="007405DE" w:rsidP="00936D83">
            <w:pPr>
              <w:spacing w:before="80" w:after="80"/>
              <w:jc w:val="both"/>
              <w:rPr>
                <w:lang w:val="en-US"/>
              </w:rPr>
            </w:pPr>
            <w:r w:rsidRPr="001F133C">
              <w:rPr>
                <w:lang w:val="en-US"/>
              </w:rPr>
              <w:t>Name of the station (Optional)</w:t>
            </w:r>
          </w:p>
        </w:tc>
      </w:tr>
      <w:tr w:rsidR="007405DE" w:rsidRPr="001F133C" w14:paraId="2B92775C" w14:textId="77777777" w:rsidTr="00791987">
        <w:tc>
          <w:tcPr>
            <w:tcW w:w="1838" w:type="dxa"/>
          </w:tcPr>
          <w:p w14:paraId="0AEA48A0" w14:textId="77777777" w:rsidR="007405DE" w:rsidRPr="001F133C" w:rsidRDefault="007405DE" w:rsidP="00936D83">
            <w:pPr>
              <w:spacing w:before="80" w:after="80"/>
              <w:jc w:val="both"/>
              <w:rPr>
                <w:lang w:val="en-US"/>
              </w:rPr>
            </w:pPr>
            <w:r w:rsidRPr="001F133C">
              <w:rPr>
                <w:lang w:val="en-US"/>
              </w:rPr>
              <w:t>X</w:t>
            </w:r>
          </w:p>
        </w:tc>
        <w:tc>
          <w:tcPr>
            <w:tcW w:w="6656" w:type="dxa"/>
          </w:tcPr>
          <w:p w14:paraId="58F0DE71" w14:textId="77777777" w:rsidR="007405DE" w:rsidRPr="001F133C" w:rsidRDefault="007405DE" w:rsidP="00936D83">
            <w:pPr>
              <w:spacing w:before="80" w:after="80"/>
              <w:jc w:val="both"/>
              <w:rPr>
                <w:lang w:val="en-US"/>
              </w:rPr>
            </w:pPr>
            <w:r w:rsidRPr="001F133C">
              <w:rPr>
                <w:lang w:val="en-US"/>
              </w:rPr>
              <w:t>X coordinate in UTM</w:t>
            </w:r>
          </w:p>
        </w:tc>
      </w:tr>
      <w:tr w:rsidR="007405DE" w:rsidRPr="001F133C" w14:paraId="2146ECF8" w14:textId="77777777" w:rsidTr="00791987">
        <w:tc>
          <w:tcPr>
            <w:tcW w:w="1838" w:type="dxa"/>
          </w:tcPr>
          <w:p w14:paraId="2CF9C3E3" w14:textId="77777777" w:rsidR="007405DE" w:rsidRPr="001F133C" w:rsidRDefault="007405DE" w:rsidP="00936D83">
            <w:pPr>
              <w:spacing w:before="80" w:after="80"/>
              <w:jc w:val="both"/>
              <w:rPr>
                <w:lang w:val="en-US"/>
              </w:rPr>
            </w:pPr>
            <w:r w:rsidRPr="001F133C">
              <w:rPr>
                <w:lang w:val="en-US"/>
              </w:rPr>
              <w:t>Y</w:t>
            </w:r>
          </w:p>
        </w:tc>
        <w:tc>
          <w:tcPr>
            <w:tcW w:w="6656" w:type="dxa"/>
          </w:tcPr>
          <w:p w14:paraId="04DCAF8A" w14:textId="77777777" w:rsidR="007405DE" w:rsidRPr="001F133C" w:rsidRDefault="007405DE" w:rsidP="00936D83">
            <w:pPr>
              <w:spacing w:before="80" w:after="80"/>
              <w:jc w:val="both"/>
              <w:rPr>
                <w:lang w:val="en-US"/>
              </w:rPr>
            </w:pPr>
            <w:r w:rsidRPr="001F133C">
              <w:rPr>
                <w:lang w:val="en-US"/>
              </w:rPr>
              <w:t>Y coordinate in UTM</w:t>
            </w:r>
          </w:p>
        </w:tc>
      </w:tr>
      <w:tr w:rsidR="007405DE" w:rsidRPr="001F133C" w14:paraId="07D5EDF8" w14:textId="77777777" w:rsidTr="00791987">
        <w:tc>
          <w:tcPr>
            <w:tcW w:w="1838" w:type="dxa"/>
          </w:tcPr>
          <w:p w14:paraId="38FDA389" w14:textId="77777777" w:rsidR="007405DE" w:rsidRPr="001F133C" w:rsidRDefault="007405DE" w:rsidP="00936D83">
            <w:pPr>
              <w:spacing w:before="80" w:after="80"/>
              <w:jc w:val="both"/>
              <w:rPr>
                <w:lang w:val="en-US"/>
              </w:rPr>
            </w:pPr>
            <w:r w:rsidRPr="001F133C">
              <w:rPr>
                <w:lang w:val="en-US"/>
              </w:rPr>
              <w:t>Z</w:t>
            </w:r>
          </w:p>
        </w:tc>
        <w:tc>
          <w:tcPr>
            <w:tcW w:w="6656" w:type="dxa"/>
          </w:tcPr>
          <w:p w14:paraId="75779682" w14:textId="15784646" w:rsidR="007405DE" w:rsidRPr="001F133C" w:rsidRDefault="007405DE" w:rsidP="00936D83">
            <w:pPr>
              <w:spacing w:before="80" w:after="80"/>
              <w:jc w:val="both"/>
              <w:rPr>
                <w:lang w:val="en-US"/>
              </w:rPr>
            </w:pPr>
            <w:r w:rsidRPr="001F133C">
              <w:rPr>
                <w:lang w:val="en-US"/>
              </w:rPr>
              <w:t>Z coordinate in UTM</w:t>
            </w:r>
          </w:p>
        </w:tc>
      </w:tr>
      <w:tr w:rsidR="007405DE" w:rsidRPr="000126BA" w14:paraId="49D3EF82" w14:textId="77777777" w:rsidTr="00791987">
        <w:tc>
          <w:tcPr>
            <w:tcW w:w="1838" w:type="dxa"/>
          </w:tcPr>
          <w:p w14:paraId="3516F692" w14:textId="77777777" w:rsidR="007405DE" w:rsidRPr="001F133C" w:rsidRDefault="007405DE" w:rsidP="00936D83">
            <w:pPr>
              <w:spacing w:before="80" w:after="80"/>
              <w:jc w:val="both"/>
              <w:rPr>
                <w:lang w:val="en-US"/>
              </w:rPr>
            </w:pPr>
            <w:proofErr w:type="spellStart"/>
            <w:r w:rsidRPr="001F133C">
              <w:rPr>
                <w:lang w:val="en-US"/>
              </w:rPr>
              <w:t>zoneID</w:t>
            </w:r>
            <w:proofErr w:type="spellEnd"/>
          </w:p>
        </w:tc>
        <w:tc>
          <w:tcPr>
            <w:tcW w:w="6656" w:type="dxa"/>
          </w:tcPr>
          <w:p w14:paraId="4CFE10B6" w14:textId="654D5995" w:rsidR="007405DE" w:rsidRPr="001F133C" w:rsidRDefault="007405DE" w:rsidP="00936D83">
            <w:pPr>
              <w:spacing w:before="80" w:after="80"/>
              <w:jc w:val="both"/>
              <w:rPr>
                <w:lang w:val="en-US"/>
              </w:rPr>
            </w:pPr>
            <w:r w:rsidRPr="001F133C">
              <w:rPr>
                <w:lang w:val="en-US"/>
              </w:rPr>
              <w:t xml:space="preserve">Identifier of the zone where the station </w:t>
            </w:r>
            <w:r w:rsidR="00B6437E" w:rsidRPr="001F133C">
              <w:rPr>
                <w:lang w:val="en-US"/>
              </w:rPr>
              <w:t>belongs</w:t>
            </w:r>
          </w:p>
        </w:tc>
      </w:tr>
      <w:tr w:rsidR="007405DE" w:rsidRPr="000126BA" w14:paraId="09ED722C" w14:textId="77777777" w:rsidTr="00791987">
        <w:tc>
          <w:tcPr>
            <w:tcW w:w="1838" w:type="dxa"/>
          </w:tcPr>
          <w:p w14:paraId="62981C73" w14:textId="77777777" w:rsidR="007405DE" w:rsidRPr="001F133C" w:rsidRDefault="007405DE" w:rsidP="00936D83">
            <w:pPr>
              <w:spacing w:before="80" w:after="80"/>
              <w:jc w:val="both"/>
              <w:rPr>
                <w:lang w:val="en-US"/>
              </w:rPr>
            </w:pPr>
            <w:r w:rsidRPr="001F133C">
              <w:rPr>
                <w:lang w:val="en-US"/>
              </w:rPr>
              <w:lastRenderedPageBreak/>
              <w:t>capacity</w:t>
            </w:r>
          </w:p>
        </w:tc>
        <w:tc>
          <w:tcPr>
            <w:tcW w:w="6656" w:type="dxa"/>
          </w:tcPr>
          <w:p w14:paraId="008859E6" w14:textId="6372A8E1" w:rsidR="007405DE" w:rsidRPr="001F133C" w:rsidRDefault="007405DE" w:rsidP="00936D83">
            <w:pPr>
              <w:spacing w:before="80" w:after="80"/>
              <w:jc w:val="both"/>
              <w:rPr>
                <w:lang w:val="en-US"/>
              </w:rPr>
            </w:pPr>
            <w:r w:rsidRPr="001F133C">
              <w:rPr>
                <w:lang w:val="en-US"/>
              </w:rPr>
              <w:t xml:space="preserve">Maximum number of </w:t>
            </w:r>
            <w:r w:rsidR="00B6437E" w:rsidRPr="001F133C">
              <w:rPr>
                <w:lang w:val="en-US"/>
              </w:rPr>
              <w:t>parking slots</w:t>
            </w:r>
          </w:p>
        </w:tc>
      </w:tr>
      <w:tr w:rsidR="007405DE" w:rsidRPr="000126BA" w14:paraId="1A02426F" w14:textId="77777777" w:rsidTr="00791987">
        <w:tc>
          <w:tcPr>
            <w:tcW w:w="1838" w:type="dxa"/>
          </w:tcPr>
          <w:p w14:paraId="7541BC80" w14:textId="77777777" w:rsidR="007405DE" w:rsidRPr="001F133C" w:rsidRDefault="007405DE" w:rsidP="00936D83">
            <w:pPr>
              <w:spacing w:before="80" w:after="80"/>
              <w:jc w:val="both"/>
              <w:rPr>
                <w:lang w:val="en-US"/>
              </w:rPr>
            </w:pPr>
            <w:proofErr w:type="spellStart"/>
            <w:r w:rsidRPr="001F133C">
              <w:rPr>
                <w:lang w:val="en-US"/>
              </w:rPr>
              <w:t>numChargers</w:t>
            </w:r>
            <w:proofErr w:type="spellEnd"/>
          </w:p>
        </w:tc>
        <w:tc>
          <w:tcPr>
            <w:tcW w:w="6656" w:type="dxa"/>
          </w:tcPr>
          <w:p w14:paraId="75E980E2" w14:textId="40C5B454" w:rsidR="007405DE" w:rsidRPr="001F133C" w:rsidRDefault="007405DE" w:rsidP="00936D83">
            <w:pPr>
              <w:spacing w:before="80" w:after="80"/>
              <w:jc w:val="both"/>
              <w:rPr>
                <w:lang w:val="en-US"/>
              </w:rPr>
            </w:pPr>
            <w:r w:rsidRPr="001F133C">
              <w:rPr>
                <w:lang w:val="en-US"/>
              </w:rPr>
              <w:t>Number of electric chargers in the station</w:t>
            </w:r>
          </w:p>
        </w:tc>
      </w:tr>
      <w:tr w:rsidR="007405DE" w:rsidRPr="000126BA" w14:paraId="3791E196" w14:textId="77777777" w:rsidTr="00791987">
        <w:tc>
          <w:tcPr>
            <w:tcW w:w="1838" w:type="dxa"/>
          </w:tcPr>
          <w:p w14:paraId="63BB5831" w14:textId="77777777" w:rsidR="007405DE" w:rsidRPr="001F133C" w:rsidRDefault="007405DE" w:rsidP="00936D83">
            <w:pPr>
              <w:spacing w:before="80" w:after="80"/>
              <w:jc w:val="both"/>
              <w:rPr>
                <w:lang w:val="en-US"/>
              </w:rPr>
            </w:pPr>
            <w:proofErr w:type="spellStart"/>
            <w:r w:rsidRPr="001F133C">
              <w:rPr>
                <w:lang w:val="en-US"/>
              </w:rPr>
              <w:t>nearestCharger</w:t>
            </w:r>
            <w:proofErr w:type="spellEnd"/>
          </w:p>
        </w:tc>
        <w:tc>
          <w:tcPr>
            <w:tcW w:w="6656" w:type="dxa"/>
          </w:tcPr>
          <w:p w14:paraId="25332EA9" w14:textId="7BA3C644" w:rsidR="007405DE" w:rsidRPr="001F133C" w:rsidRDefault="007405DE" w:rsidP="00936D83">
            <w:pPr>
              <w:spacing w:before="80" w:after="80"/>
              <w:jc w:val="both"/>
              <w:rPr>
                <w:lang w:val="en-US"/>
              </w:rPr>
            </w:pPr>
            <w:r w:rsidRPr="001F133C">
              <w:rPr>
                <w:lang w:val="en-US"/>
              </w:rPr>
              <w:t xml:space="preserve">ID of the closest </w:t>
            </w:r>
            <w:r w:rsidR="006B7B31" w:rsidRPr="001F133C">
              <w:rPr>
                <w:lang w:val="en-US"/>
              </w:rPr>
              <w:t>station with chargers</w:t>
            </w:r>
          </w:p>
        </w:tc>
      </w:tr>
      <w:tr w:rsidR="007405DE" w:rsidRPr="000126BA" w14:paraId="3772A763" w14:textId="77777777" w:rsidTr="00791987">
        <w:tc>
          <w:tcPr>
            <w:tcW w:w="1838" w:type="dxa"/>
          </w:tcPr>
          <w:p w14:paraId="72880950" w14:textId="77777777" w:rsidR="007405DE" w:rsidRPr="001F133C" w:rsidRDefault="007405DE" w:rsidP="00936D83">
            <w:pPr>
              <w:spacing w:before="80" w:after="80"/>
              <w:jc w:val="both"/>
              <w:rPr>
                <w:lang w:val="en-US"/>
              </w:rPr>
            </w:pPr>
            <w:proofErr w:type="spellStart"/>
            <w:r w:rsidRPr="001F133C">
              <w:rPr>
                <w:lang w:val="en-US"/>
              </w:rPr>
              <w:t>numCars</w:t>
            </w:r>
            <w:proofErr w:type="spellEnd"/>
          </w:p>
        </w:tc>
        <w:tc>
          <w:tcPr>
            <w:tcW w:w="6656" w:type="dxa"/>
          </w:tcPr>
          <w:p w14:paraId="67DA2963" w14:textId="3EB9DA4C" w:rsidR="007405DE" w:rsidRPr="001F133C" w:rsidRDefault="006B7B31" w:rsidP="00936D83">
            <w:pPr>
              <w:spacing w:before="80" w:after="80"/>
              <w:jc w:val="both"/>
              <w:rPr>
                <w:lang w:val="en-US"/>
              </w:rPr>
            </w:pPr>
            <w:r w:rsidRPr="001F133C">
              <w:rPr>
                <w:lang w:val="en-US"/>
              </w:rPr>
              <w:t xml:space="preserve">Current number of ICE </w:t>
            </w:r>
            <w:r w:rsidR="00B6437E" w:rsidRPr="001F133C">
              <w:rPr>
                <w:lang w:val="en-US"/>
              </w:rPr>
              <w:t>(internal</w:t>
            </w:r>
            <w:r w:rsidR="00EE14D0" w:rsidRPr="001F133C">
              <w:rPr>
                <w:lang w:val="en-US"/>
              </w:rPr>
              <w:t xml:space="preserve"> combustion engine) </w:t>
            </w:r>
            <w:r w:rsidRPr="001F133C">
              <w:rPr>
                <w:lang w:val="en-US"/>
              </w:rPr>
              <w:t>cars</w:t>
            </w:r>
          </w:p>
        </w:tc>
      </w:tr>
      <w:tr w:rsidR="007405DE" w:rsidRPr="000126BA" w14:paraId="6F62C5E8" w14:textId="77777777" w:rsidTr="00791987">
        <w:tc>
          <w:tcPr>
            <w:tcW w:w="1838" w:type="dxa"/>
          </w:tcPr>
          <w:p w14:paraId="448C546F" w14:textId="77777777" w:rsidR="007405DE" w:rsidRPr="001F133C" w:rsidRDefault="007405DE" w:rsidP="00936D83">
            <w:pPr>
              <w:spacing w:before="80" w:after="80"/>
              <w:jc w:val="both"/>
              <w:rPr>
                <w:lang w:val="en-US"/>
              </w:rPr>
            </w:pPr>
            <w:proofErr w:type="spellStart"/>
            <w:r w:rsidRPr="001F133C">
              <w:rPr>
                <w:lang w:val="en-US"/>
              </w:rPr>
              <w:t>numEcars</w:t>
            </w:r>
            <w:proofErr w:type="spellEnd"/>
          </w:p>
        </w:tc>
        <w:tc>
          <w:tcPr>
            <w:tcW w:w="6656" w:type="dxa"/>
          </w:tcPr>
          <w:p w14:paraId="56900D80" w14:textId="77777777" w:rsidR="007405DE" w:rsidRPr="001F133C" w:rsidRDefault="006B7B31" w:rsidP="00936D83">
            <w:pPr>
              <w:spacing w:before="80" w:after="80"/>
              <w:jc w:val="both"/>
              <w:rPr>
                <w:lang w:val="en-US"/>
              </w:rPr>
            </w:pPr>
            <w:r w:rsidRPr="001F133C">
              <w:rPr>
                <w:lang w:val="en-US"/>
              </w:rPr>
              <w:t>Current number of electric cars</w:t>
            </w:r>
          </w:p>
        </w:tc>
      </w:tr>
      <w:tr w:rsidR="007405DE" w:rsidRPr="000126BA" w14:paraId="620DF689" w14:textId="77777777" w:rsidTr="00791987">
        <w:tc>
          <w:tcPr>
            <w:tcW w:w="1838" w:type="dxa"/>
          </w:tcPr>
          <w:p w14:paraId="3B4F5064" w14:textId="77777777" w:rsidR="007405DE" w:rsidRPr="001F133C" w:rsidRDefault="007405DE" w:rsidP="00936D83">
            <w:pPr>
              <w:spacing w:before="80" w:after="80"/>
              <w:jc w:val="both"/>
              <w:rPr>
                <w:lang w:val="en-US"/>
              </w:rPr>
            </w:pPr>
            <w:proofErr w:type="spellStart"/>
            <w:r w:rsidRPr="001F133C">
              <w:rPr>
                <w:lang w:val="en-US"/>
              </w:rPr>
              <w:t>accRequests</w:t>
            </w:r>
            <w:proofErr w:type="spellEnd"/>
          </w:p>
        </w:tc>
        <w:tc>
          <w:tcPr>
            <w:tcW w:w="6656" w:type="dxa"/>
          </w:tcPr>
          <w:p w14:paraId="6CCBD096" w14:textId="7AF85FEF" w:rsidR="007405DE" w:rsidRPr="001F133C" w:rsidRDefault="006B7B31" w:rsidP="00936D83">
            <w:pPr>
              <w:spacing w:before="80" w:after="80"/>
              <w:jc w:val="both"/>
              <w:rPr>
                <w:lang w:val="en-US"/>
              </w:rPr>
            </w:pPr>
            <w:r w:rsidRPr="001F133C">
              <w:rPr>
                <w:lang w:val="en-US"/>
              </w:rPr>
              <w:t>Accumulate</w:t>
            </w:r>
            <w:r w:rsidR="00EE14D0" w:rsidRPr="001F133C">
              <w:rPr>
                <w:lang w:val="en-US"/>
              </w:rPr>
              <w:t>d</w:t>
            </w:r>
            <w:r w:rsidRPr="001F133C">
              <w:rPr>
                <w:lang w:val="en-US"/>
              </w:rPr>
              <w:t xml:space="preserve"> number of car requests over time</w:t>
            </w:r>
          </w:p>
        </w:tc>
      </w:tr>
      <w:tr w:rsidR="007405DE" w:rsidRPr="000126BA" w14:paraId="46E10E50" w14:textId="77777777" w:rsidTr="00791987">
        <w:tc>
          <w:tcPr>
            <w:tcW w:w="1838" w:type="dxa"/>
          </w:tcPr>
          <w:p w14:paraId="4CB7E346" w14:textId="77777777" w:rsidR="007405DE" w:rsidRPr="001F133C" w:rsidRDefault="007405DE" w:rsidP="00936D83">
            <w:pPr>
              <w:spacing w:before="80" w:after="80"/>
              <w:jc w:val="both"/>
              <w:rPr>
                <w:lang w:val="en-US"/>
              </w:rPr>
            </w:pPr>
            <w:proofErr w:type="spellStart"/>
            <w:r w:rsidRPr="001F133C">
              <w:rPr>
                <w:lang w:val="en-US"/>
              </w:rPr>
              <w:t>accReturns</w:t>
            </w:r>
            <w:proofErr w:type="spellEnd"/>
          </w:p>
        </w:tc>
        <w:tc>
          <w:tcPr>
            <w:tcW w:w="6656" w:type="dxa"/>
          </w:tcPr>
          <w:p w14:paraId="4596D7C9" w14:textId="25855B39" w:rsidR="007405DE" w:rsidRPr="001F133C" w:rsidRDefault="006B7B31" w:rsidP="00936D83">
            <w:pPr>
              <w:spacing w:before="80" w:after="80"/>
              <w:jc w:val="both"/>
              <w:rPr>
                <w:lang w:val="en-US"/>
              </w:rPr>
            </w:pPr>
            <w:r w:rsidRPr="001F133C">
              <w:rPr>
                <w:lang w:val="en-US"/>
              </w:rPr>
              <w:t>Accumulate</w:t>
            </w:r>
            <w:r w:rsidR="00EE14D0" w:rsidRPr="001F133C">
              <w:rPr>
                <w:lang w:val="en-US"/>
              </w:rPr>
              <w:t>d</w:t>
            </w:r>
            <w:r w:rsidRPr="001F133C">
              <w:rPr>
                <w:lang w:val="en-US"/>
              </w:rPr>
              <w:t xml:space="preserve"> number of </w:t>
            </w:r>
            <w:proofErr w:type="gramStart"/>
            <w:r w:rsidRPr="001F133C">
              <w:rPr>
                <w:lang w:val="en-US"/>
              </w:rPr>
              <w:t>car</w:t>
            </w:r>
            <w:proofErr w:type="gramEnd"/>
            <w:r w:rsidRPr="001F133C">
              <w:rPr>
                <w:lang w:val="en-US"/>
              </w:rPr>
              <w:t xml:space="preserve"> returns over time</w:t>
            </w:r>
          </w:p>
        </w:tc>
      </w:tr>
      <w:tr w:rsidR="007405DE" w:rsidRPr="000126BA" w14:paraId="4A5B4FE4" w14:textId="77777777" w:rsidTr="00791987">
        <w:tc>
          <w:tcPr>
            <w:tcW w:w="1838" w:type="dxa"/>
          </w:tcPr>
          <w:p w14:paraId="42EEFA2A" w14:textId="77777777" w:rsidR="007405DE" w:rsidRPr="001F133C" w:rsidRDefault="007405DE" w:rsidP="00936D83">
            <w:pPr>
              <w:spacing w:before="80" w:after="80"/>
              <w:jc w:val="both"/>
              <w:rPr>
                <w:lang w:val="en-US"/>
              </w:rPr>
            </w:pPr>
            <w:proofErr w:type="spellStart"/>
            <w:r w:rsidRPr="001F133C">
              <w:rPr>
                <w:lang w:val="en-US"/>
              </w:rPr>
              <w:t>optCars</w:t>
            </w:r>
            <w:proofErr w:type="spellEnd"/>
          </w:p>
        </w:tc>
        <w:tc>
          <w:tcPr>
            <w:tcW w:w="6656" w:type="dxa"/>
          </w:tcPr>
          <w:p w14:paraId="64FFF4B2" w14:textId="10B6A633" w:rsidR="007405DE" w:rsidRPr="001D5DB5" w:rsidRDefault="001D5DB5" w:rsidP="00936D83">
            <w:pPr>
              <w:spacing w:before="80" w:after="80"/>
              <w:jc w:val="both"/>
              <w:rPr>
                <w:lang w:val="en-US"/>
              </w:rPr>
            </w:pPr>
            <w:r w:rsidRPr="001D5DB5">
              <w:rPr>
                <w:lang w:val="en-US"/>
              </w:rPr>
              <w:t>Array of</w:t>
            </w:r>
            <w:r w:rsidR="00EE14D0" w:rsidRPr="001D5DB5">
              <w:rPr>
                <w:lang w:val="en-US"/>
              </w:rPr>
              <w:t xml:space="preserve"> o</w:t>
            </w:r>
            <w:r w:rsidR="006B7B31" w:rsidRPr="001D5DB5">
              <w:rPr>
                <w:lang w:val="en-US"/>
              </w:rPr>
              <w:t>ptimum number of cars</w:t>
            </w:r>
            <w:r w:rsidR="00200C1C" w:rsidRPr="001D5DB5">
              <w:rPr>
                <w:lang w:val="en-US"/>
              </w:rPr>
              <w:t xml:space="preserve"> in the station</w:t>
            </w:r>
            <w:r w:rsidRPr="001D5DB5">
              <w:rPr>
                <w:lang w:val="en-US"/>
              </w:rPr>
              <w:t xml:space="preserve"> over time</w:t>
            </w:r>
          </w:p>
        </w:tc>
      </w:tr>
      <w:tr w:rsidR="007405DE" w:rsidRPr="000126BA" w14:paraId="053D2D4E" w14:textId="77777777" w:rsidTr="00791987">
        <w:tc>
          <w:tcPr>
            <w:tcW w:w="1838" w:type="dxa"/>
          </w:tcPr>
          <w:p w14:paraId="2C14C801" w14:textId="77777777" w:rsidR="007405DE" w:rsidRPr="001F133C" w:rsidRDefault="007405DE" w:rsidP="00936D83">
            <w:pPr>
              <w:spacing w:before="80" w:after="80"/>
              <w:jc w:val="both"/>
              <w:rPr>
                <w:lang w:val="en-US"/>
              </w:rPr>
            </w:pPr>
            <w:proofErr w:type="spellStart"/>
            <w:r w:rsidRPr="001F133C">
              <w:rPr>
                <w:lang w:val="en-US"/>
              </w:rPr>
              <w:t>listCars</w:t>
            </w:r>
            <w:proofErr w:type="spellEnd"/>
          </w:p>
        </w:tc>
        <w:tc>
          <w:tcPr>
            <w:tcW w:w="6656" w:type="dxa"/>
          </w:tcPr>
          <w:p w14:paraId="3449909A" w14:textId="40E4BC34" w:rsidR="007405DE" w:rsidRPr="001F133C" w:rsidRDefault="006B7B31" w:rsidP="00936D83">
            <w:pPr>
              <w:spacing w:before="80" w:after="80"/>
              <w:jc w:val="both"/>
              <w:rPr>
                <w:lang w:val="en-US"/>
              </w:rPr>
            </w:pPr>
            <w:r w:rsidRPr="001F133C">
              <w:rPr>
                <w:lang w:val="en-US"/>
              </w:rPr>
              <w:t xml:space="preserve">List of car IDs currently </w:t>
            </w:r>
            <w:r w:rsidR="00EE14D0" w:rsidRPr="001F133C">
              <w:rPr>
                <w:lang w:val="en-US"/>
              </w:rPr>
              <w:t>i</w:t>
            </w:r>
            <w:r w:rsidRPr="001F133C">
              <w:rPr>
                <w:lang w:val="en-US"/>
              </w:rPr>
              <w:t>n the station</w:t>
            </w:r>
          </w:p>
        </w:tc>
      </w:tr>
      <w:tr w:rsidR="007405DE" w:rsidRPr="000126BA" w14:paraId="4BBA8BEB" w14:textId="77777777" w:rsidTr="00791987">
        <w:tc>
          <w:tcPr>
            <w:tcW w:w="1838" w:type="dxa"/>
          </w:tcPr>
          <w:p w14:paraId="16FFB625" w14:textId="77777777" w:rsidR="007405DE" w:rsidRPr="001F133C" w:rsidRDefault="007405DE" w:rsidP="00936D83">
            <w:pPr>
              <w:spacing w:before="80" w:after="80"/>
              <w:jc w:val="both"/>
              <w:rPr>
                <w:lang w:val="en-US"/>
              </w:rPr>
            </w:pPr>
            <w:proofErr w:type="spellStart"/>
            <w:r w:rsidRPr="001F133C">
              <w:rPr>
                <w:lang w:val="en-US"/>
              </w:rPr>
              <w:t>listCharging</w:t>
            </w:r>
            <w:proofErr w:type="spellEnd"/>
          </w:p>
        </w:tc>
        <w:tc>
          <w:tcPr>
            <w:tcW w:w="6656" w:type="dxa"/>
          </w:tcPr>
          <w:p w14:paraId="6AFB74BE" w14:textId="7C332097" w:rsidR="007405DE" w:rsidRPr="001F133C" w:rsidRDefault="006B7B31" w:rsidP="00936D83">
            <w:pPr>
              <w:spacing w:before="80" w:after="80"/>
              <w:jc w:val="both"/>
              <w:rPr>
                <w:lang w:val="en-US"/>
              </w:rPr>
            </w:pPr>
            <w:r w:rsidRPr="001F133C">
              <w:rPr>
                <w:lang w:val="en-US"/>
              </w:rPr>
              <w:t xml:space="preserve">List of electric car IDs currently connected to </w:t>
            </w:r>
            <w:r w:rsidR="00EE14D0" w:rsidRPr="001F133C">
              <w:rPr>
                <w:lang w:val="en-US"/>
              </w:rPr>
              <w:t xml:space="preserve">battery </w:t>
            </w:r>
            <w:r w:rsidRPr="001F133C">
              <w:rPr>
                <w:lang w:val="en-US"/>
              </w:rPr>
              <w:t>chargers</w:t>
            </w:r>
          </w:p>
        </w:tc>
      </w:tr>
      <w:tr w:rsidR="007405DE" w:rsidRPr="000126BA" w14:paraId="70993EE4" w14:textId="77777777" w:rsidTr="00791987">
        <w:tc>
          <w:tcPr>
            <w:tcW w:w="1838" w:type="dxa"/>
          </w:tcPr>
          <w:p w14:paraId="4E96899E" w14:textId="77777777" w:rsidR="007405DE" w:rsidRPr="001F133C" w:rsidRDefault="007405DE" w:rsidP="00936D83">
            <w:pPr>
              <w:spacing w:before="80" w:after="80"/>
              <w:jc w:val="both"/>
              <w:rPr>
                <w:lang w:val="en-US"/>
              </w:rPr>
            </w:pPr>
            <w:proofErr w:type="spellStart"/>
            <w:r w:rsidRPr="001F133C">
              <w:rPr>
                <w:lang w:val="en-US"/>
              </w:rPr>
              <w:t>vlistCars</w:t>
            </w:r>
            <w:proofErr w:type="spellEnd"/>
          </w:p>
        </w:tc>
        <w:tc>
          <w:tcPr>
            <w:tcW w:w="6656" w:type="dxa"/>
          </w:tcPr>
          <w:p w14:paraId="002A44AD" w14:textId="788CFCBB" w:rsidR="007405DE" w:rsidRPr="001F133C" w:rsidRDefault="006B7B31" w:rsidP="00936D83">
            <w:pPr>
              <w:spacing w:before="80" w:after="80"/>
              <w:jc w:val="both"/>
              <w:rPr>
                <w:lang w:val="en-US"/>
              </w:rPr>
            </w:pPr>
            <w:r w:rsidRPr="001F133C">
              <w:rPr>
                <w:lang w:val="en-US"/>
              </w:rPr>
              <w:t>Array of car lists over time</w:t>
            </w:r>
            <w:r w:rsidR="00200C1C" w:rsidRPr="001F133C">
              <w:rPr>
                <w:lang w:val="en-US"/>
              </w:rPr>
              <w:t xml:space="preserve"> in the station</w:t>
            </w:r>
          </w:p>
        </w:tc>
      </w:tr>
      <w:tr w:rsidR="007405DE" w:rsidRPr="000126BA" w14:paraId="0A5C0667" w14:textId="77777777" w:rsidTr="00791987">
        <w:tc>
          <w:tcPr>
            <w:tcW w:w="1838" w:type="dxa"/>
          </w:tcPr>
          <w:p w14:paraId="420EAAD0" w14:textId="77777777" w:rsidR="007405DE" w:rsidRPr="001F133C" w:rsidRDefault="007405DE" w:rsidP="00936D83">
            <w:pPr>
              <w:spacing w:before="80" w:after="80"/>
              <w:jc w:val="both"/>
              <w:rPr>
                <w:lang w:val="en-US"/>
              </w:rPr>
            </w:pPr>
            <w:proofErr w:type="spellStart"/>
            <w:r w:rsidRPr="001F133C">
              <w:rPr>
                <w:lang w:val="en-US"/>
              </w:rPr>
              <w:t>vlistCharging</w:t>
            </w:r>
            <w:proofErr w:type="spellEnd"/>
          </w:p>
        </w:tc>
        <w:tc>
          <w:tcPr>
            <w:tcW w:w="6656" w:type="dxa"/>
          </w:tcPr>
          <w:p w14:paraId="47BBCAB3" w14:textId="77DC857B" w:rsidR="007405DE" w:rsidRPr="001F133C" w:rsidRDefault="006B7B31" w:rsidP="00936D83">
            <w:pPr>
              <w:spacing w:before="80" w:after="80"/>
              <w:jc w:val="both"/>
              <w:rPr>
                <w:lang w:val="en-US"/>
              </w:rPr>
            </w:pPr>
            <w:r w:rsidRPr="001F133C">
              <w:rPr>
                <w:lang w:val="en-US"/>
              </w:rPr>
              <w:t>Array of car charging list over time</w:t>
            </w:r>
            <w:r w:rsidR="00200C1C" w:rsidRPr="001F133C">
              <w:rPr>
                <w:lang w:val="en-US"/>
              </w:rPr>
              <w:t xml:space="preserve"> in the station</w:t>
            </w:r>
          </w:p>
        </w:tc>
      </w:tr>
    </w:tbl>
    <w:p w14:paraId="366A498F" w14:textId="77777777" w:rsidR="00093EF3" w:rsidRPr="001F133C" w:rsidRDefault="00093EF3" w:rsidP="00093EF3">
      <w:pPr>
        <w:jc w:val="both"/>
        <w:rPr>
          <w:rFonts w:eastAsia="Times New Roman"/>
          <w:lang w:val="en-US"/>
        </w:rPr>
      </w:pPr>
    </w:p>
    <w:p w14:paraId="2FA36189" w14:textId="5E1067C8" w:rsidR="001676B2" w:rsidRPr="001F133C" w:rsidRDefault="001676B2" w:rsidP="00F8233A">
      <w:pPr>
        <w:pStyle w:val="Ttulo3"/>
        <w:numPr>
          <w:ilvl w:val="2"/>
          <w:numId w:val="1"/>
        </w:numPr>
        <w:ind w:left="567" w:hanging="505"/>
        <w:rPr>
          <w:rFonts w:eastAsia="Times New Roman"/>
        </w:rPr>
      </w:pPr>
      <w:bookmarkStart w:id="80" w:name="_Ref91758821"/>
      <w:bookmarkStart w:id="81" w:name="_Toc93149478"/>
      <w:bookmarkStart w:id="82" w:name="_Toc168227464"/>
      <w:r w:rsidRPr="001F133C">
        <w:rPr>
          <w:rFonts w:eastAsia="Times New Roman"/>
        </w:rPr>
        <w:t>Free floating zones</w:t>
      </w:r>
      <w:bookmarkEnd w:id="80"/>
      <w:bookmarkEnd w:id="81"/>
      <w:bookmarkEnd w:id="82"/>
    </w:p>
    <w:p w14:paraId="29E18F06" w14:textId="78680464" w:rsidR="008C6FA9" w:rsidRPr="001F133C" w:rsidRDefault="008C6FA9" w:rsidP="001069F9">
      <w:pPr>
        <w:jc w:val="both"/>
        <w:rPr>
          <w:lang w:val="en-US"/>
        </w:rPr>
      </w:pPr>
      <w:r w:rsidRPr="001F133C">
        <w:rPr>
          <w:lang w:val="en-US"/>
        </w:rPr>
        <w:t>Free floating zones are equivalent to virtual stations</w:t>
      </w:r>
      <w:r w:rsidR="006B7B31" w:rsidRPr="001F133C">
        <w:rPr>
          <w:lang w:val="en-US"/>
        </w:rPr>
        <w:t>. Therefore, most of their properties are common with stations.</w:t>
      </w:r>
    </w:p>
    <w:p w14:paraId="6FB74265" w14:textId="0C26E74D" w:rsidR="00093EF3" w:rsidRPr="001F133C" w:rsidRDefault="00093EF3" w:rsidP="00936D83">
      <w:pPr>
        <w:keepNext/>
        <w:spacing w:after="120"/>
        <w:jc w:val="center"/>
        <w:rPr>
          <w:lang w:val="en-US"/>
        </w:rPr>
      </w:pPr>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10</w:t>
      </w:r>
      <w:r w:rsidRPr="001F133C">
        <w:rPr>
          <w:rFonts w:ascii="Calibri" w:eastAsia="Times New Roman" w:hAnsi="Calibri" w:cs="Arial"/>
          <w:b/>
          <w:bCs/>
          <w:iCs/>
          <w:color w:val="0070C0"/>
          <w:kern w:val="28"/>
          <w:lang w:val="en-US"/>
        </w:rPr>
        <w:fldChar w:fldCharType="end"/>
      </w:r>
      <w:r w:rsidRPr="001F133C">
        <w:rPr>
          <w:rFonts w:ascii="Calibri" w:eastAsia="Times New Roman" w:hAnsi="Calibri" w:cs="Arial"/>
          <w:b/>
          <w:bCs/>
          <w:color w:val="0070C0"/>
          <w:kern w:val="28"/>
          <w:lang w:val="en-US"/>
        </w:rPr>
        <w:t>.</w:t>
      </w:r>
      <w:r w:rsidRPr="00452A16">
        <w:rPr>
          <w:lang w:val="en-US"/>
        </w:rPr>
        <w:t xml:space="preserve"> Properties of the object “</w:t>
      </w:r>
      <w:r w:rsidR="00E85B90" w:rsidRPr="00452A16">
        <w:rPr>
          <w:lang w:val="en-US"/>
        </w:rPr>
        <w:t>Free-floating zone</w:t>
      </w:r>
      <w:r w:rsidRPr="002D228C">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656"/>
      </w:tblGrid>
      <w:tr w:rsidR="00093EF3" w:rsidRPr="001F133C" w14:paraId="7D6D17E5" w14:textId="77777777" w:rsidTr="00791987">
        <w:tc>
          <w:tcPr>
            <w:tcW w:w="1838" w:type="dxa"/>
          </w:tcPr>
          <w:p w14:paraId="647B19D2" w14:textId="77777777" w:rsidR="00093EF3" w:rsidRPr="001F133C" w:rsidRDefault="00093EF3" w:rsidP="00936D83">
            <w:pPr>
              <w:spacing w:before="80" w:after="80"/>
              <w:jc w:val="both"/>
              <w:rPr>
                <w:b/>
                <w:bCs/>
                <w:lang w:val="en-US"/>
              </w:rPr>
            </w:pPr>
            <w:r w:rsidRPr="001F133C">
              <w:rPr>
                <w:b/>
                <w:bCs/>
                <w:lang w:val="en-US"/>
              </w:rPr>
              <w:t>Property</w:t>
            </w:r>
          </w:p>
        </w:tc>
        <w:tc>
          <w:tcPr>
            <w:tcW w:w="6656" w:type="dxa"/>
          </w:tcPr>
          <w:p w14:paraId="619A7450" w14:textId="77777777" w:rsidR="00093EF3" w:rsidRPr="001F133C" w:rsidRDefault="00093EF3" w:rsidP="00936D83">
            <w:pPr>
              <w:spacing w:before="80" w:after="80"/>
              <w:jc w:val="both"/>
              <w:rPr>
                <w:b/>
                <w:bCs/>
                <w:lang w:val="en-US"/>
              </w:rPr>
            </w:pPr>
            <w:r w:rsidRPr="001F133C">
              <w:rPr>
                <w:b/>
                <w:bCs/>
                <w:lang w:val="en-US"/>
              </w:rPr>
              <w:t>Description</w:t>
            </w:r>
          </w:p>
        </w:tc>
      </w:tr>
      <w:tr w:rsidR="006B7B31" w:rsidRPr="001F133C" w14:paraId="48120A79" w14:textId="77777777" w:rsidTr="00791987">
        <w:tc>
          <w:tcPr>
            <w:tcW w:w="1838" w:type="dxa"/>
          </w:tcPr>
          <w:p w14:paraId="4D38B33E" w14:textId="77777777" w:rsidR="006B7B31" w:rsidRPr="001F133C" w:rsidRDefault="006B7B31" w:rsidP="00936D83">
            <w:pPr>
              <w:spacing w:before="80" w:after="80"/>
              <w:jc w:val="both"/>
              <w:rPr>
                <w:lang w:val="en-US"/>
              </w:rPr>
            </w:pPr>
            <w:r w:rsidRPr="001F133C">
              <w:rPr>
                <w:lang w:val="en-US"/>
              </w:rPr>
              <w:t>ID</w:t>
            </w:r>
          </w:p>
        </w:tc>
        <w:tc>
          <w:tcPr>
            <w:tcW w:w="6656" w:type="dxa"/>
          </w:tcPr>
          <w:p w14:paraId="1341381A" w14:textId="77777777" w:rsidR="006B7B31" w:rsidRPr="001F133C" w:rsidRDefault="006B7B31" w:rsidP="00936D83">
            <w:pPr>
              <w:spacing w:before="80" w:after="80"/>
              <w:jc w:val="both"/>
              <w:rPr>
                <w:lang w:val="en-US"/>
              </w:rPr>
            </w:pPr>
            <w:r w:rsidRPr="001F133C">
              <w:rPr>
                <w:lang w:val="en-US"/>
              </w:rPr>
              <w:t>Free floating zone identifier</w:t>
            </w:r>
          </w:p>
        </w:tc>
      </w:tr>
      <w:tr w:rsidR="006B7B31" w:rsidRPr="001F133C" w14:paraId="49EA2581" w14:textId="77777777" w:rsidTr="00791987">
        <w:tc>
          <w:tcPr>
            <w:tcW w:w="1838" w:type="dxa"/>
          </w:tcPr>
          <w:p w14:paraId="7728934E" w14:textId="77777777" w:rsidR="006B7B31" w:rsidRPr="001F133C" w:rsidRDefault="006B7B31" w:rsidP="00936D83">
            <w:pPr>
              <w:spacing w:before="80" w:after="80"/>
              <w:jc w:val="both"/>
              <w:rPr>
                <w:lang w:val="en-US"/>
              </w:rPr>
            </w:pPr>
            <w:r w:rsidRPr="001F133C">
              <w:rPr>
                <w:lang w:val="en-US"/>
              </w:rPr>
              <w:t>X</w:t>
            </w:r>
          </w:p>
        </w:tc>
        <w:tc>
          <w:tcPr>
            <w:tcW w:w="6656" w:type="dxa"/>
          </w:tcPr>
          <w:p w14:paraId="6AA7FEE2" w14:textId="77777777" w:rsidR="006B7B31" w:rsidRPr="001F133C" w:rsidRDefault="006B7B31" w:rsidP="00936D83">
            <w:pPr>
              <w:spacing w:before="80" w:after="80"/>
              <w:jc w:val="both"/>
              <w:rPr>
                <w:lang w:val="en-US"/>
              </w:rPr>
            </w:pPr>
            <w:r w:rsidRPr="001F133C">
              <w:rPr>
                <w:lang w:val="en-US"/>
              </w:rPr>
              <w:t>X coordinate in UTM</w:t>
            </w:r>
          </w:p>
        </w:tc>
      </w:tr>
      <w:tr w:rsidR="006B7B31" w:rsidRPr="001F133C" w14:paraId="7D2BE45D" w14:textId="77777777" w:rsidTr="00791987">
        <w:tc>
          <w:tcPr>
            <w:tcW w:w="1838" w:type="dxa"/>
          </w:tcPr>
          <w:p w14:paraId="36AD93F1" w14:textId="77777777" w:rsidR="006B7B31" w:rsidRPr="001F133C" w:rsidRDefault="006B7B31" w:rsidP="00936D83">
            <w:pPr>
              <w:spacing w:before="80" w:after="80"/>
              <w:jc w:val="both"/>
              <w:rPr>
                <w:lang w:val="en-US"/>
              </w:rPr>
            </w:pPr>
            <w:r w:rsidRPr="001F133C">
              <w:rPr>
                <w:lang w:val="en-US"/>
              </w:rPr>
              <w:t>Y</w:t>
            </w:r>
          </w:p>
        </w:tc>
        <w:tc>
          <w:tcPr>
            <w:tcW w:w="6656" w:type="dxa"/>
          </w:tcPr>
          <w:p w14:paraId="3C11425E" w14:textId="77777777" w:rsidR="006B7B31" w:rsidRPr="001F133C" w:rsidRDefault="006B7B31" w:rsidP="00936D83">
            <w:pPr>
              <w:spacing w:before="80" w:after="80"/>
              <w:jc w:val="both"/>
              <w:rPr>
                <w:lang w:val="en-US"/>
              </w:rPr>
            </w:pPr>
            <w:r w:rsidRPr="001F133C">
              <w:rPr>
                <w:lang w:val="en-US"/>
              </w:rPr>
              <w:t>Y coordinate in UTM</w:t>
            </w:r>
          </w:p>
        </w:tc>
      </w:tr>
      <w:tr w:rsidR="006B7B31" w:rsidRPr="001F133C" w14:paraId="5704D634" w14:textId="77777777" w:rsidTr="00791987">
        <w:tc>
          <w:tcPr>
            <w:tcW w:w="1838" w:type="dxa"/>
          </w:tcPr>
          <w:p w14:paraId="17E4CA49" w14:textId="77777777" w:rsidR="006B7B31" w:rsidRPr="001F133C" w:rsidRDefault="006B7B31" w:rsidP="00936D83">
            <w:pPr>
              <w:spacing w:before="80" w:after="80"/>
              <w:jc w:val="both"/>
              <w:rPr>
                <w:lang w:val="en-US"/>
              </w:rPr>
            </w:pPr>
            <w:r w:rsidRPr="001F133C">
              <w:rPr>
                <w:lang w:val="en-US"/>
              </w:rPr>
              <w:t>Z</w:t>
            </w:r>
          </w:p>
        </w:tc>
        <w:tc>
          <w:tcPr>
            <w:tcW w:w="6656" w:type="dxa"/>
          </w:tcPr>
          <w:p w14:paraId="3F3107CB" w14:textId="77777777" w:rsidR="006B7B31" w:rsidRPr="001F133C" w:rsidRDefault="006B7B31" w:rsidP="00936D83">
            <w:pPr>
              <w:spacing w:before="80" w:after="80"/>
              <w:jc w:val="both"/>
              <w:rPr>
                <w:lang w:val="en-US"/>
              </w:rPr>
            </w:pPr>
            <w:r w:rsidRPr="001F133C">
              <w:rPr>
                <w:lang w:val="en-US"/>
              </w:rPr>
              <w:t>Z coordinate in UTM</w:t>
            </w:r>
          </w:p>
        </w:tc>
      </w:tr>
      <w:tr w:rsidR="006B7B31" w:rsidRPr="000126BA" w14:paraId="3737FDBD" w14:textId="77777777" w:rsidTr="00791987">
        <w:tc>
          <w:tcPr>
            <w:tcW w:w="1838" w:type="dxa"/>
          </w:tcPr>
          <w:p w14:paraId="6F9A7276" w14:textId="77777777" w:rsidR="006B7B31" w:rsidRPr="001F133C" w:rsidRDefault="006B7B31" w:rsidP="00936D83">
            <w:pPr>
              <w:spacing w:before="80" w:after="80"/>
              <w:jc w:val="both"/>
              <w:rPr>
                <w:lang w:val="en-US"/>
              </w:rPr>
            </w:pPr>
            <w:proofErr w:type="spellStart"/>
            <w:r w:rsidRPr="001F133C">
              <w:rPr>
                <w:lang w:val="en-US"/>
              </w:rPr>
              <w:t>zoneArea</w:t>
            </w:r>
            <w:proofErr w:type="spellEnd"/>
          </w:p>
        </w:tc>
        <w:tc>
          <w:tcPr>
            <w:tcW w:w="6656" w:type="dxa"/>
          </w:tcPr>
          <w:p w14:paraId="13261673" w14:textId="6DE8CB3A" w:rsidR="006B7B31" w:rsidRPr="001F133C" w:rsidRDefault="00E85B90" w:rsidP="00936D83">
            <w:pPr>
              <w:spacing w:before="80" w:after="80"/>
              <w:jc w:val="both"/>
              <w:rPr>
                <w:lang w:val="en-US"/>
              </w:rPr>
            </w:pPr>
            <w:r w:rsidRPr="001F133C">
              <w:rPr>
                <w:lang w:val="en-US"/>
              </w:rPr>
              <w:t>Area of the zone</w:t>
            </w:r>
            <w:r w:rsidR="006B7B31" w:rsidRPr="001F133C">
              <w:rPr>
                <w:lang w:val="en-US"/>
              </w:rPr>
              <w:t xml:space="preserve"> in km</w:t>
            </w:r>
            <w:r w:rsidRPr="001F133C">
              <w:rPr>
                <w:vertAlign w:val="superscript"/>
                <w:lang w:val="en-US"/>
              </w:rPr>
              <w:t>2</w:t>
            </w:r>
          </w:p>
        </w:tc>
      </w:tr>
      <w:tr w:rsidR="006B7B31" w:rsidRPr="000126BA" w14:paraId="09C7928F" w14:textId="77777777" w:rsidTr="00791987">
        <w:tc>
          <w:tcPr>
            <w:tcW w:w="1838" w:type="dxa"/>
          </w:tcPr>
          <w:p w14:paraId="7A0E0BD5" w14:textId="77777777" w:rsidR="006B7B31" w:rsidRPr="001F133C" w:rsidRDefault="006B7B31" w:rsidP="00936D83">
            <w:pPr>
              <w:spacing w:before="80" w:after="80"/>
              <w:jc w:val="both"/>
              <w:rPr>
                <w:lang w:val="en-US"/>
              </w:rPr>
            </w:pPr>
            <w:r w:rsidRPr="001F133C">
              <w:rPr>
                <w:lang w:val="en-US"/>
              </w:rPr>
              <w:t>capacity</w:t>
            </w:r>
          </w:p>
        </w:tc>
        <w:tc>
          <w:tcPr>
            <w:tcW w:w="6656" w:type="dxa"/>
          </w:tcPr>
          <w:p w14:paraId="07E8D1DC" w14:textId="6D89834D" w:rsidR="006B7B31" w:rsidRPr="001F133C" w:rsidRDefault="006B7B31" w:rsidP="00936D83">
            <w:pPr>
              <w:spacing w:before="80" w:after="80"/>
              <w:jc w:val="both"/>
              <w:rPr>
                <w:lang w:val="en-US"/>
              </w:rPr>
            </w:pPr>
            <w:r w:rsidRPr="001F133C">
              <w:rPr>
                <w:lang w:val="en-US"/>
              </w:rPr>
              <w:t xml:space="preserve">Maximum number of </w:t>
            </w:r>
            <w:r w:rsidR="00E85B90" w:rsidRPr="001F133C">
              <w:rPr>
                <w:lang w:val="en-US"/>
              </w:rPr>
              <w:t xml:space="preserve">car-sharing vehicles that should be in the zone </w:t>
            </w:r>
            <w:r w:rsidRPr="001F133C">
              <w:rPr>
                <w:lang w:val="en-US"/>
              </w:rPr>
              <w:t>(</w:t>
            </w:r>
            <w:r w:rsidR="00E85B90" w:rsidRPr="001F133C">
              <w:rPr>
                <w:lang w:val="en-US"/>
              </w:rPr>
              <w:t>default value =</w:t>
            </w:r>
            <w:r w:rsidRPr="001F133C">
              <w:rPr>
                <w:lang w:val="en-US"/>
              </w:rPr>
              <w:t xml:space="preserve"> 9999)</w:t>
            </w:r>
          </w:p>
        </w:tc>
      </w:tr>
      <w:tr w:rsidR="006B7B31" w:rsidRPr="000126BA" w14:paraId="58F475C6" w14:textId="77777777" w:rsidTr="00791987">
        <w:tc>
          <w:tcPr>
            <w:tcW w:w="1838" w:type="dxa"/>
          </w:tcPr>
          <w:p w14:paraId="484E1CD0" w14:textId="77777777" w:rsidR="006B7B31" w:rsidRPr="001F133C" w:rsidRDefault="006B7B31" w:rsidP="00936D83">
            <w:pPr>
              <w:spacing w:before="80" w:after="80"/>
              <w:jc w:val="both"/>
              <w:rPr>
                <w:lang w:val="en-US"/>
              </w:rPr>
            </w:pPr>
            <w:proofErr w:type="spellStart"/>
            <w:r w:rsidRPr="001F133C">
              <w:rPr>
                <w:lang w:val="en-US"/>
              </w:rPr>
              <w:t>numChargers</w:t>
            </w:r>
            <w:proofErr w:type="spellEnd"/>
          </w:p>
        </w:tc>
        <w:tc>
          <w:tcPr>
            <w:tcW w:w="6656" w:type="dxa"/>
          </w:tcPr>
          <w:p w14:paraId="77B43F7C" w14:textId="6CBCC992" w:rsidR="006B7B31" w:rsidRPr="001F133C" w:rsidRDefault="006B7B31" w:rsidP="00936D83">
            <w:pPr>
              <w:spacing w:before="80" w:after="80"/>
              <w:jc w:val="both"/>
              <w:rPr>
                <w:lang w:val="en-US"/>
              </w:rPr>
            </w:pPr>
            <w:r w:rsidRPr="001F133C">
              <w:rPr>
                <w:lang w:val="en-US"/>
              </w:rPr>
              <w:t xml:space="preserve">Number of electric chargers in the </w:t>
            </w:r>
            <w:r w:rsidR="00E85B90" w:rsidRPr="001F133C">
              <w:rPr>
                <w:lang w:val="en-US"/>
              </w:rPr>
              <w:t>zone</w:t>
            </w:r>
            <w:r w:rsidRPr="001F133C">
              <w:rPr>
                <w:lang w:val="en-US"/>
              </w:rPr>
              <w:t xml:space="preserve"> (</w:t>
            </w:r>
            <w:r w:rsidR="00E85B90" w:rsidRPr="001F133C">
              <w:rPr>
                <w:lang w:val="en-US"/>
              </w:rPr>
              <w:t>default value =</w:t>
            </w:r>
            <w:r w:rsidRPr="001F133C">
              <w:rPr>
                <w:lang w:val="en-US"/>
              </w:rPr>
              <w:t xml:space="preserve"> 0)</w:t>
            </w:r>
          </w:p>
        </w:tc>
      </w:tr>
      <w:tr w:rsidR="006B7B31" w:rsidRPr="000126BA" w14:paraId="1D5C11F1" w14:textId="77777777" w:rsidTr="00791987">
        <w:tc>
          <w:tcPr>
            <w:tcW w:w="1838" w:type="dxa"/>
          </w:tcPr>
          <w:p w14:paraId="35572557" w14:textId="77777777" w:rsidR="006B7B31" w:rsidRPr="001F133C" w:rsidRDefault="006B7B31" w:rsidP="00936D83">
            <w:pPr>
              <w:spacing w:before="80" w:after="80"/>
              <w:jc w:val="both"/>
              <w:rPr>
                <w:lang w:val="en-US"/>
              </w:rPr>
            </w:pPr>
            <w:proofErr w:type="spellStart"/>
            <w:r w:rsidRPr="001F133C">
              <w:rPr>
                <w:lang w:val="en-US"/>
              </w:rPr>
              <w:t>nearestCharger</w:t>
            </w:r>
            <w:proofErr w:type="spellEnd"/>
          </w:p>
        </w:tc>
        <w:tc>
          <w:tcPr>
            <w:tcW w:w="6656" w:type="dxa"/>
          </w:tcPr>
          <w:p w14:paraId="6B405079" w14:textId="04C52439" w:rsidR="006B7B31" w:rsidRPr="001F133C" w:rsidRDefault="006B7B31" w:rsidP="00936D83">
            <w:pPr>
              <w:spacing w:before="80" w:after="80"/>
              <w:jc w:val="both"/>
              <w:rPr>
                <w:lang w:val="en-US"/>
              </w:rPr>
            </w:pPr>
            <w:r w:rsidRPr="001F133C">
              <w:rPr>
                <w:lang w:val="en-US"/>
              </w:rPr>
              <w:t>ID of the closest station with chargers</w:t>
            </w:r>
          </w:p>
        </w:tc>
      </w:tr>
      <w:tr w:rsidR="006B7B31" w:rsidRPr="000126BA" w14:paraId="180CF11B" w14:textId="77777777" w:rsidTr="00791987">
        <w:tc>
          <w:tcPr>
            <w:tcW w:w="1838" w:type="dxa"/>
          </w:tcPr>
          <w:p w14:paraId="70291840" w14:textId="77777777" w:rsidR="006B7B31" w:rsidRPr="001F133C" w:rsidRDefault="006B7B31" w:rsidP="00936D83">
            <w:pPr>
              <w:spacing w:before="80" w:after="80"/>
              <w:jc w:val="both"/>
              <w:rPr>
                <w:lang w:val="en-US"/>
              </w:rPr>
            </w:pPr>
            <w:proofErr w:type="spellStart"/>
            <w:r w:rsidRPr="001F133C">
              <w:rPr>
                <w:lang w:val="en-US"/>
              </w:rPr>
              <w:t>numStations</w:t>
            </w:r>
            <w:proofErr w:type="spellEnd"/>
          </w:p>
        </w:tc>
        <w:tc>
          <w:tcPr>
            <w:tcW w:w="6656" w:type="dxa"/>
          </w:tcPr>
          <w:p w14:paraId="739436F3" w14:textId="1A0B3FC1" w:rsidR="006B7B31" w:rsidRPr="001F133C" w:rsidRDefault="006B7B31" w:rsidP="00936D83">
            <w:pPr>
              <w:spacing w:before="80" w:after="80"/>
              <w:jc w:val="both"/>
              <w:rPr>
                <w:lang w:val="en-US"/>
              </w:rPr>
            </w:pPr>
            <w:r w:rsidRPr="001F133C">
              <w:rPr>
                <w:lang w:val="en-US"/>
              </w:rPr>
              <w:t>Number of stations inside the zone</w:t>
            </w:r>
          </w:p>
        </w:tc>
      </w:tr>
      <w:tr w:rsidR="006B7B31" w:rsidRPr="000126BA" w14:paraId="27B428A2" w14:textId="77777777" w:rsidTr="00791987">
        <w:tc>
          <w:tcPr>
            <w:tcW w:w="1838" w:type="dxa"/>
          </w:tcPr>
          <w:p w14:paraId="438A50C8" w14:textId="77777777" w:rsidR="006B7B31" w:rsidRPr="001F133C" w:rsidRDefault="006B7B31" w:rsidP="00936D83">
            <w:pPr>
              <w:spacing w:before="80" w:after="80"/>
              <w:jc w:val="both"/>
              <w:rPr>
                <w:lang w:val="en-US"/>
              </w:rPr>
            </w:pPr>
            <w:proofErr w:type="spellStart"/>
            <w:r w:rsidRPr="001F133C">
              <w:rPr>
                <w:lang w:val="en-US"/>
              </w:rPr>
              <w:t>listStations</w:t>
            </w:r>
            <w:proofErr w:type="spellEnd"/>
          </w:p>
        </w:tc>
        <w:tc>
          <w:tcPr>
            <w:tcW w:w="6656" w:type="dxa"/>
          </w:tcPr>
          <w:p w14:paraId="2C49D66F" w14:textId="77777777" w:rsidR="006B7B31" w:rsidRPr="001F133C" w:rsidRDefault="006B7B31" w:rsidP="00936D83">
            <w:pPr>
              <w:spacing w:before="80" w:after="80"/>
              <w:jc w:val="both"/>
              <w:rPr>
                <w:lang w:val="en-US"/>
              </w:rPr>
            </w:pPr>
            <w:r w:rsidRPr="001F133C">
              <w:rPr>
                <w:lang w:val="en-US"/>
              </w:rPr>
              <w:t>List of station IDs inside the zone</w:t>
            </w:r>
          </w:p>
        </w:tc>
      </w:tr>
      <w:tr w:rsidR="006B7B31" w:rsidRPr="000126BA" w14:paraId="4EFFDEF9" w14:textId="77777777" w:rsidTr="00791987">
        <w:tc>
          <w:tcPr>
            <w:tcW w:w="1838" w:type="dxa"/>
          </w:tcPr>
          <w:p w14:paraId="45878D31" w14:textId="77777777" w:rsidR="006B7B31" w:rsidRPr="001F133C" w:rsidRDefault="006B7B31" w:rsidP="00936D83">
            <w:pPr>
              <w:spacing w:before="80" w:after="80"/>
              <w:jc w:val="both"/>
              <w:rPr>
                <w:lang w:val="en-US"/>
              </w:rPr>
            </w:pPr>
            <w:proofErr w:type="spellStart"/>
            <w:r w:rsidRPr="001F133C">
              <w:rPr>
                <w:lang w:val="en-US"/>
              </w:rPr>
              <w:t>numStations_neig</w:t>
            </w:r>
            <w:proofErr w:type="spellEnd"/>
          </w:p>
        </w:tc>
        <w:tc>
          <w:tcPr>
            <w:tcW w:w="6656" w:type="dxa"/>
          </w:tcPr>
          <w:p w14:paraId="7C406F6F" w14:textId="508252FF" w:rsidR="006B7B31" w:rsidRPr="001F133C" w:rsidRDefault="006B7B31" w:rsidP="00936D83">
            <w:pPr>
              <w:spacing w:before="80" w:after="80"/>
              <w:jc w:val="both"/>
              <w:rPr>
                <w:lang w:val="en-US"/>
              </w:rPr>
            </w:pPr>
            <w:r w:rsidRPr="001F133C">
              <w:rPr>
                <w:lang w:val="en-US"/>
              </w:rPr>
              <w:t>Number of stations inside neighbor</w:t>
            </w:r>
            <w:r w:rsidR="00200C1C" w:rsidRPr="001F133C">
              <w:rPr>
                <w:lang w:val="en-US"/>
              </w:rPr>
              <w:t>ing</w:t>
            </w:r>
            <w:r w:rsidRPr="001F133C">
              <w:rPr>
                <w:lang w:val="en-US"/>
              </w:rPr>
              <w:t xml:space="preserve"> zones</w:t>
            </w:r>
          </w:p>
        </w:tc>
      </w:tr>
      <w:tr w:rsidR="006B7B31" w:rsidRPr="000126BA" w14:paraId="071605FD" w14:textId="77777777" w:rsidTr="00791987">
        <w:tc>
          <w:tcPr>
            <w:tcW w:w="1838" w:type="dxa"/>
          </w:tcPr>
          <w:p w14:paraId="4919D4CB" w14:textId="77777777" w:rsidR="006B7B31" w:rsidRPr="001F133C" w:rsidRDefault="006B7B31" w:rsidP="00936D83">
            <w:pPr>
              <w:spacing w:before="80" w:after="80"/>
              <w:jc w:val="both"/>
              <w:rPr>
                <w:lang w:val="en-US"/>
              </w:rPr>
            </w:pPr>
            <w:proofErr w:type="spellStart"/>
            <w:r w:rsidRPr="001F133C">
              <w:rPr>
                <w:lang w:val="en-US"/>
              </w:rPr>
              <w:lastRenderedPageBreak/>
              <w:t>listStations_neig</w:t>
            </w:r>
            <w:proofErr w:type="spellEnd"/>
          </w:p>
        </w:tc>
        <w:tc>
          <w:tcPr>
            <w:tcW w:w="6656" w:type="dxa"/>
          </w:tcPr>
          <w:p w14:paraId="7F053D85" w14:textId="77777777" w:rsidR="006B7B31" w:rsidRPr="001F133C" w:rsidRDefault="006B7B31" w:rsidP="00936D83">
            <w:pPr>
              <w:spacing w:before="80" w:after="80"/>
              <w:jc w:val="both"/>
              <w:rPr>
                <w:lang w:val="en-US"/>
              </w:rPr>
            </w:pPr>
            <w:r w:rsidRPr="001F133C">
              <w:rPr>
                <w:lang w:val="en-US"/>
              </w:rPr>
              <w:t>List of station IDs inside neighbor zones</w:t>
            </w:r>
          </w:p>
        </w:tc>
      </w:tr>
      <w:tr w:rsidR="006B7B31" w:rsidRPr="000126BA" w14:paraId="451FB3A4" w14:textId="77777777" w:rsidTr="00791987">
        <w:tc>
          <w:tcPr>
            <w:tcW w:w="1838" w:type="dxa"/>
          </w:tcPr>
          <w:p w14:paraId="72F07953" w14:textId="77777777" w:rsidR="006B7B31" w:rsidRPr="001F133C" w:rsidRDefault="006B7B31" w:rsidP="00936D83">
            <w:pPr>
              <w:spacing w:before="80" w:after="80"/>
              <w:jc w:val="both"/>
              <w:rPr>
                <w:lang w:val="en-US"/>
              </w:rPr>
            </w:pPr>
            <w:proofErr w:type="spellStart"/>
            <w:r w:rsidRPr="001F133C">
              <w:rPr>
                <w:lang w:val="en-US"/>
              </w:rPr>
              <w:t>accRequests</w:t>
            </w:r>
            <w:proofErr w:type="spellEnd"/>
          </w:p>
        </w:tc>
        <w:tc>
          <w:tcPr>
            <w:tcW w:w="6656" w:type="dxa"/>
          </w:tcPr>
          <w:p w14:paraId="0E6B4AC2" w14:textId="32B6CF2A" w:rsidR="006B7B31" w:rsidRPr="001F133C" w:rsidRDefault="006B7B31" w:rsidP="00936D83">
            <w:pPr>
              <w:spacing w:before="80" w:after="80"/>
              <w:jc w:val="both"/>
              <w:rPr>
                <w:lang w:val="en-US"/>
              </w:rPr>
            </w:pPr>
            <w:r w:rsidRPr="001F133C">
              <w:rPr>
                <w:lang w:val="en-US"/>
              </w:rPr>
              <w:t>Accumulate</w:t>
            </w:r>
            <w:r w:rsidR="00200C1C" w:rsidRPr="001F133C">
              <w:rPr>
                <w:lang w:val="en-US"/>
              </w:rPr>
              <w:t>d</w:t>
            </w:r>
            <w:r w:rsidRPr="001F133C">
              <w:rPr>
                <w:lang w:val="en-US"/>
              </w:rPr>
              <w:t xml:space="preserve"> number of car requests over time</w:t>
            </w:r>
          </w:p>
        </w:tc>
      </w:tr>
      <w:tr w:rsidR="006B7B31" w:rsidRPr="000126BA" w14:paraId="4B9F0312" w14:textId="77777777" w:rsidTr="00791987">
        <w:tc>
          <w:tcPr>
            <w:tcW w:w="1838" w:type="dxa"/>
          </w:tcPr>
          <w:p w14:paraId="6C3B7923" w14:textId="77777777" w:rsidR="006B7B31" w:rsidRPr="001F133C" w:rsidRDefault="006B7B31" w:rsidP="00936D83">
            <w:pPr>
              <w:spacing w:before="80" w:after="80"/>
              <w:jc w:val="both"/>
              <w:rPr>
                <w:lang w:val="en-US"/>
              </w:rPr>
            </w:pPr>
            <w:proofErr w:type="spellStart"/>
            <w:r w:rsidRPr="001F133C">
              <w:rPr>
                <w:lang w:val="en-US"/>
              </w:rPr>
              <w:t>accReturns</w:t>
            </w:r>
            <w:proofErr w:type="spellEnd"/>
          </w:p>
        </w:tc>
        <w:tc>
          <w:tcPr>
            <w:tcW w:w="6656" w:type="dxa"/>
          </w:tcPr>
          <w:p w14:paraId="40A31665" w14:textId="2A363F86" w:rsidR="006B7B31" w:rsidRPr="001F133C" w:rsidRDefault="006B7B31" w:rsidP="00936D83">
            <w:pPr>
              <w:spacing w:before="80" w:after="80"/>
              <w:jc w:val="both"/>
              <w:rPr>
                <w:lang w:val="en-US"/>
              </w:rPr>
            </w:pPr>
            <w:r w:rsidRPr="001F133C">
              <w:rPr>
                <w:lang w:val="en-US"/>
              </w:rPr>
              <w:t>Accumulate</w:t>
            </w:r>
            <w:r w:rsidR="00200C1C" w:rsidRPr="001F133C">
              <w:rPr>
                <w:lang w:val="en-US"/>
              </w:rPr>
              <w:t>d</w:t>
            </w:r>
            <w:r w:rsidRPr="001F133C">
              <w:rPr>
                <w:lang w:val="en-US"/>
              </w:rPr>
              <w:t xml:space="preserve"> number of </w:t>
            </w:r>
            <w:proofErr w:type="gramStart"/>
            <w:r w:rsidRPr="001F133C">
              <w:rPr>
                <w:lang w:val="en-US"/>
              </w:rPr>
              <w:t>car</w:t>
            </w:r>
            <w:proofErr w:type="gramEnd"/>
            <w:r w:rsidRPr="001F133C">
              <w:rPr>
                <w:lang w:val="en-US"/>
              </w:rPr>
              <w:t xml:space="preserve"> returns over time</w:t>
            </w:r>
          </w:p>
        </w:tc>
      </w:tr>
      <w:tr w:rsidR="001D5DB5" w:rsidRPr="000126BA" w14:paraId="5A16175F" w14:textId="77777777" w:rsidTr="00791987">
        <w:tc>
          <w:tcPr>
            <w:tcW w:w="1838" w:type="dxa"/>
          </w:tcPr>
          <w:p w14:paraId="2E45B656" w14:textId="77777777" w:rsidR="001D5DB5" w:rsidRPr="001F133C" w:rsidRDefault="001D5DB5" w:rsidP="00936D83">
            <w:pPr>
              <w:spacing w:before="80" w:after="80"/>
              <w:jc w:val="both"/>
              <w:rPr>
                <w:lang w:val="en-US"/>
              </w:rPr>
            </w:pPr>
            <w:proofErr w:type="spellStart"/>
            <w:r w:rsidRPr="001F133C">
              <w:rPr>
                <w:lang w:val="en-US"/>
              </w:rPr>
              <w:t>optCars</w:t>
            </w:r>
            <w:proofErr w:type="spellEnd"/>
          </w:p>
        </w:tc>
        <w:tc>
          <w:tcPr>
            <w:tcW w:w="6656" w:type="dxa"/>
          </w:tcPr>
          <w:p w14:paraId="4370D131" w14:textId="256E4093" w:rsidR="001D5DB5" w:rsidRPr="001F133C" w:rsidRDefault="001D5DB5" w:rsidP="00936D83">
            <w:pPr>
              <w:spacing w:before="80" w:after="80"/>
              <w:jc w:val="both"/>
              <w:rPr>
                <w:lang w:val="en-US"/>
              </w:rPr>
            </w:pPr>
            <w:r w:rsidRPr="001D5DB5">
              <w:rPr>
                <w:lang w:val="en-US"/>
              </w:rPr>
              <w:t xml:space="preserve">Array of optimum number of cars in the </w:t>
            </w:r>
            <w:r>
              <w:rPr>
                <w:lang w:val="en-US"/>
              </w:rPr>
              <w:t>zone</w:t>
            </w:r>
            <w:r w:rsidRPr="001D5DB5">
              <w:rPr>
                <w:lang w:val="en-US"/>
              </w:rPr>
              <w:t xml:space="preserve"> over time</w:t>
            </w:r>
          </w:p>
        </w:tc>
      </w:tr>
      <w:tr w:rsidR="006B7B31" w:rsidRPr="000126BA" w14:paraId="11CD9123" w14:textId="77777777" w:rsidTr="00791987">
        <w:tc>
          <w:tcPr>
            <w:tcW w:w="1838" w:type="dxa"/>
          </w:tcPr>
          <w:p w14:paraId="1C8B77CC" w14:textId="77777777" w:rsidR="006B7B31" w:rsidRPr="001F133C" w:rsidRDefault="006B7B31" w:rsidP="00936D83">
            <w:pPr>
              <w:spacing w:before="80" w:after="80"/>
              <w:jc w:val="both"/>
              <w:rPr>
                <w:lang w:val="en-US"/>
              </w:rPr>
            </w:pPr>
            <w:proofErr w:type="spellStart"/>
            <w:r w:rsidRPr="001F133C">
              <w:rPr>
                <w:lang w:val="en-US"/>
              </w:rPr>
              <w:t>listCars</w:t>
            </w:r>
            <w:proofErr w:type="spellEnd"/>
          </w:p>
        </w:tc>
        <w:tc>
          <w:tcPr>
            <w:tcW w:w="6656" w:type="dxa"/>
          </w:tcPr>
          <w:p w14:paraId="2D7F903F" w14:textId="083B2B45" w:rsidR="006B7B31" w:rsidRPr="001F133C" w:rsidRDefault="006B7B31" w:rsidP="00936D83">
            <w:pPr>
              <w:spacing w:before="80" w:after="80"/>
              <w:jc w:val="both"/>
              <w:rPr>
                <w:lang w:val="en-US"/>
              </w:rPr>
            </w:pPr>
            <w:r w:rsidRPr="001F133C">
              <w:rPr>
                <w:lang w:val="en-US"/>
              </w:rPr>
              <w:t xml:space="preserve">List of car IDs currently </w:t>
            </w:r>
            <w:r w:rsidR="00200C1C" w:rsidRPr="001F133C">
              <w:rPr>
                <w:lang w:val="en-US"/>
              </w:rPr>
              <w:t>in the zone</w:t>
            </w:r>
          </w:p>
        </w:tc>
      </w:tr>
      <w:tr w:rsidR="006B7B31" w:rsidRPr="000126BA" w14:paraId="69387747" w14:textId="77777777" w:rsidTr="00791987">
        <w:tc>
          <w:tcPr>
            <w:tcW w:w="1838" w:type="dxa"/>
          </w:tcPr>
          <w:p w14:paraId="1645B3CC" w14:textId="77777777" w:rsidR="006B7B31" w:rsidRPr="001F133C" w:rsidRDefault="006B7B31" w:rsidP="00936D83">
            <w:pPr>
              <w:spacing w:before="80" w:after="80"/>
              <w:jc w:val="both"/>
              <w:rPr>
                <w:lang w:val="en-US"/>
              </w:rPr>
            </w:pPr>
            <w:proofErr w:type="spellStart"/>
            <w:r w:rsidRPr="001F133C">
              <w:rPr>
                <w:lang w:val="en-US"/>
              </w:rPr>
              <w:t>vlistCars</w:t>
            </w:r>
            <w:proofErr w:type="spellEnd"/>
          </w:p>
        </w:tc>
        <w:tc>
          <w:tcPr>
            <w:tcW w:w="6656" w:type="dxa"/>
          </w:tcPr>
          <w:p w14:paraId="0B0F68E9" w14:textId="731EEAD6" w:rsidR="006B7B31" w:rsidRPr="001F133C" w:rsidRDefault="006B7B31" w:rsidP="00936D83">
            <w:pPr>
              <w:spacing w:before="80" w:after="80"/>
              <w:jc w:val="both"/>
              <w:rPr>
                <w:lang w:val="en-US"/>
              </w:rPr>
            </w:pPr>
            <w:r w:rsidRPr="001F133C">
              <w:rPr>
                <w:lang w:val="en-US"/>
              </w:rPr>
              <w:t>Array of car lists over time</w:t>
            </w:r>
            <w:r w:rsidR="00200C1C" w:rsidRPr="001F133C">
              <w:rPr>
                <w:lang w:val="en-US"/>
              </w:rPr>
              <w:t xml:space="preserve"> in the zone</w:t>
            </w:r>
          </w:p>
        </w:tc>
      </w:tr>
    </w:tbl>
    <w:p w14:paraId="079F572E" w14:textId="77777777" w:rsidR="006B7B31" w:rsidRPr="001F133C" w:rsidRDefault="006B7B31" w:rsidP="001069F9">
      <w:pPr>
        <w:jc w:val="both"/>
        <w:rPr>
          <w:lang w:val="en-US"/>
        </w:rPr>
      </w:pPr>
    </w:p>
    <w:p w14:paraId="06E030A5" w14:textId="5AC7FF32" w:rsidR="001676B2" w:rsidRPr="001F133C" w:rsidRDefault="00E76D51" w:rsidP="00175D09">
      <w:pPr>
        <w:pStyle w:val="Ttulo3"/>
        <w:numPr>
          <w:ilvl w:val="2"/>
          <w:numId w:val="1"/>
        </w:numPr>
        <w:ind w:left="567" w:hanging="505"/>
        <w:rPr>
          <w:rFonts w:eastAsia="Times New Roman"/>
        </w:rPr>
      </w:pPr>
      <w:bookmarkStart w:id="83" w:name="_Toc168227465"/>
      <w:r>
        <w:rPr>
          <w:rFonts w:eastAsia="Times New Roman"/>
        </w:rPr>
        <w:t>Vehicles</w:t>
      </w:r>
      <w:bookmarkEnd w:id="83"/>
    </w:p>
    <w:p w14:paraId="61B6CE81" w14:textId="4AD8B6C5" w:rsidR="00454096" w:rsidRPr="001F133C" w:rsidRDefault="00E76D51" w:rsidP="001069F9">
      <w:pPr>
        <w:jc w:val="both"/>
        <w:rPr>
          <w:lang w:val="en-US"/>
        </w:rPr>
      </w:pPr>
      <w:r>
        <w:rPr>
          <w:lang w:val="en-US"/>
        </w:rPr>
        <w:t xml:space="preserve">Vehicles </w:t>
      </w:r>
      <w:r w:rsidR="00454096" w:rsidRPr="001F133C">
        <w:rPr>
          <w:lang w:val="en-US"/>
        </w:rPr>
        <w:t xml:space="preserve">are </w:t>
      </w:r>
      <w:r w:rsidR="00175D09" w:rsidRPr="001F133C">
        <w:rPr>
          <w:lang w:val="en-US"/>
        </w:rPr>
        <w:t xml:space="preserve">still </w:t>
      </w:r>
      <w:r w:rsidR="00454096" w:rsidRPr="001F133C">
        <w:rPr>
          <w:lang w:val="en-US"/>
        </w:rPr>
        <w:t>passive agents</w:t>
      </w:r>
      <w:r w:rsidR="00175D09" w:rsidRPr="001F133C">
        <w:rPr>
          <w:lang w:val="en-US"/>
        </w:rPr>
        <w:t>, like stations and free-floating zones</w:t>
      </w:r>
      <w:r w:rsidR="00454096" w:rsidRPr="001F133C">
        <w:rPr>
          <w:lang w:val="en-US"/>
        </w:rPr>
        <w:t xml:space="preserve">. </w:t>
      </w:r>
      <w:r w:rsidR="00175D09" w:rsidRPr="001F133C">
        <w:rPr>
          <w:lang w:val="en-US"/>
        </w:rPr>
        <w:t>Cars do not</w:t>
      </w:r>
      <w:r w:rsidR="00454096" w:rsidRPr="001F133C">
        <w:rPr>
          <w:lang w:val="en-US"/>
        </w:rPr>
        <w:t xml:space="preserve"> perform any actions </w:t>
      </w:r>
      <w:r w:rsidR="00175D09" w:rsidRPr="001F133C">
        <w:rPr>
          <w:lang w:val="en-US"/>
        </w:rPr>
        <w:t>by themselves, except</w:t>
      </w:r>
      <w:r w:rsidR="00454096" w:rsidRPr="001F133C">
        <w:rPr>
          <w:lang w:val="en-US"/>
        </w:rPr>
        <w:t xml:space="preserve"> reducing and increasing their battery levels if they are in use or in a charging list.</w:t>
      </w:r>
    </w:p>
    <w:p w14:paraId="37C1AA7F" w14:textId="21672145" w:rsidR="00175D09" w:rsidRPr="001F133C" w:rsidRDefault="00175D09" w:rsidP="00936D83">
      <w:pPr>
        <w:keepNext/>
        <w:spacing w:after="120"/>
        <w:jc w:val="center"/>
        <w:rPr>
          <w:lang w:val="en-US"/>
        </w:rPr>
      </w:pPr>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11</w:t>
      </w:r>
      <w:r w:rsidRPr="001F133C">
        <w:rPr>
          <w:rFonts w:ascii="Calibri" w:eastAsia="Times New Roman" w:hAnsi="Calibri" w:cs="Arial"/>
          <w:b/>
          <w:bCs/>
          <w:iCs/>
          <w:color w:val="0070C0"/>
          <w:kern w:val="28"/>
          <w:lang w:val="en-US"/>
        </w:rPr>
        <w:fldChar w:fldCharType="end"/>
      </w:r>
      <w:r w:rsidRPr="001F133C">
        <w:rPr>
          <w:rFonts w:ascii="Calibri" w:eastAsia="Times New Roman" w:hAnsi="Calibri" w:cs="Arial"/>
          <w:b/>
          <w:bCs/>
          <w:color w:val="0070C0"/>
          <w:kern w:val="28"/>
          <w:lang w:val="en-US"/>
        </w:rPr>
        <w:t>.</w:t>
      </w:r>
      <w:r w:rsidRPr="00452A16">
        <w:rPr>
          <w:lang w:val="en-US"/>
        </w:rPr>
        <w:t xml:space="preserve"> Properties of the object “</w:t>
      </w:r>
      <w:r w:rsidR="00E76D51">
        <w:rPr>
          <w:lang w:val="en-US"/>
        </w:rPr>
        <w:t>Vehicle</w:t>
      </w:r>
      <w:r w:rsidRPr="00452A16">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656"/>
      </w:tblGrid>
      <w:tr w:rsidR="00175D09" w:rsidRPr="001F133C" w14:paraId="31271D10" w14:textId="77777777" w:rsidTr="00791987">
        <w:tc>
          <w:tcPr>
            <w:tcW w:w="1838" w:type="dxa"/>
          </w:tcPr>
          <w:p w14:paraId="1BB6918C" w14:textId="77777777" w:rsidR="00175D09" w:rsidRPr="001F133C" w:rsidRDefault="00175D09" w:rsidP="00936D83">
            <w:pPr>
              <w:spacing w:before="80" w:after="80"/>
              <w:jc w:val="both"/>
              <w:rPr>
                <w:b/>
                <w:bCs/>
                <w:lang w:val="en-US"/>
              </w:rPr>
            </w:pPr>
            <w:r w:rsidRPr="001F133C">
              <w:rPr>
                <w:b/>
                <w:bCs/>
                <w:lang w:val="en-US"/>
              </w:rPr>
              <w:t>Property</w:t>
            </w:r>
          </w:p>
        </w:tc>
        <w:tc>
          <w:tcPr>
            <w:tcW w:w="6656" w:type="dxa"/>
          </w:tcPr>
          <w:p w14:paraId="45FA5F4E" w14:textId="77777777" w:rsidR="00175D09" w:rsidRPr="001F133C" w:rsidRDefault="00175D09" w:rsidP="00936D83">
            <w:pPr>
              <w:spacing w:before="80" w:after="80"/>
              <w:jc w:val="both"/>
              <w:rPr>
                <w:b/>
                <w:bCs/>
                <w:lang w:val="en-US"/>
              </w:rPr>
            </w:pPr>
            <w:r w:rsidRPr="001F133C">
              <w:rPr>
                <w:b/>
                <w:bCs/>
                <w:lang w:val="en-US"/>
              </w:rPr>
              <w:t>Description</w:t>
            </w:r>
          </w:p>
        </w:tc>
      </w:tr>
      <w:tr w:rsidR="00135AB6" w:rsidRPr="001F133C" w14:paraId="0E99CE58" w14:textId="77777777" w:rsidTr="00791987">
        <w:tc>
          <w:tcPr>
            <w:tcW w:w="1834" w:type="dxa"/>
          </w:tcPr>
          <w:p w14:paraId="3D1D1D47" w14:textId="77777777" w:rsidR="00135AB6" w:rsidRPr="001F133C" w:rsidRDefault="00135AB6" w:rsidP="00936D83">
            <w:pPr>
              <w:spacing w:before="80" w:after="80"/>
              <w:jc w:val="both"/>
              <w:rPr>
                <w:lang w:val="en-US"/>
              </w:rPr>
            </w:pPr>
            <w:r w:rsidRPr="001F133C">
              <w:rPr>
                <w:lang w:val="en-US"/>
              </w:rPr>
              <w:t>ID</w:t>
            </w:r>
          </w:p>
        </w:tc>
        <w:tc>
          <w:tcPr>
            <w:tcW w:w="6660" w:type="dxa"/>
          </w:tcPr>
          <w:p w14:paraId="20F914A5" w14:textId="77777777" w:rsidR="00135AB6" w:rsidRPr="001F133C" w:rsidRDefault="00135AB6" w:rsidP="00936D83">
            <w:pPr>
              <w:spacing w:before="80" w:after="80"/>
              <w:jc w:val="both"/>
              <w:rPr>
                <w:lang w:val="en-US"/>
              </w:rPr>
            </w:pPr>
            <w:r w:rsidRPr="001F133C">
              <w:rPr>
                <w:lang w:val="en-US"/>
              </w:rPr>
              <w:t>Car identifier</w:t>
            </w:r>
          </w:p>
        </w:tc>
      </w:tr>
      <w:tr w:rsidR="00135AB6" w:rsidRPr="000126BA" w14:paraId="6A0B38F5" w14:textId="77777777" w:rsidTr="00791987">
        <w:tc>
          <w:tcPr>
            <w:tcW w:w="1834" w:type="dxa"/>
          </w:tcPr>
          <w:p w14:paraId="3D8DB5A0" w14:textId="77777777" w:rsidR="00135AB6" w:rsidRPr="001F133C" w:rsidRDefault="00135AB6" w:rsidP="00936D83">
            <w:pPr>
              <w:spacing w:before="80" w:after="80"/>
              <w:jc w:val="both"/>
              <w:rPr>
                <w:lang w:val="en-US"/>
              </w:rPr>
            </w:pPr>
            <w:r w:rsidRPr="001F133C">
              <w:rPr>
                <w:lang w:val="en-US"/>
              </w:rPr>
              <w:t>X</w:t>
            </w:r>
          </w:p>
        </w:tc>
        <w:tc>
          <w:tcPr>
            <w:tcW w:w="6660" w:type="dxa"/>
          </w:tcPr>
          <w:p w14:paraId="007D82B0" w14:textId="1FB34DC7" w:rsidR="00135AB6" w:rsidRPr="001F133C" w:rsidRDefault="00135AB6" w:rsidP="00936D83">
            <w:pPr>
              <w:spacing w:before="80" w:after="80"/>
              <w:jc w:val="both"/>
              <w:rPr>
                <w:lang w:val="en-US"/>
              </w:rPr>
            </w:pPr>
            <w:r w:rsidRPr="001F133C">
              <w:rPr>
                <w:lang w:val="en-US"/>
              </w:rPr>
              <w:t>Array of X coordinate</w:t>
            </w:r>
            <w:r w:rsidR="00CE5E94" w:rsidRPr="001F133C">
              <w:rPr>
                <w:lang w:val="en-US"/>
              </w:rPr>
              <w:t>s</w:t>
            </w:r>
            <w:r w:rsidRPr="001F133C">
              <w:rPr>
                <w:lang w:val="en-US"/>
              </w:rPr>
              <w:t xml:space="preserve"> in UTM over time</w:t>
            </w:r>
          </w:p>
        </w:tc>
      </w:tr>
      <w:tr w:rsidR="00135AB6" w:rsidRPr="000126BA" w14:paraId="0094D388" w14:textId="77777777" w:rsidTr="00791987">
        <w:tc>
          <w:tcPr>
            <w:tcW w:w="1834" w:type="dxa"/>
          </w:tcPr>
          <w:p w14:paraId="4B94F07D" w14:textId="77777777" w:rsidR="00135AB6" w:rsidRPr="001F133C" w:rsidRDefault="00135AB6" w:rsidP="00936D83">
            <w:pPr>
              <w:spacing w:before="80" w:after="80"/>
              <w:jc w:val="both"/>
              <w:rPr>
                <w:lang w:val="en-US"/>
              </w:rPr>
            </w:pPr>
            <w:r w:rsidRPr="001F133C">
              <w:rPr>
                <w:lang w:val="en-US"/>
              </w:rPr>
              <w:t>Y</w:t>
            </w:r>
          </w:p>
        </w:tc>
        <w:tc>
          <w:tcPr>
            <w:tcW w:w="6660" w:type="dxa"/>
          </w:tcPr>
          <w:p w14:paraId="2BDAB66A" w14:textId="3CBB92B3" w:rsidR="00135AB6" w:rsidRPr="001F133C" w:rsidRDefault="00135AB6" w:rsidP="00936D83">
            <w:pPr>
              <w:spacing w:before="80" w:after="80"/>
              <w:jc w:val="both"/>
              <w:rPr>
                <w:lang w:val="en-US"/>
              </w:rPr>
            </w:pPr>
            <w:r w:rsidRPr="001F133C">
              <w:rPr>
                <w:lang w:val="en-US"/>
              </w:rPr>
              <w:t>Array of Y coordinate</w:t>
            </w:r>
            <w:r w:rsidR="00CE5E94" w:rsidRPr="001F133C">
              <w:rPr>
                <w:lang w:val="en-US"/>
              </w:rPr>
              <w:t>s</w:t>
            </w:r>
            <w:r w:rsidRPr="001F133C">
              <w:rPr>
                <w:lang w:val="en-US"/>
              </w:rPr>
              <w:t xml:space="preserve"> in UTM over time</w:t>
            </w:r>
          </w:p>
        </w:tc>
      </w:tr>
      <w:tr w:rsidR="00135AB6" w:rsidRPr="000126BA" w14:paraId="1AE5905A" w14:textId="77777777" w:rsidTr="00791987">
        <w:tc>
          <w:tcPr>
            <w:tcW w:w="1834" w:type="dxa"/>
          </w:tcPr>
          <w:p w14:paraId="6883C5C5" w14:textId="77777777" w:rsidR="00135AB6" w:rsidRPr="001F133C" w:rsidRDefault="00135AB6" w:rsidP="00936D83">
            <w:pPr>
              <w:spacing w:before="80" w:after="80"/>
              <w:jc w:val="both"/>
              <w:rPr>
                <w:lang w:val="en-US"/>
              </w:rPr>
            </w:pPr>
            <w:r w:rsidRPr="001F133C">
              <w:rPr>
                <w:lang w:val="en-US"/>
              </w:rPr>
              <w:t>Z</w:t>
            </w:r>
          </w:p>
        </w:tc>
        <w:tc>
          <w:tcPr>
            <w:tcW w:w="6660" w:type="dxa"/>
          </w:tcPr>
          <w:p w14:paraId="22470DB5" w14:textId="02F7BAD7" w:rsidR="00135AB6" w:rsidRPr="001F133C" w:rsidRDefault="00135AB6" w:rsidP="00936D83">
            <w:pPr>
              <w:spacing w:before="80" w:after="80"/>
              <w:jc w:val="both"/>
              <w:rPr>
                <w:lang w:val="en-US"/>
              </w:rPr>
            </w:pPr>
            <w:r w:rsidRPr="001F133C">
              <w:rPr>
                <w:lang w:val="en-US"/>
              </w:rPr>
              <w:t>Array of Z coordinate</w:t>
            </w:r>
            <w:r w:rsidR="00CE5E94" w:rsidRPr="001F133C">
              <w:rPr>
                <w:lang w:val="en-US"/>
              </w:rPr>
              <w:t>s</w:t>
            </w:r>
            <w:r w:rsidRPr="001F133C">
              <w:rPr>
                <w:lang w:val="en-US"/>
              </w:rPr>
              <w:t xml:space="preserve"> in UTM over time</w:t>
            </w:r>
          </w:p>
        </w:tc>
      </w:tr>
      <w:tr w:rsidR="00135AB6" w:rsidRPr="000126BA" w14:paraId="403D4BE8" w14:textId="77777777" w:rsidTr="00791987">
        <w:tc>
          <w:tcPr>
            <w:tcW w:w="1834" w:type="dxa"/>
          </w:tcPr>
          <w:p w14:paraId="73DF9DFD" w14:textId="77777777" w:rsidR="00135AB6" w:rsidRPr="001F133C" w:rsidRDefault="00135AB6" w:rsidP="00936D83">
            <w:pPr>
              <w:spacing w:before="80" w:after="80"/>
              <w:jc w:val="both"/>
              <w:rPr>
                <w:lang w:val="en-US"/>
              </w:rPr>
            </w:pPr>
            <w:r w:rsidRPr="001F133C">
              <w:rPr>
                <w:lang w:val="en-US"/>
              </w:rPr>
              <w:t>status</w:t>
            </w:r>
          </w:p>
        </w:tc>
        <w:tc>
          <w:tcPr>
            <w:tcW w:w="6660" w:type="dxa"/>
          </w:tcPr>
          <w:p w14:paraId="64BCF62F" w14:textId="59C288E4" w:rsidR="00135AB6" w:rsidRPr="001F133C" w:rsidRDefault="00135AB6" w:rsidP="00936D83">
            <w:pPr>
              <w:spacing w:before="80" w:after="80"/>
              <w:jc w:val="both"/>
              <w:rPr>
                <w:lang w:val="en-US"/>
              </w:rPr>
            </w:pPr>
            <w:r w:rsidRPr="001F133C">
              <w:rPr>
                <w:lang w:val="en-US"/>
              </w:rPr>
              <w:t>Array of car status over time (0: idle, 1: reserved, 2: on</w:t>
            </w:r>
            <w:r w:rsidR="00CE5E94" w:rsidRPr="001F133C">
              <w:rPr>
                <w:lang w:val="en-US"/>
              </w:rPr>
              <w:t>-</w:t>
            </w:r>
            <w:r w:rsidRPr="001F133C">
              <w:rPr>
                <w:lang w:val="en-US"/>
              </w:rPr>
              <w:t>trip, 3: repositioning, 4: not enough battery)</w:t>
            </w:r>
          </w:p>
        </w:tc>
      </w:tr>
      <w:tr w:rsidR="00135AB6" w:rsidRPr="000126BA" w14:paraId="1E49F281" w14:textId="77777777" w:rsidTr="00791987">
        <w:tc>
          <w:tcPr>
            <w:tcW w:w="1834" w:type="dxa"/>
          </w:tcPr>
          <w:p w14:paraId="0A95CD2A" w14:textId="77777777" w:rsidR="00135AB6" w:rsidRPr="001F133C" w:rsidRDefault="00135AB6" w:rsidP="00936D83">
            <w:pPr>
              <w:spacing w:before="80" w:after="80"/>
              <w:jc w:val="both"/>
              <w:rPr>
                <w:lang w:val="en-US"/>
              </w:rPr>
            </w:pPr>
            <w:proofErr w:type="spellStart"/>
            <w:r w:rsidRPr="001F133C">
              <w:rPr>
                <w:lang w:val="en-US"/>
              </w:rPr>
              <w:t>isElectric</w:t>
            </w:r>
            <w:proofErr w:type="spellEnd"/>
          </w:p>
        </w:tc>
        <w:tc>
          <w:tcPr>
            <w:tcW w:w="6660" w:type="dxa"/>
          </w:tcPr>
          <w:p w14:paraId="2FEC7B7B" w14:textId="77777777" w:rsidR="00135AB6" w:rsidRPr="001F133C" w:rsidRDefault="00135AB6" w:rsidP="00936D83">
            <w:pPr>
              <w:spacing w:before="80" w:after="80"/>
              <w:jc w:val="both"/>
              <w:rPr>
                <w:lang w:val="en-US"/>
              </w:rPr>
            </w:pPr>
            <w:r w:rsidRPr="001F133C">
              <w:rPr>
                <w:lang w:val="en-US"/>
              </w:rPr>
              <w:t>Determines if the car is electric or not</w:t>
            </w:r>
          </w:p>
        </w:tc>
      </w:tr>
      <w:tr w:rsidR="00135AB6" w:rsidRPr="000126BA" w14:paraId="2578C3A2" w14:textId="77777777" w:rsidTr="00791987">
        <w:tc>
          <w:tcPr>
            <w:tcW w:w="1834" w:type="dxa"/>
          </w:tcPr>
          <w:p w14:paraId="15E90A05" w14:textId="77777777" w:rsidR="00135AB6" w:rsidRPr="001F133C" w:rsidRDefault="00135AB6" w:rsidP="00936D83">
            <w:pPr>
              <w:spacing w:before="80" w:after="80"/>
              <w:jc w:val="both"/>
              <w:rPr>
                <w:lang w:val="en-US"/>
              </w:rPr>
            </w:pPr>
            <w:proofErr w:type="spellStart"/>
            <w:r w:rsidRPr="001F133C">
              <w:rPr>
                <w:lang w:val="en-US"/>
              </w:rPr>
              <w:t>batteryLevel</w:t>
            </w:r>
            <w:proofErr w:type="spellEnd"/>
          </w:p>
        </w:tc>
        <w:tc>
          <w:tcPr>
            <w:tcW w:w="6660" w:type="dxa"/>
          </w:tcPr>
          <w:p w14:paraId="28321C6A" w14:textId="77777777" w:rsidR="00135AB6" w:rsidRPr="001F133C" w:rsidRDefault="00135AB6" w:rsidP="00936D83">
            <w:pPr>
              <w:spacing w:before="80" w:after="80"/>
              <w:jc w:val="both"/>
              <w:rPr>
                <w:lang w:val="en-US"/>
              </w:rPr>
            </w:pPr>
            <w:r w:rsidRPr="001F133C">
              <w:rPr>
                <w:lang w:val="en-US"/>
              </w:rPr>
              <w:t>Array of battery levels (in percentage) over time</w:t>
            </w:r>
          </w:p>
        </w:tc>
      </w:tr>
    </w:tbl>
    <w:p w14:paraId="185DC900" w14:textId="77777777" w:rsidR="0006475E" w:rsidRPr="001F133C" w:rsidRDefault="0006475E" w:rsidP="0006475E">
      <w:pPr>
        <w:jc w:val="both"/>
        <w:rPr>
          <w:rFonts w:eastAsia="Times New Roman"/>
          <w:lang w:val="en-US"/>
        </w:rPr>
      </w:pPr>
    </w:p>
    <w:p w14:paraId="09ED0155" w14:textId="34B82B31" w:rsidR="001676B2" w:rsidRPr="001F133C" w:rsidRDefault="001676B2" w:rsidP="001B241B">
      <w:pPr>
        <w:pStyle w:val="Ttulo3"/>
        <w:numPr>
          <w:ilvl w:val="2"/>
          <w:numId w:val="1"/>
        </w:numPr>
        <w:ind w:left="567" w:hanging="505"/>
        <w:rPr>
          <w:rFonts w:eastAsia="Times New Roman"/>
        </w:rPr>
      </w:pPr>
      <w:bookmarkStart w:id="84" w:name="_Ref91758932"/>
      <w:bookmarkStart w:id="85" w:name="_Toc93149480"/>
      <w:bookmarkStart w:id="86" w:name="_Toc168227466"/>
      <w:r w:rsidRPr="001F133C">
        <w:rPr>
          <w:rFonts w:eastAsia="Times New Roman"/>
        </w:rPr>
        <w:t>Users</w:t>
      </w:r>
      <w:bookmarkEnd w:id="84"/>
      <w:bookmarkEnd w:id="85"/>
      <w:bookmarkEnd w:id="86"/>
    </w:p>
    <w:p w14:paraId="6458C9FB" w14:textId="073AAF42" w:rsidR="00A91B9B" w:rsidRPr="001F133C" w:rsidRDefault="00454096" w:rsidP="001069F9">
      <w:pPr>
        <w:jc w:val="both"/>
        <w:rPr>
          <w:lang w:val="en-US"/>
        </w:rPr>
      </w:pPr>
      <w:r w:rsidRPr="001F133C">
        <w:rPr>
          <w:lang w:val="en-US"/>
        </w:rPr>
        <w:t xml:space="preserve">Users are active agents. They are created </w:t>
      </w:r>
      <w:r w:rsidR="001B118F" w:rsidRPr="001F133C">
        <w:rPr>
          <w:lang w:val="en-US"/>
        </w:rPr>
        <w:t>at</w:t>
      </w:r>
      <w:r w:rsidRPr="001F133C">
        <w:rPr>
          <w:lang w:val="en-US"/>
        </w:rPr>
        <w:t xml:space="preserve"> every time step</w:t>
      </w:r>
      <w:r w:rsidR="001B118F" w:rsidRPr="001F133C">
        <w:rPr>
          <w:lang w:val="en-US"/>
        </w:rPr>
        <w:t xml:space="preserve"> according to the O/D demand matrices</w:t>
      </w:r>
      <w:r w:rsidRPr="001F133C">
        <w:rPr>
          <w:lang w:val="en-US"/>
        </w:rPr>
        <w:t xml:space="preserve">. </w:t>
      </w:r>
      <w:r w:rsidR="00A91B9B" w:rsidRPr="001F133C">
        <w:rPr>
          <w:lang w:val="en-US"/>
        </w:rPr>
        <w:t xml:space="preserve">On creation, </w:t>
      </w:r>
      <w:r w:rsidR="001B118F" w:rsidRPr="001F133C">
        <w:rPr>
          <w:lang w:val="en-US"/>
        </w:rPr>
        <w:t>each user</w:t>
      </w:r>
      <w:r w:rsidR="00A91B9B" w:rsidRPr="001F133C">
        <w:rPr>
          <w:lang w:val="en-US"/>
        </w:rPr>
        <w:t xml:space="preserve"> tries to reserve a car </w:t>
      </w:r>
      <w:r w:rsidR="001B118F" w:rsidRPr="001F133C">
        <w:rPr>
          <w:lang w:val="en-US"/>
        </w:rPr>
        <w:t>for</w:t>
      </w:r>
      <w:r w:rsidR="00A91B9B" w:rsidRPr="001F133C">
        <w:rPr>
          <w:lang w:val="en-US"/>
        </w:rPr>
        <w:t xml:space="preserve"> </w:t>
      </w:r>
      <w:r w:rsidR="001B118F" w:rsidRPr="001F133C">
        <w:rPr>
          <w:lang w:val="en-US"/>
        </w:rPr>
        <w:t xml:space="preserve">his </w:t>
      </w:r>
      <w:r w:rsidR="00A91B9B" w:rsidRPr="001F133C">
        <w:rPr>
          <w:lang w:val="en-US"/>
        </w:rPr>
        <w:t xml:space="preserve">trip. If </w:t>
      </w:r>
      <w:r w:rsidR="001B118F" w:rsidRPr="001F133C">
        <w:rPr>
          <w:lang w:val="en-US"/>
        </w:rPr>
        <w:t xml:space="preserve">this is </w:t>
      </w:r>
      <w:r w:rsidR="00A91B9B" w:rsidRPr="001F133C">
        <w:rPr>
          <w:lang w:val="en-US"/>
        </w:rPr>
        <w:t xml:space="preserve">not possible, the user </w:t>
      </w:r>
      <w:r w:rsidR="001B118F" w:rsidRPr="001F133C">
        <w:rPr>
          <w:lang w:val="en-US"/>
        </w:rPr>
        <w:t>dies</w:t>
      </w:r>
      <w:r w:rsidR="00A91B9B" w:rsidRPr="001F133C">
        <w:rPr>
          <w:lang w:val="en-US"/>
        </w:rPr>
        <w:t xml:space="preserve"> and stored separately</w:t>
      </w:r>
      <w:r w:rsidR="001B118F" w:rsidRPr="001F133C">
        <w:rPr>
          <w:lang w:val="en-US"/>
        </w:rPr>
        <w:t xml:space="preserve"> as demand lost</w:t>
      </w:r>
      <w:r w:rsidR="00A91B9B" w:rsidRPr="001F133C">
        <w:rPr>
          <w:lang w:val="en-US"/>
        </w:rPr>
        <w:t>.</w:t>
      </w:r>
    </w:p>
    <w:p w14:paraId="3D49938D" w14:textId="36505BD8" w:rsidR="00454096" w:rsidRPr="001F133C" w:rsidRDefault="00454096" w:rsidP="001069F9">
      <w:pPr>
        <w:jc w:val="both"/>
        <w:rPr>
          <w:lang w:val="en-US"/>
        </w:rPr>
      </w:pPr>
      <w:r w:rsidRPr="001F133C">
        <w:rPr>
          <w:lang w:val="en-US"/>
        </w:rPr>
        <w:t xml:space="preserve">For more details about the user creation and movement process, read </w:t>
      </w:r>
      <w:r w:rsidR="00B75781" w:rsidRPr="001F133C">
        <w:rPr>
          <w:lang w:val="en-US"/>
        </w:rPr>
        <w:t>S</w:t>
      </w:r>
      <w:r w:rsidRPr="001F133C">
        <w:rPr>
          <w:lang w:val="en-US"/>
        </w:rPr>
        <w:t xml:space="preserve">ections </w:t>
      </w:r>
      <w:r w:rsidR="00B75781" w:rsidRPr="001F133C">
        <w:rPr>
          <w:lang w:val="en-US"/>
        </w:rPr>
        <w:fldChar w:fldCharType="begin"/>
      </w:r>
      <w:r w:rsidR="00B75781" w:rsidRPr="001F133C">
        <w:rPr>
          <w:lang w:val="en-US"/>
        </w:rPr>
        <w:instrText xml:space="preserve"> REF _Ref91756099 \r \h  \* MERGEFORMAT </w:instrText>
      </w:r>
      <w:r w:rsidR="00B75781" w:rsidRPr="001F133C">
        <w:rPr>
          <w:lang w:val="en-US"/>
        </w:rPr>
      </w:r>
      <w:r w:rsidR="00B75781" w:rsidRPr="001F133C">
        <w:rPr>
          <w:lang w:val="en-US"/>
        </w:rPr>
        <w:fldChar w:fldCharType="separate"/>
      </w:r>
      <w:r w:rsidR="00FE1968">
        <w:rPr>
          <w:lang w:val="en-US"/>
        </w:rPr>
        <w:t>5.1</w:t>
      </w:r>
      <w:r w:rsidR="00B75781" w:rsidRPr="001F133C">
        <w:rPr>
          <w:lang w:val="en-US"/>
        </w:rPr>
        <w:fldChar w:fldCharType="end"/>
      </w:r>
      <w:r w:rsidR="00A91B9B" w:rsidRPr="001F133C">
        <w:rPr>
          <w:lang w:val="en-US"/>
        </w:rPr>
        <w:t xml:space="preserve">and </w:t>
      </w:r>
      <w:r w:rsidR="00B75781" w:rsidRPr="001F133C">
        <w:rPr>
          <w:lang w:val="en-US"/>
        </w:rPr>
        <w:fldChar w:fldCharType="begin"/>
      </w:r>
      <w:r w:rsidR="00B75781" w:rsidRPr="001F133C">
        <w:rPr>
          <w:lang w:val="en-US"/>
        </w:rPr>
        <w:instrText xml:space="preserve"> REF _Ref91756112 \r \h  \* MERGEFORMAT </w:instrText>
      </w:r>
      <w:r w:rsidR="00B75781" w:rsidRPr="001F133C">
        <w:rPr>
          <w:lang w:val="en-US"/>
        </w:rPr>
      </w:r>
      <w:r w:rsidR="00B75781" w:rsidRPr="001F133C">
        <w:rPr>
          <w:lang w:val="en-US"/>
        </w:rPr>
        <w:fldChar w:fldCharType="separate"/>
      </w:r>
      <w:r w:rsidR="00FE1968">
        <w:rPr>
          <w:lang w:val="en-US"/>
        </w:rPr>
        <w:t>5.2</w:t>
      </w:r>
      <w:r w:rsidR="00B75781" w:rsidRPr="001F133C">
        <w:rPr>
          <w:lang w:val="en-US"/>
        </w:rPr>
        <w:fldChar w:fldCharType="end"/>
      </w:r>
      <w:r w:rsidR="00A91B9B" w:rsidRPr="001F133C">
        <w:rPr>
          <w:lang w:val="en-US"/>
        </w:rPr>
        <w:t>.</w:t>
      </w:r>
    </w:p>
    <w:p w14:paraId="3B8919E6" w14:textId="7F089276" w:rsidR="003F1371" w:rsidRPr="001F133C" w:rsidRDefault="003F1371" w:rsidP="00936D83">
      <w:pPr>
        <w:keepNext/>
        <w:spacing w:after="120"/>
        <w:jc w:val="center"/>
        <w:rPr>
          <w:lang w:val="en-US"/>
        </w:rPr>
      </w:pPr>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12</w:t>
      </w:r>
      <w:r w:rsidRPr="001F133C">
        <w:rPr>
          <w:rFonts w:ascii="Calibri" w:eastAsia="Times New Roman" w:hAnsi="Calibri" w:cs="Arial"/>
          <w:b/>
          <w:bCs/>
          <w:iCs/>
          <w:color w:val="0070C0"/>
          <w:kern w:val="28"/>
          <w:lang w:val="en-US"/>
        </w:rPr>
        <w:fldChar w:fldCharType="end"/>
      </w:r>
      <w:r w:rsidRPr="001F133C">
        <w:rPr>
          <w:rFonts w:ascii="Calibri" w:eastAsia="Times New Roman" w:hAnsi="Calibri" w:cs="Arial"/>
          <w:b/>
          <w:bCs/>
          <w:color w:val="0070C0"/>
          <w:kern w:val="28"/>
          <w:lang w:val="en-US"/>
        </w:rPr>
        <w:t>.</w:t>
      </w:r>
      <w:r w:rsidRPr="00452A16">
        <w:rPr>
          <w:lang w:val="en-US"/>
        </w:rPr>
        <w:t xml:space="preserve"> Properties of the object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656"/>
      </w:tblGrid>
      <w:tr w:rsidR="003F1371" w:rsidRPr="001F133C" w14:paraId="61E36044" w14:textId="77777777" w:rsidTr="00791987">
        <w:tc>
          <w:tcPr>
            <w:tcW w:w="1838" w:type="dxa"/>
          </w:tcPr>
          <w:p w14:paraId="15B365A6" w14:textId="77777777" w:rsidR="003F1371" w:rsidRPr="001F133C" w:rsidRDefault="003F1371" w:rsidP="00936D83">
            <w:pPr>
              <w:spacing w:before="80" w:after="80"/>
              <w:jc w:val="both"/>
              <w:rPr>
                <w:b/>
                <w:bCs/>
                <w:lang w:val="en-US"/>
              </w:rPr>
            </w:pPr>
            <w:r w:rsidRPr="001F133C">
              <w:rPr>
                <w:b/>
                <w:bCs/>
                <w:lang w:val="en-US"/>
              </w:rPr>
              <w:t>Property</w:t>
            </w:r>
          </w:p>
        </w:tc>
        <w:tc>
          <w:tcPr>
            <w:tcW w:w="6656" w:type="dxa"/>
          </w:tcPr>
          <w:p w14:paraId="1E4F43A9" w14:textId="77777777" w:rsidR="003F1371" w:rsidRPr="001F133C" w:rsidRDefault="003F1371" w:rsidP="00936D83">
            <w:pPr>
              <w:spacing w:before="80" w:after="80"/>
              <w:jc w:val="both"/>
              <w:rPr>
                <w:b/>
                <w:bCs/>
                <w:lang w:val="en-US"/>
              </w:rPr>
            </w:pPr>
            <w:r w:rsidRPr="001F133C">
              <w:rPr>
                <w:b/>
                <w:bCs/>
                <w:lang w:val="en-US"/>
              </w:rPr>
              <w:t>Description</w:t>
            </w:r>
          </w:p>
        </w:tc>
      </w:tr>
      <w:tr w:rsidR="00135AB6" w:rsidRPr="000126BA" w14:paraId="7E0DB762" w14:textId="77777777" w:rsidTr="00791987">
        <w:tc>
          <w:tcPr>
            <w:tcW w:w="1838" w:type="dxa"/>
          </w:tcPr>
          <w:p w14:paraId="4AAE5B3E" w14:textId="77777777" w:rsidR="00135AB6" w:rsidRPr="001F133C" w:rsidRDefault="00135AB6" w:rsidP="00936D83">
            <w:pPr>
              <w:spacing w:before="80" w:after="80"/>
              <w:jc w:val="both"/>
              <w:rPr>
                <w:lang w:val="en-US"/>
              </w:rPr>
            </w:pPr>
            <w:r w:rsidRPr="001F133C">
              <w:rPr>
                <w:lang w:val="en-US"/>
              </w:rPr>
              <w:t>X</w:t>
            </w:r>
          </w:p>
        </w:tc>
        <w:tc>
          <w:tcPr>
            <w:tcW w:w="6656" w:type="dxa"/>
          </w:tcPr>
          <w:p w14:paraId="1DEF3D41" w14:textId="77777777" w:rsidR="00135AB6" w:rsidRPr="001F133C" w:rsidRDefault="00135AB6" w:rsidP="00936D83">
            <w:pPr>
              <w:spacing w:before="80" w:after="80"/>
              <w:jc w:val="both"/>
              <w:rPr>
                <w:lang w:val="en-US"/>
              </w:rPr>
            </w:pPr>
            <w:r w:rsidRPr="001F133C">
              <w:rPr>
                <w:lang w:val="en-US"/>
              </w:rPr>
              <w:t>Current X coordinate in UTM</w:t>
            </w:r>
          </w:p>
        </w:tc>
      </w:tr>
      <w:tr w:rsidR="00135AB6" w:rsidRPr="000126BA" w14:paraId="0B599548" w14:textId="77777777" w:rsidTr="00791987">
        <w:tc>
          <w:tcPr>
            <w:tcW w:w="1838" w:type="dxa"/>
          </w:tcPr>
          <w:p w14:paraId="6F412375" w14:textId="77777777" w:rsidR="00135AB6" w:rsidRPr="001F133C" w:rsidRDefault="00135AB6" w:rsidP="00936D83">
            <w:pPr>
              <w:spacing w:before="80" w:after="80"/>
              <w:jc w:val="both"/>
              <w:rPr>
                <w:lang w:val="en-US"/>
              </w:rPr>
            </w:pPr>
            <w:r w:rsidRPr="001F133C">
              <w:rPr>
                <w:lang w:val="en-US"/>
              </w:rPr>
              <w:t>Y</w:t>
            </w:r>
          </w:p>
        </w:tc>
        <w:tc>
          <w:tcPr>
            <w:tcW w:w="6656" w:type="dxa"/>
          </w:tcPr>
          <w:p w14:paraId="30FA3F42" w14:textId="77777777" w:rsidR="00135AB6" w:rsidRPr="001F133C" w:rsidRDefault="00135AB6" w:rsidP="00936D83">
            <w:pPr>
              <w:spacing w:before="80" w:after="80"/>
              <w:jc w:val="both"/>
              <w:rPr>
                <w:lang w:val="en-US"/>
              </w:rPr>
            </w:pPr>
            <w:r w:rsidRPr="001F133C">
              <w:rPr>
                <w:lang w:val="en-US"/>
              </w:rPr>
              <w:t>Current Y coordinate in UTM</w:t>
            </w:r>
          </w:p>
        </w:tc>
      </w:tr>
      <w:tr w:rsidR="00135AB6" w:rsidRPr="000126BA" w14:paraId="70EB6874" w14:textId="77777777" w:rsidTr="00791987">
        <w:tc>
          <w:tcPr>
            <w:tcW w:w="1838" w:type="dxa"/>
          </w:tcPr>
          <w:p w14:paraId="06C09785" w14:textId="77777777" w:rsidR="00135AB6" w:rsidRPr="001F133C" w:rsidRDefault="00135AB6" w:rsidP="00936D83">
            <w:pPr>
              <w:spacing w:before="80" w:after="80"/>
              <w:jc w:val="both"/>
              <w:rPr>
                <w:lang w:val="en-US"/>
              </w:rPr>
            </w:pPr>
            <w:r w:rsidRPr="001F133C">
              <w:rPr>
                <w:lang w:val="en-US"/>
              </w:rPr>
              <w:t>Z</w:t>
            </w:r>
          </w:p>
        </w:tc>
        <w:tc>
          <w:tcPr>
            <w:tcW w:w="6656" w:type="dxa"/>
          </w:tcPr>
          <w:p w14:paraId="25816AD0" w14:textId="77777777" w:rsidR="00135AB6" w:rsidRPr="001F133C" w:rsidRDefault="00135AB6" w:rsidP="00936D83">
            <w:pPr>
              <w:spacing w:before="80" w:after="80"/>
              <w:jc w:val="both"/>
              <w:rPr>
                <w:lang w:val="en-US"/>
              </w:rPr>
            </w:pPr>
            <w:r w:rsidRPr="001F133C">
              <w:rPr>
                <w:lang w:val="en-US"/>
              </w:rPr>
              <w:t>Current Z coordinate in UTM</w:t>
            </w:r>
          </w:p>
        </w:tc>
      </w:tr>
      <w:tr w:rsidR="00135AB6" w:rsidRPr="000126BA" w14:paraId="2859D4BE" w14:textId="77777777" w:rsidTr="00791987">
        <w:tc>
          <w:tcPr>
            <w:tcW w:w="1838" w:type="dxa"/>
          </w:tcPr>
          <w:p w14:paraId="12132181" w14:textId="77777777" w:rsidR="00135AB6" w:rsidRPr="001F133C" w:rsidRDefault="00135AB6" w:rsidP="00936D83">
            <w:pPr>
              <w:spacing w:before="80" w:after="80"/>
              <w:jc w:val="both"/>
              <w:rPr>
                <w:lang w:val="en-US"/>
              </w:rPr>
            </w:pPr>
            <w:r w:rsidRPr="001F133C">
              <w:rPr>
                <w:lang w:val="en-US"/>
              </w:rPr>
              <w:lastRenderedPageBreak/>
              <w:t>XO</w:t>
            </w:r>
          </w:p>
        </w:tc>
        <w:tc>
          <w:tcPr>
            <w:tcW w:w="6656" w:type="dxa"/>
          </w:tcPr>
          <w:p w14:paraId="02F912FB" w14:textId="751DE9C4" w:rsidR="00135AB6" w:rsidRPr="001F133C" w:rsidRDefault="00135AB6" w:rsidP="00936D83">
            <w:pPr>
              <w:spacing w:before="80" w:after="80"/>
              <w:jc w:val="both"/>
              <w:rPr>
                <w:lang w:val="en-US"/>
              </w:rPr>
            </w:pPr>
            <w:r w:rsidRPr="001F133C">
              <w:rPr>
                <w:lang w:val="en-US"/>
              </w:rPr>
              <w:t xml:space="preserve">Origin </w:t>
            </w:r>
            <w:r w:rsidR="003F1371" w:rsidRPr="001F133C">
              <w:rPr>
                <w:lang w:val="en-US"/>
              </w:rPr>
              <w:t xml:space="preserve">of the trip </w:t>
            </w:r>
            <w:r w:rsidRPr="001F133C">
              <w:rPr>
                <w:lang w:val="en-US"/>
              </w:rPr>
              <w:t>X coordinate in UTM</w:t>
            </w:r>
          </w:p>
        </w:tc>
      </w:tr>
      <w:tr w:rsidR="00135AB6" w:rsidRPr="000126BA" w14:paraId="76F3412D" w14:textId="77777777" w:rsidTr="00791987">
        <w:tc>
          <w:tcPr>
            <w:tcW w:w="1838" w:type="dxa"/>
          </w:tcPr>
          <w:p w14:paraId="1943414A" w14:textId="77777777" w:rsidR="00135AB6" w:rsidRPr="001F133C" w:rsidRDefault="00135AB6" w:rsidP="00936D83">
            <w:pPr>
              <w:spacing w:before="80" w:after="80"/>
              <w:jc w:val="both"/>
              <w:rPr>
                <w:lang w:val="en-US"/>
              </w:rPr>
            </w:pPr>
            <w:r w:rsidRPr="001F133C">
              <w:rPr>
                <w:lang w:val="en-US"/>
              </w:rPr>
              <w:t>YO</w:t>
            </w:r>
          </w:p>
        </w:tc>
        <w:tc>
          <w:tcPr>
            <w:tcW w:w="6656" w:type="dxa"/>
          </w:tcPr>
          <w:p w14:paraId="442C6A35" w14:textId="0B36E0AC" w:rsidR="00135AB6" w:rsidRPr="001F133C" w:rsidRDefault="003F1371" w:rsidP="00936D83">
            <w:pPr>
              <w:spacing w:before="80" w:after="80"/>
              <w:jc w:val="both"/>
              <w:rPr>
                <w:lang w:val="en-US"/>
              </w:rPr>
            </w:pPr>
            <w:r w:rsidRPr="001F133C">
              <w:rPr>
                <w:lang w:val="en-US"/>
              </w:rPr>
              <w:t xml:space="preserve">Origin of the trip </w:t>
            </w:r>
            <w:r w:rsidR="00135AB6" w:rsidRPr="001F133C">
              <w:rPr>
                <w:lang w:val="en-US"/>
              </w:rPr>
              <w:t>Y coordinate in UTM</w:t>
            </w:r>
          </w:p>
        </w:tc>
      </w:tr>
      <w:tr w:rsidR="00135AB6" w:rsidRPr="000126BA" w14:paraId="5B8D8CC6" w14:textId="77777777" w:rsidTr="00791987">
        <w:tc>
          <w:tcPr>
            <w:tcW w:w="1838" w:type="dxa"/>
          </w:tcPr>
          <w:p w14:paraId="6D1857F3" w14:textId="77777777" w:rsidR="00135AB6" w:rsidRPr="001F133C" w:rsidRDefault="00135AB6" w:rsidP="00936D83">
            <w:pPr>
              <w:spacing w:before="80" w:after="80"/>
              <w:jc w:val="both"/>
              <w:rPr>
                <w:lang w:val="en-US"/>
              </w:rPr>
            </w:pPr>
            <w:r w:rsidRPr="001F133C">
              <w:rPr>
                <w:lang w:val="en-US"/>
              </w:rPr>
              <w:t>ZO</w:t>
            </w:r>
          </w:p>
        </w:tc>
        <w:tc>
          <w:tcPr>
            <w:tcW w:w="6656" w:type="dxa"/>
          </w:tcPr>
          <w:p w14:paraId="59F3082D" w14:textId="1D5E5DA6" w:rsidR="00135AB6" w:rsidRPr="001F133C" w:rsidRDefault="003F1371" w:rsidP="00936D83">
            <w:pPr>
              <w:spacing w:before="80" w:after="80"/>
              <w:jc w:val="both"/>
              <w:rPr>
                <w:lang w:val="en-US"/>
              </w:rPr>
            </w:pPr>
            <w:r w:rsidRPr="001F133C">
              <w:rPr>
                <w:lang w:val="en-US"/>
              </w:rPr>
              <w:t xml:space="preserve">Origin of the trip </w:t>
            </w:r>
            <w:r w:rsidR="00135AB6" w:rsidRPr="001F133C">
              <w:rPr>
                <w:lang w:val="en-US"/>
              </w:rPr>
              <w:t>Z coordinate in UTM</w:t>
            </w:r>
          </w:p>
        </w:tc>
      </w:tr>
      <w:tr w:rsidR="00083F2E" w:rsidRPr="000126BA" w14:paraId="3DBADE9A" w14:textId="77777777" w:rsidTr="00791987">
        <w:tc>
          <w:tcPr>
            <w:tcW w:w="1838" w:type="dxa"/>
          </w:tcPr>
          <w:p w14:paraId="605E6D62" w14:textId="77777777" w:rsidR="00083F2E" w:rsidRPr="001F133C" w:rsidRDefault="00083F2E" w:rsidP="00936D83">
            <w:pPr>
              <w:spacing w:before="80" w:after="80"/>
              <w:jc w:val="both"/>
              <w:rPr>
                <w:lang w:val="en-US"/>
              </w:rPr>
            </w:pPr>
            <w:proofErr w:type="spellStart"/>
            <w:r w:rsidRPr="001F133C">
              <w:rPr>
                <w:lang w:val="en-US"/>
              </w:rPr>
              <w:t>ZoneO</w:t>
            </w:r>
            <w:proofErr w:type="spellEnd"/>
          </w:p>
        </w:tc>
        <w:tc>
          <w:tcPr>
            <w:tcW w:w="6656" w:type="dxa"/>
          </w:tcPr>
          <w:p w14:paraId="21972032" w14:textId="77777777" w:rsidR="00083F2E" w:rsidRPr="001F133C" w:rsidRDefault="00083F2E" w:rsidP="00936D83">
            <w:pPr>
              <w:spacing w:before="80" w:after="80"/>
              <w:jc w:val="both"/>
              <w:rPr>
                <w:lang w:val="en-US"/>
              </w:rPr>
            </w:pPr>
            <w:r w:rsidRPr="001F133C">
              <w:rPr>
                <w:lang w:val="en-US"/>
              </w:rPr>
              <w:t>ID of the origin zone</w:t>
            </w:r>
          </w:p>
        </w:tc>
      </w:tr>
      <w:tr w:rsidR="00083F2E" w:rsidRPr="000126BA" w14:paraId="3359A6E2" w14:textId="77777777" w:rsidTr="00791987">
        <w:tc>
          <w:tcPr>
            <w:tcW w:w="1838" w:type="dxa"/>
          </w:tcPr>
          <w:p w14:paraId="44FA9BE0" w14:textId="77777777" w:rsidR="00083F2E" w:rsidRPr="001F133C" w:rsidRDefault="00083F2E" w:rsidP="00936D83">
            <w:pPr>
              <w:spacing w:before="80" w:after="80"/>
              <w:jc w:val="both"/>
              <w:rPr>
                <w:lang w:val="en-US"/>
              </w:rPr>
            </w:pPr>
            <w:proofErr w:type="spellStart"/>
            <w:r w:rsidRPr="001F133C">
              <w:rPr>
                <w:lang w:val="en-US"/>
              </w:rPr>
              <w:t>CarZoneO</w:t>
            </w:r>
            <w:proofErr w:type="spellEnd"/>
          </w:p>
        </w:tc>
        <w:tc>
          <w:tcPr>
            <w:tcW w:w="6656" w:type="dxa"/>
          </w:tcPr>
          <w:p w14:paraId="5D3AC9B9" w14:textId="002FF5AB" w:rsidR="00083F2E" w:rsidRPr="001F133C" w:rsidRDefault="00083F2E" w:rsidP="00936D83">
            <w:pPr>
              <w:spacing w:before="80" w:after="80"/>
              <w:jc w:val="both"/>
              <w:rPr>
                <w:lang w:val="en-US"/>
              </w:rPr>
            </w:pPr>
            <w:r w:rsidRPr="001F133C">
              <w:rPr>
                <w:lang w:val="en-US"/>
              </w:rPr>
              <w:t xml:space="preserve">ID of the zone where the </w:t>
            </w:r>
            <w:r w:rsidR="003F1371" w:rsidRPr="001F133C">
              <w:rPr>
                <w:lang w:val="en-US"/>
              </w:rPr>
              <w:t xml:space="preserve">it is located the </w:t>
            </w:r>
            <w:r w:rsidRPr="001F133C">
              <w:rPr>
                <w:lang w:val="en-US"/>
              </w:rPr>
              <w:t>reserved car</w:t>
            </w:r>
            <w:r w:rsidR="003F1371" w:rsidRPr="001F133C">
              <w:rPr>
                <w:lang w:val="en-US"/>
              </w:rPr>
              <w:t>. Note that this m</w:t>
            </w:r>
            <w:r w:rsidRPr="001F133C">
              <w:rPr>
                <w:lang w:val="en-US"/>
              </w:rPr>
              <w:t xml:space="preserve">ay be different from </w:t>
            </w:r>
            <w:r w:rsidR="00C92157" w:rsidRPr="001F133C">
              <w:rPr>
                <w:lang w:val="en-US"/>
              </w:rPr>
              <w:t xml:space="preserve">the </w:t>
            </w:r>
            <w:r w:rsidRPr="001F133C">
              <w:rPr>
                <w:lang w:val="en-US"/>
              </w:rPr>
              <w:t>origin zone</w:t>
            </w:r>
          </w:p>
        </w:tc>
      </w:tr>
      <w:tr w:rsidR="00135AB6" w:rsidRPr="000126BA" w14:paraId="44A09BFB" w14:textId="77777777" w:rsidTr="00791987">
        <w:tc>
          <w:tcPr>
            <w:tcW w:w="1838" w:type="dxa"/>
          </w:tcPr>
          <w:p w14:paraId="1163FC6E" w14:textId="4A82BD13" w:rsidR="00135AB6" w:rsidRPr="001F133C" w:rsidRDefault="00135AB6" w:rsidP="00936D83">
            <w:pPr>
              <w:spacing w:before="80" w:after="80"/>
              <w:jc w:val="both"/>
              <w:rPr>
                <w:lang w:val="en-US"/>
              </w:rPr>
            </w:pPr>
            <w:r w:rsidRPr="001F133C">
              <w:rPr>
                <w:lang w:val="en-US"/>
              </w:rPr>
              <w:t>X</w:t>
            </w:r>
            <w:r w:rsidR="00D3649D">
              <w:rPr>
                <w:lang w:val="en-US"/>
              </w:rPr>
              <w:t>D</w:t>
            </w:r>
          </w:p>
        </w:tc>
        <w:tc>
          <w:tcPr>
            <w:tcW w:w="6656" w:type="dxa"/>
          </w:tcPr>
          <w:p w14:paraId="43D7B0A6" w14:textId="04B9C189" w:rsidR="00135AB6" w:rsidRPr="001F133C" w:rsidRDefault="00135AB6" w:rsidP="00936D83">
            <w:pPr>
              <w:spacing w:before="80" w:after="80"/>
              <w:jc w:val="both"/>
              <w:rPr>
                <w:lang w:val="en-US"/>
              </w:rPr>
            </w:pPr>
            <w:r w:rsidRPr="001F133C">
              <w:rPr>
                <w:lang w:val="en-US"/>
              </w:rPr>
              <w:t xml:space="preserve">Destination </w:t>
            </w:r>
            <w:r w:rsidR="003F1371" w:rsidRPr="001F133C">
              <w:rPr>
                <w:lang w:val="en-US"/>
              </w:rPr>
              <w:t xml:space="preserve">of the trip </w:t>
            </w:r>
            <w:r w:rsidRPr="001F133C">
              <w:rPr>
                <w:lang w:val="en-US"/>
              </w:rPr>
              <w:t>X coordinate in UTM</w:t>
            </w:r>
          </w:p>
        </w:tc>
      </w:tr>
      <w:tr w:rsidR="00135AB6" w:rsidRPr="000126BA" w14:paraId="3B654000" w14:textId="77777777" w:rsidTr="00791987">
        <w:tc>
          <w:tcPr>
            <w:tcW w:w="1838" w:type="dxa"/>
          </w:tcPr>
          <w:p w14:paraId="608CD78E" w14:textId="21383D8A" w:rsidR="00135AB6" w:rsidRPr="001F133C" w:rsidRDefault="00D3649D" w:rsidP="00936D83">
            <w:pPr>
              <w:spacing w:before="80" w:after="80"/>
              <w:jc w:val="both"/>
              <w:rPr>
                <w:lang w:val="en-US"/>
              </w:rPr>
            </w:pPr>
            <w:r>
              <w:rPr>
                <w:lang w:val="en-US"/>
              </w:rPr>
              <w:t>YD</w:t>
            </w:r>
          </w:p>
        </w:tc>
        <w:tc>
          <w:tcPr>
            <w:tcW w:w="6656" w:type="dxa"/>
          </w:tcPr>
          <w:p w14:paraId="16364798" w14:textId="6D38CED2" w:rsidR="00135AB6" w:rsidRPr="001F133C" w:rsidRDefault="003F1371" w:rsidP="00936D83">
            <w:pPr>
              <w:spacing w:before="80" w:after="80"/>
              <w:jc w:val="both"/>
              <w:rPr>
                <w:lang w:val="en-US"/>
              </w:rPr>
            </w:pPr>
            <w:r w:rsidRPr="001F133C">
              <w:rPr>
                <w:lang w:val="en-US"/>
              </w:rPr>
              <w:t xml:space="preserve">Destination of the trip </w:t>
            </w:r>
            <w:r w:rsidR="00135AB6" w:rsidRPr="001F133C">
              <w:rPr>
                <w:lang w:val="en-US"/>
              </w:rPr>
              <w:t>Y coordinate in UTM</w:t>
            </w:r>
          </w:p>
        </w:tc>
      </w:tr>
      <w:tr w:rsidR="00135AB6" w:rsidRPr="000126BA" w14:paraId="6CA8D8AA" w14:textId="77777777" w:rsidTr="00791987">
        <w:tc>
          <w:tcPr>
            <w:tcW w:w="1838" w:type="dxa"/>
          </w:tcPr>
          <w:p w14:paraId="3655192A" w14:textId="5CA7083D" w:rsidR="00135AB6" w:rsidRPr="001F133C" w:rsidRDefault="00D3649D" w:rsidP="00936D83">
            <w:pPr>
              <w:spacing w:before="80" w:after="80"/>
              <w:jc w:val="both"/>
              <w:rPr>
                <w:lang w:val="en-US"/>
              </w:rPr>
            </w:pPr>
            <w:r>
              <w:rPr>
                <w:lang w:val="en-US"/>
              </w:rPr>
              <w:t>ZD</w:t>
            </w:r>
          </w:p>
        </w:tc>
        <w:tc>
          <w:tcPr>
            <w:tcW w:w="6656" w:type="dxa"/>
          </w:tcPr>
          <w:p w14:paraId="79B33FF0" w14:textId="73493D3F" w:rsidR="00135AB6" w:rsidRPr="001F133C" w:rsidRDefault="003F1371" w:rsidP="00936D83">
            <w:pPr>
              <w:spacing w:before="80" w:after="80"/>
              <w:jc w:val="both"/>
              <w:rPr>
                <w:lang w:val="en-US"/>
              </w:rPr>
            </w:pPr>
            <w:r w:rsidRPr="001F133C">
              <w:rPr>
                <w:lang w:val="en-US"/>
              </w:rPr>
              <w:t xml:space="preserve">Destination of the trip </w:t>
            </w:r>
            <w:r w:rsidR="00135AB6" w:rsidRPr="001F133C">
              <w:rPr>
                <w:lang w:val="en-US"/>
              </w:rPr>
              <w:t>Z coordinate in UTM</w:t>
            </w:r>
          </w:p>
        </w:tc>
      </w:tr>
      <w:tr w:rsidR="00083F2E" w:rsidRPr="000126BA" w14:paraId="17792FD5" w14:textId="77777777" w:rsidTr="00791987">
        <w:tc>
          <w:tcPr>
            <w:tcW w:w="1838" w:type="dxa"/>
          </w:tcPr>
          <w:p w14:paraId="7A5FE6BD" w14:textId="77777777" w:rsidR="00083F2E" w:rsidRPr="001F133C" w:rsidRDefault="00083F2E" w:rsidP="00936D83">
            <w:pPr>
              <w:spacing w:before="80" w:after="80"/>
              <w:jc w:val="both"/>
              <w:rPr>
                <w:lang w:val="en-US"/>
              </w:rPr>
            </w:pPr>
            <w:proofErr w:type="spellStart"/>
            <w:r w:rsidRPr="001F133C">
              <w:rPr>
                <w:lang w:val="en-US"/>
              </w:rPr>
              <w:t>ZoneD</w:t>
            </w:r>
            <w:proofErr w:type="spellEnd"/>
          </w:p>
        </w:tc>
        <w:tc>
          <w:tcPr>
            <w:tcW w:w="6656" w:type="dxa"/>
          </w:tcPr>
          <w:p w14:paraId="4C23E0F0" w14:textId="77777777" w:rsidR="00083F2E" w:rsidRPr="001F133C" w:rsidRDefault="00083F2E" w:rsidP="00936D83">
            <w:pPr>
              <w:spacing w:before="80" w:after="80"/>
              <w:jc w:val="both"/>
              <w:rPr>
                <w:lang w:val="en-US"/>
              </w:rPr>
            </w:pPr>
            <w:r w:rsidRPr="001F133C">
              <w:rPr>
                <w:lang w:val="en-US"/>
              </w:rPr>
              <w:t>ID of the destination zone</w:t>
            </w:r>
          </w:p>
        </w:tc>
      </w:tr>
      <w:tr w:rsidR="00083F2E" w:rsidRPr="000126BA" w14:paraId="01D8A57F" w14:textId="77777777" w:rsidTr="00791987">
        <w:tc>
          <w:tcPr>
            <w:tcW w:w="1838" w:type="dxa"/>
          </w:tcPr>
          <w:p w14:paraId="1F2CAD49" w14:textId="77777777" w:rsidR="00083F2E" w:rsidRPr="001F133C" w:rsidRDefault="00083F2E" w:rsidP="00936D83">
            <w:pPr>
              <w:spacing w:before="80" w:after="80"/>
              <w:jc w:val="both"/>
              <w:rPr>
                <w:lang w:val="en-US"/>
              </w:rPr>
            </w:pPr>
            <w:proofErr w:type="spellStart"/>
            <w:r w:rsidRPr="001F133C">
              <w:rPr>
                <w:lang w:val="en-US"/>
              </w:rPr>
              <w:t>CarZoneD</w:t>
            </w:r>
            <w:proofErr w:type="spellEnd"/>
          </w:p>
        </w:tc>
        <w:tc>
          <w:tcPr>
            <w:tcW w:w="6656" w:type="dxa"/>
          </w:tcPr>
          <w:p w14:paraId="1000981F" w14:textId="3ECE3D73" w:rsidR="00083F2E" w:rsidRPr="001F133C" w:rsidRDefault="00083F2E" w:rsidP="00936D83">
            <w:pPr>
              <w:spacing w:before="80" w:after="80"/>
              <w:jc w:val="both"/>
              <w:rPr>
                <w:lang w:val="en-US"/>
              </w:rPr>
            </w:pPr>
            <w:r w:rsidRPr="001F133C">
              <w:rPr>
                <w:lang w:val="en-US"/>
              </w:rPr>
              <w:t xml:space="preserve">ID of the zone where the car will be returned. </w:t>
            </w:r>
            <w:r w:rsidR="00C92157" w:rsidRPr="001F133C">
              <w:rPr>
                <w:lang w:val="en-US"/>
              </w:rPr>
              <w:t>Note that this may be different from the destination zone</w:t>
            </w:r>
          </w:p>
        </w:tc>
      </w:tr>
      <w:tr w:rsidR="00135AB6" w:rsidRPr="000126BA" w14:paraId="49D59689" w14:textId="77777777" w:rsidTr="00791987">
        <w:tc>
          <w:tcPr>
            <w:tcW w:w="1838" w:type="dxa"/>
          </w:tcPr>
          <w:p w14:paraId="6F51B082" w14:textId="77777777" w:rsidR="00135AB6" w:rsidRPr="001F133C" w:rsidRDefault="00083F2E" w:rsidP="00936D83">
            <w:pPr>
              <w:spacing w:before="80" w:after="80"/>
              <w:jc w:val="both"/>
              <w:rPr>
                <w:lang w:val="en-US"/>
              </w:rPr>
            </w:pPr>
            <w:proofErr w:type="spellStart"/>
            <w:r w:rsidRPr="001F133C">
              <w:rPr>
                <w:lang w:val="en-US"/>
              </w:rPr>
              <w:t>CarID</w:t>
            </w:r>
            <w:proofErr w:type="spellEnd"/>
          </w:p>
        </w:tc>
        <w:tc>
          <w:tcPr>
            <w:tcW w:w="6656" w:type="dxa"/>
          </w:tcPr>
          <w:p w14:paraId="2BED4DFC" w14:textId="77777777" w:rsidR="00135AB6" w:rsidRPr="001F133C" w:rsidRDefault="00083F2E" w:rsidP="00936D83">
            <w:pPr>
              <w:spacing w:before="80" w:after="80"/>
              <w:jc w:val="both"/>
              <w:rPr>
                <w:lang w:val="en-US"/>
              </w:rPr>
            </w:pPr>
            <w:r w:rsidRPr="001F133C">
              <w:rPr>
                <w:lang w:val="en-US"/>
              </w:rPr>
              <w:t>ID of the reserved car</w:t>
            </w:r>
          </w:p>
        </w:tc>
      </w:tr>
      <w:tr w:rsidR="00135AB6" w:rsidRPr="000126BA" w14:paraId="430823F0" w14:textId="77777777" w:rsidTr="00791987">
        <w:tc>
          <w:tcPr>
            <w:tcW w:w="1838" w:type="dxa"/>
          </w:tcPr>
          <w:p w14:paraId="21FCE561" w14:textId="77777777" w:rsidR="00135AB6" w:rsidRPr="001F133C" w:rsidRDefault="00083F2E" w:rsidP="00936D83">
            <w:pPr>
              <w:spacing w:before="80" w:after="80"/>
              <w:jc w:val="both"/>
              <w:rPr>
                <w:lang w:val="en-US"/>
              </w:rPr>
            </w:pPr>
            <w:proofErr w:type="spellStart"/>
            <w:r w:rsidRPr="001F133C">
              <w:rPr>
                <w:lang w:val="en-US"/>
              </w:rPr>
              <w:t>StatO</w:t>
            </w:r>
            <w:proofErr w:type="spellEnd"/>
          </w:p>
        </w:tc>
        <w:tc>
          <w:tcPr>
            <w:tcW w:w="6656" w:type="dxa"/>
          </w:tcPr>
          <w:p w14:paraId="7DF88B62" w14:textId="61BAD5F1" w:rsidR="00135AB6" w:rsidRPr="001F133C" w:rsidRDefault="00083F2E" w:rsidP="00936D83">
            <w:pPr>
              <w:spacing w:before="80" w:after="80"/>
              <w:jc w:val="both"/>
              <w:rPr>
                <w:lang w:val="en-US"/>
              </w:rPr>
            </w:pPr>
            <w:r w:rsidRPr="001F133C">
              <w:rPr>
                <w:lang w:val="en-US"/>
              </w:rPr>
              <w:t>ID of the station where the</w:t>
            </w:r>
            <w:r w:rsidR="00C24615" w:rsidRPr="001F133C">
              <w:rPr>
                <w:lang w:val="en-US"/>
              </w:rPr>
              <w:t xml:space="preserve"> </w:t>
            </w:r>
            <w:r w:rsidRPr="001F133C">
              <w:rPr>
                <w:lang w:val="en-US"/>
              </w:rPr>
              <w:t>reserved car is</w:t>
            </w:r>
            <w:r w:rsidR="00C24615" w:rsidRPr="001F133C">
              <w:rPr>
                <w:lang w:val="en-US"/>
              </w:rPr>
              <w:t xml:space="preserve"> located</w:t>
            </w:r>
            <w:r w:rsidRPr="001F133C">
              <w:rPr>
                <w:lang w:val="en-US"/>
              </w:rPr>
              <w:t>. If</w:t>
            </w:r>
            <w:r w:rsidR="00C24615" w:rsidRPr="001F133C">
              <w:rPr>
                <w:lang w:val="en-US"/>
              </w:rPr>
              <w:t xml:space="preserve"> the reserved </w:t>
            </w:r>
            <w:r w:rsidRPr="001F133C">
              <w:rPr>
                <w:lang w:val="en-US"/>
              </w:rPr>
              <w:t>car is on the street</w:t>
            </w:r>
            <w:r w:rsidR="00C24615" w:rsidRPr="001F133C">
              <w:rPr>
                <w:lang w:val="en-US"/>
              </w:rPr>
              <w:t xml:space="preserve">, then </w:t>
            </w:r>
            <w:proofErr w:type="spellStart"/>
            <w:r w:rsidR="00C24615" w:rsidRPr="001F133C">
              <w:rPr>
                <w:lang w:val="en-US"/>
              </w:rPr>
              <w:t>StatO</w:t>
            </w:r>
            <w:proofErr w:type="spellEnd"/>
            <w:r w:rsidR="00C24615" w:rsidRPr="001F133C">
              <w:rPr>
                <w:lang w:val="en-US"/>
              </w:rPr>
              <w:t xml:space="preserve"> = 0, </w:t>
            </w:r>
            <w:r w:rsidRPr="001F133C">
              <w:rPr>
                <w:lang w:val="en-US"/>
              </w:rPr>
              <w:t xml:space="preserve">and the </w:t>
            </w:r>
            <w:r w:rsidR="00C24615" w:rsidRPr="001F133C">
              <w:rPr>
                <w:lang w:val="en-US"/>
              </w:rPr>
              <w:t>previous</w:t>
            </w:r>
            <w:r w:rsidRPr="001F133C">
              <w:rPr>
                <w:lang w:val="en-US"/>
              </w:rPr>
              <w:t xml:space="preserve"> </w:t>
            </w:r>
            <w:proofErr w:type="spellStart"/>
            <w:r w:rsidRPr="001F133C">
              <w:rPr>
                <w:lang w:val="en-US"/>
              </w:rPr>
              <w:t>CarZoneO</w:t>
            </w:r>
            <w:proofErr w:type="spellEnd"/>
            <w:r w:rsidR="00C24615" w:rsidRPr="001F133C">
              <w:rPr>
                <w:lang w:val="en-US"/>
              </w:rPr>
              <w:t xml:space="preserve"> is used instead.</w:t>
            </w:r>
          </w:p>
        </w:tc>
      </w:tr>
      <w:tr w:rsidR="00135AB6" w:rsidRPr="000126BA" w14:paraId="44047C01" w14:textId="77777777" w:rsidTr="00791987">
        <w:tc>
          <w:tcPr>
            <w:tcW w:w="1838" w:type="dxa"/>
          </w:tcPr>
          <w:p w14:paraId="2A579969" w14:textId="77777777" w:rsidR="00135AB6" w:rsidRPr="001F133C" w:rsidRDefault="00083F2E" w:rsidP="00936D83">
            <w:pPr>
              <w:spacing w:before="80" w:after="80"/>
              <w:jc w:val="both"/>
              <w:rPr>
                <w:lang w:val="en-US"/>
              </w:rPr>
            </w:pPr>
            <w:proofErr w:type="spellStart"/>
            <w:r w:rsidRPr="001F133C">
              <w:rPr>
                <w:lang w:val="en-US"/>
              </w:rPr>
              <w:t>StatD</w:t>
            </w:r>
            <w:proofErr w:type="spellEnd"/>
          </w:p>
        </w:tc>
        <w:tc>
          <w:tcPr>
            <w:tcW w:w="6656" w:type="dxa"/>
          </w:tcPr>
          <w:p w14:paraId="7DA52835" w14:textId="5B1E0013" w:rsidR="00135AB6" w:rsidRPr="001F133C" w:rsidRDefault="00083F2E" w:rsidP="00936D83">
            <w:pPr>
              <w:spacing w:before="80" w:after="80"/>
              <w:jc w:val="both"/>
              <w:rPr>
                <w:lang w:val="en-US"/>
              </w:rPr>
            </w:pPr>
            <w:r w:rsidRPr="001F133C">
              <w:rPr>
                <w:lang w:val="en-US"/>
              </w:rPr>
              <w:t xml:space="preserve">ID of the station where the car will be returned. </w:t>
            </w:r>
            <w:r w:rsidR="00C24615" w:rsidRPr="001F133C">
              <w:rPr>
                <w:lang w:val="en-US"/>
              </w:rPr>
              <w:t xml:space="preserve">If the car </w:t>
            </w:r>
            <w:proofErr w:type="spellStart"/>
            <w:r w:rsidRPr="001F133C">
              <w:rPr>
                <w:lang w:val="en-US"/>
              </w:rPr>
              <w:t>car</w:t>
            </w:r>
            <w:proofErr w:type="spellEnd"/>
            <w:r w:rsidRPr="001F133C">
              <w:rPr>
                <w:lang w:val="en-US"/>
              </w:rPr>
              <w:t xml:space="preserve"> </w:t>
            </w:r>
            <w:r w:rsidR="00C24615" w:rsidRPr="001F133C">
              <w:rPr>
                <w:lang w:val="en-US"/>
              </w:rPr>
              <w:t>is to</w:t>
            </w:r>
            <w:r w:rsidRPr="001F133C">
              <w:rPr>
                <w:lang w:val="en-US"/>
              </w:rPr>
              <w:t xml:space="preserve"> be returned on the street</w:t>
            </w:r>
            <w:r w:rsidR="00C24615" w:rsidRPr="001F133C">
              <w:rPr>
                <w:lang w:val="en-US"/>
              </w:rPr>
              <w:t xml:space="preserve">, then </w:t>
            </w:r>
            <w:proofErr w:type="spellStart"/>
            <w:r w:rsidR="00C24615" w:rsidRPr="001F133C">
              <w:rPr>
                <w:lang w:val="en-US"/>
              </w:rPr>
              <w:t>StatD</w:t>
            </w:r>
            <w:proofErr w:type="spellEnd"/>
            <w:r w:rsidR="00C24615" w:rsidRPr="001F133C">
              <w:rPr>
                <w:lang w:val="en-US"/>
              </w:rPr>
              <w:t xml:space="preserve"> = 0, and </w:t>
            </w:r>
            <w:proofErr w:type="spellStart"/>
            <w:r w:rsidRPr="001F133C">
              <w:rPr>
                <w:lang w:val="en-US"/>
              </w:rPr>
              <w:t>CarZoneD</w:t>
            </w:r>
            <w:proofErr w:type="spellEnd"/>
            <w:r w:rsidR="00C24615" w:rsidRPr="001F133C">
              <w:rPr>
                <w:lang w:val="en-US"/>
              </w:rPr>
              <w:t xml:space="preserve"> is used instead.</w:t>
            </w:r>
          </w:p>
        </w:tc>
      </w:tr>
      <w:tr w:rsidR="00135AB6" w:rsidRPr="000126BA" w14:paraId="1EFF13AC" w14:textId="77777777" w:rsidTr="00791987">
        <w:tc>
          <w:tcPr>
            <w:tcW w:w="1838" w:type="dxa"/>
          </w:tcPr>
          <w:p w14:paraId="7B160ADA" w14:textId="77777777" w:rsidR="00135AB6" w:rsidRPr="001F133C" w:rsidRDefault="00083F2E" w:rsidP="00936D83">
            <w:pPr>
              <w:spacing w:before="80" w:after="80"/>
              <w:jc w:val="both"/>
              <w:rPr>
                <w:lang w:val="en-US"/>
              </w:rPr>
            </w:pPr>
            <w:proofErr w:type="spellStart"/>
            <w:r w:rsidRPr="001F133C">
              <w:rPr>
                <w:lang w:val="en-US"/>
              </w:rPr>
              <w:t>Xpark</w:t>
            </w:r>
            <w:proofErr w:type="spellEnd"/>
          </w:p>
        </w:tc>
        <w:tc>
          <w:tcPr>
            <w:tcW w:w="6656" w:type="dxa"/>
          </w:tcPr>
          <w:p w14:paraId="17AB3AE5" w14:textId="78AF2DDC" w:rsidR="00135AB6" w:rsidRPr="001F133C" w:rsidRDefault="00083F2E" w:rsidP="00936D83">
            <w:pPr>
              <w:spacing w:before="80" w:after="80"/>
              <w:jc w:val="both"/>
              <w:rPr>
                <w:lang w:val="en-US"/>
              </w:rPr>
            </w:pPr>
            <w:r w:rsidRPr="001F133C">
              <w:rPr>
                <w:lang w:val="en-US"/>
              </w:rPr>
              <w:t xml:space="preserve">X coordinate </w:t>
            </w:r>
            <w:r w:rsidR="00C24615" w:rsidRPr="001F133C">
              <w:rPr>
                <w:lang w:val="en-US"/>
              </w:rPr>
              <w:t xml:space="preserve">in UTM </w:t>
            </w:r>
            <w:r w:rsidRPr="001F133C">
              <w:rPr>
                <w:lang w:val="en-US"/>
              </w:rPr>
              <w:t>of the parking location.</w:t>
            </w:r>
          </w:p>
        </w:tc>
      </w:tr>
      <w:tr w:rsidR="00083F2E" w:rsidRPr="000126BA" w14:paraId="69E2BCD4" w14:textId="77777777" w:rsidTr="00791987">
        <w:tc>
          <w:tcPr>
            <w:tcW w:w="1838" w:type="dxa"/>
          </w:tcPr>
          <w:p w14:paraId="3AA274F7" w14:textId="77777777" w:rsidR="00083F2E" w:rsidRPr="001F133C" w:rsidRDefault="00083F2E" w:rsidP="00936D83">
            <w:pPr>
              <w:spacing w:before="80" w:after="80"/>
              <w:jc w:val="both"/>
              <w:rPr>
                <w:lang w:val="en-US"/>
              </w:rPr>
            </w:pPr>
            <w:proofErr w:type="spellStart"/>
            <w:r w:rsidRPr="001F133C">
              <w:rPr>
                <w:lang w:val="en-US"/>
              </w:rPr>
              <w:t>Ypark</w:t>
            </w:r>
            <w:proofErr w:type="spellEnd"/>
          </w:p>
        </w:tc>
        <w:tc>
          <w:tcPr>
            <w:tcW w:w="6656" w:type="dxa"/>
          </w:tcPr>
          <w:p w14:paraId="056E0C83" w14:textId="03EFC98A" w:rsidR="00083F2E" w:rsidRPr="001F133C" w:rsidRDefault="00083F2E" w:rsidP="00936D83">
            <w:pPr>
              <w:spacing w:before="80" w:after="80"/>
              <w:jc w:val="both"/>
              <w:rPr>
                <w:lang w:val="en-US"/>
              </w:rPr>
            </w:pPr>
            <w:r w:rsidRPr="001F133C">
              <w:rPr>
                <w:lang w:val="en-US"/>
              </w:rPr>
              <w:t xml:space="preserve">X coordinate </w:t>
            </w:r>
            <w:r w:rsidR="00C24615" w:rsidRPr="001F133C">
              <w:rPr>
                <w:lang w:val="en-US"/>
              </w:rPr>
              <w:t xml:space="preserve">in UTM </w:t>
            </w:r>
            <w:r w:rsidRPr="001F133C">
              <w:rPr>
                <w:lang w:val="en-US"/>
              </w:rPr>
              <w:t>of the parking location.</w:t>
            </w:r>
          </w:p>
        </w:tc>
      </w:tr>
      <w:tr w:rsidR="00083F2E" w:rsidRPr="000126BA" w14:paraId="44C028C4" w14:textId="77777777" w:rsidTr="00791987">
        <w:tc>
          <w:tcPr>
            <w:tcW w:w="1838" w:type="dxa"/>
          </w:tcPr>
          <w:p w14:paraId="3A72F68B" w14:textId="77777777" w:rsidR="00083F2E" w:rsidRPr="001F133C" w:rsidRDefault="00083F2E" w:rsidP="00936D83">
            <w:pPr>
              <w:spacing w:before="80" w:after="80"/>
              <w:jc w:val="both"/>
              <w:rPr>
                <w:lang w:val="en-US"/>
              </w:rPr>
            </w:pPr>
            <w:proofErr w:type="spellStart"/>
            <w:r w:rsidRPr="001F133C">
              <w:rPr>
                <w:lang w:val="en-US"/>
              </w:rPr>
              <w:t>tCreation</w:t>
            </w:r>
            <w:proofErr w:type="spellEnd"/>
          </w:p>
        </w:tc>
        <w:tc>
          <w:tcPr>
            <w:tcW w:w="6656" w:type="dxa"/>
          </w:tcPr>
          <w:p w14:paraId="6769110E" w14:textId="38553115" w:rsidR="00083F2E" w:rsidRPr="001F133C" w:rsidRDefault="00083F2E" w:rsidP="00936D83">
            <w:pPr>
              <w:spacing w:before="80" w:after="80"/>
              <w:jc w:val="both"/>
              <w:rPr>
                <w:lang w:val="en-US"/>
              </w:rPr>
            </w:pPr>
            <w:r w:rsidRPr="001F133C">
              <w:rPr>
                <w:lang w:val="en-US"/>
              </w:rPr>
              <w:t xml:space="preserve">Time step when the user </w:t>
            </w:r>
            <w:r w:rsidR="00C24615" w:rsidRPr="001F133C">
              <w:rPr>
                <w:lang w:val="en-US"/>
              </w:rPr>
              <w:t>was</w:t>
            </w:r>
            <w:r w:rsidRPr="001F133C">
              <w:rPr>
                <w:lang w:val="en-US"/>
              </w:rPr>
              <w:t xml:space="preserve"> created</w:t>
            </w:r>
          </w:p>
        </w:tc>
      </w:tr>
      <w:tr w:rsidR="00083F2E" w:rsidRPr="000126BA" w14:paraId="3862FB28" w14:textId="77777777" w:rsidTr="00791987">
        <w:tc>
          <w:tcPr>
            <w:tcW w:w="1838" w:type="dxa"/>
          </w:tcPr>
          <w:p w14:paraId="1AE8C983" w14:textId="77777777" w:rsidR="00083F2E" w:rsidRPr="001F133C" w:rsidRDefault="00083F2E" w:rsidP="00936D83">
            <w:pPr>
              <w:spacing w:before="80" w:after="80"/>
              <w:jc w:val="both"/>
              <w:rPr>
                <w:lang w:val="en-US"/>
              </w:rPr>
            </w:pPr>
            <w:r w:rsidRPr="001F133C">
              <w:rPr>
                <w:lang w:val="en-US"/>
              </w:rPr>
              <w:t>tO2Car</w:t>
            </w:r>
          </w:p>
        </w:tc>
        <w:tc>
          <w:tcPr>
            <w:tcW w:w="6656" w:type="dxa"/>
          </w:tcPr>
          <w:p w14:paraId="6F87660D" w14:textId="6F5EBE0E" w:rsidR="00083F2E" w:rsidRPr="001F133C" w:rsidRDefault="00083F2E" w:rsidP="00936D83">
            <w:pPr>
              <w:spacing w:before="80" w:after="80"/>
              <w:jc w:val="both"/>
              <w:rPr>
                <w:lang w:val="en-US"/>
              </w:rPr>
            </w:pPr>
            <w:r w:rsidRPr="001F133C">
              <w:rPr>
                <w:lang w:val="en-US"/>
              </w:rPr>
              <w:t xml:space="preserve">Time step when the user </w:t>
            </w:r>
            <w:r w:rsidR="009614C1" w:rsidRPr="001F133C">
              <w:rPr>
                <w:lang w:val="en-US"/>
              </w:rPr>
              <w:t>reaches</w:t>
            </w:r>
            <w:r w:rsidRPr="001F133C">
              <w:rPr>
                <w:lang w:val="en-US"/>
              </w:rPr>
              <w:t xml:space="preserve"> the reserved car </w:t>
            </w:r>
            <w:r w:rsidR="009614C1" w:rsidRPr="001F133C">
              <w:rPr>
                <w:lang w:val="en-US"/>
              </w:rPr>
              <w:t>at the origin of the trip</w:t>
            </w:r>
            <w:r w:rsidRPr="001F133C">
              <w:rPr>
                <w:lang w:val="en-US"/>
              </w:rPr>
              <w:t>.</w:t>
            </w:r>
          </w:p>
        </w:tc>
      </w:tr>
      <w:tr w:rsidR="00083F2E" w:rsidRPr="000126BA" w14:paraId="06C51C67" w14:textId="77777777" w:rsidTr="00791987">
        <w:tc>
          <w:tcPr>
            <w:tcW w:w="1838" w:type="dxa"/>
          </w:tcPr>
          <w:p w14:paraId="4849FFE1" w14:textId="77777777" w:rsidR="00083F2E" w:rsidRPr="001F133C" w:rsidRDefault="00083F2E" w:rsidP="00936D83">
            <w:pPr>
              <w:spacing w:before="80" w:after="80"/>
              <w:jc w:val="both"/>
              <w:rPr>
                <w:lang w:val="en-US"/>
              </w:rPr>
            </w:pPr>
            <w:proofErr w:type="spellStart"/>
            <w:r w:rsidRPr="001F133C">
              <w:rPr>
                <w:lang w:val="en-US"/>
              </w:rPr>
              <w:t>tTrip</w:t>
            </w:r>
            <w:proofErr w:type="spellEnd"/>
          </w:p>
        </w:tc>
        <w:tc>
          <w:tcPr>
            <w:tcW w:w="6656" w:type="dxa"/>
          </w:tcPr>
          <w:p w14:paraId="59EA261D" w14:textId="77777777" w:rsidR="00083F2E" w:rsidRPr="001F133C" w:rsidRDefault="00083F2E" w:rsidP="00936D83">
            <w:pPr>
              <w:spacing w:before="80" w:after="80"/>
              <w:jc w:val="both"/>
              <w:rPr>
                <w:lang w:val="en-US"/>
              </w:rPr>
            </w:pPr>
            <w:r w:rsidRPr="001F133C">
              <w:rPr>
                <w:lang w:val="en-US"/>
              </w:rPr>
              <w:t>Time step when the trip with the car is finished and the car has been parked and returned.</w:t>
            </w:r>
          </w:p>
        </w:tc>
      </w:tr>
      <w:tr w:rsidR="00083F2E" w:rsidRPr="000126BA" w14:paraId="00EE6950" w14:textId="77777777" w:rsidTr="00791987">
        <w:tc>
          <w:tcPr>
            <w:tcW w:w="1838" w:type="dxa"/>
          </w:tcPr>
          <w:p w14:paraId="52DF442E" w14:textId="77777777" w:rsidR="00083F2E" w:rsidRPr="001F133C" w:rsidRDefault="00083F2E" w:rsidP="00936D83">
            <w:pPr>
              <w:spacing w:before="80" w:after="80"/>
              <w:jc w:val="both"/>
              <w:rPr>
                <w:lang w:val="en-US"/>
              </w:rPr>
            </w:pPr>
            <w:r w:rsidRPr="001F133C">
              <w:rPr>
                <w:lang w:val="en-US"/>
              </w:rPr>
              <w:t>tCar2D</w:t>
            </w:r>
          </w:p>
        </w:tc>
        <w:tc>
          <w:tcPr>
            <w:tcW w:w="6656" w:type="dxa"/>
          </w:tcPr>
          <w:p w14:paraId="5A476B5B" w14:textId="31DB7FC0" w:rsidR="00083F2E" w:rsidRPr="001F133C" w:rsidRDefault="00083F2E" w:rsidP="00936D83">
            <w:pPr>
              <w:spacing w:before="80" w:after="80"/>
              <w:jc w:val="both"/>
              <w:rPr>
                <w:lang w:val="en-US"/>
              </w:rPr>
            </w:pPr>
            <w:r w:rsidRPr="001F133C">
              <w:rPr>
                <w:lang w:val="en-US"/>
              </w:rPr>
              <w:t xml:space="preserve">Time step when the user arrives to the </w:t>
            </w:r>
            <w:r w:rsidR="009614C1" w:rsidRPr="001F133C">
              <w:rPr>
                <w:lang w:val="en-US"/>
              </w:rPr>
              <w:t xml:space="preserve">final </w:t>
            </w:r>
            <w:r w:rsidRPr="001F133C">
              <w:rPr>
                <w:lang w:val="en-US"/>
              </w:rPr>
              <w:t>destination point.</w:t>
            </w:r>
          </w:p>
        </w:tc>
      </w:tr>
    </w:tbl>
    <w:p w14:paraId="34A98CE4" w14:textId="77777777" w:rsidR="00135AB6" w:rsidRPr="001F133C" w:rsidRDefault="00135AB6" w:rsidP="001069F9">
      <w:pPr>
        <w:jc w:val="both"/>
        <w:rPr>
          <w:lang w:val="en-US"/>
        </w:rPr>
      </w:pPr>
    </w:p>
    <w:p w14:paraId="160ED6D6" w14:textId="579E4B25" w:rsidR="008B4F5C" w:rsidRPr="001F133C" w:rsidRDefault="008B4F5C" w:rsidP="00611125">
      <w:pPr>
        <w:pStyle w:val="Ttulo3"/>
        <w:numPr>
          <w:ilvl w:val="2"/>
          <w:numId w:val="1"/>
        </w:numPr>
        <w:ind w:left="567" w:hanging="505"/>
        <w:rPr>
          <w:rFonts w:eastAsia="Times New Roman"/>
        </w:rPr>
      </w:pPr>
      <w:bookmarkStart w:id="87" w:name="_Toc93149481"/>
      <w:bookmarkStart w:id="88" w:name="_Toc168227467"/>
      <w:r w:rsidRPr="001F133C">
        <w:rPr>
          <w:rFonts w:eastAsia="Times New Roman"/>
        </w:rPr>
        <w:t>Repositioning tasks</w:t>
      </w:r>
      <w:bookmarkEnd w:id="87"/>
      <w:bookmarkEnd w:id="88"/>
    </w:p>
    <w:p w14:paraId="3AF2B356" w14:textId="53FE9435" w:rsidR="008B4F5C" w:rsidRPr="001F133C" w:rsidRDefault="008B4F5C" w:rsidP="008B4F5C">
      <w:pPr>
        <w:jc w:val="both"/>
        <w:rPr>
          <w:lang w:val="en-US"/>
        </w:rPr>
      </w:pPr>
      <w:r w:rsidRPr="001F133C">
        <w:rPr>
          <w:lang w:val="en-US"/>
        </w:rPr>
        <w:t>Tasks are auxiliary objects</w:t>
      </w:r>
      <w:r w:rsidR="007120FC" w:rsidRPr="001F133C">
        <w:rPr>
          <w:lang w:val="en-US"/>
        </w:rPr>
        <w:t xml:space="preserve"> in the repositioning process</w:t>
      </w:r>
      <w:r w:rsidRPr="001F133C">
        <w:rPr>
          <w:lang w:val="en-US"/>
        </w:rPr>
        <w:t>. They represent each one of the possible repositioning mo</w:t>
      </w:r>
      <w:r w:rsidRPr="00D3649D">
        <w:rPr>
          <w:lang w:val="en-US"/>
        </w:rPr>
        <w:t>vements</w:t>
      </w:r>
      <w:r w:rsidR="0051681B" w:rsidRPr="00D3649D">
        <w:rPr>
          <w:lang w:val="en-US"/>
        </w:rPr>
        <w:t xml:space="preserve"> (i.e. artificially </w:t>
      </w:r>
      <w:r w:rsidR="00361DE0" w:rsidRPr="00D3649D">
        <w:rPr>
          <w:lang w:val="en-US"/>
        </w:rPr>
        <w:t>take/return</w:t>
      </w:r>
      <w:r w:rsidR="0051681B" w:rsidRPr="00D3649D">
        <w:rPr>
          <w:lang w:val="en-US"/>
        </w:rPr>
        <w:t xml:space="preserve"> one vehicle from</w:t>
      </w:r>
      <w:r w:rsidR="00361DE0" w:rsidRPr="00D3649D">
        <w:rPr>
          <w:lang w:val="en-US"/>
        </w:rPr>
        <w:t xml:space="preserve"> a station or zone</w:t>
      </w:r>
      <w:r w:rsidR="0051681B" w:rsidRPr="00D3649D">
        <w:rPr>
          <w:lang w:val="en-US"/>
        </w:rPr>
        <w:t>)</w:t>
      </w:r>
      <w:r w:rsidRPr="00D3649D">
        <w:rPr>
          <w:lang w:val="en-US"/>
        </w:rPr>
        <w:t xml:space="preserve"> i</w:t>
      </w:r>
      <w:r w:rsidRPr="001F133C">
        <w:rPr>
          <w:lang w:val="en-US"/>
        </w:rPr>
        <w:t>n the system that can be assigned to an idle repositioning vehicle. Tasks are generated when the repositioning assignment process begins. If one task is assigned to a repositioning team, its relevant properties are copied into the team properties. All tasks are deleted right after the completion of the assignment process.</w:t>
      </w:r>
    </w:p>
    <w:p w14:paraId="0BD6B28D" w14:textId="0D30516F" w:rsidR="008B4F5C" w:rsidRDefault="008B4F5C" w:rsidP="008B4F5C">
      <w:pPr>
        <w:jc w:val="both"/>
        <w:rPr>
          <w:lang w:val="en-US"/>
        </w:rPr>
      </w:pPr>
      <w:r w:rsidRPr="001F133C">
        <w:rPr>
          <w:lang w:val="en-US"/>
        </w:rPr>
        <w:t>For more details about the task assignment process, read Section</w:t>
      </w:r>
      <w:r w:rsidR="002C7F4A" w:rsidRPr="001F133C">
        <w:rPr>
          <w:lang w:val="en-US"/>
        </w:rPr>
        <w:t xml:space="preserve"> </w:t>
      </w:r>
      <w:r w:rsidR="002C7F4A" w:rsidRPr="001F133C">
        <w:rPr>
          <w:lang w:val="en-US"/>
        </w:rPr>
        <w:fldChar w:fldCharType="begin"/>
      </w:r>
      <w:r w:rsidR="002C7F4A" w:rsidRPr="001F133C">
        <w:rPr>
          <w:lang w:val="en-US"/>
        </w:rPr>
        <w:instrText xml:space="preserve"> REF _Ref91855054 \r \h </w:instrText>
      </w:r>
      <w:r w:rsidR="002C7F4A" w:rsidRPr="001F133C">
        <w:rPr>
          <w:lang w:val="en-US"/>
        </w:rPr>
      </w:r>
      <w:r w:rsidR="002C7F4A" w:rsidRPr="001F133C">
        <w:rPr>
          <w:lang w:val="en-US"/>
        </w:rPr>
        <w:fldChar w:fldCharType="separate"/>
      </w:r>
      <w:r w:rsidR="00FE1968">
        <w:rPr>
          <w:lang w:val="en-US"/>
        </w:rPr>
        <w:t>5.4</w:t>
      </w:r>
      <w:r w:rsidR="002C7F4A" w:rsidRPr="001F133C">
        <w:rPr>
          <w:lang w:val="en-US"/>
        </w:rPr>
        <w:fldChar w:fldCharType="end"/>
      </w:r>
      <w:r w:rsidRPr="001F133C">
        <w:rPr>
          <w:lang w:val="en-US"/>
        </w:rPr>
        <w:t>.</w:t>
      </w:r>
    </w:p>
    <w:p w14:paraId="11B0D157" w14:textId="77777777" w:rsidR="00FE1968" w:rsidRPr="001F133C" w:rsidRDefault="00FE1968" w:rsidP="008B4F5C">
      <w:pPr>
        <w:jc w:val="both"/>
        <w:rPr>
          <w:lang w:val="en-US"/>
        </w:rPr>
      </w:pPr>
    </w:p>
    <w:p w14:paraId="468C8990" w14:textId="3A33884F" w:rsidR="008B4F5C" w:rsidRPr="001F133C" w:rsidRDefault="008B4F5C" w:rsidP="00936D83">
      <w:pPr>
        <w:keepNext/>
        <w:spacing w:after="120"/>
        <w:jc w:val="center"/>
        <w:rPr>
          <w:lang w:val="en-US"/>
        </w:rPr>
      </w:pPr>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13</w:t>
      </w:r>
      <w:r w:rsidRPr="001F133C">
        <w:rPr>
          <w:rFonts w:ascii="Calibri" w:eastAsia="Times New Roman" w:hAnsi="Calibri" w:cs="Arial"/>
          <w:b/>
          <w:bCs/>
          <w:iCs/>
          <w:color w:val="0070C0"/>
          <w:kern w:val="28"/>
          <w:lang w:val="en-US"/>
        </w:rPr>
        <w:fldChar w:fldCharType="end"/>
      </w:r>
      <w:r w:rsidRPr="001F133C">
        <w:rPr>
          <w:rFonts w:ascii="Calibri" w:eastAsia="Times New Roman" w:hAnsi="Calibri" w:cs="Arial"/>
          <w:b/>
          <w:bCs/>
          <w:color w:val="0070C0"/>
          <w:kern w:val="28"/>
          <w:lang w:val="en-US"/>
        </w:rPr>
        <w:t>.</w:t>
      </w:r>
      <w:r w:rsidRPr="00452A16">
        <w:rPr>
          <w:lang w:val="en-US"/>
        </w:rPr>
        <w:t xml:space="preserve"> Properties of the object “Task”.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656"/>
      </w:tblGrid>
      <w:tr w:rsidR="008B4F5C" w:rsidRPr="001F133C" w14:paraId="29A9FA80" w14:textId="77777777" w:rsidTr="00791987">
        <w:tc>
          <w:tcPr>
            <w:tcW w:w="1838" w:type="dxa"/>
          </w:tcPr>
          <w:p w14:paraId="188637F3" w14:textId="77777777" w:rsidR="008B4F5C" w:rsidRPr="001F133C" w:rsidRDefault="008B4F5C" w:rsidP="00936D83">
            <w:pPr>
              <w:spacing w:before="80" w:after="80"/>
              <w:jc w:val="both"/>
              <w:rPr>
                <w:b/>
                <w:bCs/>
                <w:lang w:val="en-US"/>
              </w:rPr>
            </w:pPr>
            <w:r w:rsidRPr="001F133C">
              <w:rPr>
                <w:b/>
                <w:bCs/>
                <w:lang w:val="en-US"/>
              </w:rPr>
              <w:t>Property</w:t>
            </w:r>
          </w:p>
        </w:tc>
        <w:tc>
          <w:tcPr>
            <w:tcW w:w="6656" w:type="dxa"/>
          </w:tcPr>
          <w:p w14:paraId="701D288F" w14:textId="77777777" w:rsidR="008B4F5C" w:rsidRPr="001F133C" w:rsidRDefault="008B4F5C" w:rsidP="00936D83">
            <w:pPr>
              <w:spacing w:before="80" w:after="80"/>
              <w:jc w:val="both"/>
              <w:rPr>
                <w:b/>
                <w:bCs/>
                <w:lang w:val="en-US"/>
              </w:rPr>
            </w:pPr>
            <w:r w:rsidRPr="001F133C">
              <w:rPr>
                <w:b/>
                <w:bCs/>
                <w:lang w:val="en-US"/>
              </w:rPr>
              <w:t>Description</w:t>
            </w:r>
          </w:p>
        </w:tc>
      </w:tr>
      <w:tr w:rsidR="008B4F5C" w:rsidRPr="001F133C" w14:paraId="52831803" w14:textId="77777777" w:rsidTr="00791987">
        <w:tc>
          <w:tcPr>
            <w:tcW w:w="1838" w:type="dxa"/>
          </w:tcPr>
          <w:p w14:paraId="78FBC069" w14:textId="77777777" w:rsidR="008B4F5C" w:rsidRPr="001F133C" w:rsidRDefault="008B4F5C" w:rsidP="00936D83">
            <w:pPr>
              <w:spacing w:before="80" w:after="80"/>
              <w:jc w:val="both"/>
              <w:rPr>
                <w:lang w:val="en-US"/>
              </w:rPr>
            </w:pPr>
            <w:r w:rsidRPr="001F133C">
              <w:rPr>
                <w:lang w:val="en-US"/>
              </w:rPr>
              <w:t>ID</w:t>
            </w:r>
          </w:p>
        </w:tc>
        <w:tc>
          <w:tcPr>
            <w:tcW w:w="6656" w:type="dxa"/>
          </w:tcPr>
          <w:p w14:paraId="6D117A06" w14:textId="77777777" w:rsidR="008B4F5C" w:rsidRPr="001F133C" w:rsidRDefault="008B4F5C" w:rsidP="00936D83">
            <w:pPr>
              <w:spacing w:before="80" w:after="80"/>
              <w:jc w:val="both"/>
              <w:rPr>
                <w:lang w:val="en-US"/>
              </w:rPr>
            </w:pPr>
            <w:r w:rsidRPr="001F133C">
              <w:rPr>
                <w:lang w:val="en-US"/>
              </w:rPr>
              <w:t>Task identifier</w:t>
            </w:r>
          </w:p>
        </w:tc>
      </w:tr>
      <w:tr w:rsidR="008B4F5C" w:rsidRPr="000126BA" w14:paraId="650EF7CF" w14:textId="77777777" w:rsidTr="00791987">
        <w:tc>
          <w:tcPr>
            <w:tcW w:w="1838" w:type="dxa"/>
          </w:tcPr>
          <w:p w14:paraId="0A3D1139" w14:textId="77777777" w:rsidR="008B4F5C" w:rsidRPr="001F133C" w:rsidRDefault="008B4F5C" w:rsidP="00936D83">
            <w:pPr>
              <w:spacing w:before="80" w:after="80"/>
              <w:jc w:val="both"/>
              <w:rPr>
                <w:lang w:val="en-US"/>
              </w:rPr>
            </w:pPr>
            <w:r w:rsidRPr="001F133C">
              <w:rPr>
                <w:lang w:val="en-US"/>
              </w:rPr>
              <w:t>X</w:t>
            </w:r>
          </w:p>
        </w:tc>
        <w:tc>
          <w:tcPr>
            <w:tcW w:w="6656" w:type="dxa"/>
          </w:tcPr>
          <w:p w14:paraId="63CA5AEC" w14:textId="57B660D8" w:rsidR="008B4F5C" w:rsidRPr="001F133C" w:rsidRDefault="008B4F5C" w:rsidP="00936D83">
            <w:pPr>
              <w:spacing w:before="80" w:after="80"/>
              <w:jc w:val="both"/>
              <w:rPr>
                <w:lang w:val="en-US"/>
              </w:rPr>
            </w:pPr>
            <w:r w:rsidRPr="001F133C">
              <w:rPr>
                <w:lang w:val="en-US"/>
              </w:rPr>
              <w:t xml:space="preserve">X coordinate </w:t>
            </w:r>
            <w:r w:rsidR="0051681B" w:rsidRPr="001F133C">
              <w:rPr>
                <w:lang w:val="en-US"/>
              </w:rPr>
              <w:t xml:space="preserve">of the task </w:t>
            </w:r>
            <w:r w:rsidRPr="001F133C">
              <w:rPr>
                <w:lang w:val="en-US"/>
              </w:rPr>
              <w:t>in UTM</w:t>
            </w:r>
            <w:r w:rsidR="00361DE0" w:rsidRPr="001F133C">
              <w:rPr>
                <w:lang w:val="en-US"/>
              </w:rPr>
              <w:t xml:space="preserve"> (i.e. location where to take/return the vehicle)</w:t>
            </w:r>
          </w:p>
        </w:tc>
      </w:tr>
      <w:tr w:rsidR="008B4F5C" w:rsidRPr="000126BA" w14:paraId="50BF29FF" w14:textId="77777777" w:rsidTr="00791987">
        <w:tc>
          <w:tcPr>
            <w:tcW w:w="1838" w:type="dxa"/>
          </w:tcPr>
          <w:p w14:paraId="0A45A582" w14:textId="77777777" w:rsidR="008B4F5C" w:rsidRPr="001F133C" w:rsidRDefault="008B4F5C" w:rsidP="00936D83">
            <w:pPr>
              <w:spacing w:before="80" w:after="80"/>
              <w:jc w:val="both"/>
              <w:rPr>
                <w:lang w:val="en-US"/>
              </w:rPr>
            </w:pPr>
            <w:r w:rsidRPr="001F133C">
              <w:rPr>
                <w:lang w:val="en-US"/>
              </w:rPr>
              <w:t>Y</w:t>
            </w:r>
          </w:p>
        </w:tc>
        <w:tc>
          <w:tcPr>
            <w:tcW w:w="6656" w:type="dxa"/>
          </w:tcPr>
          <w:p w14:paraId="2CEB0F85" w14:textId="612DBD6B" w:rsidR="008B4F5C" w:rsidRPr="001F133C" w:rsidRDefault="008B4F5C" w:rsidP="00936D83">
            <w:pPr>
              <w:spacing w:before="80" w:after="80"/>
              <w:jc w:val="both"/>
              <w:rPr>
                <w:lang w:val="en-US"/>
              </w:rPr>
            </w:pPr>
            <w:r w:rsidRPr="001F133C">
              <w:rPr>
                <w:lang w:val="en-US"/>
              </w:rPr>
              <w:t xml:space="preserve">Y </w:t>
            </w:r>
            <w:r w:rsidR="00361DE0" w:rsidRPr="001F133C">
              <w:rPr>
                <w:lang w:val="en-US"/>
              </w:rPr>
              <w:t>coordinate of the task in UTM (i.e. location where to take/return the vehicle)</w:t>
            </w:r>
          </w:p>
        </w:tc>
      </w:tr>
      <w:tr w:rsidR="008B4F5C" w:rsidRPr="000126BA" w14:paraId="7ED4E4F2" w14:textId="77777777" w:rsidTr="00791987">
        <w:tc>
          <w:tcPr>
            <w:tcW w:w="1838" w:type="dxa"/>
          </w:tcPr>
          <w:p w14:paraId="50BAFCD1" w14:textId="77777777" w:rsidR="008B4F5C" w:rsidRPr="001F133C" w:rsidRDefault="008B4F5C" w:rsidP="00936D83">
            <w:pPr>
              <w:spacing w:before="80" w:after="80"/>
              <w:jc w:val="both"/>
              <w:rPr>
                <w:lang w:val="en-US"/>
              </w:rPr>
            </w:pPr>
            <w:r w:rsidRPr="001F133C">
              <w:rPr>
                <w:lang w:val="en-US"/>
              </w:rPr>
              <w:t>Z</w:t>
            </w:r>
          </w:p>
        </w:tc>
        <w:tc>
          <w:tcPr>
            <w:tcW w:w="6656" w:type="dxa"/>
          </w:tcPr>
          <w:p w14:paraId="3081CE52" w14:textId="55B8335A" w:rsidR="008B4F5C" w:rsidRPr="001F133C" w:rsidRDefault="008B4F5C" w:rsidP="00936D83">
            <w:pPr>
              <w:spacing w:before="80" w:after="80"/>
              <w:jc w:val="both"/>
              <w:rPr>
                <w:lang w:val="en-US"/>
              </w:rPr>
            </w:pPr>
            <w:r w:rsidRPr="001F133C">
              <w:rPr>
                <w:lang w:val="en-US"/>
              </w:rPr>
              <w:t xml:space="preserve">Z </w:t>
            </w:r>
            <w:r w:rsidR="00361DE0" w:rsidRPr="001F133C">
              <w:rPr>
                <w:lang w:val="en-US"/>
              </w:rPr>
              <w:t>coordinate of the task in UTM (i.e. location where to take/return the vehicle)</w:t>
            </w:r>
          </w:p>
        </w:tc>
      </w:tr>
      <w:tr w:rsidR="008B4F5C" w:rsidRPr="000126BA" w14:paraId="396866D6" w14:textId="77777777" w:rsidTr="00791987">
        <w:tc>
          <w:tcPr>
            <w:tcW w:w="1838" w:type="dxa"/>
          </w:tcPr>
          <w:p w14:paraId="7D940391" w14:textId="77777777" w:rsidR="008B4F5C" w:rsidRPr="001F133C" w:rsidRDefault="008B4F5C" w:rsidP="00936D83">
            <w:pPr>
              <w:spacing w:before="80" w:after="80"/>
              <w:jc w:val="both"/>
              <w:rPr>
                <w:lang w:val="en-US"/>
              </w:rPr>
            </w:pPr>
            <w:proofErr w:type="spellStart"/>
            <w:r w:rsidRPr="001F133C">
              <w:rPr>
                <w:lang w:val="en-US"/>
              </w:rPr>
              <w:t>taskStat</w:t>
            </w:r>
            <w:proofErr w:type="spellEnd"/>
          </w:p>
        </w:tc>
        <w:tc>
          <w:tcPr>
            <w:tcW w:w="6656" w:type="dxa"/>
          </w:tcPr>
          <w:p w14:paraId="3259C85D" w14:textId="1696F2D1" w:rsidR="008B4F5C" w:rsidRPr="001F133C" w:rsidRDefault="008B4F5C" w:rsidP="00936D83">
            <w:pPr>
              <w:spacing w:before="80" w:after="80"/>
              <w:jc w:val="both"/>
              <w:rPr>
                <w:lang w:val="en-US"/>
              </w:rPr>
            </w:pPr>
            <w:r w:rsidRPr="001F133C">
              <w:rPr>
                <w:lang w:val="en-US"/>
              </w:rPr>
              <w:t xml:space="preserve">Shows if the task takes place in a station or </w:t>
            </w:r>
            <w:r w:rsidR="00361DE0" w:rsidRPr="001F133C">
              <w:rPr>
                <w:lang w:val="en-US"/>
              </w:rPr>
              <w:t xml:space="preserve">in </w:t>
            </w:r>
            <w:r w:rsidRPr="001F133C">
              <w:rPr>
                <w:lang w:val="en-US"/>
              </w:rPr>
              <w:t>a free</w:t>
            </w:r>
            <w:r w:rsidR="00361DE0" w:rsidRPr="001F133C">
              <w:rPr>
                <w:lang w:val="en-US"/>
              </w:rPr>
              <w:t>-</w:t>
            </w:r>
            <w:r w:rsidRPr="001F133C">
              <w:rPr>
                <w:lang w:val="en-US"/>
              </w:rPr>
              <w:t>floating zone</w:t>
            </w:r>
          </w:p>
        </w:tc>
      </w:tr>
      <w:tr w:rsidR="00D3649D" w:rsidRPr="000126BA" w14:paraId="042F85D7" w14:textId="77777777" w:rsidTr="00791987">
        <w:tc>
          <w:tcPr>
            <w:tcW w:w="1838" w:type="dxa"/>
          </w:tcPr>
          <w:p w14:paraId="4AFDE490" w14:textId="01009525" w:rsidR="00D3649D" w:rsidRPr="001F133C" w:rsidRDefault="00D3649D" w:rsidP="00936D83">
            <w:pPr>
              <w:spacing w:before="80" w:after="80"/>
              <w:jc w:val="both"/>
              <w:rPr>
                <w:lang w:val="en-US"/>
              </w:rPr>
            </w:pPr>
            <w:proofErr w:type="spellStart"/>
            <w:r>
              <w:rPr>
                <w:lang w:val="en-US"/>
              </w:rPr>
              <w:t>taskType</w:t>
            </w:r>
            <w:proofErr w:type="spellEnd"/>
          </w:p>
        </w:tc>
        <w:tc>
          <w:tcPr>
            <w:tcW w:w="6656" w:type="dxa"/>
          </w:tcPr>
          <w:p w14:paraId="0936538A" w14:textId="05C37C3B" w:rsidR="00D3649D" w:rsidRPr="001F133C" w:rsidRDefault="00D3649D" w:rsidP="00936D83">
            <w:pPr>
              <w:spacing w:before="80" w:after="80"/>
              <w:jc w:val="both"/>
              <w:rPr>
                <w:lang w:val="en-US"/>
              </w:rPr>
            </w:pPr>
            <w:r>
              <w:rPr>
                <w:lang w:val="en-US"/>
              </w:rPr>
              <w:t>Shows reason of repositioning (1: recharging, 2: relocation)</w:t>
            </w:r>
          </w:p>
        </w:tc>
      </w:tr>
      <w:tr w:rsidR="008B4F5C" w:rsidRPr="000126BA" w14:paraId="59EF569A" w14:textId="77777777" w:rsidTr="00791987">
        <w:tc>
          <w:tcPr>
            <w:tcW w:w="1838" w:type="dxa"/>
          </w:tcPr>
          <w:p w14:paraId="753DEB6B" w14:textId="77777777" w:rsidR="008B4F5C" w:rsidRPr="001F133C" w:rsidRDefault="008B4F5C" w:rsidP="00936D83">
            <w:pPr>
              <w:spacing w:before="80" w:after="80"/>
              <w:jc w:val="both"/>
              <w:rPr>
                <w:lang w:val="en-US"/>
              </w:rPr>
            </w:pPr>
            <w:proofErr w:type="spellStart"/>
            <w:r w:rsidRPr="001F133C">
              <w:rPr>
                <w:lang w:val="en-US"/>
              </w:rPr>
              <w:t>taskStatID</w:t>
            </w:r>
            <w:proofErr w:type="spellEnd"/>
          </w:p>
        </w:tc>
        <w:tc>
          <w:tcPr>
            <w:tcW w:w="6656" w:type="dxa"/>
          </w:tcPr>
          <w:p w14:paraId="637D533E" w14:textId="37EDFDB7" w:rsidR="008B4F5C" w:rsidRPr="001F133C" w:rsidRDefault="008B4F5C" w:rsidP="00936D83">
            <w:pPr>
              <w:spacing w:before="80" w:after="80"/>
              <w:jc w:val="both"/>
              <w:rPr>
                <w:lang w:val="en-US"/>
              </w:rPr>
            </w:pPr>
            <w:r w:rsidRPr="001F133C">
              <w:rPr>
                <w:lang w:val="en-US"/>
              </w:rPr>
              <w:t>Shows the ID of the station/zone where the task takes place</w:t>
            </w:r>
          </w:p>
        </w:tc>
      </w:tr>
      <w:tr w:rsidR="008B4F5C" w:rsidRPr="000126BA" w14:paraId="73185AD4" w14:textId="77777777" w:rsidTr="00791987">
        <w:tc>
          <w:tcPr>
            <w:tcW w:w="1838" w:type="dxa"/>
          </w:tcPr>
          <w:p w14:paraId="4DDA2D0F" w14:textId="77777777" w:rsidR="008B4F5C" w:rsidRPr="001F133C" w:rsidRDefault="008B4F5C" w:rsidP="00936D83">
            <w:pPr>
              <w:spacing w:before="80" w:after="80"/>
              <w:jc w:val="both"/>
              <w:rPr>
                <w:lang w:val="en-US"/>
              </w:rPr>
            </w:pPr>
            <w:proofErr w:type="spellStart"/>
            <w:r w:rsidRPr="001F133C">
              <w:rPr>
                <w:lang w:val="en-US"/>
              </w:rPr>
              <w:t>taskMovements</w:t>
            </w:r>
            <w:proofErr w:type="spellEnd"/>
          </w:p>
        </w:tc>
        <w:tc>
          <w:tcPr>
            <w:tcW w:w="6656" w:type="dxa"/>
          </w:tcPr>
          <w:p w14:paraId="45FF6D7E" w14:textId="6190AD76" w:rsidR="008B4F5C" w:rsidRPr="001F133C" w:rsidRDefault="008B4F5C" w:rsidP="00936D83">
            <w:pPr>
              <w:spacing w:before="80" w:after="80"/>
              <w:jc w:val="both"/>
              <w:rPr>
                <w:lang w:val="en-US"/>
              </w:rPr>
            </w:pPr>
            <w:r w:rsidRPr="001F133C">
              <w:rPr>
                <w:lang w:val="en-US"/>
              </w:rPr>
              <w:t>Number of vehicles to move</w:t>
            </w:r>
            <w:r w:rsidR="00966D13" w:rsidRPr="001F133C">
              <w:rPr>
                <w:lang w:val="en-US"/>
              </w:rPr>
              <w:t xml:space="preserve">. </w:t>
            </w:r>
            <w:r w:rsidRPr="001F133C">
              <w:rPr>
                <w:lang w:val="en-US"/>
              </w:rPr>
              <w:t>In car</w:t>
            </w:r>
            <w:r w:rsidR="00966D13" w:rsidRPr="001F133C">
              <w:rPr>
                <w:lang w:val="en-US"/>
              </w:rPr>
              <w:t>-</w:t>
            </w:r>
            <w:r w:rsidRPr="001F133C">
              <w:rPr>
                <w:lang w:val="en-US"/>
              </w:rPr>
              <w:t>sharing</w:t>
            </w:r>
            <w:r w:rsidR="00966D13" w:rsidRPr="001F133C">
              <w:rPr>
                <w:lang w:val="en-US"/>
              </w:rPr>
              <w:t xml:space="preserve"> systems “</w:t>
            </w:r>
            <w:proofErr w:type="spellStart"/>
            <w:r w:rsidR="00966D13" w:rsidRPr="001F133C">
              <w:rPr>
                <w:lang w:val="en-US"/>
              </w:rPr>
              <w:t>taskMovements</w:t>
            </w:r>
            <w:proofErr w:type="spellEnd"/>
            <w:r w:rsidR="00966D13" w:rsidRPr="001F133C">
              <w:rPr>
                <w:lang w:val="en-US"/>
              </w:rPr>
              <w:t xml:space="preserve">” is </w:t>
            </w:r>
            <w:r w:rsidRPr="001F133C">
              <w:rPr>
                <w:lang w:val="en-US"/>
              </w:rPr>
              <w:t>always</w:t>
            </w:r>
            <w:r w:rsidR="00966D13" w:rsidRPr="001F133C">
              <w:rPr>
                <w:lang w:val="en-US"/>
              </w:rPr>
              <w:t xml:space="preserve"> equal to</w:t>
            </w:r>
            <w:r w:rsidRPr="001F133C">
              <w:rPr>
                <w:lang w:val="en-US"/>
              </w:rPr>
              <w:t xml:space="preserve"> +1</w:t>
            </w:r>
            <w:r w:rsidR="00966D13" w:rsidRPr="001F133C">
              <w:rPr>
                <w:lang w:val="en-US"/>
              </w:rPr>
              <w:t xml:space="preserve"> (return one vehicle)</w:t>
            </w:r>
            <w:r w:rsidRPr="001F133C">
              <w:rPr>
                <w:lang w:val="en-US"/>
              </w:rPr>
              <w:t xml:space="preserve"> or -1</w:t>
            </w:r>
            <w:r w:rsidR="00966D13" w:rsidRPr="001F133C">
              <w:rPr>
                <w:lang w:val="en-US"/>
              </w:rPr>
              <w:t xml:space="preserve"> (take one vehicle)</w:t>
            </w:r>
          </w:p>
        </w:tc>
      </w:tr>
      <w:tr w:rsidR="008B4F5C" w:rsidRPr="000126BA" w14:paraId="42E96B5E" w14:textId="77777777" w:rsidTr="00791987">
        <w:tc>
          <w:tcPr>
            <w:tcW w:w="1838" w:type="dxa"/>
          </w:tcPr>
          <w:p w14:paraId="086171FA" w14:textId="77777777" w:rsidR="008B4F5C" w:rsidRPr="001F133C" w:rsidRDefault="008B4F5C" w:rsidP="00936D83">
            <w:pPr>
              <w:spacing w:before="80" w:after="80"/>
              <w:jc w:val="both"/>
              <w:rPr>
                <w:lang w:val="en-US"/>
              </w:rPr>
            </w:pPr>
            <w:proofErr w:type="spellStart"/>
            <w:r w:rsidRPr="001F133C">
              <w:rPr>
                <w:lang w:val="en-US"/>
              </w:rPr>
              <w:t>taskUtility</w:t>
            </w:r>
            <w:proofErr w:type="spellEnd"/>
          </w:p>
        </w:tc>
        <w:tc>
          <w:tcPr>
            <w:tcW w:w="6656" w:type="dxa"/>
          </w:tcPr>
          <w:p w14:paraId="1D5E3A25" w14:textId="065B7D6F" w:rsidR="008B4F5C" w:rsidRPr="001F133C" w:rsidRDefault="008B4F5C" w:rsidP="00936D83">
            <w:pPr>
              <w:spacing w:before="80" w:after="80"/>
              <w:jc w:val="both"/>
              <w:rPr>
                <w:lang w:val="en-US"/>
              </w:rPr>
            </w:pPr>
            <w:r w:rsidRPr="001F133C">
              <w:rPr>
                <w:lang w:val="en-US"/>
              </w:rPr>
              <w:t>Utility value of completing the task in €</w:t>
            </w:r>
          </w:p>
        </w:tc>
      </w:tr>
    </w:tbl>
    <w:p w14:paraId="6EB59E22" w14:textId="77777777" w:rsidR="008B4F5C" w:rsidRPr="001F133C" w:rsidRDefault="008B4F5C" w:rsidP="008B4F5C">
      <w:pPr>
        <w:rPr>
          <w:lang w:val="en-US" w:eastAsia="ar-SA"/>
        </w:rPr>
      </w:pPr>
    </w:p>
    <w:p w14:paraId="678ED6D9" w14:textId="4304466F" w:rsidR="001676B2" w:rsidRPr="001F133C" w:rsidRDefault="001676B2" w:rsidP="00611125">
      <w:pPr>
        <w:pStyle w:val="Ttulo3"/>
        <w:numPr>
          <w:ilvl w:val="2"/>
          <w:numId w:val="1"/>
        </w:numPr>
        <w:ind w:left="567" w:hanging="505"/>
        <w:rPr>
          <w:rFonts w:eastAsia="Times New Roman"/>
        </w:rPr>
      </w:pPr>
      <w:bookmarkStart w:id="89" w:name="_Ref91758913"/>
      <w:bookmarkStart w:id="90" w:name="_Toc93149482"/>
      <w:bookmarkStart w:id="91" w:name="_Toc168227468"/>
      <w:r w:rsidRPr="001F133C">
        <w:rPr>
          <w:rFonts w:eastAsia="Times New Roman"/>
        </w:rPr>
        <w:t>Repositioning teams</w:t>
      </w:r>
      <w:bookmarkEnd w:id="89"/>
      <w:bookmarkEnd w:id="90"/>
      <w:bookmarkEnd w:id="91"/>
    </w:p>
    <w:p w14:paraId="6DD542BB" w14:textId="1B429DFB" w:rsidR="00A91B9B" w:rsidRPr="001F133C" w:rsidRDefault="00A91B9B" w:rsidP="001069F9">
      <w:pPr>
        <w:jc w:val="both"/>
        <w:rPr>
          <w:lang w:val="en-US"/>
        </w:rPr>
      </w:pPr>
      <w:r w:rsidRPr="001F133C">
        <w:rPr>
          <w:lang w:val="en-US"/>
        </w:rPr>
        <w:t xml:space="preserve">Repositioning teams are active agents. They are created at the beginning of the simulation and </w:t>
      </w:r>
      <w:r w:rsidR="00B8307C" w:rsidRPr="001F133C">
        <w:rPr>
          <w:lang w:val="en-US"/>
        </w:rPr>
        <w:t xml:space="preserve">they </w:t>
      </w:r>
      <w:r w:rsidRPr="001F133C">
        <w:rPr>
          <w:lang w:val="en-US"/>
        </w:rPr>
        <w:t xml:space="preserve">perform repositioning tasks. They store all </w:t>
      </w:r>
      <w:r w:rsidR="00B8307C" w:rsidRPr="001F133C">
        <w:rPr>
          <w:lang w:val="en-US"/>
        </w:rPr>
        <w:t xml:space="preserve">the </w:t>
      </w:r>
      <w:r w:rsidRPr="001F133C">
        <w:rPr>
          <w:lang w:val="en-US"/>
        </w:rPr>
        <w:t xml:space="preserve">assigned tasks for each </w:t>
      </w:r>
      <w:r w:rsidR="00B8307C" w:rsidRPr="001F133C">
        <w:rPr>
          <w:lang w:val="en-US"/>
        </w:rPr>
        <w:t xml:space="preserve">demand </w:t>
      </w:r>
      <w:r w:rsidRPr="001F133C">
        <w:rPr>
          <w:lang w:val="en-US"/>
        </w:rPr>
        <w:t>cycle (</w:t>
      </w:r>
      <w:r w:rsidR="00B8307C" w:rsidRPr="001F133C">
        <w:rPr>
          <w:lang w:val="en-US"/>
        </w:rPr>
        <w:t>e.g</w:t>
      </w:r>
      <w:r w:rsidRPr="001F133C">
        <w:rPr>
          <w:lang w:val="en-US"/>
        </w:rPr>
        <w:t>. 24 hours).</w:t>
      </w:r>
    </w:p>
    <w:p w14:paraId="296E0276" w14:textId="101459B5" w:rsidR="00A91B9B" w:rsidRPr="001F133C" w:rsidRDefault="00A91B9B" w:rsidP="001069F9">
      <w:pPr>
        <w:jc w:val="both"/>
        <w:rPr>
          <w:lang w:val="en-US"/>
        </w:rPr>
      </w:pPr>
      <w:r w:rsidRPr="001F133C">
        <w:rPr>
          <w:lang w:val="en-US"/>
        </w:rPr>
        <w:t xml:space="preserve">For more details about their movement and task assignment process, read </w:t>
      </w:r>
      <w:r w:rsidR="00B8307C" w:rsidRPr="001F133C">
        <w:rPr>
          <w:lang w:val="en-US"/>
        </w:rPr>
        <w:t>S</w:t>
      </w:r>
      <w:r w:rsidRPr="001F133C">
        <w:rPr>
          <w:lang w:val="en-US"/>
        </w:rPr>
        <w:t>ections</w:t>
      </w:r>
      <w:r w:rsidR="002C7F4A" w:rsidRPr="001F133C">
        <w:rPr>
          <w:lang w:val="en-US"/>
        </w:rPr>
        <w:t xml:space="preserve"> </w:t>
      </w:r>
      <w:r w:rsidR="002C7F4A" w:rsidRPr="001F133C">
        <w:rPr>
          <w:lang w:val="en-US"/>
        </w:rPr>
        <w:fldChar w:fldCharType="begin"/>
      </w:r>
      <w:r w:rsidR="002C7F4A" w:rsidRPr="001F133C">
        <w:rPr>
          <w:lang w:val="en-US"/>
        </w:rPr>
        <w:instrText xml:space="preserve"> REF _Ref91855084 \r \h </w:instrText>
      </w:r>
      <w:r w:rsidR="002C7F4A" w:rsidRPr="001F133C">
        <w:rPr>
          <w:lang w:val="en-US"/>
        </w:rPr>
      </w:r>
      <w:r w:rsidR="002C7F4A" w:rsidRPr="001F133C">
        <w:rPr>
          <w:lang w:val="en-US"/>
        </w:rPr>
        <w:fldChar w:fldCharType="separate"/>
      </w:r>
      <w:r w:rsidR="00FE1968">
        <w:rPr>
          <w:lang w:val="en-US"/>
        </w:rPr>
        <w:t>5.4</w:t>
      </w:r>
      <w:r w:rsidR="002C7F4A" w:rsidRPr="001F133C">
        <w:rPr>
          <w:lang w:val="en-US"/>
        </w:rPr>
        <w:fldChar w:fldCharType="end"/>
      </w:r>
      <w:r w:rsidR="002C7F4A" w:rsidRPr="001F133C">
        <w:rPr>
          <w:lang w:val="en-US"/>
        </w:rPr>
        <w:t xml:space="preserve"> and </w:t>
      </w:r>
      <w:r w:rsidR="002C7F4A" w:rsidRPr="001F133C">
        <w:rPr>
          <w:lang w:val="en-US"/>
        </w:rPr>
        <w:fldChar w:fldCharType="begin"/>
      </w:r>
      <w:r w:rsidR="002C7F4A" w:rsidRPr="001F133C">
        <w:rPr>
          <w:lang w:val="en-US"/>
        </w:rPr>
        <w:instrText xml:space="preserve"> REF _Ref91855086 \r \h </w:instrText>
      </w:r>
      <w:r w:rsidR="002C7F4A" w:rsidRPr="001F133C">
        <w:rPr>
          <w:lang w:val="en-US"/>
        </w:rPr>
      </w:r>
      <w:r w:rsidR="002C7F4A" w:rsidRPr="001F133C">
        <w:rPr>
          <w:lang w:val="en-US"/>
        </w:rPr>
        <w:fldChar w:fldCharType="separate"/>
      </w:r>
      <w:r w:rsidR="00FE1968">
        <w:rPr>
          <w:lang w:val="en-US"/>
        </w:rPr>
        <w:t>5.5</w:t>
      </w:r>
      <w:r w:rsidR="002C7F4A" w:rsidRPr="001F133C">
        <w:rPr>
          <w:lang w:val="en-US"/>
        </w:rPr>
        <w:fldChar w:fldCharType="end"/>
      </w:r>
      <w:r w:rsidRPr="001F133C">
        <w:rPr>
          <w:lang w:val="en-US"/>
        </w:rPr>
        <w:t>.</w:t>
      </w:r>
    </w:p>
    <w:p w14:paraId="197D958F" w14:textId="19499897" w:rsidR="00727425" w:rsidRPr="001F133C" w:rsidRDefault="00727425" w:rsidP="00936D83">
      <w:pPr>
        <w:keepNext/>
        <w:spacing w:after="120"/>
        <w:jc w:val="center"/>
        <w:rPr>
          <w:lang w:val="en-US"/>
        </w:rPr>
      </w:pPr>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14</w:t>
      </w:r>
      <w:r w:rsidRPr="001F133C">
        <w:rPr>
          <w:rFonts w:ascii="Calibri" w:eastAsia="Times New Roman" w:hAnsi="Calibri" w:cs="Arial"/>
          <w:b/>
          <w:bCs/>
          <w:iCs/>
          <w:color w:val="0070C0"/>
          <w:kern w:val="28"/>
          <w:lang w:val="en-US"/>
        </w:rPr>
        <w:fldChar w:fldCharType="end"/>
      </w:r>
      <w:r w:rsidRPr="001F133C">
        <w:rPr>
          <w:rFonts w:ascii="Calibri" w:eastAsia="Times New Roman" w:hAnsi="Calibri" w:cs="Arial"/>
          <w:b/>
          <w:bCs/>
          <w:color w:val="0070C0"/>
          <w:kern w:val="28"/>
          <w:lang w:val="en-US"/>
        </w:rPr>
        <w:t>.</w:t>
      </w:r>
      <w:r w:rsidRPr="00452A16">
        <w:rPr>
          <w:lang w:val="en-US"/>
        </w:rPr>
        <w:t xml:space="preserve"> Properties of the object “Repositioning team”.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656"/>
      </w:tblGrid>
      <w:tr w:rsidR="00727425" w:rsidRPr="001F133C" w14:paraId="05A3EE9F" w14:textId="77777777" w:rsidTr="00791987">
        <w:tc>
          <w:tcPr>
            <w:tcW w:w="1838" w:type="dxa"/>
          </w:tcPr>
          <w:p w14:paraId="01DF4461" w14:textId="77777777" w:rsidR="00727425" w:rsidRPr="001F133C" w:rsidRDefault="00727425" w:rsidP="00936D83">
            <w:pPr>
              <w:spacing w:before="80" w:after="80"/>
              <w:jc w:val="both"/>
              <w:rPr>
                <w:b/>
                <w:bCs/>
                <w:lang w:val="en-US"/>
              </w:rPr>
            </w:pPr>
            <w:r w:rsidRPr="001F133C">
              <w:rPr>
                <w:b/>
                <w:bCs/>
                <w:lang w:val="en-US"/>
              </w:rPr>
              <w:t>Property</w:t>
            </w:r>
          </w:p>
        </w:tc>
        <w:tc>
          <w:tcPr>
            <w:tcW w:w="6656" w:type="dxa"/>
          </w:tcPr>
          <w:p w14:paraId="6D4EDDE8" w14:textId="77777777" w:rsidR="00727425" w:rsidRPr="001F133C" w:rsidRDefault="00727425" w:rsidP="00936D83">
            <w:pPr>
              <w:spacing w:before="80" w:after="80"/>
              <w:jc w:val="both"/>
              <w:rPr>
                <w:b/>
                <w:bCs/>
                <w:lang w:val="en-US"/>
              </w:rPr>
            </w:pPr>
            <w:r w:rsidRPr="001F133C">
              <w:rPr>
                <w:b/>
                <w:bCs/>
                <w:lang w:val="en-US"/>
              </w:rPr>
              <w:t>Description</w:t>
            </w:r>
          </w:p>
        </w:tc>
      </w:tr>
      <w:tr w:rsidR="00083F2E" w:rsidRPr="001F133C" w14:paraId="19121E81" w14:textId="77777777" w:rsidTr="00791987">
        <w:tc>
          <w:tcPr>
            <w:tcW w:w="1838" w:type="dxa"/>
          </w:tcPr>
          <w:p w14:paraId="7C612C86" w14:textId="77777777" w:rsidR="00083F2E" w:rsidRPr="001F133C" w:rsidRDefault="00083F2E" w:rsidP="00936D83">
            <w:pPr>
              <w:spacing w:before="80" w:after="80"/>
              <w:jc w:val="both"/>
              <w:rPr>
                <w:lang w:val="en-US"/>
              </w:rPr>
            </w:pPr>
            <w:r w:rsidRPr="001F133C">
              <w:rPr>
                <w:lang w:val="en-US"/>
              </w:rPr>
              <w:t>ID</w:t>
            </w:r>
          </w:p>
        </w:tc>
        <w:tc>
          <w:tcPr>
            <w:tcW w:w="6656" w:type="dxa"/>
          </w:tcPr>
          <w:p w14:paraId="36F611B5" w14:textId="50C3AB80" w:rsidR="00083F2E" w:rsidRPr="001F133C" w:rsidRDefault="00083F2E" w:rsidP="00936D83">
            <w:pPr>
              <w:spacing w:before="80" w:after="80"/>
              <w:jc w:val="both"/>
              <w:rPr>
                <w:lang w:val="en-US"/>
              </w:rPr>
            </w:pPr>
            <w:r w:rsidRPr="001F133C">
              <w:rPr>
                <w:lang w:val="en-US"/>
              </w:rPr>
              <w:t>Repositioning t</w:t>
            </w:r>
            <w:r w:rsidR="008B4F5C" w:rsidRPr="001F133C">
              <w:rPr>
                <w:lang w:val="en-US"/>
              </w:rPr>
              <w:t>eam</w:t>
            </w:r>
            <w:r w:rsidRPr="001F133C">
              <w:rPr>
                <w:lang w:val="en-US"/>
              </w:rPr>
              <w:t xml:space="preserve"> identifier</w:t>
            </w:r>
          </w:p>
        </w:tc>
      </w:tr>
      <w:tr w:rsidR="00083F2E" w:rsidRPr="000126BA" w14:paraId="0CC4E6AC" w14:textId="77777777" w:rsidTr="00791987">
        <w:tc>
          <w:tcPr>
            <w:tcW w:w="1838" w:type="dxa"/>
          </w:tcPr>
          <w:p w14:paraId="6728F4DB" w14:textId="77777777" w:rsidR="00083F2E" w:rsidRPr="001F133C" w:rsidRDefault="00083F2E" w:rsidP="00936D83">
            <w:pPr>
              <w:spacing w:before="80" w:after="80"/>
              <w:jc w:val="both"/>
              <w:rPr>
                <w:lang w:val="en-US"/>
              </w:rPr>
            </w:pPr>
            <w:r w:rsidRPr="001F133C">
              <w:rPr>
                <w:lang w:val="en-US"/>
              </w:rPr>
              <w:t>X</w:t>
            </w:r>
          </w:p>
        </w:tc>
        <w:tc>
          <w:tcPr>
            <w:tcW w:w="6656" w:type="dxa"/>
          </w:tcPr>
          <w:p w14:paraId="29466607" w14:textId="7C6A051C" w:rsidR="00083F2E" w:rsidRPr="001F133C" w:rsidRDefault="00083F2E" w:rsidP="00936D83">
            <w:pPr>
              <w:spacing w:before="80" w:after="80"/>
              <w:jc w:val="both"/>
              <w:rPr>
                <w:lang w:val="en-US"/>
              </w:rPr>
            </w:pPr>
            <w:r w:rsidRPr="001F133C">
              <w:rPr>
                <w:lang w:val="en-US"/>
              </w:rPr>
              <w:t>Array of X coordinate</w:t>
            </w:r>
            <w:r w:rsidR="008B4F5C" w:rsidRPr="001F133C">
              <w:rPr>
                <w:lang w:val="en-US"/>
              </w:rPr>
              <w:t>s</w:t>
            </w:r>
            <w:r w:rsidRPr="001F133C">
              <w:rPr>
                <w:lang w:val="en-US"/>
              </w:rPr>
              <w:t xml:space="preserve"> </w:t>
            </w:r>
            <w:r w:rsidR="0051681B" w:rsidRPr="001F133C">
              <w:rPr>
                <w:lang w:val="en-US"/>
              </w:rPr>
              <w:t>in</w:t>
            </w:r>
            <w:r w:rsidRPr="001F133C">
              <w:rPr>
                <w:lang w:val="en-US"/>
              </w:rPr>
              <w:t xml:space="preserve"> UTM over time</w:t>
            </w:r>
          </w:p>
        </w:tc>
      </w:tr>
      <w:tr w:rsidR="00083F2E" w:rsidRPr="000126BA" w14:paraId="1E2B3C8F" w14:textId="77777777" w:rsidTr="00791987">
        <w:tc>
          <w:tcPr>
            <w:tcW w:w="1838" w:type="dxa"/>
          </w:tcPr>
          <w:p w14:paraId="78D21CF0" w14:textId="77777777" w:rsidR="00083F2E" w:rsidRPr="001F133C" w:rsidRDefault="00083F2E" w:rsidP="00936D83">
            <w:pPr>
              <w:spacing w:before="80" w:after="80"/>
              <w:jc w:val="both"/>
              <w:rPr>
                <w:lang w:val="en-US"/>
              </w:rPr>
            </w:pPr>
            <w:r w:rsidRPr="001F133C">
              <w:rPr>
                <w:lang w:val="en-US"/>
              </w:rPr>
              <w:t>Y</w:t>
            </w:r>
          </w:p>
        </w:tc>
        <w:tc>
          <w:tcPr>
            <w:tcW w:w="6656" w:type="dxa"/>
          </w:tcPr>
          <w:p w14:paraId="2FAD15D4" w14:textId="2D28AB1F" w:rsidR="00083F2E" w:rsidRPr="001F133C" w:rsidRDefault="00083F2E" w:rsidP="00936D83">
            <w:pPr>
              <w:spacing w:before="80" w:after="80"/>
              <w:jc w:val="both"/>
              <w:rPr>
                <w:lang w:val="en-US"/>
              </w:rPr>
            </w:pPr>
            <w:r w:rsidRPr="001F133C">
              <w:rPr>
                <w:lang w:val="en-US"/>
              </w:rPr>
              <w:t>Array of Y coordinate</w:t>
            </w:r>
            <w:r w:rsidR="008B4F5C" w:rsidRPr="001F133C">
              <w:rPr>
                <w:lang w:val="en-US"/>
              </w:rPr>
              <w:t>s</w:t>
            </w:r>
            <w:r w:rsidRPr="001F133C">
              <w:rPr>
                <w:lang w:val="en-US"/>
              </w:rPr>
              <w:t xml:space="preserve"> in UTM over time</w:t>
            </w:r>
          </w:p>
        </w:tc>
      </w:tr>
      <w:tr w:rsidR="00083F2E" w:rsidRPr="000126BA" w14:paraId="0B4BCA09" w14:textId="77777777" w:rsidTr="00791987">
        <w:tc>
          <w:tcPr>
            <w:tcW w:w="1838" w:type="dxa"/>
          </w:tcPr>
          <w:p w14:paraId="7BBF0BEB" w14:textId="77777777" w:rsidR="00083F2E" w:rsidRPr="001F133C" w:rsidRDefault="00083F2E" w:rsidP="00936D83">
            <w:pPr>
              <w:spacing w:before="80" w:after="80"/>
              <w:jc w:val="both"/>
              <w:rPr>
                <w:lang w:val="en-US"/>
              </w:rPr>
            </w:pPr>
            <w:r w:rsidRPr="001F133C">
              <w:rPr>
                <w:lang w:val="en-US"/>
              </w:rPr>
              <w:t>Z</w:t>
            </w:r>
          </w:p>
        </w:tc>
        <w:tc>
          <w:tcPr>
            <w:tcW w:w="6656" w:type="dxa"/>
          </w:tcPr>
          <w:p w14:paraId="6B392BA2" w14:textId="0C39883A" w:rsidR="00083F2E" w:rsidRPr="001F133C" w:rsidRDefault="00083F2E" w:rsidP="00936D83">
            <w:pPr>
              <w:spacing w:before="80" w:after="80"/>
              <w:jc w:val="both"/>
              <w:rPr>
                <w:lang w:val="en-US"/>
              </w:rPr>
            </w:pPr>
            <w:r w:rsidRPr="001F133C">
              <w:rPr>
                <w:lang w:val="en-US"/>
              </w:rPr>
              <w:t>Array of Z coordinate</w:t>
            </w:r>
            <w:r w:rsidR="008B4F5C" w:rsidRPr="001F133C">
              <w:rPr>
                <w:lang w:val="en-US"/>
              </w:rPr>
              <w:t>s</w:t>
            </w:r>
            <w:r w:rsidRPr="001F133C">
              <w:rPr>
                <w:lang w:val="en-US"/>
              </w:rPr>
              <w:t xml:space="preserve"> in UTM over time</w:t>
            </w:r>
          </w:p>
        </w:tc>
      </w:tr>
      <w:tr w:rsidR="00083F2E" w:rsidRPr="000126BA" w14:paraId="3CB6E7EE" w14:textId="77777777" w:rsidTr="00791987">
        <w:tc>
          <w:tcPr>
            <w:tcW w:w="1838" w:type="dxa"/>
          </w:tcPr>
          <w:p w14:paraId="75926933" w14:textId="77777777" w:rsidR="00083F2E" w:rsidRPr="001F133C" w:rsidRDefault="00083F2E" w:rsidP="00936D83">
            <w:pPr>
              <w:spacing w:before="80" w:after="80"/>
              <w:jc w:val="both"/>
              <w:rPr>
                <w:lang w:val="en-US"/>
              </w:rPr>
            </w:pPr>
            <w:r w:rsidRPr="001F133C">
              <w:rPr>
                <w:lang w:val="en-US"/>
              </w:rPr>
              <w:t>status</w:t>
            </w:r>
          </w:p>
        </w:tc>
        <w:tc>
          <w:tcPr>
            <w:tcW w:w="6656" w:type="dxa"/>
          </w:tcPr>
          <w:p w14:paraId="0CDAB0A2" w14:textId="77777777" w:rsidR="00083F2E" w:rsidRPr="001F133C" w:rsidRDefault="00083F2E" w:rsidP="00936D83">
            <w:pPr>
              <w:spacing w:before="80" w:after="80"/>
              <w:jc w:val="both"/>
              <w:rPr>
                <w:lang w:val="en-US"/>
              </w:rPr>
            </w:pPr>
            <w:r w:rsidRPr="001F133C">
              <w:rPr>
                <w:lang w:val="en-US"/>
              </w:rPr>
              <w:t xml:space="preserve">Array of </w:t>
            </w:r>
            <w:r w:rsidR="00813C92" w:rsidRPr="001F133C">
              <w:rPr>
                <w:lang w:val="en-US"/>
              </w:rPr>
              <w:t>repositioning time</w:t>
            </w:r>
            <w:r w:rsidRPr="001F133C">
              <w:rPr>
                <w:lang w:val="en-US"/>
              </w:rPr>
              <w:t xml:space="preserve"> status over time (0: idle, 1: </w:t>
            </w:r>
            <w:r w:rsidR="00813C92" w:rsidRPr="001F133C">
              <w:rPr>
                <w:lang w:val="en-US"/>
              </w:rPr>
              <w:t>moving on scooter to a car</w:t>
            </w:r>
            <w:r w:rsidRPr="001F133C">
              <w:rPr>
                <w:lang w:val="en-US"/>
              </w:rPr>
              <w:t xml:space="preserve">, 2: </w:t>
            </w:r>
            <w:r w:rsidR="00813C92" w:rsidRPr="001F133C">
              <w:rPr>
                <w:lang w:val="en-US"/>
              </w:rPr>
              <w:t>returning the car to a new position</w:t>
            </w:r>
            <w:r w:rsidRPr="001F133C">
              <w:rPr>
                <w:lang w:val="en-US"/>
              </w:rPr>
              <w:t>)</w:t>
            </w:r>
          </w:p>
        </w:tc>
      </w:tr>
      <w:tr w:rsidR="00813C92" w:rsidRPr="000126BA" w14:paraId="168368C1" w14:textId="77777777" w:rsidTr="00791987">
        <w:tc>
          <w:tcPr>
            <w:tcW w:w="1838" w:type="dxa"/>
          </w:tcPr>
          <w:p w14:paraId="4FEC6E53" w14:textId="77777777" w:rsidR="00813C92" w:rsidRPr="001F133C" w:rsidRDefault="00813C92" w:rsidP="00936D83">
            <w:pPr>
              <w:spacing w:before="80" w:after="80"/>
              <w:jc w:val="both"/>
              <w:rPr>
                <w:lang w:val="en-US"/>
              </w:rPr>
            </w:pPr>
            <w:r w:rsidRPr="001F133C">
              <w:rPr>
                <w:lang w:val="en-US"/>
              </w:rPr>
              <w:t>vehicles</w:t>
            </w:r>
          </w:p>
        </w:tc>
        <w:tc>
          <w:tcPr>
            <w:tcW w:w="6656" w:type="dxa"/>
          </w:tcPr>
          <w:p w14:paraId="3C515054" w14:textId="7FBFBD10" w:rsidR="00813C92" w:rsidRPr="001F133C" w:rsidRDefault="00813C92" w:rsidP="00936D83">
            <w:pPr>
              <w:spacing w:before="80" w:after="80"/>
              <w:jc w:val="both"/>
              <w:rPr>
                <w:lang w:val="en-US"/>
              </w:rPr>
            </w:pPr>
            <w:r w:rsidRPr="001F133C">
              <w:rPr>
                <w:lang w:val="en-US"/>
              </w:rPr>
              <w:t xml:space="preserve">Array of </w:t>
            </w:r>
            <w:r w:rsidR="00654205" w:rsidRPr="001F133C">
              <w:rPr>
                <w:lang w:val="en-US"/>
              </w:rPr>
              <w:t>the vehicles’ ID</w:t>
            </w:r>
            <w:r w:rsidRPr="001F133C">
              <w:rPr>
                <w:lang w:val="en-US"/>
              </w:rPr>
              <w:t xml:space="preserve"> </w:t>
            </w:r>
            <w:r w:rsidR="00982851" w:rsidRPr="001F133C">
              <w:rPr>
                <w:lang w:val="en-US"/>
              </w:rPr>
              <w:t xml:space="preserve">repositioned </w:t>
            </w:r>
            <w:r w:rsidRPr="001F133C">
              <w:rPr>
                <w:lang w:val="en-US"/>
              </w:rPr>
              <w:t>over time</w:t>
            </w:r>
          </w:p>
        </w:tc>
      </w:tr>
      <w:tr w:rsidR="00813C92" w:rsidRPr="001F133C" w14:paraId="03202583" w14:textId="77777777" w:rsidTr="00791987">
        <w:tc>
          <w:tcPr>
            <w:tcW w:w="1838" w:type="dxa"/>
          </w:tcPr>
          <w:p w14:paraId="4A567D78" w14:textId="77777777" w:rsidR="00813C92" w:rsidRPr="001F133C" w:rsidRDefault="00813C92" w:rsidP="00936D83">
            <w:pPr>
              <w:spacing w:before="80" w:after="80"/>
              <w:jc w:val="both"/>
              <w:rPr>
                <w:lang w:val="en-US"/>
              </w:rPr>
            </w:pPr>
            <w:r w:rsidRPr="001F133C">
              <w:rPr>
                <w:lang w:val="en-US"/>
              </w:rPr>
              <w:t>capacity</w:t>
            </w:r>
          </w:p>
        </w:tc>
        <w:tc>
          <w:tcPr>
            <w:tcW w:w="6656" w:type="dxa"/>
          </w:tcPr>
          <w:p w14:paraId="731837C3" w14:textId="1A8F3126" w:rsidR="00813C92" w:rsidRPr="001F133C" w:rsidRDefault="00813C92" w:rsidP="00936D83">
            <w:pPr>
              <w:spacing w:before="80" w:after="80"/>
              <w:jc w:val="both"/>
              <w:rPr>
                <w:lang w:val="en-US"/>
              </w:rPr>
            </w:pPr>
            <w:r w:rsidRPr="001F133C">
              <w:rPr>
                <w:lang w:val="en-US"/>
              </w:rPr>
              <w:t xml:space="preserve">Maximum number of vehicles that the team can carry </w:t>
            </w:r>
            <w:r w:rsidR="00654205" w:rsidRPr="001F133C">
              <w:rPr>
                <w:lang w:val="en-US"/>
              </w:rPr>
              <w:t>simultaneously</w:t>
            </w:r>
            <w:r w:rsidRPr="001F133C">
              <w:rPr>
                <w:lang w:val="en-US"/>
              </w:rPr>
              <w:t>. (</w:t>
            </w:r>
            <w:r w:rsidR="00654205" w:rsidRPr="001F133C">
              <w:rPr>
                <w:lang w:val="en-US"/>
              </w:rPr>
              <w:t>Default value i</w:t>
            </w:r>
            <w:r w:rsidRPr="001F133C">
              <w:rPr>
                <w:lang w:val="en-US"/>
              </w:rPr>
              <w:t>n carsharing</w:t>
            </w:r>
            <w:r w:rsidR="00654205" w:rsidRPr="001F133C">
              <w:rPr>
                <w:lang w:val="en-US"/>
              </w:rPr>
              <w:t xml:space="preserve"> systems is</w:t>
            </w:r>
            <w:r w:rsidRPr="001F133C">
              <w:rPr>
                <w:lang w:val="en-US"/>
              </w:rPr>
              <w:t xml:space="preserve"> 1)</w:t>
            </w:r>
          </w:p>
        </w:tc>
      </w:tr>
      <w:tr w:rsidR="00813C92" w:rsidRPr="000126BA" w14:paraId="65F9915E" w14:textId="77777777" w:rsidTr="00791987">
        <w:tc>
          <w:tcPr>
            <w:tcW w:w="1838" w:type="dxa"/>
          </w:tcPr>
          <w:p w14:paraId="034BB4D6" w14:textId="77777777" w:rsidR="00813C92" w:rsidRPr="001F133C" w:rsidRDefault="00813C92" w:rsidP="00936D83">
            <w:pPr>
              <w:spacing w:before="80" w:after="80"/>
              <w:jc w:val="both"/>
              <w:rPr>
                <w:lang w:val="en-US"/>
              </w:rPr>
            </w:pPr>
            <w:proofErr w:type="spellStart"/>
            <w:r w:rsidRPr="001F133C">
              <w:rPr>
                <w:lang w:val="en-US"/>
              </w:rPr>
              <w:lastRenderedPageBreak/>
              <w:t>taskStat</w:t>
            </w:r>
            <w:proofErr w:type="spellEnd"/>
          </w:p>
        </w:tc>
        <w:tc>
          <w:tcPr>
            <w:tcW w:w="6656" w:type="dxa"/>
          </w:tcPr>
          <w:p w14:paraId="0A652999" w14:textId="10EC147C" w:rsidR="00813C92" w:rsidRPr="001F133C" w:rsidRDefault="00813C92" w:rsidP="00936D83">
            <w:pPr>
              <w:spacing w:before="80" w:after="80"/>
              <w:jc w:val="both"/>
              <w:rPr>
                <w:lang w:val="en-US"/>
              </w:rPr>
            </w:pPr>
            <w:r w:rsidRPr="001F133C">
              <w:rPr>
                <w:lang w:val="en-US"/>
              </w:rPr>
              <w:t xml:space="preserve">Array of </w:t>
            </w:r>
            <w:proofErr w:type="spellStart"/>
            <w:r w:rsidRPr="001F133C">
              <w:rPr>
                <w:lang w:val="en-US"/>
              </w:rPr>
              <w:t>task</w:t>
            </w:r>
            <w:r w:rsidR="00982851" w:rsidRPr="001F133C">
              <w:rPr>
                <w:lang w:val="en-US"/>
              </w:rPr>
              <w:t>Stat</w:t>
            </w:r>
            <w:proofErr w:type="spellEnd"/>
            <w:r w:rsidRPr="001F133C">
              <w:rPr>
                <w:lang w:val="en-US"/>
              </w:rPr>
              <w:t xml:space="preserve">. Shows if the task </w:t>
            </w:r>
            <w:r w:rsidR="00982851" w:rsidRPr="001F133C">
              <w:rPr>
                <w:lang w:val="en-US"/>
              </w:rPr>
              <w:t>took</w:t>
            </w:r>
            <w:r w:rsidRPr="001F133C">
              <w:rPr>
                <w:lang w:val="en-US"/>
              </w:rPr>
              <w:t xml:space="preserve"> place </w:t>
            </w:r>
            <w:r w:rsidR="00654205" w:rsidRPr="001F133C">
              <w:rPr>
                <w:lang w:val="en-US"/>
              </w:rPr>
              <w:t>at</w:t>
            </w:r>
            <w:r w:rsidRPr="001F133C">
              <w:rPr>
                <w:lang w:val="en-US"/>
              </w:rPr>
              <w:t xml:space="preserve"> a station or a</w:t>
            </w:r>
            <w:r w:rsidR="00654205" w:rsidRPr="001F133C">
              <w:rPr>
                <w:lang w:val="en-US"/>
              </w:rPr>
              <w:t>t a</w:t>
            </w:r>
            <w:r w:rsidRPr="001F133C">
              <w:rPr>
                <w:lang w:val="en-US"/>
              </w:rPr>
              <w:t xml:space="preserve"> </w:t>
            </w:r>
            <w:r w:rsidR="00654205" w:rsidRPr="001F133C">
              <w:rPr>
                <w:lang w:val="en-US"/>
              </w:rPr>
              <w:t>free-floating</w:t>
            </w:r>
            <w:r w:rsidRPr="001F133C">
              <w:rPr>
                <w:lang w:val="en-US"/>
              </w:rPr>
              <w:t xml:space="preserve"> zone</w:t>
            </w:r>
          </w:p>
        </w:tc>
      </w:tr>
      <w:tr w:rsidR="00813C92" w:rsidRPr="000126BA" w14:paraId="07D7CA27" w14:textId="77777777" w:rsidTr="00791987">
        <w:tc>
          <w:tcPr>
            <w:tcW w:w="1838" w:type="dxa"/>
          </w:tcPr>
          <w:p w14:paraId="324A9D9B" w14:textId="77777777" w:rsidR="00813C92" w:rsidRPr="001F133C" w:rsidRDefault="00813C92" w:rsidP="00936D83">
            <w:pPr>
              <w:spacing w:before="80" w:after="80"/>
              <w:jc w:val="both"/>
              <w:rPr>
                <w:lang w:val="en-US"/>
              </w:rPr>
            </w:pPr>
            <w:proofErr w:type="spellStart"/>
            <w:r w:rsidRPr="001F133C">
              <w:rPr>
                <w:lang w:val="en-US"/>
              </w:rPr>
              <w:t>taskList</w:t>
            </w:r>
            <w:proofErr w:type="spellEnd"/>
          </w:p>
        </w:tc>
        <w:tc>
          <w:tcPr>
            <w:tcW w:w="6656" w:type="dxa"/>
          </w:tcPr>
          <w:p w14:paraId="738D1E7E" w14:textId="00637D66" w:rsidR="00813C92" w:rsidRPr="001F133C" w:rsidRDefault="00813C92" w:rsidP="00936D83">
            <w:pPr>
              <w:spacing w:before="80" w:after="80"/>
              <w:jc w:val="both"/>
              <w:rPr>
                <w:lang w:val="en-US"/>
              </w:rPr>
            </w:pPr>
            <w:r w:rsidRPr="001F133C">
              <w:rPr>
                <w:lang w:val="en-US"/>
              </w:rPr>
              <w:t xml:space="preserve">Array of </w:t>
            </w:r>
            <w:proofErr w:type="spellStart"/>
            <w:r w:rsidRPr="001F133C">
              <w:rPr>
                <w:lang w:val="en-US"/>
              </w:rPr>
              <w:t>task</w:t>
            </w:r>
            <w:r w:rsidR="00982851" w:rsidRPr="001F133C">
              <w:rPr>
                <w:lang w:val="en-US"/>
              </w:rPr>
              <w:t>List</w:t>
            </w:r>
            <w:proofErr w:type="spellEnd"/>
            <w:r w:rsidRPr="001F133C">
              <w:rPr>
                <w:lang w:val="en-US"/>
              </w:rPr>
              <w:t xml:space="preserve">. Shows the ID of the station/zone where the task </w:t>
            </w:r>
            <w:r w:rsidR="00982851" w:rsidRPr="001F133C">
              <w:rPr>
                <w:lang w:val="en-US"/>
              </w:rPr>
              <w:t>took</w:t>
            </w:r>
            <w:r w:rsidRPr="001F133C">
              <w:rPr>
                <w:lang w:val="en-US"/>
              </w:rPr>
              <w:t xml:space="preserve"> place</w:t>
            </w:r>
          </w:p>
        </w:tc>
      </w:tr>
      <w:tr w:rsidR="00D3649D" w:rsidRPr="000126BA" w14:paraId="7F76928E" w14:textId="77777777" w:rsidTr="00791987">
        <w:tc>
          <w:tcPr>
            <w:tcW w:w="1838" w:type="dxa"/>
          </w:tcPr>
          <w:p w14:paraId="7B271F99" w14:textId="77777777" w:rsidR="00D3649D" w:rsidRPr="001F133C" w:rsidRDefault="00D3649D" w:rsidP="00936D83">
            <w:pPr>
              <w:spacing w:before="80" w:after="80"/>
              <w:jc w:val="both"/>
              <w:rPr>
                <w:lang w:val="en-US"/>
              </w:rPr>
            </w:pPr>
            <w:proofErr w:type="spellStart"/>
            <w:r>
              <w:rPr>
                <w:lang w:val="en-US"/>
              </w:rPr>
              <w:t>taskType</w:t>
            </w:r>
            <w:proofErr w:type="spellEnd"/>
          </w:p>
        </w:tc>
        <w:tc>
          <w:tcPr>
            <w:tcW w:w="6656" w:type="dxa"/>
          </w:tcPr>
          <w:p w14:paraId="26F42685" w14:textId="06F41AC9" w:rsidR="00D3649D" w:rsidRPr="001F133C" w:rsidRDefault="00D3649D" w:rsidP="00936D83">
            <w:pPr>
              <w:spacing w:before="80" w:after="80"/>
              <w:jc w:val="both"/>
              <w:rPr>
                <w:lang w:val="en-US"/>
              </w:rPr>
            </w:pPr>
            <w:r>
              <w:rPr>
                <w:lang w:val="en-US"/>
              </w:rPr>
              <w:t xml:space="preserve">Array of </w:t>
            </w:r>
            <w:proofErr w:type="spellStart"/>
            <w:r>
              <w:rPr>
                <w:lang w:val="en-US"/>
              </w:rPr>
              <w:t>taskType</w:t>
            </w:r>
            <w:proofErr w:type="spellEnd"/>
            <w:r>
              <w:rPr>
                <w:lang w:val="en-US"/>
              </w:rPr>
              <w:t>. Shows reason of repositioning (1: recharging, 2: relocation)</w:t>
            </w:r>
          </w:p>
        </w:tc>
      </w:tr>
      <w:tr w:rsidR="00F22302" w:rsidRPr="000126BA" w14:paraId="59550BBC" w14:textId="77777777" w:rsidTr="00791987">
        <w:tc>
          <w:tcPr>
            <w:tcW w:w="1838" w:type="dxa"/>
          </w:tcPr>
          <w:p w14:paraId="7E77F995" w14:textId="3AE4F57A" w:rsidR="00F22302" w:rsidRDefault="00F22302" w:rsidP="00936D83">
            <w:pPr>
              <w:spacing w:before="80" w:after="80"/>
              <w:jc w:val="both"/>
              <w:rPr>
                <w:lang w:val="en-US"/>
              </w:rPr>
            </w:pPr>
            <w:proofErr w:type="spellStart"/>
            <w:r w:rsidRPr="001F133C">
              <w:rPr>
                <w:lang w:val="en-US"/>
              </w:rPr>
              <w:t>taskMovements</w:t>
            </w:r>
            <w:proofErr w:type="spellEnd"/>
          </w:p>
        </w:tc>
        <w:tc>
          <w:tcPr>
            <w:tcW w:w="6656" w:type="dxa"/>
          </w:tcPr>
          <w:p w14:paraId="5BAEBB51" w14:textId="317B1DDF" w:rsidR="00F22302" w:rsidRDefault="00F22302" w:rsidP="00936D83">
            <w:pPr>
              <w:spacing w:before="80" w:after="80"/>
              <w:jc w:val="both"/>
              <w:rPr>
                <w:lang w:val="en-US"/>
              </w:rPr>
            </w:pPr>
            <w:r>
              <w:rPr>
                <w:lang w:val="en-US"/>
              </w:rPr>
              <w:t>Array</w:t>
            </w:r>
            <w:r w:rsidRPr="001F133C">
              <w:rPr>
                <w:lang w:val="en-US"/>
              </w:rPr>
              <w:t xml:space="preserve"> of vehicles to move</w:t>
            </w:r>
            <w:r>
              <w:rPr>
                <w:lang w:val="en-US"/>
              </w:rPr>
              <w:t xml:space="preserve"> on each task</w:t>
            </w:r>
            <w:r w:rsidRPr="001F133C">
              <w:rPr>
                <w:lang w:val="en-US"/>
              </w:rPr>
              <w:t>. In car-sharing systems “</w:t>
            </w:r>
            <w:proofErr w:type="spellStart"/>
            <w:r w:rsidRPr="001F133C">
              <w:rPr>
                <w:lang w:val="en-US"/>
              </w:rPr>
              <w:t>taskMovements</w:t>
            </w:r>
            <w:proofErr w:type="spellEnd"/>
            <w:r w:rsidRPr="001F133C">
              <w:rPr>
                <w:lang w:val="en-US"/>
              </w:rPr>
              <w:t>” is always equal to +1 (return one vehicle) or -1 (take one vehicle)</w:t>
            </w:r>
          </w:p>
        </w:tc>
      </w:tr>
      <w:tr w:rsidR="00813C92" w:rsidRPr="000126BA" w14:paraId="7C528982" w14:textId="77777777" w:rsidTr="00791987">
        <w:tc>
          <w:tcPr>
            <w:tcW w:w="1838" w:type="dxa"/>
          </w:tcPr>
          <w:p w14:paraId="7C72EFBD" w14:textId="77777777" w:rsidR="00813C92" w:rsidRPr="001F133C" w:rsidRDefault="00813C92" w:rsidP="00936D83">
            <w:pPr>
              <w:spacing w:before="80" w:after="80"/>
              <w:jc w:val="both"/>
              <w:rPr>
                <w:lang w:val="en-US"/>
              </w:rPr>
            </w:pPr>
            <w:proofErr w:type="spellStart"/>
            <w:r w:rsidRPr="001F133C">
              <w:rPr>
                <w:lang w:val="en-US"/>
              </w:rPr>
              <w:t>taskTime</w:t>
            </w:r>
            <w:proofErr w:type="spellEnd"/>
          </w:p>
        </w:tc>
        <w:tc>
          <w:tcPr>
            <w:tcW w:w="6656" w:type="dxa"/>
          </w:tcPr>
          <w:p w14:paraId="606420FE" w14:textId="149E601B" w:rsidR="00813C92" w:rsidRPr="001F133C" w:rsidRDefault="00813C92" w:rsidP="00936D83">
            <w:pPr>
              <w:spacing w:before="80" w:after="80"/>
              <w:jc w:val="both"/>
              <w:rPr>
                <w:lang w:val="en-US"/>
              </w:rPr>
            </w:pPr>
            <w:r w:rsidRPr="001F133C">
              <w:rPr>
                <w:lang w:val="en-US"/>
              </w:rPr>
              <w:t xml:space="preserve">Array of </w:t>
            </w:r>
            <w:r w:rsidR="00654205" w:rsidRPr="001F133C">
              <w:rPr>
                <w:lang w:val="en-US"/>
              </w:rPr>
              <w:t xml:space="preserve">the </w:t>
            </w:r>
            <w:r w:rsidRPr="001F133C">
              <w:rPr>
                <w:lang w:val="en-US"/>
              </w:rPr>
              <w:t xml:space="preserve">ending times of </w:t>
            </w:r>
            <w:r w:rsidR="00654205" w:rsidRPr="001F133C">
              <w:rPr>
                <w:lang w:val="en-US"/>
              </w:rPr>
              <w:t>the performed tasks</w:t>
            </w:r>
          </w:p>
        </w:tc>
      </w:tr>
      <w:tr w:rsidR="00083F2E" w:rsidRPr="000126BA" w14:paraId="573AD449" w14:textId="77777777" w:rsidTr="00791987">
        <w:tc>
          <w:tcPr>
            <w:tcW w:w="1838" w:type="dxa"/>
          </w:tcPr>
          <w:p w14:paraId="05724D3F" w14:textId="77777777" w:rsidR="00083F2E" w:rsidRPr="001F133C" w:rsidRDefault="00813C92" w:rsidP="00936D83">
            <w:pPr>
              <w:spacing w:before="80" w:after="80"/>
              <w:jc w:val="both"/>
              <w:rPr>
                <w:lang w:val="en-US"/>
              </w:rPr>
            </w:pPr>
            <w:proofErr w:type="spellStart"/>
            <w:r w:rsidRPr="001F133C">
              <w:rPr>
                <w:lang w:val="en-US"/>
              </w:rPr>
              <w:t>taskCurrent</w:t>
            </w:r>
            <w:proofErr w:type="spellEnd"/>
          </w:p>
        </w:tc>
        <w:tc>
          <w:tcPr>
            <w:tcW w:w="6656" w:type="dxa"/>
          </w:tcPr>
          <w:p w14:paraId="0D0A17AC" w14:textId="334352FC" w:rsidR="00083F2E" w:rsidRPr="001F133C" w:rsidRDefault="00813C92" w:rsidP="00936D83">
            <w:pPr>
              <w:spacing w:before="80" w:after="80"/>
              <w:jc w:val="both"/>
              <w:rPr>
                <w:lang w:val="en-US"/>
              </w:rPr>
            </w:pPr>
            <w:r w:rsidRPr="001F133C">
              <w:rPr>
                <w:lang w:val="en-US"/>
              </w:rPr>
              <w:t xml:space="preserve">Index of current task in the </w:t>
            </w:r>
            <w:r w:rsidR="00982851" w:rsidRPr="001F133C">
              <w:rPr>
                <w:lang w:val="en-US"/>
              </w:rPr>
              <w:t>previous arrays</w:t>
            </w:r>
          </w:p>
        </w:tc>
      </w:tr>
      <w:tr w:rsidR="00083F2E" w:rsidRPr="000126BA" w14:paraId="71C6C294" w14:textId="77777777" w:rsidTr="00791987">
        <w:tc>
          <w:tcPr>
            <w:tcW w:w="1838" w:type="dxa"/>
          </w:tcPr>
          <w:p w14:paraId="06EED435" w14:textId="77777777" w:rsidR="00083F2E" w:rsidRPr="001F133C" w:rsidRDefault="00813C92" w:rsidP="00936D83">
            <w:pPr>
              <w:spacing w:before="80" w:after="80"/>
              <w:jc w:val="both"/>
              <w:rPr>
                <w:lang w:val="en-US"/>
              </w:rPr>
            </w:pPr>
            <w:proofErr w:type="spellStart"/>
            <w:r w:rsidRPr="001F133C">
              <w:rPr>
                <w:lang w:val="en-US"/>
              </w:rPr>
              <w:t>carID</w:t>
            </w:r>
            <w:proofErr w:type="spellEnd"/>
          </w:p>
        </w:tc>
        <w:tc>
          <w:tcPr>
            <w:tcW w:w="6656" w:type="dxa"/>
          </w:tcPr>
          <w:p w14:paraId="134FA702" w14:textId="325AAA53" w:rsidR="00083F2E" w:rsidRPr="001F133C" w:rsidRDefault="00813C92" w:rsidP="00936D83">
            <w:pPr>
              <w:spacing w:before="80" w:after="80"/>
              <w:jc w:val="both"/>
              <w:rPr>
                <w:lang w:val="en-US"/>
              </w:rPr>
            </w:pPr>
            <w:r w:rsidRPr="001F133C">
              <w:rPr>
                <w:lang w:val="en-US"/>
              </w:rPr>
              <w:t xml:space="preserve">ID of currently </w:t>
            </w:r>
            <w:r w:rsidR="0063397A" w:rsidRPr="001F133C">
              <w:rPr>
                <w:lang w:val="en-US"/>
              </w:rPr>
              <w:t>car being repositioned</w:t>
            </w:r>
          </w:p>
        </w:tc>
      </w:tr>
    </w:tbl>
    <w:p w14:paraId="3D4B26A6" w14:textId="77777777" w:rsidR="00C845A1" w:rsidRPr="001F133C" w:rsidRDefault="00C845A1" w:rsidP="001069F9">
      <w:pPr>
        <w:jc w:val="both"/>
        <w:rPr>
          <w:lang w:val="en-US"/>
        </w:rPr>
      </w:pPr>
    </w:p>
    <w:p w14:paraId="071677E3" w14:textId="77777777" w:rsidR="006534AD" w:rsidRPr="001F133C" w:rsidRDefault="006534AD" w:rsidP="00021282">
      <w:pPr>
        <w:pStyle w:val="Ttulo3"/>
        <w:numPr>
          <w:ilvl w:val="2"/>
          <w:numId w:val="1"/>
        </w:numPr>
        <w:ind w:left="567" w:hanging="505"/>
        <w:rPr>
          <w:rFonts w:eastAsia="Times New Roman"/>
        </w:rPr>
      </w:pPr>
      <w:bookmarkStart w:id="92" w:name="_Ref91870328"/>
      <w:bookmarkStart w:id="93" w:name="_Toc93149483"/>
      <w:bookmarkStart w:id="94" w:name="_Toc168227469"/>
      <w:r w:rsidRPr="001F133C">
        <w:rPr>
          <w:rFonts w:eastAsia="Times New Roman"/>
        </w:rPr>
        <w:t>City</w:t>
      </w:r>
      <w:bookmarkEnd w:id="92"/>
      <w:bookmarkEnd w:id="93"/>
      <w:bookmarkEnd w:id="94"/>
    </w:p>
    <w:p w14:paraId="0402012E" w14:textId="2A6875F6" w:rsidR="006534AD" w:rsidRPr="001F133C" w:rsidRDefault="006534AD" w:rsidP="006534AD">
      <w:pPr>
        <w:jc w:val="both"/>
        <w:rPr>
          <w:lang w:val="en-US"/>
        </w:rPr>
      </w:pPr>
      <w:r w:rsidRPr="001F133C">
        <w:rPr>
          <w:lang w:val="en-US"/>
        </w:rPr>
        <w:t>City is an auxiliary object used as a container of all elements and object</w:t>
      </w:r>
      <w:r w:rsidR="00964F18" w:rsidRPr="001F133C">
        <w:rPr>
          <w:lang w:val="en-US"/>
        </w:rPr>
        <w:t>s</w:t>
      </w:r>
      <w:r w:rsidRPr="001F133C">
        <w:rPr>
          <w:lang w:val="en-US"/>
        </w:rPr>
        <w:t xml:space="preserve"> of the simulation. For each simulation, a single City object is created as a </w:t>
      </w:r>
      <w:proofErr w:type="spellStart"/>
      <w:r w:rsidRPr="001F133C">
        <w:rPr>
          <w:lang w:val="en-US"/>
        </w:rPr>
        <w:t>Matlab</w:t>
      </w:r>
      <w:proofErr w:type="spellEnd"/>
      <w:r w:rsidRPr="001F133C">
        <w:rPr>
          <w:lang w:val="en-US"/>
        </w:rPr>
        <w:t xml:space="preserve"> file (.mat), which later </w:t>
      </w:r>
      <w:r w:rsidR="00964F18" w:rsidRPr="001F133C">
        <w:rPr>
          <w:lang w:val="en-US"/>
        </w:rPr>
        <w:t>is</w:t>
      </w:r>
      <w:r w:rsidRPr="001F133C">
        <w:rPr>
          <w:lang w:val="en-US"/>
        </w:rPr>
        <w:t xml:space="preserve"> used to generate the selected outputs.</w:t>
      </w:r>
    </w:p>
    <w:p w14:paraId="5BF400A6" w14:textId="3271B4A8" w:rsidR="006534AD" w:rsidRPr="001F133C" w:rsidRDefault="006534AD" w:rsidP="006534AD">
      <w:pPr>
        <w:jc w:val="both"/>
        <w:rPr>
          <w:lang w:val="en-US"/>
        </w:rPr>
      </w:pPr>
      <w:r w:rsidRPr="001F133C">
        <w:rPr>
          <w:lang w:val="en-US"/>
        </w:rPr>
        <w:t>City objects contain the following properties:</w:t>
      </w:r>
    </w:p>
    <w:p w14:paraId="7A17FEA0" w14:textId="0954FDAB" w:rsidR="00BE1B30" w:rsidRPr="001F133C" w:rsidRDefault="00BE1B30" w:rsidP="00936D83">
      <w:pPr>
        <w:keepNext/>
        <w:spacing w:after="120"/>
        <w:jc w:val="center"/>
        <w:rPr>
          <w:lang w:val="en-US"/>
        </w:rPr>
      </w:pPr>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15</w:t>
      </w:r>
      <w:r w:rsidRPr="001F133C">
        <w:rPr>
          <w:rFonts w:ascii="Calibri" w:eastAsia="Times New Roman" w:hAnsi="Calibri" w:cs="Arial"/>
          <w:b/>
          <w:bCs/>
          <w:iCs/>
          <w:color w:val="0070C0"/>
          <w:kern w:val="28"/>
          <w:lang w:val="en-US"/>
        </w:rPr>
        <w:fldChar w:fldCharType="end"/>
      </w:r>
      <w:r w:rsidRPr="001F133C">
        <w:rPr>
          <w:rFonts w:ascii="Calibri" w:eastAsia="Times New Roman" w:hAnsi="Calibri" w:cs="Arial"/>
          <w:b/>
          <w:bCs/>
          <w:color w:val="0070C0"/>
          <w:kern w:val="28"/>
          <w:lang w:val="en-US"/>
        </w:rPr>
        <w:t>.</w:t>
      </w:r>
      <w:r w:rsidRPr="00452A16">
        <w:rPr>
          <w:lang w:val="en-US"/>
        </w:rPr>
        <w:t xml:space="preserve"> Properties of the object “City”.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6372"/>
      </w:tblGrid>
      <w:tr w:rsidR="00BE1B30" w:rsidRPr="001F133C" w14:paraId="31061FA7" w14:textId="77777777" w:rsidTr="00791987">
        <w:tc>
          <w:tcPr>
            <w:tcW w:w="2122" w:type="dxa"/>
          </w:tcPr>
          <w:p w14:paraId="059038EA" w14:textId="77777777" w:rsidR="00BE1B30" w:rsidRPr="001F133C" w:rsidRDefault="00BE1B30" w:rsidP="00936D83">
            <w:pPr>
              <w:spacing w:before="80" w:after="80"/>
              <w:jc w:val="both"/>
              <w:rPr>
                <w:b/>
                <w:bCs/>
                <w:lang w:val="en-US"/>
              </w:rPr>
            </w:pPr>
            <w:r w:rsidRPr="001F133C">
              <w:rPr>
                <w:b/>
                <w:bCs/>
                <w:lang w:val="en-US"/>
              </w:rPr>
              <w:t>Property</w:t>
            </w:r>
          </w:p>
        </w:tc>
        <w:tc>
          <w:tcPr>
            <w:tcW w:w="6372" w:type="dxa"/>
          </w:tcPr>
          <w:p w14:paraId="08E414FF" w14:textId="77777777" w:rsidR="00BE1B30" w:rsidRPr="001F133C" w:rsidRDefault="00BE1B30" w:rsidP="00936D83">
            <w:pPr>
              <w:spacing w:before="80" w:after="80"/>
              <w:jc w:val="both"/>
              <w:rPr>
                <w:b/>
                <w:bCs/>
                <w:lang w:val="en-US"/>
              </w:rPr>
            </w:pPr>
            <w:r w:rsidRPr="001F133C">
              <w:rPr>
                <w:b/>
                <w:bCs/>
                <w:lang w:val="en-US"/>
              </w:rPr>
              <w:t>Description</w:t>
            </w:r>
          </w:p>
        </w:tc>
      </w:tr>
      <w:tr w:rsidR="006534AD" w:rsidRPr="001F133C" w14:paraId="08AA7491" w14:textId="77777777" w:rsidTr="00791987">
        <w:tc>
          <w:tcPr>
            <w:tcW w:w="2122" w:type="dxa"/>
          </w:tcPr>
          <w:p w14:paraId="3AC9D053" w14:textId="77777777" w:rsidR="006534AD" w:rsidRPr="001F133C" w:rsidRDefault="006534AD" w:rsidP="00936D83">
            <w:pPr>
              <w:spacing w:before="80" w:after="80"/>
              <w:jc w:val="both"/>
              <w:rPr>
                <w:lang w:val="en-US"/>
              </w:rPr>
            </w:pPr>
            <w:proofErr w:type="spellStart"/>
            <w:r w:rsidRPr="001F133C">
              <w:rPr>
                <w:lang w:val="en-US"/>
              </w:rPr>
              <w:t>servArea</w:t>
            </w:r>
            <w:proofErr w:type="spellEnd"/>
          </w:p>
        </w:tc>
        <w:tc>
          <w:tcPr>
            <w:tcW w:w="6372" w:type="dxa"/>
          </w:tcPr>
          <w:p w14:paraId="6B49C8D5" w14:textId="77777777" w:rsidR="006534AD" w:rsidRPr="001F133C" w:rsidRDefault="006534AD" w:rsidP="00936D83">
            <w:pPr>
              <w:spacing w:before="80" w:after="80"/>
              <w:jc w:val="both"/>
              <w:rPr>
                <w:lang w:val="en-US"/>
              </w:rPr>
            </w:pPr>
            <w:r w:rsidRPr="001F133C">
              <w:rPr>
                <w:lang w:val="en-US"/>
              </w:rPr>
              <w:t xml:space="preserve">Contains the </w:t>
            </w:r>
            <w:proofErr w:type="spellStart"/>
            <w:r w:rsidRPr="001F133C">
              <w:rPr>
                <w:lang w:val="en-US"/>
              </w:rPr>
              <w:t>zonification</w:t>
            </w:r>
            <w:proofErr w:type="spellEnd"/>
            <w:r w:rsidRPr="001F133C">
              <w:rPr>
                <w:lang w:val="en-US"/>
              </w:rPr>
              <w:t xml:space="preserve"> of the service area as </w:t>
            </w:r>
            <w:r w:rsidR="00053319" w:rsidRPr="001F133C">
              <w:rPr>
                <w:lang w:val="en-US"/>
              </w:rPr>
              <w:t xml:space="preserve">a </w:t>
            </w:r>
            <w:r w:rsidRPr="001F133C">
              <w:rPr>
                <w:lang w:val="en-US"/>
              </w:rPr>
              <w:t xml:space="preserve">struct array of </w:t>
            </w:r>
            <w:proofErr w:type="spellStart"/>
            <w:r w:rsidRPr="001F133C">
              <w:rPr>
                <w:lang w:val="en-US"/>
              </w:rPr>
              <w:t>matlab</w:t>
            </w:r>
            <w:proofErr w:type="spellEnd"/>
            <w:r w:rsidRPr="001F133C">
              <w:rPr>
                <w:lang w:val="en-US"/>
              </w:rPr>
              <w:t xml:space="preserve"> polygons. Each polygon represents a single free-floating zone.</w:t>
            </w:r>
          </w:p>
        </w:tc>
      </w:tr>
      <w:tr w:rsidR="006534AD" w:rsidRPr="001F133C" w14:paraId="7D7A3B74" w14:textId="77777777" w:rsidTr="00791987">
        <w:tc>
          <w:tcPr>
            <w:tcW w:w="2122" w:type="dxa"/>
          </w:tcPr>
          <w:p w14:paraId="0E46826C" w14:textId="77777777" w:rsidR="006534AD" w:rsidRPr="001F133C" w:rsidRDefault="006534AD" w:rsidP="00936D83">
            <w:pPr>
              <w:spacing w:before="80" w:after="80"/>
              <w:jc w:val="both"/>
              <w:rPr>
                <w:lang w:val="en-US"/>
              </w:rPr>
            </w:pPr>
            <w:proofErr w:type="spellStart"/>
            <w:r w:rsidRPr="001F133C">
              <w:rPr>
                <w:lang w:val="en-US"/>
              </w:rPr>
              <w:t>zoneNum</w:t>
            </w:r>
            <w:proofErr w:type="spellEnd"/>
          </w:p>
        </w:tc>
        <w:tc>
          <w:tcPr>
            <w:tcW w:w="6372" w:type="dxa"/>
          </w:tcPr>
          <w:p w14:paraId="42060F00" w14:textId="77777777" w:rsidR="006534AD" w:rsidRPr="001F133C" w:rsidRDefault="006534AD" w:rsidP="00936D83">
            <w:pPr>
              <w:spacing w:before="80" w:after="80"/>
              <w:jc w:val="both"/>
              <w:rPr>
                <w:lang w:val="en-US"/>
              </w:rPr>
            </w:pPr>
            <w:r w:rsidRPr="001F133C">
              <w:rPr>
                <w:lang w:val="en-US"/>
              </w:rPr>
              <w:t>Array</w:t>
            </w:r>
            <w:r w:rsidR="00053319" w:rsidRPr="001F133C">
              <w:rPr>
                <w:lang w:val="en-US"/>
              </w:rPr>
              <w:t xml:space="preserve"> containing the external ID of the service area </w:t>
            </w:r>
            <w:proofErr w:type="spellStart"/>
            <w:r w:rsidR="00053319" w:rsidRPr="001F133C">
              <w:rPr>
                <w:lang w:val="en-US"/>
              </w:rPr>
              <w:t>zonification</w:t>
            </w:r>
            <w:proofErr w:type="spellEnd"/>
            <w:r w:rsidR="00053319" w:rsidRPr="001F133C">
              <w:rPr>
                <w:lang w:val="en-US"/>
              </w:rPr>
              <w:t>. It is used for a quicker search.</w:t>
            </w:r>
          </w:p>
        </w:tc>
      </w:tr>
      <w:tr w:rsidR="006534AD" w:rsidRPr="000126BA" w14:paraId="41AAC480" w14:textId="77777777" w:rsidTr="00791987">
        <w:tc>
          <w:tcPr>
            <w:tcW w:w="2122" w:type="dxa"/>
          </w:tcPr>
          <w:p w14:paraId="5547C3C8" w14:textId="77777777" w:rsidR="006534AD" w:rsidRPr="001F133C" w:rsidRDefault="00053319" w:rsidP="00936D83">
            <w:pPr>
              <w:spacing w:before="80" w:after="80"/>
              <w:jc w:val="both"/>
              <w:rPr>
                <w:lang w:val="en-US"/>
              </w:rPr>
            </w:pPr>
            <w:r w:rsidRPr="001F133C">
              <w:rPr>
                <w:lang w:val="en-US"/>
              </w:rPr>
              <w:t>OD</w:t>
            </w:r>
          </w:p>
        </w:tc>
        <w:tc>
          <w:tcPr>
            <w:tcW w:w="6372" w:type="dxa"/>
          </w:tcPr>
          <w:p w14:paraId="3D2EA633" w14:textId="77777777" w:rsidR="006534AD" w:rsidRPr="001F133C" w:rsidRDefault="00053319" w:rsidP="00936D83">
            <w:pPr>
              <w:spacing w:before="80" w:after="80"/>
              <w:jc w:val="both"/>
              <w:rPr>
                <w:lang w:val="en-US"/>
              </w:rPr>
            </w:pPr>
            <w:r w:rsidRPr="001F133C">
              <w:rPr>
                <w:lang w:val="en-US"/>
              </w:rPr>
              <w:t>Contains the OD matrices input. It is structured as a struct array of sparse matrices.</w:t>
            </w:r>
          </w:p>
        </w:tc>
      </w:tr>
      <w:tr w:rsidR="006534AD" w:rsidRPr="000126BA" w14:paraId="0D59C426" w14:textId="77777777" w:rsidTr="00791987">
        <w:tc>
          <w:tcPr>
            <w:tcW w:w="2122" w:type="dxa"/>
          </w:tcPr>
          <w:p w14:paraId="4F413166" w14:textId="77777777" w:rsidR="006534AD" w:rsidRPr="001F133C" w:rsidRDefault="00053319" w:rsidP="00936D83">
            <w:pPr>
              <w:spacing w:before="80" w:after="80"/>
              <w:jc w:val="both"/>
              <w:rPr>
                <w:lang w:val="en-US"/>
              </w:rPr>
            </w:pPr>
            <w:r w:rsidRPr="001F133C">
              <w:rPr>
                <w:lang w:val="en-US"/>
              </w:rPr>
              <w:t>output</w:t>
            </w:r>
          </w:p>
        </w:tc>
        <w:tc>
          <w:tcPr>
            <w:tcW w:w="6372" w:type="dxa"/>
          </w:tcPr>
          <w:p w14:paraId="1310FA29" w14:textId="77777777" w:rsidR="006534AD" w:rsidRPr="001F133C" w:rsidRDefault="00053319" w:rsidP="00936D83">
            <w:pPr>
              <w:spacing w:before="80" w:after="80"/>
              <w:jc w:val="both"/>
              <w:rPr>
                <w:lang w:val="en-US"/>
              </w:rPr>
            </w:pPr>
            <w:r w:rsidRPr="001F133C">
              <w:rPr>
                <w:lang w:val="en-US"/>
              </w:rPr>
              <w:t>Postprocessing object. Only for calculation references.</w:t>
            </w:r>
          </w:p>
        </w:tc>
      </w:tr>
      <w:tr w:rsidR="006534AD" w:rsidRPr="000126BA" w14:paraId="74E08D34" w14:textId="77777777" w:rsidTr="00791987">
        <w:tc>
          <w:tcPr>
            <w:tcW w:w="2122" w:type="dxa"/>
          </w:tcPr>
          <w:p w14:paraId="47C6A3B2" w14:textId="77777777" w:rsidR="006534AD" w:rsidRPr="001F133C" w:rsidRDefault="00053319" w:rsidP="00936D83">
            <w:pPr>
              <w:spacing w:before="80" w:after="80"/>
              <w:jc w:val="both"/>
              <w:rPr>
                <w:lang w:val="en-US"/>
              </w:rPr>
            </w:pPr>
            <w:proofErr w:type="spellStart"/>
            <w:r w:rsidRPr="001F133C">
              <w:rPr>
                <w:lang w:val="en-US"/>
              </w:rPr>
              <w:t>numStations</w:t>
            </w:r>
            <w:proofErr w:type="spellEnd"/>
          </w:p>
        </w:tc>
        <w:tc>
          <w:tcPr>
            <w:tcW w:w="6372" w:type="dxa"/>
          </w:tcPr>
          <w:p w14:paraId="2A82BEDA" w14:textId="77777777" w:rsidR="006534AD" w:rsidRPr="001F133C" w:rsidRDefault="00053319" w:rsidP="00936D83">
            <w:pPr>
              <w:spacing w:before="80" w:after="80"/>
              <w:jc w:val="both"/>
              <w:rPr>
                <w:lang w:val="en-US"/>
              </w:rPr>
            </w:pPr>
            <w:r w:rsidRPr="001F133C">
              <w:rPr>
                <w:lang w:val="en-US"/>
              </w:rPr>
              <w:t>Total number of stations in the system</w:t>
            </w:r>
          </w:p>
        </w:tc>
      </w:tr>
      <w:tr w:rsidR="006534AD" w:rsidRPr="000126BA" w14:paraId="6F41F086" w14:textId="77777777" w:rsidTr="00791987">
        <w:tc>
          <w:tcPr>
            <w:tcW w:w="2122" w:type="dxa"/>
          </w:tcPr>
          <w:p w14:paraId="65960630" w14:textId="77777777" w:rsidR="006534AD" w:rsidRPr="001F133C" w:rsidRDefault="006534AD" w:rsidP="00936D83">
            <w:pPr>
              <w:spacing w:before="80" w:after="80"/>
              <w:jc w:val="both"/>
              <w:rPr>
                <w:lang w:val="en-US"/>
              </w:rPr>
            </w:pPr>
            <w:proofErr w:type="spellStart"/>
            <w:r w:rsidRPr="001F133C">
              <w:rPr>
                <w:lang w:val="en-US"/>
              </w:rPr>
              <w:t>v</w:t>
            </w:r>
            <w:r w:rsidR="00053319" w:rsidRPr="001F133C">
              <w:rPr>
                <w:lang w:val="en-US"/>
              </w:rPr>
              <w:t>Stations</w:t>
            </w:r>
            <w:proofErr w:type="spellEnd"/>
          </w:p>
        </w:tc>
        <w:tc>
          <w:tcPr>
            <w:tcW w:w="6372" w:type="dxa"/>
          </w:tcPr>
          <w:p w14:paraId="47785AD8" w14:textId="00F08836" w:rsidR="006534AD" w:rsidRPr="001F133C" w:rsidRDefault="006534AD" w:rsidP="00936D83">
            <w:pPr>
              <w:spacing w:before="80" w:after="80"/>
              <w:jc w:val="both"/>
              <w:rPr>
                <w:lang w:val="en-US"/>
              </w:rPr>
            </w:pPr>
            <w:r w:rsidRPr="001F133C">
              <w:rPr>
                <w:lang w:val="en-US"/>
              </w:rPr>
              <w:t xml:space="preserve">Array of </w:t>
            </w:r>
            <w:r w:rsidR="00053319" w:rsidRPr="001F133C">
              <w:rPr>
                <w:lang w:val="en-US"/>
              </w:rPr>
              <w:t xml:space="preserve">all station objects in the system (see </w:t>
            </w:r>
            <w:r w:rsidR="00056729" w:rsidRPr="001F133C">
              <w:rPr>
                <w:lang w:val="en-US"/>
              </w:rPr>
              <w:t xml:space="preserve">Section </w:t>
            </w:r>
            <w:r w:rsidR="00056729" w:rsidRPr="001F133C">
              <w:rPr>
                <w:lang w:val="en-US"/>
              </w:rPr>
              <w:fldChar w:fldCharType="begin"/>
            </w:r>
            <w:r w:rsidR="00056729" w:rsidRPr="001F133C">
              <w:rPr>
                <w:lang w:val="en-US"/>
              </w:rPr>
              <w:instrText xml:space="preserve"> REF _Ref91758729 \r \h </w:instrText>
            </w:r>
            <w:r w:rsidR="00056729" w:rsidRPr="001F133C">
              <w:rPr>
                <w:lang w:val="en-US"/>
              </w:rPr>
            </w:r>
            <w:r w:rsidR="00056729" w:rsidRPr="001F133C">
              <w:rPr>
                <w:lang w:val="en-US"/>
              </w:rPr>
              <w:fldChar w:fldCharType="separate"/>
            </w:r>
            <w:r w:rsidR="00FE1968">
              <w:rPr>
                <w:lang w:val="en-US"/>
              </w:rPr>
              <w:t>3.3.1</w:t>
            </w:r>
            <w:r w:rsidR="00056729" w:rsidRPr="001F133C">
              <w:rPr>
                <w:lang w:val="en-US"/>
              </w:rPr>
              <w:fldChar w:fldCharType="end"/>
            </w:r>
            <w:r w:rsidR="00053319" w:rsidRPr="001F133C">
              <w:rPr>
                <w:lang w:val="en-US"/>
              </w:rPr>
              <w:t>)</w:t>
            </w:r>
          </w:p>
        </w:tc>
      </w:tr>
      <w:tr w:rsidR="00053319" w:rsidRPr="000126BA" w14:paraId="666267D7" w14:textId="77777777" w:rsidTr="00791987">
        <w:tc>
          <w:tcPr>
            <w:tcW w:w="2122" w:type="dxa"/>
          </w:tcPr>
          <w:p w14:paraId="4FB53FA3" w14:textId="77777777" w:rsidR="00053319" w:rsidRPr="001F133C" w:rsidRDefault="00053319" w:rsidP="00936D83">
            <w:pPr>
              <w:spacing w:before="80" w:after="80"/>
              <w:jc w:val="both"/>
              <w:rPr>
                <w:lang w:val="en-US"/>
              </w:rPr>
            </w:pPr>
            <w:proofErr w:type="spellStart"/>
            <w:r w:rsidRPr="001F133C">
              <w:rPr>
                <w:lang w:val="en-US"/>
              </w:rPr>
              <w:t>numFreeFloatZones</w:t>
            </w:r>
            <w:proofErr w:type="spellEnd"/>
          </w:p>
        </w:tc>
        <w:tc>
          <w:tcPr>
            <w:tcW w:w="6372" w:type="dxa"/>
          </w:tcPr>
          <w:p w14:paraId="77572CE6" w14:textId="51BA6F3B" w:rsidR="00053319" w:rsidRPr="001F133C" w:rsidRDefault="00053319" w:rsidP="00936D83">
            <w:pPr>
              <w:spacing w:before="80" w:after="80"/>
              <w:jc w:val="both"/>
              <w:rPr>
                <w:lang w:val="en-US"/>
              </w:rPr>
            </w:pPr>
            <w:r w:rsidRPr="001F133C">
              <w:rPr>
                <w:lang w:val="en-US"/>
              </w:rPr>
              <w:t>Total number of free-floating zones in the system</w:t>
            </w:r>
          </w:p>
        </w:tc>
      </w:tr>
      <w:tr w:rsidR="00053319" w:rsidRPr="000126BA" w14:paraId="35093E26" w14:textId="77777777" w:rsidTr="00791987">
        <w:tc>
          <w:tcPr>
            <w:tcW w:w="2122" w:type="dxa"/>
          </w:tcPr>
          <w:p w14:paraId="68369FB6" w14:textId="77777777" w:rsidR="00053319" w:rsidRPr="001F133C" w:rsidRDefault="00053319" w:rsidP="00936D83">
            <w:pPr>
              <w:spacing w:before="80" w:after="80"/>
              <w:jc w:val="both"/>
              <w:rPr>
                <w:lang w:val="en-US"/>
              </w:rPr>
            </w:pPr>
            <w:proofErr w:type="spellStart"/>
            <w:r w:rsidRPr="001F133C">
              <w:rPr>
                <w:lang w:val="en-US"/>
              </w:rPr>
              <w:t>vFreeFloatZones</w:t>
            </w:r>
            <w:proofErr w:type="spellEnd"/>
          </w:p>
        </w:tc>
        <w:tc>
          <w:tcPr>
            <w:tcW w:w="6372" w:type="dxa"/>
          </w:tcPr>
          <w:p w14:paraId="1299E595" w14:textId="504DD98A" w:rsidR="00053319" w:rsidRPr="001F133C" w:rsidRDefault="00053319" w:rsidP="00936D83">
            <w:pPr>
              <w:spacing w:before="80" w:after="80"/>
              <w:jc w:val="both"/>
              <w:rPr>
                <w:lang w:val="en-US"/>
              </w:rPr>
            </w:pPr>
            <w:r w:rsidRPr="001F133C">
              <w:rPr>
                <w:lang w:val="en-US"/>
              </w:rPr>
              <w:t>Array of all free-floating zone objects in the system (see</w:t>
            </w:r>
            <w:r w:rsidR="00056729" w:rsidRPr="001F133C">
              <w:rPr>
                <w:lang w:val="en-US"/>
              </w:rPr>
              <w:t xml:space="preserve"> Section</w:t>
            </w:r>
            <w:r w:rsidRPr="001F133C">
              <w:rPr>
                <w:lang w:val="en-US"/>
              </w:rPr>
              <w:t xml:space="preserve"> </w:t>
            </w:r>
            <w:r w:rsidR="00056729" w:rsidRPr="001F133C">
              <w:rPr>
                <w:lang w:val="en-US"/>
              </w:rPr>
              <w:fldChar w:fldCharType="begin"/>
            </w:r>
            <w:r w:rsidR="00056729" w:rsidRPr="001F133C">
              <w:rPr>
                <w:lang w:val="en-US"/>
              </w:rPr>
              <w:instrText xml:space="preserve"> REF _Ref91758821 \r \h </w:instrText>
            </w:r>
            <w:r w:rsidR="00056729" w:rsidRPr="001F133C">
              <w:rPr>
                <w:lang w:val="en-US"/>
              </w:rPr>
            </w:r>
            <w:r w:rsidR="00056729" w:rsidRPr="001F133C">
              <w:rPr>
                <w:lang w:val="en-US"/>
              </w:rPr>
              <w:fldChar w:fldCharType="separate"/>
            </w:r>
            <w:r w:rsidR="00FE1968">
              <w:rPr>
                <w:lang w:val="en-US"/>
              </w:rPr>
              <w:t>3.3.2</w:t>
            </w:r>
            <w:r w:rsidR="00056729" w:rsidRPr="001F133C">
              <w:rPr>
                <w:lang w:val="en-US"/>
              </w:rPr>
              <w:fldChar w:fldCharType="end"/>
            </w:r>
            <w:r w:rsidRPr="001F133C">
              <w:rPr>
                <w:lang w:val="en-US"/>
              </w:rPr>
              <w:t>)</w:t>
            </w:r>
          </w:p>
        </w:tc>
      </w:tr>
      <w:tr w:rsidR="00053319" w:rsidRPr="000126BA" w14:paraId="73649DA1" w14:textId="77777777" w:rsidTr="00791987">
        <w:tc>
          <w:tcPr>
            <w:tcW w:w="2122" w:type="dxa"/>
          </w:tcPr>
          <w:p w14:paraId="3EA21A69" w14:textId="77777777" w:rsidR="00053319" w:rsidRPr="001F133C" w:rsidRDefault="00053319" w:rsidP="00936D83">
            <w:pPr>
              <w:spacing w:before="80" w:after="80"/>
              <w:jc w:val="both"/>
              <w:rPr>
                <w:lang w:val="en-US"/>
              </w:rPr>
            </w:pPr>
            <w:proofErr w:type="spellStart"/>
            <w:r w:rsidRPr="001F133C">
              <w:rPr>
                <w:lang w:val="en-US"/>
              </w:rPr>
              <w:t>numCars</w:t>
            </w:r>
            <w:proofErr w:type="spellEnd"/>
          </w:p>
        </w:tc>
        <w:tc>
          <w:tcPr>
            <w:tcW w:w="6372" w:type="dxa"/>
          </w:tcPr>
          <w:p w14:paraId="6BDC097B" w14:textId="7849F9DB" w:rsidR="00053319" w:rsidRPr="001F133C" w:rsidRDefault="00053319" w:rsidP="00936D83">
            <w:pPr>
              <w:spacing w:before="80" w:after="80"/>
              <w:jc w:val="both"/>
              <w:rPr>
                <w:lang w:val="en-US"/>
              </w:rPr>
            </w:pPr>
            <w:r w:rsidRPr="001F133C">
              <w:rPr>
                <w:lang w:val="en-US"/>
              </w:rPr>
              <w:t>Total number of cars in the system</w:t>
            </w:r>
          </w:p>
        </w:tc>
      </w:tr>
      <w:tr w:rsidR="00053319" w:rsidRPr="000126BA" w14:paraId="34CDBE8A" w14:textId="77777777" w:rsidTr="00791987">
        <w:tc>
          <w:tcPr>
            <w:tcW w:w="2122" w:type="dxa"/>
          </w:tcPr>
          <w:p w14:paraId="760023B1" w14:textId="77777777" w:rsidR="00053319" w:rsidRPr="001F133C" w:rsidRDefault="00053319" w:rsidP="00936D83">
            <w:pPr>
              <w:spacing w:before="80" w:after="80"/>
              <w:jc w:val="both"/>
              <w:rPr>
                <w:lang w:val="en-US"/>
              </w:rPr>
            </w:pPr>
            <w:proofErr w:type="spellStart"/>
            <w:r w:rsidRPr="001F133C">
              <w:rPr>
                <w:lang w:val="en-US"/>
              </w:rPr>
              <w:t>vCars</w:t>
            </w:r>
            <w:proofErr w:type="spellEnd"/>
          </w:p>
        </w:tc>
        <w:tc>
          <w:tcPr>
            <w:tcW w:w="6372" w:type="dxa"/>
          </w:tcPr>
          <w:p w14:paraId="7E664764" w14:textId="5E107A67" w:rsidR="00053319" w:rsidRPr="001F133C" w:rsidRDefault="00053319" w:rsidP="00936D83">
            <w:pPr>
              <w:spacing w:before="80" w:after="80"/>
              <w:jc w:val="both"/>
              <w:rPr>
                <w:lang w:val="en-US"/>
              </w:rPr>
            </w:pPr>
            <w:r w:rsidRPr="001F133C">
              <w:rPr>
                <w:lang w:val="en-US"/>
              </w:rPr>
              <w:t xml:space="preserve">Array of all car objects in the system (see </w:t>
            </w:r>
            <w:r w:rsidR="00056729" w:rsidRPr="001F133C">
              <w:rPr>
                <w:lang w:val="en-US"/>
              </w:rPr>
              <w:t xml:space="preserve">Section </w:t>
            </w:r>
            <w:r w:rsidR="00056729" w:rsidRPr="001F133C">
              <w:rPr>
                <w:lang w:val="en-US"/>
              </w:rPr>
              <w:fldChar w:fldCharType="begin"/>
            </w:r>
            <w:r w:rsidR="00056729" w:rsidRPr="001F133C">
              <w:rPr>
                <w:lang w:val="en-US"/>
              </w:rPr>
              <w:instrText xml:space="preserve"> REF _Ref91758840 \r \h </w:instrText>
            </w:r>
            <w:r w:rsidR="00056729" w:rsidRPr="001F133C">
              <w:rPr>
                <w:lang w:val="en-US"/>
              </w:rPr>
            </w:r>
            <w:r w:rsidR="00056729" w:rsidRPr="001F133C">
              <w:rPr>
                <w:lang w:val="en-US"/>
              </w:rPr>
              <w:fldChar w:fldCharType="separate"/>
            </w:r>
            <w:r w:rsidR="00FE1968">
              <w:rPr>
                <w:lang w:val="en-US"/>
              </w:rPr>
              <w:t>3.3.3</w:t>
            </w:r>
            <w:r w:rsidR="00056729" w:rsidRPr="001F133C">
              <w:rPr>
                <w:lang w:val="en-US"/>
              </w:rPr>
              <w:fldChar w:fldCharType="end"/>
            </w:r>
            <w:r w:rsidRPr="001F133C">
              <w:rPr>
                <w:lang w:val="en-US"/>
              </w:rPr>
              <w:t>)</w:t>
            </w:r>
          </w:p>
        </w:tc>
      </w:tr>
      <w:tr w:rsidR="006534AD" w:rsidRPr="000126BA" w14:paraId="59AD32D0" w14:textId="77777777" w:rsidTr="00791987">
        <w:tc>
          <w:tcPr>
            <w:tcW w:w="2122" w:type="dxa"/>
          </w:tcPr>
          <w:p w14:paraId="54138DAC" w14:textId="77777777" w:rsidR="006534AD" w:rsidRPr="001F133C" w:rsidRDefault="00053319" w:rsidP="00936D83">
            <w:pPr>
              <w:spacing w:before="80" w:after="80"/>
              <w:jc w:val="both"/>
              <w:rPr>
                <w:lang w:val="en-US"/>
              </w:rPr>
            </w:pPr>
            <w:proofErr w:type="spellStart"/>
            <w:r w:rsidRPr="001F133C">
              <w:rPr>
                <w:lang w:val="en-US"/>
              </w:rPr>
              <w:lastRenderedPageBreak/>
              <w:t>minBatteryLevel</w:t>
            </w:r>
            <w:proofErr w:type="spellEnd"/>
          </w:p>
        </w:tc>
        <w:tc>
          <w:tcPr>
            <w:tcW w:w="6372" w:type="dxa"/>
          </w:tcPr>
          <w:p w14:paraId="0D2EDBA6" w14:textId="37034D4C" w:rsidR="006534AD" w:rsidRPr="001F133C" w:rsidRDefault="00053319" w:rsidP="00936D83">
            <w:pPr>
              <w:spacing w:before="80" w:after="80"/>
              <w:jc w:val="both"/>
              <w:rPr>
                <w:lang w:val="en-US"/>
              </w:rPr>
            </w:pPr>
            <w:r w:rsidRPr="001F133C">
              <w:rPr>
                <w:lang w:val="en-US"/>
              </w:rPr>
              <w:t xml:space="preserve">Minimum battery level percentage for cars. Any car with a battery level below this threshold will be </w:t>
            </w:r>
            <w:r w:rsidR="00056729" w:rsidRPr="001F133C">
              <w:rPr>
                <w:lang w:val="en-US"/>
              </w:rPr>
              <w:t xml:space="preserve">assigned status </w:t>
            </w:r>
            <w:r w:rsidRPr="001F133C">
              <w:rPr>
                <w:lang w:val="en-US"/>
              </w:rPr>
              <w:t xml:space="preserve">“discharged” and unavailable for user reservations. (See </w:t>
            </w:r>
            <w:r w:rsidR="00056729" w:rsidRPr="001F133C">
              <w:rPr>
                <w:lang w:val="en-US"/>
              </w:rPr>
              <w:t xml:space="preserve">Section </w:t>
            </w:r>
            <w:r w:rsidR="00056729" w:rsidRPr="001F133C">
              <w:rPr>
                <w:lang w:val="en-US"/>
              </w:rPr>
              <w:fldChar w:fldCharType="begin"/>
            </w:r>
            <w:r w:rsidR="00056729" w:rsidRPr="001F133C">
              <w:rPr>
                <w:lang w:val="en-US"/>
              </w:rPr>
              <w:instrText xml:space="preserve"> REF _Ref91699897 \r \h </w:instrText>
            </w:r>
            <w:r w:rsidR="00056729" w:rsidRPr="001F133C">
              <w:rPr>
                <w:lang w:val="en-US"/>
              </w:rPr>
            </w:r>
            <w:r w:rsidR="00056729" w:rsidRPr="001F133C">
              <w:rPr>
                <w:lang w:val="en-US"/>
              </w:rPr>
              <w:fldChar w:fldCharType="separate"/>
            </w:r>
            <w:r w:rsidR="00FE1968">
              <w:rPr>
                <w:lang w:val="en-US"/>
              </w:rPr>
              <w:t>4.2</w:t>
            </w:r>
            <w:r w:rsidR="00056729" w:rsidRPr="001F133C">
              <w:rPr>
                <w:lang w:val="en-US"/>
              </w:rPr>
              <w:fldChar w:fldCharType="end"/>
            </w:r>
            <w:r w:rsidRPr="001F133C">
              <w:rPr>
                <w:lang w:val="en-US"/>
              </w:rPr>
              <w:t xml:space="preserve"> for the estimation process</w:t>
            </w:r>
            <w:r w:rsidR="00056729" w:rsidRPr="001F133C">
              <w:rPr>
                <w:lang w:val="en-US"/>
              </w:rPr>
              <w:t xml:space="preserve"> of the minimum battery level).</w:t>
            </w:r>
          </w:p>
        </w:tc>
      </w:tr>
      <w:tr w:rsidR="00053319" w:rsidRPr="000126BA" w14:paraId="265E34E6" w14:textId="77777777" w:rsidTr="00791987">
        <w:tc>
          <w:tcPr>
            <w:tcW w:w="2122" w:type="dxa"/>
          </w:tcPr>
          <w:p w14:paraId="648348A7" w14:textId="77777777" w:rsidR="00053319" w:rsidRPr="001F133C" w:rsidRDefault="00053319" w:rsidP="00936D83">
            <w:pPr>
              <w:spacing w:before="80" w:after="80"/>
              <w:jc w:val="both"/>
              <w:rPr>
                <w:lang w:val="en-US"/>
              </w:rPr>
            </w:pPr>
            <w:proofErr w:type="spellStart"/>
            <w:r w:rsidRPr="001F133C">
              <w:rPr>
                <w:lang w:val="en-US"/>
              </w:rPr>
              <w:t>numRepoTeams</w:t>
            </w:r>
            <w:proofErr w:type="spellEnd"/>
          </w:p>
        </w:tc>
        <w:tc>
          <w:tcPr>
            <w:tcW w:w="6372" w:type="dxa"/>
          </w:tcPr>
          <w:p w14:paraId="1B870882" w14:textId="1B18171C" w:rsidR="00053319" w:rsidRPr="001F133C" w:rsidRDefault="00053319" w:rsidP="00936D83">
            <w:pPr>
              <w:spacing w:before="80" w:after="80"/>
              <w:jc w:val="both"/>
              <w:rPr>
                <w:lang w:val="en-US"/>
              </w:rPr>
            </w:pPr>
            <w:r w:rsidRPr="001F133C">
              <w:rPr>
                <w:lang w:val="en-US"/>
              </w:rPr>
              <w:t>Total number of repositioning teams in the system</w:t>
            </w:r>
          </w:p>
        </w:tc>
      </w:tr>
      <w:tr w:rsidR="00053319" w:rsidRPr="000126BA" w14:paraId="6F3E8ED4" w14:textId="77777777" w:rsidTr="00791987">
        <w:tc>
          <w:tcPr>
            <w:tcW w:w="2122" w:type="dxa"/>
          </w:tcPr>
          <w:p w14:paraId="072034F3" w14:textId="77777777" w:rsidR="00053319" w:rsidRPr="001F133C" w:rsidRDefault="00053319" w:rsidP="00936D83">
            <w:pPr>
              <w:spacing w:before="80" w:after="80"/>
              <w:jc w:val="both"/>
              <w:rPr>
                <w:lang w:val="en-US"/>
              </w:rPr>
            </w:pPr>
            <w:proofErr w:type="spellStart"/>
            <w:r w:rsidRPr="001F133C">
              <w:rPr>
                <w:lang w:val="en-US"/>
              </w:rPr>
              <w:t>vRepoTeams</w:t>
            </w:r>
            <w:proofErr w:type="spellEnd"/>
          </w:p>
        </w:tc>
        <w:tc>
          <w:tcPr>
            <w:tcW w:w="6372" w:type="dxa"/>
          </w:tcPr>
          <w:p w14:paraId="799BF623" w14:textId="207BEAAD" w:rsidR="00053319" w:rsidRPr="001F133C" w:rsidRDefault="00053319" w:rsidP="00936D83">
            <w:pPr>
              <w:spacing w:before="80" w:after="80"/>
              <w:jc w:val="both"/>
              <w:rPr>
                <w:lang w:val="en-US"/>
              </w:rPr>
            </w:pPr>
            <w:r w:rsidRPr="001F133C">
              <w:rPr>
                <w:lang w:val="en-US"/>
              </w:rPr>
              <w:t xml:space="preserve">Array of all repositioning </w:t>
            </w:r>
            <w:proofErr w:type="gramStart"/>
            <w:r w:rsidRPr="001F133C">
              <w:rPr>
                <w:lang w:val="en-US"/>
              </w:rPr>
              <w:t>teams</w:t>
            </w:r>
            <w:proofErr w:type="gramEnd"/>
            <w:r w:rsidRPr="001F133C">
              <w:rPr>
                <w:lang w:val="en-US"/>
              </w:rPr>
              <w:t xml:space="preserve"> objects in the system (see </w:t>
            </w:r>
            <w:r w:rsidR="00056729" w:rsidRPr="001F133C">
              <w:rPr>
                <w:lang w:val="en-US"/>
              </w:rPr>
              <w:t xml:space="preserve">Section </w:t>
            </w:r>
            <w:r w:rsidR="00056729" w:rsidRPr="001F133C">
              <w:rPr>
                <w:lang w:val="en-US"/>
              </w:rPr>
              <w:fldChar w:fldCharType="begin"/>
            </w:r>
            <w:r w:rsidR="00056729" w:rsidRPr="001F133C">
              <w:rPr>
                <w:lang w:val="en-US"/>
              </w:rPr>
              <w:instrText xml:space="preserve"> REF _Ref91758913 \r \h </w:instrText>
            </w:r>
            <w:r w:rsidR="00056729" w:rsidRPr="001F133C">
              <w:rPr>
                <w:lang w:val="en-US"/>
              </w:rPr>
            </w:r>
            <w:r w:rsidR="00056729" w:rsidRPr="001F133C">
              <w:rPr>
                <w:lang w:val="en-US"/>
              </w:rPr>
              <w:fldChar w:fldCharType="separate"/>
            </w:r>
            <w:r w:rsidR="00FE1968">
              <w:rPr>
                <w:lang w:val="en-US"/>
              </w:rPr>
              <w:t>3.3.6</w:t>
            </w:r>
            <w:r w:rsidR="00056729" w:rsidRPr="001F133C">
              <w:rPr>
                <w:lang w:val="en-US"/>
              </w:rPr>
              <w:fldChar w:fldCharType="end"/>
            </w:r>
            <w:r w:rsidRPr="001F133C">
              <w:rPr>
                <w:lang w:val="en-US"/>
              </w:rPr>
              <w:t>)</w:t>
            </w:r>
          </w:p>
        </w:tc>
      </w:tr>
      <w:tr w:rsidR="005B3D2D" w:rsidRPr="000126BA" w14:paraId="48ED47D5" w14:textId="77777777" w:rsidTr="00791987">
        <w:tc>
          <w:tcPr>
            <w:tcW w:w="2122" w:type="dxa"/>
          </w:tcPr>
          <w:p w14:paraId="4DFA4D6E" w14:textId="77777777" w:rsidR="005B3D2D" w:rsidRPr="001F133C" w:rsidRDefault="005B3D2D" w:rsidP="00936D83">
            <w:pPr>
              <w:spacing w:before="80" w:after="80"/>
              <w:jc w:val="both"/>
              <w:rPr>
                <w:lang w:val="en-US"/>
              </w:rPr>
            </w:pPr>
            <w:proofErr w:type="spellStart"/>
            <w:r w:rsidRPr="001F133C">
              <w:rPr>
                <w:lang w:val="en-US"/>
              </w:rPr>
              <w:t>numUsers</w:t>
            </w:r>
            <w:proofErr w:type="spellEnd"/>
          </w:p>
        </w:tc>
        <w:tc>
          <w:tcPr>
            <w:tcW w:w="6372" w:type="dxa"/>
          </w:tcPr>
          <w:p w14:paraId="16795CE4" w14:textId="063B54A8" w:rsidR="005B3D2D" w:rsidRPr="001F133C" w:rsidRDefault="005B3D2D" w:rsidP="00936D83">
            <w:pPr>
              <w:spacing w:before="80" w:after="80"/>
              <w:jc w:val="both"/>
              <w:rPr>
                <w:lang w:val="en-US"/>
              </w:rPr>
            </w:pPr>
            <w:r w:rsidRPr="001F133C">
              <w:rPr>
                <w:lang w:val="en-US"/>
              </w:rPr>
              <w:t>Total number of active users in the system</w:t>
            </w:r>
          </w:p>
        </w:tc>
      </w:tr>
      <w:tr w:rsidR="005B3D2D" w:rsidRPr="000126BA" w14:paraId="1E50486F" w14:textId="77777777" w:rsidTr="00791987">
        <w:tc>
          <w:tcPr>
            <w:tcW w:w="2122" w:type="dxa"/>
          </w:tcPr>
          <w:p w14:paraId="51E98846" w14:textId="77777777" w:rsidR="005B3D2D" w:rsidRPr="001F133C" w:rsidRDefault="005B3D2D" w:rsidP="00936D83">
            <w:pPr>
              <w:spacing w:before="80" w:after="80"/>
              <w:jc w:val="both"/>
              <w:rPr>
                <w:lang w:val="en-US"/>
              </w:rPr>
            </w:pPr>
            <w:proofErr w:type="spellStart"/>
            <w:r w:rsidRPr="001F133C">
              <w:rPr>
                <w:lang w:val="en-US"/>
              </w:rPr>
              <w:t>vUsers</w:t>
            </w:r>
            <w:proofErr w:type="spellEnd"/>
          </w:p>
        </w:tc>
        <w:tc>
          <w:tcPr>
            <w:tcW w:w="6372" w:type="dxa"/>
          </w:tcPr>
          <w:p w14:paraId="071DD3BA" w14:textId="48E80510" w:rsidR="005B3D2D" w:rsidRPr="001F133C" w:rsidRDefault="005B3D2D" w:rsidP="00936D83">
            <w:pPr>
              <w:spacing w:before="80" w:after="80"/>
              <w:jc w:val="both"/>
              <w:rPr>
                <w:lang w:val="en-US"/>
              </w:rPr>
            </w:pPr>
            <w:r w:rsidRPr="001F133C">
              <w:rPr>
                <w:lang w:val="en-US"/>
              </w:rPr>
              <w:t xml:space="preserve">Array of all active </w:t>
            </w:r>
            <w:proofErr w:type="gramStart"/>
            <w:r w:rsidRPr="001F133C">
              <w:rPr>
                <w:lang w:val="en-US"/>
              </w:rPr>
              <w:t>users</w:t>
            </w:r>
            <w:proofErr w:type="gramEnd"/>
            <w:r w:rsidRPr="001F133C">
              <w:rPr>
                <w:lang w:val="en-US"/>
              </w:rPr>
              <w:t xml:space="preserve"> objects in the system (see </w:t>
            </w:r>
            <w:r w:rsidR="00056729" w:rsidRPr="001F133C">
              <w:rPr>
                <w:lang w:val="en-US"/>
              </w:rPr>
              <w:t xml:space="preserve">Section </w:t>
            </w:r>
            <w:r w:rsidR="00056729" w:rsidRPr="001F133C">
              <w:rPr>
                <w:lang w:val="en-US"/>
              </w:rPr>
              <w:fldChar w:fldCharType="begin"/>
            </w:r>
            <w:r w:rsidR="00056729" w:rsidRPr="001F133C">
              <w:rPr>
                <w:lang w:val="en-US"/>
              </w:rPr>
              <w:instrText xml:space="preserve"> REF _Ref91758932 \r \h </w:instrText>
            </w:r>
            <w:r w:rsidR="00056729" w:rsidRPr="001F133C">
              <w:rPr>
                <w:lang w:val="en-US"/>
              </w:rPr>
            </w:r>
            <w:r w:rsidR="00056729" w:rsidRPr="001F133C">
              <w:rPr>
                <w:lang w:val="en-US"/>
              </w:rPr>
              <w:fldChar w:fldCharType="separate"/>
            </w:r>
            <w:r w:rsidR="00FE1968">
              <w:rPr>
                <w:lang w:val="en-US"/>
              </w:rPr>
              <w:t>3.3.4</w:t>
            </w:r>
            <w:r w:rsidR="00056729" w:rsidRPr="001F133C">
              <w:rPr>
                <w:lang w:val="en-US"/>
              </w:rPr>
              <w:fldChar w:fldCharType="end"/>
            </w:r>
            <w:r w:rsidRPr="001F133C">
              <w:rPr>
                <w:lang w:val="en-US"/>
              </w:rPr>
              <w:t>)</w:t>
            </w:r>
          </w:p>
        </w:tc>
      </w:tr>
      <w:tr w:rsidR="005B3D2D" w:rsidRPr="000126BA" w14:paraId="7C37E4C3" w14:textId="77777777" w:rsidTr="00791987">
        <w:tc>
          <w:tcPr>
            <w:tcW w:w="2122" w:type="dxa"/>
          </w:tcPr>
          <w:p w14:paraId="08F79734" w14:textId="77777777" w:rsidR="005B3D2D" w:rsidRPr="001F133C" w:rsidRDefault="005B3D2D" w:rsidP="00936D83">
            <w:pPr>
              <w:spacing w:before="80" w:after="80"/>
              <w:jc w:val="both"/>
              <w:rPr>
                <w:lang w:val="en-US"/>
              </w:rPr>
            </w:pPr>
            <w:proofErr w:type="spellStart"/>
            <w:r w:rsidRPr="001F133C">
              <w:rPr>
                <w:lang w:val="en-US"/>
              </w:rPr>
              <w:t>numFinishedUsers</w:t>
            </w:r>
            <w:proofErr w:type="spellEnd"/>
          </w:p>
        </w:tc>
        <w:tc>
          <w:tcPr>
            <w:tcW w:w="6372" w:type="dxa"/>
          </w:tcPr>
          <w:p w14:paraId="1D70674E" w14:textId="40A7ED57" w:rsidR="005B3D2D" w:rsidRPr="001F133C" w:rsidRDefault="005B3D2D" w:rsidP="00936D83">
            <w:pPr>
              <w:spacing w:before="80" w:after="80"/>
              <w:jc w:val="both"/>
              <w:rPr>
                <w:lang w:val="en-US"/>
              </w:rPr>
            </w:pPr>
            <w:r w:rsidRPr="001F133C">
              <w:rPr>
                <w:lang w:val="en-US"/>
              </w:rPr>
              <w:t>Total number of users</w:t>
            </w:r>
            <w:r w:rsidR="00056729" w:rsidRPr="001F133C">
              <w:rPr>
                <w:lang w:val="en-US"/>
              </w:rPr>
              <w:t xml:space="preserve"> who have finished their trips</w:t>
            </w:r>
            <w:r w:rsidRPr="001F133C">
              <w:rPr>
                <w:lang w:val="en-US"/>
              </w:rPr>
              <w:t xml:space="preserve"> in the system during the simulation</w:t>
            </w:r>
          </w:p>
        </w:tc>
      </w:tr>
      <w:tr w:rsidR="005B3D2D" w:rsidRPr="000126BA" w14:paraId="58A170F1" w14:textId="77777777" w:rsidTr="00791987">
        <w:tc>
          <w:tcPr>
            <w:tcW w:w="2122" w:type="dxa"/>
          </w:tcPr>
          <w:p w14:paraId="07500D58" w14:textId="77777777" w:rsidR="005B3D2D" w:rsidRPr="001F133C" w:rsidRDefault="005B3D2D" w:rsidP="00936D83">
            <w:pPr>
              <w:spacing w:before="80" w:after="80"/>
              <w:jc w:val="both"/>
              <w:rPr>
                <w:lang w:val="en-US"/>
              </w:rPr>
            </w:pPr>
            <w:proofErr w:type="spellStart"/>
            <w:r w:rsidRPr="001F133C">
              <w:rPr>
                <w:lang w:val="en-US"/>
              </w:rPr>
              <w:t>vFinishedUsers</w:t>
            </w:r>
            <w:proofErr w:type="spellEnd"/>
          </w:p>
        </w:tc>
        <w:tc>
          <w:tcPr>
            <w:tcW w:w="6372" w:type="dxa"/>
          </w:tcPr>
          <w:p w14:paraId="251CB03A" w14:textId="3B568EEF" w:rsidR="005B3D2D" w:rsidRPr="001F133C" w:rsidRDefault="005B3D2D" w:rsidP="00936D83">
            <w:pPr>
              <w:spacing w:before="80" w:after="80"/>
              <w:jc w:val="both"/>
              <w:rPr>
                <w:lang w:val="en-US"/>
              </w:rPr>
            </w:pPr>
            <w:r w:rsidRPr="001F133C">
              <w:rPr>
                <w:lang w:val="en-US"/>
              </w:rPr>
              <w:t xml:space="preserve">Array of all </w:t>
            </w:r>
            <w:r w:rsidR="00056729" w:rsidRPr="001F133C">
              <w:rPr>
                <w:lang w:val="en-US"/>
              </w:rPr>
              <w:t>users who have finished their trips in the system during the simulation</w:t>
            </w:r>
          </w:p>
        </w:tc>
      </w:tr>
      <w:tr w:rsidR="00053319" w:rsidRPr="000126BA" w14:paraId="3CBFFF2F" w14:textId="77777777" w:rsidTr="00791987">
        <w:tc>
          <w:tcPr>
            <w:tcW w:w="2122" w:type="dxa"/>
          </w:tcPr>
          <w:p w14:paraId="4476BF84" w14:textId="77777777" w:rsidR="00053319" w:rsidRPr="001F133C" w:rsidRDefault="005B3D2D" w:rsidP="00936D83">
            <w:pPr>
              <w:spacing w:before="80" w:after="80"/>
              <w:jc w:val="both"/>
              <w:rPr>
                <w:lang w:val="en-US"/>
              </w:rPr>
            </w:pPr>
            <w:proofErr w:type="spellStart"/>
            <w:r w:rsidRPr="001F133C">
              <w:rPr>
                <w:lang w:val="en-US"/>
              </w:rPr>
              <w:t>notServicedUsers</w:t>
            </w:r>
            <w:proofErr w:type="spellEnd"/>
          </w:p>
        </w:tc>
        <w:tc>
          <w:tcPr>
            <w:tcW w:w="6372" w:type="dxa"/>
          </w:tcPr>
          <w:p w14:paraId="1A9E0F5C" w14:textId="4140D4FB" w:rsidR="00053319" w:rsidRPr="001F133C" w:rsidRDefault="005B3D2D" w:rsidP="00936D83">
            <w:pPr>
              <w:spacing w:before="80" w:after="80"/>
              <w:jc w:val="both"/>
              <w:rPr>
                <w:lang w:val="en-US"/>
              </w:rPr>
            </w:pPr>
            <w:r w:rsidRPr="001F133C">
              <w:rPr>
                <w:lang w:val="en-US"/>
              </w:rPr>
              <w:t>Array of all not serviced users in the system during the simulation</w:t>
            </w:r>
          </w:p>
        </w:tc>
      </w:tr>
    </w:tbl>
    <w:p w14:paraId="175B1828" w14:textId="77777777" w:rsidR="006534AD" w:rsidRPr="001F133C" w:rsidRDefault="006534AD" w:rsidP="001069F9">
      <w:pPr>
        <w:jc w:val="both"/>
        <w:rPr>
          <w:lang w:val="en-US"/>
        </w:rPr>
      </w:pPr>
    </w:p>
    <w:p w14:paraId="1CBA8476" w14:textId="12C02B8D" w:rsidR="00C845A1" w:rsidRPr="001F133C" w:rsidRDefault="00C845A1" w:rsidP="00976CD2">
      <w:pPr>
        <w:pStyle w:val="Ttulo1"/>
        <w:keepLines w:val="0"/>
        <w:widowControl w:val="0"/>
        <w:numPr>
          <w:ilvl w:val="0"/>
          <w:numId w:val="1"/>
        </w:numPr>
        <w:suppressAutoHyphens/>
        <w:spacing w:after="60" w:line="240" w:lineRule="auto"/>
        <w:jc w:val="both"/>
        <w:rPr>
          <w:rFonts w:asciiTheme="minorHAnsi" w:hAnsiTheme="minorHAnsi"/>
          <w:b/>
          <w:bCs/>
          <w:color w:val="0070C0"/>
          <w:kern w:val="32"/>
          <w:lang w:val="en-US" w:eastAsia="ar-SA"/>
        </w:rPr>
      </w:pPr>
      <w:bookmarkStart w:id="95" w:name="_Toc93149484"/>
      <w:bookmarkStart w:id="96" w:name="_Toc168227470"/>
      <w:r w:rsidRPr="001F133C">
        <w:rPr>
          <w:rFonts w:asciiTheme="minorHAnsi" w:hAnsiTheme="minorHAnsi"/>
          <w:b/>
          <w:bCs/>
          <w:color w:val="0070C0"/>
          <w:kern w:val="32"/>
          <w:lang w:val="en-US" w:eastAsia="ar-SA"/>
        </w:rPr>
        <w:t>S</w:t>
      </w:r>
      <w:r w:rsidR="0062569B" w:rsidRPr="001F133C">
        <w:rPr>
          <w:rFonts w:asciiTheme="minorHAnsi" w:hAnsiTheme="minorHAnsi"/>
          <w:b/>
          <w:bCs/>
          <w:color w:val="0070C0"/>
          <w:kern w:val="32"/>
          <w:lang w:val="en-US" w:eastAsia="ar-SA"/>
        </w:rPr>
        <w:t>imulation s</w:t>
      </w:r>
      <w:r w:rsidRPr="001F133C">
        <w:rPr>
          <w:rFonts w:asciiTheme="minorHAnsi" w:hAnsiTheme="minorHAnsi"/>
          <w:b/>
          <w:bCs/>
          <w:color w:val="0070C0"/>
          <w:kern w:val="32"/>
          <w:lang w:val="en-US" w:eastAsia="ar-SA"/>
        </w:rPr>
        <w:t>etup modules</w:t>
      </w:r>
      <w:bookmarkEnd w:id="95"/>
      <w:bookmarkEnd w:id="96"/>
    </w:p>
    <w:p w14:paraId="3A7852BF" w14:textId="2E761D53" w:rsidR="00C845A1" w:rsidRPr="001F133C" w:rsidRDefault="00DD5BE7" w:rsidP="003B3C81">
      <w:pPr>
        <w:jc w:val="both"/>
        <w:rPr>
          <w:lang w:val="en-US"/>
        </w:rPr>
      </w:pPr>
      <w:r w:rsidRPr="001F133C">
        <w:rPr>
          <w:lang w:val="en-US"/>
        </w:rPr>
        <w:t>This</w:t>
      </w:r>
      <w:r w:rsidR="0062569B" w:rsidRPr="001F133C">
        <w:rPr>
          <w:lang w:val="en-US"/>
        </w:rPr>
        <w:t xml:space="preserve"> section describes</w:t>
      </w:r>
      <w:r w:rsidRPr="001F133C">
        <w:rPr>
          <w:lang w:val="en-US"/>
        </w:rPr>
        <w:t xml:space="preserve"> </w:t>
      </w:r>
      <w:r w:rsidR="0062569B" w:rsidRPr="001F133C">
        <w:rPr>
          <w:lang w:val="en-US"/>
        </w:rPr>
        <w:t>all the</w:t>
      </w:r>
      <w:r w:rsidRPr="001F133C">
        <w:rPr>
          <w:lang w:val="en-US"/>
        </w:rPr>
        <w:t xml:space="preserve"> modules that perform operations just once and before the simulation time starts. Most of those modules </w:t>
      </w:r>
      <w:r w:rsidR="008F413D" w:rsidRPr="001F133C">
        <w:rPr>
          <w:lang w:val="en-US"/>
        </w:rPr>
        <w:t>create the fixed elements of the car</w:t>
      </w:r>
      <w:r w:rsidR="0062569B" w:rsidRPr="001F133C">
        <w:rPr>
          <w:lang w:val="en-US"/>
        </w:rPr>
        <w:t>-</w:t>
      </w:r>
      <w:r w:rsidR="008F413D" w:rsidRPr="001F133C">
        <w:rPr>
          <w:lang w:val="en-US"/>
        </w:rPr>
        <w:t>sharing system.</w:t>
      </w:r>
    </w:p>
    <w:p w14:paraId="350B45D9" w14:textId="76595E84" w:rsidR="00C845A1" w:rsidRPr="001F133C" w:rsidRDefault="00C845A1" w:rsidP="00EC66DE">
      <w:pPr>
        <w:pStyle w:val="Ttulo2"/>
        <w:numPr>
          <w:ilvl w:val="1"/>
          <w:numId w:val="1"/>
        </w:numPr>
        <w:ind w:left="357" w:hanging="357"/>
      </w:pPr>
      <w:bookmarkStart w:id="97" w:name="_Ref91699611"/>
      <w:bookmarkStart w:id="98" w:name="_Toc93149485"/>
      <w:bookmarkStart w:id="99" w:name="_Toc168227471"/>
      <w:r w:rsidRPr="001F133C">
        <w:t xml:space="preserve">Creation of </w:t>
      </w:r>
      <w:r w:rsidR="003164BA" w:rsidRPr="001F133C">
        <w:t xml:space="preserve">the </w:t>
      </w:r>
      <w:r w:rsidRPr="001F133C">
        <w:t xml:space="preserve">free-floating </w:t>
      </w:r>
      <w:proofErr w:type="spellStart"/>
      <w:r w:rsidRPr="001F133C">
        <w:t>zonification</w:t>
      </w:r>
      <w:bookmarkEnd w:id="97"/>
      <w:bookmarkEnd w:id="98"/>
      <w:bookmarkEnd w:id="99"/>
      <w:proofErr w:type="spellEnd"/>
    </w:p>
    <w:p w14:paraId="0C837538" w14:textId="6D0B47A9" w:rsidR="00DD5BE7" w:rsidRPr="001F133C" w:rsidRDefault="00A70833" w:rsidP="001069F9">
      <w:pPr>
        <w:jc w:val="both"/>
        <w:rPr>
          <w:lang w:val="en-US"/>
        </w:rPr>
      </w:pPr>
      <w:r w:rsidRPr="001F133C">
        <w:rPr>
          <w:lang w:val="en-US"/>
        </w:rPr>
        <w:t>T</w:t>
      </w:r>
      <w:r w:rsidR="00DD5BE7" w:rsidRPr="001F133C">
        <w:rPr>
          <w:lang w:val="en-US"/>
        </w:rPr>
        <w:t>his modul</w:t>
      </w:r>
      <w:r w:rsidR="008F413D" w:rsidRPr="001F133C">
        <w:rPr>
          <w:lang w:val="en-US"/>
        </w:rPr>
        <w:t>e</w:t>
      </w:r>
      <w:r w:rsidRPr="001F133C">
        <w:rPr>
          <w:lang w:val="en-US"/>
        </w:rPr>
        <w:t xml:space="preserve"> divides </w:t>
      </w:r>
      <w:r w:rsidR="008F413D" w:rsidRPr="001F133C">
        <w:rPr>
          <w:lang w:val="en-US"/>
        </w:rPr>
        <w:t>the service region into several FF zones or virtual stations. These elements are not real infrastructure, but are used as an auxiliary element to control the distribution of cars on streets.</w:t>
      </w:r>
    </w:p>
    <w:p w14:paraId="2A34A196" w14:textId="59D67C86" w:rsidR="008F413D" w:rsidRPr="001F133C" w:rsidRDefault="008F413D" w:rsidP="001069F9">
      <w:pPr>
        <w:jc w:val="both"/>
        <w:rPr>
          <w:lang w:val="en-US"/>
        </w:rPr>
      </w:pPr>
      <w:r w:rsidRPr="001F133C">
        <w:rPr>
          <w:lang w:val="en-US"/>
        </w:rPr>
        <w:t>There are two possibilities of creation</w:t>
      </w:r>
      <w:r w:rsidR="00A70833" w:rsidRPr="001F133C">
        <w:rPr>
          <w:lang w:val="en-US"/>
        </w:rPr>
        <w:t xml:space="preserve">: </w:t>
      </w:r>
      <w:proofErr w:type="spellStart"/>
      <w:r w:rsidR="00A70833" w:rsidRPr="001F133C">
        <w:rPr>
          <w:lang w:val="en-US"/>
        </w:rPr>
        <w:t>i</w:t>
      </w:r>
      <w:proofErr w:type="spellEnd"/>
      <w:r w:rsidR="00A70833" w:rsidRPr="001F133C">
        <w:rPr>
          <w:lang w:val="en-US"/>
        </w:rPr>
        <w:t>) import FF zones from a shapefile, and ii) create the FF zones within the simulator.</w:t>
      </w:r>
    </w:p>
    <w:p w14:paraId="4027D2D5" w14:textId="366359E4" w:rsidR="008F413D" w:rsidRPr="001F133C" w:rsidRDefault="00A70833" w:rsidP="003164BA">
      <w:pPr>
        <w:pStyle w:val="Ttulo3"/>
        <w:numPr>
          <w:ilvl w:val="2"/>
          <w:numId w:val="1"/>
        </w:numPr>
        <w:ind w:left="567" w:hanging="505"/>
        <w:rPr>
          <w:rFonts w:eastAsia="Times New Roman"/>
        </w:rPr>
      </w:pPr>
      <w:bookmarkStart w:id="100" w:name="_Toc93149486"/>
      <w:bookmarkStart w:id="101" w:name="_Toc168227472"/>
      <w:r w:rsidRPr="001F133C">
        <w:rPr>
          <w:rFonts w:eastAsia="Times New Roman"/>
        </w:rPr>
        <w:t xml:space="preserve">Import </w:t>
      </w:r>
      <w:r w:rsidR="008F413D" w:rsidRPr="001F133C">
        <w:rPr>
          <w:rFonts w:eastAsia="Times New Roman"/>
        </w:rPr>
        <w:t xml:space="preserve">FF zones from a known </w:t>
      </w:r>
      <w:proofErr w:type="spellStart"/>
      <w:r w:rsidR="008F413D" w:rsidRPr="001F133C">
        <w:rPr>
          <w:rFonts w:eastAsia="Times New Roman"/>
        </w:rPr>
        <w:t>zonification</w:t>
      </w:r>
      <w:proofErr w:type="spellEnd"/>
      <w:r w:rsidR="008F413D" w:rsidRPr="001F133C">
        <w:rPr>
          <w:rFonts w:eastAsia="Times New Roman"/>
        </w:rPr>
        <w:t>.</w:t>
      </w:r>
      <w:bookmarkEnd w:id="100"/>
      <w:bookmarkEnd w:id="101"/>
    </w:p>
    <w:p w14:paraId="0F8EEF6E" w14:textId="650570ED" w:rsidR="008F413D" w:rsidRPr="001F133C" w:rsidRDefault="00A70833" w:rsidP="001069F9">
      <w:pPr>
        <w:jc w:val="both"/>
        <w:rPr>
          <w:lang w:val="en-US"/>
        </w:rPr>
      </w:pPr>
      <w:r w:rsidRPr="001F133C">
        <w:rPr>
          <w:lang w:val="en-US"/>
        </w:rPr>
        <w:t>To use</w:t>
      </w:r>
      <w:r w:rsidR="008F413D" w:rsidRPr="001F133C">
        <w:rPr>
          <w:lang w:val="en-US"/>
        </w:rPr>
        <w:t xml:space="preserve"> this option, a </w:t>
      </w:r>
      <w:proofErr w:type="spellStart"/>
      <w:r w:rsidR="008F413D" w:rsidRPr="001F133C">
        <w:rPr>
          <w:lang w:val="en-US"/>
        </w:rPr>
        <w:t>zonification</w:t>
      </w:r>
      <w:proofErr w:type="spellEnd"/>
      <w:r w:rsidR="008F413D" w:rsidRPr="001F133C">
        <w:rPr>
          <w:lang w:val="en-US"/>
        </w:rPr>
        <w:t xml:space="preserve"> shapefile (.</w:t>
      </w:r>
      <w:proofErr w:type="spellStart"/>
      <w:r w:rsidR="008F413D" w:rsidRPr="001F133C">
        <w:rPr>
          <w:lang w:val="en-US"/>
        </w:rPr>
        <w:t>shp</w:t>
      </w:r>
      <w:proofErr w:type="spellEnd"/>
      <w:r w:rsidR="008F413D" w:rsidRPr="001F133C">
        <w:rPr>
          <w:lang w:val="en-US"/>
        </w:rPr>
        <w:t xml:space="preserve">) must be </w:t>
      </w:r>
      <w:r w:rsidRPr="001F133C">
        <w:rPr>
          <w:lang w:val="en-US"/>
        </w:rPr>
        <w:t>introduced</w:t>
      </w:r>
      <w:r w:rsidR="008F413D" w:rsidRPr="001F133C">
        <w:rPr>
          <w:lang w:val="en-US"/>
        </w:rPr>
        <w:t xml:space="preserve"> as an input.</w:t>
      </w:r>
      <w:r w:rsidRPr="001F133C">
        <w:rPr>
          <w:lang w:val="en-US"/>
        </w:rPr>
        <w:t xml:space="preserve"> </w:t>
      </w:r>
      <w:r w:rsidR="008F413D" w:rsidRPr="001F133C">
        <w:rPr>
          <w:lang w:val="en-US"/>
        </w:rPr>
        <w:t xml:space="preserve">The simulator will read the shapefile and </w:t>
      </w:r>
      <w:r w:rsidRPr="001F133C">
        <w:rPr>
          <w:lang w:val="en-US"/>
        </w:rPr>
        <w:t xml:space="preserve">will </w:t>
      </w:r>
      <w:r w:rsidR="008F413D" w:rsidRPr="001F133C">
        <w:rPr>
          <w:lang w:val="en-US"/>
        </w:rPr>
        <w:t xml:space="preserve">create the </w:t>
      </w:r>
      <w:r w:rsidR="007F3BFC" w:rsidRPr="001F133C">
        <w:rPr>
          <w:lang w:val="en-US"/>
        </w:rPr>
        <w:t>set of FF zones.</w:t>
      </w:r>
    </w:p>
    <w:p w14:paraId="7983FE50" w14:textId="7943C619" w:rsidR="003C2CD5" w:rsidRPr="001F133C" w:rsidRDefault="007F3BFC" w:rsidP="001069F9">
      <w:pPr>
        <w:jc w:val="both"/>
        <w:rPr>
          <w:lang w:val="en-US"/>
        </w:rPr>
      </w:pPr>
      <w:r w:rsidRPr="001F133C">
        <w:rPr>
          <w:lang w:val="en-US"/>
        </w:rPr>
        <w:t xml:space="preserve">The simulator accepts zones of any shape and size. </w:t>
      </w:r>
      <w:r w:rsidR="00A70833" w:rsidRPr="001F133C">
        <w:rPr>
          <w:lang w:val="en-US"/>
        </w:rPr>
        <w:t>However,</w:t>
      </w:r>
      <w:r w:rsidRPr="001F133C">
        <w:rPr>
          <w:lang w:val="en-US"/>
        </w:rPr>
        <w:t xml:space="preserve"> it is advisable to </w:t>
      </w:r>
      <w:r w:rsidR="00A70833" w:rsidRPr="001F133C">
        <w:rPr>
          <w:lang w:val="en-US"/>
        </w:rPr>
        <w:t>avoid narrow zones, while constructing them</w:t>
      </w:r>
      <w:r w:rsidRPr="001F133C">
        <w:rPr>
          <w:lang w:val="en-US"/>
        </w:rPr>
        <w:t xml:space="preserve"> as uniform as possible an</w:t>
      </w:r>
      <w:r w:rsidR="007A77B9" w:rsidRPr="001F133C">
        <w:rPr>
          <w:lang w:val="en-US"/>
        </w:rPr>
        <w:t xml:space="preserve">d with an average </w:t>
      </w:r>
      <w:r w:rsidR="00A70833" w:rsidRPr="001F133C">
        <w:rPr>
          <w:lang w:val="en-US"/>
        </w:rPr>
        <w:t>area</w:t>
      </w:r>
      <w:r w:rsidR="007A77B9" w:rsidRPr="001F133C">
        <w:rPr>
          <w:lang w:val="en-US"/>
        </w:rPr>
        <w:t xml:space="preserve"> of Wmax</w:t>
      </w:r>
      <w:r w:rsidR="007A77B9" w:rsidRPr="001F133C">
        <w:rPr>
          <w:vertAlign w:val="superscript"/>
          <w:lang w:val="en-US"/>
        </w:rPr>
        <w:t>2</w:t>
      </w:r>
      <w:r w:rsidR="007A77B9" w:rsidRPr="001F133C">
        <w:rPr>
          <w:lang w:val="en-US"/>
        </w:rPr>
        <w:t xml:space="preserve"> (where “</w:t>
      </w:r>
      <w:proofErr w:type="spellStart"/>
      <w:r w:rsidR="007A77B9" w:rsidRPr="001F133C">
        <w:rPr>
          <w:lang w:val="en-US"/>
        </w:rPr>
        <w:t>Wmax</w:t>
      </w:r>
      <w:proofErr w:type="spellEnd"/>
      <w:r w:rsidR="007A77B9" w:rsidRPr="001F133C">
        <w:rPr>
          <w:lang w:val="en-US"/>
        </w:rPr>
        <w:t>” is the user-defined maximum access distance</w:t>
      </w:r>
      <w:r w:rsidR="00A70833" w:rsidRPr="001F133C">
        <w:rPr>
          <w:lang w:val="en-US"/>
        </w:rPr>
        <w:t xml:space="preserve"> to a vehicle).</w:t>
      </w:r>
    </w:p>
    <w:p w14:paraId="57C03B79" w14:textId="59DFC6DB" w:rsidR="007F3BFC" w:rsidRPr="001F133C" w:rsidRDefault="007F3BFC" w:rsidP="001069F9">
      <w:pPr>
        <w:jc w:val="both"/>
        <w:rPr>
          <w:lang w:val="en-US"/>
        </w:rPr>
      </w:pPr>
      <w:r w:rsidRPr="001F133C">
        <w:rPr>
          <w:lang w:val="en-US"/>
        </w:rPr>
        <w:t>The easiness or difficulty of find</w:t>
      </w:r>
      <w:r w:rsidR="00A70833" w:rsidRPr="001F133C">
        <w:rPr>
          <w:lang w:val="en-US"/>
        </w:rPr>
        <w:t>ing a</w:t>
      </w:r>
      <w:r w:rsidRPr="001F133C">
        <w:rPr>
          <w:lang w:val="en-US"/>
        </w:rPr>
        <w:t xml:space="preserve"> parking</w:t>
      </w:r>
      <w:r w:rsidR="00A70833" w:rsidRPr="001F133C">
        <w:rPr>
          <w:lang w:val="en-US"/>
        </w:rPr>
        <w:t xml:space="preserve"> spot</w:t>
      </w:r>
      <w:r w:rsidRPr="001F133C">
        <w:rPr>
          <w:lang w:val="en-US"/>
        </w:rPr>
        <w:t xml:space="preserve"> on the street can be introduced as a different value for each zone. In th</w:t>
      </w:r>
      <w:r w:rsidR="00A70833" w:rsidRPr="001F133C">
        <w:rPr>
          <w:lang w:val="en-US"/>
        </w:rPr>
        <w:t>is</w:t>
      </w:r>
      <w:r w:rsidRPr="001F133C">
        <w:rPr>
          <w:lang w:val="en-US"/>
        </w:rPr>
        <w:t xml:space="preserve"> case, </w:t>
      </w:r>
      <w:r w:rsidR="00A70833" w:rsidRPr="001F133C">
        <w:rPr>
          <w:lang w:val="en-US"/>
        </w:rPr>
        <w:t xml:space="preserve">the </w:t>
      </w:r>
      <w:proofErr w:type="spellStart"/>
      <w:r w:rsidRPr="001F133C">
        <w:rPr>
          <w:lang w:val="en-US"/>
        </w:rPr>
        <w:t>zonification</w:t>
      </w:r>
      <w:proofErr w:type="spellEnd"/>
      <w:r w:rsidRPr="001F133C">
        <w:rPr>
          <w:lang w:val="en-US"/>
        </w:rPr>
        <w:t xml:space="preserve"> shapefile must include a property called “SB_PRK”, which depicts the fraction of demand preferring to park on stations</w:t>
      </w:r>
      <w:r w:rsidR="00A70833" w:rsidRPr="001F133C">
        <w:rPr>
          <w:lang w:val="en-US"/>
        </w:rPr>
        <w:t xml:space="preserve"> when both options (i.e. station and on-street parking) are available</w:t>
      </w:r>
      <w:r w:rsidRPr="001F133C">
        <w:rPr>
          <w:lang w:val="en-US"/>
        </w:rPr>
        <w:t xml:space="preserve">. If this property is not included, the simulator will take the </w:t>
      </w:r>
      <w:r w:rsidR="00A70833" w:rsidRPr="001F133C">
        <w:rPr>
          <w:lang w:val="en-US"/>
        </w:rPr>
        <w:t xml:space="preserve">default </w:t>
      </w:r>
      <w:r w:rsidR="00E45F8A" w:rsidRPr="001F133C">
        <w:rPr>
          <w:lang w:val="en-US"/>
        </w:rPr>
        <w:t>“</w:t>
      </w:r>
      <w:proofErr w:type="spellStart"/>
      <w:r w:rsidR="00E45F8A" w:rsidRPr="001F133C">
        <w:rPr>
          <w:lang w:val="en-US"/>
        </w:rPr>
        <w:t>percParking</w:t>
      </w:r>
      <w:proofErr w:type="spellEnd"/>
      <w:r w:rsidR="00E45F8A" w:rsidRPr="001F133C">
        <w:rPr>
          <w:lang w:val="en-US"/>
        </w:rPr>
        <w:t>” parameter value</w:t>
      </w:r>
      <w:r w:rsidRPr="001F133C">
        <w:rPr>
          <w:lang w:val="en-US"/>
        </w:rPr>
        <w:t xml:space="preserve"> for all zones.</w:t>
      </w:r>
    </w:p>
    <w:p w14:paraId="04B666E7" w14:textId="785F62E8" w:rsidR="00F04644" w:rsidRPr="001F133C" w:rsidRDefault="007A77B9" w:rsidP="001069F9">
      <w:pPr>
        <w:jc w:val="both"/>
        <w:rPr>
          <w:lang w:val="en-US"/>
        </w:rPr>
      </w:pPr>
      <w:r w:rsidRPr="001F133C">
        <w:rPr>
          <w:lang w:val="en-US"/>
        </w:rPr>
        <w:lastRenderedPageBreak/>
        <w:t xml:space="preserve">See </w:t>
      </w:r>
      <w:r w:rsidR="00E45F8A" w:rsidRPr="001F133C">
        <w:rPr>
          <w:lang w:val="en-US"/>
        </w:rPr>
        <w:t>S</w:t>
      </w:r>
      <w:r w:rsidRPr="001F133C">
        <w:rPr>
          <w:lang w:val="en-US"/>
        </w:rPr>
        <w:t xml:space="preserve">ection </w:t>
      </w:r>
      <w:r w:rsidR="00E45F8A" w:rsidRPr="001F133C">
        <w:rPr>
          <w:lang w:val="en-US"/>
        </w:rPr>
        <w:fldChar w:fldCharType="begin"/>
      </w:r>
      <w:r w:rsidR="00E45F8A" w:rsidRPr="001F133C">
        <w:rPr>
          <w:lang w:val="en-US"/>
        </w:rPr>
        <w:instrText xml:space="preserve"> REF _Ref91699538 \r \h </w:instrText>
      </w:r>
      <w:r w:rsidR="00E45F8A" w:rsidRPr="001F133C">
        <w:rPr>
          <w:lang w:val="en-US"/>
        </w:rPr>
      </w:r>
      <w:r w:rsidR="00E45F8A" w:rsidRPr="001F133C">
        <w:rPr>
          <w:lang w:val="en-US"/>
        </w:rPr>
        <w:fldChar w:fldCharType="separate"/>
      </w:r>
      <w:r w:rsidR="00FE1968">
        <w:rPr>
          <w:lang w:val="en-US"/>
        </w:rPr>
        <w:t>2.3</w:t>
      </w:r>
      <w:r w:rsidR="00E45F8A" w:rsidRPr="001F133C">
        <w:rPr>
          <w:lang w:val="en-US"/>
        </w:rPr>
        <w:fldChar w:fldCharType="end"/>
      </w:r>
      <w:r w:rsidRPr="001F133C">
        <w:rPr>
          <w:lang w:val="en-US"/>
        </w:rPr>
        <w:t>. for more informa</w:t>
      </w:r>
      <w:r w:rsidR="005C58C6" w:rsidRPr="001F133C">
        <w:rPr>
          <w:lang w:val="en-US"/>
        </w:rPr>
        <w:t>tion about the shapefile input.</w:t>
      </w:r>
    </w:p>
    <w:p w14:paraId="64966C81" w14:textId="433A1766" w:rsidR="008F413D" w:rsidRPr="001F133C" w:rsidRDefault="008F413D" w:rsidP="00A70833">
      <w:pPr>
        <w:pStyle w:val="Ttulo3"/>
        <w:numPr>
          <w:ilvl w:val="2"/>
          <w:numId w:val="1"/>
        </w:numPr>
        <w:ind w:left="567" w:hanging="505"/>
      </w:pPr>
      <w:bookmarkStart w:id="102" w:name="_Ref91702407"/>
      <w:bookmarkStart w:id="103" w:name="_Toc93149487"/>
      <w:bookmarkStart w:id="104" w:name="_Toc168227473"/>
      <w:r w:rsidRPr="001F133C">
        <w:rPr>
          <w:rFonts w:eastAsia="Times New Roman"/>
        </w:rPr>
        <w:t xml:space="preserve">FF zones from a </w:t>
      </w:r>
      <w:r w:rsidR="00E45F8A" w:rsidRPr="001F133C">
        <w:rPr>
          <w:rFonts w:eastAsia="Times New Roman"/>
        </w:rPr>
        <w:t>square</w:t>
      </w:r>
      <w:r w:rsidRPr="001F133C">
        <w:rPr>
          <w:rFonts w:eastAsia="Times New Roman"/>
        </w:rPr>
        <w:t xml:space="preserve"> grid inside a given perimeter.</w:t>
      </w:r>
      <w:bookmarkEnd w:id="102"/>
      <w:bookmarkEnd w:id="103"/>
      <w:bookmarkEnd w:id="104"/>
    </w:p>
    <w:p w14:paraId="79CD80BA" w14:textId="1BCD2F75" w:rsidR="00F04644" w:rsidRPr="001F133C" w:rsidRDefault="007F3BFC" w:rsidP="001069F9">
      <w:pPr>
        <w:jc w:val="both"/>
        <w:rPr>
          <w:lang w:val="en-US"/>
        </w:rPr>
      </w:pPr>
      <w:r w:rsidRPr="001F133C">
        <w:rPr>
          <w:lang w:val="en-US"/>
        </w:rPr>
        <w:t xml:space="preserve">This option requires </w:t>
      </w:r>
      <w:r w:rsidR="00E45F8A" w:rsidRPr="001F133C">
        <w:rPr>
          <w:lang w:val="en-US"/>
        </w:rPr>
        <w:t xml:space="preserve">only the input </w:t>
      </w:r>
      <w:r w:rsidRPr="001F133C">
        <w:rPr>
          <w:lang w:val="en-US"/>
        </w:rPr>
        <w:t xml:space="preserve">of </w:t>
      </w:r>
      <w:r w:rsidR="00A65958" w:rsidRPr="001F133C">
        <w:rPr>
          <w:lang w:val="en-US"/>
        </w:rPr>
        <w:t>the</w:t>
      </w:r>
      <w:r w:rsidR="00E45F8A" w:rsidRPr="001F133C">
        <w:rPr>
          <w:lang w:val="en-US"/>
        </w:rPr>
        <w:t xml:space="preserve"> </w:t>
      </w:r>
      <w:r w:rsidR="00EF6A6F" w:rsidRPr="001F133C">
        <w:rPr>
          <w:lang w:val="en-US"/>
        </w:rPr>
        <w:t xml:space="preserve">perimeter </w:t>
      </w:r>
      <w:r w:rsidR="00E45F8A" w:rsidRPr="001F133C">
        <w:rPr>
          <w:lang w:val="en-US"/>
        </w:rPr>
        <w:t>of the service region. This is achieved</w:t>
      </w:r>
      <w:r w:rsidR="00EF6A6F" w:rsidRPr="001F133C">
        <w:rPr>
          <w:lang w:val="en-US"/>
        </w:rPr>
        <w:t xml:space="preserve"> through an excel spreadsheet, which </w:t>
      </w:r>
      <w:r w:rsidR="00E45F8A" w:rsidRPr="001F133C">
        <w:rPr>
          <w:lang w:val="en-US"/>
        </w:rPr>
        <w:t>includes</w:t>
      </w:r>
      <w:r w:rsidR="00EF6A6F" w:rsidRPr="001F133C">
        <w:rPr>
          <w:lang w:val="en-US"/>
        </w:rPr>
        <w:t xml:space="preserve"> the coordinates of the vertices</w:t>
      </w:r>
      <w:r w:rsidR="00E45F8A" w:rsidRPr="001F133C">
        <w:rPr>
          <w:lang w:val="en-US"/>
        </w:rPr>
        <w:t xml:space="preserve"> of the closed polygonal line defining the perimeter</w:t>
      </w:r>
      <w:r w:rsidR="00F04644" w:rsidRPr="001F133C">
        <w:rPr>
          <w:lang w:val="en-US"/>
        </w:rPr>
        <w:t xml:space="preserve"> (See </w:t>
      </w:r>
      <w:r w:rsidR="00E45F8A" w:rsidRPr="001F133C">
        <w:rPr>
          <w:lang w:val="en-US"/>
        </w:rPr>
        <w:t>S</w:t>
      </w:r>
      <w:r w:rsidR="00F04644" w:rsidRPr="001F133C">
        <w:rPr>
          <w:lang w:val="en-US"/>
        </w:rPr>
        <w:t xml:space="preserve">ection </w:t>
      </w:r>
      <w:r w:rsidR="00E45F8A" w:rsidRPr="001F133C">
        <w:rPr>
          <w:lang w:val="en-US"/>
        </w:rPr>
        <w:fldChar w:fldCharType="begin"/>
      </w:r>
      <w:r w:rsidR="00E45F8A" w:rsidRPr="001F133C">
        <w:rPr>
          <w:lang w:val="en-US"/>
        </w:rPr>
        <w:instrText xml:space="preserve"> REF _Ref91699570 \r \h </w:instrText>
      </w:r>
      <w:r w:rsidR="00E45F8A" w:rsidRPr="001F133C">
        <w:rPr>
          <w:lang w:val="en-US"/>
        </w:rPr>
      </w:r>
      <w:r w:rsidR="00E45F8A" w:rsidRPr="001F133C">
        <w:rPr>
          <w:lang w:val="en-US"/>
        </w:rPr>
        <w:fldChar w:fldCharType="separate"/>
      </w:r>
      <w:r w:rsidR="00FE1968">
        <w:rPr>
          <w:lang w:val="en-US"/>
        </w:rPr>
        <w:t>2.4</w:t>
      </w:r>
      <w:r w:rsidR="00E45F8A" w:rsidRPr="001F133C">
        <w:rPr>
          <w:lang w:val="en-US"/>
        </w:rPr>
        <w:fldChar w:fldCharType="end"/>
      </w:r>
      <w:r w:rsidR="00F04644" w:rsidRPr="001F133C">
        <w:rPr>
          <w:lang w:val="en-US"/>
        </w:rPr>
        <w:t xml:space="preserve"> for more information about the perimeter input</w:t>
      </w:r>
      <w:r w:rsidR="00E45F8A" w:rsidRPr="001F133C">
        <w:rPr>
          <w:lang w:val="en-US"/>
        </w:rPr>
        <w:t>).</w:t>
      </w:r>
    </w:p>
    <w:p w14:paraId="5BD0670A" w14:textId="2DDC142D" w:rsidR="007E0713" w:rsidRPr="001F133C" w:rsidRDefault="00EF6A6F" w:rsidP="001069F9">
      <w:pPr>
        <w:jc w:val="both"/>
        <w:rPr>
          <w:lang w:val="en-US"/>
        </w:rPr>
      </w:pPr>
      <w:r w:rsidRPr="001F133C">
        <w:rPr>
          <w:lang w:val="en-US"/>
        </w:rPr>
        <w:t xml:space="preserve">The simulator </w:t>
      </w:r>
      <w:r w:rsidR="002418B7" w:rsidRPr="001F133C">
        <w:rPr>
          <w:lang w:val="en-US"/>
        </w:rPr>
        <w:t>reads</w:t>
      </w:r>
      <w:r w:rsidRPr="001F133C">
        <w:rPr>
          <w:lang w:val="en-US"/>
        </w:rPr>
        <w:t xml:space="preserve"> the perimeter an</w:t>
      </w:r>
      <w:r w:rsidR="007E0713" w:rsidRPr="001F133C">
        <w:rPr>
          <w:lang w:val="en-US"/>
        </w:rPr>
        <w:t>d create</w:t>
      </w:r>
      <w:r w:rsidR="002418B7" w:rsidRPr="001F133C">
        <w:rPr>
          <w:lang w:val="en-US"/>
        </w:rPr>
        <w:t>s</w:t>
      </w:r>
      <w:r w:rsidR="007E0713" w:rsidRPr="001F133C">
        <w:rPr>
          <w:lang w:val="en-US"/>
        </w:rPr>
        <w:t xml:space="preserve"> a uniform square </w:t>
      </w:r>
      <w:r w:rsidR="002418B7" w:rsidRPr="001F133C">
        <w:rPr>
          <w:lang w:val="en-US"/>
        </w:rPr>
        <w:t>grid</w:t>
      </w:r>
      <w:r w:rsidR="007E0713" w:rsidRPr="001F133C">
        <w:rPr>
          <w:lang w:val="en-US"/>
        </w:rPr>
        <w:t xml:space="preserve">, </w:t>
      </w:r>
      <w:r w:rsidR="00F04644" w:rsidRPr="001F133C">
        <w:rPr>
          <w:lang w:val="en-US"/>
        </w:rPr>
        <w:t xml:space="preserve">with an element </w:t>
      </w:r>
      <w:r w:rsidR="002418B7" w:rsidRPr="001F133C">
        <w:rPr>
          <w:lang w:val="en-US"/>
        </w:rPr>
        <w:t>area</w:t>
      </w:r>
      <w:r w:rsidR="00F04644" w:rsidRPr="001F133C">
        <w:rPr>
          <w:lang w:val="en-US"/>
        </w:rPr>
        <w:t xml:space="preserve"> equal to Wmax</w:t>
      </w:r>
      <w:r w:rsidR="007E0713" w:rsidRPr="001F133C">
        <w:rPr>
          <w:vertAlign w:val="superscript"/>
          <w:lang w:val="en-US"/>
        </w:rPr>
        <w:t>2</w:t>
      </w:r>
      <w:r w:rsidR="007E0713" w:rsidRPr="001F133C">
        <w:rPr>
          <w:lang w:val="en-US"/>
        </w:rPr>
        <w:t xml:space="preserve">. All </w:t>
      </w:r>
      <w:r w:rsidR="002418B7" w:rsidRPr="001F133C">
        <w:rPr>
          <w:lang w:val="en-US"/>
        </w:rPr>
        <w:t xml:space="preserve">the square </w:t>
      </w:r>
      <w:r w:rsidR="007E0713" w:rsidRPr="001F133C">
        <w:rPr>
          <w:lang w:val="en-US"/>
        </w:rPr>
        <w:t>elements</w:t>
      </w:r>
      <w:r w:rsidR="002418B7" w:rsidRPr="001F133C">
        <w:rPr>
          <w:lang w:val="en-US"/>
        </w:rPr>
        <w:t xml:space="preserve"> of the grid, which will be defined as the FF zones, will have</w:t>
      </w:r>
      <w:r w:rsidR="007E0713" w:rsidRPr="001F133C">
        <w:rPr>
          <w:lang w:val="en-US"/>
        </w:rPr>
        <w:t xml:space="preserve"> all four vertices inside the perimeter. Note that, for this reason, the </w:t>
      </w:r>
      <w:r w:rsidR="002418B7" w:rsidRPr="001F133C">
        <w:rPr>
          <w:lang w:val="en-US"/>
        </w:rPr>
        <w:t>final</w:t>
      </w:r>
      <w:r w:rsidR="007E0713" w:rsidRPr="001F133C">
        <w:rPr>
          <w:lang w:val="en-US"/>
        </w:rPr>
        <w:t xml:space="preserve"> service region </w:t>
      </w:r>
      <w:r w:rsidR="00E45C9A" w:rsidRPr="001F133C">
        <w:rPr>
          <w:lang w:val="en-US"/>
        </w:rPr>
        <w:t>might</w:t>
      </w:r>
      <w:r w:rsidR="007E0713" w:rsidRPr="001F133C">
        <w:rPr>
          <w:lang w:val="en-US"/>
        </w:rPr>
        <w:t xml:space="preserve"> be </w:t>
      </w:r>
      <w:r w:rsidR="00E45C9A" w:rsidRPr="001F133C">
        <w:rPr>
          <w:lang w:val="en-US"/>
        </w:rPr>
        <w:t xml:space="preserve">slightly </w:t>
      </w:r>
      <w:r w:rsidR="007E0713" w:rsidRPr="001F133C">
        <w:rPr>
          <w:lang w:val="en-US"/>
        </w:rPr>
        <w:t>smaller than the area defined by the perimeter input.</w:t>
      </w:r>
    </w:p>
    <w:p w14:paraId="650DD40E" w14:textId="52834771" w:rsidR="00EF6A6F" w:rsidRPr="001F133C" w:rsidRDefault="007E0713" w:rsidP="001069F9">
      <w:pPr>
        <w:jc w:val="both"/>
        <w:rPr>
          <w:lang w:val="en-US"/>
        </w:rPr>
      </w:pPr>
      <w:r w:rsidRPr="001F133C">
        <w:rPr>
          <w:lang w:val="en-US"/>
        </w:rPr>
        <w:t xml:space="preserve">The percentage of SB parking demand </w:t>
      </w:r>
      <w:r w:rsidR="00E45C9A" w:rsidRPr="001F133C">
        <w:rPr>
          <w:lang w:val="en-US"/>
        </w:rPr>
        <w:t xml:space="preserve">in case of both parking options available (i.e. on-street or at station) </w:t>
      </w:r>
      <w:r w:rsidRPr="001F133C">
        <w:rPr>
          <w:lang w:val="en-US"/>
        </w:rPr>
        <w:t xml:space="preserve">will be the same for all zones and equal to the input </w:t>
      </w:r>
      <w:r w:rsidR="000D5316" w:rsidRPr="001F133C">
        <w:rPr>
          <w:lang w:val="en-US"/>
        </w:rPr>
        <w:t>“</w:t>
      </w:r>
      <w:proofErr w:type="spellStart"/>
      <w:r w:rsidR="000D5316" w:rsidRPr="001F133C">
        <w:rPr>
          <w:rFonts w:ascii="Calibri" w:hAnsi="Calibri" w:cs="Calibri"/>
          <w:color w:val="000000"/>
          <w:lang w:val="en-US"/>
        </w:rPr>
        <w:t>percParking</w:t>
      </w:r>
      <w:proofErr w:type="spellEnd"/>
      <w:r w:rsidR="000D5316" w:rsidRPr="001F133C">
        <w:rPr>
          <w:rFonts w:ascii="Calibri" w:hAnsi="Calibri" w:cs="Calibri"/>
          <w:color w:val="000000"/>
          <w:lang w:val="en-US"/>
        </w:rPr>
        <w:t>”</w:t>
      </w:r>
      <w:r w:rsidR="00EC6FF0" w:rsidRPr="001F133C">
        <w:rPr>
          <w:lang w:val="en-US"/>
        </w:rPr>
        <w:t xml:space="preserve"> in the file “</w:t>
      </w:r>
      <w:proofErr w:type="spellStart"/>
      <w:proofErr w:type="gramStart"/>
      <w:r w:rsidR="00EC6FF0" w:rsidRPr="001F133C">
        <w:rPr>
          <w:lang w:val="en-US"/>
        </w:rPr>
        <w:t>inputs.xslx</w:t>
      </w:r>
      <w:proofErr w:type="spellEnd"/>
      <w:proofErr w:type="gramEnd"/>
      <w:r w:rsidR="00EC6FF0" w:rsidRPr="001F133C">
        <w:rPr>
          <w:lang w:val="en-US"/>
        </w:rPr>
        <w:t xml:space="preserve">” (see </w:t>
      </w:r>
      <w:r w:rsidR="00E45F8A" w:rsidRPr="001F133C">
        <w:rPr>
          <w:lang w:val="en-US"/>
        </w:rPr>
        <w:t xml:space="preserve">Section </w:t>
      </w:r>
      <w:r w:rsidR="00E45C9A" w:rsidRPr="001F133C">
        <w:rPr>
          <w:lang w:val="en-US"/>
        </w:rPr>
        <w:fldChar w:fldCharType="begin"/>
      </w:r>
      <w:r w:rsidR="00E45C9A" w:rsidRPr="001F133C">
        <w:rPr>
          <w:lang w:val="en-US"/>
        </w:rPr>
        <w:instrText xml:space="preserve"> REF _Ref91760099 \r \h  \* MERGEFORMAT </w:instrText>
      </w:r>
      <w:r w:rsidR="00E45C9A" w:rsidRPr="001F133C">
        <w:rPr>
          <w:lang w:val="en-US"/>
        </w:rPr>
      </w:r>
      <w:r w:rsidR="00E45C9A" w:rsidRPr="001F133C">
        <w:rPr>
          <w:lang w:val="en-US"/>
        </w:rPr>
        <w:fldChar w:fldCharType="separate"/>
      </w:r>
      <w:r w:rsidR="00FE1968">
        <w:rPr>
          <w:lang w:val="en-US"/>
        </w:rPr>
        <w:t>2.1.6</w:t>
      </w:r>
      <w:r w:rsidR="00E45C9A" w:rsidRPr="001F133C">
        <w:rPr>
          <w:lang w:val="en-US"/>
        </w:rPr>
        <w:fldChar w:fldCharType="end"/>
      </w:r>
      <w:r w:rsidR="00EC6FF0" w:rsidRPr="001F133C">
        <w:rPr>
          <w:lang w:val="en-US"/>
        </w:rPr>
        <w:t>)</w:t>
      </w:r>
      <w:r w:rsidRPr="001F133C">
        <w:rPr>
          <w:lang w:val="en-US"/>
        </w:rPr>
        <w:t>.</w:t>
      </w:r>
    </w:p>
    <w:p w14:paraId="5E8D0CBA" w14:textId="7A623383" w:rsidR="00E52B40" w:rsidRPr="001F133C" w:rsidRDefault="00E52B40" w:rsidP="001069F9">
      <w:pPr>
        <w:jc w:val="both"/>
        <w:rPr>
          <w:lang w:val="en-US"/>
        </w:rPr>
      </w:pPr>
      <w:r w:rsidRPr="001F133C">
        <w:rPr>
          <w:lang w:val="en-US"/>
        </w:rPr>
        <w:t xml:space="preserve">The resulting </w:t>
      </w:r>
      <w:proofErr w:type="spellStart"/>
      <w:r w:rsidRPr="001F133C">
        <w:rPr>
          <w:lang w:val="en-US"/>
        </w:rPr>
        <w:t>zonification</w:t>
      </w:r>
      <w:proofErr w:type="spellEnd"/>
      <w:r w:rsidRPr="001F133C">
        <w:rPr>
          <w:lang w:val="en-US"/>
        </w:rPr>
        <w:t xml:space="preserve"> will be returned as an output </w:t>
      </w:r>
      <w:r w:rsidR="00E45C9A" w:rsidRPr="001F133C">
        <w:rPr>
          <w:lang w:val="en-US"/>
        </w:rPr>
        <w:t xml:space="preserve">of the simulator </w:t>
      </w:r>
      <w:r w:rsidRPr="001F133C">
        <w:rPr>
          <w:lang w:val="en-US"/>
        </w:rPr>
        <w:t>with .</w:t>
      </w:r>
      <w:proofErr w:type="spellStart"/>
      <w:r w:rsidRPr="001F133C">
        <w:rPr>
          <w:lang w:val="en-US"/>
        </w:rPr>
        <w:t>shp</w:t>
      </w:r>
      <w:proofErr w:type="spellEnd"/>
      <w:r w:rsidRPr="001F133C">
        <w:rPr>
          <w:lang w:val="en-US"/>
        </w:rPr>
        <w:t xml:space="preserve"> format</w:t>
      </w:r>
      <w:r w:rsidR="00E45C9A" w:rsidRPr="001F133C">
        <w:rPr>
          <w:lang w:val="en-US"/>
        </w:rPr>
        <w:t xml:space="preserve"> (i.e. a shapefile).</w:t>
      </w:r>
      <w:r w:rsidRPr="001F133C">
        <w:rPr>
          <w:lang w:val="en-US"/>
        </w:rPr>
        <w:t xml:space="preserve"> Th</w:t>
      </w:r>
      <w:r w:rsidR="00E45C9A" w:rsidRPr="001F133C">
        <w:rPr>
          <w:lang w:val="en-US"/>
        </w:rPr>
        <w:t>is</w:t>
      </w:r>
      <w:r w:rsidRPr="001F133C">
        <w:rPr>
          <w:lang w:val="en-US"/>
        </w:rPr>
        <w:t xml:space="preserve"> allows users to make modifications on it for further experiments</w:t>
      </w:r>
      <w:r w:rsidR="007E0713" w:rsidRPr="001F133C">
        <w:rPr>
          <w:lang w:val="en-US"/>
        </w:rPr>
        <w:t xml:space="preserve"> using an external GIS-based software</w:t>
      </w:r>
      <w:r w:rsidRPr="001F133C">
        <w:rPr>
          <w:lang w:val="en-US"/>
        </w:rPr>
        <w:t>.</w:t>
      </w:r>
    </w:p>
    <w:p w14:paraId="642E2E22" w14:textId="1D93912B" w:rsidR="001069F9" w:rsidRPr="001F133C" w:rsidRDefault="004C48F4" w:rsidP="001069F9">
      <w:pPr>
        <w:spacing w:after="0"/>
        <w:jc w:val="center"/>
        <w:rPr>
          <w:highlight w:val="yellow"/>
          <w:lang w:val="en-US"/>
        </w:rPr>
      </w:pPr>
      <w:r w:rsidRPr="004C48F4">
        <w:rPr>
          <w:noProof/>
          <w:lang w:eastAsia="es-ES"/>
        </w:rPr>
        <w:drawing>
          <wp:inline distT="0" distB="0" distL="0" distR="0" wp14:anchorId="09326099" wp14:editId="0EEB9F60">
            <wp:extent cx="5400040" cy="4048487"/>
            <wp:effectExtent l="19050" t="19050" r="10160" b="28575"/>
            <wp:docPr id="133" name="Imagen 133" descr="C:\Users\Enrique\Downloads\TRABAJO\SIMULADOR\MATLAB\GITHUB CARSHARING 1.6.7 - 2022.01.09\Results\20220109_193857_Final_City_Variables_input\Zon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nrique\Downloads\TRABAJO\SIMULADOR\MATLAB\GITHUB CARSHARING 1.6.7 - 2022.01.09\Results\20220109_193857_Final_City_Variables_input\Zonifica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048487"/>
                    </a:xfrm>
                    <a:prstGeom prst="rect">
                      <a:avLst/>
                    </a:prstGeom>
                    <a:noFill/>
                    <a:ln>
                      <a:solidFill>
                        <a:schemeClr val="tx1"/>
                      </a:solidFill>
                    </a:ln>
                  </pic:spPr>
                </pic:pic>
              </a:graphicData>
            </a:graphic>
          </wp:inline>
        </w:drawing>
      </w:r>
    </w:p>
    <w:p w14:paraId="5AACC423" w14:textId="5C3C2D3F" w:rsidR="00F053E4" w:rsidRPr="001F133C" w:rsidRDefault="0080516A" w:rsidP="0080516A">
      <w:pPr>
        <w:jc w:val="center"/>
        <w:rPr>
          <w:i/>
          <w:highlight w:val="yellow"/>
          <w:lang w:val="en-US"/>
        </w:rPr>
      </w:pPr>
      <w:bookmarkStart w:id="105" w:name="_Hlk168224884"/>
      <w:r w:rsidRPr="001F133C">
        <w:rPr>
          <w:b/>
          <w:bCs/>
          <w:i/>
          <w:iCs/>
          <w:color w:val="0070C0"/>
          <w:lang w:val="en-US"/>
        </w:rPr>
        <w:t xml:space="preserve">Figure </w:t>
      </w:r>
      <w:r w:rsidRPr="001F133C">
        <w:rPr>
          <w:b/>
          <w:bCs/>
          <w:i/>
          <w:iCs/>
          <w:color w:val="0070C0"/>
          <w:lang w:val="en-US"/>
        </w:rPr>
        <w:fldChar w:fldCharType="begin"/>
      </w:r>
      <w:r w:rsidRPr="001F133C">
        <w:rPr>
          <w:b/>
          <w:bCs/>
          <w:i/>
          <w:iCs/>
          <w:color w:val="0070C0"/>
          <w:lang w:val="en-US"/>
        </w:rPr>
        <w:instrText xml:space="preserve"> SEQ Figure \* ARABIC </w:instrText>
      </w:r>
      <w:r w:rsidRPr="001F133C">
        <w:rPr>
          <w:b/>
          <w:bCs/>
          <w:i/>
          <w:iCs/>
          <w:color w:val="0070C0"/>
          <w:lang w:val="en-US"/>
        </w:rPr>
        <w:fldChar w:fldCharType="separate"/>
      </w:r>
      <w:r w:rsidR="00FE1968">
        <w:rPr>
          <w:b/>
          <w:bCs/>
          <w:i/>
          <w:iCs/>
          <w:noProof/>
          <w:color w:val="0070C0"/>
          <w:lang w:val="en-US"/>
        </w:rPr>
        <w:t>6</w:t>
      </w:r>
      <w:r w:rsidRPr="001F133C">
        <w:rPr>
          <w:b/>
          <w:bCs/>
          <w:i/>
          <w:iCs/>
          <w:color w:val="0070C0"/>
          <w:lang w:val="en-US"/>
        </w:rPr>
        <w:fldChar w:fldCharType="end"/>
      </w:r>
      <w:r w:rsidRPr="004C48F4">
        <w:rPr>
          <w:b/>
          <w:bCs/>
          <w:i/>
          <w:iCs/>
          <w:color w:val="0070C0"/>
          <w:lang w:val="en-US"/>
        </w:rPr>
        <w:t>.</w:t>
      </w:r>
      <w:r w:rsidRPr="004C48F4">
        <w:rPr>
          <w:i/>
          <w:lang w:val="en-US"/>
        </w:rPr>
        <w:t xml:space="preserve"> Example of </w:t>
      </w:r>
      <w:r w:rsidR="00E45C9A" w:rsidRPr="004C48F4">
        <w:rPr>
          <w:i/>
          <w:lang w:val="en-US"/>
        </w:rPr>
        <w:t>a square grid</w:t>
      </w:r>
      <w:r w:rsidRPr="004C48F4">
        <w:rPr>
          <w:i/>
          <w:lang w:val="en-US"/>
        </w:rPr>
        <w:t xml:space="preserve"> </w:t>
      </w:r>
      <w:proofErr w:type="spellStart"/>
      <w:r w:rsidRPr="004C48F4">
        <w:rPr>
          <w:i/>
          <w:lang w:val="en-US"/>
        </w:rPr>
        <w:t>zonification</w:t>
      </w:r>
      <w:proofErr w:type="spellEnd"/>
      <w:r w:rsidR="00E45C9A" w:rsidRPr="004C48F4">
        <w:rPr>
          <w:i/>
          <w:lang w:val="en-US"/>
        </w:rPr>
        <w:t xml:space="preserve"> created by the simulator</w:t>
      </w:r>
      <w:r w:rsidRPr="004C48F4">
        <w:rPr>
          <w:i/>
          <w:lang w:val="en-US"/>
        </w:rPr>
        <w:t>.</w:t>
      </w:r>
    </w:p>
    <w:p w14:paraId="30ED613C" w14:textId="2E40A3D7" w:rsidR="00F053E4" w:rsidRPr="001F133C" w:rsidRDefault="00CA6E9D" w:rsidP="00EC66DE">
      <w:pPr>
        <w:pStyle w:val="Ttulo2"/>
        <w:numPr>
          <w:ilvl w:val="1"/>
          <w:numId w:val="1"/>
        </w:numPr>
        <w:ind w:left="357" w:hanging="357"/>
      </w:pPr>
      <w:bookmarkStart w:id="106" w:name="_Ref91699897"/>
      <w:bookmarkStart w:id="107" w:name="_Ref91870130"/>
      <w:bookmarkStart w:id="108" w:name="_Toc93149488"/>
      <w:bookmarkStart w:id="109" w:name="_Toc168227474"/>
      <w:bookmarkEnd w:id="105"/>
      <w:r w:rsidRPr="001F133C">
        <w:t>Estimation of the minimum battery level</w:t>
      </w:r>
      <w:bookmarkEnd w:id="106"/>
      <w:r w:rsidR="00B97BEB" w:rsidRPr="001F133C">
        <w:t xml:space="preserve"> of electrical vehicles</w:t>
      </w:r>
      <w:bookmarkEnd w:id="107"/>
      <w:bookmarkEnd w:id="108"/>
      <w:bookmarkEnd w:id="109"/>
    </w:p>
    <w:p w14:paraId="1DB81191" w14:textId="45CC1D6C" w:rsidR="00CA6E9D" w:rsidRPr="001F133C" w:rsidRDefault="00CA6E9D" w:rsidP="00CA6E9D">
      <w:pPr>
        <w:jc w:val="both"/>
        <w:rPr>
          <w:lang w:val="en-US"/>
        </w:rPr>
      </w:pPr>
      <w:r w:rsidRPr="001F133C">
        <w:rPr>
          <w:lang w:val="en-US"/>
        </w:rPr>
        <w:t>The minimum battery level is a parameter that determines if a</w:t>
      </w:r>
      <w:r w:rsidR="00E126C6" w:rsidRPr="001F133C">
        <w:rPr>
          <w:lang w:val="en-US"/>
        </w:rPr>
        <w:t xml:space="preserve">n electrical </w:t>
      </w:r>
      <w:r w:rsidRPr="001F133C">
        <w:rPr>
          <w:lang w:val="en-US"/>
        </w:rPr>
        <w:t>car can be used by users. If a car is below th</w:t>
      </w:r>
      <w:r w:rsidR="00E126C6" w:rsidRPr="001F133C">
        <w:rPr>
          <w:lang w:val="en-US"/>
        </w:rPr>
        <w:t>is battery</w:t>
      </w:r>
      <w:r w:rsidRPr="001F133C">
        <w:rPr>
          <w:lang w:val="en-US"/>
        </w:rPr>
        <w:t xml:space="preserve"> level, </w:t>
      </w:r>
      <w:r w:rsidR="00E126C6" w:rsidRPr="001F133C">
        <w:rPr>
          <w:lang w:val="en-US"/>
        </w:rPr>
        <w:t>it will be considered as unavailable to users</w:t>
      </w:r>
      <w:r w:rsidRPr="001F133C">
        <w:rPr>
          <w:lang w:val="en-US"/>
        </w:rPr>
        <w:t xml:space="preserve">. Cars below </w:t>
      </w:r>
      <w:r w:rsidRPr="001F133C">
        <w:rPr>
          <w:lang w:val="en-US"/>
        </w:rPr>
        <w:lastRenderedPageBreak/>
        <w:t xml:space="preserve">that level have a </w:t>
      </w:r>
      <w:r w:rsidR="00E126C6" w:rsidRPr="001F133C">
        <w:rPr>
          <w:lang w:val="en-US"/>
        </w:rPr>
        <w:t>“discharged”</w:t>
      </w:r>
      <w:r w:rsidRPr="001F133C">
        <w:rPr>
          <w:lang w:val="en-US"/>
        </w:rPr>
        <w:t xml:space="preserve"> status and </w:t>
      </w:r>
      <w:r w:rsidR="00E126C6" w:rsidRPr="001F133C">
        <w:rPr>
          <w:lang w:val="en-US"/>
        </w:rPr>
        <w:t xml:space="preserve">are assigned </w:t>
      </w:r>
      <w:r w:rsidRPr="001F133C">
        <w:rPr>
          <w:lang w:val="en-US"/>
        </w:rPr>
        <w:t xml:space="preserve">the highest priority </w:t>
      </w:r>
      <w:r w:rsidR="00E126C6" w:rsidRPr="001F133C">
        <w:rPr>
          <w:lang w:val="en-US"/>
        </w:rPr>
        <w:t>for being repositioned and recharged</w:t>
      </w:r>
      <w:r w:rsidRPr="001F133C">
        <w:rPr>
          <w:lang w:val="en-US"/>
        </w:rPr>
        <w:t>.</w:t>
      </w:r>
    </w:p>
    <w:p w14:paraId="3986A831" w14:textId="2DE69A89" w:rsidR="00CA6E9D" w:rsidRPr="001F133C" w:rsidRDefault="00CA6E9D" w:rsidP="00CA6E9D">
      <w:pPr>
        <w:jc w:val="both"/>
        <w:rPr>
          <w:lang w:val="en-US"/>
        </w:rPr>
      </w:pPr>
      <w:r w:rsidRPr="001F133C">
        <w:rPr>
          <w:lang w:val="en-US"/>
        </w:rPr>
        <w:t>This minimum battery level is a user-defined parameter that can be changed in field “</w:t>
      </w:r>
      <w:proofErr w:type="spellStart"/>
      <w:r w:rsidRPr="001F133C">
        <w:rPr>
          <w:lang w:val="en-US"/>
        </w:rPr>
        <w:t>minBatteryPerc</w:t>
      </w:r>
      <w:proofErr w:type="spellEnd"/>
      <w:r w:rsidRPr="001F133C">
        <w:rPr>
          <w:lang w:val="en-US"/>
        </w:rPr>
        <w:t>” of the “inputs.xlsx” file (see</w:t>
      </w:r>
      <w:r w:rsidR="00E126C6" w:rsidRPr="001F133C">
        <w:rPr>
          <w:lang w:val="en-US"/>
        </w:rPr>
        <w:t xml:space="preserve"> Section</w:t>
      </w:r>
      <w:r w:rsidRPr="001F133C">
        <w:rPr>
          <w:lang w:val="en-US"/>
        </w:rPr>
        <w:t xml:space="preserve"> </w:t>
      </w:r>
      <w:r w:rsidR="00E126C6" w:rsidRPr="001F133C">
        <w:rPr>
          <w:lang w:val="en-US"/>
        </w:rPr>
        <w:fldChar w:fldCharType="begin"/>
      </w:r>
      <w:r w:rsidR="00E126C6" w:rsidRPr="001F133C">
        <w:rPr>
          <w:lang w:val="en-US"/>
        </w:rPr>
        <w:instrText xml:space="preserve"> REF _Ref91760452 \r \h  \* MERGEFORMAT </w:instrText>
      </w:r>
      <w:r w:rsidR="00E126C6" w:rsidRPr="001F133C">
        <w:rPr>
          <w:lang w:val="en-US"/>
        </w:rPr>
      </w:r>
      <w:r w:rsidR="00E126C6" w:rsidRPr="001F133C">
        <w:rPr>
          <w:lang w:val="en-US"/>
        </w:rPr>
        <w:fldChar w:fldCharType="separate"/>
      </w:r>
      <w:r w:rsidR="00FE1968">
        <w:rPr>
          <w:lang w:val="en-US"/>
        </w:rPr>
        <w:t>2.1.5</w:t>
      </w:r>
      <w:r w:rsidR="00E126C6" w:rsidRPr="001F133C">
        <w:rPr>
          <w:lang w:val="en-US"/>
        </w:rPr>
        <w:fldChar w:fldCharType="end"/>
      </w:r>
      <w:r w:rsidRPr="001F133C">
        <w:rPr>
          <w:lang w:val="en-US"/>
        </w:rPr>
        <w:t>). The input must be a percentage</w:t>
      </w:r>
      <w:r w:rsidR="00E126C6" w:rsidRPr="001F133C">
        <w:rPr>
          <w:lang w:val="en-US"/>
        </w:rPr>
        <w:t xml:space="preserve">, with </w:t>
      </w:r>
      <w:r w:rsidRPr="001F133C">
        <w:rPr>
          <w:lang w:val="en-US"/>
        </w:rPr>
        <w:t xml:space="preserve">values between 0 and 100. </w:t>
      </w:r>
      <w:r w:rsidR="00E126C6" w:rsidRPr="001F133C">
        <w:rPr>
          <w:lang w:val="en-US"/>
        </w:rPr>
        <w:t>In spite of this, the simulator allows</w:t>
      </w:r>
      <w:r w:rsidRPr="001F133C">
        <w:rPr>
          <w:lang w:val="en-US"/>
        </w:rPr>
        <w:t xml:space="preserve"> two possible options</w:t>
      </w:r>
      <w:r w:rsidR="00E126C6" w:rsidRPr="001F133C">
        <w:rPr>
          <w:lang w:val="en-US"/>
        </w:rPr>
        <w:t xml:space="preserve"> for setting this value:</w:t>
      </w:r>
    </w:p>
    <w:p w14:paraId="7DEF2255" w14:textId="36DB9D89" w:rsidR="00AB2455" w:rsidRPr="001F133C" w:rsidRDefault="00382024" w:rsidP="00791987">
      <w:pPr>
        <w:numPr>
          <w:ilvl w:val="0"/>
          <w:numId w:val="22"/>
        </w:numPr>
        <w:jc w:val="both"/>
        <w:rPr>
          <w:lang w:val="en-US"/>
        </w:rPr>
      </w:pPr>
      <w:proofErr w:type="spellStart"/>
      <w:r w:rsidRPr="001F133C">
        <w:rPr>
          <w:i/>
          <w:iCs/>
          <w:lang w:val="en-US"/>
        </w:rPr>
        <w:t>minBatteryPerc</w:t>
      </w:r>
      <w:proofErr w:type="spellEnd"/>
      <w:r w:rsidRPr="001F133C">
        <w:rPr>
          <w:i/>
          <w:iCs/>
          <w:lang w:val="en-US"/>
        </w:rPr>
        <w:t xml:space="preserve"> = 0</w:t>
      </w:r>
      <w:r w:rsidRPr="001F133C">
        <w:rPr>
          <w:lang w:val="en-US"/>
        </w:rPr>
        <w:t xml:space="preserve"> =&gt; </w:t>
      </w:r>
      <w:r w:rsidR="00CA6E9D" w:rsidRPr="001F133C">
        <w:rPr>
          <w:lang w:val="en-US"/>
        </w:rPr>
        <w:t xml:space="preserve">If the user introduces a </w:t>
      </w:r>
      <w:r w:rsidR="00AB2455" w:rsidRPr="001F133C">
        <w:rPr>
          <w:lang w:val="en-US"/>
        </w:rPr>
        <w:t>zero</w:t>
      </w:r>
      <w:r w:rsidR="00CA6E9D" w:rsidRPr="001F133C">
        <w:rPr>
          <w:lang w:val="en-US"/>
        </w:rPr>
        <w:t xml:space="preserve">, the simulator will </w:t>
      </w:r>
      <w:r w:rsidR="00AB2455" w:rsidRPr="001F133C">
        <w:rPr>
          <w:lang w:val="en-US"/>
        </w:rPr>
        <w:t xml:space="preserve">estimate the minimum battery level </w:t>
      </w:r>
      <w:r w:rsidRPr="001F133C">
        <w:rPr>
          <w:lang w:val="en-US"/>
        </w:rPr>
        <w:t>according to</w:t>
      </w:r>
      <w:r w:rsidR="00AB2455" w:rsidRPr="001F133C">
        <w:rPr>
          <w:lang w:val="en-US"/>
        </w:rPr>
        <w:t xml:space="preserve"> the following </w:t>
      </w:r>
      <w:r w:rsidRPr="001F133C">
        <w:rPr>
          <w:lang w:val="en-US"/>
        </w:rPr>
        <w:t>equation</w:t>
      </w:r>
      <w:r w:rsidR="00AB2455" w:rsidRPr="001F133C">
        <w:rPr>
          <w:lang w:val="en-US"/>
        </w:rPr>
        <w:t>. The resulting value will be shown in the input recap file after the simulation.</w:t>
      </w:r>
    </w:p>
    <w:p w14:paraId="5A052278" w14:textId="22376DC2" w:rsidR="00AB2455" w:rsidRPr="001F133C" w:rsidRDefault="00AB2455" w:rsidP="00AB2455">
      <w:pPr>
        <w:jc w:val="both"/>
        <w:rPr>
          <w:rFonts w:eastAsiaTheme="minorEastAsia"/>
          <w:lang w:val="en-US"/>
        </w:rPr>
      </w:pPr>
      <m:oMathPara>
        <m:oMath>
          <m:r>
            <w:rPr>
              <w:rFonts w:ascii="Cambria Math" w:hAnsi="Cambria Math"/>
              <w:lang w:val="en-US"/>
            </w:rPr>
            <m:t>minimum battery level %=100·3.2·</m:t>
          </m:r>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Total service area</m:t>
                  </m:r>
                </m:e>
              </m:rad>
            </m:num>
            <m:den>
              <m:r>
                <w:rPr>
                  <w:rFonts w:ascii="Cambria Math" w:hAnsi="Cambria Math"/>
                  <w:lang w:val="en-US"/>
                </w:rPr>
                <m:t>Battery autonomy in km</m:t>
              </m:r>
            </m:den>
          </m:f>
        </m:oMath>
      </m:oMathPara>
    </w:p>
    <w:p w14:paraId="437A6EEA" w14:textId="736E90F8" w:rsidR="00382024" w:rsidRPr="001F133C" w:rsidRDefault="009F0D19" w:rsidP="009F0D19">
      <w:pPr>
        <w:ind w:left="700"/>
        <w:jc w:val="both"/>
        <w:rPr>
          <w:rFonts w:eastAsiaTheme="minorEastAsia"/>
          <w:lang w:val="en-US"/>
        </w:rPr>
      </w:pPr>
      <w:r w:rsidRPr="001F133C">
        <w:rPr>
          <w:rFonts w:eastAsiaTheme="minorEastAsia"/>
          <w:lang w:val="en-US"/>
        </w:rPr>
        <w:t>The previous equation determines the minimum battery level required to perform a trip crossing the whole service area. A safety factor of 3.2 is introduced to account for trip circuity and some additional battery reserve.</w:t>
      </w:r>
    </w:p>
    <w:p w14:paraId="12083EB9" w14:textId="20436EC5" w:rsidR="00AB2455" w:rsidRPr="001F133C" w:rsidRDefault="00382024" w:rsidP="00791987">
      <w:pPr>
        <w:numPr>
          <w:ilvl w:val="0"/>
          <w:numId w:val="22"/>
        </w:numPr>
        <w:ind w:left="714" w:hanging="357"/>
        <w:jc w:val="both"/>
        <w:rPr>
          <w:lang w:val="en-US"/>
        </w:rPr>
      </w:pPr>
      <w:proofErr w:type="spellStart"/>
      <w:r w:rsidRPr="001F133C">
        <w:rPr>
          <w:i/>
          <w:iCs/>
          <w:lang w:val="en-US"/>
        </w:rPr>
        <w:t>minBatteryPerc</w:t>
      </w:r>
      <w:proofErr w:type="spellEnd"/>
      <w:r w:rsidRPr="001F133C">
        <w:rPr>
          <w:i/>
          <w:iCs/>
          <w:lang w:val="en-US"/>
        </w:rPr>
        <w:t xml:space="preserve"> &gt; 0</w:t>
      </w:r>
      <w:r w:rsidRPr="001F133C">
        <w:rPr>
          <w:lang w:val="en-US"/>
        </w:rPr>
        <w:t xml:space="preserve"> =&gt; </w:t>
      </w:r>
      <w:r w:rsidR="00AB2455" w:rsidRPr="001F133C">
        <w:rPr>
          <w:lang w:val="en-US"/>
        </w:rPr>
        <w:t>If the user introduces a percentage different than zero, the simulator will take th</w:t>
      </w:r>
      <w:r w:rsidRPr="001F133C">
        <w:rPr>
          <w:lang w:val="en-US"/>
        </w:rPr>
        <w:t>is</w:t>
      </w:r>
      <w:r w:rsidR="00AB2455" w:rsidRPr="001F133C">
        <w:rPr>
          <w:lang w:val="en-US"/>
        </w:rPr>
        <w:t xml:space="preserve"> value as the minimum battery level. (</w:t>
      </w:r>
      <w:r w:rsidR="00DC4A1F">
        <w:rPr>
          <w:lang w:val="en-US"/>
        </w:rPr>
        <w:t>Be careful:</w:t>
      </w:r>
      <w:r w:rsidR="00AB2455" w:rsidRPr="001F133C">
        <w:rPr>
          <w:lang w:val="en-US"/>
        </w:rPr>
        <w:t xml:space="preserve"> </w:t>
      </w:r>
      <w:r w:rsidRPr="001F133C">
        <w:rPr>
          <w:lang w:val="en-US"/>
        </w:rPr>
        <w:t>this case</w:t>
      </w:r>
      <w:r w:rsidR="00AB2455" w:rsidRPr="001F133C">
        <w:rPr>
          <w:lang w:val="en-US"/>
        </w:rPr>
        <w:t xml:space="preserve"> also applies if setting a value very close to zero</w:t>
      </w:r>
      <w:r w:rsidRPr="001F133C">
        <w:rPr>
          <w:lang w:val="en-US"/>
        </w:rPr>
        <w:t>, e</w:t>
      </w:r>
      <w:r w:rsidR="00AB2455" w:rsidRPr="001F133C">
        <w:rPr>
          <w:lang w:val="en-US"/>
        </w:rPr>
        <w:t>.</w:t>
      </w:r>
      <w:r w:rsidRPr="001F133C">
        <w:rPr>
          <w:lang w:val="en-US"/>
        </w:rPr>
        <w:t>g.</w:t>
      </w:r>
      <w:r w:rsidR="00AB2455" w:rsidRPr="001F133C">
        <w:rPr>
          <w:lang w:val="en-US"/>
        </w:rPr>
        <w:t xml:space="preserve"> 0.001.)</w:t>
      </w:r>
    </w:p>
    <w:p w14:paraId="615AEC9D" w14:textId="77777777" w:rsidR="00C845A1" w:rsidRPr="001F133C" w:rsidRDefault="00C845A1" w:rsidP="00EC66DE">
      <w:pPr>
        <w:pStyle w:val="Ttulo2"/>
        <w:numPr>
          <w:ilvl w:val="1"/>
          <w:numId w:val="1"/>
        </w:numPr>
        <w:ind w:left="357" w:hanging="357"/>
      </w:pPr>
      <w:bookmarkStart w:id="110" w:name="_Ref91699718"/>
      <w:bookmarkStart w:id="111" w:name="_Toc93149489"/>
      <w:bookmarkStart w:id="112" w:name="_Toc168227475"/>
      <w:r w:rsidRPr="001F133C">
        <w:t>Creation of O/D demand matrices</w:t>
      </w:r>
      <w:bookmarkEnd w:id="110"/>
      <w:bookmarkEnd w:id="111"/>
      <w:bookmarkEnd w:id="112"/>
    </w:p>
    <w:p w14:paraId="78341FB8" w14:textId="41A6D494" w:rsidR="001556CC" w:rsidRPr="001F133C" w:rsidRDefault="001556CC" w:rsidP="001069F9">
      <w:pPr>
        <w:jc w:val="both"/>
        <w:rPr>
          <w:lang w:val="en-US"/>
        </w:rPr>
      </w:pPr>
      <w:r w:rsidRPr="001F133C">
        <w:rPr>
          <w:lang w:val="en-US"/>
        </w:rPr>
        <w:t xml:space="preserve">There are three elements that define </w:t>
      </w:r>
      <w:r w:rsidR="003E4357">
        <w:rPr>
          <w:lang w:val="en-US"/>
        </w:rPr>
        <w:t xml:space="preserve">the </w:t>
      </w:r>
      <w:r w:rsidRPr="001F133C">
        <w:rPr>
          <w:lang w:val="en-US"/>
        </w:rPr>
        <w:t>time</w:t>
      </w:r>
      <w:r w:rsidR="00384F2F" w:rsidRPr="001F133C">
        <w:rPr>
          <w:lang w:val="en-US"/>
        </w:rPr>
        <w:t xml:space="preserve"> evolution</w:t>
      </w:r>
      <w:r w:rsidRPr="001F133C">
        <w:rPr>
          <w:lang w:val="en-US"/>
        </w:rPr>
        <w:t xml:space="preserve"> in the simulator:</w:t>
      </w:r>
    </w:p>
    <w:p w14:paraId="02B1CA23" w14:textId="31E4E110" w:rsidR="001556CC" w:rsidRPr="001F133C" w:rsidRDefault="001556CC" w:rsidP="00791987">
      <w:pPr>
        <w:numPr>
          <w:ilvl w:val="0"/>
          <w:numId w:val="3"/>
        </w:numPr>
        <w:jc w:val="both"/>
        <w:rPr>
          <w:lang w:val="en-US"/>
        </w:rPr>
      </w:pPr>
      <w:r w:rsidRPr="001F133C">
        <w:rPr>
          <w:i/>
          <w:iCs/>
          <w:lang w:val="en-US"/>
        </w:rPr>
        <w:t>Time step</w:t>
      </w:r>
      <w:r w:rsidRPr="001F133C">
        <w:rPr>
          <w:lang w:val="en-US"/>
        </w:rPr>
        <w:t xml:space="preserve">: The simulator considers a </w:t>
      </w:r>
      <w:r w:rsidRPr="001F133C">
        <w:rPr>
          <w:b/>
          <w:lang w:val="en-US"/>
        </w:rPr>
        <w:t xml:space="preserve">time step of 1 minute and </w:t>
      </w:r>
      <w:r w:rsidR="00384F2F" w:rsidRPr="001F133C">
        <w:rPr>
          <w:b/>
          <w:lang w:val="en-US"/>
        </w:rPr>
        <w:t>this</w:t>
      </w:r>
      <w:r w:rsidRPr="001F133C">
        <w:rPr>
          <w:b/>
          <w:lang w:val="en-US"/>
        </w:rPr>
        <w:t xml:space="preserve"> cannot be changed by the user</w:t>
      </w:r>
      <w:r w:rsidRPr="001F133C">
        <w:rPr>
          <w:lang w:val="en-US"/>
        </w:rPr>
        <w:t>.</w:t>
      </w:r>
    </w:p>
    <w:p w14:paraId="79A45097" w14:textId="42F97E64" w:rsidR="001556CC" w:rsidRPr="001F133C" w:rsidRDefault="001556CC" w:rsidP="00791987">
      <w:pPr>
        <w:numPr>
          <w:ilvl w:val="0"/>
          <w:numId w:val="3"/>
        </w:numPr>
        <w:jc w:val="both"/>
        <w:rPr>
          <w:lang w:val="en-US"/>
        </w:rPr>
      </w:pPr>
      <w:r w:rsidRPr="001F133C">
        <w:rPr>
          <w:i/>
          <w:iCs/>
          <w:lang w:val="en-US"/>
        </w:rPr>
        <w:t>D</w:t>
      </w:r>
      <w:r w:rsidR="00384F2F" w:rsidRPr="001F133C">
        <w:rPr>
          <w:i/>
          <w:iCs/>
          <w:lang w:val="en-US"/>
        </w:rPr>
        <w:t>emand</w:t>
      </w:r>
      <w:r w:rsidRPr="001F133C">
        <w:rPr>
          <w:i/>
          <w:iCs/>
          <w:lang w:val="en-US"/>
        </w:rPr>
        <w:t xml:space="preserve"> cycle</w:t>
      </w:r>
      <w:r w:rsidRPr="001F133C">
        <w:rPr>
          <w:lang w:val="en-US"/>
        </w:rPr>
        <w:t xml:space="preserve">: </w:t>
      </w:r>
      <w:r w:rsidR="00384F2F" w:rsidRPr="001F133C">
        <w:rPr>
          <w:lang w:val="en-US"/>
        </w:rPr>
        <w:t>D</w:t>
      </w:r>
      <w:r w:rsidRPr="001F133C">
        <w:rPr>
          <w:lang w:val="en-US"/>
        </w:rPr>
        <w:t xml:space="preserve">efines the </w:t>
      </w:r>
      <w:r w:rsidR="00384F2F" w:rsidRPr="001F133C">
        <w:rPr>
          <w:lang w:val="en-US"/>
        </w:rPr>
        <w:t>total</w:t>
      </w:r>
      <w:r w:rsidRPr="001F133C">
        <w:rPr>
          <w:lang w:val="en-US"/>
        </w:rPr>
        <w:t xml:space="preserve"> simulation period</w:t>
      </w:r>
      <w:r w:rsidR="008E3E57" w:rsidRPr="001F133C">
        <w:rPr>
          <w:lang w:val="en-US"/>
        </w:rPr>
        <w:t>. By default, it is considered 24 hours (1440 minutes), but it can be changed by the user.</w:t>
      </w:r>
    </w:p>
    <w:p w14:paraId="2FB4B3AF" w14:textId="34967DE4" w:rsidR="008E3E57" w:rsidRPr="001F133C" w:rsidRDefault="008E3E57" w:rsidP="00791987">
      <w:pPr>
        <w:numPr>
          <w:ilvl w:val="0"/>
          <w:numId w:val="3"/>
        </w:numPr>
        <w:jc w:val="both"/>
        <w:rPr>
          <w:lang w:val="en-US"/>
        </w:rPr>
      </w:pPr>
      <w:r w:rsidRPr="001F133C">
        <w:rPr>
          <w:i/>
          <w:iCs/>
          <w:lang w:val="en-US"/>
        </w:rPr>
        <w:t xml:space="preserve">Demand </w:t>
      </w:r>
      <w:r w:rsidR="00384F2F" w:rsidRPr="001F133C">
        <w:rPr>
          <w:i/>
          <w:iCs/>
          <w:lang w:val="en-US"/>
        </w:rPr>
        <w:t xml:space="preserve">update </w:t>
      </w:r>
      <w:r w:rsidRPr="001F133C">
        <w:rPr>
          <w:i/>
          <w:iCs/>
          <w:lang w:val="en-US"/>
        </w:rPr>
        <w:t>period</w:t>
      </w:r>
      <w:r w:rsidRPr="001F133C">
        <w:rPr>
          <w:lang w:val="en-US"/>
        </w:rPr>
        <w:t xml:space="preserve">: It defines the duration of </w:t>
      </w:r>
      <w:r w:rsidR="00384F2F" w:rsidRPr="001F133C">
        <w:rPr>
          <w:lang w:val="en-US"/>
        </w:rPr>
        <w:t xml:space="preserve">each </w:t>
      </w:r>
      <w:r w:rsidRPr="001F133C">
        <w:rPr>
          <w:lang w:val="en-US"/>
        </w:rPr>
        <w:t>demand matri</w:t>
      </w:r>
      <w:r w:rsidR="00384F2F" w:rsidRPr="001F133C">
        <w:rPr>
          <w:lang w:val="en-US"/>
        </w:rPr>
        <w:t>x in the set. It</w:t>
      </w:r>
      <w:r w:rsidRPr="001F133C">
        <w:rPr>
          <w:lang w:val="en-US"/>
        </w:rPr>
        <w:t xml:space="preserve"> must be </w:t>
      </w:r>
      <w:r w:rsidR="00384F2F" w:rsidRPr="001F133C">
        <w:rPr>
          <w:lang w:val="en-US"/>
        </w:rPr>
        <w:t xml:space="preserve">the same for all demand matrices, and for being consistent, it must be </w:t>
      </w:r>
      <w:r w:rsidRPr="001F133C">
        <w:rPr>
          <w:lang w:val="en-US"/>
        </w:rPr>
        <w:t xml:space="preserve">equal to the </w:t>
      </w:r>
      <w:r w:rsidR="00384F2F" w:rsidRPr="001F133C">
        <w:rPr>
          <w:lang w:val="en-US"/>
        </w:rPr>
        <w:t>demand cycle</w:t>
      </w:r>
      <w:r w:rsidRPr="001F133C">
        <w:rPr>
          <w:lang w:val="en-US"/>
        </w:rPr>
        <w:t xml:space="preserve"> divided by the number of O/D matrices</w:t>
      </w:r>
      <w:r w:rsidR="00384F2F" w:rsidRPr="001F133C">
        <w:rPr>
          <w:lang w:val="en-US"/>
        </w:rPr>
        <w:t xml:space="preserve"> in the set.</w:t>
      </w:r>
    </w:p>
    <w:p w14:paraId="425E10AC" w14:textId="16B834AF" w:rsidR="00AD5A3D" w:rsidRPr="001F133C" w:rsidRDefault="00384F2F" w:rsidP="001069F9">
      <w:pPr>
        <w:jc w:val="both"/>
        <w:rPr>
          <w:lang w:val="en-US"/>
        </w:rPr>
      </w:pPr>
      <w:r w:rsidRPr="001F133C">
        <w:rPr>
          <w:lang w:val="en-US"/>
        </w:rPr>
        <w:t xml:space="preserve">The module of the simulation described in this section, </w:t>
      </w:r>
      <w:r w:rsidR="00AD5A3D" w:rsidRPr="001F133C">
        <w:rPr>
          <w:lang w:val="en-US"/>
        </w:rPr>
        <w:t>creates the O/D demand matrices</w:t>
      </w:r>
      <w:r w:rsidR="00054CE1" w:rsidRPr="001F133C">
        <w:rPr>
          <w:lang w:val="en-US"/>
        </w:rPr>
        <w:t xml:space="preserve"> for a </w:t>
      </w:r>
      <w:r w:rsidRPr="001F133C">
        <w:rPr>
          <w:lang w:val="en-US"/>
        </w:rPr>
        <w:t>demand</w:t>
      </w:r>
      <w:r w:rsidR="00054CE1" w:rsidRPr="001F133C">
        <w:rPr>
          <w:lang w:val="en-US"/>
        </w:rPr>
        <w:t xml:space="preserve"> cycle.</w:t>
      </w:r>
    </w:p>
    <w:p w14:paraId="2DB276FE" w14:textId="5899292A" w:rsidR="00AD5A3D" w:rsidRPr="001F133C" w:rsidRDefault="00AD5A3D" w:rsidP="001069F9">
      <w:pPr>
        <w:jc w:val="both"/>
        <w:rPr>
          <w:lang w:val="en-US"/>
        </w:rPr>
      </w:pPr>
      <w:r w:rsidRPr="001F133C">
        <w:rPr>
          <w:lang w:val="en-US"/>
        </w:rPr>
        <w:t>The simulator offers two possibilities</w:t>
      </w:r>
      <w:r w:rsidR="00384F2F" w:rsidRPr="001F133C">
        <w:rPr>
          <w:lang w:val="en-US"/>
        </w:rPr>
        <w:t xml:space="preserve">: </w:t>
      </w:r>
      <w:proofErr w:type="spellStart"/>
      <w:r w:rsidR="00384F2F" w:rsidRPr="001F133C">
        <w:rPr>
          <w:lang w:val="en-US"/>
        </w:rPr>
        <w:t>i</w:t>
      </w:r>
      <w:proofErr w:type="spellEnd"/>
      <w:r w:rsidR="00384F2F" w:rsidRPr="001F133C">
        <w:rPr>
          <w:lang w:val="en-US"/>
        </w:rPr>
        <w:t>) import the OD demand matrices from .csv files, and ii) estimate the OD demand matrices from the aggregated demand parameters. Both options</w:t>
      </w:r>
      <w:r w:rsidR="0080516A" w:rsidRPr="001F133C">
        <w:rPr>
          <w:lang w:val="en-US"/>
        </w:rPr>
        <w:t xml:space="preserve"> are explained in the following subsections</w:t>
      </w:r>
      <w:r w:rsidRPr="001F133C">
        <w:rPr>
          <w:lang w:val="en-US"/>
        </w:rPr>
        <w:t>.</w:t>
      </w:r>
    </w:p>
    <w:p w14:paraId="328BC651" w14:textId="7EB1A7AC" w:rsidR="00AD5A3D" w:rsidRPr="001F133C" w:rsidRDefault="00027095" w:rsidP="00DA5D10">
      <w:pPr>
        <w:pStyle w:val="Ttulo3"/>
        <w:numPr>
          <w:ilvl w:val="2"/>
          <w:numId w:val="1"/>
        </w:numPr>
        <w:ind w:left="567" w:hanging="505"/>
        <w:rPr>
          <w:rFonts w:eastAsia="Times New Roman"/>
        </w:rPr>
      </w:pPr>
      <w:bookmarkStart w:id="113" w:name="_Toc93149490"/>
      <w:bookmarkStart w:id="114" w:name="_Toc168227476"/>
      <w:r w:rsidRPr="001F133C">
        <w:rPr>
          <w:rFonts w:eastAsia="Times New Roman"/>
        </w:rPr>
        <w:t>Import O/D demand matrices as .csv files</w:t>
      </w:r>
      <w:bookmarkEnd w:id="113"/>
      <w:bookmarkEnd w:id="114"/>
    </w:p>
    <w:p w14:paraId="3743D550" w14:textId="1820F3BB" w:rsidR="00054CE1" w:rsidRPr="001F133C" w:rsidRDefault="00E52B40" w:rsidP="001069F9">
      <w:pPr>
        <w:jc w:val="both"/>
        <w:rPr>
          <w:lang w:val="en-US"/>
        </w:rPr>
      </w:pPr>
      <w:r w:rsidRPr="001F133C">
        <w:rPr>
          <w:lang w:val="en-US"/>
        </w:rPr>
        <w:t>This option requires of a sparse O/D matrix input in .csv format. The structure of each file must consist into three c</w:t>
      </w:r>
      <w:r w:rsidR="00C37B59" w:rsidRPr="001F133C">
        <w:rPr>
          <w:lang w:val="en-US"/>
        </w:rPr>
        <w:t>omma separated values</w:t>
      </w:r>
      <w:r w:rsidRPr="001F133C">
        <w:rPr>
          <w:lang w:val="en-US"/>
        </w:rPr>
        <w:t xml:space="preserve">: origin zone, destination zone, </w:t>
      </w:r>
      <w:r w:rsidR="00054CE1" w:rsidRPr="001F133C">
        <w:rPr>
          <w:lang w:val="en-US"/>
        </w:rPr>
        <w:t xml:space="preserve">total </w:t>
      </w:r>
      <w:r w:rsidR="00C37B59" w:rsidRPr="001F133C">
        <w:rPr>
          <w:lang w:val="en-US"/>
        </w:rPr>
        <w:t>number of trips</w:t>
      </w:r>
      <w:r w:rsidR="00054CE1" w:rsidRPr="001F133C">
        <w:rPr>
          <w:lang w:val="en-US"/>
        </w:rPr>
        <w:t xml:space="preserve"> during the </w:t>
      </w:r>
      <w:r w:rsidR="00C37B59" w:rsidRPr="001F133C">
        <w:rPr>
          <w:lang w:val="en-US"/>
        </w:rPr>
        <w:t xml:space="preserve">demand update </w:t>
      </w:r>
      <w:r w:rsidR="00054CE1" w:rsidRPr="001F133C">
        <w:rPr>
          <w:lang w:val="en-US"/>
        </w:rPr>
        <w:t>period.</w:t>
      </w:r>
      <w:r w:rsidR="008E3E57" w:rsidRPr="001F133C">
        <w:rPr>
          <w:lang w:val="en-US"/>
        </w:rPr>
        <w:t xml:space="preserve"> The name of the file m</w:t>
      </w:r>
      <w:r w:rsidR="000D5316" w:rsidRPr="001F133C">
        <w:rPr>
          <w:lang w:val="en-US"/>
        </w:rPr>
        <w:t>ust end with a</w:t>
      </w:r>
      <w:r w:rsidR="002E6FCA" w:rsidRPr="001F133C">
        <w:rPr>
          <w:lang w:val="en-US"/>
        </w:rPr>
        <w:t>n underscore (_) and a</w:t>
      </w:r>
      <w:r w:rsidR="000D5316" w:rsidRPr="001F133C">
        <w:rPr>
          <w:lang w:val="en-US"/>
        </w:rPr>
        <w:t xml:space="preserve"> numeration from </w:t>
      </w:r>
      <w:r w:rsidR="008E3E57" w:rsidRPr="001F133C">
        <w:rPr>
          <w:lang w:val="en-US"/>
        </w:rPr>
        <w:t>0 to N</w:t>
      </w:r>
      <w:r w:rsidR="00C37B59" w:rsidRPr="001F133C">
        <w:rPr>
          <w:lang w:val="en-US"/>
        </w:rPr>
        <w:t xml:space="preserve"> for each matrix in the set. </w:t>
      </w:r>
      <w:r w:rsidR="000D5316" w:rsidRPr="001F133C">
        <w:rPr>
          <w:lang w:val="en-US"/>
        </w:rPr>
        <w:t xml:space="preserve">Read </w:t>
      </w:r>
      <w:r w:rsidR="00C37B59" w:rsidRPr="001F133C">
        <w:rPr>
          <w:lang w:val="en-US"/>
        </w:rPr>
        <w:t>S</w:t>
      </w:r>
      <w:r w:rsidR="000D5316" w:rsidRPr="001F133C">
        <w:rPr>
          <w:lang w:val="en-US"/>
        </w:rPr>
        <w:t xml:space="preserve">ection </w:t>
      </w:r>
      <w:r w:rsidR="00C37B59" w:rsidRPr="001F133C">
        <w:rPr>
          <w:lang w:val="en-US"/>
        </w:rPr>
        <w:fldChar w:fldCharType="begin"/>
      </w:r>
      <w:r w:rsidR="00C37B59" w:rsidRPr="001F133C">
        <w:rPr>
          <w:lang w:val="en-US"/>
        </w:rPr>
        <w:instrText xml:space="preserve"> REF _Ref91699654 \r \h  \* MERGEFORMAT </w:instrText>
      </w:r>
      <w:r w:rsidR="00C37B59" w:rsidRPr="001F133C">
        <w:rPr>
          <w:lang w:val="en-US"/>
        </w:rPr>
      </w:r>
      <w:r w:rsidR="00C37B59" w:rsidRPr="001F133C">
        <w:rPr>
          <w:lang w:val="en-US"/>
        </w:rPr>
        <w:fldChar w:fldCharType="separate"/>
      </w:r>
      <w:r w:rsidR="00FE1968">
        <w:rPr>
          <w:lang w:val="en-US"/>
        </w:rPr>
        <w:t>2.5</w:t>
      </w:r>
      <w:r w:rsidR="00C37B59" w:rsidRPr="001F133C">
        <w:rPr>
          <w:lang w:val="en-US"/>
        </w:rPr>
        <w:fldChar w:fldCharType="end"/>
      </w:r>
      <w:r w:rsidR="00C37B59" w:rsidRPr="001F133C">
        <w:rPr>
          <w:lang w:val="en-US"/>
        </w:rPr>
        <w:t xml:space="preserve"> </w:t>
      </w:r>
      <w:r w:rsidR="000D5316" w:rsidRPr="001F133C">
        <w:rPr>
          <w:lang w:val="en-US"/>
        </w:rPr>
        <w:t>for more information about the demand matrix inputs</w:t>
      </w:r>
      <w:r w:rsidR="008E3E57" w:rsidRPr="001F133C">
        <w:rPr>
          <w:lang w:val="en-US"/>
        </w:rPr>
        <w:t>.</w:t>
      </w:r>
    </w:p>
    <w:p w14:paraId="405B2745" w14:textId="1613EB4A" w:rsidR="00E52B40" w:rsidRPr="001F133C" w:rsidRDefault="000C7899" w:rsidP="001069F9">
      <w:pPr>
        <w:jc w:val="both"/>
        <w:rPr>
          <w:lang w:val="en-US"/>
        </w:rPr>
      </w:pPr>
      <w:r w:rsidRPr="001F133C">
        <w:rPr>
          <w:lang w:val="en-US"/>
        </w:rPr>
        <w:lastRenderedPageBreak/>
        <w:t>If using this option, t</w:t>
      </w:r>
      <w:r w:rsidR="00054CE1" w:rsidRPr="001F133C">
        <w:rPr>
          <w:lang w:val="en-US"/>
        </w:rPr>
        <w:t xml:space="preserve">he </w:t>
      </w:r>
      <w:r w:rsidRPr="001F133C">
        <w:rPr>
          <w:lang w:val="en-US"/>
        </w:rPr>
        <w:t>demand update</w:t>
      </w:r>
      <w:r w:rsidR="00054CE1" w:rsidRPr="001F133C">
        <w:rPr>
          <w:lang w:val="en-US"/>
        </w:rPr>
        <w:t xml:space="preserve"> period must be equal for all matrices and must be explicitly introduced in the input file in minutes</w:t>
      </w:r>
      <w:r w:rsidR="000D5316" w:rsidRPr="001F133C">
        <w:rPr>
          <w:lang w:val="en-US"/>
        </w:rPr>
        <w:t xml:space="preserve"> (</w:t>
      </w:r>
      <w:r w:rsidRPr="001F133C">
        <w:rPr>
          <w:lang w:val="en-US"/>
        </w:rPr>
        <w:t xml:space="preserve">i.e. in the </w:t>
      </w:r>
      <w:r w:rsidR="000D5316" w:rsidRPr="001F133C">
        <w:rPr>
          <w:lang w:val="en-US"/>
        </w:rPr>
        <w:t>“</w:t>
      </w:r>
      <w:proofErr w:type="spellStart"/>
      <w:r w:rsidR="000D5316" w:rsidRPr="001F133C">
        <w:rPr>
          <w:rFonts w:ascii="Calibri" w:hAnsi="Calibri" w:cs="Calibri"/>
          <w:color w:val="000000"/>
          <w:lang w:val="en-US"/>
        </w:rPr>
        <w:t>TimeReDemand</w:t>
      </w:r>
      <w:proofErr w:type="spellEnd"/>
      <w:r w:rsidR="000D5316" w:rsidRPr="001F133C">
        <w:rPr>
          <w:lang w:val="en-US"/>
        </w:rPr>
        <w:t>”</w:t>
      </w:r>
      <w:r w:rsidR="002E6FCA" w:rsidRPr="001F133C">
        <w:rPr>
          <w:lang w:val="en-US"/>
        </w:rPr>
        <w:t xml:space="preserve"> </w:t>
      </w:r>
      <w:r w:rsidRPr="001F133C">
        <w:rPr>
          <w:lang w:val="en-US"/>
        </w:rPr>
        <w:t xml:space="preserve">parameter included </w:t>
      </w:r>
      <w:r w:rsidR="002E6FCA" w:rsidRPr="001F133C">
        <w:rPr>
          <w:lang w:val="en-US"/>
        </w:rPr>
        <w:t>in</w:t>
      </w:r>
      <w:r w:rsidRPr="001F133C">
        <w:rPr>
          <w:lang w:val="en-US"/>
        </w:rPr>
        <w:t xml:space="preserve"> the</w:t>
      </w:r>
      <w:r w:rsidR="002E6FCA" w:rsidRPr="001F133C">
        <w:rPr>
          <w:lang w:val="en-US"/>
        </w:rPr>
        <w:t xml:space="preserve"> “inputs.xlsx”, see </w:t>
      </w:r>
      <w:r w:rsidRPr="001F133C">
        <w:rPr>
          <w:lang w:val="en-US"/>
        </w:rPr>
        <w:t xml:space="preserve">Section </w:t>
      </w:r>
      <w:r w:rsidRPr="001F133C">
        <w:rPr>
          <w:lang w:val="en-US"/>
        </w:rPr>
        <w:fldChar w:fldCharType="begin"/>
      </w:r>
      <w:r w:rsidRPr="001F133C">
        <w:rPr>
          <w:lang w:val="en-US"/>
        </w:rPr>
        <w:instrText xml:space="preserve"> REF _Ref91761400 \r \h  \* MERGEFORMAT </w:instrText>
      </w:r>
      <w:r w:rsidRPr="001F133C">
        <w:rPr>
          <w:lang w:val="en-US"/>
        </w:rPr>
      </w:r>
      <w:r w:rsidRPr="001F133C">
        <w:rPr>
          <w:lang w:val="en-US"/>
        </w:rPr>
        <w:fldChar w:fldCharType="separate"/>
      </w:r>
      <w:r w:rsidR="00FE1968">
        <w:rPr>
          <w:lang w:val="en-US"/>
        </w:rPr>
        <w:t>2.1.3</w:t>
      </w:r>
      <w:r w:rsidRPr="001F133C">
        <w:rPr>
          <w:lang w:val="en-US"/>
        </w:rPr>
        <w:fldChar w:fldCharType="end"/>
      </w:r>
      <w:r w:rsidR="000D5316" w:rsidRPr="001F133C">
        <w:rPr>
          <w:lang w:val="en-US"/>
        </w:rPr>
        <w:t>)</w:t>
      </w:r>
      <w:r w:rsidR="00054CE1" w:rsidRPr="001F133C">
        <w:rPr>
          <w:lang w:val="en-US"/>
        </w:rPr>
        <w:t>.</w:t>
      </w:r>
    </w:p>
    <w:p w14:paraId="03FE474E" w14:textId="4882CEAA" w:rsidR="00E52B40" w:rsidRPr="001F133C" w:rsidRDefault="003C2CD5" w:rsidP="001069F9">
      <w:pPr>
        <w:jc w:val="both"/>
        <w:rPr>
          <w:lang w:val="en-US"/>
        </w:rPr>
      </w:pPr>
      <w:r w:rsidRPr="001F133C">
        <w:rPr>
          <w:lang w:val="en-US"/>
        </w:rPr>
        <w:t>This option is only</w:t>
      </w:r>
      <w:r w:rsidR="00E52B40" w:rsidRPr="001F133C">
        <w:rPr>
          <w:lang w:val="en-US"/>
        </w:rPr>
        <w:t xml:space="preserve"> </w:t>
      </w:r>
      <w:r w:rsidR="000C7899" w:rsidRPr="001F133C">
        <w:rPr>
          <w:lang w:val="en-US"/>
        </w:rPr>
        <w:t>available</w:t>
      </w:r>
      <w:r w:rsidR="00E52B40" w:rsidRPr="001F133C">
        <w:rPr>
          <w:lang w:val="en-US"/>
        </w:rPr>
        <w:t xml:space="preserve"> if a </w:t>
      </w:r>
      <w:r w:rsidR="000C7899" w:rsidRPr="001F133C">
        <w:rPr>
          <w:lang w:val="en-US"/>
        </w:rPr>
        <w:t xml:space="preserve">the </w:t>
      </w:r>
      <w:proofErr w:type="spellStart"/>
      <w:r w:rsidR="00E52B40" w:rsidRPr="001F133C">
        <w:rPr>
          <w:lang w:val="en-US"/>
        </w:rPr>
        <w:t>zonification</w:t>
      </w:r>
      <w:proofErr w:type="spellEnd"/>
      <w:r w:rsidR="00E52B40" w:rsidRPr="001F133C">
        <w:rPr>
          <w:lang w:val="en-US"/>
        </w:rPr>
        <w:t xml:space="preserve"> </w:t>
      </w:r>
      <w:r w:rsidR="000C7899" w:rsidRPr="001F133C">
        <w:rPr>
          <w:lang w:val="en-US"/>
        </w:rPr>
        <w:t xml:space="preserve">has been previously imported through a shapefile. </w:t>
      </w:r>
      <w:r w:rsidR="00054CE1" w:rsidRPr="001F133C">
        <w:rPr>
          <w:lang w:val="en-US"/>
        </w:rPr>
        <w:t xml:space="preserve">The </w:t>
      </w:r>
      <w:r w:rsidR="00B709A4" w:rsidRPr="001F133C">
        <w:rPr>
          <w:lang w:val="en-US"/>
        </w:rPr>
        <w:t>zone ID</w:t>
      </w:r>
      <w:r w:rsidR="000C7899" w:rsidRPr="001F133C">
        <w:rPr>
          <w:lang w:val="en-US"/>
        </w:rPr>
        <w:t>s</w:t>
      </w:r>
      <w:r w:rsidR="00B709A4" w:rsidRPr="001F133C">
        <w:rPr>
          <w:lang w:val="en-US"/>
        </w:rPr>
        <w:t xml:space="preserve"> of the sparse .csv file</w:t>
      </w:r>
      <w:r w:rsidR="000C7899" w:rsidRPr="001F133C">
        <w:rPr>
          <w:lang w:val="en-US"/>
        </w:rPr>
        <w:t>s</w:t>
      </w:r>
      <w:r w:rsidR="00B709A4" w:rsidRPr="001F133C">
        <w:rPr>
          <w:lang w:val="en-US"/>
        </w:rPr>
        <w:t xml:space="preserve"> must reference the same ID on the </w:t>
      </w:r>
      <w:proofErr w:type="spellStart"/>
      <w:r w:rsidR="00B709A4" w:rsidRPr="001F133C">
        <w:rPr>
          <w:lang w:val="en-US"/>
        </w:rPr>
        <w:t>zonification</w:t>
      </w:r>
      <w:proofErr w:type="spellEnd"/>
      <w:r w:rsidR="000C7899" w:rsidRPr="001F133C">
        <w:rPr>
          <w:lang w:val="en-US"/>
        </w:rPr>
        <w:t xml:space="preserve"> shapefile</w:t>
      </w:r>
      <w:r w:rsidR="00B709A4" w:rsidRPr="001F133C">
        <w:rPr>
          <w:lang w:val="en-US"/>
        </w:rPr>
        <w:t>.</w:t>
      </w:r>
    </w:p>
    <w:p w14:paraId="4D022884" w14:textId="5CB7D26D" w:rsidR="00AD5A3D" w:rsidRPr="001F133C" w:rsidRDefault="00027095" w:rsidP="00C37B59">
      <w:pPr>
        <w:pStyle w:val="Ttulo3"/>
        <w:numPr>
          <w:ilvl w:val="2"/>
          <w:numId w:val="1"/>
        </w:numPr>
        <w:ind w:left="567" w:hanging="505"/>
        <w:rPr>
          <w:rFonts w:eastAsia="Times New Roman"/>
        </w:rPr>
      </w:pPr>
      <w:bookmarkStart w:id="115" w:name="_Toc93149491"/>
      <w:bookmarkStart w:id="116" w:name="_Toc168227477"/>
      <w:r w:rsidRPr="001F133C">
        <w:rPr>
          <w:rFonts w:eastAsia="Times New Roman"/>
        </w:rPr>
        <w:t xml:space="preserve">Estimate O/D demand matrices </w:t>
      </w:r>
      <w:r w:rsidR="00AD5A3D" w:rsidRPr="001F133C">
        <w:rPr>
          <w:rFonts w:eastAsia="Times New Roman"/>
        </w:rPr>
        <w:t xml:space="preserve">from aggregated </w:t>
      </w:r>
      <w:r w:rsidR="00CB3E7C" w:rsidRPr="001F133C">
        <w:rPr>
          <w:rFonts w:eastAsia="Times New Roman"/>
        </w:rPr>
        <w:t xml:space="preserve">demand </w:t>
      </w:r>
      <w:r w:rsidR="00AD5A3D" w:rsidRPr="001F133C">
        <w:rPr>
          <w:rFonts w:eastAsia="Times New Roman"/>
        </w:rPr>
        <w:t>values</w:t>
      </w:r>
      <w:bookmarkEnd w:id="115"/>
      <w:bookmarkEnd w:id="116"/>
    </w:p>
    <w:p w14:paraId="66D93E18" w14:textId="57CDBE6C" w:rsidR="00E71043" w:rsidRPr="001F133C" w:rsidRDefault="00E71043" w:rsidP="001069F9">
      <w:pPr>
        <w:jc w:val="both"/>
        <w:rPr>
          <w:lang w:val="en-US"/>
        </w:rPr>
      </w:pPr>
      <w:r w:rsidRPr="001F133C">
        <w:rPr>
          <w:lang w:val="en-US"/>
        </w:rPr>
        <w:t xml:space="preserve">This option </w:t>
      </w:r>
      <w:r w:rsidR="00D46848" w:rsidRPr="001F133C">
        <w:rPr>
          <w:lang w:val="en-US"/>
        </w:rPr>
        <w:t>estimates</w:t>
      </w:r>
      <w:r w:rsidR="00B709A4" w:rsidRPr="001F133C">
        <w:rPr>
          <w:lang w:val="en-US"/>
        </w:rPr>
        <w:t xml:space="preserve"> O/D </w:t>
      </w:r>
      <w:r w:rsidR="00D46848" w:rsidRPr="001F133C">
        <w:rPr>
          <w:lang w:val="en-US"/>
        </w:rPr>
        <w:t xml:space="preserve">demand </w:t>
      </w:r>
      <w:r w:rsidR="00B709A4" w:rsidRPr="001F133C">
        <w:rPr>
          <w:lang w:val="en-US"/>
        </w:rPr>
        <w:t>matri</w:t>
      </w:r>
      <w:r w:rsidRPr="001F133C">
        <w:rPr>
          <w:lang w:val="en-US"/>
        </w:rPr>
        <w:t xml:space="preserve">ces when </w:t>
      </w:r>
      <w:r w:rsidR="00D46848" w:rsidRPr="001F133C">
        <w:rPr>
          <w:lang w:val="en-US"/>
        </w:rPr>
        <w:t>only the demand aggregated parameters are available</w:t>
      </w:r>
      <w:r w:rsidR="00B709A4" w:rsidRPr="001F133C">
        <w:rPr>
          <w:lang w:val="en-US"/>
        </w:rPr>
        <w:t>.</w:t>
      </w:r>
      <w:r w:rsidRPr="001F133C">
        <w:rPr>
          <w:lang w:val="en-US"/>
        </w:rPr>
        <w:t xml:space="preserve"> Th</w:t>
      </w:r>
      <w:r w:rsidR="00D46848" w:rsidRPr="001F133C">
        <w:rPr>
          <w:lang w:val="en-US"/>
        </w:rPr>
        <w:t>e</w:t>
      </w:r>
      <w:r w:rsidRPr="001F133C">
        <w:rPr>
          <w:lang w:val="en-US"/>
        </w:rPr>
        <w:t xml:space="preserve">se </w:t>
      </w:r>
      <w:r w:rsidR="00D46848" w:rsidRPr="001F133C">
        <w:rPr>
          <w:lang w:val="en-US"/>
        </w:rPr>
        <w:t xml:space="preserve">parameters include the </w:t>
      </w:r>
      <w:r w:rsidRPr="001F133C">
        <w:rPr>
          <w:lang w:val="en-US"/>
        </w:rPr>
        <w:t>total</w:t>
      </w:r>
      <w:r w:rsidR="00D46848" w:rsidRPr="001F133C">
        <w:rPr>
          <w:lang w:val="en-US"/>
        </w:rPr>
        <w:t xml:space="preserve"> number of</w:t>
      </w:r>
      <w:r w:rsidRPr="001F133C">
        <w:rPr>
          <w:lang w:val="en-US"/>
        </w:rPr>
        <w:t xml:space="preserve"> </w:t>
      </w:r>
      <w:r w:rsidR="0072493A" w:rsidRPr="001F133C">
        <w:rPr>
          <w:lang w:val="en-US"/>
        </w:rPr>
        <w:t xml:space="preserve">potential </w:t>
      </w:r>
      <w:proofErr w:type="gramStart"/>
      <w:r w:rsidRPr="001F133C">
        <w:rPr>
          <w:lang w:val="en-US"/>
        </w:rPr>
        <w:t xml:space="preserve">trips </w:t>
      </w:r>
      <w:r w:rsidR="003E4357" w:rsidRPr="001F133C">
        <w:rPr>
          <w:lang w:val="en-US"/>
        </w:rPr>
        <w:t>,</w:t>
      </w:r>
      <w:proofErr w:type="gramEnd"/>
      <w:r w:rsidR="003E4357" w:rsidRPr="001F133C">
        <w:rPr>
          <w:lang w:val="en-US"/>
        </w:rPr>
        <w:t xml:space="preserve"> </w:t>
      </w:r>
      <m:oMath>
        <m:r>
          <w:rPr>
            <w:rFonts w:ascii="Cambria Math" w:hAnsi="Cambria Math"/>
            <w:lang w:val="en-US"/>
          </w:rPr>
          <m:t>N</m:t>
        </m:r>
      </m:oMath>
      <w:r w:rsidR="003E4357" w:rsidRPr="001F133C">
        <w:rPr>
          <w:lang w:val="en-US"/>
        </w:rPr>
        <w:t xml:space="preserve">, </w:t>
      </w:r>
      <w:r w:rsidR="0072493A" w:rsidRPr="001F133C">
        <w:rPr>
          <w:lang w:val="en-US"/>
        </w:rPr>
        <w:t>during the total time of the simulation (i.e. the demand cycle</w:t>
      </w:r>
      <w:r w:rsidR="003E4357">
        <w:rPr>
          <w:lang w:val="en-US"/>
        </w:rPr>
        <w:t xml:space="preserve">, </w:t>
      </w:r>
      <m:oMath>
        <m:r>
          <w:rPr>
            <w:rFonts w:ascii="Cambria Math" w:hAnsi="Cambria Math"/>
            <w:lang w:val="en-US"/>
          </w:rPr>
          <m:t>T</m:t>
        </m:r>
      </m:oMath>
      <w:r w:rsidR="0072493A" w:rsidRPr="001F133C">
        <w:rPr>
          <w:lang w:val="en-US"/>
        </w:rPr>
        <w:t>)</w:t>
      </w:r>
      <w:r w:rsidR="009A40B5" w:rsidRPr="001F133C">
        <w:rPr>
          <w:lang w:val="en-US"/>
        </w:rPr>
        <w:t xml:space="preserve">, </w:t>
      </w:r>
      <w:r w:rsidRPr="001F133C">
        <w:rPr>
          <w:lang w:val="en-US"/>
        </w:rPr>
        <w:t xml:space="preserve">and </w:t>
      </w:r>
      <w:r w:rsidR="00D46848" w:rsidRPr="001F133C">
        <w:rPr>
          <w:lang w:val="en-US"/>
        </w:rPr>
        <w:t xml:space="preserve">the </w:t>
      </w:r>
      <w:r w:rsidR="003D6903" w:rsidRPr="001F133C">
        <w:rPr>
          <w:lang w:val="en-US"/>
        </w:rPr>
        <w:t xml:space="preserve">spatial </w:t>
      </w:r>
      <w:r w:rsidR="00CB3E7C" w:rsidRPr="001F133C">
        <w:rPr>
          <w:lang w:val="en-US"/>
        </w:rPr>
        <w:t xml:space="preserve">imbalance </w:t>
      </w:r>
      <w:r w:rsidR="003D6903" w:rsidRPr="001F133C">
        <w:rPr>
          <w:lang w:val="en-US"/>
        </w:rPr>
        <w:t xml:space="preserve">and temporal </w:t>
      </w:r>
      <w:r w:rsidR="00CB3E7C" w:rsidRPr="001F133C">
        <w:rPr>
          <w:lang w:val="en-US"/>
        </w:rPr>
        <w:t>evolution</w:t>
      </w:r>
      <w:r w:rsidR="003D6903" w:rsidRPr="001F133C">
        <w:rPr>
          <w:lang w:val="en-US"/>
        </w:rPr>
        <w:t xml:space="preserve"> factors.</w:t>
      </w:r>
    </w:p>
    <w:p w14:paraId="37301F5F" w14:textId="77A09557" w:rsidR="00B709A4" w:rsidRPr="001F133C" w:rsidRDefault="00792BFF" w:rsidP="001069F9">
      <w:pPr>
        <w:jc w:val="both"/>
        <w:rPr>
          <w:lang w:val="en-US"/>
        </w:rPr>
      </w:pPr>
      <w:r w:rsidRPr="001F133C">
        <w:rPr>
          <w:lang w:val="en-US"/>
        </w:rPr>
        <w:t>T</w:t>
      </w:r>
      <w:r w:rsidR="00B709A4" w:rsidRPr="001F133C">
        <w:rPr>
          <w:lang w:val="en-US"/>
        </w:rPr>
        <w:t xml:space="preserve">emporal </w:t>
      </w:r>
      <w:r w:rsidR="00CB3E7C" w:rsidRPr="001F133C">
        <w:rPr>
          <w:lang w:val="en-US"/>
        </w:rPr>
        <w:t>evolution</w:t>
      </w:r>
      <w:r w:rsidR="00B709A4" w:rsidRPr="001F133C">
        <w:rPr>
          <w:lang w:val="en-US"/>
        </w:rPr>
        <w:t xml:space="preserve"> is introduced through an array of temporal weights. The number of elements in the array defines the number of periods in which the demand cycle is divided. </w:t>
      </w:r>
      <w:r w:rsidRPr="001F133C">
        <w:rPr>
          <w:lang w:val="en-US"/>
        </w:rPr>
        <w:t>E</w:t>
      </w:r>
      <w:r w:rsidR="00B709A4" w:rsidRPr="001F133C">
        <w:rPr>
          <w:lang w:val="en-US"/>
        </w:rPr>
        <w:t>ach element is the</w:t>
      </w:r>
      <w:r w:rsidRPr="001F133C">
        <w:rPr>
          <w:lang w:val="en-US"/>
        </w:rPr>
        <w:t xml:space="preserve"> relative</w:t>
      </w:r>
      <w:r w:rsidR="00B709A4" w:rsidRPr="001F133C">
        <w:rPr>
          <w:lang w:val="en-US"/>
        </w:rPr>
        <w:t xml:space="preserve"> weight of that period </w:t>
      </w:r>
      <w:r w:rsidRPr="001F133C">
        <w:rPr>
          <w:lang w:val="en-US"/>
        </w:rPr>
        <w:t>with respect the others in</w:t>
      </w:r>
      <w:r w:rsidR="00B709A4" w:rsidRPr="001F133C">
        <w:rPr>
          <w:lang w:val="en-US"/>
        </w:rPr>
        <w:t xml:space="preserve"> the whole cycle. For example, an array [1;2] means that the </w:t>
      </w:r>
      <w:r w:rsidRPr="001F133C">
        <w:rPr>
          <w:lang w:val="en-US"/>
        </w:rPr>
        <w:t xml:space="preserve">demand </w:t>
      </w:r>
      <w:r w:rsidR="00B709A4" w:rsidRPr="001F133C">
        <w:rPr>
          <w:lang w:val="en-US"/>
        </w:rPr>
        <w:t xml:space="preserve">cycle is divided in two periods, and in the second </w:t>
      </w:r>
      <w:r w:rsidRPr="001F133C">
        <w:rPr>
          <w:lang w:val="en-US"/>
        </w:rPr>
        <w:t>period the</w:t>
      </w:r>
      <w:r w:rsidR="00B709A4" w:rsidRPr="001F133C">
        <w:rPr>
          <w:lang w:val="en-US"/>
        </w:rPr>
        <w:t xml:space="preserve"> demand is </w:t>
      </w:r>
      <w:r w:rsidRPr="001F133C">
        <w:rPr>
          <w:lang w:val="en-US"/>
        </w:rPr>
        <w:t xml:space="preserve">the </w:t>
      </w:r>
      <w:r w:rsidR="00B709A4" w:rsidRPr="001F133C">
        <w:rPr>
          <w:lang w:val="en-US"/>
        </w:rPr>
        <w:t xml:space="preserve">double </w:t>
      </w:r>
      <w:r w:rsidRPr="001F133C">
        <w:rPr>
          <w:lang w:val="en-US"/>
        </w:rPr>
        <w:t>than that of</w:t>
      </w:r>
      <w:r w:rsidR="00B709A4" w:rsidRPr="001F133C">
        <w:rPr>
          <w:lang w:val="en-US"/>
        </w:rPr>
        <w:t xml:space="preserve"> the first one.</w:t>
      </w:r>
    </w:p>
    <w:p w14:paraId="4C3054A1" w14:textId="4F037F9F" w:rsidR="003D6903" w:rsidRPr="001F133C" w:rsidRDefault="003D6903" w:rsidP="001069F9">
      <w:pPr>
        <w:jc w:val="both"/>
        <w:rPr>
          <w:lang w:val="en-US"/>
        </w:rPr>
      </w:pPr>
      <w:r w:rsidRPr="001F133C">
        <w:rPr>
          <w:lang w:val="en-US"/>
        </w:rPr>
        <w:t>Spatial imbalance is</w:t>
      </w:r>
      <w:r w:rsidR="002D47F3" w:rsidRPr="001F133C">
        <w:rPr>
          <w:lang w:val="en-US"/>
        </w:rPr>
        <w:t xml:space="preserve"> </w:t>
      </w:r>
      <w:r w:rsidRPr="001F133C">
        <w:rPr>
          <w:lang w:val="en-US"/>
        </w:rPr>
        <w:t xml:space="preserve">introduced by </w:t>
      </w:r>
      <w:r w:rsidR="0072493A" w:rsidRPr="001F133C">
        <w:rPr>
          <w:lang w:val="en-US"/>
        </w:rPr>
        <w:t xml:space="preserve">the </w:t>
      </w:r>
      <w:r w:rsidRPr="001F133C">
        <w:rPr>
          <w:lang w:val="en-US"/>
        </w:rPr>
        <w:t>aggregated imbalance parameters and a shape pattern.</w:t>
      </w:r>
    </w:p>
    <w:p w14:paraId="752B8B83" w14:textId="187FCF20" w:rsidR="003D6903" w:rsidRPr="001F133C" w:rsidRDefault="003D6903" w:rsidP="001069F9">
      <w:pPr>
        <w:jc w:val="both"/>
        <w:rPr>
          <w:lang w:val="en-US"/>
        </w:rPr>
      </w:pPr>
      <w:r w:rsidRPr="001F133C">
        <w:rPr>
          <w:lang w:val="en-US"/>
        </w:rPr>
        <w:t>The aggregated imbalance parameters are three</w:t>
      </w:r>
      <w:r w:rsidR="0072493A" w:rsidRPr="001F133C">
        <w:rPr>
          <w:lang w:val="en-US"/>
        </w:rPr>
        <w:t>:</w:t>
      </w:r>
      <w:r w:rsidRPr="001F133C">
        <w:rPr>
          <w:lang w:val="en-US"/>
        </w:rPr>
        <w:t xml:space="preserve"> </w:t>
      </w:r>
      <w:proofErr w:type="spellStart"/>
      <w:r w:rsidR="0072493A" w:rsidRPr="001F133C">
        <w:rPr>
          <w:lang w:val="en-US"/>
        </w:rPr>
        <w:t>i</w:t>
      </w:r>
      <w:proofErr w:type="spellEnd"/>
      <w:r w:rsidR="0072493A" w:rsidRPr="001F133C">
        <w:rPr>
          <w:lang w:val="en-US"/>
        </w:rPr>
        <w:t xml:space="preserve">) </w:t>
      </w:r>
      <w:r w:rsidRPr="001F133C">
        <w:rPr>
          <w:lang w:val="en-US"/>
        </w:rPr>
        <w:t>The fraction of the service area in which there are more car requests than returns</w:t>
      </w:r>
      <w:r w:rsidR="002D47F3" w:rsidRPr="001F133C">
        <w:rPr>
          <w:lang w:val="en-US"/>
        </w:rPr>
        <w:t xml:space="preserve">, </w:t>
      </w:r>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m:t>
            </m:r>
          </m:sub>
        </m:sSub>
      </m:oMath>
      <w:r w:rsidR="002D47F3" w:rsidRPr="001F133C">
        <w:rPr>
          <w:rFonts w:eastAsiaTheme="minorEastAsia"/>
          <w:lang w:val="en-US"/>
        </w:rPr>
        <w:t xml:space="preserve"> (i.e. generating areas)</w:t>
      </w:r>
      <w:r w:rsidR="0072493A" w:rsidRPr="001F133C">
        <w:rPr>
          <w:rFonts w:eastAsiaTheme="minorEastAsia"/>
          <w:lang w:val="en-US"/>
        </w:rPr>
        <w:t xml:space="preserve">; </w:t>
      </w:r>
      <w:r w:rsidR="0072493A" w:rsidRPr="001F133C">
        <w:rPr>
          <w:lang w:val="en-US"/>
        </w:rPr>
        <w:t>ii) t</w:t>
      </w:r>
      <w:r w:rsidRPr="001F133C">
        <w:rPr>
          <w:lang w:val="en-US"/>
        </w:rPr>
        <w:t>he fraction of the service area in which there are more car returns than requests</w:t>
      </w:r>
      <w:r w:rsidR="0072493A" w:rsidRPr="001F133C">
        <w:rPr>
          <w:lang w:val="en-US"/>
        </w:rPr>
        <w:t xml:space="preserve">, </w:t>
      </w:r>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t</m:t>
            </m:r>
          </m:sub>
        </m:sSub>
      </m:oMath>
      <w:r w:rsidR="002D47F3" w:rsidRPr="001F133C">
        <w:rPr>
          <w:rFonts w:eastAsiaTheme="minorEastAsia"/>
          <w:lang w:val="en-US"/>
        </w:rPr>
        <w:t xml:space="preserve"> (i.e. attracting areas)</w:t>
      </w:r>
      <w:r w:rsidR="0072493A" w:rsidRPr="001F133C">
        <w:rPr>
          <w:lang w:val="en-US"/>
        </w:rPr>
        <w:t xml:space="preserve">. Note that the sum of the two previous fractions must be less than or equal to 1); and iii) </w:t>
      </w:r>
      <w:r w:rsidRPr="001F133C">
        <w:rPr>
          <w:lang w:val="en-US"/>
        </w:rPr>
        <w:t xml:space="preserve">the </w:t>
      </w:r>
      <w:r w:rsidR="002B5AA0" w:rsidRPr="001F133C">
        <w:rPr>
          <w:lang w:val="en-US"/>
        </w:rPr>
        <w:t xml:space="preserve">average </w:t>
      </w:r>
      <w:r w:rsidRPr="001F133C">
        <w:rPr>
          <w:lang w:val="en-US"/>
        </w:rPr>
        <w:t>fraction of imbalanced trips</w:t>
      </w:r>
      <w:r w:rsidR="0072493A" w:rsidRPr="001F133C">
        <w:rPr>
          <w:lang w:val="en-US"/>
        </w:rPr>
        <w:t xml:space="preserve">, </w:t>
      </w:r>
      <m:oMath>
        <m:r>
          <w:rPr>
            <w:rFonts w:ascii="Cambria Math" w:hAnsi="Cambria Math"/>
            <w:lang w:val="en-US"/>
          </w:rPr>
          <m:t>Φ</m:t>
        </m:r>
      </m:oMath>
      <w:r w:rsidR="003E4357">
        <w:rPr>
          <w:lang w:val="en-US"/>
        </w:rPr>
        <w:t>.</w:t>
      </w:r>
    </w:p>
    <w:p w14:paraId="104D5CE7" w14:textId="5CFEE6DC" w:rsidR="00CF3AA1" w:rsidRPr="001F133C" w:rsidRDefault="00CF3AA1" w:rsidP="001069F9">
      <w:pPr>
        <w:jc w:val="both"/>
        <w:rPr>
          <w:rFonts w:eastAsiaTheme="minorEastAsia"/>
          <w:lang w:val="en-US"/>
        </w:rPr>
      </w:pPr>
      <m:oMath>
        <m:r>
          <w:rPr>
            <w:rFonts w:ascii="Cambria Math" w:hAnsi="Cambria Math"/>
            <w:lang w:val="en-US"/>
          </w:rPr>
          <m:t>Φ</m:t>
        </m:r>
      </m:oMath>
      <w:r w:rsidRPr="001F133C">
        <w:rPr>
          <w:rFonts w:eastAsiaTheme="minorEastAsia"/>
          <w:lang w:val="en-US"/>
        </w:rPr>
        <w:t xml:space="preserve"> is the average imbalance considering both, generating and attracting zones, and can be expressed as;</w:t>
      </w:r>
    </w:p>
    <w:p w14:paraId="39EB6096" w14:textId="1D16D268" w:rsidR="00CF3AA1" w:rsidRPr="001F133C" w:rsidRDefault="00CF3AA1" w:rsidP="001069F9">
      <w:pPr>
        <w:jc w:val="both"/>
        <w:rPr>
          <w:lang w:val="en-US"/>
        </w:rPr>
      </w:pPr>
      <m:oMathPara>
        <m:oMath>
          <m:r>
            <w:rPr>
              <w:rFonts w:ascii="Cambria Math" w:hAnsi="Cambria Math"/>
              <w:lang w:val="en-US"/>
            </w:rPr>
            <m:t>Φ=</m:t>
          </m:r>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t</m:t>
              </m:r>
            </m:sub>
          </m:sSub>
          <m:sSub>
            <m:sSubPr>
              <m:ctrlPr>
                <w:rPr>
                  <w:rFonts w:ascii="Cambria Math" w:eastAsiaTheme="minorEastAsia" w:hAnsi="Cambria Math"/>
                  <w:i/>
                  <w:lang w:val="en-US"/>
                </w:rPr>
              </m:ctrlPr>
            </m:sSubPr>
            <m:e>
              <m:r>
                <w:rPr>
                  <w:rFonts w:ascii="Cambria Math" w:eastAsiaTheme="minorEastAsia" w:hAnsi="Cambria Math"/>
                  <w:lang w:val="en-US"/>
                </w:rPr>
                <m:t>π</m:t>
              </m:r>
            </m:e>
            <m:sub>
              <m:r>
                <w:rPr>
                  <w:rFonts w:ascii="Cambria Math" w:eastAsiaTheme="minorEastAsia" w:hAnsi="Cambria Math"/>
                  <w:lang w:val="en-US"/>
                </w:rPr>
                <m:t>t</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q</m:t>
                  </m:r>
                </m:sub>
              </m:sSub>
            </m:e>
          </m:d>
          <m:sSub>
            <m:sSubPr>
              <m:ctrlPr>
                <w:rPr>
                  <w:rFonts w:ascii="Cambria Math" w:eastAsiaTheme="minorEastAsia" w:hAnsi="Cambria Math"/>
                  <w:i/>
                  <w:lang w:val="en-US"/>
                </w:rPr>
              </m:ctrlPr>
            </m:sSubPr>
            <m:e>
              <m:r>
                <w:rPr>
                  <w:rFonts w:ascii="Cambria Math" w:eastAsiaTheme="minorEastAsia" w:hAnsi="Cambria Math"/>
                  <w:lang w:val="en-US"/>
                </w:rPr>
                <m:t>π</m:t>
              </m:r>
            </m:e>
            <m:sub>
              <m:r>
                <w:rPr>
                  <w:rFonts w:ascii="Cambria Math" w:eastAsiaTheme="minorEastAsia" w:hAnsi="Cambria Math"/>
                  <w:lang w:val="en-US"/>
                </w:rPr>
                <m:t>q</m:t>
              </m:r>
            </m:sub>
          </m:sSub>
        </m:oMath>
      </m:oMathPara>
    </w:p>
    <w:p w14:paraId="69EB69A5" w14:textId="4B166391" w:rsidR="00CF3AA1" w:rsidRPr="001F133C" w:rsidRDefault="00CF3AA1" w:rsidP="001069F9">
      <w:pPr>
        <w:jc w:val="both"/>
        <w:rPr>
          <w:rFonts w:eastAsiaTheme="minorEastAsia"/>
          <w:lang w:val="en-US"/>
        </w:rPr>
      </w:pPr>
      <w:r w:rsidRPr="001F133C">
        <w:rPr>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t</m:t>
            </m:r>
          </m:sub>
        </m:sSub>
      </m:oMath>
      <w:r w:rsidRPr="001F133C">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q</m:t>
            </m:r>
          </m:sub>
        </m:sSub>
      </m:oMath>
      <w:r w:rsidRPr="001F133C">
        <w:rPr>
          <w:rFonts w:eastAsiaTheme="minorEastAsia"/>
          <w:lang w:val="en-US"/>
        </w:rPr>
        <w:t xml:space="preserve"> are the average imbalance </w:t>
      </w:r>
      <w:r w:rsidR="002B5AA0" w:rsidRPr="001F133C">
        <w:rPr>
          <w:rFonts w:eastAsiaTheme="minorEastAsia"/>
          <w:lang w:val="en-US"/>
        </w:rPr>
        <w:t xml:space="preserve">fractions </w:t>
      </w:r>
      <w:r w:rsidRPr="001F133C">
        <w:rPr>
          <w:rFonts w:eastAsiaTheme="minorEastAsia"/>
          <w:lang w:val="en-US"/>
        </w:rPr>
        <w:t xml:space="preserve">over attracting </w:t>
      </w:r>
      <w:r w:rsidR="002B5AA0" w:rsidRPr="001F133C">
        <w:rPr>
          <w:rFonts w:eastAsiaTheme="minorEastAsia"/>
          <w:lang w:val="en-US"/>
        </w:rPr>
        <w:t xml:space="preserve">and generating </w:t>
      </w:r>
      <w:r w:rsidRPr="001F133C">
        <w:rPr>
          <w:rFonts w:eastAsiaTheme="minorEastAsia"/>
          <w:lang w:val="en-US"/>
        </w:rPr>
        <w:t xml:space="preserve">zones </w:t>
      </w:r>
      <w:r w:rsidR="002B5AA0" w:rsidRPr="001F133C">
        <w:rPr>
          <w:rFonts w:eastAsiaTheme="minorEastAsia"/>
          <w:lang w:val="en-US"/>
        </w:rPr>
        <w:t xml:space="preserve">respectively. Note the absolute value operator applied to </w:t>
      </w:r>
      <m:oMath>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q</m:t>
            </m:r>
          </m:sub>
        </m:sSub>
      </m:oMath>
      <w:r w:rsidR="002B5AA0" w:rsidRPr="001F133C">
        <w:rPr>
          <w:rFonts w:eastAsiaTheme="minorEastAsia"/>
          <w:lang w:val="en-US"/>
        </w:rPr>
        <w:t xml:space="preserve">, as </w:t>
      </w:r>
      <m:oMath>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q</m:t>
            </m:r>
          </m:sub>
        </m:sSub>
      </m:oMath>
      <w:r w:rsidR="002B5AA0" w:rsidRPr="001F133C">
        <w:rPr>
          <w:rFonts w:eastAsiaTheme="minorEastAsia"/>
          <w:lang w:val="en-US"/>
        </w:rPr>
        <w:t xml:space="preserve"> is defined negative. This is because the fraction of unbalanced trips is defined as returns minus requests, while in generating zones requests are predominant.</w:t>
      </w:r>
    </w:p>
    <w:p w14:paraId="34F68359" w14:textId="0C992EB1" w:rsidR="008A1239" w:rsidRPr="001F133C" w:rsidRDefault="008A1239" w:rsidP="001069F9">
      <w:pPr>
        <w:jc w:val="both"/>
        <w:rPr>
          <w:rFonts w:eastAsiaTheme="minorEastAsia"/>
          <w:lang w:val="en-US"/>
        </w:rPr>
      </w:pPr>
      <w:r w:rsidRPr="001F133C">
        <w:rPr>
          <w:rFonts w:eastAsiaTheme="minorEastAsia"/>
          <w:lang w:val="en-US"/>
        </w:rPr>
        <w:t>Note that because of the conservation of vehicles in the service region we have:</w:t>
      </w:r>
    </w:p>
    <w:p w14:paraId="6BA0E4E9" w14:textId="55F0B31A" w:rsidR="008A1239" w:rsidRPr="001F133C" w:rsidRDefault="000126BA" w:rsidP="001069F9">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t</m:t>
              </m:r>
            </m:sub>
          </m:sSub>
          <m:sSub>
            <m:sSubPr>
              <m:ctrlPr>
                <w:rPr>
                  <w:rFonts w:ascii="Cambria Math" w:eastAsiaTheme="minorEastAsia" w:hAnsi="Cambria Math"/>
                  <w:i/>
                  <w:lang w:val="en-US"/>
                </w:rPr>
              </m:ctrlPr>
            </m:sSubPr>
            <m:e>
              <m:r>
                <w:rPr>
                  <w:rFonts w:ascii="Cambria Math" w:eastAsiaTheme="minorEastAsia" w:hAnsi="Cambria Math"/>
                  <w:lang w:val="en-US"/>
                </w:rPr>
                <m:t>π</m:t>
              </m:r>
            </m:e>
            <m:sub>
              <m:r>
                <w:rPr>
                  <w:rFonts w:ascii="Cambria Math" w:eastAsiaTheme="minorEastAsia" w:hAnsi="Cambria Math"/>
                  <w:lang w:val="en-US"/>
                </w:rPr>
                <m:t>t</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q</m:t>
                  </m:r>
                </m:sub>
              </m:sSub>
            </m:e>
          </m:d>
          <m:sSub>
            <m:sSubPr>
              <m:ctrlPr>
                <w:rPr>
                  <w:rFonts w:ascii="Cambria Math" w:eastAsiaTheme="minorEastAsia" w:hAnsi="Cambria Math"/>
                  <w:i/>
                  <w:lang w:val="en-US"/>
                </w:rPr>
              </m:ctrlPr>
            </m:sSubPr>
            <m:e>
              <m:r>
                <w:rPr>
                  <w:rFonts w:ascii="Cambria Math" w:eastAsiaTheme="minorEastAsia" w:hAnsi="Cambria Math"/>
                  <w:lang w:val="en-US"/>
                </w:rPr>
                <m:t>π</m:t>
              </m:r>
            </m:e>
            <m:sub>
              <m:r>
                <w:rPr>
                  <w:rFonts w:ascii="Cambria Math" w:eastAsiaTheme="minorEastAsia" w:hAnsi="Cambria Math"/>
                  <w:lang w:val="en-US"/>
                </w:rPr>
                <m:t>q</m:t>
              </m:r>
            </m:sub>
          </m:sSub>
        </m:oMath>
      </m:oMathPara>
    </w:p>
    <w:p w14:paraId="46A81895" w14:textId="28CDAA20" w:rsidR="00066029" w:rsidRPr="001F133C" w:rsidRDefault="008A1239" w:rsidP="001069F9">
      <w:pPr>
        <w:jc w:val="both"/>
        <w:rPr>
          <w:rFonts w:eastAsiaTheme="minorEastAsia"/>
          <w:lang w:val="en-US"/>
        </w:rPr>
      </w:pPr>
      <w:r w:rsidRPr="001F133C">
        <w:rPr>
          <w:rFonts w:eastAsiaTheme="minorEastAsia"/>
          <w:lang w:val="en-US"/>
        </w:rPr>
        <w:t>Meaning that vehicles in excess in one region correspond to a deficit of vehicles in another.</w:t>
      </w:r>
    </w:p>
    <w:p w14:paraId="75044F69" w14:textId="1ED4BDC9" w:rsidR="00066029" w:rsidRPr="001F133C" w:rsidRDefault="00066029" w:rsidP="001069F9">
      <w:pPr>
        <w:jc w:val="both"/>
        <w:rPr>
          <w:rFonts w:eastAsiaTheme="minorEastAsia"/>
          <w:lang w:val="en-US"/>
        </w:rPr>
      </w:pPr>
      <w:r w:rsidRPr="001F133C">
        <w:rPr>
          <w:rFonts w:eastAsiaTheme="minorEastAsia"/>
          <w:lang w:val="en-US"/>
        </w:rPr>
        <w:t>Then, considering the two previous equations we have:</w:t>
      </w:r>
    </w:p>
    <w:p w14:paraId="545D27A0" w14:textId="64B244C8" w:rsidR="00066029" w:rsidRPr="001F133C" w:rsidRDefault="00066029" w:rsidP="00066029">
      <w:pPr>
        <w:jc w:val="both"/>
        <w:rPr>
          <w:rFonts w:eastAsiaTheme="minorEastAsia"/>
          <w:lang w:val="en-US"/>
        </w:rPr>
      </w:pPr>
      <m:oMathPara>
        <m:oMath>
          <m:r>
            <w:rPr>
              <w:rFonts w:ascii="Cambria Math" w:hAnsi="Cambria Math"/>
              <w:lang w:val="en-US"/>
            </w:rPr>
            <m:t>Φ=</m:t>
          </m:r>
          <m:sSub>
            <m:sSubPr>
              <m:ctrlPr>
                <w:rPr>
                  <w:rFonts w:ascii="Cambria Math" w:eastAsiaTheme="minorEastAsia" w:hAnsi="Cambria Math"/>
                  <w:i/>
                  <w:lang w:val="en-US"/>
                </w:rPr>
              </m:ctrlPr>
            </m:sSubPr>
            <m:e>
              <m:r>
                <w:rPr>
                  <w:rFonts w:ascii="Cambria Math" w:eastAsiaTheme="minorEastAsia" w:hAnsi="Cambria Math"/>
                  <w:lang w:val="en-US"/>
                </w:rPr>
                <m:t>2Φ</m:t>
              </m:r>
            </m:e>
            <m:sub>
              <m:r>
                <w:rPr>
                  <w:rFonts w:ascii="Cambria Math" w:eastAsiaTheme="minorEastAsia" w:hAnsi="Cambria Math"/>
                  <w:lang w:val="en-US"/>
                </w:rPr>
                <m:t>t</m:t>
              </m:r>
            </m:sub>
          </m:sSub>
          <m:sSub>
            <m:sSubPr>
              <m:ctrlPr>
                <w:rPr>
                  <w:rFonts w:ascii="Cambria Math" w:eastAsiaTheme="minorEastAsia" w:hAnsi="Cambria Math"/>
                  <w:i/>
                  <w:lang w:val="en-US"/>
                </w:rPr>
              </m:ctrlPr>
            </m:sSubPr>
            <m:e>
              <m:r>
                <w:rPr>
                  <w:rFonts w:ascii="Cambria Math" w:eastAsiaTheme="minorEastAsia" w:hAnsi="Cambria Math"/>
                  <w:lang w:val="en-US"/>
                </w:rPr>
                <m:t>π</m:t>
              </m:r>
            </m:e>
            <m:sub>
              <m:r>
                <w:rPr>
                  <w:rFonts w:ascii="Cambria Math" w:eastAsiaTheme="minorEastAsia" w:hAnsi="Cambria Math"/>
                  <w:lang w:val="en-US"/>
                </w:rPr>
                <m:t>t</m:t>
              </m:r>
            </m:sub>
          </m:sSub>
          <m:r>
            <w:rPr>
              <w:rFonts w:ascii="Cambria Math" w:eastAsiaTheme="minorEastAsia" w:hAnsi="Cambria Math"/>
              <w:lang w:val="en-US"/>
            </w:rPr>
            <m:t>=2</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q</m:t>
                  </m:r>
                </m:sub>
              </m:sSub>
            </m:e>
          </m:d>
          <m:sSub>
            <m:sSubPr>
              <m:ctrlPr>
                <w:rPr>
                  <w:rFonts w:ascii="Cambria Math" w:eastAsiaTheme="minorEastAsia" w:hAnsi="Cambria Math"/>
                  <w:i/>
                  <w:lang w:val="en-US"/>
                </w:rPr>
              </m:ctrlPr>
            </m:sSubPr>
            <m:e>
              <m:r>
                <w:rPr>
                  <w:rFonts w:ascii="Cambria Math" w:eastAsiaTheme="minorEastAsia" w:hAnsi="Cambria Math"/>
                  <w:lang w:val="en-US"/>
                </w:rPr>
                <m:t>π</m:t>
              </m:r>
            </m:e>
            <m:sub>
              <m:r>
                <w:rPr>
                  <w:rFonts w:ascii="Cambria Math" w:eastAsiaTheme="minorEastAsia" w:hAnsi="Cambria Math"/>
                  <w:lang w:val="en-US"/>
                </w:rPr>
                <m:t>q</m:t>
              </m:r>
            </m:sub>
          </m:sSub>
        </m:oMath>
      </m:oMathPara>
    </w:p>
    <w:p w14:paraId="26059269" w14:textId="749D958F" w:rsidR="00066029" w:rsidRPr="001F133C" w:rsidRDefault="00066029" w:rsidP="00066029">
      <w:pPr>
        <w:jc w:val="both"/>
        <w:rPr>
          <w:rFonts w:eastAsiaTheme="minorEastAsia"/>
          <w:lang w:val="en-US"/>
        </w:rPr>
      </w:pPr>
      <w:r w:rsidRPr="001F133C">
        <w:rPr>
          <w:rFonts w:eastAsiaTheme="minorEastAsia"/>
          <w:lang w:val="en-US"/>
        </w:rPr>
        <w:t xml:space="preserve">And </w:t>
      </w:r>
      <w:r w:rsidR="0032074B" w:rsidRPr="001F133C">
        <w:rPr>
          <w:rFonts w:eastAsiaTheme="minorEastAsia"/>
          <w:lang w:val="en-US"/>
        </w:rPr>
        <w:t xml:space="preserve">finally, </w:t>
      </w:r>
      <m:oMath>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t</m:t>
            </m:r>
          </m:sub>
        </m:sSub>
      </m:oMath>
      <w:r w:rsidR="0032074B" w:rsidRPr="001F133C">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q</m:t>
            </m:r>
          </m:sub>
        </m:sSub>
      </m:oMath>
      <w:r w:rsidR="0032074B" w:rsidRPr="001F133C">
        <w:rPr>
          <w:rFonts w:eastAsiaTheme="minorEastAsia"/>
          <w:lang w:val="en-US"/>
        </w:rPr>
        <w:t xml:space="preserve"> can be obtained from the inputs </w:t>
      </w:r>
      <m:oMath>
        <m:r>
          <w:rPr>
            <w:rFonts w:ascii="Cambria Math" w:hAnsi="Cambria Math"/>
            <w:lang w:val="en-US"/>
          </w:rPr>
          <m:t>Φ</m:t>
        </m:r>
      </m:oMath>
      <w:r w:rsidR="0032074B" w:rsidRPr="001F133C">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π</m:t>
            </m:r>
          </m:e>
          <m:sub>
            <m:r>
              <w:rPr>
                <w:rFonts w:ascii="Cambria Math" w:eastAsiaTheme="minorEastAsia" w:hAnsi="Cambria Math"/>
                <w:lang w:val="en-US"/>
              </w:rPr>
              <m:t>t</m:t>
            </m:r>
          </m:sub>
        </m:sSub>
      </m:oMath>
      <w:r w:rsidR="0032074B" w:rsidRPr="001F133C">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π</m:t>
            </m:r>
          </m:e>
          <m:sub>
            <m:r>
              <w:rPr>
                <w:rFonts w:ascii="Cambria Math" w:eastAsiaTheme="minorEastAsia" w:hAnsi="Cambria Math"/>
                <w:lang w:val="en-US"/>
              </w:rPr>
              <m:t>q</m:t>
            </m:r>
          </m:sub>
        </m:sSub>
        <m:r>
          <w:rPr>
            <w:rFonts w:ascii="Cambria Math" w:eastAsiaTheme="minorEastAsia" w:hAnsi="Cambria Math"/>
            <w:lang w:val="en-US"/>
          </w:rPr>
          <m:t xml:space="preserve"> </m:t>
        </m:r>
      </m:oMath>
      <w:r w:rsidR="0032074B" w:rsidRPr="001F133C">
        <w:rPr>
          <w:rFonts w:eastAsiaTheme="minorEastAsia"/>
          <w:lang w:val="en-US"/>
        </w:rPr>
        <w:t>as:</w:t>
      </w:r>
    </w:p>
    <w:p w14:paraId="3543DFE4" w14:textId="1C6866DA" w:rsidR="00066029" w:rsidRPr="001F133C" w:rsidRDefault="000126BA" w:rsidP="00066029">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Φ</m:t>
              </m: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π</m:t>
                  </m:r>
                </m:e>
                <m:sub>
                  <m:r>
                    <w:rPr>
                      <w:rFonts w:ascii="Cambria Math" w:eastAsiaTheme="minorEastAsia" w:hAnsi="Cambria Math"/>
                      <w:lang w:val="en-US"/>
                    </w:rPr>
                    <m:t>t</m:t>
                  </m:r>
                </m:sub>
              </m:sSub>
            </m:den>
          </m:f>
        </m:oMath>
      </m:oMathPara>
    </w:p>
    <w:p w14:paraId="371FE546" w14:textId="37CB0087" w:rsidR="00066029" w:rsidRPr="001F133C" w:rsidRDefault="000126BA" w:rsidP="00066029">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q</m:t>
              </m:r>
            </m:sub>
          </m:sSub>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Φ</m:t>
              </m: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π</m:t>
                  </m:r>
                </m:e>
                <m:sub>
                  <m:r>
                    <w:rPr>
                      <w:rFonts w:ascii="Cambria Math" w:eastAsiaTheme="minorEastAsia" w:hAnsi="Cambria Math"/>
                      <w:lang w:val="en-US"/>
                    </w:rPr>
                    <m:t>q</m:t>
                  </m:r>
                </m:sub>
              </m:sSub>
            </m:den>
          </m:f>
        </m:oMath>
      </m:oMathPara>
    </w:p>
    <w:p w14:paraId="2294176E" w14:textId="353974E2" w:rsidR="00E71043" w:rsidRPr="001F133C" w:rsidRDefault="0032074B" w:rsidP="001069F9">
      <w:pPr>
        <w:jc w:val="both"/>
        <w:rPr>
          <w:lang w:val="en-US"/>
        </w:rPr>
      </w:pPr>
      <w:r w:rsidRPr="001F133C">
        <w:rPr>
          <w:lang w:val="en-US"/>
        </w:rPr>
        <w:t>In turn, t</w:t>
      </w:r>
      <w:r w:rsidR="003D6903" w:rsidRPr="001F133C">
        <w:rPr>
          <w:lang w:val="en-US"/>
        </w:rPr>
        <w:t xml:space="preserve">he </w:t>
      </w:r>
      <w:r w:rsidR="000A3B2A" w:rsidRPr="001F133C">
        <w:rPr>
          <w:lang w:val="en-US"/>
        </w:rPr>
        <w:t xml:space="preserve">shape pattern </w:t>
      </w:r>
      <w:r w:rsidR="00837361" w:rsidRPr="001F133C">
        <w:rPr>
          <w:lang w:val="en-US"/>
        </w:rPr>
        <w:t>determine</w:t>
      </w:r>
      <w:r w:rsidRPr="001F133C">
        <w:rPr>
          <w:lang w:val="en-US"/>
        </w:rPr>
        <w:t>s</w:t>
      </w:r>
      <w:r w:rsidR="00837361" w:rsidRPr="001F133C">
        <w:rPr>
          <w:lang w:val="en-US"/>
        </w:rPr>
        <w:t xml:space="preserve"> how the imbalance is spread over the service region. Two </w:t>
      </w:r>
      <w:r w:rsidR="00AD5334" w:rsidRPr="001F133C">
        <w:rPr>
          <w:lang w:val="en-US"/>
        </w:rPr>
        <w:t>s</w:t>
      </w:r>
      <w:r w:rsidR="00837361" w:rsidRPr="001F133C">
        <w:rPr>
          <w:lang w:val="en-US"/>
        </w:rPr>
        <w:t xml:space="preserve">hape patterns are </w:t>
      </w:r>
      <w:r w:rsidR="000A3B2A" w:rsidRPr="001F133C">
        <w:rPr>
          <w:lang w:val="en-US"/>
        </w:rPr>
        <w:t>considered in this module</w:t>
      </w:r>
      <w:r w:rsidR="00837361" w:rsidRPr="001F133C">
        <w:rPr>
          <w:lang w:val="en-US"/>
        </w:rPr>
        <w:t xml:space="preserve">: </w:t>
      </w:r>
      <w:proofErr w:type="spellStart"/>
      <w:r w:rsidR="00837361" w:rsidRPr="001F133C">
        <w:rPr>
          <w:lang w:val="en-US"/>
        </w:rPr>
        <w:t>i</w:t>
      </w:r>
      <w:proofErr w:type="spellEnd"/>
      <w:r w:rsidR="00837361" w:rsidRPr="001F133C">
        <w:rPr>
          <w:lang w:val="en-US"/>
        </w:rPr>
        <w:t>)</w:t>
      </w:r>
      <w:r w:rsidR="000A3B2A" w:rsidRPr="001F133C">
        <w:rPr>
          <w:lang w:val="en-US"/>
        </w:rPr>
        <w:t xml:space="preserve"> flat </w:t>
      </w:r>
      <w:r w:rsidR="00837361" w:rsidRPr="001F133C">
        <w:rPr>
          <w:lang w:val="en-US"/>
        </w:rPr>
        <w:t xml:space="preserve">pattern, and ii) </w:t>
      </w:r>
      <w:r w:rsidR="000A3B2A" w:rsidRPr="001F133C">
        <w:rPr>
          <w:lang w:val="en-US"/>
        </w:rPr>
        <w:t xml:space="preserve">radial </w:t>
      </w:r>
      <w:r w:rsidR="00837361" w:rsidRPr="001F133C">
        <w:rPr>
          <w:lang w:val="en-US"/>
        </w:rPr>
        <w:t>pattern</w:t>
      </w:r>
      <w:r w:rsidR="000A3B2A" w:rsidRPr="001F133C">
        <w:rPr>
          <w:lang w:val="en-US"/>
        </w:rPr>
        <w:t>.</w:t>
      </w:r>
    </w:p>
    <w:p w14:paraId="26538DBC" w14:textId="48B06189" w:rsidR="000A3B2A" w:rsidRPr="001F133C" w:rsidRDefault="00EB6858" w:rsidP="001069F9">
      <w:pPr>
        <w:jc w:val="both"/>
        <w:rPr>
          <w:lang w:val="en-US"/>
        </w:rPr>
      </w:pPr>
      <w:r w:rsidRPr="001F133C">
        <w:rPr>
          <w:lang w:val="en-US"/>
        </w:rPr>
        <w:t>The f</w:t>
      </w:r>
      <w:r w:rsidR="000A3B2A" w:rsidRPr="001F133C">
        <w:rPr>
          <w:lang w:val="en-US"/>
        </w:rPr>
        <w:t xml:space="preserve">lat </w:t>
      </w:r>
      <w:r w:rsidRPr="001F133C">
        <w:rPr>
          <w:lang w:val="en-US"/>
        </w:rPr>
        <w:t>pattern</w:t>
      </w:r>
      <w:r w:rsidR="000A3B2A" w:rsidRPr="001F133C">
        <w:rPr>
          <w:lang w:val="en-US"/>
        </w:rPr>
        <w:t xml:space="preserve"> </w:t>
      </w:r>
      <w:r w:rsidRPr="001F133C">
        <w:rPr>
          <w:lang w:val="en-US"/>
        </w:rPr>
        <w:t>implies</w:t>
      </w:r>
      <w:r w:rsidR="000A3B2A" w:rsidRPr="001F133C">
        <w:rPr>
          <w:lang w:val="en-US"/>
        </w:rPr>
        <w:t xml:space="preserve"> that </w:t>
      </w:r>
      <w:r w:rsidRPr="001F133C">
        <w:rPr>
          <w:lang w:val="en-US"/>
        </w:rPr>
        <w:t>the imbalance has the same dominant direction</w:t>
      </w:r>
      <w:r w:rsidR="000A3B2A" w:rsidRPr="001F133C">
        <w:rPr>
          <w:lang w:val="en-US"/>
        </w:rPr>
        <w:t xml:space="preserve"> over the whole service area.</w:t>
      </w:r>
      <w:r w:rsidR="00BE0A67" w:rsidRPr="001F133C">
        <w:rPr>
          <w:lang w:val="en-US"/>
        </w:rPr>
        <w:t xml:space="preserve"> Also, it is assumed that the dominant direction is perpendicular to </w:t>
      </w:r>
      <w:r w:rsidR="00E4537B">
        <w:rPr>
          <w:lang w:val="en-US"/>
        </w:rPr>
        <w:t>an imbalance</w:t>
      </w:r>
      <w:r w:rsidR="00BE0A67" w:rsidRPr="001F133C">
        <w:rPr>
          <w:lang w:val="en-US"/>
        </w:rPr>
        <w:t xml:space="preserve"> axis, defined as a straight line in the service region where the imbalance is null.</w:t>
      </w:r>
      <w:r w:rsidR="000A3B2A" w:rsidRPr="001F133C">
        <w:rPr>
          <w:lang w:val="en-US"/>
        </w:rPr>
        <w:t xml:space="preserve"> If this </w:t>
      </w:r>
      <w:r w:rsidRPr="001F133C">
        <w:rPr>
          <w:lang w:val="en-US"/>
        </w:rPr>
        <w:t>pattern</w:t>
      </w:r>
      <w:r w:rsidR="000A3B2A" w:rsidRPr="001F133C">
        <w:rPr>
          <w:lang w:val="en-US"/>
        </w:rPr>
        <w:t xml:space="preserve"> is selected, the </w:t>
      </w:r>
      <w:r w:rsidRPr="001F133C">
        <w:rPr>
          <w:lang w:val="en-US"/>
        </w:rPr>
        <w:t>dominant d</w:t>
      </w:r>
      <w:r w:rsidR="000A3B2A" w:rsidRPr="001F133C">
        <w:rPr>
          <w:lang w:val="en-US"/>
        </w:rPr>
        <w:t>irection</w:t>
      </w:r>
      <w:r w:rsidRPr="001F133C">
        <w:rPr>
          <w:lang w:val="en-US"/>
        </w:rPr>
        <w:t xml:space="preserve"> </w:t>
      </w:r>
      <w:r w:rsidR="000A3B2A" w:rsidRPr="001F133C">
        <w:rPr>
          <w:lang w:val="en-US"/>
        </w:rPr>
        <w:t>must be</w:t>
      </w:r>
      <w:r w:rsidR="00BE0A67" w:rsidRPr="001F133C">
        <w:rPr>
          <w:lang w:val="en-US"/>
        </w:rPr>
        <w:t xml:space="preserve"> an input,</w:t>
      </w:r>
      <w:r w:rsidR="000A3B2A" w:rsidRPr="001F133C">
        <w:rPr>
          <w:lang w:val="en-US"/>
        </w:rPr>
        <w:t xml:space="preserve"> </w:t>
      </w:r>
      <w:r w:rsidR="00BE0A67" w:rsidRPr="001F133C">
        <w:rPr>
          <w:lang w:val="en-US"/>
        </w:rPr>
        <w:t>introduced</w:t>
      </w:r>
      <w:r w:rsidR="000A3B2A" w:rsidRPr="001F133C">
        <w:rPr>
          <w:lang w:val="en-US"/>
        </w:rPr>
        <w:t xml:space="preserve"> as </w:t>
      </w:r>
      <w:r w:rsidRPr="001F133C">
        <w:rPr>
          <w:lang w:val="en-US"/>
        </w:rPr>
        <w:t xml:space="preserve">the positive </w:t>
      </w:r>
      <w:r w:rsidR="000A3B2A" w:rsidRPr="001F133C">
        <w:rPr>
          <w:lang w:val="en-US"/>
        </w:rPr>
        <w:t>angle</w:t>
      </w:r>
      <w:r w:rsidR="00E4537B" w:rsidRPr="001F133C">
        <w:rPr>
          <w:lang w:val="en-US"/>
        </w:rPr>
        <w:t xml:space="preserve"> (</w:t>
      </w:r>
      <m:oMath>
        <m:r>
          <w:rPr>
            <w:rFonts w:ascii="Cambria Math" w:hAnsi="Cambria Math"/>
            <w:lang w:val="en-US"/>
          </w:rPr>
          <m:t>φ</m:t>
        </m:r>
      </m:oMath>
      <w:r w:rsidR="00E4537B" w:rsidRPr="001F133C">
        <w:rPr>
          <w:lang w:val="en-US"/>
        </w:rPr>
        <w:t xml:space="preserve">) </w:t>
      </w:r>
      <w:r w:rsidRPr="001F133C">
        <w:rPr>
          <w:lang w:val="en-US"/>
        </w:rPr>
        <w:t xml:space="preserve">created with the </w:t>
      </w:r>
      <w:r w:rsidR="000A3B2A" w:rsidRPr="001F133C">
        <w:rPr>
          <w:lang w:val="en-US"/>
        </w:rPr>
        <w:t>north</w:t>
      </w:r>
      <w:r w:rsidRPr="001F133C">
        <w:rPr>
          <w:lang w:val="en-US"/>
        </w:rPr>
        <w:t xml:space="preserve"> direction</w:t>
      </w:r>
      <w:r w:rsidR="00E4537B">
        <w:rPr>
          <w:lang w:val="en-US"/>
        </w:rPr>
        <w:t xml:space="preserve"> </w:t>
      </w:r>
      <w:r w:rsidR="000A3B2A" w:rsidRPr="001F133C">
        <w:rPr>
          <w:lang w:val="en-US"/>
        </w:rPr>
        <w:t xml:space="preserve">and </w:t>
      </w:r>
      <w:r w:rsidR="004B2F8C" w:rsidRPr="001F133C">
        <w:rPr>
          <w:lang w:val="en-US"/>
        </w:rPr>
        <w:t xml:space="preserve">the </w:t>
      </w:r>
      <w:r w:rsidR="006116FF">
        <w:rPr>
          <w:lang w:val="en-US"/>
        </w:rPr>
        <w:t>imbalance direction</w:t>
      </w:r>
      <w:r w:rsidR="000D5316" w:rsidRPr="001F133C">
        <w:rPr>
          <w:lang w:val="en-US"/>
        </w:rPr>
        <w:t>.</w:t>
      </w:r>
    </w:p>
    <w:p w14:paraId="6E7136AB" w14:textId="6C5147FC" w:rsidR="00B709A4" w:rsidRPr="001F133C" w:rsidRDefault="00976FFE" w:rsidP="001069F9">
      <w:pPr>
        <w:jc w:val="both"/>
        <w:rPr>
          <w:lang w:val="en-US"/>
        </w:rPr>
      </w:pPr>
      <w:r w:rsidRPr="001F133C">
        <w:rPr>
          <w:lang w:val="en-US"/>
        </w:rPr>
        <w:t>In contrast, the r</w:t>
      </w:r>
      <w:r w:rsidR="000A3B2A" w:rsidRPr="001F133C">
        <w:rPr>
          <w:lang w:val="en-US"/>
        </w:rPr>
        <w:t xml:space="preserve">adial imbalance </w:t>
      </w:r>
      <w:r w:rsidRPr="001F133C">
        <w:rPr>
          <w:lang w:val="en-US"/>
        </w:rPr>
        <w:t>implies</w:t>
      </w:r>
      <w:r w:rsidR="000A3B2A" w:rsidRPr="001F133C">
        <w:rPr>
          <w:lang w:val="en-US"/>
        </w:rPr>
        <w:t xml:space="preserve"> that </w:t>
      </w:r>
      <w:r w:rsidRPr="001F133C">
        <w:rPr>
          <w:lang w:val="en-US"/>
        </w:rPr>
        <w:t>imbalance, either an excess of returns or requests, accumulate with a focus</w:t>
      </w:r>
      <w:r w:rsidR="000A3B2A" w:rsidRPr="001F133C">
        <w:rPr>
          <w:lang w:val="en-US"/>
        </w:rPr>
        <w:t xml:space="preserve">. </w:t>
      </w:r>
      <w:r w:rsidRPr="001F133C">
        <w:rPr>
          <w:lang w:val="en-US"/>
        </w:rPr>
        <w:t xml:space="preserve">It is assumed that the imbalance is </w:t>
      </w:r>
      <w:r w:rsidR="00842461">
        <w:rPr>
          <w:lang w:val="en-US"/>
        </w:rPr>
        <w:t>reduced</w:t>
      </w:r>
      <w:r w:rsidR="005B4A65">
        <w:rPr>
          <w:lang w:val="en-US"/>
        </w:rPr>
        <w:t xml:space="preserve"> </w:t>
      </w:r>
      <w:r w:rsidRPr="001F133C">
        <w:rPr>
          <w:lang w:val="en-US"/>
        </w:rPr>
        <w:t>gradual</w:t>
      </w:r>
      <w:r w:rsidR="00051869" w:rsidRPr="001F133C">
        <w:rPr>
          <w:lang w:val="en-US"/>
        </w:rPr>
        <w:t>ly a</w:t>
      </w:r>
      <w:r w:rsidR="00842461">
        <w:rPr>
          <w:lang w:val="en-US"/>
        </w:rPr>
        <w:t xml:space="preserve">s one moves away from the focus. So, </w:t>
      </w:r>
      <w:r w:rsidR="003E4357">
        <w:rPr>
          <w:lang w:val="en-US"/>
        </w:rPr>
        <w:t xml:space="preserve">excess or requests around </w:t>
      </w:r>
      <w:r w:rsidR="00842461">
        <w:rPr>
          <w:lang w:val="en-US"/>
        </w:rPr>
        <w:t xml:space="preserve">the focus area gets compensated by </w:t>
      </w:r>
      <w:r w:rsidR="003E4357">
        <w:rPr>
          <w:lang w:val="en-US"/>
        </w:rPr>
        <w:t xml:space="preserve">an excess of returns </w:t>
      </w:r>
      <w:r w:rsidR="00842461">
        <w:rPr>
          <w:lang w:val="en-US"/>
        </w:rPr>
        <w:t>in the perimeter</w:t>
      </w:r>
      <w:r w:rsidR="003E4357">
        <w:rPr>
          <w:lang w:val="en-US"/>
        </w:rPr>
        <w:t xml:space="preserve"> (or </w:t>
      </w:r>
      <w:proofErr w:type="spellStart"/>
      <w:r w:rsidR="003E4357">
        <w:rPr>
          <w:lang w:val="en-US"/>
        </w:rPr>
        <w:t>viceversa</w:t>
      </w:r>
      <w:proofErr w:type="spellEnd"/>
      <w:r w:rsidR="003E4357">
        <w:rPr>
          <w:lang w:val="en-US"/>
        </w:rPr>
        <w:t>)</w:t>
      </w:r>
      <w:r w:rsidR="00842461">
        <w:rPr>
          <w:lang w:val="en-US"/>
        </w:rPr>
        <w:t>.</w:t>
      </w:r>
      <w:r w:rsidR="005B4A65">
        <w:rPr>
          <w:lang w:val="en-US"/>
        </w:rPr>
        <w:t xml:space="preserve"> </w:t>
      </w:r>
      <w:r w:rsidR="000A3B2A" w:rsidRPr="001F133C">
        <w:rPr>
          <w:lang w:val="en-US"/>
        </w:rPr>
        <w:t xml:space="preserve">If this option is selected, </w:t>
      </w:r>
      <w:r w:rsidR="00051869" w:rsidRPr="001F133C">
        <w:rPr>
          <w:lang w:val="en-US"/>
        </w:rPr>
        <w:t>the</w:t>
      </w:r>
      <w:r w:rsidR="004B2F8C" w:rsidRPr="001F133C">
        <w:rPr>
          <w:lang w:val="en-US"/>
        </w:rPr>
        <w:t xml:space="preserve"> coordinates </w:t>
      </w:r>
      <w:r w:rsidR="00051869" w:rsidRPr="001F133C">
        <w:rPr>
          <w:lang w:val="en-US"/>
        </w:rPr>
        <w:t xml:space="preserve">of the focus </w:t>
      </w:r>
      <w:r w:rsidR="004B2F8C" w:rsidRPr="001F133C">
        <w:rPr>
          <w:lang w:val="en-US"/>
        </w:rPr>
        <w:t>must be given</w:t>
      </w:r>
      <w:r w:rsidR="00051869" w:rsidRPr="001F133C">
        <w:rPr>
          <w:lang w:val="en-US"/>
        </w:rPr>
        <w:t xml:space="preserve"> as an input</w:t>
      </w:r>
      <w:r w:rsidR="004B2F8C" w:rsidRPr="001F133C">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oMath>
      <w:r w:rsidR="004B2F8C" w:rsidRPr="001F133C">
        <w:rPr>
          <w:lang w:val="en-US"/>
        </w:rPr>
        <w:t>,</w:t>
      </w:r>
      <w:r w:rsidR="004B2F8C" w:rsidRPr="001F133C">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m:t>
            </m:r>
          </m:sub>
        </m:sSub>
      </m:oMath>
      <w:r w:rsidR="004B2F8C" w:rsidRPr="001F133C">
        <w:rPr>
          <w:lang w:val="en-US"/>
        </w:rPr>
        <w:t>)</w:t>
      </w:r>
      <w:r w:rsidR="000D5316" w:rsidRPr="001F133C">
        <w:rPr>
          <w:lang w:val="en-US"/>
        </w:rPr>
        <w:t xml:space="preserve">. </w:t>
      </w:r>
      <w:r w:rsidR="00051869" w:rsidRPr="001F133C">
        <w:rPr>
          <w:lang w:val="en-US"/>
        </w:rPr>
        <w:t xml:space="preserve">For this radial pattern, the parameter, </w:t>
      </w:r>
      <m:oMath>
        <m:r>
          <w:rPr>
            <w:rFonts w:ascii="Cambria Math" w:hAnsi="Cambria Math"/>
            <w:lang w:val="en-US"/>
          </w:rPr>
          <m:t>φ</m:t>
        </m:r>
      </m:oMath>
      <w:r w:rsidR="00051869" w:rsidRPr="001F133C">
        <w:rPr>
          <w:lang w:val="en-US"/>
        </w:rPr>
        <w:t xml:space="preserve"> is set to 1</w:t>
      </w:r>
      <w:r w:rsidR="002E6FCA" w:rsidRPr="001F133C">
        <w:rPr>
          <w:lang w:val="en-US"/>
        </w:rPr>
        <w:t xml:space="preserve"> if the </w:t>
      </w:r>
      <w:r w:rsidR="00051869" w:rsidRPr="001F133C">
        <w:rPr>
          <w:lang w:val="en-US"/>
        </w:rPr>
        <w:t>focus</w:t>
      </w:r>
      <w:r w:rsidR="002E6FCA" w:rsidRPr="001F133C">
        <w:rPr>
          <w:lang w:val="en-US"/>
        </w:rPr>
        <w:t xml:space="preserve"> is a </w:t>
      </w:r>
      <w:r w:rsidR="00051869" w:rsidRPr="001F133C">
        <w:rPr>
          <w:lang w:val="en-US"/>
        </w:rPr>
        <w:t>re</w:t>
      </w:r>
      <w:r w:rsidR="00FE046F">
        <w:rPr>
          <w:lang w:val="en-US"/>
        </w:rPr>
        <w:t>turn</w:t>
      </w:r>
      <w:r w:rsidR="002E6FCA" w:rsidRPr="001F133C">
        <w:rPr>
          <w:lang w:val="en-US"/>
        </w:rPr>
        <w:t xml:space="preserve"> focus (</w:t>
      </w:r>
      <m:oMath>
        <m:r>
          <w:rPr>
            <w:rFonts w:ascii="Cambria Math" w:hAnsi="Cambria Math"/>
            <w:lang w:val="en-US"/>
          </w:rPr>
          <m:t>φ</m:t>
        </m:r>
        <m:r>
          <w:rPr>
            <w:rFonts w:ascii="Cambria Math" w:eastAsiaTheme="minorEastAsia" w:hAnsi="Cambria Math"/>
            <w:lang w:val="en-US"/>
          </w:rPr>
          <m:t>=1</m:t>
        </m:r>
      </m:oMath>
      <w:r w:rsidR="002E6FCA" w:rsidRPr="001F133C">
        <w:rPr>
          <w:lang w:val="en-US"/>
        </w:rPr>
        <w:t xml:space="preserve">) or </w:t>
      </w:r>
      <w:r w:rsidR="00051869" w:rsidRPr="001F133C">
        <w:rPr>
          <w:lang w:val="en-US"/>
        </w:rPr>
        <w:t xml:space="preserve">set to -1 if it is a </w:t>
      </w:r>
      <w:r w:rsidR="002E6FCA" w:rsidRPr="001F133C">
        <w:rPr>
          <w:lang w:val="en-US"/>
        </w:rPr>
        <w:t>re</w:t>
      </w:r>
      <w:r w:rsidR="00FE046F">
        <w:rPr>
          <w:lang w:val="en-US"/>
        </w:rPr>
        <w:t>quest</w:t>
      </w:r>
      <w:r w:rsidR="002E6FCA" w:rsidRPr="001F133C">
        <w:rPr>
          <w:lang w:val="en-US"/>
        </w:rPr>
        <w:t xml:space="preserve"> focus (</w:t>
      </w:r>
      <m:oMath>
        <m:r>
          <w:rPr>
            <w:rFonts w:ascii="Cambria Math" w:hAnsi="Cambria Math"/>
            <w:lang w:val="en-US"/>
          </w:rPr>
          <m:t>φ</m:t>
        </m:r>
        <m:r>
          <w:rPr>
            <w:rFonts w:ascii="Cambria Math" w:eastAsiaTheme="minorEastAsia" w:hAnsi="Cambria Math"/>
            <w:lang w:val="en-US"/>
          </w:rPr>
          <m:t>=-1</m:t>
        </m:r>
      </m:oMath>
      <w:r w:rsidR="002E6FCA" w:rsidRPr="001F133C">
        <w:rPr>
          <w:lang w:val="en-US"/>
        </w:rPr>
        <w:t>).</w:t>
      </w:r>
    </w:p>
    <w:p w14:paraId="271C4249" w14:textId="220C7186" w:rsidR="00637FDE" w:rsidRPr="001F133C" w:rsidRDefault="009B130B" w:rsidP="009B130B">
      <w:pPr>
        <w:spacing w:before="240" w:after="0"/>
        <w:jc w:val="center"/>
        <w:rPr>
          <w:noProof/>
          <w:lang w:val="en-US"/>
        </w:rPr>
      </w:pPr>
      <w:r>
        <w:rPr>
          <w:noProof/>
          <w:lang w:eastAsia="es-ES"/>
        </w:rPr>
        <mc:AlternateContent>
          <mc:Choice Requires="wpg">
            <w:drawing>
              <wp:inline distT="0" distB="0" distL="0" distR="0" wp14:anchorId="52ECBB26" wp14:editId="7F082847">
                <wp:extent cx="3947795" cy="1555115"/>
                <wp:effectExtent l="0" t="0" r="14605" b="26035"/>
                <wp:docPr id="97" name="Grupo 97"/>
                <wp:cNvGraphicFramePr/>
                <a:graphic xmlns:a="http://schemas.openxmlformats.org/drawingml/2006/main">
                  <a:graphicData uri="http://schemas.microsoft.com/office/word/2010/wordprocessingGroup">
                    <wpg:wgp>
                      <wpg:cNvGrpSpPr/>
                      <wpg:grpSpPr>
                        <a:xfrm>
                          <a:off x="0" y="0"/>
                          <a:ext cx="3947795" cy="1555115"/>
                          <a:chOff x="0" y="0"/>
                          <a:chExt cx="3947795" cy="1555115"/>
                        </a:xfrm>
                      </wpg:grpSpPr>
                      <wpg:grpSp>
                        <wpg:cNvPr id="98" name="Grupo 98"/>
                        <wpg:cNvGrpSpPr/>
                        <wpg:grpSpPr>
                          <a:xfrm>
                            <a:off x="0" y="0"/>
                            <a:ext cx="3947795" cy="1555115"/>
                            <a:chOff x="0" y="0"/>
                            <a:chExt cx="3948088" cy="1555668"/>
                          </a:xfrm>
                        </wpg:grpSpPr>
                        <wpg:grpSp>
                          <wpg:cNvPr id="99" name="Grupo 99"/>
                          <wpg:cNvGrpSpPr/>
                          <wpg:grpSpPr>
                            <a:xfrm>
                              <a:off x="0" y="0"/>
                              <a:ext cx="1888176" cy="1555668"/>
                              <a:chOff x="0" y="0"/>
                              <a:chExt cx="1888176" cy="1555668"/>
                            </a:xfrm>
                          </wpg:grpSpPr>
                          <wps:wsp>
                            <wps:cNvPr id="100" name="Rectángulo 100"/>
                            <wps:cNvSpPr/>
                            <wps:spPr>
                              <a:xfrm>
                                <a:off x="0" y="0"/>
                                <a:ext cx="1888176" cy="155566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1" name="Grupo 101"/>
                            <wpg:cNvGrpSpPr/>
                            <wpg:grpSpPr>
                              <a:xfrm>
                                <a:off x="0" y="414966"/>
                                <a:ext cx="1887855" cy="863402"/>
                                <a:chOff x="0" y="30694"/>
                                <a:chExt cx="1887855" cy="863402"/>
                              </a:xfrm>
                            </wpg:grpSpPr>
                            <wpg:grpSp>
                              <wpg:cNvPr id="102" name="Grupo 102"/>
                              <wpg:cNvGrpSpPr/>
                              <wpg:grpSpPr>
                                <a:xfrm>
                                  <a:off x="185124" y="30694"/>
                                  <a:ext cx="1348582" cy="863402"/>
                                  <a:chOff x="0" y="30694"/>
                                  <a:chExt cx="1348582" cy="863402"/>
                                </a:xfrm>
                              </wpg:grpSpPr>
                              <wps:wsp>
                                <wps:cNvPr id="103" name="Flecha derecha 103"/>
                                <wps:cNvSpPr/>
                                <wps:spPr>
                                  <a:xfrm rot="4488460">
                                    <a:off x="-160362" y="522195"/>
                                    <a:ext cx="532263" cy="21154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Flecha derecha 104"/>
                                <wps:cNvSpPr/>
                                <wps:spPr>
                                  <a:xfrm rot="4488460">
                                    <a:off x="215497" y="412803"/>
                                    <a:ext cx="532263" cy="21154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Flecha derecha 105"/>
                                <wps:cNvSpPr/>
                                <wps:spPr>
                                  <a:xfrm rot="4488460">
                                    <a:off x="668978" y="282162"/>
                                    <a:ext cx="532263" cy="21154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lecha derecha 106"/>
                                <wps:cNvSpPr/>
                                <wps:spPr>
                                  <a:xfrm rot="4488460">
                                    <a:off x="976680" y="191056"/>
                                    <a:ext cx="532263" cy="21154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7" name="Grupo 107"/>
                              <wpg:cNvGrpSpPr/>
                              <wpg:grpSpPr>
                                <a:xfrm>
                                  <a:off x="0" y="126221"/>
                                  <a:ext cx="1887855" cy="546265"/>
                                  <a:chOff x="0" y="0"/>
                                  <a:chExt cx="1887855" cy="546265"/>
                                </a:xfrm>
                              </wpg:grpSpPr>
                              <wps:wsp>
                                <wps:cNvPr id="108" name="Conector recto 108"/>
                                <wps:cNvCnPr/>
                                <wps:spPr>
                                  <a:xfrm flipV="1">
                                    <a:off x="0" y="0"/>
                                    <a:ext cx="1887855" cy="546265"/>
                                  </a:xfrm>
                                  <a:prstGeom prst="line">
                                    <a:avLst/>
                                  </a:prstGeom>
                                  <a:ln>
                                    <a:solidFill>
                                      <a:schemeClr val="tx1"/>
                                    </a:solidFill>
                                    <a:prstDash val="lgDashDot"/>
                                  </a:ln>
                                </wps:spPr>
                                <wps:style>
                                  <a:lnRef idx="1">
                                    <a:schemeClr val="accent1"/>
                                  </a:lnRef>
                                  <a:fillRef idx="0">
                                    <a:schemeClr val="accent1"/>
                                  </a:fillRef>
                                  <a:effectRef idx="0">
                                    <a:schemeClr val="accent1"/>
                                  </a:effectRef>
                                  <a:fontRef idx="minor">
                                    <a:schemeClr val="tx1"/>
                                  </a:fontRef>
                                </wps:style>
                                <wps:bodyPr/>
                              </wps:wsp>
                              <wpg:grpSp>
                                <wpg:cNvPr id="109" name="Grupo 109"/>
                                <wpg:cNvGrpSpPr/>
                                <wpg:grpSpPr>
                                  <a:xfrm>
                                    <a:off x="845820" y="247652"/>
                                    <a:ext cx="84205" cy="84205"/>
                                    <a:chOff x="0" y="2"/>
                                    <a:chExt cx="84205" cy="84205"/>
                                  </a:xfrm>
                                </wpg:grpSpPr>
                                <wps:wsp>
                                  <wps:cNvPr id="110" name="Conector recto 110"/>
                                  <wps:cNvCnPr/>
                                  <wps:spPr>
                                    <a:xfrm>
                                      <a:off x="0" y="4571"/>
                                      <a:ext cx="84205" cy="750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Conector recto 111"/>
                                  <wps:cNvCnPr/>
                                  <wps:spPr>
                                    <a:xfrm rot="5400000">
                                      <a:off x="0" y="4573"/>
                                      <a:ext cx="84205" cy="7506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grpSp>
                          <wpg:cNvPr id="112" name="Grupo 112"/>
                          <wpg:cNvGrpSpPr/>
                          <wpg:grpSpPr>
                            <a:xfrm>
                              <a:off x="2059912" y="0"/>
                              <a:ext cx="1888176" cy="1555668"/>
                              <a:chOff x="0" y="0"/>
                              <a:chExt cx="1888176" cy="1555668"/>
                            </a:xfrm>
                          </wpg:grpSpPr>
                          <wps:wsp>
                            <wps:cNvPr id="113" name="Rectángulo 113"/>
                            <wps:cNvSpPr/>
                            <wps:spPr>
                              <a:xfrm>
                                <a:off x="0" y="0"/>
                                <a:ext cx="1888176" cy="155566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4" name="Grupo 114"/>
                            <wpg:cNvGrpSpPr/>
                            <wpg:grpSpPr>
                              <a:xfrm>
                                <a:off x="205992" y="150726"/>
                                <a:ext cx="1416930" cy="1285889"/>
                                <a:chOff x="0" y="0"/>
                                <a:chExt cx="1416930" cy="1285889"/>
                              </a:xfrm>
                            </wpg:grpSpPr>
                            <wpg:grpSp>
                              <wpg:cNvPr id="115" name="Grupo 115"/>
                              <wpg:cNvGrpSpPr/>
                              <wpg:grpSpPr>
                                <a:xfrm>
                                  <a:off x="663191" y="607925"/>
                                  <a:ext cx="84205" cy="84205"/>
                                  <a:chOff x="0" y="0"/>
                                  <a:chExt cx="84205" cy="84205"/>
                                </a:xfrm>
                              </wpg:grpSpPr>
                              <wps:wsp>
                                <wps:cNvPr id="116" name="Conector recto 116"/>
                                <wps:cNvCnPr/>
                                <wps:spPr>
                                  <a:xfrm>
                                    <a:off x="0" y="4571"/>
                                    <a:ext cx="84205" cy="750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Conector recto 117"/>
                                <wps:cNvCnPr/>
                                <wps:spPr>
                                  <a:xfrm rot="5400000">
                                    <a:off x="0" y="4571"/>
                                    <a:ext cx="84205" cy="750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18" name="Grupo 118"/>
                              <wpg:cNvGrpSpPr/>
                              <wpg:grpSpPr>
                                <a:xfrm>
                                  <a:off x="0" y="5024"/>
                                  <a:ext cx="618086" cy="1280865"/>
                                  <a:chOff x="0" y="0"/>
                                  <a:chExt cx="618086" cy="1280865"/>
                                </a:xfrm>
                              </wpg:grpSpPr>
                              <wps:wsp>
                                <wps:cNvPr id="119" name="Flecha derecha 119"/>
                                <wps:cNvSpPr/>
                                <wps:spPr>
                                  <a:xfrm>
                                    <a:off x="0" y="522103"/>
                                    <a:ext cx="532263" cy="21154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Flecha derecha 120"/>
                                <wps:cNvSpPr/>
                                <wps:spPr>
                                  <a:xfrm rot="3721171">
                                    <a:off x="246184" y="160362"/>
                                    <a:ext cx="532263" cy="21154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Flecha derecha 121"/>
                                <wps:cNvSpPr/>
                                <wps:spPr>
                                  <a:xfrm rot="17878829" flipV="1">
                                    <a:off x="216040" y="908964"/>
                                    <a:ext cx="532263" cy="21154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2" name="Grupo 122"/>
                              <wpg:cNvGrpSpPr/>
                              <wpg:grpSpPr>
                                <a:xfrm flipH="1">
                                  <a:off x="798844" y="0"/>
                                  <a:ext cx="618086" cy="1280865"/>
                                  <a:chOff x="0" y="0"/>
                                  <a:chExt cx="618086" cy="1280865"/>
                                </a:xfrm>
                              </wpg:grpSpPr>
                              <wps:wsp>
                                <wps:cNvPr id="123" name="Flecha derecha 123"/>
                                <wps:cNvSpPr/>
                                <wps:spPr>
                                  <a:xfrm>
                                    <a:off x="0" y="522103"/>
                                    <a:ext cx="532263" cy="21154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Flecha derecha 124"/>
                                <wps:cNvSpPr/>
                                <wps:spPr>
                                  <a:xfrm rot="3721171">
                                    <a:off x="246184" y="160362"/>
                                    <a:ext cx="532263" cy="21154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Flecha derecha 125"/>
                                <wps:cNvSpPr/>
                                <wps:spPr>
                                  <a:xfrm rot="17878829" flipV="1">
                                    <a:off x="216040" y="908964"/>
                                    <a:ext cx="532263" cy="21154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126" name="Grupo 126"/>
                        <wpg:cNvGrpSpPr/>
                        <wpg:grpSpPr>
                          <a:xfrm>
                            <a:off x="1557196" y="253497"/>
                            <a:ext cx="290054" cy="584892"/>
                            <a:chOff x="0" y="0"/>
                            <a:chExt cx="290054" cy="584892"/>
                          </a:xfrm>
                        </wpg:grpSpPr>
                        <pic:pic xmlns:pic="http://schemas.openxmlformats.org/drawingml/2006/picture">
                          <pic:nvPicPr>
                            <pic:cNvPr id="127" name="Imagen 127"/>
                            <pic:cNvPicPr>
                              <a:picLocks noChangeAspect="1"/>
                            </pic:cNvPicPr>
                          </pic:nvPicPr>
                          <pic:blipFill>
                            <a:blip r:embed="rId19" cstate="hqprint">
                              <a:extLst>
                                <a:ext uri="{28A0092B-C50C-407E-A947-70E740481C1C}">
                                  <a14:useLocalDpi xmlns:a14="http://schemas.microsoft.com/office/drawing/2010/main" val="0"/>
                                </a:ext>
                              </a:extLst>
                            </a:blip>
                            <a:srcRect/>
                            <a:stretch>
                              <a:fillRect/>
                            </a:stretch>
                          </pic:blipFill>
                          <pic:spPr bwMode="auto">
                            <a:xfrm>
                              <a:off x="40741" y="108642"/>
                              <a:ext cx="139700" cy="476250"/>
                            </a:xfrm>
                            <a:prstGeom prst="rect">
                              <a:avLst/>
                            </a:prstGeom>
                            <a:noFill/>
                          </pic:spPr>
                        </pic:pic>
                        <wps:wsp>
                          <wps:cNvPr id="128" name="Cuadro de texto 128"/>
                          <wps:cNvSpPr txBox="1"/>
                          <wps:spPr>
                            <a:xfrm>
                              <a:off x="0" y="0"/>
                              <a:ext cx="290054" cy="285366"/>
                            </a:xfrm>
                            <a:prstGeom prst="rect">
                              <a:avLst/>
                            </a:prstGeom>
                            <a:noFill/>
                            <a:ln w="6350">
                              <a:noFill/>
                            </a:ln>
                          </wps:spPr>
                          <wps:txbx>
                            <w:txbxContent>
                              <w:p w14:paraId="32469BC3" w14:textId="77777777" w:rsidR="00B04D27" w:rsidRPr="00746740" w:rsidRDefault="00B04D27" w:rsidP="009B130B">
                                <w:pPr>
                                  <w:rPr>
                                    <w:b/>
                                    <w:i/>
                                  </w:rPr>
                                </w:pPr>
                                <m:oMath>
                                  <m:r>
                                    <m:rPr>
                                      <m:sty m:val="bi"/>
                                    </m:rPr>
                                    <w:rPr>
                                      <w:rFonts w:ascii="Cambria Math" w:hAnsi="Cambria Math" w:cstheme="minorHAnsi"/>
                                      <w:color w:val="385623" w:themeColor="accent6" w:themeShade="80"/>
                                    </w:rPr>
                                    <m:t>φ</m:t>
                                  </m:r>
                                </m:oMath>
                                <w:r w:rsidRPr="00746740">
                                  <w:rPr>
                                    <w:rFonts w:cstheme="minorHAnsi"/>
                                    <w:b/>
                                    <w: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9" name="Cuadro de texto 129"/>
                        <wps:cNvSpPr txBox="1"/>
                        <wps:spPr>
                          <a:xfrm>
                            <a:off x="3417683" y="316872"/>
                            <a:ext cx="518569" cy="285366"/>
                          </a:xfrm>
                          <a:prstGeom prst="rect">
                            <a:avLst/>
                          </a:prstGeom>
                          <a:noFill/>
                          <a:ln w="6350">
                            <a:noFill/>
                          </a:ln>
                        </wps:spPr>
                        <wps:txbx>
                          <w:txbxContent>
                            <w:p w14:paraId="59D249B3" w14:textId="77777777" w:rsidR="00B04D27" w:rsidRPr="00746740" w:rsidRDefault="00B04D27" w:rsidP="009B130B">
                              <w:pPr>
                                <w:rPr>
                                  <w:b/>
                                  <w:i/>
                                  <w:color w:val="385623" w:themeColor="accent6" w:themeShade="80"/>
                                </w:rPr>
                              </w:pPr>
                              <m:oMath>
                                <m:r>
                                  <m:rPr>
                                    <m:sty m:val="bi"/>
                                  </m:rPr>
                                  <w:rPr>
                                    <w:rFonts w:ascii="Cambria Math" w:hAnsi="Cambria Math" w:cstheme="minorHAnsi"/>
                                    <w:color w:val="385623" w:themeColor="accent6" w:themeShade="80"/>
                                  </w:rPr>
                                  <m:t>φ</m:t>
                                </m:r>
                              </m:oMath>
                              <w:r w:rsidRPr="00746740">
                                <w:rPr>
                                  <w:rFonts w:cstheme="minorHAnsi"/>
                                  <w:b/>
                                  <w:i/>
                                  <w:color w:val="385623" w:themeColor="accent6" w:themeShade="80"/>
                                </w:rPr>
                                <w:t xml:space="preserve">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2ECBB26" id="Grupo 97" o:spid="_x0000_s1026" style="width:310.85pt;height:122.45pt;mso-position-horizontal-relative:char;mso-position-vertical-relative:line" coordsize="39477,15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">
                <v:group id="Grupo 98" o:spid="_x0000_s1027" style="position:absolute;width:39477;height:15551" coordsize="39480,15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upo 99" o:spid="_x0000_s1028" style="position:absolute;width:18881;height:15556" coordsize="18881,15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ángulo 100" o:spid="_x0000_s1029" style="position:absolute;width:18881;height:15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" filled="f" strokecolor="black [3213]" strokeweight="1pt"/>
                    <v:group id="Grupo 101" o:spid="_x0000_s1030" style="position:absolute;top:4149;width:18878;height:8634" coordorigin=",306" coordsize="18878,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group id="Grupo 102" o:spid="_x0000_s1031" style="position:absolute;left:1851;top:306;width:13486;height:8634" coordorigin=",306" coordsize="13485,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03" o:spid="_x0000_s1032" type="#_x0000_t13" style="position:absolute;left:-1603;top:5221;width:5322;height:2115;rotation:490259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" adj="17308" fillcolor="red" stroked="f" strokeweight="1pt"/>
                        <v:shape id="Flecha derecha 104" o:spid="_x0000_s1033" type="#_x0000_t13" style="position:absolute;left:2154;top:4128;width:5323;height:2115;rotation:490259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" adj="17308" fillcolor="red" stroked="f" strokeweight="1pt"/>
                        <v:shape id="Flecha derecha 105" o:spid="_x0000_s1034" type="#_x0000_t13" style="position:absolute;left:6690;top:2821;width:5322;height:2115;rotation:490259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" adj="17308" fillcolor="red" stroked="f" strokeweight="1pt"/>
                        <v:shape id="Flecha derecha 106" o:spid="_x0000_s1035" type="#_x0000_t13" style="position:absolute;left:9766;top:1910;width:5323;height:2115;rotation:490259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" adj="17308" fillcolor="red" stroked="f" strokeweight="1pt"/>
                      </v:group>
                      <v:group id="Grupo 107" o:spid="_x0000_s1036" style="position:absolute;top:1262;width:18878;height:5462" coordsize="18878,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line id="Conector recto 108" o:spid="_x0000_s1037" style="position:absolute;flip:y;visibility:visible;mso-wrap-style:square" from="0,0" to="18878,5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" strokecolor="black [3213]" strokeweight=".5pt">
                          <v:stroke dashstyle="longDashDot" joinstyle="miter"/>
                        </v:line>
                        <v:group id="Grupo 109" o:spid="_x0000_s1038" style="position:absolute;left:8458;top:2476;width:842;height:842" coordorigin=",2" coordsize="84205,8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line id="Conector recto 110" o:spid="_x0000_s1039" style="position:absolute;visibility:visible;mso-wrap-style:square" from="0,4571" to="84205,79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" strokecolor="black [3213]" strokeweight="1.5pt">
                            <v:stroke joinstyle="miter"/>
                          </v:line>
                          <v:line id="Conector recto 111" o:spid="_x0000_s1040" style="position:absolute;rotation:90;visibility:visible;mso-wrap-style:square" from="0,4573" to="84205,79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" strokecolor="black [3213]" strokeweight="1.5pt">
                            <v:stroke joinstyle="miter"/>
                          </v:line>
                        </v:group>
                      </v:group>
                    </v:group>
                  </v:group>
                  <v:group id="Grupo 112" o:spid="_x0000_s1041" style="position:absolute;left:20599;width:18881;height:15556" coordsize="18881,15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Rectángulo 113" o:spid="_x0000_s1042" style="position:absolute;width:18881;height:15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" filled="f" strokecolor="black [3213]" strokeweight="1pt"/>
                    <v:group id="Grupo 114" o:spid="_x0000_s1043" style="position:absolute;left:2059;top:1507;width:14170;height:12859" coordsize="14169,1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upo 115" o:spid="_x0000_s1044" style="position:absolute;left:6631;top:6079;width:842;height:842" coordsize="84205,8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line id="Conector recto 116" o:spid="_x0000_s1045" style="position:absolute;visibility:visible;mso-wrap-style:square" from="0,4571" to="84205,79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" strokecolor="black [3213]" strokeweight="1.5pt">
                          <v:stroke joinstyle="miter"/>
                        </v:line>
                        <v:line id="Conector recto 117" o:spid="_x0000_s1046" style="position:absolute;rotation:90;visibility:visible;mso-wrap-style:square" from="0,4571" to="84205,79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" strokecolor="black [3213]" strokeweight="1.5pt">
                          <v:stroke joinstyle="miter"/>
                        </v:line>
                      </v:group>
                      <v:group id="Grupo 118" o:spid="_x0000_s1047" style="position:absolute;top:50;width:6180;height:12808" coordsize="6180,1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echa derecha 119" o:spid="_x0000_s1048" type="#_x0000_t13" style="position:absolute;top:5221;width:5322;height:2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" adj="17308" fillcolor="red" stroked="f" strokeweight="1pt"/>
                        <v:shape id="Flecha derecha 120" o:spid="_x0000_s1049" type="#_x0000_t13" style="position:absolute;left:2462;top:1603;width:5322;height:2115;rotation:40645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" adj="17308" fillcolor="red" stroked="f" strokeweight="1pt"/>
                        <v:shape id="Flecha derecha 121" o:spid="_x0000_s1050" type="#_x0000_t13" style="position:absolute;left:2161;top:9089;width:5322;height:2115;rotation:4064511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" adj="17308" fillcolor="red" stroked="f" strokeweight="1pt"/>
                      </v:group>
                      <v:group id="Grupo 122" o:spid="_x0000_s1051" style="position:absolute;left:7988;width:6181;height:12808;flip:x" coordsize="6180,1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">
                        <v:shape id="Flecha derecha 123" o:spid="_x0000_s1052" type="#_x0000_t13" style="position:absolute;top:5221;width:5322;height:2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" adj="17308" fillcolor="red" stroked="f" strokeweight="1pt"/>
                        <v:shape id="Flecha derecha 124" o:spid="_x0000_s1053" type="#_x0000_t13" style="position:absolute;left:2462;top:1603;width:5322;height:2115;rotation:40645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" adj="17308" fillcolor="red" stroked="f" strokeweight="1pt"/>
                        <v:shape id="Flecha derecha 125" o:spid="_x0000_s1054" type="#_x0000_t13" style="position:absolute;left:2161;top:9089;width:5322;height:2115;rotation:4064511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" adj="17308" fillcolor="red" stroked="f" strokeweight="1pt"/>
                      </v:group>
                    </v:group>
                  </v:group>
                </v:group>
                <v:group id="Grupo 126" o:spid="_x0000_s1055" style="position:absolute;left:15571;top:2534;width:2901;height:5849" coordsize="2900,5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7" o:spid="_x0000_s1056" type="#_x0000_t75" style="position:absolute;left:407;top:1086;width:1397;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">
                    <v:imagedata r:id="rId20" o:title=""/>
                  </v:shape>
                  <v:shapetype id="_x0000_t202" coordsize="21600,21600" o:spt="202" path="m,l,21600r21600,l21600,xe">
                    <v:stroke joinstyle="miter"/>
                    <v:path gradientshapeok="t" o:connecttype="rect"/>
                  </v:shapetype>
                  <v:shape id="Cuadro de texto 128" o:spid="_x0000_s1057" type="#_x0000_t202" style="position:absolute;width:2900;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2469BC3" w14:textId="77777777" w:rsidR="00B04D27" w:rsidRPr="00746740" w:rsidRDefault="00B04D27" w:rsidP="009B130B">
                          <w:pPr>
                            <w:rPr>
                              <w:b/>
                              <w:i/>
                            </w:rPr>
                          </w:pPr>
                          <m:oMath>
                            <m:r>
                              <m:rPr>
                                <m:sty m:val="bi"/>
                              </m:rPr>
                              <w:rPr>
                                <w:rFonts w:ascii="Cambria Math" w:hAnsi="Cambria Math" w:cstheme="minorHAnsi"/>
                                <w:color w:val="385623" w:themeColor="accent6" w:themeShade="80"/>
                              </w:rPr>
                              <m:t>φ</m:t>
                            </m:r>
                          </m:oMath>
                          <w:r w:rsidRPr="00746740">
                            <w:rPr>
                              <w:rFonts w:cstheme="minorHAnsi"/>
                              <w:b/>
                              <w:i/>
                            </w:rPr>
                            <w:t xml:space="preserve"> </w:t>
                          </w:r>
                        </w:p>
                      </w:txbxContent>
                    </v:textbox>
                  </v:shape>
                </v:group>
                <v:shape id="Cuadro de texto 129" o:spid="_x0000_s1058" type="#_x0000_t202" style="position:absolute;left:34176;top:3168;width:5186;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D249B3" w14:textId="77777777" w:rsidR="00B04D27" w:rsidRPr="00746740" w:rsidRDefault="00B04D27" w:rsidP="009B130B">
                        <w:pPr>
                          <w:rPr>
                            <w:b/>
                            <w:i/>
                            <w:color w:val="385623" w:themeColor="accent6" w:themeShade="80"/>
                          </w:rPr>
                        </w:pPr>
                        <m:oMath>
                          <m:r>
                            <m:rPr>
                              <m:sty m:val="bi"/>
                            </m:rPr>
                            <w:rPr>
                              <w:rFonts w:ascii="Cambria Math" w:hAnsi="Cambria Math" w:cstheme="minorHAnsi"/>
                              <w:color w:val="385623" w:themeColor="accent6" w:themeShade="80"/>
                            </w:rPr>
                            <m:t>φ</m:t>
                          </m:r>
                        </m:oMath>
                        <w:r w:rsidRPr="00746740">
                          <w:rPr>
                            <w:rFonts w:cstheme="minorHAnsi"/>
                            <w:b/>
                            <w:i/>
                            <w:color w:val="385623" w:themeColor="accent6" w:themeShade="80"/>
                          </w:rPr>
                          <w:t xml:space="preserve"> = 1</w:t>
                        </w:r>
                      </w:p>
                    </w:txbxContent>
                  </v:textbox>
                </v:shape>
                <w10:anchorlock/>
              </v:group>
            </w:pict>
          </mc:Fallback>
        </mc:AlternateContent>
      </w:r>
    </w:p>
    <w:p w14:paraId="456438C9" w14:textId="4727A72C" w:rsidR="0080516A" w:rsidRPr="001F133C" w:rsidRDefault="0080516A" w:rsidP="00051869">
      <w:pPr>
        <w:spacing w:after="240"/>
        <w:jc w:val="center"/>
        <w:rPr>
          <w:i/>
          <w:highlight w:val="yellow"/>
          <w:lang w:val="en-US"/>
        </w:rPr>
      </w:pPr>
      <w:r w:rsidRPr="001F133C">
        <w:rPr>
          <w:b/>
          <w:bCs/>
          <w:i/>
          <w:iCs/>
          <w:color w:val="0070C0"/>
          <w:lang w:val="en-US"/>
        </w:rPr>
        <w:t xml:space="preserve">Figure </w:t>
      </w:r>
      <w:r w:rsidRPr="001F133C">
        <w:rPr>
          <w:b/>
          <w:bCs/>
          <w:i/>
          <w:iCs/>
          <w:color w:val="0070C0"/>
          <w:lang w:val="en-US"/>
        </w:rPr>
        <w:fldChar w:fldCharType="begin"/>
      </w:r>
      <w:r w:rsidRPr="001F133C">
        <w:rPr>
          <w:b/>
          <w:bCs/>
          <w:i/>
          <w:iCs/>
          <w:color w:val="0070C0"/>
          <w:lang w:val="en-US"/>
        </w:rPr>
        <w:instrText xml:space="preserve"> SEQ Figure \* ARABIC </w:instrText>
      </w:r>
      <w:r w:rsidRPr="001F133C">
        <w:rPr>
          <w:b/>
          <w:bCs/>
          <w:i/>
          <w:iCs/>
          <w:color w:val="0070C0"/>
          <w:lang w:val="en-US"/>
        </w:rPr>
        <w:fldChar w:fldCharType="separate"/>
      </w:r>
      <w:r w:rsidR="00FE1968">
        <w:rPr>
          <w:b/>
          <w:bCs/>
          <w:i/>
          <w:iCs/>
          <w:noProof/>
          <w:color w:val="0070C0"/>
          <w:lang w:val="en-US"/>
        </w:rPr>
        <w:t>7</w:t>
      </w:r>
      <w:r w:rsidRPr="001F133C">
        <w:rPr>
          <w:b/>
          <w:bCs/>
          <w:i/>
          <w:iCs/>
          <w:color w:val="0070C0"/>
          <w:lang w:val="en-US"/>
        </w:rPr>
        <w:fldChar w:fldCharType="end"/>
      </w:r>
      <w:r w:rsidRPr="001F133C">
        <w:rPr>
          <w:b/>
          <w:bCs/>
          <w:i/>
          <w:iCs/>
          <w:color w:val="0070C0"/>
          <w:lang w:val="en-US"/>
        </w:rPr>
        <w:t>.</w:t>
      </w:r>
      <w:r w:rsidRPr="001F133C">
        <w:rPr>
          <w:i/>
          <w:lang w:val="en-US"/>
        </w:rPr>
        <w:t xml:space="preserve"> Example of flat (left) and radial (right, with </w:t>
      </w:r>
      <m:oMath>
        <m:r>
          <w:rPr>
            <w:rFonts w:ascii="Cambria Math" w:hAnsi="Cambria Math"/>
            <w:lang w:val="en-US"/>
          </w:rPr>
          <m:t>φ=1</m:t>
        </m:r>
      </m:oMath>
      <w:r w:rsidRPr="001F133C">
        <w:rPr>
          <w:i/>
          <w:lang w:val="en-US"/>
        </w:rPr>
        <w:t>) imbalance patterns.</w:t>
      </w:r>
    </w:p>
    <w:p w14:paraId="30E3483E" w14:textId="1144535A" w:rsidR="000D5316" w:rsidRPr="001F133C" w:rsidRDefault="003D1642" w:rsidP="004D560E">
      <w:pPr>
        <w:jc w:val="both"/>
        <w:rPr>
          <w:lang w:val="en-US"/>
        </w:rPr>
      </w:pPr>
      <w:r w:rsidRPr="001F133C">
        <w:rPr>
          <w:lang w:val="en-US"/>
        </w:rPr>
        <w:t>The simulator computes</w:t>
      </w:r>
      <w:r w:rsidR="00E82666" w:rsidRPr="001F133C">
        <w:rPr>
          <w:lang w:val="en-US"/>
        </w:rPr>
        <w:t xml:space="preserve"> the distance from </w:t>
      </w:r>
      <w:r w:rsidR="004B2F8C" w:rsidRPr="001F133C">
        <w:rPr>
          <w:lang w:val="en-US"/>
        </w:rPr>
        <w:t>the</w:t>
      </w:r>
      <w:r w:rsidR="00E82666" w:rsidRPr="001F133C">
        <w:rPr>
          <w:lang w:val="en-US"/>
        </w:rPr>
        <w:t xml:space="preserve"> centroid</w:t>
      </w:r>
      <w:r w:rsidR="004B2F8C" w:rsidRPr="001F133C">
        <w:rPr>
          <w:lang w:val="en-US"/>
        </w:rPr>
        <w:t xml:space="preserve"> of each free-floating zone </w:t>
      </w:r>
      <m:oMath>
        <m:r>
          <w:rPr>
            <w:rFonts w:ascii="Cambria Math" w:hAnsi="Cambria Math"/>
            <w:lang w:val="en-US"/>
          </w:rPr>
          <m:t>i</m:t>
        </m:r>
      </m:oMath>
      <w:r w:rsidRPr="001F133C">
        <w:rPr>
          <w:lang w:val="en-US"/>
        </w:rPr>
        <w:t xml:space="preserve">, with </w:t>
      </w:r>
      <w:r w:rsidR="004B2F8C" w:rsidRPr="001F133C">
        <w:rPr>
          <w:lang w:val="en-US"/>
        </w:rPr>
        <w:t xml:space="preserve">coordinates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sidR="004B2F8C" w:rsidRPr="001F133C">
        <w:rPr>
          <w:lang w:val="en-US"/>
        </w:rPr>
        <w:t>,</w:t>
      </w:r>
      <w:r w:rsidR="004B2F8C" w:rsidRPr="001F133C">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Pr="001F133C">
        <w:rPr>
          <w:lang w:val="en-US"/>
        </w:rPr>
        <w:t>,</w:t>
      </w:r>
      <w:r w:rsidR="004B2F8C" w:rsidRPr="001F133C">
        <w:rPr>
          <w:lang w:val="en-US"/>
        </w:rPr>
        <w:t xml:space="preserve"> </w:t>
      </w:r>
      <w:r w:rsidR="00E82666" w:rsidRPr="001F133C">
        <w:rPr>
          <w:lang w:val="en-US"/>
        </w:rPr>
        <w:t>to the axis/</w:t>
      </w:r>
      <w:r w:rsidRPr="001F133C">
        <w:rPr>
          <w:lang w:val="en-US"/>
        </w:rPr>
        <w:t>focus</w:t>
      </w:r>
      <w:r w:rsidR="002401EC" w:rsidRPr="001F133C">
        <w:rPr>
          <w:lang w:val="en-US"/>
        </w:rPr>
        <w:t>, depending on the pattern selected,</w:t>
      </w:r>
      <w:r w:rsidR="00E82666" w:rsidRPr="001F133C">
        <w:rPr>
          <w:lang w:val="en-US"/>
        </w:rPr>
        <w:t xml:space="preserve"> according to the following </w:t>
      </w:r>
      <w:r w:rsidR="002401EC" w:rsidRPr="001F133C">
        <w:rPr>
          <w:lang w:val="en-US"/>
        </w:rPr>
        <w:t>equation</w:t>
      </w:r>
      <w:r w:rsidR="00E82666" w:rsidRPr="001F133C">
        <w:rPr>
          <w:lang w:val="en-US"/>
        </w:rPr>
        <w:t>:</w:t>
      </w:r>
    </w:p>
    <w:p w14:paraId="1A574878" w14:textId="0C2999C6" w:rsidR="00E82666" w:rsidRPr="001F133C" w:rsidRDefault="00E82666" w:rsidP="00AD5A3D">
      <w:pP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i,C</m:t>
              </m:r>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φ</m:t>
                            </m:r>
                          </m:e>
                        </m:d>
                      </m:e>
                    </m:func>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sen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φ</m:t>
                            </m:r>
                          </m:e>
                        </m:d>
                      </m:e>
                    </m:func>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m:t>
                            </m:r>
                          </m:sub>
                        </m:sSub>
                      </m:e>
                    </m:d>
                  </m:e>
                  <m:e>
                    <m:r>
                      <w:rPr>
                        <w:rFonts w:ascii="Cambria Math" w:hAnsi="Cambria Math"/>
                        <w:lang w:val="en-US"/>
                      </w:rPr>
                      <m:t>if pattern is 'flat'</m:t>
                    </m:r>
                  </m:e>
                </m:mr>
                <m:mr>
                  <m:e>
                    <m:r>
                      <w:rPr>
                        <w:rFonts w:ascii="Cambria Math" w:hAnsi="Cambria Math"/>
                        <w:lang w:val="en-US"/>
                      </w:rPr>
                      <m:t>φ·</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m:t>
                                    </m:r>
                                  </m:sub>
                                </m:sSub>
                              </m:e>
                            </m:d>
                          </m:e>
                          <m:sup>
                            <m:r>
                              <w:rPr>
                                <w:rFonts w:ascii="Cambria Math" w:hAnsi="Cambria Math"/>
                                <w:lang w:val="en-US"/>
                              </w:rPr>
                              <m:t>2</m:t>
                            </m:r>
                          </m:sup>
                        </m:sSup>
                      </m:e>
                    </m:rad>
                  </m:e>
                  <m:e>
                    <m:r>
                      <w:rPr>
                        <w:rFonts w:ascii="Cambria Math" w:hAnsi="Cambria Math"/>
                        <w:lang w:val="en-US"/>
                      </w:rPr>
                      <m:t>if pattern is 'radial'</m:t>
                    </m:r>
                  </m:e>
                </m:mr>
              </m:m>
            </m:e>
          </m:d>
        </m:oMath>
      </m:oMathPara>
    </w:p>
    <w:p w14:paraId="2E1592DD" w14:textId="4BE4B2FD" w:rsidR="006116FF" w:rsidRDefault="006116FF" w:rsidP="004D560E">
      <w:pPr>
        <w:jc w:val="both"/>
        <w:rPr>
          <w:lang w:val="en-US"/>
        </w:rPr>
      </w:pPr>
      <w:r>
        <w:rPr>
          <w:lang w:val="en-US"/>
        </w:rPr>
        <w:t xml:space="preserve">Note that in the flat pattern only the </w:t>
      </w:r>
      <w:r w:rsidR="00E4537B">
        <w:rPr>
          <w:lang w:val="en-US"/>
        </w:rPr>
        <w:t>dominant imbalance direction is given</w:t>
      </w:r>
      <w:r w:rsidR="0012455F">
        <w:rPr>
          <w:lang w:val="en-US"/>
        </w:rPr>
        <w:t>, and</w:t>
      </w:r>
      <w:r w:rsidR="00E4537B">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oMath>
      <w:r w:rsidR="00E4537B" w:rsidRPr="001F133C">
        <w:rPr>
          <w:lang w:val="en-US"/>
        </w:rPr>
        <w:t>,</w:t>
      </w:r>
      <w:r w:rsidR="00E4537B" w:rsidRPr="001F133C">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m:t>
            </m:r>
          </m:sub>
        </m:sSub>
      </m:oMath>
      <w:r w:rsidR="00E4537B">
        <w:rPr>
          <w:lang w:val="en-US"/>
        </w:rPr>
        <w:t xml:space="preserve"> are </w:t>
      </w:r>
      <w:r w:rsidR="0012455F">
        <w:rPr>
          <w:lang w:val="en-US"/>
        </w:rPr>
        <w:t xml:space="preserve">taken as </w:t>
      </w:r>
      <w:r w:rsidR="00E4537B">
        <w:rPr>
          <w:lang w:val="en-US"/>
        </w:rPr>
        <w:t>the coordinates of the centroid of the whole service area</w:t>
      </w:r>
      <w:r w:rsidR="0012455F">
        <w:rPr>
          <w:lang w:val="en-US"/>
        </w:rPr>
        <w:t xml:space="preserve"> (i.e. assuming that the axis goes through the centroid)</w:t>
      </w:r>
      <w:r w:rsidR="00E4537B">
        <w:rPr>
          <w:lang w:val="en-US"/>
        </w:rPr>
        <w:t xml:space="preserve">. </w:t>
      </w:r>
      <w:r w:rsidR="0012455F">
        <w:rPr>
          <w:lang w:val="en-US"/>
        </w:rPr>
        <w:t>However, the centroid of the service area acts only as an auxiliary point</w:t>
      </w:r>
      <w:r w:rsidR="00842461">
        <w:rPr>
          <w:lang w:val="en-US"/>
        </w:rPr>
        <w:t xml:space="preserve">, since the </w:t>
      </w:r>
      <w:r w:rsidR="0012455F">
        <w:rPr>
          <w:lang w:val="en-US"/>
        </w:rPr>
        <w:t>fractions of</w:t>
      </w:r>
      <w:r w:rsidR="00842461">
        <w:rPr>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π</m:t>
            </m:r>
          </m:e>
          <m:sub>
            <m:r>
              <w:rPr>
                <w:rFonts w:ascii="Cambria Math" w:eastAsiaTheme="minorEastAsia" w:hAnsi="Cambria Math"/>
                <w:lang w:val="en-US"/>
              </w:rPr>
              <m:t>t</m:t>
            </m:r>
          </m:sub>
        </m:sSub>
      </m:oMath>
      <w:r w:rsidR="00842461">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π</m:t>
            </m:r>
          </m:e>
          <m:sub>
            <m:r>
              <w:rPr>
                <w:rFonts w:ascii="Cambria Math" w:eastAsiaTheme="minorEastAsia" w:hAnsi="Cambria Math"/>
                <w:lang w:val="en-US"/>
              </w:rPr>
              <m:t>q</m:t>
            </m:r>
          </m:sub>
        </m:sSub>
      </m:oMath>
      <w:r w:rsidR="00842461">
        <w:rPr>
          <w:rFonts w:eastAsiaTheme="minorEastAsia"/>
          <w:lang w:val="en-US"/>
        </w:rPr>
        <w:t xml:space="preserve"> are known</w:t>
      </w:r>
      <w:r w:rsidR="0012455F">
        <w:rPr>
          <w:rFonts w:eastAsiaTheme="minorEastAsia"/>
          <w:lang w:val="en-US"/>
        </w:rPr>
        <w:t xml:space="preserve"> and define the particular location of the axis</w:t>
      </w:r>
      <w:r w:rsidR="00354EB8">
        <w:rPr>
          <w:rFonts w:eastAsiaTheme="minorEastAsia"/>
          <w:lang w:val="en-US"/>
        </w:rPr>
        <w:t>, which may not cross through the centroid</w:t>
      </w:r>
      <w:r w:rsidR="0012455F">
        <w:rPr>
          <w:rFonts w:eastAsiaTheme="minorEastAsia"/>
          <w:lang w:val="en-US"/>
        </w:rPr>
        <w:t>.</w:t>
      </w:r>
      <w:r w:rsidR="00842461">
        <w:rPr>
          <w:rFonts w:eastAsiaTheme="minorEastAsia"/>
          <w:lang w:val="en-US"/>
        </w:rPr>
        <w:t xml:space="preserve"> </w:t>
      </w:r>
      <w:r w:rsidR="0012455F">
        <w:rPr>
          <w:rFonts w:eastAsiaTheme="minorEastAsia"/>
          <w:lang w:val="en-US"/>
        </w:rPr>
        <w:t>This means that</w:t>
      </w:r>
      <w:r w:rsidR="00842461">
        <w:rPr>
          <w:rFonts w:eastAsiaTheme="minorEastAsia"/>
          <w:lang w:val="en-US"/>
        </w:rPr>
        <w:t xml:space="preserve"> </w:t>
      </w:r>
      <m:oMath>
        <m:r>
          <w:rPr>
            <w:rFonts w:ascii="Cambria Math" w:hAnsi="Cambria Math"/>
            <w:lang w:val="en-US"/>
          </w:rPr>
          <m:t>d</m:t>
        </m:r>
        <m:d>
          <m:dPr>
            <m:ctrlPr>
              <w:rPr>
                <w:rFonts w:ascii="Cambria Math" w:hAnsi="Cambria Math"/>
                <w:i/>
                <w:lang w:val="en-US"/>
              </w:rPr>
            </m:ctrlPr>
          </m:dPr>
          <m:e>
            <m:r>
              <w:rPr>
                <w:rFonts w:ascii="Cambria Math" w:hAnsi="Cambria Math"/>
                <w:lang w:val="en-US"/>
              </w:rPr>
              <m:t>i,C</m:t>
            </m:r>
          </m:e>
        </m:d>
      </m:oMath>
      <w:r w:rsidR="0012455F">
        <w:rPr>
          <w:rFonts w:eastAsiaTheme="minorEastAsia"/>
          <w:lang w:val="en-US"/>
        </w:rPr>
        <w:t xml:space="preserve"> in t</w:t>
      </w:r>
      <w:r w:rsidR="00842461">
        <w:rPr>
          <w:rFonts w:eastAsiaTheme="minorEastAsia"/>
          <w:lang w:val="en-US"/>
        </w:rPr>
        <w:t xml:space="preserve">his </w:t>
      </w:r>
      <w:r w:rsidR="0012455F">
        <w:rPr>
          <w:rFonts w:eastAsiaTheme="minorEastAsia"/>
          <w:lang w:val="en-US"/>
        </w:rPr>
        <w:t>case</w:t>
      </w:r>
      <w:r w:rsidR="00FD4476">
        <w:rPr>
          <w:lang w:val="en-US"/>
        </w:rPr>
        <w:t xml:space="preserve"> needs to be corrected later</w:t>
      </w:r>
      <w:r w:rsidR="0012455F">
        <w:rPr>
          <w:lang w:val="en-US"/>
        </w:rPr>
        <w:t xml:space="preserve"> on</w:t>
      </w:r>
      <w:r w:rsidR="00354EB8">
        <w:rPr>
          <w:lang w:val="en-US"/>
        </w:rPr>
        <w:t xml:space="preserve"> in the process</w:t>
      </w:r>
      <w:r w:rsidR="00FD4476">
        <w:rPr>
          <w:lang w:val="en-US"/>
        </w:rPr>
        <w:t>.</w:t>
      </w:r>
    </w:p>
    <w:p w14:paraId="2183E42F" w14:textId="3E36E02C" w:rsidR="00E82666" w:rsidRDefault="00514077" w:rsidP="004D560E">
      <w:pPr>
        <w:jc w:val="both"/>
        <w:rPr>
          <w:lang w:val="en-US"/>
        </w:rPr>
      </w:pPr>
      <w:r>
        <w:rPr>
          <w:lang w:val="en-US"/>
        </w:rPr>
        <w:t>Zones</w:t>
      </w:r>
      <w:r w:rsidR="002401EC" w:rsidRPr="001F133C">
        <w:rPr>
          <w:lang w:val="en-US"/>
        </w:rPr>
        <w:t xml:space="preserve"> are ordered according to their values of </w:t>
      </w:r>
      <m:oMath>
        <m:r>
          <w:rPr>
            <w:rFonts w:ascii="Cambria Math" w:hAnsi="Cambria Math"/>
            <w:lang w:val="en-US"/>
          </w:rPr>
          <m:t>dist</m:t>
        </m:r>
        <m:d>
          <m:dPr>
            <m:ctrlPr>
              <w:rPr>
                <w:rFonts w:ascii="Cambria Math" w:hAnsi="Cambria Math"/>
                <w:i/>
                <w:lang w:val="en-US"/>
              </w:rPr>
            </m:ctrlPr>
          </m:dPr>
          <m:e>
            <m:r>
              <w:rPr>
                <w:rFonts w:ascii="Cambria Math" w:hAnsi="Cambria Math"/>
                <w:lang w:val="en-US"/>
              </w:rPr>
              <m:t>i,C</m:t>
            </m:r>
          </m:e>
        </m:d>
      </m:oMath>
      <w:r w:rsidR="002401EC" w:rsidRPr="001F133C">
        <w:rPr>
          <w:lang w:val="en-US"/>
        </w:rPr>
        <w:t>, and then classified as generating or att</w:t>
      </w:r>
      <w:proofErr w:type="spellStart"/>
      <w:r w:rsidR="002401EC" w:rsidRPr="001F133C">
        <w:rPr>
          <w:lang w:val="en-US"/>
        </w:rPr>
        <w:t>racting</w:t>
      </w:r>
      <w:proofErr w:type="spellEnd"/>
      <w:r w:rsidR="002401EC" w:rsidRPr="001F133C">
        <w:rPr>
          <w:lang w:val="en-US"/>
        </w:rPr>
        <w:t xml:space="preserve"> zones. </w:t>
      </w:r>
      <w:r>
        <w:rPr>
          <w:lang w:val="en-US"/>
        </w:rPr>
        <w:t xml:space="preserve">This classification is done according to </w:t>
      </w:r>
      <m:oMath>
        <m:sSub>
          <m:sSubPr>
            <m:ctrlPr>
              <w:rPr>
                <w:rFonts w:ascii="Cambria Math" w:eastAsiaTheme="minorEastAsia" w:hAnsi="Cambria Math"/>
                <w:i/>
                <w:lang w:val="en-US"/>
              </w:rPr>
            </m:ctrlPr>
          </m:sSubPr>
          <m:e>
            <m:r>
              <w:rPr>
                <w:rFonts w:ascii="Cambria Math" w:eastAsiaTheme="minorEastAsia" w:hAnsi="Cambria Math"/>
                <w:lang w:val="en-US"/>
              </w:rPr>
              <m:t>π</m:t>
            </m:r>
          </m:e>
          <m:sub>
            <m:r>
              <w:rPr>
                <w:rFonts w:ascii="Cambria Math" w:eastAsiaTheme="minorEastAsia" w:hAnsi="Cambria Math"/>
                <w:lang w:val="en-US"/>
              </w:rPr>
              <m:t>t</m:t>
            </m:r>
          </m:sub>
        </m:sSub>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π</m:t>
            </m:r>
          </m:e>
          <m:sub>
            <m:r>
              <w:rPr>
                <w:rFonts w:ascii="Cambria Math" w:eastAsiaTheme="minorEastAsia" w:hAnsi="Cambria Math"/>
                <w:lang w:val="en-US"/>
              </w:rPr>
              <m:t>q</m:t>
            </m:r>
          </m:sub>
        </m:sSub>
      </m:oMath>
      <w:r>
        <w:rPr>
          <w:lang w:val="en-US"/>
        </w:rPr>
        <w:t xml:space="preserve">. </w:t>
      </w:r>
      <w:r w:rsidR="002401EC" w:rsidRPr="001F133C">
        <w:rPr>
          <w:lang w:val="en-US"/>
        </w:rPr>
        <w:t xml:space="preserve">Assuming </w:t>
      </w:r>
      <m:oMath>
        <m:r>
          <w:rPr>
            <w:rFonts w:ascii="Cambria Math" w:hAnsi="Cambria Math"/>
            <w:lang w:val="en-US"/>
          </w:rPr>
          <m:t>N</m:t>
        </m:r>
      </m:oMath>
      <w:r w:rsidR="002401EC" w:rsidRPr="001F133C">
        <w:rPr>
          <w:lang w:val="en-US"/>
        </w:rPr>
        <w:t xml:space="preserve"> </w:t>
      </w:r>
      <w:r w:rsidR="004D560E" w:rsidRPr="001F133C">
        <w:rPr>
          <w:lang w:val="en-US"/>
        </w:rPr>
        <w:t>t</w:t>
      </w:r>
      <w:r w:rsidR="002401EC" w:rsidRPr="001F133C">
        <w:rPr>
          <w:lang w:val="en-US"/>
        </w:rPr>
        <w:t>o be the t</w:t>
      </w:r>
      <w:r w:rsidR="004D560E" w:rsidRPr="001F133C">
        <w:rPr>
          <w:lang w:val="en-US"/>
        </w:rPr>
        <w:t>otal number of zone</w:t>
      </w:r>
      <w:r w:rsidR="002401EC" w:rsidRPr="001F133C">
        <w:rPr>
          <w:lang w:val="en-US"/>
        </w:rPr>
        <w:t>s</w:t>
      </w:r>
      <w:r w:rsidR="004D560E" w:rsidRPr="001F133C">
        <w:rPr>
          <w:lang w:val="en-US"/>
        </w:rPr>
        <w:t xml:space="preserve">, and </w:t>
      </w:r>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m:t>
            </m:r>
          </m:sub>
        </m:sSub>
      </m:oMath>
      <w:r w:rsidR="004D560E" w:rsidRPr="001F133C">
        <w:rPr>
          <w:lang w:val="en-US"/>
        </w:rPr>
        <w:t xml:space="preserve"> the fraction of service area with </w:t>
      </w:r>
      <w:r w:rsidR="004B2F8C" w:rsidRPr="001F133C">
        <w:rPr>
          <w:lang w:val="en-US"/>
        </w:rPr>
        <w:t>more requests than returns,</w:t>
      </w:r>
      <w:r w:rsidR="004D560E" w:rsidRPr="001F133C">
        <w:rPr>
          <w:lang w:val="en-US"/>
        </w:rPr>
        <w:t xml:space="preserve"> the</w:t>
      </w:r>
      <w:r w:rsidR="00234CC3" w:rsidRPr="001F133C">
        <w:rPr>
          <w:lang w:val="en-US"/>
        </w:rPr>
        <w:t>n</w:t>
      </w:r>
      <w:r w:rsidR="004D560E" w:rsidRPr="001F133C">
        <w:rPr>
          <w:lang w:val="en-US"/>
        </w:rPr>
        <w:t xml:space="preserve"> </w:t>
      </w:r>
      <m:oMath>
        <m:r>
          <w:rPr>
            <w:rFonts w:ascii="Cambria Math" w:hAnsi="Cambria Math"/>
            <w:lang w:val="en-US"/>
          </w:rPr>
          <m:t>N</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m:t>
            </m:r>
          </m:sub>
        </m:sSub>
      </m:oMath>
      <w:r w:rsidR="004D560E" w:rsidRPr="001F133C">
        <w:rPr>
          <w:lang w:val="en-US"/>
        </w:rPr>
        <w:t xml:space="preserve"> </w:t>
      </w:r>
      <w:r w:rsidR="00234CC3" w:rsidRPr="001F133C">
        <w:rPr>
          <w:lang w:val="en-US"/>
        </w:rPr>
        <w:t xml:space="preserve">will be the number of </w:t>
      </w:r>
      <w:proofErr w:type="gramStart"/>
      <w:r w:rsidR="00234CC3" w:rsidRPr="001F133C">
        <w:rPr>
          <w:lang w:val="en-US"/>
        </w:rPr>
        <w:t>trip</w:t>
      </w:r>
      <w:proofErr w:type="gramEnd"/>
      <w:r w:rsidR="00234CC3" w:rsidRPr="001F133C">
        <w:rPr>
          <w:lang w:val="en-US"/>
        </w:rPr>
        <w:t xml:space="preserve"> generating </w:t>
      </w:r>
      <w:r w:rsidR="004D560E" w:rsidRPr="001F133C">
        <w:rPr>
          <w:rFonts w:eastAsiaTheme="minorEastAsia"/>
          <w:lang w:val="en-US"/>
        </w:rPr>
        <w:t>zones</w:t>
      </w:r>
      <w:r w:rsidR="00234CC3" w:rsidRPr="001F133C">
        <w:rPr>
          <w:rFonts w:eastAsiaTheme="minorEastAsia"/>
          <w:lang w:val="en-US"/>
        </w:rPr>
        <w:t xml:space="preserve">. These will be assigned to the </w:t>
      </w:r>
      <m:oMath>
        <m:r>
          <w:rPr>
            <w:rFonts w:ascii="Cambria Math" w:hAnsi="Cambria Math"/>
            <w:lang w:val="en-US"/>
          </w:rPr>
          <m:t>N</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m:t>
            </m:r>
          </m:sub>
        </m:sSub>
      </m:oMath>
      <w:r w:rsidR="00234CC3" w:rsidRPr="001F133C">
        <w:rPr>
          <w:lang w:val="en-US"/>
        </w:rPr>
        <w:t xml:space="preserve"> </w:t>
      </w:r>
      <w:r w:rsidR="00234CC3" w:rsidRPr="001F133C">
        <w:rPr>
          <w:rFonts w:eastAsiaTheme="minorEastAsia"/>
          <w:lang w:val="en-US"/>
        </w:rPr>
        <w:t xml:space="preserve">zones </w:t>
      </w:r>
      <w:r w:rsidR="004D560E" w:rsidRPr="001F133C">
        <w:rPr>
          <w:rFonts w:eastAsiaTheme="minorEastAsia"/>
          <w:lang w:val="en-US"/>
        </w:rPr>
        <w:t>with</w:t>
      </w:r>
      <w:r w:rsidR="00234CC3" w:rsidRPr="001F133C">
        <w:rPr>
          <w:rFonts w:eastAsiaTheme="minorEastAsia"/>
          <w:lang w:val="en-US"/>
        </w:rPr>
        <w:t xml:space="preserve"> the</w:t>
      </w:r>
      <w:r w:rsidR="004D560E" w:rsidRPr="001F133C">
        <w:rPr>
          <w:rFonts w:eastAsiaTheme="minorEastAsia"/>
          <w:lang w:val="en-US"/>
        </w:rPr>
        <w:t xml:space="preserve"> highest </w:t>
      </w:r>
      <m:oMath>
        <m:r>
          <w:rPr>
            <w:rFonts w:ascii="Cambria Math" w:hAnsi="Cambria Math"/>
            <w:lang w:val="en-US"/>
          </w:rPr>
          <m:t>d</m:t>
        </m:r>
        <m:d>
          <m:dPr>
            <m:ctrlPr>
              <w:rPr>
                <w:rFonts w:ascii="Cambria Math" w:hAnsi="Cambria Math"/>
                <w:i/>
                <w:lang w:val="en-US"/>
              </w:rPr>
            </m:ctrlPr>
          </m:dPr>
          <m:e>
            <m:r>
              <w:rPr>
                <w:rFonts w:ascii="Cambria Math" w:hAnsi="Cambria Math"/>
                <w:lang w:val="en-US"/>
              </w:rPr>
              <m:t>i,C</m:t>
            </m:r>
          </m:e>
        </m:d>
      </m:oMath>
      <w:r w:rsidR="004D560E" w:rsidRPr="001F133C">
        <w:rPr>
          <w:rFonts w:eastAsiaTheme="minorEastAsia"/>
          <w:lang w:val="en-US"/>
        </w:rPr>
        <w:t xml:space="preserve">. Alternatively, the </w:t>
      </w:r>
      <m:oMath>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t</m:t>
            </m:r>
          </m:sub>
        </m:sSub>
      </m:oMath>
      <w:r w:rsidR="004B2F8C" w:rsidRPr="001F133C">
        <w:rPr>
          <w:lang w:val="en-US"/>
        </w:rPr>
        <w:t xml:space="preserve"> </w:t>
      </w:r>
      <w:r w:rsidR="004D560E" w:rsidRPr="001F133C">
        <w:rPr>
          <w:lang w:val="en-US"/>
        </w:rPr>
        <w:t xml:space="preserve">zones with lowest distance will </w:t>
      </w:r>
      <w:r w:rsidR="002B66EA" w:rsidRPr="001F133C">
        <w:rPr>
          <w:lang w:val="en-US"/>
        </w:rPr>
        <w:t xml:space="preserve">be classified as trip </w:t>
      </w:r>
      <w:r w:rsidR="002B66EA" w:rsidRPr="001F133C">
        <w:rPr>
          <w:lang w:val="en-US"/>
        </w:rPr>
        <w:lastRenderedPageBreak/>
        <w:t>attracting zones</w:t>
      </w:r>
      <w:r w:rsidR="004D560E" w:rsidRPr="001F133C">
        <w:rPr>
          <w:lang w:val="en-US"/>
        </w:rPr>
        <w:t>. If there</w:t>
      </w:r>
      <w:r w:rsidR="002B66EA" w:rsidRPr="001F133C">
        <w:rPr>
          <w:lang w:val="en-US"/>
        </w:rPr>
        <w:t xml:space="preserve"> is</w:t>
      </w:r>
      <w:r w:rsidR="004D560E" w:rsidRPr="001F133C">
        <w:rPr>
          <w:lang w:val="en-US"/>
        </w:rPr>
        <w:t xml:space="preserve"> any zone left, it will be considered </w:t>
      </w:r>
      <w:r w:rsidR="002B66EA" w:rsidRPr="001F133C">
        <w:rPr>
          <w:lang w:val="en-US"/>
        </w:rPr>
        <w:t xml:space="preserve">as </w:t>
      </w:r>
      <w:r w:rsidR="004D560E" w:rsidRPr="001F133C">
        <w:rPr>
          <w:lang w:val="en-US"/>
        </w:rPr>
        <w:t>equilibrated (</w:t>
      </w:r>
      <w:r w:rsidR="002B66EA" w:rsidRPr="001F133C">
        <w:rPr>
          <w:lang w:val="en-US"/>
        </w:rPr>
        <w:t>i.e. balanced, with the s</w:t>
      </w:r>
      <w:r w:rsidR="004D560E" w:rsidRPr="001F133C">
        <w:rPr>
          <w:lang w:val="en-US"/>
        </w:rPr>
        <w:t>ame number of car requests and returns).</w:t>
      </w:r>
    </w:p>
    <w:p w14:paraId="6A387CFC" w14:textId="700D091B" w:rsidR="00FD4476" w:rsidRPr="001F133C" w:rsidRDefault="005B4A65" w:rsidP="004D560E">
      <w:pPr>
        <w:jc w:val="both"/>
        <w:rPr>
          <w:rFonts w:eastAsiaTheme="minorEastAsia"/>
          <w:lang w:val="en-US"/>
        </w:rPr>
      </w:pPr>
      <w:r>
        <w:rPr>
          <w:lang w:val="en-US"/>
        </w:rPr>
        <w:t>A</w:t>
      </w:r>
      <w:r w:rsidR="00FD4476">
        <w:rPr>
          <w:lang w:val="en-US"/>
        </w:rPr>
        <w:t xml:space="preserve">fter this step distances are corrected. In order to do so, the average distance between the equilibrated zones, the limit subzone belonging to </w:t>
      </w:r>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m:t>
            </m:r>
          </m:sub>
        </m:sSub>
      </m:oMath>
      <w:r w:rsidR="00FD4476">
        <w:rPr>
          <w:rFonts w:eastAsiaTheme="minorEastAsia"/>
          <w:lang w:val="en-US"/>
        </w:rPr>
        <w:t xml:space="preserve"> (lowest distance of the set</w:t>
      </w:r>
      <w:r w:rsidR="001F7E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m:t>
            </m:r>
          </m:sub>
        </m:sSub>
      </m:oMath>
      <w:r w:rsidR="00FD4476">
        <w:rPr>
          <w:rFonts w:eastAsiaTheme="minorEastAsia"/>
          <w:lang w:val="en-US"/>
        </w:rPr>
        <w:t xml:space="preserve">), and </w:t>
      </w:r>
      <w:r w:rsidR="00FD4476">
        <w:rPr>
          <w:lang w:val="en-US"/>
        </w:rPr>
        <w:t xml:space="preserve">the limit subzone belonging to </w:t>
      </w:r>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t</m:t>
            </m:r>
          </m:sub>
        </m:sSub>
      </m:oMath>
      <w:r w:rsidR="00FD4476">
        <w:rPr>
          <w:rFonts w:eastAsiaTheme="minorEastAsia"/>
          <w:lang w:val="en-US"/>
        </w:rPr>
        <w:t xml:space="preserve"> (highest distance of the set</w:t>
      </w:r>
      <w:r w:rsidR="001F7E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t</m:t>
            </m:r>
          </m:sub>
        </m:sSub>
      </m:oMath>
      <w:r w:rsidR="00FD4476">
        <w:rPr>
          <w:rFonts w:eastAsiaTheme="minorEastAsia"/>
          <w:lang w:val="en-US"/>
        </w:rPr>
        <w:t xml:space="preserve">) is computed. </w:t>
      </w:r>
      <w:r w:rsidR="00514077">
        <w:rPr>
          <w:rFonts w:eastAsiaTheme="minorEastAsia"/>
          <w:lang w:val="en-US"/>
        </w:rPr>
        <w:t>The r</w:t>
      </w:r>
      <w:r w:rsidR="001F7E13">
        <w:rPr>
          <w:rFonts w:eastAsiaTheme="minorEastAsia"/>
          <w:lang w:val="en-US"/>
        </w:rPr>
        <w:t xml:space="preserve">esulting value </w:t>
      </w:r>
      <w:r w:rsidR="00514077">
        <w:rPr>
          <w:rFonts w:eastAsiaTheme="minorEastAsia"/>
          <w:lang w:val="en-US"/>
        </w:rPr>
        <w:t>is</w:t>
      </w:r>
      <w:r w:rsidR="001F7E13">
        <w:rPr>
          <w:rFonts w:eastAsiaTheme="minorEastAsia"/>
          <w:lang w:val="en-US"/>
        </w:rPr>
        <w:t xml:space="preserve"> subtracted </w:t>
      </w:r>
      <w:r w:rsidR="00514077">
        <w:rPr>
          <w:rFonts w:eastAsiaTheme="minorEastAsia"/>
          <w:lang w:val="en-US"/>
        </w:rPr>
        <w:t>from</w:t>
      </w:r>
      <w:r w:rsidR="001F7E13">
        <w:rPr>
          <w:rFonts w:eastAsiaTheme="minorEastAsia"/>
          <w:lang w:val="en-US"/>
        </w:rPr>
        <w:t xml:space="preserve"> all distances. That way, it is ensured that all distances in </w:t>
      </w:r>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m:t>
            </m:r>
          </m:sub>
        </m:sSub>
      </m:oMath>
      <w:r w:rsidR="001F7E13">
        <w:rPr>
          <w:rFonts w:eastAsiaTheme="minorEastAsia"/>
          <w:lang w:val="en-US"/>
        </w:rPr>
        <w:t xml:space="preserve"> will be positive, and all distances in </w:t>
      </w:r>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t</m:t>
            </m:r>
          </m:sub>
        </m:sSub>
      </m:oMath>
      <w:r w:rsidR="001F7E13">
        <w:rPr>
          <w:rFonts w:eastAsiaTheme="minorEastAsia"/>
          <w:lang w:val="en-US"/>
        </w:rPr>
        <w:t xml:space="preserve"> will be negative.</w:t>
      </w:r>
    </w:p>
    <w:p w14:paraId="4D0C10C8" w14:textId="39BCF756" w:rsidR="009A40B5" w:rsidRPr="001F133C" w:rsidRDefault="00FD4476" w:rsidP="004D560E">
      <w:pPr>
        <w:jc w:val="both"/>
        <w:rPr>
          <w:lang w:val="en-US"/>
        </w:rPr>
      </w:pPr>
      <w:r>
        <w:rPr>
          <w:lang w:val="en-US"/>
        </w:rPr>
        <w:t>T</w:t>
      </w:r>
      <w:r w:rsidR="00705021" w:rsidRPr="001F133C">
        <w:rPr>
          <w:lang w:val="en-US"/>
        </w:rPr>
        <w:t>he total number of requests</w:t>
      </w:r>
      <w:r w:rsidR="00B128C5" w:rsidRPr="001F133C">
        <w:rPr>
          <w:lang w:val="en-US"/>
        </w:rPr>
        <w:t>,</w:t>
      </w:r>
      <w:r w:rsidR="00705021" w:rsidRPr="001F133C">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q</m:t>
            </m:r>
          </m:sub>
        </m:sSub>
        <m:d>
          <m:dPr>
            <m:ctrlPr>
              <w:rPr>
                <w:rFonts w:ascii="Cambria Math" w:hAnsi="Cambria Math"/>
                <w:i/>
                <w:lang w:val="en-US"/>
              </w:rPr>
            </m:ctrlPr>
          </m:dPr>
          <m:e>
            <m:r>
              <w:rPr>
                <w:rFonts w:ascii="Cambria Math" w:hAnsi="Cambria Math"/>
                <w:lang w:val="en-US"/>
              </w:rPr>
              <m:t>i,t</m:t>
            </m:r>
          </m:e>
        </m:d>
      </m:oMath>
      <w:r w:rsidR="00B128C5" w:rsidRPr="001F133C">
        <w:rPr>
          <w:rFonts w:eastAsiaTheme="minorEastAsia"/>
          <w:lang w:val="en-US"/>
        </w:rPr>
        <w:t xml:space="preserve">, </w:t>
      </w:r>
      <w:r w:rsidR="00705021" w:rsidRPr="001F133C">
        <w:rPr>
          <w:lang w:val="en-US"/>
        </w:rPr>
        <w:t>and returns</w:t>
      </w:r>
      <w:r w:rsidR="00B128C5" w:rsidRPr="001F133C">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d>
          <m:dPr>
            <m:ctrlPr>
              <w:rPr>
                <w:rFonts w:ascii="Cambria Math" w:hAnsi="Cambria Math"/>
                <w:i/>
                <w:lang w:val="en-US"/>
              </w:rPr>
            </m:ctrlPr>
          </m:dPr>
          <m:e>
            <m:r>
              <w:rPr>
                <w:rFonts w:ascii="Cambria Math" w:hAnsi="Cambria Math"/>
                <w:lang w:val="en-US"/>
              </w:rPr>
              <m:t>i,t</m:t>
            </m:r>
          </m:e>
        </m:d>
      </m:oMath>
      <w:r w:rsidR="00B128C5" w:rsidRPr="001F133C">
        <w:rPr>
          <w:rFonts w:eastAsiaTheme="minorEastAsia"/>
          <w:lang w:val="en-US"/>
        </w:rPr>
        <w:t>,</w:t>
      </w:r>
      <w:r w:rsidR="00705021" w:rsidRPr="001F133C">
        <w:rPr>
          <w:lang w:val="en-US"/>
        </w:rPr>
        <w:t xml:space="preserve"> </w:t>
      </w:r>
      <w:r w:rsidR="002B66EA" w:rsidRPr="001F133C">
        <w:rPr>
          <w:lang w:val="en-US"/>
        </w:rPr>
        <w:t>for</w:t>
      </w:r>
      <w:r w:rsidR="00705021" w:rsidRPr="001F133C">
        <w:rPr>
          <w:lang w:val="en-US"/>
        </w:rPr>
        <w:t xml:space="preserve"> zone </w:t>
      </w:r>
      <m:oMath>
        <m:r>
          <w:rPr>
            <w:rFonts w:ascii="Cambria Math" w:hAnsi="Cambria Math"/>
            <w:lang w:val="en-US"/>
          </w:rPr>
          <m:t>i</m:t>
        </m:r>
      </m:oMath>
      <w:r w:rsidR="00705021" w:rsidRPr="001F133C">
        <w:rPr>
          <w:lang w:val="en-US"/>
        </w:rPr>
        <w:t xml:space="preserve"> and demand period </w:t>
      </w:r>
      <m:oMath>
        <m:r>
          <w:rPr>
            <w:rFonts w:ascii="Cambria Math" w:hAnsi="Cambria Math"/>
            <w:lang w:val="en-US"/>
          </w:rPr>
          <m:t>t</m:t>
        </m:r>
      </m:oMath>
      <w:r w:rsidR="00C42445" w:rsidRPr="001F133C">
        <w:rPr>
          <w:rFonts w:eastAsiaTheme="minorEastAsia"/>
          <w:lang w:val="en-US"/>
        </w:rPr>
        <w:t>,</w:t>
      </w:r>
      <w:r w:rsidR="00705021" w:rsidRPr="001F133C">
        <w:rPr>
          <w:lang w:val="en-US"/>
        </w:rPr>
        <w:t xml:space="preserve"> is calculated </w:t>
      </w:r>
      <w:r w:rsidR="00C42445" w:rsidRPr="001F133C">
        <w:rPr>
          <w:lang w:val="en-US"/>
        </w:rPr>
        <w:t xml:space="preserve">from the total number of trips during period </w:t>
      </w:r>
      <m:oMath>
        <m:r>
          <w:rPr>
            <w:rFonts w:ascii="Cambria Math" w:hAnsi="Cambria Math"/>
            <w:lang w:val="en-US"/>
          </w:rPr>
          <m:t>t</m:t>
        </m:r>
      </m:oMath>
      <w:r w:rsidR="00C42445" w:rsidRPr="001F133C">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oMath>
      <w:r w:rsidR="00C42445" w:rsidRPr="001F133C">
        <w:rPr>
          <w:rFonts w:eastAsiaTheme="minorEastAsia"/>
          <w:lang w:val="en-US"/>
        </w:rPr>
        <w:t>, as follows:</w:t>
      </w:r>
    </w:p>
    <w:p w14:paraId="2EB116E0" w14:textId="526FE407" w:rsidR="00E82666" w:rsidRPr="001F133C" w:rsidRDefault="000126BA" w:rsidP="004D560E">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r>
            <w:rPr>
              <w:rFonts w:ascii="Cambria Math" w:hAnsi="Cambria Math"/>
              <w:lang w:val="en-US"/>
            </w:rPr>
            <m:t>=N·</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num>
            <m:den>
              <m:nary>
                <m:naryPr>
                  <m:chr m:val="∑"/>
                  <m:limLoc m:val="undOvr"/>
                  <m:supHide m:val="1"/>
                  <m:ctrlPr>
                    <w:rPr>
                      <w:rFonts w:ascii="Cambria Math" w:hAnsi="Cambria Math"/>
                      <w:i/>
                      <w:lang w:val="en-US"/>
                    </w:rPr>
                  </m:ctrlPr>
                </m:naryPr>
                <m:sub>
                  <m:r>
                    <w:rPr>
                      <w:rFonts w:ascii="Cambria Math" w:hAnsi="Cambria Math"/>
                      <w:lang w:val="en-US"/>
                    </w:rPr>
                    <m:t>t</m:t>
                  </m:r>
                </m:sub>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e>
              </m:nary>
            </m:den>
          </m:f>
        </m:oMath>
      </m:oMathPara>
    </w:p>
    <w:p w14:paraId="41BAF700" w14:textId="3F19667F" w:rsidR="009A40B5" w:rsidRPr="001F133C" w:rsidRDefault="009A40B5" w:rsidP="004D560E">
      <w:pPr>
        <w:jc w:val="both"/>
        <w:rPr>
          <w:rFonts w:eastAsiaTheme="minorEastAsia"/>
          <w:lang w:val="en-US"/>
        </w:rPr>
      </w:pPr>
      <w:r w:rsidRPr="001F133C">
        <w:rPr>
          <w:rFonts w:eastAsiaTheme="minorEastAsia"/>
          <w:lang w:val="en-US"/>
        </w:rPr>
        <w:t>Where</w:t>
      </w:r>
      <w:r w:rsidR="00977E6D">
        <w:rPr>
          <w:rFonts w:eastAsiaTheme="minorEastAsia"/>
          <w:lang w:val="en-US"/>
        </w:rPr>
        <w:t xml:space="preserve"> here,</w:t>
      </w:r>
      <w:r w:rsidRPr="001F133C">
        <w:rPr>
          <w:rFonts w:eastAsiaTheme="minorEastAsia"/>
          <w:lang w:val="en-US"/>
        </w:rPr>
        <w:t xml:space="preserve"> </w:t>
      </w:r>
      <m:oMath>
        <m:r>
          <w:rPr>
            <w:rFonts w:ascii="Cambria Math" w:hAnsi="Cambria Math"/>
            <w:lang w:val="en-US"/>
          </w:rPr>
          <m:t>N</m:t>
        </m:r>
      </m:oMath>
      <w:r w:rsidRPr="001F133C">
        <w:rPr>
          <w:rFonts w:eastAsiaTheme="minorEastAsia"/>
          <w:lang w:val="en-US"/>
        </w:rPr>
        <w:t xml:space="preserve"> is the poten</w:t>
      </w:r>
      <w:proofErr w:type="spellStart"/>
      <w:r w:rsidRPr="001F133C">
        <w:rPr>
          <w:rFonts w:eastAsiaTheme="minorEastAsia"/>
          <w:lang w:val="en-US"/>
        </w:rPr>
        <w:t>tial</w:t>
      </w:r>
      <w:proofErr w:type="spellEnd"/>
      <w:r w:rsidRPr="001F133C">
        <w:rPr>
          <w:rFonts w:eastAsiaTheme="minorEastAsia"/>
          <w:lang w:val="en-US"/>
        </w:rPr>
        <w:t xml:space="preserve"> number of trips in the demand cycle, and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oMath>
      <w:r w:rsidR="00C42445" w:rsidRPr="001F133C">
        <w:rPr>
          <w:rFonts w:eastAsiaTheme="minorEastAsia"/>
          <w:lang w:val="en-US"/>
        </w:rPr>
        <w:t xml:space="preserve"> represents the weight of the demand period </w:t>
      </w:r>
      <m:oMath>
        <m:r>
          <w:rPr>
            <w:rFonts w:ascii="Cambria Math" w:eastAsiaTheme="minorEastAsia" w:hAnsi="Cambria Math"/>
            <w:lang w:val="en-US"/>
          </w:rPr>
          <m:t>t</m:t>
        </m:r>
      </m:oMath>
      <w:r w:rsidR="00C42445" w:rsidRPr="001F133C">
        <w:rPr>
          <w:rFonts w:eastAsiaTheme="minorEastAsia"/>
          <w:lang w:val="en-US"/>
        </w:rPr>
        <w:t xml:space="preserve"> with respect to the other periods of the demand cycle.</w:t>
      </w:r>
    </w:p>
    <w:p w14:paraId="5AC7526F" w14:textId="645C3DC7" w:rsidR="00E25EEF" w:rsidRPr="001F133C" w:rsidRDefault="00E25EEF" w:rsidP="004D560E">
      <w:pPr>
        <w:jc w:val="both"/>
        <w:rPr>
          <w:rFonts w:eastAsiaTheme="minorEastAsia"/>
          <w:lang w:val="en-US"/>
        </w:rPr>
      </w:pPr>
      <w:r w:rsidRPr="001F133C">
        <w:rPr>
          <w:rFonts w:eastAsiaTheme="minorEastAsia"/>
          <w:lang w:val="en-US"/>
        </w:rPr>
        <w:t>If zone</w:t>
      </w:r>
      <w:r w:rsidR="007B1D28" w:rsidRPr="001F133C">
        <w:rPr>
          <w:rFonts w:eastAsiaTheme="minorEastAsia"/>
          <w:lang w:val="en-US"/>
        </w:rPr>
        <w:t xml:space="preserve"> </w:t>
      </w:r>
      <m:oMath>
        <m:r>
          <w:rPr>
            <w:rFonts w:ascii="Cambria Math" w:hAnsi="Cambria Math"/>
            <w:lang w:val="en-US"/>
          </w:rPr>
          <m:t>i</m:t>
        </m:r>
      </m:oMath>
      <w:r w:rsidRPr="001F133C">
        <w:rPr>
          <w:rFonts w:eastAsiaTheme="minorEastAsia"/>
          <w:lang w:val="en-US"/>
        </w:rPr>
        <w:t xml:space="preserve"> belongs to </w:t>
      </w:r>
      <m:oMath>
        <m:sSub>
          <m:sSubPr>
            <m:ctrlPr>
              <w:rPr>
                <w:rFonts w:ascii="Cambria Math" w:eastAsiaTheme="minorEastAsia" w:hAnsi="Cambria Math"/>
                <w:i/>
                <w:lang w:val="en-US"/>
              </w:rPr>
            </m:ctrlPr>
          </m:sSubPr>
          <m:e>
            <m:r>
              <w:rPr>
                <w:rFonts w:ascii="Cambria Math" w:hAnsi="Cambria Math"/>
                <w:lang w:val="en-US"/>
              </w:rPr>
              <m:t>π</m:t>
            </m:r>
          </m:e>
          <m:sub>
            <m:r>
              <w:rPr>
                <w:rFonts w:ascii="Cambria Math" w:eastAsiaTheme="minorEastAsia" w:hAnsi="Cambria Math"/>
                <w:lang w:val="en-US"/>
              </w:rPr>
              <m:t>t</m:t>
            </m:r>
          </m:sub>
        </m:sSub>
      </m:oMath>
      <w:r w:rsidR="007B1D28" w:rsidRPr="001F133C">
        <w:rPr>
          <w:rFonts w:eastAsiaTheme="minorEastAsia"/>
          <w:lang w:val="en-US"/>
        </w:rPr>
        <w:t xml:space="preserve"> (</w:t>
      </w:r>
      <w:r w:rsidR="001C4E84" w:rsidRPr="001F133C">
        <w:rPr>
          <w:rFonts w:eastAsiaTheme="minorEastAsia"/>
          <w:lang w:val="en-US"/>
        </w:rPr>
        <w:t xml:space="preserve">i.e. </w:t>
      </w:r>
      <w:r w:rsidR="007B1D28" w:rsidRPr="001F133C">
        <w:rPr>
          <w:rFonts w:eastAsiaTheme="minorEastAsia"/>
          <w:lang w:val="en-US"/>
        </w:rPr>
        <w:t>attracting zone), then</w:t>
      </w:r>
      <w:r w:rsidRPr="001F133C">
        <w:rPr>
          <w:rFonts w:eastAsiaTheme="minorEastAsia"/>
          <w:lang w:val="en-US"/>
        </w:rPr>
        <w:t>:</w:t>
      </w:r>
    </w:p>
    <w:p w14:paraId="747F054B" w14:textId="0823972D" w:rsidR="00705021" w:rsidRPr="001F133C" w:rsidRDefault="000126BA" w:rsidP="004D560E">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q</m:t>
              </m:r>
            </m:sub>
          </m:sSub>
          <m:d>
            <m:dPr>
              <m:ctrlPr>
                <w:rPr>
                  <w:rFonts w:ascii="Cambria Math" w:hAnsi="Cambria Math"/>
                  <w:i/>
                  <w:lang w:val="en-US"/>
                </w:rPr>
              </m:ctrlPr>
            </m:dPr>
            <m:e>
              <m:r>
                <w:rPr>
                  <w:rFonts w:ascii="Cambria Math" w:hAnsi="Cambria Math"/>
                  <w:lang w:val="en-US"/>
                </w:rPr>
                <m:t>i,t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num>
                <m:den>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t</m:t>
                      </m:r>
                    </m:sub>
                  </m:sSub>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r>
                        <w:rPr>
                          <w:rFonts w:ascii="Cambria Math" w:hAnsi="Cambria Math"/>
                          <w:lang w:val="en-US"/>
                        </w:rPr>
                        <m:t>i,C</m:t>
                      </m:r>
                    </m:e>
                  </m:d>
                  <m:r>
                    <w:rPr>
                      <w:rFonts w:ascii="Cambria Math" w:hAnsi="Cambria Math"/>
                      <w:lang w:val="en-US"/>
                    </w:rPr>
                    <m:t>·</m:t>
                  </m:r>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t</m:t>
                      </m:r>
                    </m:sub>
                  </m:sSub>
                </m:num>
                <m:den>
                  <m:nary>
                    <m:naryPr>
                      <m:chr m:val="∑"/>
                      <m:limLoc m:val="undOvr"/>
                      <m:supHide m:val="1"/>
                      <m:ctrlPr>
                        <w:rPr>
                          <w:rFonts w:ascii="Cambria Math" w:hAnsi="Cambria Math"/>
                          <w:i/>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t</m:t>
                          </m:r>
                        </m:sub>
                      </m:sSub>
                    </m:sub>
                    <m:sup/>
                    <m:e>
                      <m:r>
                        <w:rPr>
                          <w:rFonts w:ascii="Cambria Math" w:hAnsi="Cambria Math"/>
                          <w:lang w:val="en-US"/>
                        </w:rPr>
                        <m:t>d</m:t>
                      </m:r>
                      <m:d>
                        <m:dPr>
                          <m:ctrlPr>
                            <w:rPr>
                              <w:rFonts w:ascii="Cambria Math" w:hAnsi="Cambria Math"/>
                              <w:i/>
                              <w:lang w:val="en-US"/>
                            </w:rPr>
                          </m:ctrlPr>
                        </m:dPr>
                        <m:e>
                          <m:r>
                            <w:rPr>
                              <w:rFonts w:ascii="Cambria Math" w:hAnsi="Cambria Math"/>
                              <w:lang w:val="en-US"/>
                            </w:rPr>
                            <m:t>i,C</m:t>
                          </m:r>
                        </m:e>
                      </m:d>
                    </m:e>
                  </m:nary>
                </m:den>
              </m:f>
            </m:e>
          </m:d>
        </m:oMath>
      </m:oMathPara>
    </w:p>
    <w:p w14:paraId="47FB0409" w14:textId="239489AB" w:rsidR="00705021" w:rsidRPr="001F133C" w:rsidRDefault="000126BA" w:rsidP="004D560E">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d>
            <m:dPr>
              <m:ctrlPr>
                <w:rPr>
                  <w:rFonts w:ascii="Cambria Math" w:hAnsi="Cambria Math"/>
                  <w:i/>
                  <w:lang w:val="en-US"/>
                </w:rPr>
              </m:ctrlPr>
            </m:dPr>
            <m:e>
              <m:r>
                <w:rPr>
                  <w:rFonts w:ascii="Cambria Math" w:hAnsi="Cambria Math"/>
                  <w:lang w:val="en-US"/>
                </w:rPr>
                <m:t>i,t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num>
                <m:den>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t</m:t>
                      </m:r>
                    </m:sub>
                  </m:sSub>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r>
                        <w:rPr>
                          <w:rFonts w:ascii="Cambria Math" w:hAnsi="Cambria Math"/>
                          <w:lang w:val="en-US"/>
                        </w:rPr>
                        <m:t>i,C</m:t>
                      </m:r>
                    </m:e>
                  </m:d>
                  <m:r>
                    <w:rPr>
                      <w:rFonts w:ascii="Cambria Math" w:hAnsi="Cambria Math"/>
                      <w:lang w:val="en-US"/>
                    </w:rPr>
                    <m:t>·</m:t>
                  </m:r>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t</m:t>
                      </m:r>
                    </m:sub>
                  </m:sSub>
                </m:num>
                <m:den>
                  <m:nary>
                    <m:naryPr>
                      <m:chr m:val="∑"/>
                      <m:limLoc m:val="undOvr"/>
                      <m:supHide m:val="1"/>
                      <m:ctrlPr>
                        <w:rPr>
                          <w:rFonts w:ascii="Cambria Math" w:hAnsi="Cambria Math"/>
                          <w:i/>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t</m:t>
                          </m:r>
                        </m:sub>
                      </m:sSub>
                    </m:sub>
                    <m:sup/>
                    <m:e>
                      <m:r>
                        <w:rPr>
                          <w:rFonts w:ascii="Cambria Math" w:hAnsi="Cambria Math"/>
                          <w:lang w:val="en-US"/>
                        </w:rPr>
                        <m:t>d</m:t>
                      </m:r>
                      <m:d>
                        <m:dPr>
                          <m:ctrlPr>
                            <w:rPr>
                              <w:rFonts w:ascii="Cambria Math" w:hAnsi="Cambria Math"/>
                              <w:i/>
                              <w:lang w:val="en-US"/>
                            </w:rPr>
                          </m:ctrlPr>
                        </m:dPr>
                        <m:e>
                          <m:r>
                            <w:rPr>
                              <w:rFonts w:ascii="Cambria Math" w:hAnsi="Cambria Math"/>
                              <w:lang w:val="en-US"/>
                            </w:rPr>
                            <m:t>i,C</m:t>
                          </m:r>
                        </m:e>
                      </m:d>
                    </m:e>
                  </m:nary>
                </m:den>
              </m:f>
            </m:e>
          </m:d>
        </m:oMath>
      </m:oMathPara>
    </w:p>
    <w:p w14:paraId="7CACE825" w14:textId="02447287" w:rsidR="00C42445" w:rsidRPr="001F133C" w:rsidRDefault="00F96433" w:rsidP="00C42445">
      <w:pPr>
        <w:jc w:val="both"/>
        <w:rPr>
          <w:rFonts w:eastAsiaTheme="minorEastAsia"/>
          <w:lang w:val="en-US"/>
        </w:rPr>
      </w:pPr>
      <w:r>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oMath>
      <w:r>
        <w:rPr>
          <w:rFonts w:eastAsiaTheme="minorEastAsia"/>
          <w:lang w:val="en-US"/>
        </w:rPr>
        <w:t xml:space="preserve"> is the area of </w:t>
      </w:r>
      <w:r w:rsidRPr="001F133C">
        <w:rPr>
          <w:lang w:val="en-US"/>
        </w:rPr>
        <w:t xml:space="preserve">zone </w:t>
      </w:r>
      <m:oMath>
        <m:r>
          <w:rPr>
            <w:rFonts w:ascii="Cambria Math" w:hAnsi="Cambria Math"/>
            <w:lang w:val="en-US"/>
          </w:rPr>
          <m:t>i</m:t>
        </m:r>
      </m:oMath>
      <w:r>
        <w:rPr>
          <w:rFonts w:eastAsiaTheme="minorEastAsia"/>
          <w:lang w:val="en-US"/>
        </w:rPr>
        <w:t xml:space="preserve">. </w:t>
      </w:r>
      <w:r w:rsidR="00C42445" w:rsidRPr="001F133C">
        <w:rPr>
          <w:rFonts w:eastAsiaTheme="minorEastAsia"/>
          <w:lang w:val="en-US"/>
        </w:rPr>
        <w:t xml:space="preserve">Note that </w:t>
      </w:r>
      <m:oMath>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r>
          <w:rPr>
            <w:rFonts w:ascii="Cambria Math" w:hAnsi="Cambria Math"/>
            <w:lang w:val="en-US"/>
          </w:rPr>
          <m:t>=R</m:t>
        </m:r>
      </m:oMath>
      <w:r w:rsidR="00C42445" w:rsidRPr="001F133C">
        <w:rPr>
          <w:rFonts w:eastAsiaTheme="minorEastAsia"/>
          <w:lang w:val="en-US"/>
        </w:rPr>
        <w:t xml:space="preserve"> the area of </w:t>
      </w:r>
      <w:r>
        <w:rPr>
          <w:rFonts w:eastAsiaTheme="minorEastAsia"/>
          <w:lang w:val="en-US"/>
        </w:rPr>
        <w:t xml:space="preserve">whole </w:t>
      </w:r>
      <w:r w:rsidR="00C42445" w:rsidRPr="001F133C">
        <w:rPr>
          <w:rFonts w:eastAsiaTheme="minorEastAsia"/>
          <w:lang w:val="en-US"/>
        </w:rPr>
        <w:t>the service region.</w:t>
      </w:r>
    </w:p>
    <w:p w14:paraId="7E84C71E" w14:textId="72125D1C" w:rsidR="001C4E84" w:rsidRPr="001F133C" w:rsidRDefault="001C4E84" w:rsidP="00E25EEF">
      <w:pPr>
        <w:jc w:val="both"/>
        <w:rPr>
          <w:rFonts w:eastAsiaTheme="minorEastAsia"/>
          <w:lang w:val="en-US"/>
        </w:rPr>
      </w:pPr>
      <w:r w:rsidRPr="001F133C">
        <w:rPr>
          <w:rFonts w:eastAsiaTheme="minorEastAsia"/>
          <w:lang w:val="en-US"/>
        </w:rPr>
        <w:t xml:space="preserve">If zone </w:t>
      </w:r>
      <m:oMath>
        <m:r>
          <w:rPr>
            <w:rFonts w:ascii="Cambria Math" w:hAnsi="Cambria Math"/>
            <w:lang w:val="en-US"/>
          </w:rPr>
          <m:t>i</m:t>
        </m:r>
      </m:oMath>
      <w:r w:rsidRPr="001F133C">
        <w:rPr>
          <w:rFonts w:eastAsiaTheme="minorEastAsia"/>
          <w:lang w:val="en-US"/>
        </w:rPr>
        <w:t xml:space="preserve"> belongs to </w:t>
      </w:r>
      <m:oMath>
        <m:sSub>
          <m:sSubPr>
            <m:ctrlPr>
              <w:rPr>
                <w:rFonts w:ascii="Cambria Math" w:eastAsiaTheme="minorEastAsia" w:hAnsi="Cambria Math"/>
                <w:i/>
                <w:lang w:val="en-US"/>
              </w:rPr>
            </m:ctrlPr>
          </m:sSubPr>
          <m:e>
            <m:r>
              <w:rPr>
                <w:rFonts w:ascii="Cambria Math" w:hAnsi="Cambria Math"/>
                <w:lang w:val="en-US"/>
              </w:rPr>
              <m:t>π</m:t>
            </m:r>
          </m:e>
          <m:sub>
            <m:r>
              <w:rPr>
                <w:rFonts w:ascii="Cambria Math" w:eastAsiaTheme="minorEastAsia" w:hAnsi="Cambria Math"/>
                <w:lang w:val="en-US"/>
              </w:rPr>
              <m:t>q</m:t>
            </m:r>
          </m:sub>
        </m:sSub>
      </m:oMath>
      <w:r w:rsidRPr="001F133C">
        <w:rPr>
          <w:rFonts w:eastAsiaTheme="minorEastAsia"/>
          <w:lang w:val="en-US"/>
        </w:rPr>
        <w:t xml:space="preserve"> (i.e. generating zone), then:</w:t>
      </w:r>
    </w:p>
    <w:p w14:paraId="63B7CFA9" w14:textId="49928CFA" w:rsidR="00E25EEF" w:rsidRPr="001F133C" w:rsidRDefault="000126BA" w:rsidP="00E25EE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q</m:t>
              </m:r>
            </m:sub>
          </m:sSub>
          <m:d>
            <m:dPr>
              <m:ctrlPr>
                <w:rPr>
                  <w:rFonts w:ascii="Cambria Math" w:hAnsi="Cambria Math"/>
                  <w:i/>
                  <w:lang w:val="en-US"/>
                </w:rPr>
              </m:ctrlPr>
            </m:dPr>
            <m:e>
              <m:r>
                <w:rPr>
                  <w:rFonts w:ascii="Cambria Math" w:hAnsi="Cambria Math"/>
                  <w:lang w:val="en-US"/>
                </w:rPr>
                <m:t>i,t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num>
                <m:den>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q</m:t>
                      </m:r>
                    </m:sub>
                  </m:sSub>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r>
                        <w:rPr>
                          <w:rFonts w:ascii="Cambria Math" w:hAnsi="Cambria Math"/>
                          <w:lang w:val="en-US"/>
                        </w:rPr>
                        <m:t>i,C</m:t>
                      </m:r>
                    </m:e>
                  </m:d>
                  <m:r>
                    <w:rPr>
                      <w:rFonts w:ascii="Cambria Math" w:hAnsi="Cambria Math"/>
                      <w:lang w:val="en-US"/>
                    </w:rPr>
                    <m:t>·</m:t>
                  </m:r>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m:t>
                      </m:r>
                    </m:sub>
                  </m:sSub>
                </m:num>
                <m:den>
                  <m:nary>
                    <m:naryPr>
                      <m:chr m:val="∑"/>
                      <m:limLoc m:val="undOvr"/>
                      <m:supHide m:val="1"/>
                      <m:ctrlPr>
                        <w:rPr>
                          <w:rFonts w:ascii="Cambria Math" w:hAnsi="Cambria Math"/>
                          <w:i/>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m:t>
                          </m:r>
                        </m:sub>
                      </m:sSub>
                    </m:sub>
                    <m:sup/>
                    <m:e>
                      <m:r>
                        <w:rPr>
                          <w:rFonts w:ascii="Cambria Math" w:hAnsi="Cambria Math"/>
                          <w:lang w:val="en-US"/>
                        </w:rPr>
                        <m:t>d</m:t>
                      </m:r>
                      <m:d>
                        <m:dPr>
                          <m:ctrlPr>
                            <w:rPr>
                              <w:rFonts w:ascii="Cambria Math" w:hAnsi="Cambria Math"/>
                              <w:i/>
                              <w:lang w:val="en-US"/>
                            </w:rPr>
                          </m:ctrlPr>
                        </m:dPr>
                        <m:e>
                          <m:r>
                            <w:rPr>
                              <w:rFonts w:ascii="Cambria Math" w:hAnsi="Cambria Math"/>
                              <w:lang w:val="en-US"/>
                            </w:rPr>
                            <m:t>i,C</m:t>
                          </m:r>
                        </m:e>
                      </m:d>
                    </m:e>
                  </m:nary>
                </m:den>
              </m:f>
            </m:e>
          </m:d>
        </m:oMath>
      </m:oMathPara>
    </w:p>
    <w:p w14:paraId="1DA66F4C" w14:textId="03481762" w:rsidR="00E25EEF" w:rsidRPr="001F133C" w:rsidRDefault="000126BA" w:rsidP="00E25EE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d>
            <m:dPr>
              <m:ctrlPr>
                <w:rPr>
                  <w:rFonts w:ascii="Cambria Math" w:hAnsi="Cambria Math"/>
                  <w:i/>
                  <w:lang w:val="en-US"/>
                </w:rPr>
              </m:ctrlPr>
            </m:dPr>
            <m:e>
              <m:r>
                <w:rPr>
                  <w:rFonts w:ascii="Cambria Math" w:hAnsi="Cambria Math"/>
                  <w:lang w:val="en-US"/>
                </w:rPr>
                <m:t>i,t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num>
                <m:den>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q</m:t>
                      </m:r>
                    </m:sub>
                  </m:sSub>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r>
                        <w:rPr>
                          <w:rFonts w:ascii="Cambria Math" w:hAnsi="Cambria Math"/>
                          <w:lang w:val="en-US"/>
                        </w:rPr>
                        <m:t>i,C</m:t>
                      </m:r>
                    </m:e>
                  </m:d>
                  <m:r>
                    <w:rPr>
                      <w:rFonts w:ascii="Cambria Math" w:hAnsi="Cambria Math"/>
                      <w:lang w:val="en-US"/>
                    </w:rPr>
                    <m:t>·</m:t>
                  </m:r>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m:t>
                      </m:r>
                    </m:sub>
                  </m:sSub>
                </m:num>
                <m:den>
                  <m:nary>
                    <m:naryPr>
                      <m:chr m:val="∑"/>
                      <m:limLoc m:val="undOvr"/>
                      <m:supHide m:val="1"/>
                      <m:ctrlPr>
                        <w:rPr>
                          <w:rFonts w:ascii="Cambria Math" w:hAnsi="Cambria Math"/>
                          <w:i/>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m:t>
                          </m:r>
                        </m:sub>
                      </m:sSub>
                    </m:sub>
                    <m:sup/>
                    <m:e>
                      <m:r>
                        <w:rPr>
                          <w:rFonts w:ascii="Cambria Math" w:hAnsi="Cambria Math"/>
                          <w:lang w:val="en-US"/>
                        </w:rPr>
                        <m:t>d</m:t>
                      </m:r>
                      <m:d>
                        <m:dPr>
                          <m:ctrlPr>
                            <w:rPr>
                              <w:rFonts w:ascii="Cambria Math" w:hAnsi="Cambria Math"/>
                              <w:i/>
                              <w:lang w:val="en-US"/>
                            </w:rPr>
                          </m:ctrlPr>
                        </m:dPr>
                        <m:e>
                          <m:r>
                            <w:rPr>
                              <w:rFonts w:ascii="Cambria Math" w:hAnsi="Cambria Math"/>
                              <w:lang w:val="en-US"/>
                            </w:rPr>
                            <m:t>i,C</m:t>
                          </m:r>
                        </m:e>
                      </m:d>
                    </m:e>
                  </m:nary>
                </m:den>
              </m:f>
            </m:e>
          </m:d>
        </m:oMath>
      </m:oMathPara>
    </w:p>
    <w:p w14:paraId="1508757A" w14:textId="72C3A752" w:rsidR="00E25EEF" w:rsidRPr="001F133C" w:rsidRDefault="00E25EEF" w:rsidP="00E25EEF">
      <w:pPr>
        <w:jc w:val="both"/>
        <w:rPr>
          <w:rFonts w:eastAsiaTheme="minorEastAsia"/>
          <w:lang w:val="en-US"/>
        </w:rPr>
      </w:pPr>
      <w:r w:rsidRPr="001F133C">
        <w:rPr>
          <w:rFonts w:eastAsiaTheme="minorEastAsia"/>
          <w:lang w:val="en-US"/>
        </w:rPr>
        <w:t>And if the zone is equilibrated:</w:t>
      </w:r>
    </w:p>
    <w:p w14:paraId="008F8C03" w14:textId="11974575" w:rsidR="00E25EEF" w:rsidRPr="001F133C" w:rsidRDefault="000126BA" w:rsidP="00E25EE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q</m:t>
              </m:r>
            </m:sub>
          </m:sSub>
          <m:d>
            <m:dPr>
              <m:ctrlPr>
                <w:rPr>
                  <w:rFonts w:ascii="Cambria Math" w:eastAsiaTheme="minorEastAsia" w:hAnsi="Cambria Math"/>
                  <w:i/>
                  <w:lang w:val="en-US"/>
                </w:rPr>
              </m:ctrlPr>
            </m:dPr>
            <m:e>
              <m:r>
                <w:rPr>
                  <w:rFonts w:ascii="Cambria Math" w:eastAsiaTheme="minorEastAsia" w:hAnsi="Cambria Math"/>
                  <w:lang w:val="en-US"/>
                </w:rPr>
                <m:t>i,t</m:t>
              </m:r>
            </m:e>
          </m:d>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d>
            <m:dPr>
              <m:ctrlPr>
                <w:rPr>
                  <w:rFonts w:ascii="Cambria Math" w:hAnsi="Cambria Math"/>
                  <w:i/>
                  <w:lang w:val="en-US"/>
                </w:rPr>
              </m:ctrlPr>
            </m:dPr>
            <m:e>
              <m:r>
                <w:rPr>
                  <w:rFonts w:ascii="Cambria Math" w:hAnsi="Cambria Math"/>
                  <w:lang w:val="en-US"/>
                </w:rPr>
                <m:t>i,t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num>
                <m:den>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den>
              </m:f>
            </m:e>
          </m:d>
        </m:oMath>
      </m:oMathPara>
    </w:p>
    <w:p w14:paraId="1DFAF588" w14:textId="1B5F06FF" w:rsidR="00E25EEF" w:rsidRPr="001F133C" w:rsidRDefault="00E25EEF" w:rsidP="00E25EEF">
      <w:pPr>
        <w:jc w:val="both"/>
        <w:rPr>
          <w:lang w:val="en-US"/>
        </w:rPr>
      </w:pPr>
      <w:r w:rsidRPr="001F133C">
        <w:rPr>
          <w:lang w:val="en-US"/>
        </w:rPr>
        <w:t xml:space="preserve">Finally, the elements </w:t>
      </w:r>
      <m:oMath>
        <m:r>
          <w:rPr>
            <w:rFonts w:ascii="Cambria Math" w:hAnsi="Cambria Math"/>
            <w:lang w:val="en-US"/>
          </w:rPr>
          <m:t>n(i,j)</m:t>
        </m:r>
      </m:oMath>
      <w:r w:rsidRPr="001F133C">
        <w:rPr>
          <w:lang w:val="en-US"/>
        </w:rPr>
        <w:t xml:space="preserve"> of each </w:t>
      </w:r>
      <w:r w:rsidR="007F75EE" w:rsidRPr="001F133C">
        <w:rPr>
          <w:lang w:val="en-US"/>
        </w:rPr>
        <w:t xml:space="preserve">cell of the </w:t>
      </w:r>
      <w:r w:rsidRPr="001F133C">
        <w:rPr>
          <w:lang w:val="en-US"/>
        </w:rPr>
        <w:t xml:space="preserve">matrix </w:t>
      </w:r>
      <m:oMath>
        <m:r>
          <w:rPr>
            <w:rFonts w:ascii="Cambria Math" w:hAnsi="Cambria Math"/>
            <w:lang w:val="en-US"/>
          </w:rPr>
          <m:t>t</m:t>
        </m:r>
      </m:oMath>
      <w:r w:rsidRPr="001F133C">
        <w:rPr>
          <w:lang w:val="en-US"/>
        </w:rPr>
        <w:t xml:space="preserve"> </w:t>
      </w:r>
      <w:r w:rsidR="007F75EE" w:rsidRPr="001F133C">
        <w:rPr>
          <w:lang w:val="en-US"/>
        </w:rPr>
        <w:t xml:space="preserve">are </w:t>
      </w:r>
      <w:r w:rsidRPr="001F133C">
        <w:rPr>
          <w:lang w:val="en-US"/>
        </w:rPr>
        <w:t>calculated</w:t>
      </w:r>
      <w:r w:rsidR="007F75EE" w:rsidRPr="001F133C">
        <w:rPr>
          <w:lang w:val="en-US"/>
        </w:rPr>
        <w:t xml:space="preserve"> as</w:t>
      </w:r>
      <w:r w:rsidRPr="001F133C">
        <w:rPr>
          <w:lang w:val="en-US"/>
        </w:rPr>
        <w:t>:</w:t>
      </w:r>
    </w:p>
    <w:p w14:paraId="3FAA1CDA" w14:textId="00229497" w:rsidR="00E25EEF" w:rsidRPr="00C602CC" w:rsidRDefault="00E25EEF" w:rsidP="004D560E">
      <w:pPr>
        <w:jc w:val="both"/>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i,j,t</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q</m:t>
                  </m:r>
                </m:sub>
              </m:sSub>
              <m:d>
                <m:dPr>
                  <m:ctrlPr>
                    <w:rPr>
                      <w:rFonts w:ascii="Cambria Math" w:eastAsiaTheme="minorEastAsia" w:hAnsi="Cambria Math"/>
                      <w:i/>
                      <w:lang w:val="en-US"/>
                    </w:rPr>
                  </m:ctrlPr>
                </m:dPr>
                <m:e>
                  <m:r>
                    <w:rPr>
                      <w:rFonts w:ascii="Cambria Math" w:eastAsiaTheme="minorEastAsia" w:hAnsi="Cambria Math"/>
                      <w:lang w:val="en-US"/>
                    </w:rPr>
                    <m:t>i,t</m:t>
                  </m:r>
                </m:e>
              </m:d>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d>
                <m:dPr>
                  <m:ctrlPr>
                    <w:rPr>
                      <w:rFonts w:ascii="Cambria Math" w:eastAsiaTheme="minorEastAsia" w:hAnsi="Cambria Math"/>
                      <w:i/>
                      <w:lang w:val="en-US"/>
                    </w:rPr>
                  </m:ctrlPr>
                </m:dPr>
                <m:e>
                  <m:r>
                    <w:rPr>
                      <w:rFonts w:ascii="Cambria Math" w:eastAsiaTheme="minorEastAsia" w:hAnsi="Cambria Math"/>
                      <w:lang w:val="en-US"/>
                    </w:rPr>
                    <m:t>j,t</m:t>
                  </m:r>
                </m:e>
              </m:d>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den>
          </m:f>
        </m:oMath>
      </m:oMathPara>
    </w:p>
    <w:p w14:paraId="532533A0" w14:textId="5244E2A1" w:rsidR="00C602CC" w:rsidRPr="001F133C" w:rsidRDefault="00C602CC" w:rsidP="00C602CC">
      <w:pPr>
        <w:jc w:val="both"/>
        <w:rPr>
          <w:lang w:val="en-US"/>
        </w:rPr>
      </w:pPr>
      <w:r w:rsidRPr="001F133C">
        <w:rPr>
          <w:lang w:val="en-US"/>
        </w:rPr>
        <w:t xml:space="preserve">The resulting </w:t>
      </w:r>
      <w:r>
        <w:rPr>
          <w:lang w:val="en-US"/>
        </w:rPr>
        <w:t>O/D matrices</w:t>
      </w:r>
      <w:r w:rsidRPr="001F133C">
        <w:rPr>
          <w:lang w:val="en-US"/>
        </w:rPr>
        <w:t xml:space="preserve"> will be returned as an output of the simulator with .</w:t>
      </w:r>
      <w:r>
        <w:rPr>
          <w:lang w:val="en-US"/>
        </w:rPr>
        <w:t>csv</w:t>
      </w:r>
      <w:r w:rsidRPr="001F133C">
        <w:rPr>
          <w:lang w:val="en-US"/>
        </w:rPr>
        <w:t xml:space="preserve"> format. This allows users to make modifications </w:t>
      </w:r>
      <w:r>
        <w:rPr>
          <w:lang w:val="en-US"/>
        </w:rPr>
        <w:t>and adjustments with more complex demand models using an</w:t>
      </w:r>
      <w:r w:rsidRPr="001F133C">
        <w:rPr>
          <w:lang w:val="en-US"/>
        </w:rPr>
        <w:t xml:space="preserve"> external software.</w:t>
      </w:r>
    </w:p>
    <w:p w14:paraId="7C21B03F" w14:textId="581679F1" w:rsidR="00C845A1" w:rsidRPr="001F133C" w:rsidRDefault="00592698" w:rsidP="00EC66DE">
      <w:pPr>
        <w:pStyle w:val="Ttulo2"/>
        <w:numPr>
          <w:ilvl w:val="1"/>
          <w:numId w:val="1"/>
        </w:numPr>
        <w:ind w:left="357" w:hanging="357"/>
      </w:pPr>
      <w:bookmarkStart w:id="117" w:name="_Ref91699841"/>
      <w:bookmarkStart w:id="118" w:name="_Ref91699984"/>
      <w:bookmarkStart w:id="119" w:name="_Toc93149492"/>
      <w:bookmarkStart w:id="120" w:name="_Toc168227478"/>
      <w:r w:rsidRPr="001F133C">
        <w:lastRenderedPageBreak/>
        <w:t>S</w:t>
      </w:r>
      <w:r w:rsidR="00C845A1" w:rsidRPr="001F133C">
        <w:t>tation</w:t>
      </w:r>
      <w:r w:rsidRPr="001F133C">
        <w:t>s’ loca</w:t>
      </w:r>
      <w:r w:rsidR="00E3373D" w:rsidRPr="001F133C">
        <w:t>t</w:t>
      </w:r>
      <w:r w:rsidRPr="001F133C">
        <w:t>ion</w:t>
      </w:r>
      <w:r w:rsidR="00C845A1" w:rsidRPr="001F133C">
        <w:t xml:space="preserve"> setup</w:t>
      </w:r>
      <w:bookmarkEnd w:id="117"/>
      <w:bookmarkEnd w:id="118"/>
      <w:bookmarkEnd w:id="119"/>
      <w:bookmarkEnd w:id="120"/>
    </w:p>
    <w:p w14:paraId="68D14A2C" w14:textId="3100841C" w:rsidR="00B77C93" w:rsidRPr="001F133C" w:rsidRDefault="00054CE1" w:rsidP="00E3373D">
      <w:pPr>
        <w:jc w:val="both"/>
        <w:rPr>
          <w:lang w:val="en-US"/>
        </w:rPr>
      </w:pPr>
      <w:r w:rsidRPr="001F133C">
        <w:rPr>
          <w:lang w:val="en-US"/>
        </w:rPr>
        <w:t>Th</w:t>
      </w:r>
      <w:r w:rsidR="00592698" w:rsidRPr="001F133C">
        <w:rPr>
          <w:lang w:val="en-US"/>
        </w:rPr>
        <w:t>e objective of the stations’ location</w:t>
      </w:r>
      <w:r w:rsidRPr="001F133C">
        <w:rPr>
          <w:lang w:val="en-US"/>
        </w:rPr>
        <w:t xml:space="preserve"> </w:t>
      </w:r>
      <w:r w:rsidR="00F3356F" w:rsidRPr="001F133C">
        <w:rPr>
          <w:lang w:val="en-US"/>
        </w:rPr>
        <w:t xml:space="preserve">module </w:t>
      </w:r>
      <w:r w:rsidR="00592698" w:rsidRPr="001F133C">
        <w:rPr>
          <w:lang w:val="en-US"/>
        </w:rPr>
        <w:t xml:space="preserve">is to determine the location of all car-sharing parking stations within the service region. This </w:t>
      </w:r>
      <w:r w:rsidRPr="001F133C">
        <w:rPr>
          <w:lang w:val="en-US"/>
        </w:rPr>
        <w:t xml:space="preserve">requires </w:t>
      </w:r>
      <w:r w:rsidR="00592698" w:rsidRPr="001F133C">
        <w:rPr>
          <w:lang w:val="en-US"/>
        </w:rPr>
        <w:t>t</w:t>
      </w:r>
      <w:r w:rsidR="009B1BC7">
        <w:rPr>
          <w:lang w:val="en-US"/>
        </w:rPr>
        <w:t>he</w:t>
      </w:r>
      <w:r w:rsidR="00592698" w:rsidRPr="001F133C">
        <w:rPr>
          <w:lang w:val="en-US"/>
        </w:rPr>
        <w:t xml:space="preserve"> input </w:t>
      </w:r>
      <w:r w:rsidR="009B1BC7">
        <w:rPr>
          <w:lang w:val="en-US"/>
        </w:rPr>
        <w:t xml:space="preserve">of </w:t>
      </w:r>
      <w:r w:rsidR="00592698" w:rsidRPr="001F133C">
        <w:rPr>
          <w:lang w:val="en-US"/>
        </w:rPr>
        <w:t>the total</w:t>
      </w:r>
      <w:r w:rsidRPr="001F133C">
        <w:rPr>
          <w:lang w:val="en-US"/>
        </w:rPr>
        <w:t xml:space="preserve"> number of stations in the system</w:t>
      </w:r>
      <w:r w:rsidR="00293E8E" w:rsidRPr="001F133C">
        <w:rPr>
          <w:lang w:val="en-US"/>
        </w:rPr>
        <w:t xml:space="preserve"> (</w:t>
      </w:r>
      <w:r w:rsidR="00592698" w:rsidRPr="001F133C">
        <w:rPr>
          <w:lang w:val="en-US"/>
        </w:rPr>
        <w:t>i.e.</w:t>
      </w:r>
      <w:r w:rsidR="00293E8E" w:rsidRPr="001F133C">
        <w:rPr>
          <w:lang w:val="en-US"/>
        </w:rPr>
        <w:t xml:space="preserve"> </w:t>
      </w:r>
      <w:r w:rsidR="00E3373D" w:rsidRPr="001F133C">
        <w:rPr>
          <w:lang w:val="en-US"/>
        </w:rPr>
        <w:t xml:space="preserve">the </w:t>
      </w:r>
      <w:r w:rsidR="00293E8E" w:rsidRPr="001F133C">
        <w:rPr>
          <w:lang w:val="en-US"/>
        </w:rPr>
        <w:t>“</w:t>
      </w:r>
      <w:proofErr w:type="spellStart"/>
      <w:r w:rsidR="00293E8E" w:rsidRPr="001F133C">
        <w:rPr>
          <w:lang w:val="en-US"/>
        </w:rPr>
        <w:t>TotalStat</w:t>
      </w:r>
      <w:proofErr w:type="spellEnd"/>
      <w:r w:rsidR="00293E8E" w:rsidRPr="001F133C">
        <w:rPr>
          <w:lang w:val="en-US"/>
        </w:rPr>
        <w:t xml:space="preserve">” </w:t>
      </w:r>
      <w:r w:rsidR="00E3373D" w:rsidRPr="001F133C">
        <w:rPr>
          <w:lang w:val="en-US"/>
        </w:rPr>
        <w:t xml:space="preserve">parameter </w:t>
      </w:r>
      <w:r w:rsidR="00293E8E" w:rsidRPr="001F133C">
        <w:rPr>
          <w:lang w:val="en-US"/>
        </w:rPr>
        <w:t xml:space="preserve">in </w:t>
      </w:r>
      <w:r w:rsidR="00E3373D" w:rsidRPr="001F133C">
        <w:rPr>
          <w:lang w:val="en-US"/>
        </w:rPr>
        <w:t xml:space="preserve">the general inputs </w:t>
      </w:r>
      <w:r w:rsidR="00293E8E" w:rsidRPr="001F133C">
        <w:rPr>
          <w:lang w:val="en-US"/>
        </w:rPr>
        <w:t>“inputs.xlsx”</w:t>
      </w:r>
      <w:r w:rsidR="00E3373D" w:rsidRPr="001F133C">
        <w:rPr>
          <w:lang w:val="en-US"/>
        </w:rPr>
        <w:t xml:space="preserve"> file;</w:t>
      </w:r>
      <w:r w:rsidR="00293E8E" w:rsidRPr="001F133C">
        <w:rPr>
          <w:lang w:val="en-US"/>
        </w:rPr>
        <w:t xml:space="preserve"> see </w:t>
      </w:r>
      <w:r w:rsidR="00E3373D" w:rsidRPr="001F133C">
        <w:rPr>
          <w:lang w:val="en-US"/>
        </w:rPr>
        <w:t xml:space="preserve">Section </w:t>
      </w:r>
      <w:r w:rsidR="00E3373D" w:rsidRPr="001F133C">
        <w:rPr>
          <w:lang w:val="en-US"/>
        </w:rPr>
        <w:fldChar w:fldCharType="begin"/>
      </w:r>
      <w:r w:rsidR="00E3373D" w:rsidRPr="001F133C">
        <w:rPr>
          <w:lang w:val="en-US"/>
        </w:rPr>
        <w:instrText xml:space="preserve"> REF _Ref91786317 \r \h  \* MERGEFORMAT </w:instrText>
      </w:r>
      <w:r w:rsidR="00E3373D" w:rsidRPr="001F133C">
        <w:rPr>
          <w:lang w:val="en-US"/>
        </w:rPr>
      </w:r>
      <w:r w:rsidR="00E3373D" w:rsidRPr="001F133C">
        <w:rPr>
          <w:lang w:val="en-US"/>
        </w:rPr>
        <w:fldChar w:fldCharType="separate"/>
      </w:r>
      <w:r w:rsidR="00FE1968">
        <w:rPr>
          <w:lang w:val="en-US"/>
        </w:rPr>
        <w:t>2.1.4</w:t>
      </w:r>
      <w:r w:rsidR="00E3373D" w:rsidRPr="001F133C">
        <w:rPr>
          <w:lang w:val="en-US"/>
        </w:rPr>
        <w:fldChar w:fldCharType="end"/>
      </w:r>
      <w:r w:rsidR="00293E8E" w:rsidRPr="001F133C">
        <w:rPr>
          <w:lang w:val="en-US"/>
        </w:rPr>
        <w:t>)</w:t>
      </w:r>
      <w:r w:rsidRPr="001F133C">
        <w:rPr>
          <w:lang w:val="en-US"/>
        </w:rPr>
        <w:t xml:space="preserve">, and </w:t>
      </w:r>
      <w:r w:rsidR="00E3373D" w:rsidRPr="001F133C">
        <w:rPr>
          <w:lang w:val="en-US"/>
        </w:rPr>
        <w:t>the MS</w:t>
      </w:r>
      <w:r w:rsidR="00B77C93" w:rsidRPr="001F133C">
        <w:rPr>
          <w:lang w:val="en-US"/>
        </w:rPr>
        <w:t xml:space="preserve"> </w:t>
      </w:r>
      <w:r w:rsidR="00E3373D" w:rsidRPr="001F133C">
        <w:rPr>
          <w:lang w:val="en-US"/>
        </w:rPr>
        <w:t>E</w:t>
      </w:r>
      <w:r w:rsidR="00B77C93" w:rsidRPr="001F133C">
        <w:rPr>
          <w:lang w:val="en-US"/>
        </w:rPr>
        <w:t xml:space="preserve">xcel file with </w:t>
      </w:r>
      <w:r w:rsidR="00E3373D" w:rsidRPr="001F133C">
        <w:rPr>
          <w:lang w:val="en-US"/>
        </w:rPr>
        <w:t xml:space="preserve">the </w:t>
      </w:r>
      <w:r w:rsidR="00B77C93" w:rsidRPr="001F133C">
        <w:rPr>
          <w:lang w:val="en-US"/>
        </w:rPr>
        <w:t>list of station candidate</w:t>
      </w:r>
      <w:r w:rsidR="00E3373D" w:rsidRPr="001F133C">
        <w:rPr>
          <w:lang w:val="en-US"/>
        </w:rPr>
        <w:t xml:space="preserve"> locations proposed by the user</w:t>
      </w:r>
      <w:r w:rsidR="00930C39" w:rsidRPr="001F133C">
        <w:rPr>
          <w:lang w:val="en-US"/>
        </w:rPr>
        <w:t xml:space="preserve"> (i.e. the “stations.xlsx” file)</w:t>
      </w:r>
      <w:r w:rsidR="00E3373D" w:rsidRPr="001F133C">
        <w:rPr>
          <w:lang w:val="en-US"/>
        </w:rPr>
        <w:t>, if any. This list</w:t>
      </w:r>
      <w:r w:rsidR="00B77C93" w:rsidRPr="001F133C">
        <w:rPr>
          <w:lang w:val="en-US"/>
        </w:rPr>
        <w:t xml:space="preserve"> </w:t>
      </w:r>
      <w:r w:rsidR="00E3373D" w:rsidRPr="001F133C">
        <w:rPr>
          <w:lang w:val="en-US"/>
        </w:rPr>
        <w:t>includes the</w:t>
      </w:r>
      <w:r w:rsidR="00B77C93" w:rsidRPr="001F133C">
        <w:rPr>
          <w:lang w:val="en-US"/>
        </w:rPr>
        <w:t xml:space="preserve"> ID </w:t>
      </w:r>
      <w:r w:rsidR="00E3373D" w:rsidRPr="001F133C">
        <w:rPr>
          <w:lang w:val="en-US"/>
        </w:rPr>
        <w:t>of the candidate station</w:t>
      </w:r>
      <w:r w:rsidR="00B77C93" w:rsidRPr="001F133C">
        <w:rPr>
          <w:lang w:val="en-US"/>
        </w:rPr>
        <w:t xml:space="preserve">, </w:t>
      </w:r>
      <w:r w:rsidR="00E3373D" w:rsidRPr="001F133C">
        <w:rPr>
          <w:lang w:val="en-US"/>
        </w:rPr>
        <w:t>its location in UTM</w:t>
      </w:r>
      <w:r w:rsidR="00B77C93" w:rsidRPr="001F133C">
        <w:rPr>
          <w:lang w:val="en-US"/>
        </w:rPr>
        <w:t xml:space="preserve"> coordinates, </w:t>
      </w:r>
      <w:r w:rsidR="00E3373D" w:rsidRPr="001F133C">
        <w:rPr>
          <w:lang w:val="en-US"/>
        </w:rPr>
        <w:t>its</w:t>
      </w:r>
      <w:r w:rsidR="00B77C93" w:rsidRPr="001F133C">
        <w:rPr>
          <w:lang w:val="en-US"/>
        </w:rPr>
        <w:t xml:space="preserve"> </w:t>
      </w:r>
      <w:r w:rsidR="00E3373D" w:rsidRPr="001F133C">
        <w:rPr>
          <w:lang w:val="en-US"/>
        </w:rPr>
        <w:t xml:space="preserve">parking </w:t>
      </w:r>
      <w:r w:rsidR="00B77C93" w:rsidRPr="001F133C">
        <w:rPr>
          <w:lang w:val="en-US"/>
        </w:rPr>
        <w:t xml:space="preserve">capacity, and the number of </w:t>
      </w:r>
      <w:r w:rsidR="00E3373D" w:rsidRPr="001F133C">
        <w:rPr>
          <w:lang w:val="en-US"/>
        </w:rPr>
        <w:t xml:space="preserve">battery </w:t>
      </w:r>
      <w:r w:rsidR="00B77C93" w:rsidRPr="001F133C">
        <w:rPr>
          <w:lang w:val="en-US"/>
        </w:rPr>
        <w:t xml:space="preserve">chargers </w:t>
      </w:r>
      <w:r w:rsidR="00E3373D" w:rsidRPr="001F133C">
        <w:rPr>
          <w:lang w:val="en-US"/>
        </w:rPr>
        <w:t>available</w:t>
      </w:r>
      <w:r w:rsidR="00B77C93" w:rsidRPr="001F133C">
        <w:rPr>
          <w:lang w:val="en-US"/>
        </w:rPr>
        <w:t>. A template file is provided</w:t>
      </w:r>
      <w:r w:rsidR="00293E8E" w:rsidRPr="001F133C">
        <w:rPr>
          <w:lang w:val="en-US"/>
        </w:rPr>
        <w:t xml:space="preserve"> (see </w:t>
      </w:r>
      <w:r w:rsidR="00E3373D" w:rsidRPr="001F133C">
        <w:rPr>
          <w:lang w:val="en-US"/>
        </w:rPr>
        <w:t>S</w:t>
      </w:r>
      <w:r w:rsidR="00293E8E" w:rsidRPr="001F133C">
        <w:rPr>
          <w:lang w:val="en-US"/>
        </w:rPr>
        <w:t xml:space="preserve">ection </w:t>
      </w:r>
      <w:r w:rsidR="00E3373D" w:rsidRPr="001F133C">
        <w:rPr>
          <w:lang w:val="en-US"/>
        </w:rPr>
        <w:fldChar w:fldCharType="begin"/>
      </w:r>
      <w:r w:rsidR="00E3373D" w:rsidRPr="001F133C">
        <w:rPr>
          <w:lang w:val="en-US"/>
        </w:rPr>
        <w:instrText xml:space="preserve"> REF _Ref91699805 \r \h </w:instrText>
      </w:r>
      <w:r w:rsidR="00E3373D" w:rsidRPr="001F133C">
        <w:rPr>
          <w:lang w:val="en-US"/>
        </w:rPr>
      </w:r>
      <w:r w:rsidR="00E3373D" w:rsidRPr="001F133C">
        <w:rPr>
          <w:lang w:val="en-US"/>
        </w:rPr>
        <w:fldChar w:fldCharType="separate"/>
      </w:r>
      <w:r w:rsidR="00FE1968">
        <w:rPr>
          <w:lang w:val="en-US"/>
        </w:rPr>
        <w:t>2.2</w:t>
      </w:r>
      <w:r w:rsidR="00E3373D" w:rsidRPr="001F133C">
        <w:rPr>
          <w:lang w:val="en-US"/>
        </w:rPr>
        <w:fldChar w:fldCharType="end"/>
      </w:r>
      <w:r w:rsidR="00293E8E" w:rsidRPr="001F133C">
        <w:rPr>
          <w:lang w:val="en-US"/>
        </w:rPr>
        <w:t>)</w:t>
      </w:r>
      <w:r w:rsidR="00B77C93" w:rsidRPr="001F133C">
        <w:rPr>
          <w:lang w:val="en-US"/>
        </w:rPr>
        <w:t>.</w:t>
      </w:r>
    </w:p>
    <w:p w14:paraId="40176355" w14:textId="093DE0AF" w:rsidR="00054CE1" w:rsidRPr="001F133C" w:rsidRDefault="00F3356F" w:rsidP="00293E8E">
      <w:pPr>
        <w:jc w:val="both"/>
        <w:rPr>
          <w:lang w:val="en-US"/>
        </w:rPr>
      </w:pPr>
      <w:r w:rsidRPr="001F133C">
        <w:rPr>
          <w:lang w:val="en-US"/>
        </w:rPr>
        <w:t xml:space="preserve">With both inputs, the </w:t>
      </w:r>
      <w:r w:rsidR="00930C39" w:rsidRPr="001F133C">
        <w:rPr>
          <w:lang w:val="en-US"/>
        </w:rPr>
        <w:t xml:space="preserve">stations’ location </w:t>
      </w:r>
      <w:r w:rsidRPr="001F133C">
        <w:rPr>
          <w:lang w:val="en-US"/>
        </w:rPr>
        <w:t>module</w:t>
      </w:r>
      <w:r w:rsidR="00930C39" w:rsidRPr="001F133C">
        <w:rPr>
          <w:lang w:val="en-US"/>
        </w:rPr>
        <w:t xml:space="preserve"> of the simulator</w:t>
      </w:r>
      <w:r w:rsidRPr="001F133C">
        <w:rPr>
          <w:lang w:val="en-US"/>
        </w:rPr>
        <w:t xml:space="preserve"> will </w:t>
      </w:r>
      <w:r w:rsidR="00C01DF3" w:rsidRPr="001F133C">
        <w:rPr>
          <w:lang w:val="en-US"/>
        </w:rPr>
        <w:t>create the</w:t>
      </w:r>
      <w:r w:rsidRPr="001F133C">
        <w:rPr>
          <w:lang w:val="en-US"/>
        </w:rPr>
        <w:t xml:space="preserve"> desired number of stations</w:t>
      </w:r>
      <w:r w:rsidR="00930C39" w:rsidRPr="001F133C">
        <w:rPr>
          <w:lang w:val="en-US"/>
        </w:rPr>
        <w:t>. Assume that “</w:t>
      </w:r>
      <w:proofErr w:type="spellStart"/>
      <w:r w:rsidR="00930C39" w:rsidRPr="001F133C">
        <w:rPr>
          <w:lang w:val="en-US"/>
        </w:rPr>
        <w:t>TotalStat</w:t>
      </w:r>
      <w:proofErr w:type="spellEnd"/>
      <w:r w:rsidR="00930C39" w:rsidRPr="001F133C">
        <w:rPr>
          <w:lang w:val="en-US"/>
        </w:rPr>
        <w:t xml:space="preserve"> = </w:t>
      </w:r>
      <m:oMath>
        <m:r>
          <w:rPr>
            <w:rFonts w:ascii="Cambria Math" w:hAnsi="Cambria Math"/>
            <w:lang w:val="en-US"/>
          </w:rPr>
          <m:t>S</m:t>
        </m:r>
      </m:oMath>
      <w:r w:rsidR="00930C39" w:rsidRPr="001F133C">
        <w:rPr>
          <w:lang w:val="en-US"/>
        </w:rPr>
        <w:t xml:space="preserve">”, so that the location of </w:t>
      </w:r>
      <m:oMath>
        <m:r>
          <w:rPr>
            <w:rFonts w:ascii="Cambria Math" w:hAnsi="Cambria Math"/>
            <w:lang w:val="en-US"/>
          </w:rPr>
          <m:t>S</m:t>
        </m:r>
      </m:oMath>
      <w:r w:rsidR="00930C39" w:rsidRPr="001F133C">
        <w:rPr>
          <w:lang w:val="en-US"/>
        </w:rPr>
        <w:t xml:space="preserve"> stations needs to be determined. The module proceeds as follows:</w:t>
      </w:r>
    </w:p>
    <w:p w14:paraId="5C4A9C8D" w14:textId="15A55D55" w:rsidR="00054CE1" w:rsidRPr="001F133C" w:rsidRDefault="00F3356F" w:rsidP="00791987">
      <w:pPr>
        <w:numPr>
          <w:ilvl w:val="0"/>
          <w:numId w:val="2"/>
        </w:numPr>
        <w:jc w:val="both"/>
        <w:rPr>
          <w:lang w:val="en-US"/>
        </w:rPr>
      </w:pPr>
      <w:r w:rsidRPr="001F133C">
        <w:rPr>
          <w:lang w:val="en-US"/>
        </w:rPr>
        <w:t xml:space="preserve">If there are enough stations in the candidate list, the first </w:t>
      </w:r>
      <m:oMath>
        <m:r>
          <w:rPr>
            <w:rFonts w:ascii="Cambria Math" w:hAnsi="Cambria Math"/>
            <w:lang w:val="en-US"/>
          </w:rPr>
          <m:t>S</m:t>
        </m:r>
      </m:oMath>
      <w:r w:rsidRPr="001F133C">
        <w:rPr>
          <w:lang w:val="en-US"/>
        </w:rPr>
        <w:t xml:space="preserve"> </w:t>
      </w:r>
      <w:r w:rsidR="00930C39" w:rsidRPr="001F133C">
        <w:rPr>
          <w:lang w:val="en-US"/>
        </w:rPr>
        <w:t xml:space="preserve">stations </w:t>
      </w:r>
      <w:r w:rsidRPr="001F133C">
        <w:rPr>
          <w:lang w:val="en-US"/>
        </w:rPr>
        <w:t>in the list will be included in the simulator with their characteristics.</w:t>
      </w:r>
    </w:p>
    <w:p w14:paraId="3564C3E9" w14:textId="4D2A788C" w:rsidR="00F3356F" w:rsidRPr="001F133C" w:rsidRDefault="00F3356F" w:rsidP="00791987">
      <w:pPr>
        <w:numPr>
          <w:ilvl w:val="0"/>
          <w:numId w:val="2"/>
        </w:numPr>
        <w:jc w:val="both"/>
        <w:rPr>
          <w:lang w:val="en-US"/>
        </w:rPr>
      </w:pPr>
      <w:r w:rsidRPr="001F133C">
        <w:rPr>
          <w:lang w:val="en-US"/>
        </w:rPr>
        <w:t xml:space="preserve">If </w:t>
      </w:r>
      <w:r w:rsidR="00930C39" w:rsidRPr="001F133C">
        <w:rPr>
          <w:lang w:val="en-US"/>
        </w:rPr>
        <w:t xml:space="preserve">there are not enough stations in the </w:t>
      </w:r>
      <w:r w:rsidRPr="001F133C">
        <w:rPr>
          <w:lang w:val="en-US"/>
        </w:rPr>
        <w:t xml:space="preserve">candidate list, all candidate stations will be included. </w:t>
      </w:r>
      <w:r w:rsidR="00930C39" w:rsidRPr="001F133C">
        <w:rPr>
          <w:lang w:val="en-US"/>
        </w:rPr>
        <w:t>In addition</w:t>
      </w:r>
      <w:r w:rsidRPr="001F133C">
        <w:rPr>
          <w:lang w:val="en-US"/>
        </w:rPr>
        <w:t xml:space="preserve">, new stations will be </w:t>
      </w:r>
      <w:r w:rsidR="00C01DF3" w:rsidRPr="001F133C">
        <w:rPr>
          <w:lang w:val="en-US"/>
        </w:rPr>
        <w:t>generated</w:t>
      </w:r>
      <w:r w:rsidR="00BC6FED" w:rsidRPr="001F133C">
        <w:rPr>
          <w:lang w:val="en-US"/>
        </w:rPr>
        <w:t xml:space="preserve">. These new stations will have an ID from 10001 onwards, and a </w:t>
      </w:r>
      <w:r w:rsidR="008E42D6" w:rsidRPr="001F133C">
        <w:rPr>
          <w:lang w:val="en-US"/>
        </w:rPr>
        <w:t>user-defined default</w:t>
      </w:r>
      <w:r w:rsidR="00BC6FED" w:rsidRPr="001F133C">
        <w:rPr>
          <w:lang w:val="en-US"/>
        </w:rPr>
        <w:t xml:space="preserve"> capacity and </w:t>
      </w:r>
      <w:r w:rsidR="00930C39" w:rsidRPr="001F133C">
        <w:rPr>
          <w:lang w:val="en-US"/>
        </w:rPr>
        <w:t xml:space="preserve">number of </w:t>
      </w:r>
      <w:r w:rsidR="00BC6FED" w:rsidRPr="001F133C">
        <w:rPr>
          <w:lang w:val="en-US"/>
        </w:rPr>
        <w:t>chargers</w:t>
      </w:r>
      <w:r w:rsidR="008E42D6" w:rsidRPr="001F133C">
        <w:rPr>
          <w:lang w:val="en-US"/>
        </w:rPr>
        <w:t xml:space="preserve"> (</w:t>
      </w:r>
      <w:r w:rsidR="003761A9" w:rsidRPr="001F133C">
        <w:rPr>
          <w:lang w:val="en-US"/>
        </w:rPr>
        <w:t>i.</w:t>
      </w:r>
      <w:r w:rsidR="00930C39" w:rsidRPr="001F133C">
        <w:rPr>
          <w:lang w:val="en-US"/>
        </w:rPr>
        <w:t>e</w:t>
      </w:r>
      <w:r w:rsidR="003761A9" w:rsidRPr="001F133C">
        <w:rPr>
          <w:lang w:val="en-US"/>
        </w:rPr>
        <w:t>.</w:t>
      </w:r>
      <w:r w:rsidR="00930C39" w:rsidRPr="001F133C">
        <w:rPr>
          <w:lang w:val="en-US"/>
        </w:rPr>
        <w:t xml:space="preserve"> </w:t>
      </w:r>
      <w:r w:rsidR="003761A9" w:rsidRPr="001F133C">
        <w:rPr>
          <w:lang w:val="en-US"/>
        </w:rPr>
        <w:t>parameters</w:t>
      </w:r>
      <w:r w:rsidR="008E42D6" w:rsidRPr="001F133C">
        <w:rPr>
          <w:lang w:val="en-US"/>
        </w:rPr>
        <w:t xml:space="preserve"> “</w:t>
      </w:r>
      <w:proofErr w:type="spellStart"/>
      <w:r w:rsidR="00293E8E" w:rsidRPr="001F133C">
        <w:rPr>
          <w:lang w:val="en-US"/>
        </w:rPr>
        <w:t>defaultCapacity</w:t>
      </w:r>
      <w:proofErr w:type="spellEnd"/>
      <w:r w:rsidR="008E42D6" w:rsidRPr="001F133C">
        <w:rPr>
          <w:lang w:val="en-US"/>
        </w:rPr>
        <w:t>” and “</w:t>
      </w:r>
      <w:proofErr w:type="spellStart"/>
      <w:r w:rsidR="00293E8E" w:rsidRPr="001F133C">
        <w:rPr>
          <w:lang w:val="en-US"/>
        </w:rPr>
        <w:t>defaultChargers</w:t>
      </w:r>
      <w:proofErr w:type="spellEnd"/>
      <w:r w:rsidR="008E42D6" w:rsidRPr="001F133C">
        <w:rPr>
          <w:lang w:val="en-US"/>
        </w:rPr>
        <w:t xml:space="preserve">” in </w:t>
      </w:r>
      <w:r w:rsidR="00930C39" w:rsidRPr="001F133C">
        <w:rPr>
          <w:lang w:val="en-US"/>
        </w:rPr>
        <w:t xml:space="preserve">the </w:t>
      </w:r>
      <w:r w:rsidR="003761A9" w:rsidRPr="001F133C">
        <w:rPr>
          <w:lang w:val="en-US"/>
        </w:rPr>
        <w:t>“</w:t>
      </w:r>
      <w:proofErr w:type="spellStart"/>
      <w:proofErr w:type="gramStart"/>
      <w:r w:rsidR="008E42D6" w:rsidRPr="001F133C">
        <w:rPr>
          <w:lang w:val="en-US"/>
        </w:rPr>
        <w:t>inputs.xslx</w:t>
      </w:r>
      <w:proofErr w:type="spellEnd"/>
      <w:proofErr w:type="gramEnd"/>
      <w:r w:rsidR="003761A9" w:rsidRPr="001F133C">
        <w:rPr>
          <w:lang w:val="en-US"/>
        </w:rPr>
        <w:t>”</w:t>
      </w:r>
      <w:r w:rsidR="00930C39" w:rsidRPr="001F133C">
        <w:rPr>
          <w:lang w:val="en-US"/>
        </w:rPr>
        <w:t xml:space="preserve"> file</w:t>
      </w:r>
      <w:r w:rsidR="002E6FCA" w:rsidRPr="001F133C">
        <w:rPr>
          <w:lang w:val="en-US"/>
        </w:rPr>
        <w:t>, see</w:t>
      </w:r>
      <w:r w:rsidR="00293E8E" w:rsidRPr="001F133C">
        <w:rPr>
          <w:lang w:val="en-US"/>
        </w:rPr>
        <w:t xml:space="preserve"> </w:t>
      </w:r>
      <w:r w:rsidR="00930C39" w:rsidRPr="001F133C">
        <w:rPr>
          <w:lang w:val="en-US"/>
        </w:rPr>
        <w:t xml:space="preserve">Section </w:t>
      </w:r>
      <w:r w:rsidR="00930C39" w:rsidRPr="001F133C">
        <w:rPr>
          <w:lang w:val="en-US"/>
        </w:rPr>
        <w:fldChar w:fldCharType="begin"/>
      </w:r>
      <w:r w:rsidR="00930C39" w:rsidRPr="001F133C">
        <w:rPr>
          <w:lang w:val="en-US"/>
        </w:rPr>
        <w:instrText xml:space="preserve"> REF _Ref91786863 \r \h </w:instrText>
      </w:r>
      <w:r w:rsidR="003761A9" w:rsidRPr="001F133C">
        <w:rPr>
          <w:lang w:val="en-US"/>
        </w:rPr>
        <w:instrText xml:space="preserve"> \* MERGEFORMAT </w:instrText>
      </w:r>
      <w:r w:rsidR="00930C39" w:rsidRPr="001F133C">
        <w:rPr>
          <w:lang w:val="en-US"/>
        </w:rPr>
      </w:r>
      <w:r w:rsidR="00930C39" w:rsidRPr="001F133C">
        <w:rPr>
          <w:lang w:val="en-US"/>
        </w:rPr>
        <w:fldChar w:fldCharType="separate"/>
      </w:r>
      <w:r w:rsidR="00FE1968">
        <w:rPr>
          <w:lang w:val="en-US"/>
        </w:rPr>
        <w:t>2.1.4</w:t>
      </w:r>
      <w:r w:rsidR="00930C39" w:rsidRPr="001F133C">
        <w:rPr>
          <w:lang w:val="en-US"/>
        </w:rPr>
        <w:fldChar w:fldCharType="end"/>
      </w:r>
      <w:r w:rsidR="008E42D6" w:rsidRPr="001F133C">
        <w:rPr>
          <w:lang w:val="en-US"/>
        </w:rPr>
        <w:t>)</w:t>
      </w:r>
      <w:r w:rsidR="00BC6FED" w:rsidRPr="001F133C">
        <w:rPr>
          <w:lang w:val="en-US"/>
        </w:rPr>
        <w:t xml:space="preserve">. The location of these </w:t>
      </w:r>
      <w:r w:rsidR="0067261C" w:rsidRPr="001F133C">
        <w:rPr>
          <w:lang w:val="en-US"/>
        </w:rPr>
        <w:t xml:space="preserve">new </w:t>
      </w:r>
      <w:r w:rsidR="00BC6FED" w:rsidRPr="001F133C">
        <w:rPr>
          <w:lang w:val="en-US"/>
        </w:rPr>
        <w:t>stations</w:t>
      </w:r>
      <w:r w:rsidR="003761A9" w:rsidRPr="001F133C">
        <w:rPr>
          <w:lang w:val="en-US"/>
        </w:rPr>
        <w:t>,</w:t>
      </w:r>
      <w:r w:rsidR="00BC6FED" w:rsidRPr="001F133C">
        <w:rPr>
          <w:lang w:val="en-US"/>
        </w:rPr>
        <w:t xml:space="preserve"> </w:t>
      </w:r>
      <w:r w:rsidR="00930C39" w:rsidRPr="001F133C">
        <w:rPr>
          <w:lang w:val="en-US"/>
        </w:rPr>
        <w:t>which are not defined by the user</w:t>
      </w:r>
      <w:r w:rsidR="003761A9" w:rsidRPr="001F133C">
        <w:rPr>
          <w:lang w:val="en-US"/>
        </w:rPr>
        <w:t>,</w:t>
      </w:r>
      <w:r w:rsidR="00930C39" w:rsidRPr="001F133C">
        <w:rPr>
          <w:lang w:val="en-US"/>
        </w:rPr>
        <w:t xml:space="preserve"> </w:t>
      </w:r>
      <w:r w:rsidR="00BC6FED" w:rsidRPr="001F133C">
        <w:rPr>
          <w:lang w:val="en-US"/>
        </w:rPr>
        <w:t>will depend</w:t>
      </w:r>
      <w:r w:rsidRPr="001F133C">
        <w:rPr>
          <w:lang w:val="en-US"/>
        </w:rPr>
        <w:t xml:space="preserve"> on</w:t>
      </w:r>
      <w:r w:rsidR="0008743B" w:rsidRPr="001F133C">
        <w:rPr>
          <w:lang w:val="en-US"/>
        </w:rPr>
        <w:t xml:space="preserve"> the following:</w:t>
      </w:r>
    </w:p>
    <w:p w14:paraId="75BC90B1" w14:textId="32AF6383" w:rsidR="0008743B" w:rsidRPr="001F133C" w:rsidRDefault="0008743B" w:rsidP="00791987">
      <w:pPr>
        <w:numPr>
          <w:ilvl w:val="1"/>
          <w:numId w:val="2"/>
        </w:numPr>
        <w:jc w:val="both"/>
        <w:rPr>
          <w:bCs/>
          <w:lang w:val="en-US"/>
        </w:rPr>
      </w:pPr>
      <w:r w:rsidRPr="001F133C">
        <w:rPr>
          <w:bCs/>
          <w:lang w:val="en-US"/>
        </w:rPr>
        <w:t xml:space="preserve">If there are free-floating zones without </w:t>
      </w:r>
      <w:r w:rsidR="003761A9" w:rsidRPr="001F133C">
        <w:rPr>
          <w:bCs/>
          <w:lang w:val="en-US"/>
        </w:rPr>
        <w:t>any station</w:t>
      </w:r>
      <w:r w:rsidRPr="001F133C">
        <w:rPr>
          <w:bCs/>
          <w:lang w:val="en-US"/>
        </w:rPr>
        <w:t xml:space="preserve">, new stations will be </w:t>
      </w:r>
      <w:r w:rsidR="00C01DF3" w:rsidRPr="001F133C">
        <w:rPr>
          <w:bCs/>
          <w:lang w:val="en-US"/>
        </w:rPr>
        <w:t>generated</w:t>
      </w:r>
      <w:r w:rsidRPr="001F133C">
        <w:rPr>
          <w:bCs/>
          <w:lang w:val="en-US"/>
        </w:rPr>
        <w:t xml:space="preserve"> on the</w:t>
      </w:r>
      <w:r w:rsidR="003761A9" w:rsidRPr="001F133C">
        <w:rPr>
          <w:bCs/>
          <w:lang w:val="en-US"/>
        </w:rPr>
        <w:t>ir</w:t>
      </w:r>
      <w:r w:rsidRPr="001F133C">
        <w:rPr>
          <w:bCs/>
          <w:lang w:val="en-US"/>
        </w:rPr>
        <w:t xml:space="preserve"> centroid until reaching </w:t>
      </w:r>
      <w:r w:rsidR="003761A9" w:rsidRPr="001F133C">
        <w:rPr>
          <w:bCs/>
          <w:lang w:val="en-US"/>
        </w:rPr>
        <w:t xml:space="preserve">the desired number of stations, </w:t>
      </w:r>
      <m:oMath>
        <m:r>
          <w:rPr>
            <w:rFonts w:ascii="Cambria Math" w:hAnsi="Cambria Math"/>
            <w:lang w:val="en-US"/>
          </w:rPr>
          <m:t>S</m:t>
        </m:r>
      </m:oMath>
      <w:r w:rsidRPr="001F133C">
        <w:rPr>
          <w:bCs/>
          <w:lang w:val="en-US"/>
        </w:rPr>
        <w:t xml:space="preserve">. The </w:t>
      </w:r>
      <w:r w:rsidR="003761A9" w:rsidRPr="001F133C">
        <w:rPr>
          <w:bCs/>
          <w:lang w:val="en-US"/>
        </w:rPr>
        <w:t>module</w:t>
      </w:r>
      <w:r w:rsidRPr="001F133C">
        <w:rPr>
          <w:bCs/>
          <w:lang w:val="en-US"/>
        </w:rPr>
        <w:t xml:space="preserve"> will prioritize </w:t>
      </w:r>
      <w:r w:rsidR="003761A9" w:rsidRPr="001F133C">
        <w:rPr>
          <w:bCs/>
          <w:lang w:val="en-US"/>
        </w:rPr>
        <w:t xml:space="preserve">free-floating </w:t>
      </w:r>
      <w:r w:rsidRPr="001F133C">
        <w:rPr>
          <w:bCs/>
          <w:lang w:val="en-US"/>
        </w:rPr>
        <w:t>zones with more expected parking returns, with the objective of reducing recharging and repositioning costs.</w:t>
      </w:r>
    </w:p>
    <w:p w14:paraId="5E07C857" w14:textId="438D6566" w:rsidR="00BC6FED" w:rsidRPr="001F133C" w:rsidRDefault="003761A9" w:rsidP="00791987">
      <w:pPr>
        <w:numPr>
          <w:ilvl w:val="1"/>
          <w:numId w:val="2"/>
        </w:numPr>
        <w:jc w:val="both"/>
        <w:rPr>
          <w:lang w:val="en-US"/>
        </w:rPr>
      </w:pPr>
      <w:r w:rsidRPr="001F133C">
        <w:rPr>
          <w:bCs/>
          <w:lang w:val="en-US"/>
        </w:rPr>
        <w:t>Still, i</w:t>
      </w:r>
      <w:r w:rsidR="0008743B" w:rsidRPr="001F133C">
        <w:rPr>
          <w:bCs/>
          <w:lang w:val="en-US"/>
        </w:rPr>
        <w:t xml:space="preserve">f there are not enough free-floating zones without stations to </w:t>
      </w:r>
      <w:r w:rsidRPr="001F133C">
        <w:rPr>
          <w:bCs/>
          <w:lang w:val="en-US"/>
        </w:rPr>
        <w:t>reach</w:t>
      </w:r>
      <w:r w:rsidR="0008743B" w:rsidRPr="001F133C">
        <w:rPr>
          <w:bCs/>
          <w:lang w:val="en-US"/>
        </w:rPr>
        <w:t xml:space="preserve"> </w:t>
      </w:r>
      <m:oMath>
        <m:r>
          <w:rPr>
            <w:rFonts w:ascii="Cambria Math" w:hAnsi="Cambria Math"/>
            <w:lang w:val="en-US"/>
          </w:rPr>
          <m:t>S</m:t>
        </m:r>
      </m:oMath>
      <w:r w:rsidR="0008743B" w:rsidRPr="001F133C">
        <w:rPr>
          <w:bCs/>
          <w:lang w:val="en-US"/>
        </w:rPr>
        <w:t>,</w:t>
      </w:r>
      <w:r w:rsidR="00BC6FED" w:rsidRPr="001F133C">
        <w:rPr>
          <w:bCs/>
          <w:lang w:val="en-US"/>
        </w:rPr>
        <w:t xml:space="preserve"> </w:t>
      </w:r>
      <w:r w:rsidR="0008743B" w:rsidRPr="001F133C">
        <w:rPr>
          <w:bCs/>
          <w:lang w:val="en-US"/>
        </w:rPr>
        <w:t xml:space="preserve">new stations will be </w:t>
      </w:r>
      <w:r w:rsidR="00C01DF3" w:rsidRPr="001F133C">
        <w:rPr>
          <w:bCs/>
          <w:lang w:val="en-US"/>
        </w:rPr>
        <w:t>generated</w:t>
      </w:r>
      <w:r w:rsidR="0008743B" w:rsidRPr="001F133C">
        <w:rPr>
          <w:bCs/>
          <w:lang w:val="en-US"/>
        </w:rPr>
        <w:t xml:space="preserve"> </w:t>
      </w:r>
      <w:r w:rsidR="000A6722" w:rsidRPr="001F133C">
        <w:rPr>
          <w:bCs/>
          <w:lang w:val="en-US"/>
        </w:rPr>
        <w:t xml:space="preserve">at random locations at the </w:t>
      </w:r>
      <w:r w:rsidR="0008743B" w:rsidRPr="001F133C">
        <w:rPr>
          <w:bCs/>
          <w:lang w:val="en-US"/>
        </w:rPr>
        <w:t>zones with less station density.</w:t>
      </w:r>
      <w:r w:rsidR="0008743B" w:rsidRPr="001F133C">
        <w:rPr>
          <w:lang w:val="en-US"/>
        </w:rPr>
        <w:t xml:space="preserve"> </w:t>
      </w:r>
      <w:r w:rsidR="00BC6FED" w:rsidRPr="001F133C">
        <w:rPr>
          <w:lang w:val="en-US"/>
        </w:rPr>
        <w:t xml:space="preserve">This </w:t>
      </w:r>
      <w:r w:rsidR="000A6722" w:rsidRPr="001F133C">
        <w:rPr>
          <w:lang w:val="en-US"/>
        </w:rPr>
        <w:t>aims to achieve</w:t>
      </w:r>
      <w:r w:rsidR="00BC6FED" w:rsidRPr="001F133C">
        <w:rPr>
          <w:lang w:val="en-US"/>
        </w:rPr>
        <w:t xml:space="preserve"> a distribution of stations as uniform as possible</w:t>
      </w:r>
      <w:r w:rsidR="00863E7E" w:rsidRPr="001F133C">
        <w:rPr>
          <w:lang w:val="en-US"/>
        </w:rPr>
        <w:t xml:space="preserve">, as </w:t>
      </w:r>
      <w:r w:rsidRPr="001F133C">
        <w:rPr>
          <w:lang w:val="en-US"/>
        </w:rPr>
        <w:t>station coverage is complete</w:t>
      </w:r>
      <w:r w:rsidR="00863E7E" w:rsidRPr="001F133C">
        <w:rPr>
          <w:lang w:val="en-US"/>
        </w:rPr>
        <w:t xml:space="preserve"> in this scenario.</w:t>
      </w:r>
    </w:p>
    <w:p w14:paraId="6B9D9D20" w14:textId="0B122F85" w:rsidR="0008743B" w:rsidRPr="001F133C" w:rsidRDefault="00BC6FED" w:rsidP="00293E8E">
      <w:pPr>
        <w:jc w:val="both"/>
        <w:rPr>
          <w:lang w:val="en-US"/>
        </w:rPr>
      </w:pPr>
      <w:r w:rsidRPr="001F133C">
        <w:rPr>
          <w:lang w:val="en-US"/>
        </w:rPr>
        <w:t>The list</w:t>
      </w:r>
      <w:r w:rsidR="00DD00B5" w:rsidRPr="001F133C">
        <w:rPr>
          <w:lang w:val="en-US"/>
        </w:rPr>
        <w:t xml:space="preserve"> of stations actually created within the simulator,</w:t>
      </w:r>
      <w:r w:rsidRPr="001F133C">
        <w:rPr>
          <w:lang w:val="en-US"/>
        </w:rPr>
        <w:t xml:space="preserve"> </w:t>
      </w:r>
      <w:r w:rsidR="00C01DF3" w:rsidRPr="001F133C">
        <w:rPr>
          <w:lang w:val="en-US"/>
        </w:rPr>
        <w:t xml:space="preserve">either from the </w:t>
      </w:r>
      <w:r w:rsidR="00DD00B5" w:rsidRPr="001F133C">
        <w:rPr>
          <w:lang w:val="en-US"/>
        </w:rPr>
        <w:t xml:space="preserve">user defined </w:t>
      </w:r>
      <w:r w:rsidR="00C01DF3" w:rsidRPr="001F133C">
        <w:rPr>
          <w:lang w:val="en-US"/>
        </w:rPr>
        <w:t>candidate list or generated</w:t>
      </w:r>
      <w:r w:rsidR="00DD00B5" w:rsidRPr="001F133C">
        <w:rPr>
          <w:lang w:val="en-US"/>
        </w:rPr>
        <w:t xml:space="preserve"> by the simulator,</w:t>
      </w:r>
      <w:r w:rsidR="00C01DF3" w:rsidRPr="001F133C">
        <w:rPr>
          <w:lang w:val="en-US"/>
        </w:rPr>
        <w:t xml:space="preserve"> </w:t>
      </w:r>
      <w:r w:rsidRPr="001F133C">
        <w:rPr>
          <w:lang w:val="en-US"/>
        </w:rPr>
        <w:t xml:space="preserve">will be returned as an output in order to allow modifications for further </w:t>
      </w:r>
      <w:r w:rsidR="00DD00B5" w:rsidRPr="001F133C">
        <w:rPr>
          <w:lang w:val="en-US"/>
        </w:rPr>
        <w:t>experiments</w:t>
      </w:r>
      <w:r w:rsidRPr="001F133C">
        <w:rPr>
          <w:lang w:val="en-US"/>
        </w:rPr>
        <w:t xml:space="preserve">. </w:t>
      </w:r>
      <w:r w:rsidR="00C602CC">
        <w:rPr>
          <w:lang w:val="en-US"/>
        </w:rPr>
        <w:t xml:space="preserve">The output file format will be an excel spreadsheet (.xlsx) with the same structure as the station candidate list input file. </w:t>
      </w:r>
      <w:r w:rsidRPr="001F133C">
        <w:rPr>
          <w:lang w:val="en-US"/>
        </w:rPr>
        <w:t xml:space="preserve">Note that the </w:t>
      </w:r>
      <w:r w:rsidR="00DD00B5" w:rsidRPr="001F133C">
        <w:rPr>
          <w:lang w:val="en-US"/>
        </w:rPr>
        <w:t xml:space="preserve">particular UTM </w:t>
      </w:r>
      <w:r w:rsidR="00C01DF3" w:rsidRPr="001F133C">
        <w:rPr>
          <w:lang w:val="en-US"/>
        </w:rPr>
        <w:t xml:space="preserve">coordinates of </w:t>
      </w:r>
      <w:r w:rsidR="00DD00B5" w:rsidRPr="001F133C">
        <w:rPr>
          <w:lang w:val="en-US"/>
        </w:rPr>
        <w:t xml:space="preserve">new </w:t>
      </w:r>
      <w:r w:rsidR="00C01DF3" w:rsidRPr="001F133C">
        <w:rPr>
          <w:lang w:val="en-US"/>
        </w:rPr>
        <w:t xml:space="preserve">generated stations will not </w:t>
      </w:r>
      <w:r w:rsidR="00E74837" w:rsidRPr="001F133C">
        <w:rPr>
          <w:lang w:val="en-US"/>
        </w:rPr>
        <w:t>necessarily</w:t>
      </w:r>
      <w:r w:rsidR="00C01DF3" w:rsidRPr="001F133C">
        <w:rPr>
          <w:lang w:val="en-US"/>
        </w:rPr>
        <w:t xml:space="preserve"> correspond with feasible station</w:t>
      </w:r>
      <w:r w:rsidR="00DD00B5" w:rsidRPr="001F133C">
        <w:rPr>
          <w:lang w:val="en-US"/>
        </w:rPr>
        <w:t>s’</w:t>
      </w:r>
      <w:r w:rsidR="00C01DF3" w:rsidRPr="001F133C">
        <w:rPr>
          <w:lang w:val="en-US"/>
        </w:rPr>
        <w:t xml:space="preserve"> locations.</w:t>
      </w:r>
    </w:p>
    <w:p w14:paraId="18A1C791" w14:textId="3322BE39" w:rsidR="00054CE1" w:rsidRPr="001F133C" w:rsidRDefault="00293E8E" w:rsidP="00293E8E">
      <w:pPr>
        <w:jc w:val="both"/>
        <w:rPr>
          <w:lang w:val="en-US"/>
        </w:rPr>
      </w:pPr>
      <w:r w:rsidRPr="001F133C">
        <w:rPr>
          <w:lang w:val="en-US"/>
        </w:rPr>
        <w:t xml:space="preserve">After all stations are </w:t>
      </w:r>
      <w:r w:rsidR="00DD00B5" w:rsidRPr="001F133C">
        <w:rPr>
          <w:lang w:val="en-US"/>
        </w:rPr>
        <w:t>located within the service region</w:t>
      </w:r>
      <w:r w:rsidRPr="001F133C">
        <w:rPr>
          <w:lang w:val="en-US"/>
        </w:rPr>
        <w:t xml:space="preserve">, the simulator will automatically calculate </w:t>
      </w:r>
      <w:r w:rsidR="00DD00B5" w:rsidRPr="001F133C">
        <w:rPr>
          <w:lang w:val="en-US"/>
        </w:rPr>
        <w:t>all their properties, including</w:t>
      </w:r>
      <w:r w:rsidRPr="001F133C">
        <w:rPr>
          <w:lang w:val="en-US"/>
        </w:rPr>
        <w:t xml:space="preserve"> the nearest </w:t>
      </w:r>
      <w:r w:rsidR="00DD00B5" w:rsidRPr="001F133C">
        <w:rPr>
          <w:lang w:val="en-US"/>
        </w:rPr>
        <w:t xml:space="preserve">battery </w:t>
      </w:r>
      <w:r w:rsidRPr="001F133C">
        <w:rPr>
          <w:lang w:val="en-US"/>
        </w:rPr>
        <w:t>charging and free-floating zones in the system.</w:t>
      </w:r>
    </w:p>
    <w:p w14:paraId="1171D1BB" w14:textId="654D7AE2" w:rsidR="00C845A1" w:rsidRPr="001F133C" w:rsidRDefault="00C845A1" w:rsidP="00EC66DE">
      <w:pPr>
        <w:pStyle w:val="Ttulo2"/>
        <w:numPr>
          <w:ilvl w:val="1"/>
          <w:numId w:val="1"/>
        </w:numPr>
        <w:ind w:left="357" w:hanging="357"/>
      </w:pPr>
      <w:bookmarkStart w:id="121" w:name="_Toc93149493"/>
      <w:bookmarkStart w:id="122" w:name="_Toc168227479"/>
      <w:r w:rsidRPr="001F133C">
        <w:t xml:space="preserve">Demand forecasting </w:t>
      </w:r>
      <w:r w:rsidR="00FF3F19" w:rsidRPr="001F133C">
        <w:t>at</w:t>
      </w:r>
      <w:r w:rsidRPr="001F133C">
        <w:t xml:space="preserve"> stations and FF zones</w:t>
      </w:r>
      <w:bookmarkEnd w:id="121"/>
      <w:bookmarkEnd w:id="122"/>
    </w:p>
    <w:p w14:paraId="5687B46B" w14:textId="56429A61" w:rsidR="00501A05" w:rsidRPr="001F133C" w:rsidRDefault="001E4785" w:rsidP="00293E8E">
      <w:pPr>
        <w:jc w:val="both"/>
        <w:rPr>
          <w:lang w:val="en-US"/>
        </w:rPr>
      </w:pPr>
      <w:r w:rsidRPr="001F133C">
        <w:rPr>
          <w:lang w:val="en-US"/>
        </w:rPr>
        <w:t>This</w:t>
      </w:r>
      <w:r w:rsidR="00FF3F19" w:rsidRPr="001F133C">
        <w:rPr>
          <w:lang w:val="en-US"/>
        </w:rPr>
        <w:t xml:space="preserve"> </w:t>
      </w:r>
      <w:r w:rsidRPr="001F133C">
        <w:rPr>
          <w:lang w:val="en-US"/>
        </w:rPr>
        <w:t xml:space="preserve">module </w:t>
      </w:r>
      <w:r w:rsidR="00CA706E" w:rsidRPr="001F133C">
        <w:rPr>
          <w:lang w:val="en-US"/>
        </w:rPr>
        <w:t xml:space="preserve">of the simulator </w:t>
      </w:r>
      <w:r w:rsidRPr="001F133C">
        <w:rPr>
          <w:lang w:val="en-US"/>
        </w:rPr>
        <w:t xml:space="preserve">estimates the expected </w:t>
      </w:r>
      <w:r w:rsidR="00CA706E" w:rsidRPr="001F133C">
        <w:rPr>
          <w:lang w:val="en-US"/>
        </w:rPr>
        <w:t>cumulative</w:t>
      </w:r>
      <w:r w:rsidRPr="001F133C">
        <w:rPr>
          <w:lang w:val="en-US"/>
        </w:rPr>
        <w:t xml:space="preserve"> number of car requests and returns for each station and </w:t>
      </w:r>
      <w:r w:rsidR="00FF3F19" w:rsidRPr="001F133C">
        <w:rPr>
          <w:lang w:val="en-US"/>
        </w:rPr>
        <w:t xml:space="preserve">FF </w:t>
      </w:r>
      <w:r w:rsidRPr="001F133C">
        <w:rPr>
          <w:lang w:val="en-US"/>
        </w:rPr>
        <w:t>zone during the day.</w:t>
      </w:r>
      <w:r w:rsidR="00C01DF3" w:rsidRPr="001F133C">
        <w:rPr>
          <w:lang w:val="en-US"/>
        </w:rPr>
        <w:t xml:space="preserve"> This </w:t>
      </w:r>
      <w:r w:rsidR="00CA706E" w:rsidRPr="001F133C">
        <w:rPr>
          <w:lang w:val="en-US"/>
        </w:rPr>
        <w:t xml:space="preserve">prediction </w:t>
      </w:r>
      <w:r w:rsidR="00C01DF3" w:rsidRPr="001F133C">
        <w:rPr>
          <w:lang w:val="en-US"/>
        </w:rPr>
        <w:t xml:space="preserve">will be used to estimate </w:t>
      </w:r>
      <w:r w:rsidR="00CA706E" w:rsidRPr="001F133C">
        <w:rPr>
          <w:lang w:val="en-US"/>
        </w:rPr>
        <w:t xml:space="preserve">the </w:t>
      </w:r>
      <w:r w:rsidR="00C01DF3" w:rsidRPr="001F133C">
        <w:rPr>
          <w:lang w:val="en-US"/>
        </w:rPr>
        <w:t>optimal car distribution and</w:t>
      </w:r>
      <w:r w:rsidR="00CA706E" w:rsidRPr="001F133C">
        <w:rPr>
          <w:lang w:val="en-US"/>
        </w:rPr>
        <w:t xml:space="preserve"> the</w:t>
      </w:r>
      <w:r w:rsidR="00C01DF3" w:rsidRPr="001F133C">
        <w:rPr>
          <w:lang w:val="en-US"/>
        </w:rPr>
        <w:t xml:space="preserve"> </w:t>
      </w:r>
      <w:r w:rsidR="00CA706E" w:rsidRPr="001F133C">
        <w:rPr>
          <w:lang w:val="en-US"/>
        </w:rPr>
        <w:t xml:space="preserve">required </w:t>
      </w:r>
      <w:r w:rsidR="00C01DF3" w:rsidRPr="001F133C">
        <w:rPr>
          <w:lang w:val="en-US"/>
        </w:rPr>
        <w:t>repositioning movements.</w:t>
      </w:r>
    </w:p>
    <w:p w14:paraId="2F2163A2" w14:textId="6B7E1648" w:rsidR="00874893" w:rsidRPr="001F133C" w:rsidRDefault="00CA706E" w:rsidP="00293E8E">
      <w:pPr>
        <w:jc w:val="both"/>
        <w:rPr>
          <w:lang w:val="en-US"/>
        </w:rPr>
      </w:pPr>
      <w:r w:rsidRPr="001F133C">
        <w:rPr>
          <w:lang w:val="en-US"/>
        </w:rPr>
        <w:t xml:space="preserve">The prediction </w:t>
      </w:r>
      <w:r w:rsidR="00874893" w:rsidRPr="001F133C">
        <w:rPr>
          <w:lang w:val="en-US"/>
        </w:rPr>
        <w:t xml:space="preserve">is based on the O/D demand matrices and is made in </w:t>
      </w:r>
      <w:r w:rsidR="005E6EAF" w:rsidRPr="001F133C">
        <w:rPr>
          <w:lang w:val="en-US"/>
        </w:rPr>
        <w:t>4</w:t>
      </w:r>
      <w:r w:rsidR="00874893" w:rsidRPr="001F133C">
        <w:rPr>
          <w:lang w:val="en-US"/>
        </w:rPr>
        <w:t xml:space="preserve"> steps</w:t>
      </w:r>
      <w:r w:rsidR="005E6EAF" w:rsidRPr="001F133C">
        <w:rPr>
          <w:lang w:val="en-US"/>
        </w:rPr>
        <w:t xml:space="preserve"> that are repeated for all free-floating zones and stations and for each </w:t>
      </w:r>
      <w:r w:rsidRPr="001F133C">
        <w:rPr>
          <w:lang w:val="en-US"/>
        </w:rPr>
        <w:t>simulation time step (i.e. every minute)</w:t>
      </w:r>
      <w:r w:rsidR="00874893" w:rsidRPr="001F133C">
        <w:rPr>
          <w:lang w:val="en-US"/>
        </w:rPr>
        <w:t>.</w:t>
      </w:r>
      <w:r w:rsidRPr="001F133C">
        <w:rPr>
          <w:lang w:val="en-US"/>
        </w:rPr>
        <w:t xml:space="preserve"> The 4 steps are:</w:t>
      </w:r>
    </w:p>
    <w:p w14:paraId="2EF813DF" w14:textId="3C96AA80" w:rsidR="00874893" w:rsidRPr="001F133C" w:rsidRDefault="00874893" w:rsidP="00791987">
      <w:pPr>
        <w:numPr>
          <w:ilvl w:val="0"/>
          <w:numId w:val="7"/>
        </w:numPr>
        <w:jc w:val="both"/>
        <w:rPr>
          <w:lang w:val="en-US"/>
        </w:rPr>
      </w:pPr>
      <w:r w:rsidRPr="001F133C">
        <w:rPr>
          <w:bCs/>
          <w:i/>
          <w:iCs/>
          <w:lang w:val="en-US"/>
        </w:rPr>
        <w:lastRenderedPageBreak/>
        <w:t>Calculate the expected</w:t>
      </w:r>
      <w:r w:rsidR="00CA706E" w:rsidRPr="001F133C">
        <w:rPr>
          <w:bCs/>
          <w:i/>
          <w:iCs/>
          <w:lang w:val="en-US"/>
        </w:rPr>
        <w:t xml:space="preserve"> number</w:t>
      </w:r>
      <w:r w:rsidRPr="001F133C">
        <w:rPr>
          <w:bCs/>
          <w:i/>
          <w:iCs/>
          <w:lang w:val="en-US"/>
        </w:rPr>
        <w:t xml:space="preserve"> </w:t>
      </w:r>
      <w:r w:rsidR="00D01B44" w:rsidRPr="001F133C">
        <w:rPr>
          <w:bCs/>
          <w:i/>
          <w:iCs/>
          <w:lang w:val="en-US"/>
        </w:rPr>
        <w:t xml:space="preserve">of </w:t>
      </w:r>
      <w:r w:rsidRPr="001F133C">
        <w:rPr>
          <w:bCs/>
          <w:i/>
          <w:iCs/>
          <w:lang w:val="en-US"/>
        </w:rPr>
        <w:t xml:space="preserve">returns and requests per minute </w:t>
      </w:r>
      <w:r w:rsidR="00D01B44" w:rsidRPr="001F133C">
        <w:rPr>
          <w:bCs/>
          <w:i/>
          <w:iCs/>
          <w:lang w:val="en-US"/>
        </w:rPr>
        <w:t>i</w:t>
      </w:r>
      <w:r w:rsidRPr="001F133C">
        <w:rPr>
          <w:bCs/>
          <w:i/>
          <w:iCs/>
          <w:lang w:val="en-US"/>
        </w:rPr>
        <w:t>n each zone.</w:t>
      </w:r>
      <w:r w:rsidRPr="001F133C">
        <w:rPr>
          <w:bCs/>
          <w:lang w:val="en-US"/>
        </w:rPr>
        <w:t xml:space="preserve"> For this </w:t>
      </w:r>
      <w:r w:rsidR="00D01B44" w:rsidRPr="001F133C">
        <w:rPr>
          <w:bCs/>
          <w:lang w:val="en-US"/>
        </w:rPr>
        <w:t>prediction</w:t>
      </w:r>
      <w:r w:rsidRPr="001F133C">
        <w:rPr>
          <w:lang w:val="en-US"/>
        </w:rPr>
        <w:t xml:space="preserve">, it is assumed that </w:t>
      </w:r>
      <w:r w:rsidR="00D01B44" w:rsidRPr="001F133C">
        <w:rPr>
          <w:lang w:val="en-US"/>
        </w:rPr>
        <w:t xml:space="preserve">the </w:t>
      </w:r>
      <w:r w:rsidRPr="001F133C">
        <w:rPr>
          <w:lang w:val="en-US"/>
        </w:rPr>
        <w:t xml:space="preserve">demand is constant over the whole demand </w:t>
      </w:r>
      <w:r w:rsidR="00D01B44" w:rsidRPr="001F133C">
        <w:rPr>
          <w:lang w:val="en-US"/>
        </w:rPr>
        <w:t>update</w:t>
      </w:r>
      <w:r w:rsidRPr="001F133C">
        <w:rPr>
          <w:lang w:val="en-US"/>
        </w:rPr>
        <w:t xml:space="preserve"> period</w:t>
      </w:r>
      <w:r w:rsidR="00D01B44" w:rsidRPr="001F133C">
        <w:rPr>
          <w:lang w:val="en-US"/>
        </w:rPr>
        <w:t xml:space="preserve">, and that all the potential demand in the matrix will be served. </w:t>
      </w:r>
      <w:r w:rsidRPr="001F133C">
        <w:rPr>
          <w:lang w:val="en-US"/>
        </w:rPr>
        <w:t xml:space="preserve">Therefore, the expected requests per minute </w:t>
      </w:r>
      <w:r w:rsidR="00D01B44" w:rsidRPr="001F133C">
        <w:rPr>
          <w:lang w:val="en-US"/>
        </w:rPr>
        <w:t>i</w:t>
      </w:r>
      <w:r w:rsidRPr="001F133C">
        <w:rPr>
          <w:lang w:val="en-US"/>
        </w:rPr>
        <w:t xml:space="preserve">n zone </w:t>
      </w:r>
      <m:oMath>
        <m:r>
          <w:rPr>
            <w:rFonts w:ascii="Cambria Math" w:hAnsi="Cambria Math"/>
            <w:lang w:val="en-US"/>
          </w:rPr>
          <m:t>i</m:t>
        </m:r>
      </m:oMath>
      <w:r w:rsidR="00C01DF3" w:rsidRPr="001F133C">
        <w:rPr>
          <w:lang w:val="en-US"/>
        </w:rPr>
        <w:t xml:space="preserve"> </w:t>
      </w:r>
      <w:r w:rsidRPr="001F133C">
        <w:rPr>
          <w:lang w:val="en-US"/>
        </w:rPr>
        <w:t xml:space="preserve">is the sum of the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th</m:t>
            </m:r>
          </m:sup>
        </m:sSup>
      </m:oMath>
      <w:r w:rsidRPr="001F133C">
        <w:rPr>
          <w:lang w:val="en-US"/>
        </w:rPr>
        <w:t xml:space="preserve"> row of the</w:t>
      </w:r>
      <w:r w:rsidR="00D01B44" w:rsidRPr="001F133C">
        <w:rPr>
          <w:lang w:val="en-US"/>
        </w:rPr>
        <w:t xml:space="preserve"> O/D</w:t>
      </w:r>
      <w:r w:rsidRPr="001F133C">
        <w:rPr>
          <w:lang w:val="en-US"/>
        </w:rPr>
        <w:t xml:space="preserve"> </w:t>
      </w:r>
      <w:r w:rsidR="00D01B44" w:rsidRPr="001F133C">
        <w:rPr>
          <w:lang w:val="en-US"/>
        </w:rPr>
        <w:t xml:space="preserve">demand </w:t>
      </w:r>
      <w:r w:rsidRPr="001F133C">
        <w:rPr>
          <w:lang w:val="en-US"/>
        </w:rPr>
        <w:t xml:space="preserve">matrix, divided by the </w:t>
      </w:r>
      <w:r w:rsidR="00D01B44" w:rsidRPr="001F133C">
        <w:rPr>
          <w:lang w:val="en-US"/>
        </w:rPr>
        <w:t>demand update period</w:t>
      </w:r>
      <w:r w:rsidRPr="001F133C">
        <w:rPr>
          <w:lang w:val="en-US"/>
        </w:rPr>
        <w:t xml:space="preserve">. </w:t>
      </w:r>
      <w:r w:rsidR="00D01B44" w:rsidRPr="001F133C">
        <w:rPr>
          <w:lang w:val="en-US"/>
        </w:rPr>
        <w:t>Equally,</w:t>
      </w:r>
      <w:r w:rsidRPr="001F133C">
        <w:rPr>
          <w:lang w:val="en-US"/>
        </w:rPr>
        <w:t xml:space="preserve"> the expected </w:t>
      </w:r>
      <w:r w:rsidR="00D01B44" w:rsidRPr="001F133C">
        <w:rPr>
          <w:lang w:val="en-US"/>
        </w:rPr>
        <w:t>number of r</w:t>
      </w:r>
      <w:r w:rsidRPr="001F133C">
        <w:rPr>
          <w:lang w:val="en-US"/>
        </w:rPr>
        <w:t xml:space="preserve">eturns per minute is the sum of the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th</m:t>
            </m:r>
          </m:sup>
        </m:sSup>
      </m:oMath>
      <w:r w:rsidRPr="001F133C">
        <w:rPr>
          <w:lang w:val="en-US"/>
        </w:rPr>
        <w:t xml:space="preserve"> column of the matrix, divided by the </w:t>
      </w:r>
      <w:r w:rsidR="00D01B44" w:rsidRPr="001F133C">
        <w:rPr>
          <w:lang w:val="en-US"/>
        </w:rPr>
        <w:t>demand update period.</w:t>
      </w:r>
    </w:p>
    <w:p w14:paraId="7E1F1991" w14:textId="774C8481" w:rsidR="00874893" w:rsidRPr="00372817" w:rsidRDefault="00523123" w:rsidP="00791987">
      <w:pPr>
        <w:numPr>
          <w:ilvl w:val="0"/>
          <w:numId w:val="7"/>
        </w:numPr>
        <w:jc w:val="both"/>
        <w:rPr>
          <w:lang w:val="en-US"/>
        </w:rPr>
      </w:pPr>
      <w:r w:rsidRPr="001F133C">
        <w:rPr>
          <w:i/>
          <w:iCs/>
          <w:lang w:val="en-US"/>
        </w:rPr>
        <w:t>Split the expected car requests between the FF system (</w:t>
      </w:r>
      <w:r w:rsidR="00D01B44" w:rsidRPr="001F133C">
        <w:rPr>
          <w:i/>
          <w:iCs/>
          <w:lang w:val="en-US"/>
        </w:rPr>
        <w:t xml:space="preserve">i.e. </w:t>
      </w:r>
      <w:r w:rsidRPr="001F133C">
        <w:rPr>
          <w:i/>
          <w:iCs/>
          <w:lang w:val="en-US"/>
        </w:rPr>
        <w:t xml:space="preserve">reserved on street) and SB system (reserved </w:t>
      </w:r>
      <w:r w:rsidR="00D01B44" w:rsidRPr="001F133C">
        <w:rPr>
          <w:i/>
          <w:iCs/>
          <w:lang w:val="en-US"/>
        </w:rPr>
        <w:t>at</w:t>
      </w:r>
      <w:r w:rsidRPr="001F133C">
        <w:rPr>
          <w:i/>
          <w:iCs/>
          <w:lang w:val="en-US"/>
        </w:rPr>
        <w:t xml:space="preserve"> stations).</w:t>
      </w:r>
      <w:r w:rsidRPr="001F133C">
        <w:rPr>
          <w:lang w:val="en-US"/>
        </w:rPr>
        <w:t xml:space="preserve"> </w:t>
      </w:r>
      <w:r w:rsidRPr="00372817">
        <w:rPr>
          <w:lang w:val="en-US"/>
        </w:rPr>
        <w:t xml:space="preserve">This split is made by considering the </w:t>
      </w:r>
      <w:r w:rsidR="00D01B44" w:rsidRPr="00372817">
        <w:rPr>
          <w:lang w:val="en-US"/>
        </w:rPr>
        <w:t xml:space="preserve">stations’ </w:t>
      </w:r>
      <w:r w:rsidRPr="00372817">
        <w:rPr>
          <w:lang w:val="en-US"/>
        </w:rPr>
        <w:t xml:space="preserve">coverage and the </w:t>
      </w:r>
      <w:r w:rsidR="00D01B44" w:rsidRPr="00372817">
        <w:rPr>
          <w:lang w:val="en-US"/>
        </w:rPr>
        <w:t>relative size</w:t>
      </w:r>
      <w:r w:rsidRPr="00372817">
        <w:rPr>
          <w:lang w:val="en-US"/>
        </w:rPr>
        <w:t xml:space="preserve"> of the SB fleet over the total. Considering the parameter “</w:t>
      </w:r>
      <w:proofErr w:type="spellStart"/>
      <w:r w:rsidRPr="00372817">
        <w:rPr>
          <w:lang w:val="en-US"/>
        </w:rPr>
        <w:t>Wmax</w:t>
      </w:r>
      <w:proofErr w:type="spellEnd"/>
      <w:r w:rsidRPr="00372817">
        <w:rPr>
          <w:lang w:val="en-US"/>
        </w:rPr>
        <w:t>” as the maximum</w:t>
      </w:r>
      <w:r w:rsidR="00CC182D" w:rsidRPr="00372817">
        <w:rPr>
          <w:lang w:val="en-US"/>
        </w:rPr>
        <w:t xml:space="preserve"> </w:t>
      </w:r>
      <w:r w:rsidRPr="00372817">
        <w:rPr>
          <w:lang w:val="en-US"/>
        </w:rPr>
        <w:t>distance</w:t>
      </w:r>
      <w:r w:rsidR="00CC182D" w:rsidRPr="00372817">
        <w:rPr>
          <w:lang w:val="en-US"/>
        </w:rPr>
        <w:t xml:space="preserve"> users are willing to walk to access one vehicle</w:t>
      </w:r>
      <w:r w:rsidRPr="00372817">
        <w:rPr>
          <w:lang w:val="en-US"/>
        </w:rPr>
        <w:t xml:space="preserve"> (see </w:t>
      </w:r>
      <w:r w:rsidR="00CC182D" w:rsidRPr="00372817">
        <w:rPr>
          <w:lang w:val="en-US"/>
        </w:rPr>
        <w:t xml:space="preserve">Section </w:t>
      </w:r>
      <w:r w:rsidR="00CC182D" w:rsidRPr="00372817">
        <w:rPr>
          <w:lang w:val="en-US"/>
        </w:rPr>
        <w:fldChar w:fldCharType="begin"/>
      </w:r>
      <w:r w:rsidR="00CC182D" w:rsidRPr="00372817">
        <w:rPr>
          <w:lang w:val="en-US"/>
        </w:rPr>
        <w:instrText xml:space="preserve"> REF _Ref91788490 \r \h  \* MERGEFORMAT </w:instrText>
      </w:r>
      <w:r w:rsidR="00CC182D" w:rsidRPr="00372817">
        <w:rPr>
          <w:lang w:val="en-US"/>
        </w:rPr>
      </w:r>
      <w:r w:rsidR="00CC182D" w:rsidRPr="00372817">
        <w:rPr>
          <w:lang w:val="en-US"/>
        </w:rPr>
        <w:fldChar w:fldCharType="separate"/>
      </w:r>
      <w:r w:rsidR="00FE1968">
        <w:rPr>
          <w:lang w:val="en-US"/>
        </w:rPr>
        <w:t>2.1.6</w:t>
      </w:r>
      <w:r w:rsidR="00CC182D" w:rsidRPr="00372817">
        <w:rPr>
          <w:lang w:val="en-US"/>
        </w:rPr>
        <w:fldChar w:fldCharType="end"/>
      </w:r>
      <w:r w:rsidRPr="00372817">
        <w:rPr>
          <w:lang w:val="en-US"/>
        </w:rPr>
        <w:t xml:space="preserve">), the </w:t>
      </w:r>
      <w:r w:rsidR="00CC182D" w:rsidRPr="00372817">
        <w:rPr>
          <w:lang w:val="en-US"/>
        </w:rPr>
        <w:t xml:space="preserve">stations’ </w:t>
      </w:r>
      <w:r w:rsidRPr="00372817">
        <w:rPr>
          <w:lang w:val="en-US"/>
        </w:rPr>
        <w:t>coverage</w:t>
      </w:r>
      <w:r w:rsidR="00CC182D" w:rsidRPr="00372817">
        <w:rPr>
          <w:lang w:val="en-US"/>
        </w:rPr>
        <w:t xml:space="preserve"> in zone </w:t>
      </w:r>
      <m:oMath>
        <m:r>
          <w:rPr>
            <w:rFonts w:ascii="Cambria Math" w:hAnsi="Cambria Math"/>
            <w:lang w:val="en-US"/>
          </w:rPr>
          <m:t>i</m:t>
        </m:r>
      </m:oMath>
      <w:r w:rsidR="009B725D" w:rsidRPr="00372817">
        <w:rPr>
          <w:rFonts w:eastAsiaTheme="minorEastAsia"/>
          <w:lang w:val="en-US"/>
        </w:rPr>
        <w:t xml:space="preserve">, </w:t>
      </w:r>
      <m:oMath>
        <m:r>
          <w:rPr>
            <w:rFonts w:ascii="Cambria Math" w:eastAsiaTheme="minorEastAsia" w:hAnsi="Cambria Math"/>
            <w:lang w:val="en-US"/>
          </w:rPr>
          <m:t>Coverage_</m:t>
        </m:r>
        <m:r>
          <w:rPr>
            <w:rFonts w:ascii="Cambria Math" w:hAnsi="Cambria Math"/>
            <w:lang w:val="en-US"/>
          </w:rPr>
          <m:t>SB(i</m:t>
        </m:r>
        <m:r>
          <w:rPr>
            <w:rFonts w:ascii="Cambria Math" w:eastAsiaTheme="minorEastAsia" w:hAnsi="Cambria Math"/>
            <w:lang w:val="en-US"/>
          </w:rPr>
          <m:t>)</m:t>
        </m:r>
      </m:oMath>
      <w:r w:rsidR="009B725D" w:rsidRPr="00372817">
        <w:rPr>
          <w:rFonts w:eastAsiaTheme="minorEastAsia"/>
          <w:lang w:val="en-US"/>
        </w:rPr>
        <w:t>,</w:t>
      </w:r>
      <w:r w:rsidRPr="00372817">
        <w:rPr>
          <w:lang w:val="en-US"/>
        </w:rPr>
        <w:t xml:space="preserve"> is</w:t>
      </w:r>
      <w:r w:rsidR="00CC182D" w:rsidRPr="00372817">
        <w:rPr>
          <w:lang w:val="en-US"/>
        </w:rPr>
        <w:t xml:space="preserve"> computed as</w:t>
      </w:r>
      <w:r w:rsidRPr="00372817">
        <w:rPr>
          <w:lang w:val="en-US"/>
        </w:rPr>
        <w:t>:</w:t>
      </w:r>
    </w:p>
    <w:p w14:paraId="0A24BB6D" w14:textId="5A18566F" w:rsidR="00523123" w:rsidRPr="00372817" w:rsidRDefault="00A66128" w:rsidP="00523123">
      <w:pPr>
        <w:jc w:val="both"/>
        <w:rPr>
          <w:lang w:val="en-US"/>
        </w:rPr>
      </w:pPr>
      <m:oMathPara>
        <m:oMath>
          <m:r>
            <w:rPr>
              <w:rFonts w:ascii="Cambria Math" w:hAnsi="Cambria Math"/>
              <w:lang w:val="en-US"/>
            </w:rPr>
            <m:t>Coverage_SB(i)=</m:t>
          </m:r>
          <m:func>
            <m:funcPr>
              <m:ctrlPr>
                <w:rPr>
                  <w:rFonts w:ascii="Cambria Math" w:hAnsi="Cambria Math"/>
                  <w:i/>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max</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den>
                  </m:f>
                </m:e>
              </m:d>
            </m:e>
          </m:func>
        </m:oMath>
      </m:oMathPara>
    </w:p>
    <w:p w14:paraId="08E2D0CC" w14:textId="2E837F77" w:rsidR="009B725D" w:rsidRPr="00372817" w:rsidRDefault="009B725D" w:rsidP="00791987">
      <w:pPr>
        <w:ind w:firstLine="708"/>
        <w:jc w:val="both"/>
        <w:rPr>
          <w:lang w:val="en-US"/>
        </w:rPr>
      </w:pPr>
      <w:r w:rsidRPr="00372817">
        <w:rPr>
          <w:lang w:val="en-US"/>
        </w:rPr>
        <w:t xml:space="preserve">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sidRPr="00372817">
        <w:rPr>
          <w:rFonts w:eastAsiaTheme="minorEastAsia"/>
          <w:lang w:val="en-US"/>
        </w:rPr>
        <w:t xml:space="preserve"> is the number of stations in zone </w:t>
      </w:r>
      <m:oMath>
        <m:r>
          <w:rPr>
            <w:rFonts w:ascii="Cambria Math" w:eastAsiaTheme="minorEastAsia" w:hAnsi="Cambria Math"/>
            <w:lang w:val="en-US"/>
          </w:rPr>
          <m:t>i</m:t>
        </m:r>
      </m:oMath>
      <w:r w:rsidRPr="00372817">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oMath>
      <w:r w:rsidRPr="00372817">
        <w:rPr>
          <w:rFonts w:eastAsiaTheme="minorEastAsia"/>
          <w:lang w:val="en-US"/>
        </w:rPr>
        <w:t xml:space="preserve"> is the area of zone </w:t>
      </w:r>
      <m:oMath>
        <m:r>
          <w:rPr>
            <w:rFonts w:ascii="Cambria Math" w:eastAsiaTheme="minorEastAsia" w:hAnsi="Cambria Math"/>
            <w:lang w:val="en-US"/>
          </w:rPr>
          <m:t>i</m:t>
        </m:r>
      </m:oMath>
      <w:r w:rsidRPr="00372817">
        <w:rPr>
          <w:rFonts w:eastAsiaTheme="minorEastAsia"/>
          <w:lang w:val="en-US"/>
        </w:rPr>
        <w:t>.</w:t>
      </w:r>
    </w:p>
    <w:p w14:paraId="3E36FFDE" w14:textId="5014E79D" w:rsidR="00523123" w:rsidRPr="00372817" w:rsidRDefault="00523123" w:rsidP="00791987">
      <w:pPr>
        <w:ind w:left="708"/>
        <w:jc w:val="both"/>
        <w:rPr>
          <w:lang w:val="en-US"/>
        </w:rPr>
      </w:pPr>
      <w:r w:rsidRPr="00372817">
        <w:rPr>
          <w:lang w:val="en-US"/>
        </w:rPr>
        <w:t xml:space="preserve">And the fraction of </w:t>
      </w:r>
      <w:r w:rsidR="00CC182D" w:rsidRPr="00372817">
        <w:rPr>
          <w:lang w:val="en-US"/>
        </w:rPr>
        <w:t>vehicle</w:t>
      </w:r>
      <w:r w:rsidRPr="00372817">
        <w:rPr>
          <w:lang w:val="en-US"/>
        </w:rPr>
        <w:t xml:space="preserve"> requests</w:t>
      </w:r>
      <w:r w:rsidR="000E6BF6" w:rsidRPr="00372817">
        <w:rPr>
          <w:lang w:val="en-US"/>
        </w:rPr>
        <w:t>,</w:t>
      </w:r>
      <w:r w:rsidR="00372817">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q_FF(i)</m:t>
            </m:r>
          </m:sub>
        </m:sSub>
      </m:oMath>
      <w:r w:rsidR="000E6BF6" w:rsidRPr="00372817">
        <w:rPr>
          <w:lang w:val="en-US"/>
        </w:rPr>
        <w:t xml:space="preserve"> </w:t>
      </w:r>
      <w:r w:rsidR="00372817">
        <w:rPr>
          <w:lang w:val="en-US"/>
        </w:rPr>
        <w:t xml:space="preserve">and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q_SB(i)</m:t>
            </m:r>
          </m:sub>
        </m:sSub>
      </m:oMath>
      <w:r w:rsidR="00372817">
        <w:rPr>
          <w:rFonts w:eastAsiaTheme="minorEastAsia"/>
          <w:lang w:val="en-US"/>
        </w:rPr>
        <w:t xml:space="preserve"> for </w:t>
      </w:r>
      <w:r w:rsidR="000E6BF6" w:rsidRPr="00372817">
        <w:rPr>
          <w:lang w:val="en-US"/>
        </w:rPr>
        <w:t>FF and SB</w:t>
      </w:r>
      <w:r w:rsidR="00372817">
        <w:rPr>
          <w:lang w:val="en-US"/>
        </w:rPr>
        <w:t xml:space="preserve"> systems respectively</w:t>
      </w:r>
      <w:r w:rsidR="000E6BF6" w:rsidRPr="00372817">
        <w:rPr>
          <w:lang w:val="en-US"/>
        </w:rPr>
        <w:t xml:space="preserve">, </w:t>
      </w:r>
      <w:r w:rsidR="00F03D90">
        <w:rPr>
          <w:lang w:val="en-US"/>
        </w:rPr>
        <w:t xml:space="preserve">in </w:t>
      </w:r>
      <w:r w:rsidR="00F03D90" w:rsidRPr="00372817">
        <w:rPr>
          <w:rFonts w:eastAsiaTheme="minorEastAsia"/>
          <w:lang w:val="en-US"/>
        </w:rPr>
        <w:t xml:space="preserve">zone </w:t>
      </w:r>
      <m:oMath>
        <m:r>
          <w:rPr>
            <w:rFonts w:ascii="Cambria Math" w:eastAsiaTheme="minorEastAsia" w:hAnsi="Cambria Math"/>
            <w:lang w:val="en-US"/>
          </w:rPr>
          <m:t>i</m:t>
        </m:r>
      </m:oMath>
      <w:r w:rsidR="00F03D90">
        <w:rPr>
          <w:lang w:val="en-US"/>
        </w:rPr>
        <w:t xml:space="preserve"> </w:t>
      </w:r>
      <w:r w:rsidRPr="00372817">
        <w:rPr>
          <w:lang w:val="en-US"/>
        </w:rPr>
        <w:t>will be:</w:t>
      </w:r>
    </w:p>
    <w:p w14:paraId="5F02B51F" w14:textId="4042C812" w:rsidR="00523123" w:rsidRPr="00372817" w:rsidRDefault="000126BA" w:rsidP="00523123">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q_FF(i)</m:t>
              </m:r>
            </m:sub>
          </m:sSub>
          <m:r>
            <w:rPr>
              <w:rFonts w:ascii="Cambria Math" w:hAnsi="Cambria Math"/>
              <w:lang w:val="en-US"/>
            </w:rPr>
            <m:t>=1-Coverage_SB(i)·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SB</m:t>
                  </m:r>
                </m:sub>
              </m:sSub>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SB</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FF</m:t>
                  </m:r>
                </m:sub>
              </m:sSub>
            </m:den>
          </m:f>
        </m:oMath>
      </m:oMathPara>
    </w:p>
    <w:p w14:paraId="05EB5F6D" w14:textId="680CF028" w:rsidR="00523123" w:rsidRPr="001F133C" w:rsidRDefault="000126BA" w:rsidP="00523123">
      <w:pPr>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q_SB(i)</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q_FF(i)</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den>
          </m:f>
        </m:oMath>
      </m:oMathPara>
    </w:p>
    <w:p w14:paraId="30D772E8" w14:textId="508C6E37" w:rsidR="006757E0" w:rsidRPr="00E97461" w:rsidRDefault="005E6EAF" w:rsidP="00791987">
      <w:pPr>
        <w:numPr>
          <w:ilvl w:val="0"/>
          <w:numId w:val="7"/>
        </w:numPr>
        <w:jc w:val="both"/>
        <w:rPr>
          <w:rFonts w:eastAsiaTheme="minorEastAsia"/>
          <w:lang w:val="en-US"/>
        </w:rPr>
      </w:pPr>
      <w:r w:rsidRPr="001F133C">
        <w:rPr>
          <w:i/>
          <w:iCs/>
          <w:lang w:val="en-US"/>
        </w:rPr>
        <w:t>Split the expected car returns between the FF system (</w:t>
      </w:r>
      <w:r w:rsidR="0003118F" w:rsidRPr="001F133C">
        <w:rPr>
          <w:i/>
          <w:iCs/>
          <w:lang w:val="en-US"/>
        </w:rPr>
        <w:t xml:space="preserve">i.e. </w:t>
      </w:r>
      <w:r w:rsidRPr="001F133C">
        <w:rPr>
          <w:i/>
          <w:iCs/>
          <w:lang w:val="en-US"/>
        </w:rPr>
        <w:t>reserved on street) and SB system (</w:t>
      </w:r>
      <w:r w:rsidR="0003118F" w:rsidRPr="001F133C">
        <w:rPr>
          <w:i/>
          <w:iCs/>
          <w:lang w:val="en-US"/>
        </w:rPr>
        <w:t xml:space="preserve">i.e. </w:t>
      </w:r>
      <w:r w:rsidRPr="001F133C">
        <w:rPr>
          <w:i/>
          <w:iCs/>
          <w:lang w:val="en-US"/>
        </w:rPr>
        <w:t>reserved on stations)</w:t>
      </w:r>
      <w:r w:rsidRPr="001F133C">
        <w:rPr>
          <w:lang w:val="en-US"/>
        </w:rPr>
        <w:t xml:space="preserve">. This split is made by considering the </w:t>
      </w:r>
      <w:r w:rsidR="006757E0" w:rsidRPr="001F133C">
        <w:rPr>
          <w:lang w:val="en-US"/>
        </w:rPr>
        <w:t xml:space="preserve">stations’ </w:t>
      </w:r>
      <w:r w:rsidRPr="001F133C">
        <w:rPr>
          <w:lang w:val="en-US"/>
        </w:rPr>
        <w:t xml:space="preserve">coverage and the </w:t>
      </w:r>
      <w:r w:rsidR="006757E0" w:rsidRPr="001F133C">
        <w:rPr>
          <w:lang w:val="en-US"/>
        </w:rPr>
        <w:t xml:space="preserve">SB </w:t>
      </w:r>
      <w:r w:rsidRPr="001F133C">
        <w:rPr>
          <w:lang w:val="en-US"/>
        </w:rPr>
        <w:t xml:space="preserve">parking percentage on ideal conditions </w:t>
      </w:r>
      <w:r w:rsidR="00E97461">
        <w:rPr>
          <w:lang w:val="en-US"/>
        </w:rPr>
        <w:t xml:space="preserve">in zone </w:t>
      </w:r>
      <m:oMath>
        <m:r>
          <w:rPr>
            <w:rFonts w:ascii="Cambria Math" w:hAnsi="Cambria Math"/>
            <w:lang w:val="en-US"/>
          </w:rPr>
          <m:t>i</m:t>
        </m:r>
      </m:oMath>
      <w:r w:rsidR="00E97461">
        <w:rPr>
          <w:lang w:val="en-US"/>
        </w:rPr>
        <w:t xml:space="preserve"> </w:t>
      </w:r>
      <w:r w:rsidRPr="001F133C">
        <w:rPr>
          <w:lang w:val="en-US"/>
        </w:rPr>
        <w:t>(</w:t>
      </w:r>
      <w:r w:rsidR="00F67A1B">
        <w:rPr>
          <w:lang w:val="en-US"/>
        </w:rPr>
        <w:t>“</w:t>
      </w:r>
      <w:r w:rsidRPr="001F133C">
        <w:rPr>
          <w:lang w:val="en-US"/>
        </w:rPr>
        <w:t>SB_PRK</w:t>
      </w:r>
      <w:r w:rsidR="00E97461">
        <w:rPr>
          <w:lang w:val="en-US"/>
        </w:rPr>
        <w:t>(</w:t>
      </w:r>
      <w:proofErr w:type="spellStart"/>
      <w:r w:rsidR="00E97461">
        <w:rPr>
          <w:lang w:val="en-US"/>
        </w:rPr>
        <w:t>i</w:t>
      </w:r>
      <w:proofErr w:type="spellEnd"/>
      <w:r w:rsidR="00E97461">
        <w:rPr>
          <w:lang w:val="en-US"/>
        </w:rPr>
        <w:t>)</w:t>
      </w:r>
      <w:r w:rsidR="00F67A1B">
        <w:rPr>
          <w:lang w:val="en-US"/>
        </w:rPr>
        <w:t>”</w:t>
      </w:r>
      <w:r w:rsidRPr="001F133C">
        <w:rPr>
          <w:lang w:val="en-US"/>
        </w:rPr>
        <w:t>). Read</w:t>
      </w:r>
      <w:r w:rsidR="006757E0" w:rsidRPr="001F133C">
        <w:rPr>
          <w:lang w:val="en-US"/>
        </w:rPr>
        <w:t xml:space="preserve"> Sections</w:t>
      </w:r>
      <w:r w:rsidRPr="001F133C">
        <w:rPr>
          <w:lang w:val="en-US"/>
        </w:rPr>
        <w:t xml:space="preserve"> </w:t>
      </w:r>
      <w:r w:rsidR="006757E0" w:rsidRPr="001F133C">
        <w:rPr>
          <w:lang w:val="en-US"/>
        </w:rPr>
        <w:fldChar w:fldCharType="begin"/>
      </w:r>
      <w:r w:rsidR="006757E0" w:rsidRPr="001F133C">
        <w:rPr>
          <w:lang w:val="en-US"/>
        </w:rPr>
        <w:instrText xml:space="preserve"> REF _Ref91789108 \r \h </w:instrText>
      </w:r>
      <w:r w:rsidR="006757E0" w:rsidRPr="001F133C">
        <w:rPr>
          <w:lang w:val="en-US"/>
        </w:rPr>
      </w:r>
      <w:r w:rsidR="006757E0" w:rsidRPr="001F133C">
        <w:rPr>
          <w:lang w:val="en-US"/>
        </w:rPr>
        <w:fldChar w:fldCharType="separate"/>
      </w:r>
      <w:r w:rsidR="00FE1968">
        <w:rPr>
          <w:lang w:val="en-US"/>
        </w:rPr>
        <w:t>2.1.6</w:t>
      </w:r>
      <w:r w:rsidR="006757E0" w:rsidRPr="001F133C">
        <w:rPr>
          <w:lang w:val="en-US"/>
        </w:rPr>
        <w:fldChar w:fldCharType="end"/>
      </w:r>
      <w:r w:rsidR="006757E0" w:rsidRPr="001F133C">
        <w:rPr>
          <w:lang w:val="en-US"/>
        </w:rPr>
        <w:t xml:space="preserve"> </w:t>
      </w:r>
      <w:r w:rsidRPr="001F133C">
        <w:rPr>
          <w:lang w:val="en-US"/>
        </w:rPr>
        <w:t xml:space="preserve">and </w:t>
      </w:r>
      <w:r w:rsidR="006757E0" w:rsidRPr="001F133C">
        <w:rPr>
          <w:lang w:val="en-US"/>
        </w:rPr>
        <w:fldChar w:fldCharType="begin"/>
      </w:r>
      <w:r w:rsidR="006757E0" w:rsidRPr="001F133C">
        <w:rPr>
          <w:lang w:val="en-US"/>
        </w:rPr>
        <w:instrText xml:space="preserve"> REF _Ref91699538 \r \h </w:instrText>
      </w:r>
      <w:r w:rsidR="006757E0" w:rsidRPr="001F133C">
        <w:rPr>
          <w:lang w:val="en-US"/>
        </w:rPr>
      </w:r>
      <w:r w:rsidR="006757E0" w:rsidRPr="001F133C">
        <w:rPr>
          <w:lang w:val="en-US"/>
        </w:rPr>
        <w:fldChar w:fldCharType="separate"/>
      </w:r>
      <w:r w:rsidR="00FE1968">
        <w:rPr>
          <w:lang w:val="en-US"/>
        </w:rPr>
        <w:t>2.3</w:t>
      </w:r>
      <w:r w:rsidR="006757E0" w:rsidRPr="001F133C">
        <w:rPr>
          <w:lang w:val="en-US"/>
        </w:rPr>
        <w:fldChar w:fldCharType="end"/>
      </w:r>
      <w:r w:rsidR="006757E0" w:rsidRPr="001F133C">
        <w:rPr>
          <w:lang w:val="en-US"/>
        </w:rPr>
        <w:t xml:space="preserve"> </w:t>
      </w:r>
      <w:r w:rsidRPr="001F133C">
        <w:rPr>
          <w:lang w:val="en-US"/>
        </w:rPr>
        <w:t xml:space="preserve">for further </w:t>
      </w:r>
      <w:r w:rsidR="006757E0" w:rsidRPr="001F133C">
        <w:rPr>
          <w:lang w:val="en-US"/>
        </w:rPr>
        <w:t>details</w:t>
      </w:r>
      <w:r w:rsidRPr="001F133C">
        <w:rPr>
          <w:lang w:val="en-US"/>
        </w:rPr>
        <w:t xml:space="preserve"> about this input. The fraction of demand returns </w:t>
      </w:r>
      <w:r w:rsidR="006757E0" w:rsidRPr="001F133C">
        <w:rPr>
          <w:lang w:val="en-US"/>
        </w:rPr>
        <w:t xml:space="preserve">FF and SB,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t_FF(i)</m:t>
            </m:r>
          </m:sub>
        </m:sSub>
      </m:oMath>
      <w:r w:rsidR="00E97461" w:rsidRPr="00E97461">
        <w:rPr>
          <w:lang w:val="en-US"/>
        </w:rPr>
        <w:t xml:space="preserve"> and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t_SB(i)</m:t>
            </m:r>
          </m:sub>
        </m:sSub>
      </m:oMath>
      <w:r w:rsidR="00E97461" w:rsidRPr="00E97461">
        <w:rPr>
          <w:rFonts w:eastAsiaTheme="minorEastAsia"/>
          <w:lang w:val="en-US"/>
        </w:rPr>
        <w:t xml:space="preserve">, </w:t>
      </w:r>
      <w:r w:rsidR="006757E0" w:rsidRPr="00E97461">
        <w:rPr>
          <w:lang w:val="en-US"/>
        </w:rPr>
        <w:t>will be:</w:t>
      </w:r>
    </w:p>
    <w:p w14:paraId="0E3BF997" w14:textId="5D868165" w:rsidR="005E6EAF" w:rsidRPr="00E97461" w:rsidRDefault="000126BA" w:rsidP="006757E0">
      <w:pPr>
        <w:ind w:left="360"/>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t_FF(i)</m:t>
              </m:r>
            </m:sub>
          </m:sSub>
          <m:r>
            <w:rPr>
              <w:rFonts w:ascii="Cambria Math" w:hAnsi="Cambria Math"/>
              <w:lang w:val="en-US"/>
            </w:rPr>
            <m:t>=1-SB(i)·SB_PRK(i)</m:t>
          </m:r>
        </m:oMath>
      </m:oMathPara>
    </w:p>
    <w:p w14:paraId="2DE2C0DE" w14:textId="12BCE536" w:rsidR="005E6EAF" w:rsidRPr="001F133C" w:rsidRDefault="000126BA" w:rsidP="005E6EAF">
      <w:pPr>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t_SB(i)</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t_FF(i)</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den>
          </m:f>
        </m:oMath>
      </m:oMathPara>
    </w:p>
    <w:p w14:paraId="6F0DC229" w14:textId="39ED5662" w:rsidR="005E6EAF" w:rsidRPr="001F133C" w:rsidRDefault="005E6EAF" w:rsidP="00791987">
      <w:pPr>
        <w:numPr>
          <w:ilvl w:val="0"/>
          <w:numId w:val="7"/>
        </w:numPr>
        <w:jc w:val="both"/>
        <w:rPr>
          <w:lang w:val="en-US"/>
        </w:rPr>
      </w:pPr>
      <w:r w:rsidRPr="001F133C">
        <w:rPr>
          <w:lang w:val="en-US"/>
        </w:rPr>
        <w:t>According to the expected number of requests and returns and the split fractions</w:t>
      </w:r>
      <w:r w:rsidR="006757E0" w:rsidRPr="001F133C">
        <w:rPr>
          <w:lang w:val="en-US"/>
        </w:rPr>
        <w:t xml:space="preserve"> FF and SB</w:t>
      </w:r>
      <w:r w:rsidRPr="001F133C">
        <w:rPr>
          <w:lang w:val="en-US"/>
        </w:rPr>
        <w:t>,</w:t>
      </w:r>
      <w:r w:rsidR="006757E0" w:rsidRPr="001F133C">
        <w:rPr>
          <w:lang w:val="en-US"/>
        </w:rPr>
        <w:t xml:space="preserve"> the cumulative vehicle forecasts</w:t>
      </w:r>
      <w:r w:rsidRPr="001F133C">
        <w:rPr>
          <w:lang w:val="en-US"/>
        </w:rPr>
        <w:t xml:space="preserve"> </w:t>
      </w:r>
      <w:r w:rsidR="006757E0" w:rsidRPr="001F133C">
        <w:rPr>
          <w:lang w:val="en-US"/>
        </w:rPr>
        <w:t>can be obtained for all stations and FF zones.</w:t>
      </w:r>
    </w:p>
    <w:p w14:paraId="7DDEA3F7" w14:textId="49CE4735" w:rsidR="00C01DF3" w:rsidRPr="001F133C" w:rsidRDefault="000845C0" w:rsidP="000845C0">
      <w:pPr>
        <w:jc w:val="both"/>
        <w:rPr>
          <w:lang w:val="en-US"/>
        </w:rPr>
      </w:pPr>
      <w:r w:rsidRPr="001F133C">
        <w:rPr>
          <w:lang w:val="en-US"/>
        </w:rPr>
        <w:t>Th</w:t>
      </w:r>
      <w:r w:rsidR="006757E0" w:rsidRPr="001F133C">
        <w:rPr>
          <w:lang w:val="en-US"/>
        </w:rPr>
        <w:t>is</w:t>
      </w:r>
      <w:r w:rsidRPr="001F133C">
        <w:rPr>
          <w:lang w:val="en-US"/>
        </w:rPr>
        <w:t xml:space="preserve"> result </w:t>
      </w:r>
      <w:r w:rsidR="006757E0" w:rsidRPr="001F133C">
        <w:rPr>
          <w:lang w:val="en-US"/>
        </w:rPr>
        <w:t>is</w:t>
      </w:r>
      <w:r w:rsidRPr="001F133C">
        <w:rPr>
          <w:lang w:val="en-US"/>
        </w:rPr>
        <w:t xml:space="preserve"> a property of the station/zone, which </w:t>
      </w:r>
      <w:r w:rsidR="006757E0" w:rsidRPr="001F133C">
        <w:rPr>
          <w:lang w:val="en-US"/>
        </w:rPr>
        <w:t>is</w:t>
      </w:r>
      <w:r w:rsidRPr="001F133C">
        <w:rPr>
          <w:lang w:val="en-US"/>
        </w:rPr>
        <w:t xml:space="preserve"> used for estimating the optimal distribution of cars</w:t>
      </w:r>
      <w:r w:rsidR="006757E0" w:rsidRPr="001F133C">
        <w:rPr>
          <w:lang w:val="en-US"/>
        </w:rPr>
        <w:t xml:space="preserve"> within the service region.</w:t>
      </w:r>
    </w:p>
    <w:p w14:paraId="61452B59" w14:textId="687560CF" w:rsidR="00C845A1" w:rsidRPr="001F133C" w:rsidRDefault="00C845A1" w:rsidP="00EC66DE">
      <w:pPr>
        <w:pStyle w:val="Ttulo2"/>
        <w:numPr>
          <w:ilvl w:val="1"/>
          <w:numId w:val="1"/>
        </w:numPr>
        <w:ind w:left="357" w:hanging="357"/>
      </w:pPr>
      <w:bookmarkStart w:id="123" w:name="_Toc93149494"/>
      <w:bookmarkStart w:id="124" w:name="_Toc168227480"/>
      <w:r w:rsidRPr="001F133C">
        <w:t>Initial distribution</w:t>
      </w:r>
      <w:r w:rsidR="00C33462" w:rsidRPr="001F133C">
        <w:t xml:space="preserve"> of the vehicle fleet</w:t>
      </w:r>
      <w:bookmarkEnd w:id="123"/>
      <w:bookmarkEnd w:id="124"/>
    </w:p>
    <w:p w14:paraId="5BD01C23" w14:textId="0D2DC236" w:rsidR="000A3B2A" w:rsidRPr="001F133C" w:rsidRDefault="007D65D0" w:rsidP="000845C0">
      <w:pPr>
        <w:jc w:val="both"/>
        <w:rPr>
          <w:lang w:val="en-US"/>
        </w:rPr>
      </w:pPr>
      <w:r>
        <w:rPr>
          <w:lang w:val="en-US"/>
        </w:rPr>
        <w:t>Vehicle creation and initial location depends on if they are FF or SB vehicles. FF vehicles</w:t>
      </w:r>
      <w:r w:rsidR="00C01DF3" w:rsidRPr="001F133C">
        <w:rPr>
          <w:lang w:val="en-US"/>
        </w:rPr>
        <w:t xml:space="preserve"> will be created </w:t>
      </w:r>
      <w:r w:rsidR="00C33462" w:rsidRPr="001F133C">
        <w:rPr>
          <w:lang w:val="en-US"/>
        </w:rPr>
        <w:t>and located initially</w:t>
      </w:r>
      <w:r>
        <w:rPr>
          <w:lang w:val="en-US"/>
        </w:rPr>
        <w:t xml:space="preserve"> </w:t>
      </w:r>
      <w:r w:rsidR="00C33462" w:rsidRPr="001F133C">
        <w:rPr>
          <w:lang w:val="en-US"/>
        </w:rPr>
        <w:t>at their optimal location</w:t>
      </w:r>
      <w:r w:rsidR="000A3B2A" w:rsidRPr="001F133C">
        <w:rPr>
          <w:lang w:val="en-US"/>
        </w:rPr>
        <w:t>. The c</w:t>
      </w:r>
      <w:r w:rsidR="00C33462" w:rsidRPr="001F133C">
        <w:rPr>
          <w:lang w:val="en-US"/>
        </w:rPr>
        <w:t xml:space="preserve">omputation </w:t>
      </w:r>
      <w:r w:rsidR="000A3B2A" w:rsidRPr="001F133C">
        <w:rPr>
          <w:lang w:val="en-US"/>
        </w:rPr>
        <w:t xml:space="preserve">of this </w:t>
      </w:r>
      <w:r w:rsidR="00C33462" w:rsidRPr="001F133C">
        <w:rPr>
          <w:lang w:val="en-US"/>
        </w:rPr>
        <w:t xml:space="preserve">optimal </w:t>
      </w:r>
      <w:r w:rsidR="000A3B2A" w:rsidRPr="001F133C">
        <w:rPr>
          <w:lang w:val="en-US"/>
        </w:rPr>
        <w:t xml:space="preserve">distribution is </w:t>
      </w:r>
      <w:r w:rsidR="00C33462" w:rsidRPr="001F133C">
        <w:rPr>
          <w:lang w:val="en-US"/>
        </w:rPr>
        <w:t>achieved</w:t>
      </w:r>
      <w:r w:rsidR="000A3B2A" w:rsidRPr="001F133C">
        <w:rPr>
          <w:lang w:val="en-US"/>
        </w:rPr>
        <w:t xml:space="preserve"> through a time-step module</w:t>
      </w:r>
      <w:r w:rsidR="00C33462" w:rsidRPr="001F133C">
        <w:rPr>
          <w:lang w:val="en-US"/>
        </w:rPr>
        <w:t xml:space="preserve"> described in the next section</w:t>
      </w:r>
      <w:r w:rsidR="000A3B2A" w:rsidRPr="001F133C">
        <w:rPr>
          <w:lang w:val="en-US"/>
        </w:rPr>
        <w:t xml:space="preserve"> (see </w:t>
      </w:r>
      <w:r w:rsidR="00C33462" w:rsidRPr="001F133C">
        <w:rPr>
          <w:lang w:val="en-US"/>
        </w:rPr>
        <w:t xml:space="preserve">Section </w:t>
      </w:r>
      <w:r w:rsidR="00C33462" w:rsidRPr="001F133C">
        <w:rPr>
          <w:lang w:val="en-US"/>
        </w:rPr>
        <w:fldChar w:fldCharType="begin"/>
      </w:r>
      <w:r w:rsidR="00C33462" w:rsidRPr="001F133C">
        <w:rPr>
          <w:lang w:val="en-US"/>
        </w:rPr>
        <w:instrText xml:space="preserve"> REF _Ref91789586 \r \h  \* MERGEFORMAT </w:instrText>
      </w:r>
      <w:r w:rsidR="00C33462" w:rsidRPr="001F133C">
        <w:rPr>
          <w:lang w:val="en-US"/>
        </w:rPr>
      </w:r>
      <w:r w:rsidR="00C33462" w:rsidRPr="001F133C">
        <w:rPr>
          <w:lang w:val="en-US"/>
        </w:rPr>
        <w:fldChar w:fldCharType="separate"/>
      </w:r>
      <w:r w:rsidR="00FE1968">
        <w:rPr>
          <w:lang w:val="en-US"/>
        </w:rPr>
        <w:t>5.3</w:t>
      </w:r>
      <w:r w:rsidR="00C33462" w:rsidRPr="001F133C">
        <w:rPr>
          <w:lang w:val="en-US"/>
        </w:rPr>
        <w:fldChar w:fldCharType="end"/>
      </w:r>
      <w:r w:rsidR="000A3B2A" w:rsidRPr="001F133C">
        <w:rPr>
          <w:lang w:val="en-US"/>
        </w:rPr>
        <w:t>)</w:t>
      </w:r>
      <w:r w:rsidR="00C33462" w:rsidRPr="001F133C">
        <w:rPr>
          <w:lang w:val="en-US"/>
        </w:rPr>
        <w:t xml:space="preserve">. </w:t>
      </w:r>
      <w:r w:rsidR="000A3B2A" w:rsidRPr="001F133C">
        <w:rPr>
          <w:lang w:val="en-US"/>
        </w:rPr>
        <w:t xml:space="preserve">Electric and </w:t>
      </w:r>
      <w:r w:rsidR="00C33462" w:rsidRPr="001F133C">
        <w:rPr>
          <w:lang w:val="en-US"/>
        </w:rPr>
        <w:t>ICE</w:t>
      </w:r>
      <w:r w:rsidR="000A3B2A" w:rsidRPr="001F133C">
        <w:rPr>
          <w:lang w:val="en-US"/>
        </w:rPr>
        <w:t xml:space="preserve"> cars are distributed evenly</w:t>
      </w:r>
      <w:r w:rsidR="00C33462" w:rsidRPr="001F133C">
        <w:rPr>
          <w:lang w:val="en-US"/>
        </w:rPr>
        <w:t xml:space="preserve"> within the service region.</w:t>
      </w:r>
      <w:r>
        <w:rPr>
          <w:lang w:val="en-US"/>
        </w:rPr>
        <w:t xml:space="preserve"> SB vehicles could also be created and located initially at their optimal location, or can be created and located according </w:t>
      </w:r>
      <w:r>
        <w:rPr>
          <w:lang w:val="en-US"/>
        </w:rPr>
        <w:lastRenderedPageBreak/>
        <w:t xml:space="preserve">to an initial location given by the user. See section </w:t>
      </w:r>
      <w:r>
        <w:rPr>
          <w:lang w:val="en-US"/>
        </w:rPr>
        <w:fldChar w:fldCharType="begin"/>
      </w:r>
      <w:r>
        <w:rPr>
          <w:lang w:val="en-US"/>
        </w:rPr>
        <w:instrText xml:space="preserve"> REF _Ref168225371 \r \h </w:instrText>
      </w:r>
      <w:r>
        <w:rPr>
          <w:lang w:val="en-US"/>
        </w:rPr>
      </w:r>
      <w:r>
        <w:rPr>
          <w:lang w:val="en-US"/>
        </w:rPr>
        <w:fldChar w:fldCharType="separate"/>
      </w:r>
      <w:r>
        <w:rPr>
          <w:lang w:val="en-US"/>
        </w:rPr>
        <w:t>2.6</w:t>
      </w:r>
      <w:r>
        <w:rPr>
          <w:lang w:val="en-US"/>
        </w:rPr>
        <w:fldChar w:fldCharType="end"/>
      </w:r>
      <w:r>
        <w:rPr>
          <w:lang w:val="en-US"/>
        </w:rPr>
        <w:t xml:space="preserve"> for more details about the initial distribution input.</w:t>
      </w:r>
    </w:p>
    <w:p w14:paraId="59D459FB" w14:textId="6FE80A02" w:rsidR="00C845A1" w:rsidRPr="001F133C" w:rsidRDefault="00C33462" w:rsidP="00EC66DE">
      <w:pPr>
        <w:pStyle w:val="Ttulo2"/>
        <w:numPr>
          <w:ilvl w:val="1"/>
          <w:numId w:val="1"/>
        </w:numPr>
        <w:ind w:left="357" w:hanging="357"/>
      </w:pPr>
      <w:bookmarkStart w:id="125" w:name="_Toc93149495"/>
      <w:bookmarkStart w:id="126" w:name="_Toc168227481"/>
      <w:r w:rsidRPr="001F133C">
        <w:t>Initial distribution of r</w:t>
      </w:r>
      <w:r w:rsidR="00C845A1" w:rsidRPr="001F133C">
        <w:t>epositioning teams</w:t>
      </w:r>
      <w:bookmarkEnd w:id="125"/>
      <w:bookmarkEnd w:id="126"/>
    </w:p>
    <w:p w14:paraId="32B78319" w14:textId="4F092216" w:rsidR="00180075" w:rsidRPr="001F133C" w:rsidRDefault="00C33462" w:rsidP="000845C0">
      <w:pPr>
        <w:jc w:val="both"/>
        <w:rPr>
          <w:lang w:val="en-US"/>
        </w:rPr>
      </w:pPr>
      <w:r w:rsidRPr="001F133C">
        <w:rPr>
          <w:lang w:val="en-US"/>
        </w:rPr>
        <w:t>R</w:t>
      </w:r>
      <w:r w:rsidR="003B3C81" w:rsidRPr="001F133C">
        <w:rPr>
          <w:lang w:val="en-US"/>
        </w:rPr>
        <w:t xml:space="preserve">epositioning teams </w:t>
      </w:r>
      <w:r w:rsidR="00180075" w:rsidRPr="001F133C">
        <w:rPr>
          <w:lang w:val="en-US"/>
        </w:rPr>
        <w:t>wi</w:t>
      </w:r>
      <w:r w:rsidR="003B3C81" w:rsidRPr="001F133C">
        <w:rPr>
          <w:lang w:val="en-US"/>
        </w:rPr>
        <w:t>ll be created in the simulator</w:t>
      </w:r>
      <w:r w:rsidRPr="001F133C">
        <w:rPr>
          <w:lang w:val="en-US"/>
        </w:rPr>
        <w:t xml:space="preserve"> and located initially </w:t>
      </w:r>
      <w:r w:rsidR="00180075" w:rsidRPr="001F133C">
        <w:rPr>
          <w:lang w:val="en-US"/>
        </w:rPr>
        <w:t>at the centr</w:t>
      </w:r>
      <w:r w:rsidRPr="001F133C">
        <w:rPr>
          <w:lang w:val="en-US"/>
        </w:rPr>
        <w:t>oid</w:t>
      </w:r>
      <w:r w:rsidR="00180075" w:rsidRPr="001F133C">
        <w:rPr>
          <w:lang w:val="en-US"/>
        </w:rPr>
        <w:t xml:space="preserve"> of the service </w:t>
      </w:r>
      <w:r w:rsidRPr="001F133C">
        <w:rPr>
          <w:lang w:val="en-US"/>
        </w:rPr>
        <w:t>region,</w:t>
      </w:r>
      <w:r w:rsidR="00180075" w:rsidRPr="001F133C">
        <w:rPr>
          <w:lang w:val="en-US"/>
        </w:rPr>
        <w:t xml:space="preserve"> with no task assigned</w:t>
      </w:r>
      <w:r w:rsidR="00E1015D" w:rsidRPr="001F133C">
        <w:rPr>
          <w:lang w:val="en-US"/>
        </w:rPr>
        <w:t xml:space="preserve"> and idle status</w:t>
      </w:r>
      <w:r w:rsidR="00180075" w:rsidRPr="001F133C">
        <w:rPr>
          <w:lang w:val="en-US"/>
        </w:rPr>
        <w:t>.</w:t>
      </w:r>
    </w:p>
    <w:p w14:paraId="452D1C5D" w14:textId="77777777" w:rsidR="00036CA9" w:rsidRPr="001F133C" w:rsidRDefault="00C845A1" w:rsidP="00976CD2">
      <w:pPr>
        <w:pStyle w:val="Ttulo1"/>
        <w:keepLines w:val="0"/>
        <w:widowControl w:val="0"/>
        <w:numPr>
          <w:ilvl w:val="0"/>
          <w:numId w:val="1"/>
        </w:numPr>
        <w:suppressAutoHyphens/>
        <w:spacing w:after="60" w:line="240" w:lineRule="auto"/>
        <w:jc w:val="both"/>
        <w:rPr>
          <w:rFonts w:asciiTheme="minorHAnsi" w:hAnsiTheme="minorHAnsi"/>
          <w:b/>
          <w:bCs/>
          <w:color w:val="0070C0"/>
          <w:kern w:val="32"/>
          <w:lang w:val="en-US" w:eastAsia="ar-SA"/>
        </w:rPr>
      </w:pPr>
      <w:bookmarkStart w:id="127" w:name="_Toc93149496"/>
      <w:bookmarkStart w:id="128" w:name="_Toc168227482"/>
      <w:r w:rsidRPr="001F133C">
        <w:rPr>
          <w:rFonts w:asciiTheme="minorHAnsi" w:hAnsiTheme="minorHAnsi"/>
          <w:b/>
          <w:bCs/>
          <w:color w:val="0070C0"/>
          <w:kern w:val="32"/>
          <w:lang w:val="en-US" w:eastAsia="ar-SA"/>
        </w:rPr>
        <w:t>Time-step modules</w:t>
      </w:r>
      <w:bookmarkEnd w:id="127"/>
      <w:bookmarkEnd w:id="128"/>
    </w:p>
    <w:p w14:paraId="6EA60428" w14:textId="46C7C05F" w:rsidR="00180075" w:rsidRPr="001F133C" w:rsidRDefault="00180075" w:rsidP="003B3C81">
      <w:pPr>
        <w:jc w:val="both"/>
        <w:rPr>
          <w:lang w:val="en-US"/>
        </w:rPr>
      </w:pPr>
      <w:r w:rsidRPr="001F133C">
        <w:rPr>
          <w:lang w:val="en-US"/>
        </w:rPr>
        <w:t xml:space="preserve">This </w:t>
      </w:r>
      <w:r w:rsidR="00F2431C" w:rsidRPr="001F133C">
        <w:rPr>
          <w:lang w:val="en-US"/>
        </w:rPr>
        <w:t>section describes</w:t>
      </w:r>
      <w:r w:rsidRPr="001F133C">
        <w:rPr>
          <w:lang w:val="en-US"/>
        </w:rPr>
        <w:t xml:space="preserve"> all </w:t>
      </w:r>
      <w:r w:rsidR="00F2431C" w:rsidRPr="001F133C">
        <w:rPr>
          <w:lang w:val="en-US"/>
        </w:rPr>
        <w:t xml:space="preserve">the simulator </w:t>
      </w:r>
      <w:r w:rsidRPr="001F133C">
        <w:rPr>
          <w:lang w:val="en-US"/>
        </w:rPr>
        <w:t>modules that</w:t>
      </w:r>
      <w:r w:rsidR="00D30AEC" w:rsidRPr="001F133C">
        <w:rPr>
          <w:lang w:val="en-US"/>
        </w:rPr>
        <w:t xml:space="preserve"> are required in order to</w:t>
      </w:r>
      <w:r w:rsidRPr="001F133C">
        <w:rPr>
          <w:lang w:val="en-US"/>
        </w:rPr>
        <w:t xml:space="preserve"> perform operations </w:t>
      </w:r>
      <w:r w:rsidR="00D30AEC" w:rsidRPr="001F133C">
        <w:rPr>
          <w:lang w:val="en-US"/>
        </w:rPr>
        <w:t>every simulation</w:t>
      </w:r>
      <w:r w:rsidRPr="001F133C">
        <w:rPr>
          <w:lang w:val="en-US"/>
        </w:rPr>
        <w:t xml:space="preserve"> time step (</w:t>
      </w:r>
      <w:r w:rsidR="00D30AEC" w:rsidRPr="001F133C">
        <w:rPr>
          <w:lang w:val="en-US"/>
        </w:rPr>
        <w:t xml:space="preserve">i.e. </w:t>
      </w:r>
      <w:r w:rsidRPr="001F133C">
        <w:rPr>
          <w:lang w:val="en-US"/>
        </w:rPr>
        <w:t>1 minute).</w:t>
      </w:r>
      <w:r w:rsidR="000845C0" w:rsidRPr="001F133C">
        <w:rPr>
          <w:lang w:val="en-US"/>
        </w:rPr>
        <w:t xml:space="preserve"> </w:t>
      </w:r>
      <w:r w:rsidR="00D30AEC" w:rsidRPr="001F133C">
        <w:rPr>
          <w:lang w:val="en-US"/>
        </w:rPr>
        <w:t>S</w:t>
      </w:r>
      <w:r w:rsidR="000845C0" w:rsidRPr="001F133C">
        <w:rPr>
          <w:lang w:val="en-US"/>
        </w:rPr>
        <w:t>ome modules only will activate if necessary.</w:t>
      </w:r>
    </w:p>
    <w:p w14:paraId="71FA73B4" w14:textId="216B7478" w:rsidR="00036CA9" w:rsidRPr="001F133C" w:rsidRDefault="00036CA9" w:rsidP="00976CD2">
      <w:pPr>
        <w:pStyle w:val="Ttulo2"/>
        <w:numPr>
          <w:ilvl w:val="1"/>
          <w:numId w:val="1"/>
        </w:numPr>
        <w:ind w:left="357" w:hanging="357"/>
      </w:pPr>
      <w:bookmarkStart w:id="129" w:name="_Ref91756099"/>
      <w:bookmarkStart w:id="130" w:name="_Toc93149497"/>
      <w:bookmarkStart w:id="131" w:name="_Toc168227483"/>
      <w:r w:rsidRPr="001F133C">
        <w:t>User creation</w:t>
      </w:r>
      <w:bookmarkEnd w:id="129"/>
      <w:r w:rsidR="00C47208" w:rsidRPr="001F133C">
        <w:t xml:space="preserve"> and vehicle assignment</w:t>
      </w:r>
      <w:bookmarkEnd w:id="130"/>
      <w:bookmarkEnd w:id="131"/>
    </w:p>
    <w:p w14:paraId="3035C64A" w14:textId="20BC875C" w:rsidR="00180075" w:rsidRPr="001F133C" w:rsidRDefault="003A7EE8" w:rsidP="000845C0">
      <w:pPr>
        <w:jc w:val="both"/>
        <w:rPr>
          <w:lang w:val="en-US"/>
        </w:rPr>
      </w:pPr>
      <w:r w:rsidRPr="001F133C">
        <w:rPr>
          <w:lang w:val="en-US"/>
        </w:rPr>
        <w:t>Car-sharing users are created every simulation time step, according to the d</w:t>
      </w:r>
      <w:r w:rsidR="008E42D6" w:rsidRPr="001F133C">
        <w:rPr>
          <w:lang w:val="en-US"/>
        </w:rPr>
        <w:t xml:space="preserve">emand matrix for the current period. </w:t>
      </w:r>
      <w:r w:rsidR="00180075" w:rsidRPr="001F133C">
        <w:rPr>
          <w:lang w:val="en-US"/>
        </w:rPr>
        <w:t xml:space="preserve">For each O/D pair, a </w:t>
      </w:r>
      <w:r w:rsidRPr="001F133C">
        <w:rPr>
          <w:lang w:val="en-US"/>
        </w:rPr>
        <w:t xml:space="preserve">random </w:t>
      </w:r>
      <w:r w:rsidR="00180075" w:rsidRPr="001F133C">
        <w:rPr>
          <w:lang w:val="en-US"/>
        </w:rPr>
        <w:t xml:space="preserve">number of users </w:t>
      </w:r>
      <w:r w:rsidRPr="001F133C">
        <w:rPr>
          <w:lang w:val="en-US"/>
        </w:rPr>
        <w:t>are</w:t>
      </w:r>
      <w:r w:rsidR="00180075" w:rsidRPr="001F133C">
        <w:rPr>
          <w:lang w:val="en-US"/>
        </w:rPr>
        <w:t xml:space="preserve"> created </w:t>
      </w:r>
      <w:r w:rsidRPr="001F133C">
        <w:rPr>
          <w:lang w:val="en-US"/>
        </w:rPr>
        <w:t>following a Poisson</w:t>
      </w:r>
      <w:r w:rsidR="00180075" w:rsidRPr="001F133C">
        <w:rPr>
          <w:lang w:val="en-US"/>
        </w:rPr>
        <w:t xml:space="preserve"> distribution </w:t>
      </w:r>
      <w:r w:rsidRPr="001F133C">
        <w:rPr>
          <w:lang w:val="en-US"/>
        </w:rPr>
        <w:t>whose average is the</w:t>
      </w:r>
      <w:r w:rsidR="00180075" w:rsidRPr="001F133C">
        <w:rPr>
          <w:lang w:val="en-US"/>
        </w:rPr>
        <w:t xml:space="preserve"> </w:t>
      </w:r>
      <w:r w:rsidR="00B45D4B" w:rsidRPr="001F133C">
        <w:rPr>
          <w:lang w:val="en-US"/>
        </w:rPr>
        <w:t>O/D average demand per minute</w:t>
      </w:r>
      <w:r w:rsidRPr="001F133C">
        <w:rPr>
          <w:lang w:val="en-US"/>
        </w:rPr>
        <w:t xml:space="preserve"> (i.e. the simulation time step is of 1 minute).</w:t>
      </w:r>
    </w:p>
    <w:p w14:paraId="1A04CF24" w14:textId="3DCAA911" w:rsidR="00B45D4B" w:rsidRPr="001F133C" w:rsidRDefault="00B45D4B" w:rsidP="000845C0">
      <w:pPr>
        <w:jc w:val="both"/>
        <w:rPr>
          <w:lang w:val="en-US"/>
        </w:rPr>
      </w:pPr>
      <w:r w:rsidRPr="001F133C">
        <w:rPr>
          <w:lang w:val="en-US"/>
        </w:rPr>
        <w:t xml:space="preserve">For each user, the creation process is </w:t>
      </w:r>
      <w:r w:rsidR="003A7EE8" w:rsidRPr="001F133C">
        <w:rPr>
          <w:lang w:val="en-US"/>
        </w:rPr>
        <w:t>as follows:</w:t>
      </w:r>
    </w:p>
    <w:p w14:paraId="458B4BC7" w14:textId="7265CE9C" w:rsidR="00B45D4B" w:rsidRPr="001F133C" w:rsidRDefault="003A7EE8" w:rsidP="00791987">
      <w:pPr>
        <w:numPr>
          <w:ilvl w:val="0"/>
          <w:numId w:val="2"/>
        </w:numPr>
        <w:jc w:val="both"/>
        <w:rPr>
          <w:lang w:val="en-US"/>
        </w:rPr>
      </w:pPr>
      <w:r w:rsidRPr="001F133C">
        <w:rPr>
          <w:i/>
          <w:iCs/>
          <w:lang w:val="en-US"/>
        </w:rPr>
        <w:t>Set o</w:t>
      </w:r>
      <w:r w:rsidR="00B45D4B" w:rsidRPr="001F133C">
        <w:rPr>
          <w:i/>
          <w:iCs/>
          <w:lang w:val="en-US"/>
        </w:rPr>
        <w:t xml:space="preserve">rigin and destination </w:t>
      </w:r>
      <w:r w:rsidRPr="001F133C">
        <w:rPr>
          <w:i/>
          <w:iCs/>
          <w:lang w:val="en-US"/>
        </w:rPr>
        <w:t>locations</w:t>
      </w:r>
      <w:r w:rsidR="00B45D4B" w:rsidRPr="001F133C">
        <w:rPr>
          <w:lang w:val="en-US"/>
        </w:rPr>
        <w:t xml:space="preserve">. </w:t>
      </w:r>
      <w:r w:rsidRPr="001F133C">
        <w:rPr>
          <w:lang w:val="en-US"/>
        </w:rPr>
        <w:t>These are generated</w:t>
      </w:r>
      <w:r w:rsidR="00B45D4B" w:rsidRPr="001F133C">
        <w:rPr>
          <w:lang w:val="en-US"/>
        </w:rPr>
        <w:t xml:space="preserve"> as random points inside the origin and destination zones</w:t>
      </w:r>
      <w:r w:rsidRPr="001F133C">
        <w:rPr>
          <w:lang w:val="en-US"/>
        </w:rPr>
        <w:t xml:space="preserve"> respectively</w:t>
      </w:r>
      <w:r w:rsidR="00B45D4B" w:rsidRPr="001F133C">
        <w:rPr>
          <w:lang w:val="en-US"/>
        </w:rPr>
        <w:t xml:space="preserve">, following a </w:t>
      </w:r>
      <w:r w:rsidRPr="001F133C">
        <w:rPr>
          <w:lang w:val="en-US"/>
        </w:rPr>
        <w:t xml:space="preserve">spatial </w:t>
      </w:r>
      <w:r w:rsidR="00B45D4B" w:rsidRPr="001F133C">
        <w:rPr>
          <w:lang w:val="en-US"/>
        </w:rPr>
        <w:t>uniform distribution.</w:t>
      </w:r>
    </w:p>
    <w:p w14:paraId="0BE6F7E0" w14:textId="5C728A17" w:rsidR="00B45D4B" w:rsidRPr="001F133C" w:rsidRDefault="00B45D4B" w:rsidP="00791987">
      <w:pPr>
        <w:numPr>
          <w:ilvl w:val="0"/>
          <w:numId w:val="2"/>
        </w:numPr>
        <w:jc w:val="both"/>
        <w:rPr>
          <w:lang w:val="en-US"/>
        </w:rPr>
      </w:pPr>
      <w:r w:rsidRPr="001F133C">
        <w:rPr>
          <w:i/>
          <w:iCs/>
          <w:lang w:val="en-US"/>
        </w:rPr>
        <w:t xml:space="preserve">Check </w:t>
      </w:r>
      <w:r w:rsidR="00934050" w:rsidRPr="001F133C">
        <w:rPr>
          <w:i/>
          <w:iCs/>
          <w:lang w:val="en-US"/>
        </w:rPr>
        <w:t>if there are stations near the final destination</w:t>
      </w:r>
      <w:r w:rsidR="00934050" w:rsidRPr="001F133C">
        <w:rPr>
          <w:lang w:val="en-US"/>
        </w:rPr>
        <w:t>. T</w:t>
      </w:r>
      <w:r w:rsidR="00366713" w:rsidRPr="001F133C">
        <w:rPr>
          <w:lang w:val="en-US"/>
        </w:rPr>
        <w:t>he</w:t>
      </w:r>
      <w:r w:rsidR="00934050" w:rsidRPr="001F133C">
        <w:rPr>
          <w:lang w:val="en-US"/>
        </w:rPr>
        <w:t xml:space="preserve"> simulator checks</w:t>
      </w:r>
      <w:r w:rsidR="00366713" w:rsidRPr="001F133C">
        <w:rPr>
          <w:lang w:val="en-US"/>
        </w:rPr>
        <w:t xml:space="preserve"> stations on the destination zone and </w:t>
      </w:r>
      <w:r w:rsidR="00934050" w:rsidRPr="001F133C">
        <w:rPr>
          <w:lang w:val="en-US"/>
        </w:rPr>
        <w:t xml:space="preserve">its </w:t>
      </w:r>
      <w:r w:rsidR="00366713" w:rsidRPr="001F133C">
        <w:rPr>
          <w:lang w:val="en-US"/>
        </w:rPr>
        <w:t>neighbor</w:t>
      </w:r>
      <w:r w:rsidR="00934050" w:rsidRPr="001F133C">
        <w:rPr>
          <w:lang w:val="en-US"/>
        </w:rPr>
        <w:t>ing</w:t>
      </w:r>
      <w:r w:rsidR="00366713" w:rsidRPr="001F133C">
        <w:rPr>
          <w:lang w:val="en-US"/>
        </w:rPr>
        <w:t xml:space="preserve"> zones</w:t>
      </w:r>
      <w:r w:rsidRPr="001F133C">
        <w:rPr>
          <w:lang w:val="en-US"/>
        </w:rPr>
        <w:t>.</w:t>
      </w:r>
      <w:r w:rsidR="00366713" w:rsidRPr="001F133C">
        <w:rPr>
          <w:lang w:val="en-US"/>
        </w:rPr>
        <w:t xml:space="preserve"> </w:t>
      </w:r>
      <w:r w:rsidR="00934050" w:rsidRPr="001F133C">
        <w:rPr>
          <w:lang w:val="en-US"/>
        </w:rPr>
        <w:t>Then, it is checked</w:t>
      </w:r>
      <w:r w:rsidR="0036127F" w:rsidRPr="001F133C">
        <w:rPr>
          <w:lang w:val="en-US"/>
        </w:rPr>
        <w:t xml:space="preserve"> if the distance from any of the</w:t>
      </w:r>
      <w:r w:rsidR="00934050" w:rsidRPr="001F133C">
        <w:rPr>
          <w:lang w:val="en-US"/>
        </w:rPr>
        <w:t>se stations to the user final destination</w:t>
      </w:r>
      <w:r w:rsidR="0036127F" w:rsidRPr="001F133C">
        <w:rPr>
          <w:lang w:val="en-US"/>
        </w:rPr>
        <w:t xml:space="preserve"> is less than</w:t>
      </w:r>
      <w:r w:rsidR="00366713" w:rsidRPr="001F133C">
        <w:rPr>
          <w:lang w:val="en-US"/>
        </w:rPr>
        <w:t xml:space="preserve"> the user-defined maximum access distance (</w:t>
      </w:r>
      <w:r w:rsidR="00934050" w:rsidRPr="001F133C">
        <w:rPr>
          <w:lang w:val="en-US"/>
        </w:rPr>
        <w:t>i.e. parameter</w:t>
      </w:r>
      <w:r w:rsidR="00366713" w:rsidRPr="001F133C">
        <w:rPr>
          <w:lang w:val="en-US"/>
        </w:rPr>
        <w:t xml:space="preserve"> “</w:t>
      </w:r>
      <w:proofErr w:type="spellStart"/>
      <w:r w:rsidR="001B1737" w:rsidRPr="001F133C">
        <w:rPr>
          <w:lang w:val="en-US"/>
        </w:rPr>
        <w:t>Wmax</w:t>
      </w:r>
      <w:proofErr w:type="spellEnd"/>
      <w:r w:rsidR="00366713" w:rsidRPr="001F133C">
        <w:rPr>
          <w:lang w:val="en-US"/>
        </w:rPr>
        <w:t xml:space="preserve">” in </w:t>
      </w:r>
      <w:r w:rsidR="00934050" w:rsidRPr="001F133C">
        <w:rPr>
          <w:lang w:val="en-US"/>
        </w:rPr>
        <w:t>the general inputs file “</w:t>
      </w:r>
      <w:r w:rsidR="00366713" w:rsidRPr="001F133C">
        <w:rPr>
          <w:lang w:val="en-US"/>
        </w:rPr>
        <w:t>inputs.xlsx</w:t>
      </w:r>
      <w:r w:rsidR="00934050" w:rsidRPr="001F133C">
        <w:rPr>
          <w:lang w:val="en-US"/>
        </w:rPr>
        <w:t>”</w:t>
      </w:r>
      <w:r w:rsidR="000845C0" w:rsidRPr="001F133C">
        <w:rPr>
          <w:lang w:val="en-US"/>
        </w:rPr>
        <w:t xml:space="preserve">, see </w:t>
      </w:r>
      <w:r w:rsidR="00934050" w:rsidRPr="001F133C">
        <w:rPr>
          <w:lang w:val="en-US"/>
        </w:rPr>
        <w:t xml:space="preserve">Section </w:t>
      </w:r>
      <w:r w:rsidR="00934050" w:rsidRPr="001F133C">
        <w:rPr>
          <w:lang w:val="en-US"/>
        </w:rPr>
        <w:fldChar w:fldCharType="begin"/>
      </w:r>
      <w:r w:rsidR="00934050" w:rsidRPr="001F133C">
        <w:rPr>
          <w:lang w:val="en-US"/>
        </w:rPr>
        <w:instrText xml:space="preserve"> REF _Ref91836430 \r \h  \* MERGEFORMAT </w:instrText>
      </w:r>
      <w:r w:rsidR="00934050" w:rsidRPr="001F133C">
        <w:rPr>
          <w:lang w:val="en-US"/>
        </w:rPr>
      </w:r>
      <w:r w:rsidR="00934050" w:rsidRPr="001F133C">
        <w:rPr>
          <w:lang w:val="en-US"/>
        </w:rPr>
        <w:fldChar w:fldCharType="separate"/>
      </w:r>
      <w:r w:rsidR="00FE1968">
        <w:rPr>
          <w:lang w:val="en-US"/>
        </w:rPr>
        <w:t>2.1.6</w:t>
      </w:r>
      <w:r w:rsidR="00934050" w:rsidRPr="001F133C">
        <w:rPr>
          <w:lang w:val="en-US"/>
        </w:rPr>
        <w:fldChar w:fldCharType="end"/>
      </w:r>
      <w:r w:rsidR="00366713" w:rsidRPr="001F133C">
        <w:rPr>
          <w:lang w:val="en-US"/>
        </w:rPr>
        <w:t xml:space="preserve">). An additional </w:t>
      </w:r>
      <w:r w:rsidR="00B90AB4" w:rsidRPr="001F133C">
        <w:rPr>
          <w:lang w:val="en-US"/>
        </w:rPr>
        <w:t xml:space="preserve">station </w:t>
      </w:r>
      <w:r w:rsidR="00366713" w:rsidRPr="001F133C">
        <w:rPr>
          <w:lang w:val="en-US"/>
        </w:rPr>
        <w:t>penalty distance is applied in order to consider the additional access time experienced for entering or exiting from the parking</w:t>
      </w:r>
      <w:r w:rsidR="00B90AB4" w:rsidRPr="001F133C">
        <w:rPr>
          <w:lang w:val="en-US"/>
        </w:rPr>
        <w:t xml:space="preserve"> station</w:t>
      </w:r>
      <w:r w:rsidR="00366713" w:rsidRPr="001F133C">
        <w:rPr>
          <w:lang w:val="en-US"/>
        </w:rPr>
        <w:t xml:space="preserve"> (</w:t>
      </w:r>
      <w:r w:rsidR="00B90AB4" w:rsidRPr="001F133C">
        <w:rPr>
          <w:lang w:val="en-US"/>
        </w:rPr>
        <w:t xml:space="preserve">i.e. parameter </w:t>
      </w:r>
      <w:r w:rsidR="00366713" w:rsidRPr="001F133C">
        <w:rPr>
          <w:lang w:val="en-US"/>
        </w:rPr>
        <w:t>“</w:t>
      </w:r>
      <w:proofErr w:type="spellStart"/>
      <w:r w:rsidR="00A56A07" w:rsidRPr="001F133C">
        <w:rPr>
          <w:lang w:val="en-US"/>
        </w:rPr>
        <w:t>penSB</w:t>
      </w:r>
      <w:proofErr w:type="spellEnd"/>
      <w:r w:rsidR="00366713" w:rsidRPr="001F133C">
        <w:rPr>
          <w:lang w:val="en-US"/>
        </w:rPr>
        <w:t>” in</w:t>
      </w:r>
      <w:r w:rsidR="00B90AB4" w:rsidRPr="001F133C">
        <w:rPr>
          <w:lang w:val="en-US"/>
        </w:rPr>
        <w:t xml:space="preserve"> the general inputs file</w:t>
      </w:r>
      <w:r w:rsidR="00366713" w:rsidRPr="001F133C">
        <w:rPr>
          <w:lang w:val="en-US"/>
        </w:rPr>
        <w:t xml:space="preserve"> </w:t>
      </w:r>
      <w:r w:rsidR="00B90AB4" w:rsidRPr="001F133C">
        <w:rPr>
          <w:lang w:val="en-US"/>
        </w:rPr>
        <w:t>“</w:t>
      </w:r>
      <w:r w:rsidR="00366713" w:rsidRPr="001F133C">
        <w:rPr>
          <w:lang w:val="en-US"/>
        </w:rPr>
        <w:t>inputs.xlsx</w:t>
      </w:r>
      <w:r w:rsidR="00B90AB4" w:rsidRPr="001F133C">
        <w:rPr>
          <w:lang w:val="en-US"/>
        </w:rPr>
        <w:t>”</w:t>
      </w:r>
      <w:r w:rsidR="000845C0" w:rsidRPr="001F133C">
        <w:rPr>
          <w:lang w:val="en-US"/>
        </w:rPr>
        <w:t xml:space="preserve">, </w:t>
      </w:r>
      <w:r w:rsidR="00B90AB4" w:rsidRPr="001F133C">
        <w:rPr>
          <w:lang w:val="en-US"/>
        </w:rPr>
        <w:t xml:space="preserve">see Section </w:t>
      </w:r>
      <w:r w:rsidR="00B90AB4" w:rsidRPr="001F133C">
        <w:rPr>
          <w:lang w:val="en-US"/>
        </w:rPr>
        <w:fldChar w:fldCharType="begin"/>
      </w:r>
      <w:r w:rsidR="00B90AB4" w:rsidRPr="001F133C">
        <w:rPr>
          <w:lang w:val="en-US"/>
        </w:rPr>
        <w:instrText xml:space="preserve"> REF _Ref91836430 \r \h  \* MERGEFORMAT </w:instrText>
      </w:r>
      <w:r w:rsidR="00B90AB4" w:rsidRPr="001F133C">
        <w:rPr>
          <w:lang w:val="en-US"/>
        </w:rPr>
      </w:r>
      <w:r w:rsidR="00B90AB4" w:rsidRPr="001F133C">
        <w:rPr>
          <w:lang w:val="en-US"/>
        </w:rPr>
        <w:fldChar w:fldCharType="separate"/>
      </w:r>
      <w:r w:rsidR="00FE1968">
        <w:rPr>
          <w:lang w:val="en-US"/>
        </w:rPr>
        <w:t>2.1.6</w:t>
      </w:r>
      <w:r w:rsidR="00B90AB4" w:rsidRPr="001F133C">
        <w:rPr>
          <w:lang w:val="en-US"/>
        </w:rPr>
        <w:fldChar w:fldCharType="end"/>
      </w:r>
      <w:r w:rsidR="00366713" w:rsidRPr="001F133C">
        <w:rPr>
          <w:lang w:val="en-US"/>
        </w:rPr>
        <w:t>).</w:t>
      </w:r>
    </w:p>
    <w:p w14:paraId="36BFF30A" w14:textId="7820B9EF" w:rsidR="00B45D4B" w:rsidRPr="001F133C" w:rsidRDefault="00F312FB" w:rsidP="00791987">
      <w:pPr>
        <w:numPr>
          <w:ilvl w:val="0"/>
          <w:numId w:val="2"/>
        </w:numPr>
        <w:jc w:val="both"/>
        <w:rPr>
          <w:lang w:val="en-US"/>
        </w:rPr>
      </w:pPr>
      <w:r w:rsidRPr="001F133C">
        <w:rPr>
          <w:i/>
          <w:iCs/>
          <w:lang w:val="en-US"/>
        </w:rPr>
        <w:t>Check if SB and FF systems are segregated</w:t>
      </w:r>
      <w:r w:rsidR="00C831EC" w:rsidRPr="001F133C">
        <w:rPr>
          <w:lang w:val="en-US"/>
        </w:rPr>
        <w:t>.</w:t>
      </w:r>
      <w:r w:rsidRPr="001F133C">
        <w:rPr>
          <w:lang w:val="en-US"/>
        </w:rPr>
        <w:t xml:space="preserve"> </w:t>
      </w:r>
      <w:r w:rsidR="00C831EC" w:rsidRPr="001F133C">
        <w:rPr>
          <w:lang w:val="en-US"/>
        </w:rPr>
        <w:t xml:space="preserve">Check if trips </w:t>
      </w:r>
      <w:r w:rsidRPr="001F133C">
        <w:rPr>
          <w:lang w:val="en-US"/>
        </w:rPr>
        <w:t xml:space="preserve">SB-&gt;FF </w:t>
      </w:r>
      <w:r w:rsidR="00C831EC" w:rsidRPr="001F133C">
        <w:rPr>
          <w:lang w:val="en-US"/>
        </w:rPr>
        <w:t>are forbidden.</w:t>
      </w:r>
      <w:r w:rsidRPr="001F133C">
        <w:rPr>
          <w:lang w:val="en-US"/>
        </w:rPr>
        <w:t xml:space="preserve"> </w:t>
      </w:r>
      <w:r w:rsidR="00C831EC" w:rsidRPr="001F133C">
        <w:rPr>
          <w:lang w:val="en-US"/>
        </w:rPr>
        <w:t xml:space="preserve">(i.e. </w:t>
      </w:r>
      <w:r w:rsidRPr="001F133C">
        <w:rPr>
          <w:lang w:val="en-US"/>
        </w:rPr>
        <w:t xml:space="preserve">parameter “Trips_SB2FF” in the general inputs file “inputs.xlsx”, see Section </w:t>
      </w:r>
      <w:r w:rsidRPr="001F133C">
        <w:rPr>
          <w:lang w:val="en-US"/>
        </w:rPr>
        <w:fldChar w:fldCharType="begin"/>
      </w:r>
      <w:r w:rsidRPr="001F133C">
        <w:rPr>
          <w:lang w:val="en-US"/>
        </w:rPr>
        <w:instrText xml:space="preserve"> REF _Ref91836430 \r \h  \* MERGEFORMAT </w:instrText>
      </w:r>
      <w:r w:rsidRPr="001F133C">
        <w:rPr>
          <w:lang w:val="en-US"/>
        </w:rPr>
      </w:r>
      <w:r w:rsidRPr="001F133C">
        <w:rPr>
          <w:lang w:val="en-US"/>
        </w:rPr>
        <w:fldChar w:fldCharType="separate"/>
      </w:r>
      <w:r w:rsidR="00FE1968">
        <w:rPr>
          <w:lang w:val="en-US"/>
        </w:rPr>
        <w:t>2.1.6</w:t>
      </w:r>
      <w:r w:rsidRPr="001F133C">
        <w:rPr>
          <w:lang w:val="en-US"/>
        </w:rPr>
        <w:fldChar w:fldCharType="end"/>
      </w:r>
      <w:r w:rsidRPr="001F133C">
        <w:rPr>
          <w:lang w:val="en-US"/>
        </w:rPr>
        <w:t>). If SB-&gt;FF trips are not allowed (i.e. “Trips_SB2FF = 0”</w:t>
      </w:r>
      <w:r w:rsidR="00C831EC" w:rsidRPr="001F133C">
        <w:rPr>
          <w:lang w:val="en-US"/>
        </w:rPr>
        <w:t>)</w:t>
      </w:r>
      <w:r w:rsidRPr="001F133C">
        <w:rPr>
          <w:lang w:val="en-US"/>
        </w:rPr>
        <w:t xml:space="preserve"> and there are no stations near </w:t>
      </w:r>
      <w:r w:rsidR="00C831EC" w:rsidRPr="001F133C">
        <w:rPr>
          <w:lang w:val="en-US"/>
        </w:rPr>
        <w:t xml:space="preserve">the final </w:t>
      </w:r>
      <w:r w:rsidRPr="001F133C">
        <w:rPr>
          <w:lang w:val="en-US"/>
        </w:rPr>
        <w:t xml:space="preserve">destination, </w:t>
      </w:r>
      <w:r w:rsidR="00CF0973">
        <w:rPr>
          <w:lang w:val="en-US"/>
        </w:rPr>
        <w:t xml:space="preserve">then </w:t>
      </w:r>
      <w:r w:rsidRPr="001F133C">
        <w:rPr>
          <w:lang w:val="en-US"/>
        </w:rPr>
        <w:t>stations near the origin will not be considered</w:t>
      </w:r>
      <w:r w:rsidR="00C831EC" w:rsidRPr="001F133C">
        <w:rPr>
          <w:lang w:val="en-US"/>
        </w:rPr>
        <w:t>, as they are not valid options for car assignment.</w:t>
      </w:r>
    </w:p>
    <w:p w14:paraId="54EAEA2C" w14:textId="47A5D740" w:rsidR="00C47208" w:rsidRPr="001F133C" w:rsidRDefault="00C831EC" w:rsidP="00791987">
      <w:pPr>
        <w:numPr>
          <w:ilvl w:val="0"/>
          <w:numId w:val="2"/>
        </w:numPr>
        <w:jc w:val="both"/>
        <w:rPr>
          <w:lang w:val="en-US"/>
        </w:rPr>
      </w:pPr>
      <w:r w:rsidRPr="001F133C">
        <w:rPr>
          <w:i/>
          <w:iCs/>
          <w:lang w:val="en-US"/>
        </w:rPr>
        <w:t xml:space="preserve">Otherwise, </w:t>
      </w:r>
      <w:r w:rsidR="00C47208" w:rsidRPr="001F133C">
        <w:rPr>
          <w:i/>
          <w:iCs/>
          <w:lang w:val="en-US"/>
        </w:rPr>
        <w:t>c</w:t>
      </w:r>
      <w:r w:rsidRPr="001F133C">
        <w:rPr>
          <w:i/>
          <w:iCs/>
          <w:lang w:val="en-US"/>
        </w:rPr>
        <w:t>heck if there are stations near the origin.</w:t>
      </w:r>
      <w:r w:rsidRPr="001F133C">
        <w:rPr>
          <w:lang w:val="en-US"/>
        </w:rPr>
        <w:t xml:space="preserve"> If SB-&gt;FF trips are allowed (i.e. “Trips_SB2FF = 1” </w:t>
      </w:r>
      <w:r w:rsidR="00CF0973">
        <w:rPr>
          <w:lang w:val="en-US"/>
        </w:rPr>
        <w:t>and</w:t>
      </w:r>
      <w:r w:rsidRPr="001F133C">
        <w:rPr>
          <w:lang w:val="en-US"/>
        </w:rPr>
        <w:t xml:space="preserve"> there is at least one station near the final destination, check all stations in the origin zone and its neighboring zones. </w:t>
      </w:r>
      <w:r w:rsidR="00C47208" w:rsidRPr="001F133C">
        <w:rPr>
          <w:lang w:val="en-US"/>
        </w:rPr>
        <w:t xml:space="preserve">Select </w:t>
      </w:r>
      <w:r w:rsidR="00B45D4B" w:rsidRPr="001F133C">
        <w:rPr>
          <w:lang w:val="en-US"/>
        </w:rPr>
        <w:t xml:space="preserve">the nearest station with available cars. </w:t>
      </w:r>
      <w:r w:rsidR="00C47208" w:rsidRPr="001F133C">
        <w:rPr>
          <w:lang w:val="en-US"/>
        </w:rPr>
        <w:t>The distance from this station to the origin of the user must fulfil the maximum access distance requirement (with the additional station penalty, “</w:t>
      </w:r>
      <w:proofErr w:type="spellStart"/>
      <w:r w:rsidR="00C47208" w:rsidRPr="001F133C">
        <w:rPr>
          <w:lang w:val="en-US"/>
        </w:rPr>
        <w:t>penSB</w:t>
      </w:r>
      <w:proofErr w:type="spellEnd"/>
      <w:r w:rsidR="00C47208" w:rsidRPr="001F133C">
        <w:rPr>
          <w:lang w:val="en-US"/>
        </w:rPr>
        <w:t>”) in order to be considered.</w:t>
      </w:r>
    </w:p>
    <w:p w14:paraId="7CDB95FA" w14:textId="493B74DC" w:rsidR="00B45D4B" w:rsidRPr="001F133C" w:rsidRDefault="0036127F" w:rsidP="00791987">
      <w:pPr>
        <w:numPr>
          <w:ilvl w:val="0"/>
          <w:numId w:val="2"/>
        </w:numPr>
        <w:jc w:val="both"/>
        <w:rPr>
          <w:lang w:val="en-US"/>
        </w:rPr>
      </w:pPr>
      <w:r w:rsidRPr="001F133C">
        <w:rPr>
          <w:i/>
          <w:iCs/>
          <w:lang w:val="en-US"/>
        </w:rPr>
        <w:t>Find</w:t>
      </w:r>
      <w:r w:rsidR="00B45D4B" w:rsidRPr="001F133C">
        <w:rPr>
          <w:i/>
          <w:iCs/>
          <w:lang w:val="en-US"/>
        </w:rPr>
        <w:t xml:space="preserve"> the nearest FF available car</w:t>
      </w:r>
      <w:r w:rsidR="00B45D4B" w:rsidRPr="001F133C">
        <w:rPr>
          <w:lang w:val="en-US"/>
        </w:rPr>
        <w:t>.</w:t>
      </w:r>
      <w:r w:rsidR="00366713" w:rsidRPr="001F133C">
        <w:rPr>
          <w:lang w:val="en-US"/>
        </w:rPr>
        <w:t xml:space="preserve"> </w:t>
      </w:r>
      <w:r w:rsidR="00C47208" w:rsidRPr="001F133C">
        <w:rPr>
          <w:lang w:val="en-US"/>
        </w:rPr>
        <w:t>In order to be considered, the nearest FF available car</w:t>
      </w:r>
      <w:r w:rsidR="00366713" w:rsidRPr="001F133C">
        <w:rPr>
          <w:lang w:val="en-US"/>
        </w:rPr>
        <w:t xml:space="preserve"> must fulfil the maximum access distance requirement</w:t>
      </w:r>
      <w:r w:rsidR="00C47208" w:rsidRPr="001F133C">
        <w:rPr>
          <w:lang w:val="en-US"/>
        </w:rPr>
        <w:t>.</w:t>
      </w:r>
    </w:p>
    <w:p w14:paraId="0F15A5BD" w14:textId="17371B5D" w:rsidR="00B45D4B" w:rsidRPr="001F133C" w:rsidRDefault="00C47208" w:rsidP="00791987">
      <w:pPr>
        <w:numPr>
          <w:ilvl w:val="0"/>
          <w:numId w:val="2"/>
        </w:numPr>
        <w:jc w:val="both"/>
        <w:rPr>
          <w:lang w:val="en-US"/>
        </w:rPr>
      </w:pPr>
      <w:r w:rsidRPr="001F133C">
        <w:rPr>
          <w:i/>
          <w:iCs/>
          <w:lang w:val="en-US"/>
        </w:rPr>
        <w:lastRenderedPageBreak/>
        <w:t>Assign a vehicle to the user.</w:t>
      </w:r>
      <w:r w:rsidRPr="001F133C">
        <w:rPr>
          <w:lang w:val="en-US"/>
        </w:rPr>
        <w:t xml:space="preserve"> </w:t>
      </w:r>
      <w:r w:rsidR="00B45D4B" w:rsidRPr="001F133C">
        <w:rPr>
          <w:lang w:val="en-US"/>
        </w:rPr>
        <w:t xml:space="preserve">Select the nearest </w:t>
      </w:r>
      <w:r w:rsidRPr="001F133C">
        <w:rPr>
          <w:lang w:val="en-US"/>
        </w:rPr>
        <w:t>between the two previous options (i.e. FF available car or SB available car) if both options are considered</w:t>
      </w:r>
      <w:r w:rsidR="00B45D4B" w:rsidRPr="001F133C">
        <w:rPr>
          <w:lang w:val="en-US"/>
        </w:rPr>
        <w:t xml:space="preserve">. For the </w:t>
      </w:r>
      <w:r w:rsidRPr="001F133C">
        <w:rPr>
          <w:lang w:val="en-US"/>
        </w:rPr>
        <w:t>SB option</w:t>
      </w:r>
      <w:r w:rsidR="00B45D4B" w:rsidRPr="001F133C">
        <w:rPr>
          <w:lang w:val="en-US"/>
        </w:rPr>
        <w:t xml:space="preserve">, </w:t>
      </w:r>
      <w:r w:rsidR="00366713" w:rsidRPr="001F133C">
        <w:rPr>
          <w:lang w:val="en-US"/>
        </w:rPr>
        <w:t>the</w:t>
      </w:r>
      <w:r w:rsidR="00B45D4B" w:rsidRPr="001F133C">
        <w:rPr>
          <w:lang w:val="en-US"/>
        </w:rPr>
        <w:t xml:space="preserve"> additional penalty distance is applied.</w:t>
      </w:r>
    </w:p>
    <w:p w14:paraId="4C83F856" w14:textId="6F28788E" w:rsidR="00B45D4B" w:rsidRPr="001F133C" w:rsidRDefault="00B45D4B" w:rsidP="00791987">
      <w:pPr>
        <w:numPr>
          <w:ilvl w:val="1"/>
          <w:numId w:val="2"/>
        </w:numPr>
        <w:jc w:val="both"/>
        <w:rPr>
          <w:lang w:val="en-US"/>
        </w:rPr>
      </w:pPr>
      <w:r w:rsidRPr="001F133C">
        <w:rPr>
          <w:lang w:val="en-US"/>
        </w:rPr>
        <w:t xml:space="preserve">If the </w:t>
      </w:r>
      <w:r w:rsidR="00587B9B" w:rsidRPr="001F133C">
        <w:rPr>
          <w:lang w:val="en-US"/>
        </w:rPr>
        <w:t>FF car</w:t>
      </w:r>
      <w:r w:rsidR="00C47208" w:rsidRPr="001F133C">
        <w:rPr>
          <w:lang w:val="en-US"/>
        </w:rPr>
        <w:t xml:space="preserve"> is selected</w:t>
      </w:r>
      <w:r w:rsidR="00587B9B" w:rsidRPr="001F133C">
        <w:rPr>
          <w:lang w:val="en-US"/>
        </w:rPr>
        <w:t>, th</w:t>
      </w:r>
      <w:r w:rsidR="00C47208" w:rsidRPr="001F133C">
        <w:rPr>
          <w:lang w:val="en-US"/>
        </w:rPr>
        <w:t xml:space="preserve">e </w:t>
      </w:r>
      <w:r w:rsidR="00587B9B" w:rsidRPr="001F133C">
        <w:rPr>
          <w:lang w:val="en-US"/>
        </w:rPr>
        <w:t xml:space="preserve">car </w:t>
      </w:r>
      <w:r w:rsidR="00C47208" w:rsidRPr="001F133C">
        <w:rPr>
          <w:lang w:val="en-US"/>
        </w:rPr>
        <w:t>changes status to “</w:t>
      </w:r>
      <w:r w:rsidR="00587B9B" w:rsidRPr="001F133C">
        <w:rPr>
          <w:lang w:val="en-US"/>
        </w:rPr>
        <w:t>reserved</w:t>
      </w:r>
      <w:r w:rsidR="00C47208" w:rsidRPr="001F133C">
        <w:rPr>
          <w:lang w:val="en-US"/>
        </w:rPr>
        <w:t>”</w:t>
      </w:r>
      <w:r w:rsidR="00587B9B" w:rsidRPr="001F133C">
        <w:rPr>
          <w:lang w:val="en-US"/>
        </w:rPr>
        <w:t xml:space="preserve"> and </w:t>
      </w:r>
      <w:r w:rsidR="00C47208" w:rsidRPr="001F133C">
        <w:rPr>
          <w:lang w:val="en-US"/>
        </w:rPr>
        <w:t>it is no</w:t>
      </w:r>
      <w:r w:rsidR="00587B9B" w:rsidRPr="001F133C">
        <w:rPr>
          <w:lang w:val="en-US"/>
        </w:rPr>
        <w:t xml:space="preserve"> longer available.</w:t>
      </w:r>
    </w:p>
    <w:p w14:paraId="7DDAC950" w14:textId="2702F017" w:rsidR="00587B9B" w:rsidRPr="001F133C" w:rsidRDefault="00587B9B" w:rsidP="00791987">
      <w:pPr>
        <w:numPr>
          <w:ilvl w:val="1"/>
          <w:numId w:val="2"/>
        </w:numPr>
        <w:jc w:val="both"/>
        <w:rPr>
          <w:lang w:val="en-US"/>
        </w:rPr>
      </w:pPr>
      <w:r w:rsidRPr="001F133C">
        <w:rPr>
          <w:lang w:val="en-US"/>
        </w:rPr>
        <w:t xml:space="preserve">If the </w:t>
      </w:r>
      <w:r w:rsidR="00C47208" w:rsidRPr="001F133C">
        <w:rPr>
          <w:lang w:val="en-US"/>
        </w:rPr>
        <w:t xml:space="preserve">SB </w:t>
      </w:r>
      <w:r w:rsidR="00E12B7A" w:rsidRPr="001F133C">
        <w:rPr>
          <w:lang w:val="en-US"/>
        </w:rPr>
        <w:t>option</w:t>
      </w:r>
      <w:r w:rsidR="00C47208" w:rsidRPr="001F133C">
        <w:rPr>
          <w:lang w:val="en-US"/>
        </w:rPr>
        <w:t xml:space="preserve"> is selecte</w:t>
      </w:r>
      <w:r w:rsidR="00E12B7A" w:rsidRPr="001F133C">
        <w:rPr>
          <w:lang w:val="en-US"/>
        </w:rPr>
        <w:t>d</w:t>
      </w:r>
      <w:r w:rsidRPr="001F133C">
        <w:rPr>
          <w:lang w:val="en-US"/>
        </w:rPr>
        <w:t xml:space="preserve">, the user will check the car list </w:t>
      </w:r>
      <w:r w:rsidR="00E12B7A" w:rsidRPr="001F133C">
        <w:rPr>
          <w:lang w:val="en-US"/>
        </w:rPr>
        <w:t>at</w:t>
      </w:r>
      <w:r w:rsidRPr="001F133C">
        <w:rPr>
          <w:lang w:val="en-US"/>
        </w:rPr>
        <w:t xml:space="preserve"> the station</w:t>
      </w:r>
      <w:r w:rsidR="00E12B7A" w:rsidRPr="001F133C">
        <w:rPr>
          <w:lang w:val="en-US"/>
        </w:rPr>
        <w:t>, and will select the first one which is available.</w:t>
      </w:r>
      <w:r w:rsidRPr="001F133C">
        <w:rPr>
          <w:lang w:val="en-US"/>
        </w:rPr>
        <w:t xml:space="preserve"> If th</w:t>
      </w:r>
      <w:r w:rsidR="00E12B7A" w:rsidRPr="001F133C">
        <w:rPr>
          <w:lang w:val="en-US"/>
        </w:rPr>
        <w:t>is</w:t>
      </w:r>
      <w:r w:rsidRPr="001F133C">
        <w:rPr>
          <w:lang w:val="en-US"/>
        </w:rPr>
        <w:t xml:space="preserve"> car is a</w:t>
      </w:r>
      <w:r w:rsidR="00E12B7A" w:rsidRPr="001F133C">
        <w:rPr>
          <w:lang w:val="en-US"/>
        </w:rPr>
        <w:t>n ICE</w:t>
      </w:r>
      <w:r w:rsidRPr="001F133C">
        <w:rPr>
          <w:lang w:val="en-US"/>
        </w:rPr>
        <w:t xml:space="preserve"> car, </w:t>
      </w:r>
      <w:r w:rsidR="00E12B7A" w:rsidRPr="001F133C">
        <w:rPr>
          <w:lang w:val="en-US"/>
        </w:rPr>
        <w:t>the car is selected, the car changes status to “reserved” and it is no longer available. Alternatively, if</w:t>
      </w:r>
      <w:r w:rsidRPr="001F133C">
        <w:rPr>
          <w:lang w:val="en-US"/>
        </w:rPr>
        <w:t xml:space="preserve"> th</w:t>
      </w:r>
      <w:r w:rsidR="00E12B7A" w:rsidRPr="001F133C">
        <w:rPr>
          <w:lang w:val="en-US"/>
        </w:rPr>
        <w:t>is</w:t>
      </w:r>
      <w:r w:rsidRPr="001F133C">
        <w:rPr>
          <w:lang w:val="en-US"/>
        </w:rPr>
        <w:t xml:space="preserve"> car is electric, </w:t>
      </w:r>
      <w:r w:rsidR="00E12B7A" w:rsidRPr="001F133C">
        <w:rPr>
          <w:lang w:val="en-US"/>
        </w:rPr>
        <w:t xml:space="preserve">the user will check the list and </w:t>
      </w:r>
      <w:r w:rsidRPr="001F133C">
        <w:rPr>
          <w:lang w:val="en-US"/>
        </w:rPr>
        <w:t>the available electric car with highest battery is reserved.</w:t>
      </w:r>
    </w:p>
    <w:p w14:paraId="4D6A0C9B" w14:textId="59478265" w:rsidR="00AE2DD0" w:rsidRPr="001F133C" w:rsidRDefault="00AE2DD0" w:rsidP="00791987">
      <w:pPr>
        <w:numPr>
          <w:ilvl w:val="1"/>
          <w:numId w:val="2"/>
        </w:numPr>
        <w:jc w:val="both"/>
        <w:rPr>
          <w:lang w:val="en-US"/>
        </w:rPr>
      </w:pPr>
      <w:r w:rsidRPr="001F133C">
        <w:rPr>
          <w:lang w:val="en-US"/>
        </w:rPr>
        <w:t xml:space="preserve">If no </w:t>
      </w:r>
      <w:r w:rsidR="00E12B7A" w:rsidRPr="001F133C">
        <w:rPr>
          <w:lang w:val="en-US"/>
        </w:rPr>
        <w:t xml:space="preserve">car </w:t>
      </w:r>
      <w:r w:rsidRPr="001F133C">
        <w:rPr>
          <w:lang w:val="en-US"/>
        </w:rPr>
        <w:t>assign</w:t>
      </w:r>
      <w:r w:rsidR="00E12B7A" w:rsidRPr="001F133C">
        <w:rPr>
          <w:lang w:val="en-US"/>
        </w:rPr>
        <w:t>ment</w:t>
      </w:r>
      <w:r w:rsidRPr="001F133C">
        <w:rPr>
          <w:lang w:val="en-US"/>
        </w:rPr>
        <w:t xml:space="preserve"> is possible, the trip is cancelled. The user data </w:t>
      </w:r>
      <w:r w:rsidR="00E12B7A" w:rsidRPr="001F133C">
        <w:rPr>
          <w:lang w:val="en-US"/>
        </w:rPr>
        <w:t>is</w:t>
      </w:r>
      <w:r w:rsidRPr="001F133C">
        <w:rPr>
          <w:lang w:val="en-US"/>
        </w:rPr>
        <w:t xml:space="preserve"> stored on a dead user array.</w:t>
      </w:r>
    </w:p>
    <w:p w14:paraId="78726A9A" w14:textId="3CB1454F" w:rsidR="00B45D4B" w:rsidRPr="001F133C" w:rsidRDefault="00AE2DD0" w:rsidP="00791987">
      <w:pPr>
        <w:numPr>
          <w:ilvl w:val="0"/>
          <w:numId w:val="2"/>
        </w:numPr>
        <w:jc w:val="both"/>
        <w:rPr>
          <w:lang w:val="en-US"/>
        </w:rPr>
      </w:pPr>
      <w:r w:rsidRPr="001F133C">
        <w:rPr>
          <w:i/>
          <w:iCs/>
          <w:lang w:val="en-US"/>
        </w:rPr>
        <w:t>Select the parking preference</w:t>
      </w:r>
      <w:r w:rsidR="00CB2058" w:rsidRPr="001F133C">
        <w:rPr>
          <w:i/>
          <w:iCs/>
          <w:lang w:val="en-US"/>
        </w:rPr>
        <w:t xml:space="preserve">. </w:t>
      </w:r>
      <w:r w:rsidR="0004606C" w:rsidRPr="001F133C">
        <w:rPr>
          <w:lang w:val="en-US"/>
        </w:rPr>
        <w:t xml:space="preserve">According to the previous properties of the generated user and vehicle assignment, it is possible that only FF parking (i.e. no station near the final destination) or only SB parking (i.e. only SB=&gt;SB trip is possible) are available. However, it is also possible that both parking options are available to the user. In this case, the parking selection is assigned </w:t>
      </w:r>
      <w:r w:rsidRPr="001F133C">
        <w:rPr>
          <w:lang w:val="en-US"/>
        </w:rPr>
        <w:t xml:space="preserve">randomly according to </w:t>
      </w:r>
      <w:r w:rsidR="0004606C" w:rsidRPr="001F133C">
        <w:rPr>
          <w:lang w:val="en-US"/>
        </w:rPr>
        <w:t>a Bernoulli trial where the probability of SB parking is</w:t>
      </w:r>
      <w:r w:rsidR="00BC652A" w:rsidRPr="001F133C">
        <w:rPr>
          <w:lang w:val="en-US"/>
        </w:rPr>
        <w:t xml:space="preserve"> set by the parameter “</w:t>
      </w:r>
      <w:proofErr w:type="spellStart"/>
      <w:r w:rsidR="00BC652A" w:rsidRPr="001F133C">
        <w:rPr>
          <w:rFonts w:ascii="Calibri" w:hAnsi="Calibri" w:cs="Calibri"/>
          <w:color w:val="000000"/>
          <w:lang w:val="en-US"/>
        </w:rPr>
        <w:t>percParking</w:t>
      </w:r>
      <w:proofErr w:type="spellEnd"/>
      <w:r w:rsidR="00BC652A" w:rsidRPr="001F133C">
        <w:rPr>
          <w:rFonts w:ascii="Calibri" w:hAnsi="Calibri" w:cs="Calibri"/>
          <w:color w:val="000000"/>
          <w:lang w:val="en-US"/>
        </w:rPr>
        <w:t xml:space="preserve">” </w:t>
      </w:r>
      <w:r w:rsidR="00BC652A" w:rsidRPr="001F133C">
        <w:rPr>
          <w:lang w:val="en-US"/>
        </w:rPr>
        <w:t xml:space="preserve">in the general inputs file “inputs.xlsx” (see Section </w:t>
      </w:r>
      <w:r w:rsidR="00BC652A" w:rsidRPr="001F133C">
        <w:rPr>
          <w:lang w:val="en-US"/>
        </w:rPr>
        <w:fldChar w:fldCharType="begin"/>
      </w:r>
      <w:r w:rsidR="00BC652A" w:rsidRPr="001F133C">
        <w:rPr>
          <w:lang w:val="en-US"/>
        </w:rPr>
        <w:instrText xml:space="preserve"> REF _Ref91836430 \r \h  \* MERGEFORMAT </w:instrText>
      </w:r>
      <w:r w:rsidR="00BC652A" w:rsidRPr="001F133C">
        <w:rPr>
          <w:lang w:val="en-US"/>
        </w:rPr>
      </w:r>
      <w:r w:rsidR="00BC652A" w:rsidRPr="001F133C">
        <w:rPr>
          <w:lang w:val="en-US"/>
        </w:rPr>
        <w:fldChar w:fldCharType="separate"/>
      </w:r>
      <w:r w:rsidR="00FE1968">
        <w:rPr>
          <w:lang w:val="en-US"/>
        </w:rPr>
        <w:t>2.1.6</w:t>
      </w:r>
      <w:r w:rsidR="00BC652A" w:rsidRPr="001F133C">
        <w:rPr>
          <w:lang w:val="en-US"/>
        </w:rPr>
        <w:fldChar w:fldCharType="end"/>
      </w:r>
      <w:r w:rsidR="00BC652A" w:rsidRPr="001F133C">
        <w:rPr>
          <w:lang w:val="en-US"/>
        </w:rPr>
        <w:t>). This parameter is substituted by the analogous “SB_PRK”, in case of specific values for different</w:t>
      </w:r>
      <w:r w:rsidRPr="001F133C">
        <w:rPr>
          <w:lang w:val="en-US"/>
        </w:rPr>
        <w:t xml:space="preserve"> destination zone</w:t>
      </w:r>
      <w:r w:rsidR="00BC652A" w:rsidRPr="001F133C">
        <w:rPr>
          <w:lang w:val="en-US"/>
        </w:rPr>
        <w:t>s</w:t>
      </w:r>
      <w:r w:rsidRPr="001F133C">
        <w:rPr>
          <w:lang w:val="en-US"/>
        </w:rPr>
        <w:t>.</w:t>
      </w:r>
    </w:p>
    <w:p w14:paraId="6E7A0CCC" w14:textId="1BB92694" w:rsidR="00AE2DD0" w:rsidRPr="001F133C" w:rsidRDefault="00BC652A" w:rsidP="00791987">
      <w:pPr>
        <w:numPr>
          <w:ilvl w:val="0"/>
          <w:numId w:val="2"/>
        </w:numPr>
        <w:jc w:val="both"/>
        <w:rPr>
          <w:lang w:val="en-US"/>
        </w:rPr>
      </w:pPr>
      <w:r w:rsidRPr="001F133C">
        <w:rPr>
          <w:i/>
          <w:iCs/>
          <w:lang w:val="en-US"/>
        </w:rPr>
        <w:t xml:space="preserve">Parking slot assignment. </w:t>
      </w:r>
      <w:r w:rsidR="00AE2DD0" w:rsidRPr="001F133C">
        <w:rPr>
          <w:lang w:val="en-US"/>
        </w:rPr>
        <w:t xml:space="preserve">If </w:t>
      </w:r>
      <w:r w:rsidRPr="001F133C">
        <w:rPr>
          <w:lang w:val="en-US"/>
        </w:rPr>
        <w:t xml:space="preserve">the parking </w:t>
      </w:r>
      <w:r w:rsidR="00AE2DD0" w:rsidRPr="001F133C">
        <w:rPr>
          <w:lang w:val="en-US"/>
        </w:rPr>
        <w:t xml:space="preserve">preference is </w:t>
      </w:r>
      <w:r w:rsidRPr="001F133C">
        <w:rPr>
          <w:lang w:val="en-US"/>
        </w:rPr>
        <w:t>at a</w:t>
      </w:r>
      <w:r w:rsidR="00AE2DD0" w:rsidRPr="001F133C">
        <w:rPr>
          <w:lang w:val="en-US"/>
        </w:rPr>
        <w:t xml:space="preserve"> station, the nearest</w:t>
      </w:r>
      <w:r w:rsidRPr="001F133C">
        <w:rPr>
          <w:lang w:val="en-US"/>
        </w:rPr>
        <w:t xml:space="preserve"> station to the final destination with available</w:t>
      </w:r>
      <w:r w:rsidR="00AE2DD0" w:rsidRPr="001F133C">
        <w:rPr>
          <w:lang w:val="en-US"/>
        </w:rPr>
        <w:t xml:space="preserve"> parking slots</w:t>
      </w:r>
      <w:r w:rsidRPr="001F133C">
        <w:rPr>
          <w:lang w:val="en-US"/>
        </w:rPr>
        <w:t xml:space="preserve"> is selected. Alternatively, i</w:t>
      </w:r>
      <w:r w:rsidR="00AE2DD0" w:rsidRPr="001F133C">
        <w:rPr>
          <w:lang w:val="en-US"/>
        </w:rPr>
        <w:t xml:space="preserve">f </w:t>
      </w:r>
      <w:r w:rsidRPr="001F133C">
        <w:rPr>
          <w:lang w:val="en-US"/>
        </w:rPr>
        <w:t xml:space="preserve">the parking </w:t>
      </w:r>
      <w:r w:rsidR="00AE2DD0" w:rsidRPr="001F133C">
        <w:rPr>
          <w:lang w:val="en-US"/>
        </w:rPr>
        <w:t>preference is o</w:t>
      </w:r>
      <w:r w:rsidRPr="001F133C">
        <w:rPr>
          <w:lang w:val="en-US"/>
        </w:rPr>
        <w:t>n-</w:t>
      </w:r>
      <w:r w:rsidR="00AE2DD0" w:rsidRPr="001F133C">
        <w:rPr>
          <w:lang w:val="en-US"/>
        </w:rPr>
        <w:t>street or there</w:t>
      </w:r>
      <w:r w:rsidRPr="001F133C">
        <w:rPr>
          <w:lang w:val="en-US"/>
        </w:rPr>
        <w:t xml:space="preserve"> are</w:t>
      </w:r>
      <w:r w:rsidR="00AE2DD0" w:rsidRPr="001F133C">
        <w:rPr>
          <w:lang w:val="en-US"/>
        </w:rPr>
        <w:t xml:space="preserve"> no </w:t>
      </w:r>
      <w:r w:rsidRPr="001F133C">
        <w:rPr>
          <w:lang w:val="en-US"/>
        </w:rPr>
        <w:t>available</w:t>
      </w:r>
      <w:r w:rsidR="00AE2DD0" w:rsidRPr="001F133C">
        <w:rPr>
          <w:lang w:val="en-US"/>
        </w:rPr>
        <w:t xml:space="preserve"> parking </w:t>
      </w:r>
      <w:r w:rsidRPr="001F133C">
        <w:rPr>
          <w:lang w:val="en-US"/>
        </w:rPr>
        <w:t>spots at</w:t>
      </w:r>
      <w:r w:rsidR="00AE2DD0" w:rsidRPr="001F133C">
        <w:rPr>
          <w:lang w:val="en-US"/>
        </w:rPr>
        <w:t xml:space="preserve"> stations, a random </w:t>
      </w:r>
      <w:r w:rsidR="00A74719" w:rsidRPr="001F133C">
        <w:rPr>
          <w:lang w:val="en-US"/>
        </w:rPr>
        <w:t>location</w:t>
      </w:r>
      <w:r w:rsidR="00AE2DD0" w:rsidRPr="001F133C">
        <w:rPr>
          <w:lang w:val="en-US"/>
        </w:rPr>
        <w:t xml:space="preserve"> </w:t>
      </w:r>
      <w:r w:rsidR="00A74719" w:rsidRPr="001F133C">
        <w:rPr>
          <w:lang w:val="en-US"/>
        </w:rPr>
        <w:t>near</w:t>
      </w:r>
      <w:r w:rsidR="00AE2DD0" w:rsidRPr="001F133C">
        <w:rPr>
          <w:lang w:val="en-US"/>
        </w:rPr>
        <w:t xml:space="preserve"> the </w:t>
      </w:r>
      <w:r w:rsidR="00A74719" w:rsidRPr="001F133C">
        <w:rPr>
          <w:lang w:val="en-US"/>
        </w:rPr>
        <w:t xml:space="preserve">final </w:t>
      </w:r>
      <w:r w:rsidR="00AE2DD0" w:rsidRPr="001F133C">
        <w:rPr>
          <w:lang w:val="en-US"/>
        </w:rPr>
        <w:t>destination</w:t>
      </w:r>
      <w:r w:rsidR="00A74719" w:rsidRPr="001F133C">
        <w:rPr>
          <w:lang w:val="en-US"/>
        </w:rPr>
        <w:t xml:space="preserve"> will be selected</w:t>
      </w:r>
      <w:r w:rsidR="00AE2DD0" w:rsidRPr="001F133C">
        <w:rPr>
          <w:lang w:val="en-US"/>
        </w:rPr>
        <w:t xml:space="preserve">. </w:t>
      </w:r>
      <w:r w:rsidR="00730890" w:rsidRPr="001F133C">
        <w:rPr>
          <w:lang w:val="en-US"/>
        </w:rPr>
        <w:t>The time spent by the user to find this on-street final spot, and its particular location which will determine the final egress time</w:t>
      </w:r>
      <w:r w:rsidR="00AE2DD0" w:rsidRPr="001F133C">
        <w:rPr>
          <w:lang w:val="en-US"/>
        </w:rPr>
        <w:t xml:space="preserve"> </w:t>
      </w:r>
      <w:r w:rsidR="00730890" w:rsidRPr="001F133C">
        <w:rPr>
          <w:lang w:val="en-US"/>
        </w:rPr>
        <w:t>will depend on</w:t>
      </w:r>
      <w:r w:rsidR="00AE2DD0" w:rsidRPr="001F133C">
        <w:rPr>
          <w:lang w:val="en-US"/>
        </w:rPr>
        <w:t xml:space="preserve"> the parking preference </w:t>
      </w:r>
      <w:r w:rsidR="00730890" w:rsidRPr="001F133C">
        <w:rPr>
          <w:lang w:val="en-US"/>
        </w:rPr>
        <w:t>at</w:t>
      </w:r>
      <w:r w:rsidR="00AE2DD0" w:rsidRPr="001F133C">
        <w:rPr>
          <w:lang w:val="en-US"/>
        </w:rPr>
        <w:t xml:space="preserve"> destination</w:t>
      </w:r>
      <w:r w:rsidR="007D25F2" w:rsidRPr="001F133C">
        <w:rPr>
          <w:lang w:val="en-US"/>
        </w:rPr>
        <w:t xml:space="preserve"> (i.e. the general parameter “</w:t>
      </w:r>
      <w:proofErr w:type="spellStart"/>
      <w:r w:rsidR="007D25F2" w:rsidRPr="001F133C">
        <w:rPr>
          <w:rFonts w:ascii="Calibri" w:hAnsi="Calibri" w:cs="Calibri"/>
          <w:color w:val="000000"/>
          <w:lang w:val="en-US"/>
        </w:rPr>
        <w:t>percParking</w:t>
      </w:r>
      <w:proofErr w:type="spellEnd"/>
      <w:r w:rsidR="007D25F2" w:rsidRPr="001F133C">
        <w:rPr>
          <w:rFonts w:ascii="Calibri" w:hAnsi="Calibri" w:cs="Calibri"/>
          <w:color w:val="000000"/>
          <w:lang w:val="en-US"/>
        </w:rPr>
        <w:t xml:space="preserve">” </w:t>
      </w:r>
      <w:r w:rsidR="007D25F2" w:rsidRPr="001F133C">
        <w:rPr>
          <w:lang w:val="en-US"/>
        </w:rPr>
        <w:t>or the zone specific “SB_PRK)</w:t>
      </w:r>
      <w:r w:rsidR="00AE2DD0" w:rsidRPr="001F133C">
        <w:rPr>
          <w:lang w:val="en-US"/>
        </w:rPr>
        <w:t xml:space="preserve">. </w:t>
      </w:r>
      <w:r w:rsidR="007D25F2" w:rsidRPr="001F133C">
        <w:rPr>
          <w:lang w:val="en-US"/>
        </w:rPr>
        <w:t xml:space="preserve">Note that higher </w:t>
      </w:r>
      <w:r w:rsidR="00AE2DD0" w:rsidRPr="001F133C">
        <w:rPr>
          <w:lang w:val="en-US"/>
        </w:rPr>
        <w:t xml:space="preserve">preference </w:t>
      </w:r>
      <w:r w:rsidR="007D25F2" w:rsidRPr="001F133C">
        <w:rPr>
          <w:lang w:val="en-US"/>
        </w:rPr>
        <w:t>for SB</w:t>
      </w:r>
      <w:r w:rsidR="00AE2DD0" w:rsidRPr="001F133C">
        <w:rPr>
          <w:lang w:val="en-US"/>
        </w:rPr>
        <w:t xml:space="preserve"> parking means that parking on</w:t>
      </w:r>
      <w:r w:rsidR="007D25F2" w:rsidRPr="001F133C">
        <w:rPr>
          <w:lang w:val="en-US"/>
        </w:rPr>
        <w:t>-</w:t>
      </w:r>
      <w:r w:rsidR="00AE2DD0" w:rsidRPr="001F133C">
        <w:rPr>
          <w:lang w:val="en-US"/>
        </w:rPr>
        <w:t>street is harder.</w:t>
      </w:r>
      <w:r w:rsidR="007D25F2" w:rsidRPr="001F133C">
        <w:rPr>
          <w:lang w:val="en-US"/>
        </w:rPr>
        <w:t xml:space="preserve"> The details of the on-street parking slot assignment are provided in a separate Section </w:t>
      </w:r>
      <w:r w:rsidR="007D25F2" w:rsidRPr="001F133C">
        <w:rPr>
          <w:lang w:val="en-US"/>
        </w:rPr>
        <w:fldChar w:fldCharType="begin"/>
      </w:r>
      <w:r w:rsidR="007D25F2" w:rsidRPr="001F133C">
        <w:rPr>
          <w:lang w:val="en-US"/>
        </w:rPr>
        <w:instrText xml:space="preserve"> REF _Ref91839053 \r \h </w:instrText>
      </w:r>
      <w:r w:rsidR="007D25F2" w:rsidRPr="001F133C">
        <w:rPr>
          <w:lang w:val="en-US"/>
        </w:rPr>
      </w:r>
      <w:r w:rsidR="007D25F2" w:rsidRPr="001F133C">
        <w:rPr>
          <w:lang w:val="en-US"/>
        </w:rPr>
        <w:fldChar w:fldCharType="separate"/>
      </w:r>
      <w:r w:rsidR="00FE1968">
        <w:rPr>
          <w:lang w:val="en-US"/>
        </w:rPr>
        <w:t>5.1.1</w:t>
      </w:r>
      <w:r w:rsidR="007D25F2" w:rsidRPr="001F133C">
        <w:rPr>
          <w:lang w:val="en-US"/>
        </w:rPr>
        <w:fldChar w:fldCharType="end"/>
      </w:r>
      <w:r w:rsidR="007D25F2" w:rsidRPr="001F133C">
        <w:rPr>
          <w:lang w:val="en-US"/>
        </w:rPr>
        <w:t>).</w:t>
      </w:r>
    </w:p>
    <w:p w14:paraId="5B49ED56" w14:textId="76807A71" w:rsidR="00AE2DD0" w:rsidRPr="001F133C" w:rsidRDefault="007D25F2" w:rsidP="00791987">
      <w:pPr>
        <w:numPr>
          <w:ilvl w:val="0"/>
          <w:numId w:val="2"/>
        </w:numPr>
        <w:jc w:val="both"/>
        <w:rPr>
          <w:lang w:val="en-US"/>
        </w:rPr>
      </w:pPr>
      <w:r w:rsidRPr="001F133C">
        <w:rPr>
          <w:i/>
          <w:iCs/>
          <w:lang w:val="en-US"/>
        </w:rPr>
        <w:t>Compute the user’s</w:t>
      </w:r>
      <w:r w:rsidR="00AE2DD0" w:rsidRPr="001F133C">
        <w:rPr>
          <w:i/>
          <w:iCs/>
          <w:lang w:val="en-US"/>
        </w:rPr>
        <w:t xml:space="preserve"> tim</w:t>
      </w:r>
      <w:r w:rsidR="00090FB8" w:rsidRPr="001F133C">
        <w:rPr>
          <w:i/>
          <w:iCs/>
          <w:lang w:val="en-US"/>
        </w:rPr>
        <w:t>ers</w:t>
      </w:r>
      <w:r w:rsidRPr="001F133C">
        <w:rPr>
          <w:lang w:val="en-US"/>
        </w:rPr>
        <w:t>.</w:t>
      </w:r>
      <w:r w:rsidR="00090FB8" w:rsidRPr="001F133C">
        <w:rPr>
          <w:lang w:val="en-US"/>
        </w:rPr>
        <w:t xml:space="preserve"> </w:t>
      </w:r>
      <w:r w:rsidRPr="001F133C">
        <w:rPr>
          <w:lang w:val="en-US"/>
        </w:rPr>
        <w:t xml:space="preserve">This is to compute the specific time steps </w:t>
      </w:r>
      <w:r w:rsidR="00AE2DD0" w:rsidRPr="001F133C">
        <w:rPr>
          <w:lang w:val="en-US"/>
        </w:rPr>
        <w:t xml:space="preserve">when the user will reach the car </w:t>
      </w:r>
      <w:r w:rsidRPr="001F133C">
        <w:rPr>
          <w:lang w:val="en-US"/>
        </w:rPr>
        <w:t>at the</w:t>
      </w:r>
      <w:r w:rsidR="00AE2DD0" w:rsidRPr="001F133C">
        <w:rPr>
          <w:lang w:val="en-US"/>
        </w:rPr>
        <w:t xml:space="preserve"> origin</w:t>
      </w:r>
      <w:r w:rsidRPr="001F133C">
        <w:rPr>
          <w:lang w:val="en-US"/>
        </w:rPr>
        <w:t xml:space="preserve"> of the trip</w:t>
      </w:r>
      <w:r w:rsidR="00AE2DD0" w:rsidRPr="001F133C">
        <w:rPr>
          <w:lang w:val="en-US"/>
        </w:rPr>
        <w:t xml:space="preserve">, </w:t>
      </w:r>
      <w:r w:rsidRPr="001F133C">
        <w:rPr>
          <w:lang w:val="en-US"/>
        </w:rPr>
        <w:t xml:space="preserve">when he will </w:t>
      </w:r>
      <w:r w:rsidR="00AE2DD0" w:rsidRPr="001F133C">
        <w:rPr>
          <w:lang w:val="en-US"/>
        </w:rPr>
        <w:t>reach the parking</w:t>
      </w:r>
      <w:r w:rsidRPr="001F133C">
        <w:rPr>
          <w:lang w:val="en-US"/>
        </w:rPr>
        <w:t xml:space="preserve"> spot</w:t>
      </w:r>
      <w:r w:rsidR="00AE2DD0" w:rsidRPr="001F133C">
        <w:rPr>
          <w:lang w:val="en-US"/>
        </w:rPr>
        <w:t xml:space="preserve">, and </w:t>
      </w:r>
      <w:r w:rsidRPr="001F133C">
        <w:rPr>
          <w:lang w:val="en-US"/>
        </w:rPr>
        <w:t xml:space="preserve">when he will </w:t>
      </w:r>
      <w:r w:rsidR="00AE2DD0" w:rsidRPr="001F133C">
        <w:rPr>
          <w:lang w:val="en-US"/>
        </w:rPr>
        <w:t xml:space="preserve">reach the </w:t>
      </w:r>
      <w:r w:rsidRPr="001F133C">
        <w:rPr>
          <w:lang w:val="en-US"/>
        </w:rPr>
        <w:t xml:space="preserve">final </w:t>
      </w:r>
      <w:r w:rsidR="00AE2DD0" w:rsidRPr="001F133C">
        <w:rPr>
          <w:lang w:val="en-US"/>
        </w:rPr>
        <w:t>destination.</w:t>
      </w:r>
    </w:p>
    <w:p w14:paraId="3E22E691" w14:textId="778881AB" w:rsidR="0036127F" w:rsidRPr="001F133C" w:rsidRDefault="000A1FE9" w:rsidP="00791987">
      <w:pPr>
        <w:numPr>
          <w:ilvl w:val="1"/>
          <w:numId w:val="2"/>
        </w:numPr>
        <w:jc w:val="both"/>
        <w:rPr>
          <w:lang w:val="en-US"/>
        </w:rPr>
      </w:pPr>
      <w:r w:rsidRPr="001F133C">
        <w:rPr>
          <w:i/>
          <w:iCs/>
          <w:lang w:val="en-US"/>
        </w:rPr>
        <w:t>Reaching the car at the origin of the trip</w:t>
      </w:r>
      <w:r w:rsidRPr="001F133C">
        <w:rPr>
          <w:lang w:val="en-US"/>
        </w:rPr>
        <w:t xml:space="preserve">: To compute this timer, it </w:t>
      </w:r>
      <w:r w:rsidR="0036127F" w:rsidRPr="001F133C">
        <w:rPr>
          <w:lang w:val="en-US"/>
        </w:rPr>
        <w:t>is considered the access distance (</w:t>
      </w:r>
      <w:r w:rsidRPr="001F133C">
        <w:rPr>
          <w:lang w:val="en-US"/>
        </w:rPr>
        <w:t xml:space="preserve">i.e. the distance between the origin of the user and the location of the assigned vehicle, </w:t>
      </w:r>
      <w:r w:rsidR="0036127F" w:rsidRPr="001F133C">
        <w:rPr>
          <w:lang w:val="en-US"/>
        </w:rPr>
        <w:t>with</w:t>
      </w:r>
      <w:r w:rsidRPr="001F133C">
        <w:rPr>
          <w:lang w:val="en-US"/>
        </w:rPr>
        <w:t xml:space="preserve"> the additional SB</w:t>
      </w:r>
      <w:r w:rsidR="0036127F" w:rsidRPr="001F133C">
        <w:rPr>
          <w:lang w:val="en-US"/>
        </w:rPr>
        <w:t xml:space="preserve"> penalty, if </w:t>
      </w:r>
      <w:r w:rsidRPr="001F133C">
        <w:rPr>
          <w:lang w:val="en-US"/>
        </w:rPr>
        <w:t xml:space="preserve">the assigned vehicle </w:t>
      </w:r>
      <w:r w:rsidR="0036127F" w:rsidRPr="001F133C">
        <w:rPr>
          <w:lang w:val="en-US"/>
        </w:rPr>
        <w:t>is in a station) divided by the user walking speed (</w:t>
      </w:r>
      <w:r w:rsidRPr="001F133C">
        <w:rPr>
          <w:lang w:val="en-US"/>
        </w:rPr>
        <w:t>i.e. parameter</w:t>
      </w:r>
      <w:r w:rsidR="0036127F" w:rsidRPr="001F133C">
        <w:rPr>
          <w:lang w:val="en-US"/>
        </w:rPr>
        <w:t xml:space="preserve"> “</w:t>
      </w:r>
      <w:proofErr w:type="spellStart"/>
      <w:r w:rsidR="00A56A07" w:rsidRPr="001F133C">
        <w:rPr>
          <w:lang w:val="en-US"/>
        </w:rPr>
        <w:t>WalkSpeed</w:t>
      </w:r>
      <w:proofErr w:type="spellEnd"/>
      <w:r w:rsidR="0036127F" w:rsidRPr="001F133C">
        <w:rPr>
          <w:lang w:val="en-US"/>
        </w:rPr>
        <w:t xml:space="preserve">” </w:t>
      </w:r>
      <w:r w:rsidRPr="001F133C">
        <w:rPr>
          <w:lang w:val="en-US"/>
        </w:rPr>
        <w:t xml:space="preserve">in the general inputs file “inputs.xlsx”; see Section </w:t>
      </w:r>
      <w:r w:rsidRPr="001F133C">
        <w:rPr>
          <w:lang w:val="en-US"/>
        </w:rPr>
        <w:fldChar w:fldCharType="begin"/>
      </w:r>
      <w:r w:rsidRPr="001F133C">
        <w:rPr>
          <w:lang w:val="en-US"/>
        </w:rPr>
        <w:instrText xml:space="preserve"> REF _Ref91836430 \r \h  \* MERGEFORMAT </w:instrText>
      </w:r>
      <w:r w:rsidRPr="001F133C">
        <w:rPr>
          <w:lang w:val="en-US"/>
        </w:rPr>
      </w:r>
      <w:r w:rsidRPr="001F133C">
        <w:rPr>
          <w:lang w:val="en-US"/>
        </w:rPr>
        <w:fldChar w:fldCharType="separate"/>
      </w:r>
      <w:r w:rsidR="00FE1968">
        <w:rPr>
          <w:lang w:val="en-US"/>
        </w:rPr>
        <w:t>2.1.6</w:t>
      </w:r>
      <w:r w:rsidRPr="001F133C">
        <w:rPr>
          <w:lang w:val="en-US"/>
        </w:rPr>
        <w:fldChar w:fldCharType="end"/>
      </w:r>
      <w:r w:rsidRPr="001F133C">
        <w:rPr>
          <w:lang w:val="en-US"/>
        </w:rPr>
        <w:t>).</w:t>
      </w:r>
    </w:p>
    <w:p w14:paraId="5BF418D9" w14:textId="154E5F43" w:rsidR="0036127F" w:rsidRPr="001F133C" w:rsidRDefault="00495C77" w:rsidP="00791987">
      <w:pPr>
        <w:numPr>
          <w:ilvl w:val="1"/>
          <w:numId w:val="2"/>
        </w:numPr>
        <w:jc w:val="both"/>
        <w:rPr>
          <w:lang w:val="en-US"/>
        </w:rPr>
      </w:pPr>
      <w:r w:rsidRPr="001F133C">
        <w:rPr>
          <w:i/>
          <w:iCs/>
          <w:lang w:val="en-US"/>
        </w:rPr>
        <w:t>Reaching the parking spot:</w:t>
      </w:r>
      <w:r w:rsidR="0036127F" w:rsidRPr="001F133C">
        <w:rPr>
          <w:lang w:val="en-US"/>
        </w:rPr>
        <w:t xml:space="preserve"> </w:t>
      </w:r>
      <w:r w:rsidRPr="001F133C">
        <w:rPr>
          <w:lang w:val="en-US"/>
        </w:rPr>
        <w:t xml:space="preserve">To compute this timer, </w:t>
      </w:r>
      <w:r w:rsidR="0036127F" w:rsidRPr="001F133C">
        <w:rPr>
          <w:lang w:val="en-US"/>
        </w:rPr>
        <w:t xml:space="preserve">it is considered the distance between the car </w:t>
      </w:r>
      <w:r w:rsidRPr="001F133C">
        <w:rPr>
          <w:lang w:val="en-US"/>
        </w:rPr>
        <w:t>location at the start of the trip</w:t>
      </w:r>
      <w:r w:rsidR="0036127F" w:rsidRPr="001F133C">
        <w:rPr>
          <w:lang w:val="en-US"/>
        </w:rPr>
        <w:t xml:space="preserve"> and the parking position, divided by the car speed</w:t>
      </w:r>
      <w:r w:rsidRPr="001F133C">
        <w:rPr>
          <w:lang w:val="en-US"/>
        </w:rPr>
        <w:t xml:space="preserve"> in the urban environment</w:t>
      </w:r>
      <w:r w:rsidR="0036127F" w:rsidRPr="001F133C">
        <w:rPr>
          <w:lang w:val="en-US"/>
        </w:rPr>
        <w:t>.</w:t>
      </w:r>
      <w:r w:rsidR="002B67DF" w:rsidRPr="001F133C">
        <w:rPr>
          <w:lang w:val="en-US"/>
        </w:rPr>
        <w:t xml:space="preserve"> If the parking selection is on-street, an additional parking time is included. The d</w:t>
      </w:r>
      <w:r w:rsidR="00A40B1D" w:rsidRPr="001F133C">
        <w:rPr>
          <w:lang w:val="en-US"/>
        </w:rPr>
        <w:t>etails</w:t>
      </w:r>
      <w:r w:rsidR="002B67DF" w:rsidRPr="001F133C">
        <w:rPr>
          <w:lang w:val="en-US"/>
        </w:rPr>
        <w:t xml:space="preserve"> of the calculation of this on-street parking time are provided in </w:t>
      </w:r>
      <w:r w:rsidR="00A40B1D" w:rsidRPr="001F133C">
        <w:rPr>
          <w:lang w:val="en-US"/>
        </w:rPr>
        <w:t xml:space="preserve">Section </w:t>
      </w:r>
      <w:r w:rsidR="00A40B1D" w:rsidRPr="001F133C">
        <w:rPr>
          <w:lang w:val="en-US"/>
        </w:rPr>
        <w:fldChar w:fldCharType="begin"/>
      </w:r>
      <w:r w:rsidR="00A40B1D" w:rsidRPr="001F133C">
        <w:rPr>
          <w:lang w:val="en-US"/>
        </w:rPr>
        <w:instrText xml:space="preserve"> REF _Ref91839053 \r \h </w:instrText>
      </w:r>
      <w:r w:rsidR="00A40B1D" w:rsidRPr="001F133C">
        <w:rPr>
          <w:lang w:val="en-US"/>
        </w:rPr>
      </w:r>
      <w:r w:rsidR="00A40B1D" w:rsidRPr="001F133C">
        <w:rPr>
          <w:lang w:val="en-US"/>
        </w:rPr>
        <w:fldChar w:fldCharType="separate"/>
      </w:r>
      <w:r w:rsidR="00FE1968">
        <w:rPr>
          <w:lang w:val="en-US"/>
        </w:rPr>
        <w:t>5.1.1</w:t>
      </w:r>
      <w:r w:rsidR="00A40B1D" w:rsidRPr="001F133C">
        <w:rPr>
          <w:lang w:val="en-US"/>
        </w:rPr>
        <w:fldChar w:fldCharType="end"/>
      </w:r>
      <w:r w:rsidR="002B67DF" w:rsidRPr="001F133C">
        <w:rPr>
          <w:lang w:val="en-US"/>
        </w:rPr>
        <w:t>)</w:t>
      </w:r>
      <w:r w:rsidR="00A40B1D" w:rsidRPr="001F133C">
        <w:rPr>
          <w:lang w:val="en-US"/>
        </w:rPr>
        <w:t>.</w:t>
      </w:r>
    </w:p>
    <w:p w14:paraId="3E6A244F" w14:textId="4D0B225C" w:rsidR="00CC1AE9" w:rsidRPr="001F133C" w:rsidRDefault="00683BB2" w:rsidP="00791987">
      <w:pPr>
        <w:numPr>
          <w:ilvl w:val="1"/>
          <w:numId w:val="2"/>
        </w:numPr>
        <w:jc w:val="both"/>
        <w:rPr>
          <w:lang w:val="en-US"/>
        </w:rPr>
      </w:pPr>
      <w:r w:rsidRPr="001F133C">
        <w:rPr>
          <w:i/>
          <w:iCs/>
          <w:lang w:val="en-US"/>
        </w:rPr>
        <w:lastRenderedPageBreak/>
        <w:t>Reaching the final destination</w:t>
      </w:r>
      <w:r w:rsidRPr="001F133C">
        <w:rPr>
          <w:lang w:val="en-US"/>
        </w:rPr>
        <w:t>: To compute this timer</w:t>
      </w:r>
      <w:r w:rsidR="00CC1AE9" w:rsidRPr="001F133C">
        <w:rPr>
          <w:lang w:val="en-US"/>
        </w:rPr>
        <w:t>, it is considered the egress distance (</w:t>
      </w:r>
      <w:r w:rsidRPr="001F133C">
        <w:rPr>
          <w:lang w:val="en-US"/>
        </w:rPr>
        <w:t>i.e. the distance between the parking location and the final destination, including the SB</w:t>
      </w:r>
      <w:r w:rsidR="00CC1AE9" w:rsidRPr="001F133C">
        <w:rPr>
          <w:lang w:val="en-US"/>
        </w:rPr>
        <w:t xml:space="preserve"> penalty, if </w:t>
      </w:r>
      <w:r w:rsidRPr="001F133C">
        <w:rPr>
          <w:lang w:val="en-US"/>
        </w:rPr>
        <w:t>parking spot</w:t>
      </w:r>
      <w:r w:rsidR="00CC1AE9" w:rsidRPr="001F133C">
        <w:rPr>
          <w:lang w:val="en-US"/>
        </w:rPr>
        <w:t xml:space="preserve"> is in a station) divided by the user walking speed </w:t>
      </w:r>
      <w:r w:rsidRPr="001F133C">
        <w:rPr>
          <w:lang w:val="en-US"/>
        </w:rPr>
        <w:t>(i.e. parameter “</w:t>
      </w:r>
      <w:proofErr w:type="spellStart"/>
      <w:r w:rsidRPr="001F133C">
        <w:rPr>
          <w:lang w:val="en-US"/>
        </w:rPr>
        <w:t>WalkSpeed</w:t>
      </w:r>
      <w:proofErr w:type="spellEnd"/>
      <w:r w:rsidRPr="001F133C">
        <w:rPr>
          <w:lang w:val="en-US"/>
        </w:rPr>
        <w:t xml:space="preserve">” in the general inputs file “inputs.xlsx”; see Section </w:t>
      </w:r>
      <w:r w:rsidRPr="001F133C">
        <w:rPr>
          <w:lang w:val="en-US"/>
        </w:rPr>
        <w:fldChar w:fldCharType="begin"/>
      </w:r>
      <w:r w:rsidRPr="001F133C">
        <w:rPr>
          <w:lang w:val="en-US"/>
        </w:rPr>
        <w:instrText xml:space="preserve"> REF _Ref91836430 \r \h  \* MERGEFORMAT </w:instrText>
      </w:r>
      <w:r w:rsidRPr="001F133C">
        <w:rPr>
          <w:lang w:val="en-US"/>
        </w:rPr>
      </w:r>
      <w:r w:rsidRPr="001F133C">
        <w:rPr>
          <w:lang w:val="en-US"/>
        </w:rPr>
        <w:fldChar w:fldCharType="separate"/>
      </w:r>
      <w:r w:rsidR="00FE1968">
        <w:rPr>
          <w:lang w:val="en-US"/>
        </w:rPr>
        <w:t>2.1.6</w:t>
      </w:r>
      <w:r w:rsidRPr="001F133C">
        <w:rPr>
          <w:lang w:val="en-US"/>
        </w:rPr>
        <w:fldChar w:fldCharType="end"/>
      </w:r>
      <w:r w:rsidRPr="001F133C">
        <w:rPr>
          <w:lang w:val="en-US"/>
        </w:rPr>
        <w:t>).</w:t>
      </w:r>
    </w:p>
    <w:p w14:paraId="08FFBE9F" w14:textId="186B3036" w:rsidR="00AE2DD0" w:rsidRPr="001F133C" w:rsidRDefault="00FE3631" w:rsidP="007D25F2">
      <w:pPr>
        <w:jc w:val="both"/>
        <w:rPr>
          <w:lang w:val="en-US"/>
        </w:rPr>
      </w:pPr>
      <w:r w:rsidRPr="001F133C">
        <w:rPr>
          <w:lang w:val="en-US"/>
        </w:rPr>
        <w:t>Finally note that, a</w:t>
      </w:r>
      <w:r w:rsidR="00F31D1E" w:rsidRPr="001F133C">
        <w:rPr>
          <w:lang w:val="en-US"/>
        </w:rPr>
        <w:t xml:space="preserve">fter </w:t>
      </w:r>
      <w:r w:rsidR="00090FB8" w:rsidRPr="001F133C">
        <w:rPr>
          <w:lang w:val="en-US"/>
        </w:rPr>
        <w:t>the creation</w:t>
      </w:r>
      <w:r w:rsidRPr="001F133C">
        <w:rPr>
          <w:lang w:val="en-US"/>
        </w:rPr>
        <w:t xml:space="preserve"> of the user </w:t>
      </w:r>
      <w:r w:rsidR="00090FB8" w:rsidRPr="001F133C">
        <w:rPr>
          <w:lang w:val="en-US"/>
        </w:rPr>
        <w:t>a</w:t>
      </w:r>
      <w:r w:rsidRPr="001F133C">
        <w:rPr>
          <w:lang w:val="en-US"/>
        </w:rPr>
        <w:t>nd if a</w:t>
      </w:r>
      <w:r w:rsidR="00090FB8" w:rsidRPr="001F133C">
        <w:rPr>
          <w:lang w:val="en-US"/>
        </w:rPr>
        <w:t xml:space="preserve"> car was assigned, </w:t>
      </w:r>
      <w:r w:rsidRPr="001F133C">
        <w:rPr>
          <w:lang w:val="en-US"/>
        </w:rPr>
        <w:t xml:space="preserve">the </w:t>
      </w:r>
      <w:r w:rsidR="00090FB8" w:rsidRPr="001F133C">
        <w:rPr>
          <w:lang w:val="en-US"/>
        </w:rPr>
        <w:t xml:space="preserve">user </w:t>
      </w:r>
      <w:r w:rsidRPr="001F133C">
        <w:rPr>
          <w:lang w:val="en-US"/>
        </w:rPr>
        <w:t xml:space="preserve">location </w:t>
      </w:r>
      <w:r w:rsidR="00090FB8" w:rsidRPr="001F133C">
        <w:rPr>
          <w:lang w:val="en-US"/>
        </w:rPr>
        <w:t>coordinates become the same as the</w:t>
      </w:r>
      <w:r w:rsidRPr="001F133C">
        <w:rPr>
          <w:lang w:val="en-US"/>
        </w:rPr>
        <w:t xml:space="preserve"> ones for the</w:t>
      </w:r>
      <w:r w:rsidR="00090FB8" w:rsidRPr="001F133C">
        <w:rPr>
          <w:lang w:val="en-US"/>
        </w:rPr>
        <w:t xml:space="preserve"> car.</w:t>
      </w:r>
    </w:p>
    <w:p w14:paraId="56409E05" w14:textId="5093CAAF" w:rsidR="00E1015D" w:rsidRPr="001F133C" w:rsidRDefault="00E1015D" w:rsidP="007D25F2">
      <w:pPr>
        <w:pStyle w:val="Ttulo3"/>
        <w:numPr>
          <w:ilvl w:val="2"/>
          <w:numId w:val="1"/>
        </w:numPr>
        <w:ind w:left="567" w:hanging="505"/>
        <w:rPr>
          <w:rFonts w:eastAsia="Times New Roman"/>
        </w:rPr>
      </w:pPr>
      <w:bookmarkStart w:id="132" w:name="_Ref91839053"/>
      <w:bookmarkStart w:id="133" w:name="_Toc93149498"/>
      <w:bookmarkStart w:id="134" w:name="_Toc168227484"/>
      <w:r w:rsidRPr="001F133C">
        <w:rPr>
          <w:rFonts w:eastAsia="Times New Roman"/>
        </w:rPr>
        <w:t xml:space="preserve">Determining </w:t>
      </w:r>
      <w:r w:rsidR="00A40B1D" w:rsidRPr="001F133C">
        <w:rPr>
          <w:rFonts w:eastAsia="Times New Roman"/>
        </w:rPr>
        <w:t xml:space="preserve">the on-street </w:t>
      </w:r>
      <w:r w:rsidRPr="001F133C">
        <w:rPr>
          <w:rFonts w:eastAsia="Times New Roman"/>
        </w:rPr>
        <w:t xml:space="preserve">parking </w:t>
      </w:r>
      <w:bookmarkEnd w:id="132"/>
      <w:r w:rsidR="00A40B1D" w:rsidRPr="001F133C">
        <w:rPr>
          <w:rFonts w:eastAsia="Times New Roman"/>
        </w:rPr>
        <w:t>location</w:t>
      </w:r>
      <w:r w:rsidR="007D25B0" w:rsidRPr="001F133C">
        <w:rPr>
          <w:rFonts w:eastAsia="Times New Roman"/>
        </w:rPr>
        <w:t xml:space="preserve"> and additional parking time</w:t>
      </w:r>
      <w:bookmarkEnd w:id="133"/>
      <w:bookmarkEnd w:id="134"/>
    </w:p>
    <w:p w14:paraId="07FB11DE" w14:textId="79719AAA" w:rsidR="00E1015D" w:rsidRPr="001F133C" w:rsidRDefault="00E1015D" w:rsidP="00E1015D">
      <w:pPr>
        <w:jc w:val="both"/>
        <w:rPr>
          <w:lang w:val="en-US"/>
        </w:rPr>
      </w:pPr>
      <w:r w:rsidRPr="001F133C">
        <w:rPr>
          <w:lang w:val="en-US"/>
        </w:rPr>
        <w:t>The model</w:t>
      </w:r>
      <w:r w:rsidR="00AF1178" w:rsidRPr="001F133C">
        <w:rPr>
          <w:lang w:val="en-US"/>
        </w:rPr>
        <w:t xml:space="preserve"> used in the simulation</w:t>
      </w:r>
      <w:r w:rsidRPr="001F133C">
        <w:rPr>
          <w:lang w:val="en-US"/>
        </w:rPr>
        <w:t xml:space="preserve"> considers that</w:t>
      </w:r>
      <w:r w:rsidR="00C21F44" w:rsidRPr="001F133C">
        <w:rPr>
          <w:lang w:val="en-US"/>
        </w:rPr>
        <w:t xml:space="preserve"> </w:t>
      </w:r>
      <w:r w:rsidR="00AF1178" w:rsidRPr="001F133C">
        <w:rPr>
          <w:lang w:val="en-US"/>
        </w:rPr>
        <w:t xml:space="preserve">on-street parking is somehow scarce in the city, meaning that, in general, car-sharing users will not be able to park just in front of their final destinations. This might be due to the high on-street parking demand or due to parking </w:t>
      </w:r>
      <w:r w:rsidR="00C21F44" w:rsidRPr="001F133C">
        <w:rPr>
          <w:lang w:val="en-US"/>
        </w:rPr>
        <w:t xml:space="preserve">regulations </w:t>
      </w:r>
      <w:r w:rsidR="00AF1178" w:rsidRPr="001F133C">
        <w:rPr>
          <w:lang w:val="en-US"/>
        </w:rPr>
        <w:t>in the city.</w:t>
      </w:r>
    </w:p>
    <w:p w14:paraId="684406C3" w14:textId="7E012BA9" w:rsidR="00AF1178" w:rsidRPr="001F133C" w:rsidRDefault="00C21F44" w:rsidP="00AF1178">
      <w:pPr>
        <w:jc w:val="both"/>
        <w:rPr>
          <w:lang w:val="en-US"/>
        </w:rPr>
      </w:pPr>
      <w:r w:rsidRPr="001F133C">
        <w:rPr>
          <w:lang w:val="en-US"/>
        </w:rPr>
        <w:t>For th</w:t>
      </w:r>
      <w:r w:rsidR="00AF1178" w:rsidRPr="001F133C">
        <w:rPr>
          <w:lang w:val="en-US"/>
        </w:rPr>
        <w:t>is</w:t>
      </w:r>
      <w:r w:rsidRPr="001F133C">
        <w:rPr>
          <w:lang w:val="en-US"/>
        </w:rPr>
        <w:t xml:space="preserve"> reason, </w:t>
      </w:r>
      <w:r w:rsidR="00AF1178" w:rsidRPr="001F133C">
        <w:rPr>
          <w:lang w:val="en-US"/>
        </w:rPr>
        <w:t>when</w:t>
      </w:r>
      <w:r w:rsidRPr="001F133C">
        <w:rPr>
          <w:lang w:val="en-US"/>
        </w:rPr>
        <w:t xml:space="preserve"> the simulator </w:t>
      </w:r>
      <w:r w:rsidR="00AF1178" w:rsidRPr="001F133C">
        <w:rPr>
          <w:lang w:val="en-US"/>
        </w:rPr>
        <w:t>requires to determine a</w:t>
      </w:r>
      <w:r w:rsidRPr="001F133C">
        <w:rPr>
          <w:lang w:val="en-US"/>
        </w:rPr>
        <w:t xml:space="preserve"> </w:t>
      </w:r>
      <w:r w:rsidR="00AF1178" w:rsidRPr="001F133C">
        <w:rPr>
          <w:lang w:val="en-US"/>
        </w:rPr>
        <w:t>particular on-</w:t>
      </w:r>
      <w:r w:rsidRPr="001F133C">
        <w:rPr>
          <w:lang w:val="en-US"/>
        </w:rPr>
        <w:t>street</w:t>
      </w:r>
      <w:r w:rsidR="00AF1178" w:rsidRPr="001F133C">
        <w:rPr>
          <w:lang w:val="en-US"/>
        </w:rPr>
        <w:t xml:space="preserve"> parking location</w:t>
      </w:r>
      <w:r w:rsidRPr="001F133C">
        <w:rPr>
          <w:lang w:val="en-US"/>
        </w:rPr>
        <w:t xml:space="preserve">, it will generate a random parking location and a random parking time. Both </w:t>
      </w:r>
      <w:r w:rsidR="00AF1178" w:rsidRPr="001F133C">
        <w:rPr>
          <w:lang w:val="en-US"/>
        </w:rPr>
        <w:t>estimations</w:t>
      </w:r>
      <w:r w:rsidRPr="001F133C">
        <w:rPr>
          <w:lang w:val="en-US"/>
        </w:rPr>
        <w:t xml:space="preserve"> </w:t>
      </w:r>
      <w:r w:rsidR="00AF1178" w:rsidRPr="001F133C">
        <w:rPr>
          <w:lang w:val="en-US"/>
        </w:rPr>
        <w:t xml:space="preserve">are independent, although they both </w:t>
      </w:r>
      <w:r w:rsidRPr="001F133C">
        <w:rPr>
          <w:lang w:val="en-US"/>
        </w:rPr>
        <w:t>depend on the percentage of parking demand on the destination zone</w:t>
      </w:r>
      <w:r w:rsidR="00AF1178" w:rsidRPr="001F133C">
        <w:rPr>
          <w:lang w:val="en-US"/>
        </w:rPr>
        <w:t>, which is set by the parameter “</w:t>
      </w:r>
      <w:proofErr w:type="spellStart"/>
      <w:r w:rsidR="00AF1178" w:rsidRPr="001F133C">
        <w:rPr>
          <w:rFonts w:ascii="Calibri" w:hAnsi="Calibri" w:cs="Calibri"/>
          <w:color w:val="000000"/>
          <w:lang w:val="en-US"/>
        </w:rPr>
        <w:t>percParking</w:t>
      </w:r>
      <w:proofErr w:type="spellEnd"/>
      <w:r w:rsidR="00AF1178" w:rsidRPr="001F133C">
        <w:rPr>
          <w:rFonts w:ascii="Calibri" w:hAnsi="Calibri" w:cs="Calibri"/>
          <w:color w:val="000000"/>
          <w:lang w:val="en-US"/>
        </w:rPr>
        <w:t xml:space="preserve">” </w:t>
      </w:r>
      <w:r w:rsidR="00AF1178" w:rsidRPr="001F133C">
        <w:rPr>
          <w:lang w:val="en-US"/>
        </w:rPr>
        <w:t xml:space="preserve">in the general inputs file “inputs.xlsx” (see Section </w:t>
      </w:r>
      <w:r w:rsidR="00AF1178" w:rsidRPr="001F133C">
        <w:rPr>
          <w:lang w:val="en-US"/>
        </w:rPr>
        <w:fldChar w:fldCharType="begin"/>
      </w:r>
      <w:r w:rsidR="00AF1178" w:rsidRPr="001F133C">
        <w:rPr>
          <w:lang w:val="en-US"/>
        </w:rPr>
        <w:instrText xml:space="preserve"> REF _Ref91836430 \r \h  \* MERGEFORMAT </w:instrText>
      </w:r>
      <w:r w:rsidR="00AF1178" w:rsidRPr="001F133C">
        <w:rPr>
          <w:lang w:val="en-US"/>
        </w:rPr>
      </w:r>
      <w:r w:rsidR="00AF1178" w:rsidRPr="001F133C">
        <w:rPr>
          <w:lang w:val="en-US"/>
        </w:rPr>
        <w:fldChar w:fldCharType="separate"/>
      </w:r>
      <w:r w:rsidR="00FE1968">
        <w:rPr>
          <w:lang w:val="en-US"/>
        </w:rPr>
        <w:t>2.1.6</w:t>
      </w:r>
      <w:r w:rsidR="00AF1178" w:rsidRPr="001F133C">
        <w:rPr>
          <w:lang w:val="en-US"/>
        </w:rPr>
        <w:fldChar w:fldCharType="end"/>
      </w:r>
      <w:r w:rsidR="00AF1178" w:rsidRPr="001F133C">
        <w:rPr>
          <w:lang w:val="en-US"/>
        </w:rPr>
        <w:t>). This parameter is substituted by the analogous “SB_PRK”, in case of specific values for different destination zones.</w:t>
      </w:r>
    </w:p>
    <w:p w14:paraId="1BD4D337" w14:textId="08A9EDBB" w:rsidR="00C21F44" w:rsidRPr="00A66128" w:rsidRDefault="008B73A3" w:rsidP="00E1015D">
      <w:pPr>
        <w:jc w:val="both"/>
        <w:rPr>
          <w:lang w:val="en-US"/>
        </w:rPr>
      </w:pPr>
      <w:r w:rsidRPr="001F133C">
        <w:rPr>
          <w:i/>
          <w:iCs/>
          <w:lang w:val="en-US"/>
        </w:rPr>
        <w:t>Determining the</w:t>
      </w:r>
      <w:r w:rsidR="00C21F44" w:rsidRPr="001F133C">
        <w:rPr>
          <w:i/>
          <w:iCs/>
          <w:lang w:val="en-US"/>
        </w:rPr>
        <w:t xml:space="preserve"> parking location</w:t>
      </w:r>
      <w:r w:rsidRPr="001F133C">
        <w:rPr>
          <w:lang w:val="en-US"/>
        </w:rPr>
        <w:t>:</w:t>
      </w:r>
      <w:r w:rsidR="00C21F44" w:rsidRPr="001F133C">
        <w:rPr>
          <w:lang w:val="en-US"/>
        </w:rPr>
        <w:t xml:space="preserve"> it is </w:t>
      </w:r>
      <w:r w:rsidRPr="001F133C">
        <w:rPr>
          <w:lang w:val="en-US"/>
        </w:rPr>
        <w:t>assumed</w:t>
      </w:r>
      <w:r w:rsidR="00C21F44" w:rsidRPr="001F133C">
        <w:rPr>
          <w:lang w:val="en-US"/>
        </w:rPr>
        <w:t xml:space="preserve"> that users </w:t>
      </w:r>
      <w:r w:rsidRPr="001F133C">
        <w:rPr>
          <w:lang w:val="en-US"/>
        </w:rPr>
        <w:t>might</w:t>
      </w:r>
      <w:r w:rsidR="00C21F44" w:rsidRPr="001F133C">
        <w:rPr>
          <w:lang w:val="en-US"/>
        </w:rPr>
        <w:t xml:space="preserve"> </w:t>
      </w:r>
      <w:r w:rsidRPr="001F133C">
        <w:rPr>
          <w:lang w:val="en-US"/>
        </w:rPr>
        <w:t>need</w:t>
      </w:r>
      <w:r w:rsidR="00C21F44" w:rsidRPr="001F133C">
        <w:rPr>
          <w:lang w:val="en-US"/>
        </w:rPr>
        <w:t xml:space="preserve"> to walk </w:t>
      </w:r>
      <w:r w:rsidRPr="001F133C">
        <w:rPr>
          <w:lang w:val="en-US"/>
        </w:rPr>
        <w:t xml:space="preserve">larger </w:t>
      </w:r>
      <w:r w:rsidR="00C21F44" w:rsidRPr="001F133C">
        <w:rPr>
          <w:lang w:val="en-US"/>
        </w:rPr>
        <w:t>distance</w:t>
      </w:r>
      <w:r w:rsidRPr="001F133C">
        <w:rPr>
          <w:lang w:val="en-US"/>
        </w:rPr>
        <w:t>s than the ones they regularly accept at the origin,</w:t>
      </w:r>
      <w:r w:rsidR="00C21F44" w:rsidRPr="001F133C">
        <w:rPr>
          <w:lang w:val="en-US"/>
        </w:rPr>
        <w:t xml:space="preserve"> if </w:t>
      </w:r>
      <w:r w:rsidRPr="001F133C">
        <w:rPr>
          <w:lang w:val="en-US"/>
        </w:rPr>
        <w:t xml:space="preserve">on-street </w:t>
      </w:r>
      <w:r w:rsidR="00C21F44" w:rsidRPr="001F133C">
        <w:rPr>
          <w:lang w:val="en-US"/>
        </w:rPr>
        <w:t>parking demand is</w:t>
      </w:r>
      <w:r w:rsidRPr="001F133C">
        <w:rPr>
          <w:lang w:val="en-US"/>
        </w:rPr>
        <w:t xml:space="preserve"> very</w:t>
      </w:r>
      <w:r w:rsidR="00C21F44" w:rsidRPr="001F133C">
        <w:rPr>
          <w:lang w:val="en-US"/>
        </w:rPr>
        <w:t xml:space="preserve"> high </w:t>
      </w:r>
      <w:r w:rsidRPr="001F133C">
        <w:rPr>
          <w:lang w:val="en-US"/>
        </w:rPr>
        <w:t>at</w:t>
      </w:r>
      <w:r w:rsidR="00C21F44" w:rsidRPr="001F133C">
        <w:rPr>
          <w:lang w:val="en-US"/>
        </w:rPr>
        <w:t xml:space="preserve"> the destination zone</w:t>
      </w:r>
      <w:r w:rsidRPr="001F133C">
        <w:rPr>
          <w:lang w:val="en-US"/>
        </w:rPr>
        <w:t xml:space="preserve"> and there is no SB option nearby</w:t>
      </w:r>
      <w:r w:rsidR="00C21F44" w:rsidRPr="001F133C">
        <w:rPr>
          <w:lang w:val="en-US"/>
        </w:rPr>
        <w:t xml:space="preserve">. </w:t>
      </w:r>
      <w:r w:rsidRPr="001F133C">
        <w:rPr>
          <w:lang w:val="en-US"/>
        </w:rPr>
        <w:t>It is considered that this</w:t>
      </w:r>
      <w:r w:rsidR="00A139C6" w:rsidRPr="001F133C">
        <w:rPr>
          <w:lang w:val="en-US"/>
        </w:rPr>
        <w:t xml:space="preserve"> egress</w:t>
      </w:r>
      <w:r w:rsidR="0069391E" w:rsidRPr="001F133C">
        <w:rPr>
          <w:lang w:val="en-US"/>
        </w:rPr>
        <w:t xml:space="preserve"> distance will be at most three times the maximum walking distance accepted by users in normal conditions (</w:t>
      </w:r>
      <w:r w:rsidRPr="001F133C">
        <w:rPr>
          <w:lang w:val="en-US"/>
        </w:rPr>
        <w:t>i.e. parameter</w:t>
      </w:r>
      <w:r w:rsidR="0069391E" w:rsidRPr="001F133C">
        <w:rPr>
          <w:lang w:val="en-US"/>
        </w:rPr>
        <w:t xml:space="preserve"> “</w:t>
      </w:r>
      <w:proofErr w:type="spellStart"/>
      <w:r w:rsidR="0069391E" w:rsidRPr="001F133C">
        <w:rPr>
          <w:lang w:val="en-US"/>
        </w:rPr>
        <w:t>Wmax</w:t>
      </w:r>
      <w:proofErr w:type="spellEnd"/>
      <w:r w:rsidR="0069391E" w:rsidRPr="001F133C">
        <w:rPr>
          <w:lang w:val="en-US"/>
        </w:rPr>
        <w:t xml:space="preserve">” </w:t>
      </w:r>
      <w:r w:rsidRPr="001F133C">
        <w:rPr>
          <w:lang w:val="en-US"/>
        </w:rPr>
        <w:t xml:space="preserve">in the general inputs file “inputs.xlsx” (see Section </w:t>
      </w:r>
      <w:r w:rsidRPr="001F133C">
        <w:rPr>
          <w:lang w:val="en-US"/>
        </w:rPr>
        <w:fldChar w:fldCharType="begin"/>
      </w:r>
      <w:r w:rsidRPr="001F133C">
        <w:rPr>
          <w:lang w:val="en-US"/>
        </w:rPr>
        <w:instrText xml:space="preserve"> REF _Ref91836430 \r \h  \* MERGEFORMAT </w:instrText>
      </w:r>
      <w:r w:rsidRPr="001F133C">
        <w:rPr>
          <w:lang w:val="en-US"/>
        </w:rPr>
      </w:r>
      <w:r w:rsidRPr="001F133C">
        <w:rPr>
          <w:lang w:val="en-US"/>
        </w:rPr>
        <w:fldChar w:fldCharType="separate"/>
      </w:r>
      <w:r w:rsidR="00FE1968">
        <w:rPr>
          <w:lang w:val="en-US"/>
        </w:rPr>
        <w:t>2.1.6</w:t>
      </w:r>
      <w:r w:rsidRPr="001F133C">
        <w:rPr>
          <w:lang w:val="en-US"/>
        </w:rPr>
        <w:fldChar w:fldCharType="end"/>
      </w:r>
      <w:r w:rsidRPr="001F133C">
        <w:rPr>
          <w:lang w:val="en-US"/>
        </w:rPr>
        <w:t xml:space="preserve">). </w:t>
      </w:r>
      <w:r w:rsidR="0069391E" w:rsidRPr="001F133C">
        <w:rPr>
          <w:lang w:val="en-US"/>
        </w:rPr>
        <w:t>So, the parking location will be generated randomly in a square of area</w:t>
      </w:r>
      <w:r w:rsidR="00124772">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park</m:t>
            </m:r>
          </m:sub>
          <m:sup>
            <m:r>
              <w:rPr>
                <w:rFonts w:ascii="Cambria Math" w:eastAsiaTheme="minorEastAsia" w:hAnsi="Cambria Math"/>
                <w:lang w:val="en-US"/>
              </w:rPr>
              <m:t>2</m:t>
            </m:r>
          </m:sup>
        </m:sSubSup>
      </m:oMath>
      <w:r w:rsidR="00124772">
        <w:rPr>
          <w:rFonts w:eastAsiaTheme="minorEastAsia"/>
          <w:lang w:val="en-US"/>
        </w:rPr>
        <w:t>,</w:t>
      </w:r>
      <w:r w:rsidR="0069391E" w:rsidRPr="001F133C">
        <w:rPr>
          <w:lang w:val="en-US"/>
        </w:rPr>
        <w:t xml:space="preserve"> centered </w:t>
      </w:r>
      <w:r w:rsidRPr="001F133C">
        <w:rPr>
          <w:lang w:val="en-US"/>
        </w:rPr>
        <w:t>at</w:t>
      </w:r>
      <w:r w:rsidR="0069391E" w:rsidRPr="001F133C">
        <w:rPr>
          <w:lang w:val="en-US"/>
        </w:rPr>
        <w:t xml:space="preserve"> the </w:t>
      </w:r>
      <w:r w:rsidRPr="001F133C">
        <w:rPr>
          <w:lang w:val="en-US"/>
        </w:rPr>
        <w:t xml:space="preserve">final </w:t>
      </w:r>
      <w:r w:rsidR="0069391E" w:rsidRPr="001F133C">
        <w:rPr>
          <w:lang w:val="en-US"/>
        </w:rPr>
        <w:t>destination, and followin</w:t>
      </w:r>
      <w:r w:rsidR="0069391E" w:rsidRPr="00A66128">
        <w:rPr>
          <w:lang w:val="en-US"/>
        </w:rPr>
        <w:t xml:space="preserve">g </w:t>
      </w:r>
      <w:proofErr w:type="gramStart"/>
      <w:r w:rsidR="0069391E" w:rsidRPr="00A66128">
        <w:rPr>
          <w:lang w:val="en-US"/>
        </w:rPr>
        <w:t>an</w:t>
      </w:r>
      <w:proofErr w:type="gramEnd"/>
      <w:r w:rsidR="0069391E" w:rsidRPr="00A66128">
        <w:rPr>
          <w:lang w:val="en-US"/>
        </w:rPr>
        <w:t xml:space="preserve"> </w:t>
      </w:r>
      <w:r w:rsidRPr="00A66128">
        <w:rPr>
          <w:lang w:val="en-US"/>
        </w:rPr>
        <w:t xml:space="preserve">spatial </w:t>
      </w:r>
      <w:r w:rsidR="0069391E" w:rsidRPr="00A66128">
        <w:rPr>
          <w:lang w:val="en-US"/>
        </w:rPr>
        <w:t>uniform distribution</w:t>
      </w:r>
      <w:r w:rsidRPr="00A66128">
        <w:rPr>
          <w:lang w:val="en-US"/>
        </w:rPr>
        <w:t>, where</w:t>
      </w:r>
      <w:r w:rsidR="0069391E" w:rsidRPr="00A66128">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park</m:t>
            </m:r>
          </m:sub>
        </m:sSub>
      </m:oMath>
      <w:r w:rsidR="0069391E" w:rsidRPr="00A66128">
        <w:rPr>
          <w:rFonts w:eastAsiaTheme="minorEastAsia"/>
          <w:lang w:val="en-US"/>
        </w:rPr>
        <w:t xml:space="preserve"> </w:t>
      </w:r>
      <w:r w:rsidRPr="00A66128">
        <w:rPr>
          <w:rFonts w:eastAsiaTheme="minorEastAsia"/>
          <w:lang w:val="en-US"/>
        </w:rPr>
        <w:t>is defined as</w:t>
      </w:r>
      <w:r w:rsidR="0069391E" w:rsidRPr="00A66128">
        <w:rPr>
          <w:rFonts w:eastAsiaTheme="minorEastAsia"/>
          <w:lang w:val="en-US"/>
        </w:rPr>
        <w:t>:</w:t>
      </w:r>
    </w:p>
    <w:p w14:paraId="4EB79B27" w14:textId="3FF1FD76" w:rsidR="00C21F44" w:rsidRPr="00A66128" w:rsidRDefault="000126BA" w:rsidP="00E1015D">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park</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3·Wmax,</m:t>
                  </m:r>
                  <m:f>
                    <m:fPr>
                      <m:ctrlPr>
                        <w:rPr>
                          <w:rFonts w:ascii="Cambria Math" w:hAnsi="Cambria Math"/>
                          <w:i/>
                          <w:lang w:val="en-US"/>
                        </w:rPr>
                      </m:ctrlPr>
                    </m:fPr>
                    <m:num>
                      <m:r>
                        <w:rPr>
                          <w:rFonts w:ascii="Cambria Math" w:hAnsi="Cambria Math"/>
                          <w:lang w:val="en-US"/>
                        </w:rPr>
                        <m:t>Wmax</m:t>
                      </m:r>
                    </m:num>
                    <m:den>
                      <m:r>
                        <w:rPr>
                          <w:rFonts w:ascii="Cambria Math" w:hAnsi="Cambria Math"/>
                          <w:lang w:val="en-US"/>
                        </w:rPr>
                        <m:t>1-SB_PRK</m:t>
                      </m:r>
                    </m:den>
                  </m:f>
                </m:e>
              </m:d>
            </m:e>
          </m:func>
        </m:oMath>
      </m:oMathPara>
    </w:p>
    <w:p w14:paraId="16EC73FD" w14:textId="6E126A7C" w:rsidR="008B73A3" w:rsidRPr="001F133C" w:rsidRDefault="00A139C6" w:rsidP="00E1015D">
      <w:pPr>
        <w:jc w:val="both"/>
        <w:rPr>
          <w:rFonts w:eastAsiaTheme="minorEastAsia"/>
          <w:lang w:val="en-US"/>
        </w:rPr>
      </w:pPr>
      <w:r w:rsidRPr="00A66128">
        <w:rPr>
          <w:rFonts w:eastAsiaTheme="minorEastAsia"/>
          <w:lang w:val="en-US"/>
        </w:rPr>
        <w:t>Note that the likelihood of long egres</w:t>
      </w:r>
      <w:r w:rsidRPr="001F133C">
        <w:rPr>
          <w:rFonts w:eastAsiaTheme="minorEastAsia"/>
          <w:lang w:val="en-US"/>
        </w:rPr>
        <w:t xml:space="preserve">s distances grows with </w:t>
      </w:r>
      <w:r w:rsidRPr="001F133C">
        <w:rPr>
          <w:lang w:val="en-US"/>
        </w:rPr>
        <w:t>“SB_PRK”, meaning that if there is a higher fraction of users who park SB when both options are available, this is indicative that finding an on-street parking spot is harder.</w:t>
      </w:r>
    </w:p>
    <w:p w14:paraId="74C80D84" w14:textId="3637D281" w:rsidR="0069391E" w:rsidRPr="001F133C" w:rsidRDefault="00A139C6" w:rsidP="00E1015D">
      <w:pPr>
        <w:jc w:val="both"/>
        <w:rPr>
          <w:rFonts w:eastAsiaTheme="minorEastAsia"/>
          <w:lang w:val="en-US"/>
        </w:rPr>
      </w:pPr>
      <w:r w:rsidRPr="001F133C">
        <w:rPr>
          <w:rFonts w:eastAsiaTheme="minorEastAsia"/>
          <w:i/>
          <w:iCs/>
          <w:lang w:val="en-US"/>
        </w:rPr>
        <w:t>Determ</w:t>
      </w:r>
      <w:r w:rsidR="0069391E" w:rsidRPr="001F133C">
        <w:rPr>
          <w:rFonts w:eastAsiaTheme="minorEastAsia"/>
          <w:i/>
          <w:iCs/>
          <w:lang w:val="en-US"/>
        </w:rPr>
        <w:t>in</w:t>
      </w:r>
      <w:r w:rsidRPr="001F133C">
        <w:rPr>
          <w:rFonts w:eastAsiaTheme="minorEastAsia"/>
          <w:i/>
          <w:iCs/>
          <w:lang w:val="en-US"/>
        </w:rPr>
        <w:t>in</w:t>
      </w:r>
      <w:r w:rsidR="0069391E" w:rsidRPr="001F133C">
        <w:rPr>
          <w:rFonts w:eastAsiaTheme="minorEastAsia"/>
          <w:i/>
          <w:iCs/>
          <w:lang w:val="en-US"/>
        </w:rPr>
        <w:t>g the parking time</w:t>
      </w:r>
      <w:r w:rsidRPr="001F133C">
        <w:rPr>
          <w:rFonts w:eastAsiaTheme="minorEastAsia"/>
          <w:lang w:val="en-US"/>
        </w:rPr>
        <w:t>: Analogously</w:t>
      </w:r>
      <w:r w:rsidR="0069391E" w:rsidRPr="001F133C">
        <w:rPr>
          <w:rFonts w:eastAsiaTheme="minorEastAsia"/>
          <w:lang w:val="en-US"/>
        </w:rPr>
        <w:t xml:space="preserve">, it is expected </w:t>
      </w:r>
      <w:r w:rsidRPr="001F133C">
        <w:rPr>
          <w:rFonts w:eastAsiaTheme="minorEastAsia"/>
          <w:lang w:val="en-US"/>
        </w:rPr>
        <w:t>that the parking time is</w:t>
      </w:r>
      <w:r w:rsidR="0069391E" w:rsidRPr="001F133C">
        <w:rPr>
          <w:rFonts w:eastAsiaTheme="minorEastAsia"/>
          <w:lang w:val="en-US"/>
        </w:rPr>
        <w:t xml:space="preserve"> higher </w:t>
      </w:r>
      <w:r w:rsidRPr="001F133C">
        <w:rPr>
          <w:rFonts w:eastAsiaTheme="minorEastAsia"/>
          <w:lang w:val="en-US"/>
        </w:rPr>
        <w:t>at</w:t>
      </w:r>
      <w:r w:rsidR="0069391E" w:rsidRPr="001F133C">
        <w:rPr>
          <w:rFonts w:eastAsiaTheme="minorEastAsia"/>
          <w:lang w:val="en-US"/>
        </w:rPr>
        <w:t xml:space="preserve"> zones with higher parking demand. </w:t>
      </w:r>
      <w:r w:rsidRPr="001F133C">
        <w:rPr>
          <w:rFonts w:eastAsiaTheme="minorEastAsia"/>
          <w:lang w:val="en-US"/>
        </w:rPr>
        <w:t xml:space="preserve">However, this parking time is considered </w:t>
      </w:r>
      <w:r w:rsidR="0069391E" w:rsidRPr="001F133C">
        <w:rPr>
          <w:rFonts w:eastAsiaTheme="minorEastAsia"/>
          <w:lang w:val="en-US"/>
        </w:rPr>
        <w:t>independent from the</w:t>
      </w:r>
      <w:r w:rsidRPr="001F133C">
        <w:rPr>
          <w:rFonts w:eastAsiaTheme="minorEastAsia"/>
          <w:lang w:val="en-US"/>
        </w:rPr>
        <w:t xml:space="preserve"> obtained parking</w:t>
      </w:r>
      <w:r w:rsidR="0069391E" w:rsidRPr="001F133C">
        <w:rPr>
          <w:rFonts w:eastAsiaTheme="minorEastAsia"/>
          <w:lang w:val="en-US"/>
        </w:rPr>
        <w:t xml:space="preserve"> location. Note that users can spend a lot of time looking for </w:t>
      </w:r>
      <w:r w:rsidRPr="001F133C">
        <w:rPr>
          <w:rFonts w:eastAsiaTheme="minorEastAsia"/>
          <w:lang w:val="en-US"/>
        </w:rPr>
        <w:t>available on-street</w:t>
      </w:r>
      <w:r w:rsidR="0069391E" w:rsidRPr="001F133C">
        <w:rPr>
          <w:rFonts w:eastAsiaTheme="minorEastAsia"/>
          <w:lang w:val="en-US"/>
        </w:rPr>
        <w:t xml:space="preserve"> parking</w:t>
      </w:r>
      <w:r w:rsidRPr="001F133C">
        <w:rPr>
          <w:rFonts w:eastAsiaTheme="minorEastAsia"/>
          <w:lang w:val="en-US"/>
        </w:rPr>
        <w:t xml:space="preserve"> by</w:t>
      </w:r>
      <w:r w:rsidR="0069391E" w:rsidRPr="001F133C">
        <w:rPr>
          <w:rFonts w:eastAsiaTheme="minorEastAsia"/>
          <w:lang w:val="en-US"/>
        </w:rPr>
        <w:t xml:space="preserve"> moving around their </w:t>
      </w:r>
      <w:r w:rsidRPr="001F133C">
        <w:rPr>
          <w:rFonts w:eastAsiaTheme="minorEastAsia"/>
          <w:lang w:val="en-US"/>
        </w:rPr>
        <w:t xml:space="preserve">final </w:t>
      </w:r>
      <w:r w:rsidR="0069391E" w:rsidRPr="001F133C">
        <w:rPr>
          <w:rFonts w:eastAsiaTheme="minorEastAsia"/>
          <w:lang w:val="en-US"/>
        </w:rPr>
        <w:t xml:space="preserve">destination point. Or, </w:t>
      </w:r>
      <w:r w:rsidRPr="001F133C">
        <w:rPr>
          <w:rFonts w:eastAsiaTheme="minorEastAsia"/>
          <w:lang w:val="en-US"/>
        </w:rPr>
        <w:t>alternatively</w:t>
      </w:r>
      <w:r w:rsidR="0069391E" w:rsidRPr="001F133C">
        <w:rPr>
          <w:rFonts w:eastAsiaTheme="minorEastAsia"/>
          <w:lang w:val="en-US"/>
        </w:rPr>
        <w:t xml:space="preserve">, they </w:t>
      </w:r>
      <w:r w:rsidRPr="001F133C">
        <w:rPr>
          <w:rFonts w:eastAsiaTheme="minorEastAsia"/>
          <w:lang w:val="en-US"/>
        </w:rPr>
        <w:t>could</w:t>
      </w:r>
      <w:r w:rsidR="0069391E" w:rsidRPr="001F133C">
        <w:rPr>
          <w:rFonts w:eastAsiaTheme="minorEastAsia"/>
          <w:lang w:val="en-US"/>
        </w:rPr>
        <w:t xml:space="preserve"> also f</w:t>
      </w:r>
      <w:r w:rsidR="00B7078F" w:rsidRPr="001F133C">
        <w:rPr>
          <w:rFonts w:eastAsiaTheme="minorEastAsia"/>
          <w:lang w:val="en-US"/>
        </w:rPr>
        <w:t xml:space="preserve">ind </w:t>
      </w:r>
      <w:r w:rsidRPr="001F133C">
        <w:rPr>
          <w:rFonts w:eastAsiaTheme="minorEastAsia"/>
          <w:lang w:val="en-US"/>
        </w:rPr>
        <w:t>an available spot</w:t>
      </w:r>
      <w:r w:rsidR="00B7078F" w:rsidRPr="001F133C">
        <w:rPr>
          <w:rFonts w:eastAsiaTheme="minorEastAsia"/>
          <w:lang w:val="en-US"/>
        </w:rPr>
        <w:t xml:space="preserve"> quickly but further away from their </w:t>
      </w:r>
      <w:r w:rsidRPr="001F133C">
        <w:rPr>
          <w:rFonts w:eastAsiaTheme="minorEastAsia"/>
          <w:lang w:val="en-US"/>
        </w:rPr>
        <w:t xml:space="preserve">final </w:t>
      </w:r>
      <w:r w:rsidR="00B7078F" w:rsidRPr="001F133C">
        <w:rPr>
          <w:rFonts w:eastAsiaTheme="minorEastAsia"/>
          <w:lang w:val="en-US"/>
        </w:rPr>
        <w:t>destination.</w:t>
      </w:r>
    </w:p>
    <w:p w14:paraId="39BB85CD" w14:textId="17BC4396" w:rsidR="00B7078F" w:rsidRPr="001F133C" w:rsidRDefault="00B7078F" w:rsidP="00B7078F">
      <w:pPr>
        <w:jc w:val="both"/>
        <w:rPr>
          <w:lang w:val="en-US"/>
        </w:rPr>
      </w:pPr>
      <w:r w:rsidRPr="001F133C">
        <w:rPr>
          <w:lang w:val="en-US"/>
        </w:rPr>
        <w:t xml:space="preserve">Therefore, parking time is randomly generated following an exponential distribution </w:t>
      </w:r>
      <w:r w:rsidR="005870A6" w:rsidRPr="001F133C">
        <w:rPr>
          <w:lang w:val="en-US"/>
        </w:rPr>
        <w:t>with an average value equal to the</w:t>
      </w:r>
      <w:r w:rsidRPr="001F133C">
        <w:rPr>
          <w:lang w:val="en-US"/>
        </w:rPr>
        <w:t xml:space="preserve"> average parking time in the city </w:t>
      </w:r>
      <w:r w:rsidR="005870A6" w:rsidRPr="001F133C">
        <w:rPr>
          <w:lang w:val="en-US"/>
        </w:rPr>
        <w:t>(i.e. parameter “</w:t>
      </w:r>
      <w:proofErr w:type="spellStart"/>
      <w:r w:rsidR="005870A6" w:rsidRPr="001F133C">
        <w:rPr>
          <w:lang w:val="en-US"/>
        </w:rPr>
        <w:t>avgParkTime</w:t>
      </w:r>
      <w:proofErr w:type="spellEnd"/>
      <w:r w:rsidR="005870A6" w:rsidRPr="001F133C">
        <w:rPr>
          <w:lang w:val="en-US"/>
        </w:rPr>
        <w:t xml:space="preserve">” in the general inputs file “inputs.xlsx”; see Section </w:t>
      </w:r>
      <w:r w:rsidR="005870A6" w:rsidRPr="001F133C">
        <w:rPr>
          <w:lang w:val="en-US"/>
        </w:rPr>
        <w:fldChar w:fldCharType="begin"/>
      </w:r>
      <w:r w:rsidR="005870A6" w:rsidRPr="001F133C">
        <w:rPr>
          <w:lang w:val="en-US"/>
        </w:rPr>
        <w:instrText xml:space="preserve"> REF _Ref91836430 \r \h  \* MERGEFORMAT </w:instrText>
      </w:r>
      <w:r w:rsidR="005870A6" w:rsidRPr="001F133C">
        <w:rPr>
          <w:lang w:val="en-US"/>
        </w:rPr>
      </w:r>
      <w:r w:rsidR="005870A6" w:rsidRPr="001F133C">
        <w:rPr>
          <w:lang w:val="en-US"/>
        </w:rPr>
        <w:fldChar w:fldCharType="separate"/>
      </w:r>
      <w:r w:rsidR="00FE1968">
        <w:rPr>
          <w:lang w:val="en-US"/>
        </w:rPr>
        <w:t>2.1.6</w:t>
      </w:r>
      <w:r w:rsidR="005870A6" w:rsidRPr="001F133C">
        <w:rPr>
          <w:lang w:val="en-US"/>
        </w:rPr>
        <w:fldChar w:fldCharType="end"/>
      </w:r>
      <w:r w:rsidR="005870A6" w:rsidRPr="001F133C">
        <w:rPr>
          <w:lang w:val="en-US"/>
        </w:rPr>
        <w:t>)</w:t>
      </w:r>
      <w:r w:rsidRPr="001F133C">
        <w:rPr>
          <w:lang w:val="en-US"/>
        </w:rPr>
        <w:t>, weighted by the fraction of parking demand in that zone</w:t>
      </w:r>
      <w:r w:rsidR="00705F37" w:rsidRPr="001F133C">
        <w:rPr>
          <w:lang w:val="en-US"/>
        </w:rPr>
        <w:t xml:space="preserve"> with respect to the global fraction for the whole service region. This is:</w:t>
      </w:r>
    </w:p>
    <w:p w14:paraId="6A08E542" w14:textId="11D17744" w:rsidR="00B7078F" w:rsidRPr="001F133C" w:rsidRDefault="00B7078F" w:rsidP="00B7078F">
      <w:pPr>
        <w:jc w:val="both"/>
        <w:rPr>
          <w:rFonts w:eastAsiaTheme="minorEastAsia"/>
          <w:lang w:val="en-US"/>
        </w:rPr>
      </w:pPr>
      <m:oMathPara>
        <m:oMath>
          <m:r>
            <w:rPr>
              <w:rFonts w:ascii="Cambria Math" w:hAnsi="Cambria Math"/>
              <w:lang w:val="en-US"/>
            </w:rPr>
            <m:t>Parking time ~ Exp</m:t>
          </m:r>
          <m:d>
            <m:dPr>
              <m:ctrlPr>
                <w:rPr>
                  <w:rFonts w:ascii="Cambria Math" w:hAnsi="Cambria Math"/>
                  <w:i/>
                  <w:lang w:val="en-US"/>
                </w:rPr>
              </m:ctrlPr>
            </m:dPr>
            <m:e>
              <m:r>
                <w:rPr>
                  <w:rFonts w:ascii="Cambria Math" w:hAnsi="Cambria Math"/>
                  <w:lang w:val="en-US"/>
                </w:rPr>
                <m:t>avgParkTime·</m:t>
              </m:r>
              <m:f>
                <m:fPr>
                  <m:ctrlPr>
                    <w:rPr>
                      <w:rFonts w:ascii="Cambria Math" w:hAnsi="Cambria Math"/>
                      <w:i/>
                      <w:lang w:val="en-US"/>
                    </w:rPr>
                  </m:ctrlPr>
                </m:fPr>
                <m:num>
                  <m:r>
                    <w:rPr>
                      <w:rFonts w:ascii="Cambria Math" w:hAnsi="Cambria Math"/>
                      <w:lang w:val="en-US"/>
                    </w:rPr>
                    <m:t>SB_PRK (in the zone)</m:t>
                  </m:r>
                </m:num>
                <m:den>
                  <m:r>
                    <w:rPr>
                      <w:rFonts w:ascii="Cambria Math" w:hAnsi="Cambria Math" w:cs="Calibri"/>
                      <w:color w:val="000000"/>
                      <w:lang w:val="en-US"/>
                    </w:rPr>
                    <m:t>percParking</m:t>
                  </m:r>
                  <m:r>
                    <w:rPr>
                      <w:rFonts w:ascii="Cambria Math" w:hAnsi="Calibri" w:cs="Calibri"/>
                      <w:color w:val="000000"/>
                      <w:lang w:val="en-US"/>
                    </w:rPr>
                    <m:t xml:space="preserve"> (</m:t>
                  </m:r>
                  <m:r>
                    <w:rPr>
                      <w:rFonts w:ascii="Cambria Math" w:hAnsi="Cambria Math"/>
                      <w:lang w:val="en-US"/>
                    </w:rPr>
                    <m:t>in the city)</m:t>
                  </m:r>
                </m:den>
              </m:f>
            </m:e>
          </m:d>
        </m:oMath>
      </m:oMathPara>
    </w:p>
    <w:p w14:paraId="7250025E" w14:textId="490818FD" w:rsidR="00B7078F" w:rsidRPr="001F133C" w:rsidRDefault="00705F37" w:rsidP="00705F37">
      <w:pPr>
        <w:jc w:val="both"/>
        <w:rPr>
          <w:lang w:val="en-US"/>
        </w:rPr>
      </w:pPr>
      <w:r w:rsidRPr="001F133C">
        <w:rPr>
          <w:lang w:val="en-US"/>
        </w:rPr>
        <w:lastRenderedPageBreak/>
        <w:t xml:space="preserve">This weighting </w:t>
      </w:r>
      <w:proofErr w:type="gramStart"/>
      <w:r w:rsidRPr="001F133C">
        <w:rPr>
          <w:lang w:val="en-US"/>
        </w:rPr>
        <w:t>takes into account</w:t>
      </w:r>
      <w:proofErr w:type="gramEnd"/>
      <w:r w:rsidRPr="001F133C">
        <w:rPr>
          <w:lang w:val="en-US"/>
        </w:rPr>
        <w:t xml:space="preserve"> that in zones with higher SB parking demand, parking on-street is harder, meaning that the time to find an on-street parking slot will also be higher. Recall that the global parameter </w:t>
      </w:r>
      <w:r w:rsidR="00B7078F" w:rsidRPr="001F133C">
        <w:rPr>
          <w:lang w:val="en-US"/>
        </w:rPr>
        <w:t>“</w:t>
      </w:r>
      <w:proofErr w:type="spellStart"/>
      <w:r w:rsidR="00E41ED1" w:rsidRPr="001F133C">
        <w:rPr>
          <w:rFonts w:ascii="Calibri" w:hAnsi="Calibri" w:cs="Calibri"/>
          <w:color w:val="000000"/>
          <w:lang w:val="en-US"/>
        </w:rPr>
        <w:t>percParking</w:t>
      </w:r>
      <w:proofErr w:type="spellEnd"/>
      <w:r w:rsidR="00B7078F" w:rsidRPr="001F133C">
        <w:rPr>
          <w:lang w:val="en-US"/>
        </w:rPr>
        <w:t>”</w:t>
      </w:r>
      <w:r w:rsidRPr="001F133C">
        <w:rPr>
          <w:lang w:val="en-US"/>
        </w:rPr>
        <w:t xml:space="preserve"> must be introduced in the simulator</w:t>
      </w:r>
      <w:r w:rsidR="00E41ED1" w:rsidRPr="001F133C">
        <w:rPr>
          <w:lang w:val="en-US"/>
        </w:rPr>
        <w:t xml:space="preserve"> </w:t>
      </w:r>
      <w:r w:rsidRPr="001F133C">
        <w:rPr>
          <w:lang w:val="en-US"/>
        </w:rPr>
        <w:t xml:space="preserve">as </w:t>
      </w:r>
      <w:r w:rsidR="00E41ED1" w:rsidRPr="001F133C">
        <w:rPr>
          <w:lang w:val="en-US"/>
        </w:rPr>
        <w:t xml:space="preserve">the average of all the </w:t>
      </w:r>
      <w:r w:rsidRPr="001F133C">
        <w:rPr>
          <w:lang w:val="en-US"/>
        </w:rPr>
        <w:t>“SB_PRK” parameters</w:t>
      </w:r>
      <w:r w:rsidR="00E41ED1" w:rsidRPr="001F133C">
        <w:rPr>
          <w:lang w:val="en-US"/>
        </w:rPr>
        <w:t xml:space="preserve"> introduced in the </w:t>
      </w:r>
      <w:proofErr w:type="spellStart"/>
      <w:r w:rsidR="00E41ED1" w:rsidRPr="001F133C">
        <w:rPr>
          <w:lang w:val="en-US"/>
        </w:rPr>
        <w:t>zonification</w:t>
      </w:r>
      <w:proofErr w:type="spellEnd"/>
      <w:r w:rsidR="00E41ED1" w:rsidRPr="001F133C">
        <w:rPr>
          <w:lang w:val="en-US"/>
        </w:rPr>
        <w:t xml:space="preserve"> shapefile. If </w:t>
      </w:r>
      <w:r w:rsidRPr="001F133C">
        <w:rPr>
          <w:lang w:val="en-US"/>
        </w:rPr>
        <w:t xml:space="preserve">the </w:t>
      </w:r>
      <w:proofErr w:type="spellStart"/>
      <w:r w:rsidR="00E41ED1" w:rsidRPr="001F133C">
        <w:rPr>
          <w:lang w:val="en-US"/>
        </w:rPr>
        <w:t>zonification</w:t>
      </w:r>
      <w:proofErr w:type="spellEnd"/>
      <w:r w:rsidR="00E41ED1" w:rsidRPr="001F133C">
        <w:rPr>
          <w:lang w:val="en-US"/>
        </w:rPr>
        <w:t xml:space="preserve"> is generated </w:t>
      </w:r>
      <w:r w:rsidRPr="001F133C">
        <w:rPr>
          <w:lang w:val="en-US"/>
        </w:rPr>
        <w:t xml:space="preserve">by the simulator </w:t>
      </w:r>
      <w:r w:rsidR="00E41ED1" w:rsidRPr="001F133C">
        <w:rPr>
          <w:lang w:val="en-US"/>
        </w:rPr>
        <w:t>or the shapefile does</w:t>
      </w:r>
      <w:r w:rsidRPr="001F133C">
        <w:rPr>
          <w:lang w:val="en-US"/>
        </w:rPr>
        <w:t xml:space="preserve"> not</w:t>
      </w:r>
      <w:r w:rsidR="00E41ED1" w:rsidRPr="001F133C">
        <w:rPr>
          <w:lang w:val="en-US"/>
        </w:rPr>
        <w:t xml:space="preserve"> contain th</w:t>
      </w:r>
      <w:r w:rsidRPr="001F133C">
        <w:rPr>
          <w:lang w:val="en-US"/>
        </w:rPr>
        <w:t>e “SB_PRK”</w:t>
      </w:r>
      <w:r w:rsidR="00E41ED1" w:rsidRPr="001F133C">
        <w:rPr>
          <w:lang w:val="en-US"/>
        </w:rPr>
        <w:t xml:space="preserve"> property, </w:t>
      </w:r>
      <w:r w:rsidRPr="001F133C">
        <w:rPr>
          <w:lang w:val="en-US"/>
        </w:rPr>
        <w:t>all zones</w:t>
      </w:r>
      <w:r w:rsidR="00E41ED1" w:rsidRPr="001F133C">
        <w:rPr>
          <w:lang w:val="en-US"/>
        </w:rPr>
        <w:t xml:space="preserve"> will be assigned the</w:t>
      </w:r>
      <w:r w:rsidRPr="001F133C">
        <w:rPr>
          <w:lang w:val="en-US"/>
        </w:rPr>
        <w:t xml:space="preserve"> same</w:t>
      </w:r>
      <w:r w:rsidR="00E41ED1" w:rsidRPr="001F133C">
        <w:rPr>
          <w:lang w:val="en-US"/>
        </w:rPr>
        <w:t xml:space="preserve"> average </w:t>
      </w:r>
      <w:r w:rsidRPr="001F133C">
        <w:rPr>
          <w:lang w:val="en-US"/>
        </w:rPr>
        <w:t>SB parking fraction</w:t>
      </w:r>
      <w:r w:rsidR="00E41ED1" w:rsidRPr="001F133C">
        <w:rPr>
          <w:lang w:val="en-US"/>
        </w:rPr>
        <w:t>.</w:t>
      </w:r>
    </w:p>
    <w:p w14:paraId="0277D7D9" w14:textId="6D22D431" w:rsidR="00036CA9" w:rsidRPr="001F133C" w:rsidRDefault="00036CA9" w:rsidP="00976CD2">
      <w:pPr>
        <w:pStyle w:val="Ttulo2"/>
        <w:numPr>
          <w:ilvl w:val="1"/>
          <w:numId w:val="1"/>
        </w:numPr>
        <w:ind w:left="357" w:hanging="357"/>
      </w:pPr>
      <w:bookmarkStart w:id="135" w:name="_Ref91756112"/>
      <w:bookmarkStart w:id="136" w:name="_Toc93149499"/>
      <w:bookmarkStart w:id="137" w:name="_Toc168227485"/>
      <w:r w:rsidRPr="001F133C">
        <w:t>User</w:t>
      </w:r>
      <w:r w:rsidR="00D3466E" w:rsidRPr="001F133C">
        <w:t>s’</w:t>
      </w:r>
      <w:r w:rsidRPr="001F133C">
        <w:t xml:space="preserve"> movement</w:t>
      </w:r>
      <w:bookmarkEnd w:id="135"/>
      <w:r w:rsidR="00D3466E" w:rsidRPr="001F133C">
        <w:t xml:space="preserve"> and vehicles’ status</w:t>
      </w:r>
      <w:bookmarkEnd w:id="136"/>
      <w:bookmarkEnd w:id="137"/>
    </w:p>
    <w:p w14:paraId="3A43923B" w14:textId="783830E3" w:rsidR="00D3466E" w:rsidRPr="001F133C" w:rsidRDefault="00090FB8" w:rsidP="000845C0">
      <w:pPr>
        <w:jc w:val="both"/>
        <w:rPr>
          <w:lang w:val="en-US"/>
        </w:rPr>
      </w:pPr>
      <w:r w:rsidRPr="001F133C">
        <w:rPr>
          <w:lang w:val="en-US"/>
        </w:rPr>
        <w:t xml:space="preserve">This module compares the current simulation time </w:t>
      </w:r>
      <w:r w:rsidR="00D3466E" w:rsidRPr="001F133C">
        <w:rPr>
          <w:lang w:val="en-US"/>
        </w:rPr>
        <w:t xml:space="preserve">step </w:t>
      </w:r>
      <w:r w:rsidRPr="001F133C">
        <w:rPr>
          <w:lang w:val="en-US"/>
        </w:rPr>
        <w:t xml:space="preserve">with </w:t>
      </w:r>
      <w:r w:rsidR="00D3466E" w:rsidRPr="001F133C">
        <w:rPr>
          <w:lang w:val="en-US"/>
        </w:rPr>
        <w:t>the different timer properties of the users (i.e. arriving to the car, reaching the parking point, and reaching their destination) and changes the relevant status of users and assigned vehicles accordingly.</w:t>
      </w:r>
    </w:p>
    <w:p w14:paraId="278E7288" w14:textId="245AF2B3" w:rsidR="00F31D1E" w:rsidRPr="001F133C" w:rsidRDefault="00D3466E" w:rsidP="00791987">
      <w:pPr>
        <w:numPr>
          <w:ilvl w:val="0"/>
          <w:numId w:val="2"/>
        </w:numPr>
        <w:jc w:val="both"/>
        <w:rPr>
          <w:lang w:val="en-US"/>
        </w:rPr>
      </w:pPr>
      <w:r w:rsidRPr="001F133C">
        <w:rPr>
          <w:i/>
          <w:iCs/>
          <w:lang w:val="en-US"/>
        </w:rPr>
        <w:t>Arriving to the car</w:t>
      </w:r>
      <w:r w:rsidRPr="001F133C">
        <w:rPr>
          <w:lang w:val="en-US"/>
        </w:rPr>
        <w:t xml:space="preserve">: </w:t>
      </w:r>
      <w:r w:rsidR="00090FB8" w:rsidRPr="001F133C">
        <w:rPr>
          <w:lang w:val="en-US"/>
        </w:rPr>
        <w:t xml:space="preserve">When the </w:t>
      </w:r>
      <w:r w:rsidRPr="001F133C">
        <w:rPr>
          <w:lang w:val="en-US"/>
        </w:rPr>
        <w:t>user “arriving to the car”</w:t>
      </w:r>
      <w:r w:rsidR="00D86397" w:rsidRPr="001F133C">
        <w:rPr>
          <w:lang w:val="en-US"/>
        </w:rPr>
        <w:t xml:space="preserve"> timer is reached</w:t>
      </w:r>
      <w:r w:rsidRPr="001F133C">
        <w:rPr>
          <w:lang w:val="en-US"/>
        </w:rPr>
        <w:t xml:space="preserve">, the </w:t>
      </w:r>
      <w:r w:rsidR="00090FB8" w:rsidRPr="001F133C">
        <w:rPr>
          <w:lang w:val="en-US"/>
        </w:rPr>
        <w:t>car status changes from “reserved” to “in trip”</w:t>
      </w:r>
      <w:r w:rsidRPr="001F133C">
        <w:rPr>
          <w:lang w:val="en-US"/>
        </w:rPr>
        <w:t>. The vehicle and the user location</w:t>
      </w:r>
      <w:r w:rsidR="00D86397" w:rsidRPr="001F133C">
        <w:rPr>
          <w:lang w:val="en-US"/>
        </w:rPr>
        <w:t xml:space="preserve"> coordinates change to </w:t>
      </w:r>
      <w:proofErr w:type="spellStart"/>
      <w:r w:rsidR="00D86397" w:rsidRPr="001F133C">
        <w:rPr>
          <w:lang w:val="en-US"/>
        </w:rPr>
        <w:t>NaN</w:t>
      </w:r>
      <w:proofErr w:type="spellEnd"/>
      <w:r w:rsidR="00D86397" w:rsidRPr="001F133C">
        <w:rPr>
          <w:lang w:val="en-US"/>
        </w:rPr>
        <w:t>.</w:t>
      </w:r>
      <w:r w:rsidR="00932E4E" w:rsidRPr="001F133C">
        <w:rPr>
          <w:lang w:val="en-US"/>
        </w:rPr>
        <w:t xml:space="preserve"> The car is also removed from the station/zone list, and from the </w:t>
      </w:r>
      <w:r w:rsidRPr="001F133C">
        <w:rPr>
          <w:lang w:val="en-US"/>
        </w:rPr>
        <w:t xml:space="preserve">battery </w:t>
      </w:r>
      <w:r w:rsidR="00932E4E" w:rsidRPr="001F133C">
        <w:rPr>
          <w:lang w:val="en-US"/>
        </w:rPr>
        <w:t>charging list (when applicable).</w:t>
      </w:r>
    </w:p>
    <w:p w14:paraId="1ECC8793" w14:textId="088368C5" w:rsidR="00090FB8" w:rsidRPr="001F133C" w:rsidRDefault="00605DA7" w:rsidP="00791987">
      <w:pPr>
        <w:numPr>
          <w:ilvl w:val="0"/>
          <w:numId w:val="2"/>
        </w:numPr>
        <w:jc w:val="both"/>
        <w:rPr>
          <w:lang w:val="en-US"/>
        </w:rPr>
      </w:pPr>
      <w:r w:rsidRPr="001F133C">
        <w:rPr>
          <w:i/>
          <w:iCs/>
          <w:lang w:val="en-US"/>
        </w:rPr>
        <w:t>Reaching the parking point</w:t>
      </w:r>
      <w:r w:rsidRPr="001F133C">
        <w:rPr>
          <w:lang w:val="en-US"/>
        </w:rPr>
        <w:t xml:space="preserve">: </w:t>
      </w:r>
      <w:r w:rsidR="00D86397" w:rsidRPr="001F133C">
        <w:rPr>
          <w:lang w:val="en-US"/>
        </w:rPr>
        <w:t xml:space="preserve">When the </w:t>
      </w:r>
      <w:r w:rsidRPr="001F133C">
        <w:rPr>
          <w:lang w:val="en-US"/>
        </w:rPr>
        <w:t>user timer “Reaching the parking point” is fulfilled</w:t>
      </w:r>
      <w:r w:rsidR="00D86397" w:rsidRPr="001F133C">
        <w:rPr>
          <w:lang w:val="en-US"/>
        </w:rPr>
        <w:t xml:space="preserve">, </w:t>
      </w:r>
      <w:r w:rsidRPr="001F133C">
        <w:rPr>
          <w:lang w:val="en-US"/>
        </w:rPr>
        <w:t xml:space="preserve">the user and the assigned </w:t>
      </w:r>
      <w:r w:rsidR="00D86397" w:rsidRPr="001F133C">
        <w:rPr>
          <w:lang w:val="en-US"/>
        </w:rPr>
        <w:t xml:space="preserve">car </w:t>
      </w:r>
      <w:r w:rsidRPr="001F133C">
        <w:rPr>
          <w:lang w:val="en-US"/>
        </w:rPr>
        <w:t xml:space="preserve">location </w:t>
      </w:r>
      <w:r w:rsidR="00D86397" w:rsidRPr="001F133C">
        <w:rPr>
          <w:lang w:val="en-US"/>
        </w:rPr>
        <w:t>coordinates change to th</w:t>
      </w:r>
      <w:r w:rsidRPr="001F133C">
        <w:rPr>
          <w:lang w:val="en-US"/>
        </w:rPr>
        <w:t>ose of the</w:t>
      </w:r>
      <w:r w:rsidR="00D86397" w:rsidRPr="001F133C">
        <w:rPr>
          <w:lang w:val="en-US"/>
        </w:rPr>
        <w:t xml:space="preserve"> parking point. The car status also changes</w:t>
      </w:r>
      <w:r w:rsidRPr="001F133C">
        <w:rPr>
          <w:lang w:val="en-US"/>
        </w:rPr>
        <w:t xml:space="preserve"> as follows</w:t>
      </w:r>
      <w:r w:rsidR="00D86397" w:rsidRPr="001F133C">
        <w:rPr>
          <w:lang w:val="en-US"/>
        </w:rPr>
        <w:t>:</w:t>
      </w:r>
    </w:p>
    <w:p w14:paraId="2779E6C6" w14:textId="35E9D918" w:rsidR="00D86397" w:rsidRPr="001F133C" w:rsidRDefault="00D86397" w:rsidP="00791987">
      <w:pPr>
        <w:numPr>
          <w:ilvl w:val="1"/>
          <w:numId w:val="2"/>
        </w:numPr>
        <w:jc w:val="both"/>
        <w:rPr>
          <w:lang w:val="en-US"/>
        </w:rPr>
      </w:pPr>
      <w:r w:rsidRPr="001F133C">
        <w:rPr>
          <w:lang w:val="en-US"/>
        </w:rPr>
        <w:t xml:space="preserve">If </w:t>
      </w:r>
      <w:r w:rsidR="00605DA7" w:rsidRPr="001F133C">
        <w:rPr>
          <w:lang w:val="en-US"/>
        </w:rPr>
        <w:t>the assigned car is</w:t>
      </w:r>
      <w:r w:rsidRPr="001F133C">
        <w:rPr>
          <w:lang w:val="en-US"/>
        </w:rPr>
        <w:t xml:space="preserve"> electric and </w:t>
      </w:r>
      <w:r w:rsidR="00605DA7" w:rsidRPr="001F133C">
        <w:rPr>
          <w:lang w:val="en-US"/>
        </w:rPr>
        <w:t xml:space="preserve">the </w:t>
      </w:r>
      <w:r w:rsidRPr="001F133C">
        <w:rPr>
          <w:lang w:val="en-US"/>
        </w:rPr>
        <w:t xml:space="preserve">battery level is below the minimum, </w:t>
      </w:r>
      <w:r w:rsidR="00605DA7" w:rsidRPr="001F133C">
        <w:rPr>
          <w:lang w:val="en-US"/>
        </w:rPr>
        <w:t xml:space="preserve">the </w:t>
      </w:r>
      <w:r w:rsidRPr="001F133C">
        <w:rPr>
          <w:lang w:val="en-US"/>
        </w:rPr>
        <w:t>car status is changed to “discharged”.</w:t>
      </w:r>
    </w:p>
    <w:p w14:paraId="0A9701A4" w14:textId="6A5C753A" w:rsidR="00D86397" w:rsidRPr="001F133C" w:rsidRDefault="00D86397" w:rsidP="00791987">
      <w:pPr>
        <w:numPr>
          <w:ilvl w:val="1"/>
          <w:numId w:val="2"/>
        </w:numPr>
        <w:jc w:val="both"/>
        <w:rPr>
          <w:lang w:val="en-US"/>
        </w:rPr>
      </w:pPr>
      <w:r w:rsidRPr="001F133C">
        <w:rPr>
          <w:lang w:val="en-US"/>
        </w:rPr>
        <w:t xml:space="preserve">If </w:t>
      </w:r>
      <w:r w:rsidR="00605DA7" w:rsidRPr="001F133C">
        <w:rPr>
          <w:lang w:val="en-US"/>
        </w:rPr>
        <w:t xml:space="preserve">the car assigned is an ICE </w:t>
      </w:r>
      <w:r w:rsidRPr="001F133C">
        <w:rPr>
          <w:lang w:val="en-US"/>
        </w:rPr>
        <w:t xml:space="preserve">car or an electric car with </w:t>
      </w:r>
      <w:r w:rsidR="00605DA7" w:rsidRPr="001F133C">
        <w:rPr>
          <w:lang w:val="en-US"/>
        </w:rPr>
        <w:t xml:space="preserve">the </w:t>
      </w:r>
      <w:r w:rsidRPr="001F133C">
        <w:rPr>
          <w:lang w:val="en-US"/>
        </w:rPr>
        <w:t>battery level above the minimum</w:t>
      </w:r>
      <w:r w:rsidR="00605DA7" w:rsidRPr="001F133C">
        <w:rPr>
          <w:lang w:val="en-US"/>
        </w:rPr>
        <w:t xml:space="preserve"> threshold</w:t>
      </w:r>
      <w:r w:rsidRPr="001F133C">
        <w:rPr>
          <w:lang w:val="en-US"/>
        </w:rPr>
        <w:t xml:space="preserve">, </w:t>
      </w:r>
      <w:r w:rsidR="005573E8" w:rsidRPr="001F133C">
        <w:rPr>
          <w:lang w:val="en-US"/>
        </w:rPr>
        <w:t xml:space="preserve">the </w:t>
      </w:r>
      <w:r w:rsidRPr="001F133C">
        <w:rPr>
          <w:lang w:val="en-US"/>
        </w:rPr>
        <w:t>car status is changed to “available”.</w:t>
      </w:r>
    </w:p>
    <w:p w14:paraId="5E269D89" w14:textId="403F83C6" w:rsidR="00060E11" w:rsidRPr="001F133C" w:rsidRDefault="007B2B50" w:rsidP="00791987">
      <w:pPr>
        <w:numPr>
          <w:ilvl w:val="0"/>
          <w:numId w:val="2"/>
        </w:numPr>
        <w:jc w:val="both"/>
        <w:rPr>
          <w:lang w:val="en-US"/>
        </w:rPr>
      </w:pPr>
      <w:r w:rsidRPr="001F133C">
        <w:rPr>
          <w:i/>
          <w:iCs/>
          <w:lang w:val="en-US"/>
        </w:rPr>
        <w:t>R</w:t>
      </w:r>
      <w:r w:rsidR="00605DA7" w:rsidRPr="001F133C">
        <w:rPr>
          <w:i/>
          <w:iCs/>
          <w:lang w:val="en-US"/>
        </w:rPr>
        <w:t>eaching the</w:t>
      </w:r>
      <w:r w:rsidRPr="001F133C">
        <w:rPr>
          <w:i/>
          <w:iCs/>
          <w:lang w:val="en-US"/>
        </w:rPr>
        <w:t xml:space="preserve"> final</w:t>
      </w:r>
      <w:r w:rsidR="00605DA7" w:rsidRPr="001F133C">
        <w:rPr>
          <w:i/>
          <w:iCs/>
          <w:lang w:val="en-US"/>
        </w:rPr>
        <w:t xml:space="preserve"> destination</w:t>
      </w:r>
      <w:r w:rsidRPr="001F133C">
        <w:rPr>
          <w:lang w:val="en-US"/>
        </w:rPr>
        <w:t>:</w:t>
      </w:r>
      <w:r w:rsidR="00605DA7" w:rsidRPr="001F133C">
        <w:rPr>
          <w:lang w:val="en-US"/>
        </w:rPr>
        <w:t xml:space="preserve"> </w:t>
      </w:r>
      <w:r w:rsidR="00D86397" w:rsidRPr="001F133C">
        <w:rPr>
          <w:lang w:val="en-US"/>
        </w:rPr>
        <w:t xml:space="preserve">When </w:t>
      </w:r>
      <w:r w:rsidRPr="001F133C">
        <w:rPr>
          <w:lang w:val="en-US"/>
        </w:rPr>
        <w:t>user</w:t>
      </w:r>
      <w:r w:rsidR="00D86397" w:rsidRPr="001F133C">
        <w:rPr>
          <w:lang w:val="en-US"/>
        </w:rPr>
        <w:t xml:space="preserve"> last timer is reached</w:t>
      </w:r>
      <w:r w:rsidRPr="001F133C">
        <w:rPr>
          <w:lang w:val="en-US"/>
        </w:rPr>
        <w:t xml:space="preserve">, and the user has arrived at his final destination, the </w:t>
      </w:r>
      <w:r w:rsidR="00D86397" w:rsidRPr="001F133C">
        <w:rPr>
          <w:lang w:val="en-US"/>
        </w:rPr>
        <w:t>user is stored into a finished users</w:t>
      </w:r>
      <w:r w:rsidR="00E130D1">
        <w:rPr>
          <w:lang w:val="en-US"/>
        </w:rPr>
        <w:t>’</w:t>
      </w:r>
      <w:r w:rsidR="00D86397" w:rsidRPr="001F133C">
        <w:rPr>
          <w:lang w:val="en-US"/>
        </w:rPr>
        <w:t xml:space="preserve"> array.</w:t>
      </w:r>
    </w:p>
    <w:p w14:paraId="0A766A03" w14:textId="2B908713" w:rsidR="00036CA9" w:rsidRPr="001F133C" w:rsidRDefault="000A3B2A" w:rsidP="00976CD2">
      <w:pPr>
        <w:pStyle w:val="Ttulo2"/>
        <w:numPr>
          <w:ilvl w:val="1"/>
          <w:numId w:val="1"/>
        </w:numPr>
        <w:ind w:left="357" w:hanging="357"/>
      </w:pPr>
      <w:bookmarkStart w:id="138" w:name="_Ref91789586"/>
      <w:bookmarkStart w:id="139" w:name="_Toc93149500"/>
      <w:bookmarkStart w:id="140" w:name="_Toc168227486"/>
      <w:r w:rsidRPr="001F133C">
        <w:t xml:space="preserve">Calculation of optimal </w:t>
      </w:r>
      <w:r w:rsidR="00067691" w:rsidRPr="001F133C">
        <w:t xml:space="preserve">vehicle </w:t>
      </w:r>
      <w:r w:rsidRPr="001F133C">
        <w:t>distribution</w:t>
      </w:r>
      <w:bookmarkEnd w:id="138"/>
      <w:bookmarkEnd w:id="139"/>
      <w:bookmarkEnd w:id="140"/>
    </w:p>
    <w:p w14:paraId="7BCDB560" w14:textId="6107A792" w:rsidR="00BD2E91" w:rsidRPr="001F133C" w:rsidRDefault="00BD2E91" w:rsidP="000845C0">
      <w:pPr>
        <w:jc w:val="both"/>
        <w:rPr>
          <w:lang w:val="en-US"/>
        </w:rPr>
      </w:pPr>
      <w:r w:rsidRPr="001F133C">
        <w:rPr>
          <w:lang w:val="en-US"/>
        </w:rPr>
        <w:t>Th</w:t>
      </w:r>
      <w:r w:rsidR="002F1309" w:rsidRPr="001F133C">
        <w:rPr>
          <w:lang w:val="en-US"/>
        </w:rPr>
        <w:t xml:space="preserve">e optimal vehicle distribution over the service region is computed every time step. The </w:t>
      </w:r>
      <w:r w:rsidRPr="001F133C">
        <w:rPr>
          <w:lang w:val="en-US"/>
        </w:rPr>
        <w:t xml:space="preserve">process is split between the SB and FF systems. So, all available cars on </w:t>
      </w:r>
      <w:proofErr w:type="spellStart"/>
      <w:r w:rsidRPr="001F133C">
        <w:rPr>
          <w:lang w:val="en-US"/>
        </w:rPr>
        <w:t>parkings</w:t>
      </w:r>
      <w:proofErr w:type="spellEnd"/>
      <w:r w:rsidRPr="001F133C">
        <w:rPr>
          <w:lang w:val="en-US"/>
        </w:rPr>
        <w:t xml:space="preserve"> and on</w:t>
      </w:r>
      <w:r w:rsidR="002F1309" w:rsidRPr="001F133C">
        <w:rPr>
          <w:lang w:val="en-US"/>
        </w:rPr>
        <w:t>-</w:t>
      </w:r>
      <w:r w:rsidRPr="001F133C">
        <w:rPr>
          <w:lang w:val="en-US"/>
        </w:rPr>
        <w:t xml:space="preserve">street are accounted separately. </w:t>
      </w:r>
      <w:r w:rsidR="002F1309" w:rsidRPr="001F133C">
        <w:rPr>
          <w:lang w:val="en-US"/>
        </w:rPr>
        <w:t>The</w:t>
      </w:r>
      <w:r w:rsidRPr="001F133C">
        <w:rPr>
          <w:lang w:val="en-US"/>
        </w:rPr>
        <w:t xml:space="preserve"> optimal distribution of each group is estimated</w:t>
      </w:r>
      <w:r w:rsidR="002F1309" w:rsidRPr="001F133C">
        <w:rPr>
          <w:lang w:val="en-US"/>
        </w:rPr>
        <w:t xml:space="preserve"> according to the minimization of</w:t>
      </w:r>
      <w:r w:rsidRPr="001F133C">
        <w:rPr>
          <w:lang w:val="en-US"/>
        </w:rPr>
        <w:t xml:space="preserve"> the cost of</w:t>
      </w:r>
      <w:r w:rsidR="002F1309" w:rsidRPr="001F133C">
        <w:rPr>
          <w:lang w:val="en-US"/>
        </w:rPr>
        <w:t xml:space="preserve"> lost</w:t>
      </w:r>
      <w:r w:rsidRPr="001F133C">
        <w:rPr>
          <w:lang w:val="en-US"/>
        </w:rPr>
        <w:t xml:space="preserve"> demand.</w:t>
      </w:r>
    </w:p>
    <w:p w14:paraId="1DB41E3C" w14:textId="236B2BF1" w:rsidR="00BD2E91" w:rsidRPr="001F133C" w:rsidRDefault="00BD2E91" w:rsidP="000845C0">
      <w:pPr>
        <w:jc w:val="both"/>
        <w:rPr>
          <w:lang w:val="en-US"/>
        </w:rPr>
      </w:pPr>
      <w:r w:rsidRPr="001F133C">
        <w:rPr>
          <w:lang w:val="en-US"/>
        </w:rPr>
        <w:t>T</w:t>
      </w:r>
      <w:r w:rsidR="00060E11" w:rsidRPr="001F133C">
        <w:rPr>
          <w:lang w:val="en-US"/>
        </w:rPr>
        <w:t>h</w:t>
      </w:r>
      <w:r w:rsidRPr="001F133C">
        <w:rPr>
          <w:lang w:val="en-US"/>
        </w:rPr>
        <w:t xml:space="preserve">e </w:t>
      </w:r>
      <w:r w:rsidR="00BE2965" w:rsidRPr="001F133C">
        <w:rPr>
          <w:lang w:val="en-US"/>
        </w:rPr>
        <w:t>optimal distribution</w:t>
      </w:r>
      <w:r w:rsidRPr="001F133C">
        <w:rPr>
          <w:lang w:val="en-US"/>
        </w:rPr>
        <w:t xml:space="preserve"> process is </w:t>
      </w:r>
      <w:r w:rsidR="00BE2965" w:rsidRPr="001F133C">
        <w:rPr>
          <w:lang w:val="en-US"/>
        </w:rPr>
        <w:t>adapted from</w:t>
      </w:r>
      <w:r w:rsidR="00A56A07" w:rsidRPr="001F133C">
        <w:rPr>
          <w:lang w:val="en-US"/>
        </w:rPr>
        <w:t xml:space="preserve"> Jimenez &amp; </w:t>
      </w:r>
      <w:proofErr w:type="spellStart"/>
      <w:r w:rsidR="00A56A07" w:rsidRPr="001F133C">
        <w:rPr>
          <w:lang w:val="en-US"/>
        </w:rPr>
        <w:t>S</w:t>
      </w:r>
      <w:r w:rsidRPr="001F133C">
        <w:rPr>
          <w:lang w:val="en-US"/>
        </w:rPr>
        <w:t>origuera</w:t>
      </w:r>
      <w:proofErr w:type="spellEnd"/>
      <w:r w:rsidR="00A56A07" w:rsidRPr="001F133C">
        <w:rPr>
          <w:lang w:val="en-US"/>
        </w:rPr>
        <w:t xml:space="preserve"> </w:t>
      </w:r>
      <w:r w:rsidRPr="001F133C">
        <w:rPr>
          <w:lang w:val="en-US"/>
        </w:rPr>
        <w:t>(</w:t>
      </w:r>
      <w:r w:rsidR="00A56A07" w:rsidRPr="001F133C">
        <w:rPr>
          <w:lang w:val="en-US"/>
        </w:rPr>
        <w:t>2020</w:t>
      </w:r>
      <w:r w:rsidRPr="001F133C">
        <w:rPr>
          <w:lang w:val="en-US"/>
        </w:rPr>
        <w:t>)</w:t>
      </w:r>
      <w:r w:rsidR="00A56A07" w:rsidRPr="00791987">
        <w:footnoteReference w:id="3"/>
      </w:r>
      <w:r w:rsidRPr="001F133C">
        <w:rPr>
          <w:lang w:val="en-US"/>
        </w:rPr>
        <w:t>, and in th</w:t>
      </w:r>
      <w:r w:rsidR="00BE2965" w:rsidRPr="001F133C">
        <w:rPr>
          <w:lang w:val="en-US"/>
        </w:rPr>
        <w:t xml:space="preserve">e present </w:t>
      </w:r>
      <w:r w:rsidRPr="001F133C">
        <w:rPr>
          <w:lang w:val="en-US"/>
        </w:rPr>
        <w:t xml:space="preserve">simulator consists </w:t>
      </w:r>
      <w:r w:rsidR="00BE2965" w:rsidRPr="001F133C">
        <w:rPr>
          <w:lang w:val="en-US"/>
        </w:rPr>
        <w:t>of</w:t>
      </w:r>
      <w:r w:rsidRPr="001F133C">
        <w:rPr>
          <w:lang w:val="en-US"/>
        </w:rPr>
        <w:t xml:space="preserve"> the following steps:</w:t>
      </w:r>
    </w:p>
    <w:p w14:paraId="21F8AF1A" w14:textId="5A398A87" w:rsidR="00BD2E91" w:rsidRPr="001F133C" w:rsidRDefault="00154BEF" w:rsidP="00791987">
      <w:pPr>
        <w:numPr>
          <w:ilvl w:val="0"/>
          <w:numId w:val="9"/>
        </w:numPr>
        <w:jc w:val="both"/>
        <w:rPr>
          <w:lang w:val="en-US"/>
        </w:rPr>
      </w:pPr>
      <w:r w:rsidRPr="001F133C">
        <w:rPr>
          <w:lang w:val="en-US"/>
        </w:rPr>
        <w:t>Consider the available SB vehicle fleet</w:t>
      </w:r>
      <w:r w:rsidR="00BD2E91" w:rsidRPr="001F133C">
        <w:rPr>
          <w:lang w:val="en-US"/>
        </w:rPr>
        <w:t xml:space="preserve"> </w:t>
      </w:r>
      <w:r w:rsidR="00424EE7" w:rsidRPr="001F133C">
        <w:rPr>
          <w:lang w:val="en-US"/>
        </w:rPr>
        <w:t xml:space="preserve">at current time step, </w:t>
      </w:r>
      <m:oMath>
        <m:r>
          <w:rPr>
            <w:rFonts w:ascii="Cambria Math" w:hAnsi="Cambria Math"/>
            <w:lang w:val="en-US"/>
          </w:rPr>
          <m:t>t</m:t>
        </m:r>
      </m:oMath>
      <w:r w:rsidR="00424EE7" w:rsidRPr="001F133C">
        <w:rPr>
          <w:lang w:val="en-US"/>
        </w:rPr>
        <w:t xml:space="preserve"> </w:t>
      </w:r>
      <w:r w:rsidR="00BD2E91" w:rsidRPr="001F133C">
        <w:rPr>
          <w:lang w:val="en-US"/>
        </w:rPr>
        <w:t>(</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SB_t</m:t>
            </m:r>
          </m:sub>
        </m:sSub>
      </m:oMath>
      <w:r w:rsidR="00BD2E91" w:rsidRPr="001F133C">
        <w:rPr>
          <w:lang w:val="en-US"/>
        </w:rPr>
        <w:t>).</w:t>
      </w:r>
    </w:p>
    <w:p w14:paraId="5C6240F9" w14:textId="48CA2BF0" w:rsidR="00BD2E91" w:rsidRPr="001F133C" w:rsidRDefault="00154BEF" w:rsidP="00791987">
      <w:pPr>
        <w:numPr>
          <w:ilvl w:val="0"/>
          <w:numId w:val="9"/>
        </w:numPr>
        <w:jc w:val="both"/>
        <w:rPr>
          <w:lang w:val="en-US"/>
        </w:rPr>
      </w:pPr>
      <w:r w:rsidRPr="001F133C">
        <w:rPr>
          <w:lang w:val="en-US"/>
        </w:rPr>
        <w:t>Assume</w:t>
      </w:r>
      <w:r w:rsidR="00435D32" w:rsidRPr="001F133C">
        <w:rPr>
          <w:lang w:val="en-US"/>
        </w:rPr>
        <w:t xml:space="preserve"> all stations</w:t>
      </w:r>
      <w:r w:rsidRPr="001F133C">
        <w:rPr>
          <w:lang w:val="en-US"/>
        </w:rPr>
        <w:t xml:space="preserve"> as</w:t>
      </w:r>
      <w:r w:rsidR="00435D32" w:rsidRPr="001F133C">
        <w:rPr>
          <w:lang w:val="en-US"/>
        </w:rPr>
        <w:t xml:space="preserve"> empty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SB_t(i)</m:t>
            </m:r>
          </m:sub>
        </m:sSub>
        <m:r>
          <w:rPr>
            <w:rFonts w:ascii="Cambria Math" w:hAnsi="Cambria Math"/>
            <w:lang w:val="en-US"/>
          </w:rPr>
          <m:t>=0</m:t>
        </m:r>
      </m:oMath>
      <w:r w:rsidR="00435D32" w:rsidRPr="001F133C">
        <w:rPr>
          <w:lang w:val="en-US"/>
        </w:rPr>
        <w:t xml:space="preserve">). Calculate the improvement in the system if </w:t>
      </w:r>
      <w:r w:rsidRPr="001F133C">
        <w:rPr>
          <w:lang w:val="en-US"/>
        </w:rPr>
        <w:t>one</w:t>
      </w:r>
      <w:r w:rsidR="00435D32" w:rsidRPr="001F133C">
        <w:rPr>
          <w:lang w:val="en-US"/>
        </w:rPr>
        <w:t xml:space="preserve"> car is added</w:t>
      </w:r>
      <w:r w:rsidRPr="001F133C">
        <w:rPr>
          <w:lang w:val="en-US"/>
        </w:rPr>
        <w:t xml:space="preserve"> to the station </w:t>
      </w:r>
      <m:oMath>
        <m:r>
          <w:rPr>
            <w:rFonts w:ascii="Cambria Math" w:hAnsi="Cambria Math"/>
            <w:lang w:val="en-US"/>
          </w:rPr>
          <m:t>i</m:t>
        </m:r>
      </m:oMath>
      <w:r w:rsidR="00722304" w:rsidRPr="001F133C">
        <w:rPr>
          <w:lang w:val="en-US"/>
        </w:rPr>
        <w:t xml:space="preserve"> (i.e. Utility, </w:t>
      </w:r>
      <m:oMath>
        <m:sSub>
          <m:sSubPr>
            <m:ctrlPr>
              <w:rPr>
                <w:rFonts w:ascii="Cambria Math" w:hAnsi="Cambria Math"/>
                <w:i/>
                <w:lang w:val="en-US"/>
              </w:rPr>
            </m:ctrlPr>
          </m:sSubPr>
          <m:e>
            <m:r>
              <m:rPr>
                <m:scr m:val="script"/>
              </m:rPr>
              <w:rPr>
                <w:rFonts w:ascii="Cambria Math" w:hAnsi="Cambria Math"/>
                <w:lang w:val="en-US"/>
              </w:rPr>
              <m:t>U</m:t>
            </m:r>
            <m:r>
              <w:rPr>
                <w:rFonts w:ascii="Cambria Math" w:hAnsi="Cambria Math"/>
                <w:lang w:val="en-US"/>
              </w:rPr>
              <m:t>(+1)</m:t>
            </m:r>
          </m:e>
          <m:sub>
            <m:r>
              <w:rPr>
                <w:rFonts w:ascii="Cambria Math" w:hAnsi="Cambria Math"/>
                <w:lang w:val="en-US"/>
              </w:rPr>
              <m:t>i,t</m:t>
            </m:r>
          </m:sub>
        </m:sSub>
      </m:oMath>
      <w:r w:rsidR="00722304" w:rsidRPr="001F133C">
        <w:rPr>
          <w:lang w:val="en-US"/>
        </w:rPr>
        <w:t>).</w:t>
      </w:r>
      <w:r w:rsidR="00435D32" w:rsidRPr="001F133C">
        <w:rPr>
          <w:lang w:val="en-US"/>
        </w:rPr>
        <w:t xml:space="preserve"> This </w:t>
      </w:r>
      <w:r w:rsidRPr="001F133C">
        <w:rPr>
          <w:lang w:val="en-US"/>
        </w:rPr>
        <w:t>is</w:t>
      </w:r>
      <w:r w:rsidR="00435D32" w:rsidRPr="001F133C">
        <w:rPr>
          <w:lang w:val="en-US"/>
        </w:rPr>
        <w:t>:</w:t>
      </w:r>
    </w:p>
    <w:p w14:paraId="40638A11" w14:textId="40144BF8" w:rsidR="00435D32" w:rsidRPr="001F133C" w:rsidRDefault="000126BA" w:rsidP="00791987">
      <w:pPr>
        <w:jc w:val="both"/>
        <w:rPr>
          <w:lang w:val="en-US"/>
        </w:rPr>
      </w:pPr>
      <m:oMathPara>
        <m:oMath>
          <m:sSub>
            <m:sSubPr>
              <m:ctrlPr>
                <w:rPr>
                  <w:rFonts w:ascii="Cambria Math" w:hAnsi="Cambria Math"/>
                  <w:i/>
                  <w:lang w:val="en-US"/>
                </w:rPr>
              </m:ctrlPr>
            </m:sSubPr>
            <m:e>
              <m:r>
                <m:rPr>
                  <m:scr m:val="script"/>
                </m:rPr>
                <w:rPr>
                  <w:rFonts w:ascii="Cambria Math" w:hAnsi="Cambria Math"/>
                  <w:lang w:val="en-US"/>
                </w:rPr>
                <m:t>U</m:t>
              </m:r>
              <m:r>
                <w:rPr>
                  <w:rFonts w:ascii="Cambria Math" w:hAnsi="Cambria Math"/>
                  <w:lang w:val="en-US"/>
                </w:rPr>
                <m:t>(+1)</m:t>
              </m:r>
            </m:e>
            <m:sub>
              <m:r>
                <w:rPr>
                  <w:rFonts w:ascii="Cambria Math" w:hAnsi="Cambria Math"/>
                  <w:lang w:val="en-US"/>
                </w:rPr>
                <m:t>i,t</m:t>
              </m:r>
            </m:sub>
          </m:sSub>
          <m:r>
            <w:rPr>
              <w:rFonts w:ascii="Cambria Math" w:hAnsi="Cambria Math"/>
              <w:lang w:val="en-US"/>
            </w:rPr>
            <m:t>=Cost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SB_t(i)</m:t>
                  </m:r>
                </m:sub>
              </m:sSub>
            </m:e>
          </m:d>
          <m:r>
            <w:rPr>
              <w:rFonts w:ascii="Cambria Math" w:hAnsi="Cambria Math"/>
              <w:lang w:val="en-US"/>
            </w:rPr>
            <m:t>-Cost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SB_t(i)</m:t>
                  </m:r>
                </m:sub>
              </m:sSub>
              <m:r>
                <w:rPr>
                  <w:rFonts w:ascii="Cambria Math" w:hAnsi="Cambria Math"/>
                  <w:lang w:val="en-US"/>
                </w:rPr>
                <m:t>+1</m:t>
              </m:r>
            </m:e>
          </m:d>
        </m:oMath>
      </m:oMathPara>
    </w:p>
    <w:p w14:paraId="45B48072" w14:textId="282A275C" w:rsidR="00435D32" w:rsidRPr="001F133C" w:rsidRDefault="00435D32" w:rsidP="00791987">
      <w:pPr>
        <w:jc w:val="both"/>
        <w:rPr>
          <w:lang w:val="en-US"/>
        </w:rPr>
      </w:pPr>
      <w:r w:rsidRPr="001F133C">
        <w:rPr>
          <w:lang w:val="en-US"/>
        </w:rPr>
        <w:lastRenderedPageBreak/>
        <w:t>(Note that</w:t>
      </w:r>
      <w:r w:rsidR="00F053E4" w:rsidRPr="001F133C">
        <w:rPr>
          <w:lang w:val="en-US"/>
        </w:rPr>
        <w:t>, since this cost refers to lost demand,</w:t>
      </w:r>
      <w:r w:rsidRPr="001F133C">
        <w:rPr>
          <w:lang w:val="en-US"/>
        </w:rPr>
        <w:t xml:space="preserve"> adding an additional car must translate into less cost</w:t>
      </w:r>
      <w:r w:rsidR="00154BEF" w:rsidRPr="001F133C">
        <w:rPr>
          <w:lang w:val="en-US"/>
        </w:rPr>
        <w:t xml:space="preserve">, so that </w:t>
      </w:r>
      <m:oMath>
        <m:sSub>
          <m:sSubPr>
            <m:ctrlPr>
              <w:rPr>
                <w:rFonts w:ascii="Cambria Math" w:hAnsi="Cambria Math"/>
                <w:i/>
                <w:lang w:val="en-US"/>
              </w:rPr>
            </m:ctrlPr>
          </m:sSubPr>
          <m:e>
            <m:r>
              <m:rPr>
                <m:scr m:val="script"/>
              </m:rPr>
              <w:rPr>
                <w:rFonts w:ascii="Cambria Math" w:hAnsi="Cambria Math"/>
                <w:lang w:val="en-US"/>
              </w:rPr>
              <m:t>U</m:t>
            </m:r>
            <m:r>
              <w:rPr>
                <w:rFonts w:ascii="Cambria Math" w:hAnsi="Cambria Math"/>
                <w:lang w:val="en-US"/>
              </w:rPr>
              <m:t>(+1)</m:t>
            </m:r>
          </m:e>
          <m:sub>
            <m:r>
              <w:rPr>
                <w:rFonts w:ascii="Cambria Math" w:hAnsi="Cambria Math"/>
                <w:lang w:val="en-US"/>
              </w:rPr>
              <m:t>i,t</m:t>
            </m:r>
          </m:sub>
        </m:sSub>
      </m:oMath>
      <w:r w:rsidR="00154BEF" w:rsidRPr="001F133C">
        <w:rPr>
          <w:lang w:val="en-US"/>
        </w:rPr>
        <w:t xml:space="preserve"> would be positive</w:t>
      </w:r>
      <w:r w:rsidRPr="001F133C">
        <w:rPr>
          <w:lang w:val="en-US"/>
        </w:rPr>
        <w:t>.)</w:t>
      </w:r>
    </w:p>
    <w:p w14:paraId="6632850E" w14:textId="155C7C21" w:rsidR="00F053E4" w:rsidRPr="001F133C" w:rsidRDefault="00435D32" w:rsidP="00791987">
      <w:pPr>
        <w:numPr>
          <w:ilvl w:val="0"/>
          <w:numId w:val="9"/>
        </w:numPr>
        <w:jc w:val="both"/>
        <w:rPr>
          <w:lang w:val="en-US"/>
        </w:rPr>
      </w:pPr>
      <w:r w:rsidRPr="001F133C">
        <w:rPr>
          <w:lang w:val="en-US"/>
        </w:rPr>
        <w:t xml:space="preserve">Select the station </w:t>
      </w:r>
      <m:oMath>
        <m:r>
          <w:rPr>
            <w:rFonts w:ascii="Cambria Math" w:hAnsi="Cambria Math"/>
            <w:lang w:val="en-US"/>
          </w:rPr>
          <m:t>i</m:t>
        </m:r>
      </m:oMath>
      <w:r w:rsidR="00C80159" w:rsidRPr="001F133C">
        <w:rPr>
          <w:lang w:val="en-US"/>
        </w:rPr>
        <w:t xml:space="preserve"> </w:t>
      </w:r>
      <w:r w:rsidRPr="001F133C">
        <w:rPr>
          <w:lang w:val="en-US"/>
        </w:rPr>
        <w:t xml:space="preserve">with the </w:t>
      </w:r>
      <w:r w:rsidR="00C80159" w:rsidRPr="001F133C">
        <w:rPr>
          <w:lang w:val="en-US"/>
        </w:rPr>
        <w:t xml:space="preserve">highest </w:t>
      </w:r>
      <m:oMath>
        <m:sSub>
          <m:sSubPr>
            <m:ctrlPr>
              <w:rPr>
                <w:rFonts w:ascii="Cambria Math" w:hAnsi="Cambria Math"/>
                <w:i/>
                <w:lang w:val="en-US"/>
              </w:rPr>
            </m:ctrlPr>
          </m:sSubPr>
          <m:e>
            <m:r>
              <m:rPr>
                <m:scr m:val="script"/>
              </m:rPr>
              <w:rPr>
                <w:rFonts w:ascii="Cambria Math" w:hAnsi="Cambria Math"/>
                <w:lang w:val="en-US"/>
              </w:rPr>
              <m:t>U</m:t>
            </m:r>
            <m:r>
              <w:rPr>
                <w:rFonts w:ascii="Cambria Math" w:hAnsi="Cambria Math"/>
                <w:lang w:val="en-US"/>
              </w:rPr>
              <m:t>(+1)</m:t>
            </m:r>
          </m:e>
          <m:sub>
            <m:r>
              <w:rPr>
                <w:rFonts w:ascii="Cambria Math" w:hAnsi="Cambria Math"/>
                <w:lang w:val="en-US"/>
              </w:rPr>
              <m:t>i,t</m:t>
            </m:r>
          </m:sub>
        </m:sSub>
      </m:oMath>
      <w:r w:rsidR="00C80159" w:rsidRPr="001F133C">
        <w:rPr>
          <w:lang w:val="en-US"/>
        </w:rPr>
        <w:t>, and</w:t>
      </w:r>
      <w:r w:rsidRPr="001F133C">
        <w:rPr>
          <w:lang w:val="en-US"/>
        </w:rPr>
        <w:t xml:space="preserve"> </w:t>
      </w:r>
      <w:r w:rsidR="00C80159" w:rsidRPr="001F133C">
        <w:rPr>
          <w:lang w:val="en-US"/>
        </w:rPr>
        <w:t>a</w:t>
      </w:r>
      <w:r w:rsidRPr="001F133C">
        <w:rPr>
          <w:lang w:val="en-US"/>
        </w:rPr>
        <w:t>dd one car</w:t>
      </w:r>
      <w:r w:rsidR="00C80159" w:rsidRPr="001F133C">
        <w:rPr>
          <w:lang w:val="en-US"/>
        </w:rPr>
        <w:t xml:space="preserve"> at station </w:t>
      </w:r>
      <m:oMath>
        <m:r>
          <w:rPr>
            <w:rFonts w:ascii="Cambria Math" w:hAnsi="Cambria Math"/>
            <w:lang w:val="en-US"/>
          </w:rPr>
          <m:t>i</m:t>
        </m:r>
      </m:oMath>
      <w:r w:rsidR="00F053E4" w:rsidRPr="001F133C">
        <w:rPr>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SB_t(i)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SB_t(i)</m:t>
            </m:r>
          </m:sub>
        </m:sSub>
        <m:r>
          <w:rPr>
            <w:rFonts w:ascii="Cambria Math" w:hAnsi="Cambria Math"/>
            <w:lang w:val="en-US"/>
          </w:rPr>
          <m:t>+1</m:t>
        </m:r>
      </m:oMath>
      <w:r w:rsidR="00F053E4" w:rsidRPr="001F133C">
        <w:rPr>
          <w:lang w:val="en-US"/>
        </w:rPr>
        <w:t>). If the station</w:t>
      </w:r>
      <w:r w:rsidR="00C80159" w:rsidRPr="001F133C">
        <w:rPr>
          <w:lang w:val="en-US"/>
        </w:rPr>
        <w:t xml:space="preserve">’s </w:t>
      </w:r>
      <m:oMath>
        <m:r>
          <w:rPr>
            <w:rFonts w:ascii="Cambria Math" w:hAnsi="Cambria Math"/>
            <w:lang w:val="en-US"/>
          </w:rPr>
          <m:t>i</m:t>
        </m:r>
      </m:oMath>
      <w:r w:rsidR="00F053E4" w:rsidRPr="001F133C">
        <w:rPr>
          <w:lang w:val="en-US"/>
        </w:rPr>
        <w:t xml:space="preserve"> capacity i</w:t>
      </w:r>
      <w:proofErr w:type="spellStart"/>
      <w:r w:rsidR="00F053E4" w:rsidRPr="001F133C">
        <w:rPr>
          <w:lang w:val="en-US"/>
        </w:rPr>
        <w:t>s</w:t>
      </w:r>
      <w:proofErr w:type="spellEnd"/>
      <w:r w:rsidR="00F053E4" w:rsidRPr="001F133C">
        <w:rPr>
          <w:lang w:val="en-US"/>
        </w:rPr>
        <w:t xml:space="preserve"> not reached, calculate again the </w:t>
      </w:r>
      <w:r w:rsidR="00C80159" w:rsidRPr="001F133C">
        <w:rPr>
          <w:lang w:val="en-US"/>
        </w:rPr>
        <w:t xml:space="preserve">new </w:t>
      </w:r>
      <m:oMath>
        <m:sSub>
          <m:sSubPr>
            <m:ctrlPr>
              <w:rPr>
                <w:rFonts w:ascii="Cambria Math" w:hAnsi="Cambria Math"/>
                <w:i/>
                <w:lang w:val="en-US"/>
              </w:rPr>
            </m:ctrlPr>
          </m:sSubPr>
          <m:e>
            <m:r>
              <m:rPr>
                <m:scr m:val="script"/>
              </m:rPr>
              <w:rPr>
                <w:rFonts w:ascii="Cambria Math" w:hAnsi="Cambria Math"/>
                <w:lang w:val="en-US"/>
              </w:rPr>
              <m:t>U</m:t>
            </m:r>
            <m:r>
              <w:rPr>
                <w:rFonts w:ascii="Cambria Math" w:hAnsi="Cambria Math"/>
                <w:lang w:val="en-US"/>
              </w:rPr>
              <m:t>(+1)</m:t>
            </m:r>
          </m:e>
          <m:sub>
            <m:r>
              <w:rPr>
                <w:rFonts w:ascii="Cambria Math" w:hAnsi="Cambria Math"/>
                <w:lang w:val="en-US"/>
              </w:rPr>
              <m:t>i,t</m:t>
            </m:r>
          </m:sub>
        </m:sSub>
      </m:oMath>
      <w:r w:rsidR="00320558" w:rsidRPr="001F133C">
        <w:rPr>
          <w:rFonts w:eastAsiaTheme="minorEastAsia"/>
          <w:lang w:val="en-US"/>
        </w:rPr>
        <w:t xml:space="preserve">. </w:t>
      </w:r>
      <w:r w:rsidR="00F053E4" w:rsidRPr="001F133C">
        <w:rPr>
          <w:lang w:val="en-US"/>
        </w:rPr>
        <w:t>Repeat step 3 until all available cars are distributed (</w:t>
      </w:r>
      <m:oMath>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SB_t(i)</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SB_t</m:t>
            </m:r>
          </m:sub>
        </m:sSub>
      </m:oMath>
      <w:r w:rsidR="00F053E4" w:rsidRPr="001F133C">
        <w:rPr>
          <w:lang w:val="en-US"/>
        </w:rPr>
        <w:t>).</w:t>
      </w:r>
    </w:p>
    <w:p w14:paraId="3B275F33" w14:textId="39B61399" w:rsidR="00F053E4" w:rsidRPr="001F133C" w:rsidRDefault="00F053E4" w:rsidP="00791987">
      <w:pPr>
        <w:numPr>
          <w:ilvl w:val="0"/>
          <w:numId w:val="9"/>
        </w:numPr>
        <w:jc w:val="both"/>
        <w:rPr>
          <w:lang w:val="en-US"/>
        </w:rPr>
      </w:pPr>
      <w:r w:rsidRPr="001F133C">
        <w:rPr>
          <w:lang w:val="en-US"/>
        </w:rPr>
        <w:t xml:space="preserve">Repeat the whole process again with </w:t>
      </w:r>
      <w:r w:rsidR="00424EE7" w:rsidRPr="001F133C">
        <w:rPr>
          <w:lang w:val="en-US"/>
        </w:rPr>
        <w:t xml:space="preserve">changing SB by FF </w:t>
      </w:r>
      <w:r w:rsidRPr="001F133C">
        <w:rPr>
          <w:lang w:val="en-US"/>
        </w:rPr>
        <w:t>free-floating zones.</w:t>
      </w:r>
    </w:p>
    <w:p w14:paraId="707BFDB1" w14:textId="1402C690" w:rsidR="00060E11" w:rsidRPr="001F133C" w:rsidRDefault="00060E11" w:rsidP="000845C0">
      <w:pPr>
        <w:jc w:val="both"/>
        <w:rPr>
          <w:lang w:val="en-US"/>
        </w:rPr>
      </w:pPr>
      <w:r w:rsidRPr="001F133C">
        <w:rPr>
          <w:lang w:val="en-US"/>
        </w:rPr>
        <w:t>Note that it could happen that all vehicles are reserved or unavailable</w:t>
      </w:r>
      <w:r w:rsidR="00424EE7" w:rsidRPr="001F133C">
        <w:rPr>
          <w:lang w:val="en-US"/>
        </w:rPr>
        <w:t xml:space="preserve"> (i.e.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SB_t</m:t>
            </m:r>
          </m:sub>
        </m:sSub>
        <m:r>
          <w:rPr>
            <w:rFonts w:ascii="Cambria Math" w:hAnsi="Cambria Math"/>
            <w:lang w:val="en-US"/>
          </w:rPr>
          <m:t>=0</m:t>
        </m:r>
      </m:oMath>
      <w:r w:rsidR="00424EE7" w:rsidRPr="001F133C">
        <w:rPr>
          <w:lang w:val="en-US"/>
        </w:rPr>
        <w:t>)</w:t>
      </w:r>
      <w:r w:rsidRPr="001F133C">
        <w:rPr>
          <w:lang w:val="en-US"/>
        </w:rPr>
        <w:t>. So, in th</w:t>
      </w:r>
      <w:r w:rsidR="00424EE7" w:rsidRPr="001F133C">
        <w:rPr>
          <w:lang w:val="en-US"/>
        </w:rPr>
        <w:t>is</w:t>
      </w:r>
      <w:r w:rsidR="00CC1AE9" w:rsidRPr="001F133C">
        <w:rPr>
          <w:lang w:val="en-US"/>
        </w:rPr>
        <w:t xml:space="preserve"> case, </w:t>
      </w:r>
      <w:r w:rsidR="00424EE7" w:rsidRPr="001F133C">
        <w:rPr>
          <w:lang w:val="en-US"/>
        </w:rPr>
        <w:t>the</w:t>
      </w:r>
      <w:r w:rsidR="00CC1AE9" w:rsidRPr="001F133C">
        <w:rPr>
          <w:lang w:val="en-US"/>
        </w:rPr>
        <w:t xml:space="preserve"> optimal distribution will </w:t>
      </w:r>
      <w:r w:rsidR="00424EE7" w:rsidRPr="001F133C">
        <w:rPr>
          <w:lang w:val="en-US"/>
        </w:rPr>
        <w:t>not be updated at</w:t>
      </w:r>
      <w:r w:rsidR="00CC1AE9" w:rsidRPr="001F133C">
        <w:rPr>
          <w:lang w:val="en-US"/>
        </w:rPr>
        <w:t xml:space="preserve"> that time st</w:t>
      </w:r>
      <w:r w:rsidR="00424EE7" w:rsidRPr="001F133C">
        <w:rPr>
          <w:lang w:val="en-US"/>
        </w:rPr>
        <w:t>ep.</w:t>
      </w:r>
    </w:p>
    <w:p w14:paraId="5FC06B28" w14:textId="77777777" w:rsidR="000A3B2A" w:rsidRPr="001F133C" w:rsidRDefault="000A3B2A" w:rsidP="00976CD2">
      <w:pPr>
        <w:pStyle w:val="Ttulo2"/>
        <w:numPr>
          <w:ilvl w:val="1"/>
          <w:numId w:val="1"/>
        </w:numPr>
        <w:ind w:left="357" w:hanging="357"/>
      </w:pPr>
      <w:bookmarkStart w:id="141" w:name="_Ref91756706"/>
      <w:bookmarkStart w:id="142" w:name="_Ref91855054"/>
      <w:bookmarkStart w:id="143" w:name="_Ref91855084"/>
      <w:bookmarkStart w:id="144" w:name="_Toc93149501"/>
      <w:bookmarkStart w:id="145" w:name="_Toc168227487"/>
      <w:r w:rsidRPr="001F133C">
        <w:t>Assignment of repositioning tasks</w:t>
      </w:r>
      <w:bookmarkEnd w:id="141"/>
      <w:bookmarkEnd w:id="142"/>
      <w:bookmarkEnd w:id="143"/>
      <w:bookmarkEnd w:id="144"/>
      <w:bookmarkEnd w:id="145"/>
    </w:p>
    <w:p w14:paraId="73DBC11C" w14:textId="785F8E2D" w:rsidR="00D86397" w:rsidRPr="001F133C" w:rsidRDefault="008014E5" w:rsidP="000845C0">
      <w:pPr>
        <w:jc w:val="both"/>
        <w:rPr>
          <w:lang w:val="en-US"/>
        </w:rPr>
      </w:pPr>
      <w:r w:rsidRPr="001F133C">
        <w:rPr>
          <w:lang w:val="en-US"/>
        </w:rPr>
        <w:t>This module creates</w:t>
      </w:r>
      <w:r w:rsidR="00CC1AE9" w:rsidRPr="001F133C">
        <w:rPr>
          <w:lang w:val="en-US"/>
        </w:rPr>
        <w:t xml:space="preserve"> </w:t>
      </w:r>
      <w:r w:rsidR="00390FBA" w:rsidRPr="001F133C">
        <w:rPr>
          <w:lang w:val="en-US"/>
        </w:rPr>
        <w:t xml:space="preserve">the </w:t>
      </w:r>
      <w:r w:rsidR="00CC1AE9" w:rsidRPr="001F133C">
        <w:rPr>
          <w:lang w:val="en-US"/>
        </w:rPr>
        <w:t>repositioning tasks and assigns them optimally to idle repositioning teams. The process of</w:t>
      </w:r>
      <w:r w:rsidR="003B3C81" w:rsidRPr="001F133C">
        <w:rPr>
          <w:lang w:val="en-US"/>
        </w:rPr>
        <w:t xml:space="preserve"> task</w:t>
      </w:r>
      <w:r w:rsidR="00CC1AE9" w:rsidRPr="001F133C">
        <w:rPr>
          <w:lang w:val="en-US"/>
        </w:rPr>
        <w:t xml:space="preserve"> creation and assignment</w:t>
      </w:r>
      <w:r w:rsidR="00454157" w:rsidRPr="001F133C">
        <w:rPr>
          <w:lang w:val="en-US"/>
        </w:rPr>
        <w:t xml:space="preserve"> </w:t>
      </w:r>
      <w:r w:rsidR="00390FBA" w:rsidRPr="001F133C">
        <w:rPr>
          <w:lang w:val="en-US"/>
        </w:rPr>
        <w:t>has the following steps:</w:t>
      </w:r>
    </w:p>
    <w:p w14:paraId="508C385F" w14:textId="0ED99B20" w:rsidR="003B3C81" w:rsidRPr="001F133C" w:rsidRDefault="008014E5" w:rsidP="00791987">
      <w:pPr>
        <w:numPr>
          <w:ilvl w:val="0"/>
          <w:numId w:val="10"/>
        </w:numPr>
        <w:jc w:val="both"/>
        <w:rPr>
          <w:lang w:val="en-US"/>
        </w:rPr>
      </w:pPr>
      <w:r w:rsidRPr="001F133C">
        <w:rPr>
          <w:i/>
          <w:iCs/>
          <w:lang w:val="en-US"/>
        </w:rPr>
        <w:t>Check if there are idle repositioning teams</w:t>
      </w:r>
      <w:r w:rsidRPr="001F133C">
        <w:rPr>
          <w:lang w:val="en-US"/>
        </w:rPr>
        <w:t>.</w:t>
      </w:r>
      <w:r w:rsidR="006E212A" w:rsidRPr="001F133C">
        <w:rPr>
          <w:lang w:val="en-US"/>
        </w:rPr>
        <w:t xml:space="preserve"> The module is executed only if there at least one idle repositioning team waiting for a task assignment.</w:t>
      </w:r>
    </w:p>
    <w:p w14:paraId="5FBE271A" w14:textId="5155BD12" w:rsidR="006E212A" w:rsidRPr="001F133C" w:rsidRDefault="00FE12A3" w:rsidP="00791987">
      <w:pPr>
        <w:numPr>
          <w:ilvl w:val="0"/>
          <w:numId w:val="10"/>
        </w:numPr>
        <w:jc w:val="both"/>
        <w:rPr>
          <w:lang w:val="en-US"/>
        </w:rPr>
      </w:pPr>
      <w:r>
        <w:rPr>
          <w:i/>
          <w:iCs/>
          <w:lang w:val="en-US"/>
        </w:rPr>
        <w:t>Construct</w:t>
      </w:r>
      <w:r w:rsidR="006E212A" w:rsidRPr="001F133C">
        <w:rPr>
          <w:i/>
          <w:iCs/>
          <w:lang w:val="en-US"/>
        </w:rPr>
        <w:t xml:space="preserve"> the pool of prioritized</w:t>
      </w:r>
      <w:r w:rsidR="008014E5" w:rsidRPr="001F133C">
        <w:rPr>
          <w:i/>
          <w:iCs/>
          <w:lang w:val="en-US"/>
        </w:rPr>
        <w:t xml:space="preserve"> </w:t>
      </w:r>
      <w:r w:rsidR="00581C03" w:rsidRPr="001F133C">
        <w:rPr>
          <w:i/>
          <w:iCs/>
          <w:lang w:val="en-US"/>
        </w:rPr>
        <w:t xml:space="preserve">origin </w:t>
      </w:r>
      <w:r w:rsidR="008014E5" w:rsidRPr="001F133C">
        <w:rPr>
          <w:i/>
          <w:iCs/>
          <w:lang w:val="en-US"/>
        </w:rPr>
        <w:t>tasks (</w:t>
      </w:r>
      <w:r w:rsidR="00581C03" w:rsidRPr="001F133C">
        <w:rPr>
          <w:i/>
          <w:iCs/>
          <w:lang w:val="en-US"/>
        </w:rPr>
        <w:t xml:space="preserve">i.e. </w:t>
      </w:r>
      <w:r w:rsidR="008014E5" w:rsidRPr="001F133C">
        <w:rPr>
          <w:i/>
          <w:iCs/>
          <w:lang w:val="en-US"/>
        </w:rPr>
        <w:t>pick</w:t>
      </w:r>
      <w:r w:rsidR="00581C03" w:rsidRPr="001F133C">
        <w:rPr>
          <w:i/>
          <w:iCs/>
          <w:lang w:val="en-US"/>
        </w:rPr>
        <w:t>-up</w:t>
      </w:r>
      <w:r w:rsidR="008014E5" w:rsidRPr="001F133C">
        <w:rPr>
          <w:i/>
          <w:iCs/>
          <w:lang w:val="en-US"/>
        </w:rPr>
        <w:t xml:space="preserve"> cars)</w:t>
      </w:r>
      <w:r w:rsidR="006E212A" w:rsidRPr="001F133C">
        <w:rPr>
          <w:i/>
          <w:iCs/>
          <w:lang w:val="en-US"/>
        </w:rPr>
        <w:t xml:space="preserve">. </w:t>
      </w:r>
      <w:r>
        <w:rPr>
          <w:i/>
          <w:iCs/>
          <w:lang w:val="en-US"/>
        </w:rPr>
        <w:t>Construct</w:t>
      </w:r>
      <w:r w:rsidR="006E212A" w:rsidRPr="001F133C">
        <w:rPr>
          <w:i/>
          <w:iCs/>
          <w:lang w:val="en-US"/>
        </w:rPr>
        <w:t xml:space="preserve"> the pool of prioritized </w:t>
      </w:r>
      <w:r w:rsidR="008014E5" w:rsidRPr="001F133C">
        <w:rPr>
          <w:i/>
          <w:iCs/>
          <w:lang w:val="en-US"/>
        </w:rPr>
        <w:t xml:space="preserve">destination </w:t>
      </w:r>
      <w:r w:rsidR="00581C03" w:rsidRPr="001F133C">
        <w:rPr>
          <w:i/>
          <w:iCs/>
          <w:lang w:val="en-US"/>
        </w:rPr>
        <w:t xml:space="preserve">tasks </w:t>
      </w:r>
      <w:r w:rsidR="008014E5" w:rsidRPr="001F133C">
        <w:rPr>
          <w:i/>
          <w:iCs/>
          <w:lang w:val="en-US"/>
        </w:rPr>
        <w:t>(</w:t>
      </w:r>
      <w:r w:rsidR="00581C03" w:rsidRPr="001F133C">
        <w:rPr>
          <w:i/>
          <w:iCs/>
          <w:lang w:val="en-US"/>
        </w:rPr>
        <w:t>i.e. drop-off</w:t>
      </w:r>
      <w:r w:rsidR="008014E5" w:rsidRPr="001F133C">
        <w:rPr>
          <w:i/>
          <w:iCs/>
          <w:lang w:val="en-US"/>
        </w:rPr>
        <w:t xml:space="preserve"> cars).</w:t>
      </w:r>
      <w:r w:rsidR="008014E5" w:rsidRPr="001F133C">
        <w:rPr>
          <w:lang w:val="en-US"/>
        </w:rPr>
        <w:t xml:space="preserve"> </w:t>
      </w:r>
      <w:r w:rsidR="006E212A" w:rsidRPr="001F133C">
        <w:rPr>
          <w:lang w:val="en-US"/>
        </w:rPr>
        <w:t xml:space="preserve">The definition of the priorities of the possible repositioning tasks will be provided in the </w:t>
      </w:r>
      <w:r w:rsidR="004A089A" w:rsidRPr="001F133C">
        <w:rPr>
          <w:lang w:val="en-US"/>
        </w:rPr>
        <w:t xml:space="preserve">next Section </w:t>
      </w:r>
      <w:r w:rsidR="004A089A" w:rsidRPr="001F133C">
        <w:rPr>
          <w:lang w:val="en-US"/>
        </w:rPr>
        <w:fldChar w:fldCharType="begin"/>
      </w:r>
      <w:r w:rsidR="004A089A" w:rsidRPr="001F133C">
        <w:rPr>
          <w:lang w:val="en-US"/>
        </w:rPr>
        <w:instrText xml:space="preserve"> REF _Ref91848408 \r \h </w:instrText>
      </w:r>
      <w:r w:rsidR="004A089A" w:rsidRPr="001F133C">
        <w:rPr>
          <w:lang w:val="en-US"/>
        </w:rPr>
      </w:r>
      <w:r w:rsidR="004A089A" w:rsidRPr="001F133C">
        <w:rPr>
          <w:lang w:val="en-US"/>
        </w:rPr>
        <w:fldChar w:fldCharType="separate"/>
      </w:r>
      <w:r w:rsidR="00FE1968">
        <w:rPr>
          <w:lang w:val="en-US"/>
        </w:rPr>
        <w:t>5.4.1</w:t>
      </w:r>
      <w:r w:rsidR="004A089A" w:rsidRPr="001F133C">
        <w:rPr>
          <w:lang w:val="en-US"/>
        </w:rPr>
        <w:fldChar w:fldCharType="end"/>
      </w:r>
      <w:r w:rsidR="006E212A" w:rsidRPr="001F133C">
        <w:rPr>
          <w:lang w:val="en-US"/>
        </w:rPr>
        <w:t>.</w:t>
      </w:r>
    </w:p>
    <w:p w14:paraId="2E5B6F40" w14:textId="1591D603" w:rsidR="003B3C81" w:rsidRPr="001F133C" w:rsidRDefault="008014E5" w:rsidP="00791987">
      <w:pPr>
        <w:numPr>
          <w:ilvl w:val="0"/>
          <w:numId w:val="10"/>
        </w:numPr>
        <w:jc w:val="both"/>
        <w:rPr>
          <w:lang w:val="en-US"/>
        </w:rPr>
      </w:pPr>
      <w:r w:rsidRPr="001F133C">
        <w:rPr>
          <w:i/>
          <w:iCs/>
          <w:lang w:val="en-US"/>
        </w:rPr>
        <w:t xml:space="preserve">Calculate the utility of </w:t>
      </w:r>
      <w:r w:rsidR="006E212A" w:rsidRPr="001F133C">
        <w:rPr>
          <w:i/>
          <w:iCs/>
          <w:lang w:val="en-US"/>
        </w:rPr>
        <w:t>all repositioning tasks</w:t>
      </w:r>
      <w:r w:rsidR="006E212A" w:rsidRPr="001F133C">
        <w:rPr>
          <w:lang w:val="en-US"/>
        </w:rPr>
        <w:t>.</w:t>
      </w:r>
    </w:p>
    <w:p w14:paraId="16CBE70B" w14:textId="230FEF7E" w:rsidR="00722304" w:rsidRPr="001F133C" w:rsidRDefault="00722304" w:rsidP="00791987">
      <w:pPr>
        <w:numPr>
          <w:ilvl w:val="1"/>
          <w:numId w:val="10"/>
        </w:numPr>
        <w:jc w:val="both"/>
        <w:rPr>
          <w:lang w:val="en-US"/>
        </w:rPr>
      </w:pPr>
      <w:r w:rsidRPr="001F133C">
        <w:rPr>
          <w:i/>
          <w:iCs/>
          <w:lang w:val="en-US"/>
        </w:rPr>
        <w:t>Origin tasks:</w:t>
      </w:r>
      <w:r w:rsidRPr="001F133C">
        <w:rPr>
          <w:lang w:val="en-US"/>
        </w:rPr>
        <w:t xml:space="preserve"> the utility</w:t>
      </w:r>
      <w:r w:rsidR="00702A15" w:rsidRPr="001F133C">
        <w:rPr>
          <w:lang w:val="en-US"/>
        </w:rPr>
        <w:t xml:space="preserve"> </w:t>
      </w:r>
      <m:oMath>
        <m:sSub>
          <m:sSubPr>
            <m:ctrlPr>
              <w:rPr>
                <w:rFonts w:ascii="Cambria Math" w:hAnsi="Cambria Math"/>
                <w:i/>
                <w:lang w:val="en-US"/>
              </w:rPr>
            </m:ctrlPr>
          </m:sSubPr>
          <m:e>
            <m:r>
              <m:rPr>
                <m:scr m:val="script"/>
              </m:rPr>
              <w:rPr>
                <w:rFonts w:ascii="Cambria Math" w:hAnsi="Cambria Math"/>
                <w:lang w:val="en-US"/>
              </w:rPr>
              <m:t>U</m:t>
            </m:r>
            <m:r>
              <w:rPr>
                <w:rFonts w:ascii="Cambria Math" w:hAnsi="Cambria Math"/>
                <w:lang w:val="en-US"/>
              </w:rPr>
              <m:t>(-1)</m:t>
            </m:r>
          </m:e>
          <m:sub>
            <m:r>
              <w:rPr>
                <w:rFonts w:ascii="Cambria Math" w:hAnsi="Cambria Math"/>
                <w:lang w:val="en-US"/>
              </w:rPr>
              <m:t>i,t</m:t>
            </m:r>
          </m:sub>
        </m:sSub>
        <m:r>
          <w:rPr>
            <w:rFonts w:ascii="Cambria Math" w:hAnsi="Cambria Math"/>
            <w:lang w:val="en-US"/>
          </w:rPr>
          <m:t xml:space="preserve"> </m:t>
        </m:r>
      </m:oMath>
      <w:r w:rsidR="00702A15" w:rsidRPr="001F133C">
        <w:rPr>
          <w:lang w:val="en-US"/>
        </w:rPr>
        <w:t xml:space="preserve">is defined as the cost of removing one vehicle from the origin zone/station </w:t>
      </w:r>
      <m:oMath>
        <m:r>
          <w:rPr>
            <w:rFonts w:ascii="Cambria Math" w:hAnsi="Cambria Math"/>
            <w:lang w:val="en-US"/>
          </w:rPr>
          <m:t>i</m:t>
        </m:r>
      </m:oMath>
      <w:r w:rsidR="00702A15" w:rsidRPr="001F133C">
        <w:rPr>
          <w:rFonts w:eastAsiaTheme="minorEastAsia"/>
          <w:lang w:val="en-US"/>
        </w:rPr>
        <w:t xml:space="preserve"> corresponding to </w:t>
      </w:r>
      <w:r w:rsidR="00702A15" w:rsidRPr="001F133C">
        <w:rPr>
          <w:lang w:val="en-US"/>
        </w:rPr>
        <w:t>the task.</w:t>
      </w:r>
      <w:r w:rsidRPr="001F133C">
        <w:rPr>
          <w:lang w:val="en-US"/>
        </w:rPr>
        <w:t xml:space="preserve"> </w:t>
      </w:r>
      <m:oMath>
        <m:sSub>
          <m:sSubPr>
            <m:ctrlPr>
              <w:rPr>
                <w:rFonts w:ascii="Cambria Math" w:hAnsi="Cambria Math"/>
                <w:i/>
                <w:lang w:val="en-US"/>
              </w:rPr>
            </m:ctrlPr>
          </m:sSubPr>
          <m:e>
            <m:r>
              <m:rPr>
                <m:scr m:val="script"/>
              </m:rPr>
              <w:rPr>
                <w:rFonts w:ascii="Cambria Math" w:hAnsi="Cambria Math"/>
                <w:lang w:val="en-US"/>
              </w:rPr>
              <m:t>U</m:t>
            </m:r>
            <m:r>
              <w:rPr>
                <w:rFonts w:ascii="Cambria Math" w:hAnsi="Cambria Math"/>
                <w:lang w:val="en-US"/>
              </w:rPr>
              <m:t>(-1)</m:t>
            </m:r>
          </m:e>
          <m:sub>
            <m:r>
              <w:rPr>
                <w:rFonts w:ascii="Cambria Math" w:hAnsi="Cambria Math"/>
                <w:lang w:val="en-US"/>
              </w:rPr>
              <m:t>i,t</m:t>
            </m:r>
          </m:sub>
        </m:sSub>
      </m:oMath>
      <w:r w:rsidR="006248B0" w:rsidRPr="001F133C">
        <w:rPr>
          <w:rFonts w:eastAsiaTheme="minorEastAsia"/>
          <w:lang w:val="en-US"/>
        </w:rPr>
        <w:t xml:space="preserve"> </w:t>
      </w:r>
      <w:r w:rsidRPr="001F133C">
        <w:rPr>
          <w:lang w:val="en-US"/>
        </w:rPr>
        <w:t>is computed as</w:t>
      </w:r>
      <w:r w:rsidR="006248B0" w:rsidRPr="001F133C">
        <w:rPr>
          <w:lang w:val="en-US"/>
        </w:rPr>
        <w:t>:</w:t>
      </w:r>
    </w:p>
    <w:p w14:paraId="224325BA" w14:textId="3988D4CC" w:rsidR="006248B0" w:rsidRPr="001F133C" w:rsidRDefault="000126BA" w:rsidP="001F35D8">
      <w:pPr>
        <w:ind w:left="360"/>
        <w:jc w:val="both"/>
        <w:rPr>
          <w:lang w:val="en-US"/>
        </w:rPr>
      </w:pPr>
      <m:oMathPara>
        <m:oMath>
          <m:sSub>
            <m:sSubPr>
              <m:ctrlPr>
                <w:rPr>
                  <w:rFonts w:ascii="Cambria Math" w:hAnsi="Cambria Math"/>
                  <w:i/>
                  <w:lang w:val="en-US"/>
                </w:rPr>
              </m:ctrlPr>
            </m:sSubPr>
            <m:e>
              <m:r>
                <m:rPr>
                  <m:scr m:val="script"/>
                </m:rPr>
                <w:rPr>
                  <w:rFonts w:ascii="Cambria Math" w:hAnsi="Cambria Math"/>
                  <w:lang w:val="en-US"/>
                </w:rPr>
                <m:t>U</m:t>
              </m:r>
              <m:r>
                <w:rPr>
                  <w:rFonts w:ascii="Cambria Math" w:hAnsi="Cambria Math"/>
                  <w:lang w:val="en-US"/>
                </w:rPr>
                <m:t>(-1)</m:t>
              </m:r>
            </m:e>
            <m:sub>
              <m:r>
                <w:rPr>
                  <w:rFonts w:ascii="Cambria Math" w:hAnsi="Cambria Math"/>
                  <w:lang w:val="en-US"/>
                </w:rPr>
                <m:t>i,t</m:t>
              </m:r>
            </m:sub>
          </m:sSub>
          <m:r>
            <w:rPr>
              <w:rFonts w:ascii="Cambria Math" w:hAnsi="Cambria Math"/>
              <w:lang w:val="en-US"/>
            </w:rPr>
            <m:t>=Cost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t(i)</m:t>
                  </m:r>
                </m:sub>
              </m:sSub>
            </m:e>
          </m:d>
          <m:r>
            <w:rPr>
              <w:rFonts w:ascii="Cambria Math" w:hAnsi="Cambria Math"/>
              <w:lang w:val="en-US"/>
            </w:rPr>
            <m:t>-Cost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t(i)</m:t>
                  </m:r>
                </m:sub>
              </m:sSub>
              <m:r>
                <w:rPr>
                  <w:rFonts w:ascii="Cambria Math" w:hAnsi="Cambria Math"/>
                  <w:lang w:val="en-US"/>
                </w:rPr>
                <m:t>-1</m:t>
              </m:r>
            </m:e>
          </m:d>
        </m:oMath>
      </m:oMathPara>
    </w:p>
    <w:p w14:paraId="050B235F" w14:textId="5197B697" w:rsidR="006248B0" w:rsidRPr="001F133C" w:rsidRDefault="00220474" w:rsidP="001F35D8">
      <w:pPr>
        <w:ind w:left="1056"/>
        <w:jc w:val="both"/>
        <w:rPr>
          <w:lang w:val="en-US"/>
        </w:rPr>
      </w:pPr>
      <w:r w:rsidRPr="001F133C">
        <w:rPr>
          <w:lang w:val="en-US"/>
        </w:rPr>
        <w:t xml:space="preserve">Where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t(i)</m:t>
            </m:r>
          </m:sub>
        </m:sSub>
      </m:oMath>
      <w:r w:rsidRPr="001F133C">
        <w:rPr>
          <w:rFonts w:eastAsiaTheme="minorEastAsia"/>
          <w:lang w:val="en-US"/>
        </w:rPr>
        <w:t xml:space="preserve"> is the number of vehicles at zone/station </w:t>
      </w:r>
      <m:oMath>
        <m:r>
          <w:rPr>
            <w:rFonts w:ascii="Cambria Math" w:eastAsiaTheme="minorEastAsia" w:hAnsi="Cambria Math"/>
            <w:lang w:val="en-US"/>
          </w:rPr>
          <m:t>i</m:t>
        </m:r>
      </m:oMath>
      <w:r w:rsidRPr="001F133C">
        <w:rPr>
          <w:rFonts w:eastAsiaTheme="minorEastAsia"/>
          <w:lang w:val="en-US"/>
        </w:rPr>
        <w:t xml:space="preserve"> and time step </w:t>
      </w:r>
      <m:oMath>
        <m:r>
          <w:rPr>
            <w:rFonts w:ascii="Cambria Math" w:eastAsiaTheme="minorEastAsia" w:hAnsi="Cambria Math"/>
            <w:lang w:val="en-US"/>
          </w:rPr>
          <m:t>t</m:t>
        </m:r>
      </m:oMath>
      <w:r w:rsidRPr="001F133C">
        <w:rPr>
          <w:rFonts w:eastAsiaTheme="minorEastAsia"/>
          <w:lang w:val="en-US"/>
        </w:rPr>
        <w:t xml:space="preserve">. </w:t>
      </w:r>
      <w:r w:rsidR="006248B0" w:rsidRPr="001F133C">
        <w:rPr>
          <w:lang w:val="en-US"/>
        </w:rPr>
        <w:t xml:space="preserve">Note that, since this cost refers to lost demand, removing one car must translate into a higher cost, so that </w:t>
      </w:r>
      <m:oMath>
        <m:sSub>
          <m:sSubPr>
            <m:ctrlPr>
              <w:rPr>
                <w:rFonts w:ascii="Cambria Math" w:hAnsi="Cambria Math"/>
                <w:i/>
                <w:lang w:val="en-US"/>
              </w:rPr>
            </m:ctrlPr>
          </m:sSubPr>
          <m:e>
            <m:r>
              <m:rPr>
                <m:scr m:val="script"/>
              </m:rPr>
              <w:rPr>
                <w:rFonts w:ascii="Cambria Math" w:hAnsi="Cambria Math"/>
                <w:lang w:val="en-US"/>
              </w:rPr>
              <m:t>U</m:t>
            </m:r>
            <m:r>
              <w:rPr>
                <w:rFonts w:ascii="Cambria Math" w:hAnsi="Cambria Math"/>
                <w:lang w:val="en-US"/>
              </w:rPr>
              <m:t>(-1)</m:t>
            </m:r>
          </m:e>
          <m:sub>
            <m:r>
              <w:rPr>
                <w:rFonts w:ascii="Cambria Math" w:hAnsi="Cambria Math"/>
                <w:lang w:val="en-US"/>
              </w:rPr>
              <m:t>i,t</m:t>
            </m:r>
          </m:sub>
        </m:sSub>
      </m:oMath>
      <w:r w:rsidR="006248B0" w:rsidRPr="001F133C">
        <w:rPr>
          <w:lang w:val="en-US"/>
        </w:rPr>
        <w:t xml:space="preserve"> would be negative.</w:t>
      </w:r>
    </w:p>
    <w:p w14:paraId="7E259196" w14:textId="5A4E0D2B" w:rsidR="006248B0" w:rsidRPr="001F133C" w:rsidRDefault="00722304" w:rsidP="00791987">
      <w:pPr>
        <w:numPr>
          <w:ilvl w:val="1"/>
          <w:numId w:val="10"/>
        </w:numPr>
        <w:jc w:val="both"/>
        <w:rPr>
          <w:lang w:val="en-US"/>
        </w:rPr>
      </w:pPr>
      <w:r w:rsidRPr="001F133C">
        <w:rPr>
          <w:i/>
          <w:iCs/>
          <w:lang w:val="en-US"/>
        </w:rPr>
        <w:t>Destination tasks</w:t>
      </w:r>
      <w:r w:rsidRPr="001F133C">
        <w:rPr>
          <w:lang w:val="en-US"/>
        </w:rPr>
        <w:t>:</w:t>
      </w:r>
      <w:r w:rsidR="006248B0" w:rsidRPr="001F133C">
        <w:rPr>
          <w:lang w:val="en-US"/>
        </w:rPr>
        <w:t xml:space="preserve"> </w:t>
      </w:r>
      <w:r w:rsidR="00702A15" w:rsidRPr="001F133C">
        <w:rPr>
          <w:lang w:val="en-US"/>
        </w:rPr>
        <w:t xml:space="preserve">the utility </w:t>
      </w:r>
      <m:oMath>
        <m:sSub>
          <m:sSubPr>
            <m:ctrlPr>
              <w:rPr>
                <w:rFonts w:ascii="Cambria Math" w:hAnsi="Cambria Math"/>
                <w:i/>
                <w:lang w:val="en-US"/>
              </w:rPr>
            </m:ctrlPr>
          </m:sSubPr>
          <m:e>
            <m:r>
              <m:rPr>
                <m:scr m:val="script"/>
              </m:rPr>
              <w:rPr>
                <w:rFonts w:ascii="Cambria Math" w:hAnsi="Cambria Math"/>
                <w:lang w:val="en-US"/>
              </w:rPr>
              <m:t>U</m:t>
            </m:r>
            <m:r>
              <w:rPr>
                <w:rFonts w:ascii="Cambria Math" w:hAnsi="Cambria Math"/>
                <w:lang w:val="en-US"/>
              </w:rPr>
              <m:t>(+1)</m:t>
            </m:r>
          </m:e>
          <m:sub>
            <m:r>
              <w:rPr>
                <w:rFonts w:ascii="Cambria Math" w:hAnsi="Cambria Math"/>
                <w:lang w:val="en-US"/>
              </w:rPr>
              <m:t>j,t</m:t>
            </m:r>
          </m:sub>
        </m:sSub>
        <m:r>
          <w:rPr>
            <w:rFonts w:ascii="Cambria Math" w:hAnsi="Cambria Math"/>
            <w:lang w:val="en-US"/>
          </w:rPr>
          <m:t xml:space="preserve"> </m:t>
        </m:r>
      </m:oMath>
      <w:r w:rsidR="00702A15" w:rsidRPr="001F133C">
        <w:rPr>
          <w:lang w:val="en-US"/>
        </w:rPr>
        <w:t xml:space="preserve">is defined as the cost of </w:t>
      </w:r>
      <w:r w:rsidR="00FE12A3">
        <w:rPr>
          <w:lang w:val="en-US"/>
        </w:rPr>
        <w:t>adding</w:t>
      </w:r>
      <w:r w:rsidR="00702A15" w:rsidRPr="001F133C">
        <w:rPr>
          <w:lang w:val="en-US"/>
        </w:rPr>
        <w:t xml:space="preserve"> one vehicle </w:t>
      </w:r>
      <w:r w:rsidR="00175B99">
        <w:rPr>
          <w:lang w:val="en-US"/>
        </w:rPr>
        <w:t>to</w:t>
      </w:r>
      <w:r w:rsidR="00702A15" w:rsidRPr="001F133C">
        <w:rPr>
          <w:lang w:val="en-US"/>
        </w:rPr>
        <w:t xml:space="preserve"> the destination zone/station </w:t>
      </w:r>
      <m:oMath>
        <m:r>
          <w:rPr>
            <w:rFonts w:ascii="Cambria Math" w:hAnsi="Cambria Math"/>
            <w:lang w:val="en-US"/>
          </w:rPr>
          <m:t>j</m:t>
        </m:r>
      </m:oMath>
      <w:r w:rsidR="00702A15" w:rsidRPr="001F133C">
        <w:rPr>
          <w:rFonts w:eastAsiaTheme="minorEastAsia"/>
          <w:lang w:val="en-US"/>
        </w:rPr>
        <w:t xml:space="preserve"> corresponding to </w:t>
      </w:r>
      <w:r w:rsidR="00702A15" w:rsidRPr="001F133C">
        <w:rPr>
          <w:lang w:val="en-US"/>
        </w:rPr>
        <w:t xml:space="preserve">the task. </w:t>
      </w:r>
      <m:oMath>
        <m:sSub>
          <m:sSubPr>
            <m:ctrlPr>
              <w:rPr>
                <w:rFonts w:ascii="Cambria Math" w:hAnsi="Cambria Math"/>
                <w:i/>
                <w:lang w:val="en-US"/>
              </w:rPr>
            </m:ctrlPr>
          </m:sSubPr>
          <m:e>
            <m:r>
              <m:rPr>
                <m:scr m:val="script"/>
              </m:rPr>
              <w:rPr>
                <w:rFonts w:ascii="Cambria Math" w:hAnsi="Cambria Math"/>
                <w:lang w:val="en-US"/>
              </w:rPr>
              <m:t>U</m:t>
            </m:r>
            <m:r>
              <w:rPr>
                <w:rFonts w:ascii="Cambria Math" w:hAnsi="Cambria Math"/>
                <w:lang w:val="en-US"/>
              </w:rPr>
              <m:t>(+1)</m:t>
            </m:r>
          </m:e>
          <m:sub>
            <m:r>
              <w:rPr>
                <w:rFonts w:ascii="Cambria Math" w:hAnsi="Cambria Math"/>
                <w:lang w:val="en-US"/>
              </w:rPr>
              <m:t>j,t</m:t>
            </m:r>
          </m:sub>
        </m:sSub>
      </m:oMath>
      <w:r w:rsidR="006248B0" w:rsidRPr="001F133C">
        <w:rPr>
          <w:rFonts w:eastAsiaTheme="minorEastAsia"/>
          <w:lang w:val="en-US"/>
        </w:rPr>
        <w:t xml:space="preserve"> </w:t>
      </w:r>
      <w:r w:rsidR="006248B0" w:rsidRPr="001F133C">
        <w:rPr>
          <w:lang w:val="en-US"/>
        </w:rPr>
        <w:t>is computed as:</w:t>
      </w:r>
    </w:p>
    <w:p w14:paraId="024F333D" w14:textId="097DD89A" w:rsidR="006248B0" w:rsidRPr="001F133C" w:rsidRDefault="000126BA" w:rsidP="001F35D8">
      <w:pPr>
        <w:ind w:left="360"/>
        <w:jc w:val="both"/>
        <w:rPr>
          <w:lang w:val="en-US"/>
        </w:rPr>
      </w:pPr>
      <m:oMathPara>
        <m:oMath>
          <m:sSub>
            <m:sSubPr>
              <m:ctrlPr>
                <w:rPr>
                  <w:rFonts w:ascii="Cambria Math" w:hAnsi="Cambria Math"/>
                  <w:i/>
                  <w:lang w:val="en-US"/>
                </w:rPr>
              </m:ctrlPr>
            </m:sSubPr>
            <m:e>
              <m:r>
                <m:rPr>
                  <m:scr m:val="script"/>
                </m:rPr>
                <w:rPr>
                  <w:rFonts w:ascii="Cambria Math" w:hAnsi="Cambria Math"/>
                  <w:lang w:val="en-US"/>
                </w:rPr>
                <m:t>U</m:t>
              </m:r>
              <m:r>
                <w:rPr>
                  <w:rFonts w:ascii="Cambria Math" w:hAnsi="Cambria Math"/>
                  <w:lang w:val="en-US"/>
                </w:rPr>
                <m:t>(+1)</m:t>
              </m:r>
            </m:e>
            <m:sub>
              <m:r>
                <w:rPr>
                  <w:rFonts w:ascii="Cambria Math" w:hAnsi="Cambria Math"/>
                  <w:lang w:val="en-US"/>
                </w:rPr>
                <m:t>j,t</m:t>
              </m:r>
            </m:sub>
          </m:sSub>
          <m:r>
            <w:rPr>
              <w:rFonts w:ascii="Cambria Math" w:hAnsi="Cambria Math"/>
              <w:lang w:val="en-US"/>
            </w:rPr>
            <m:t>=Cost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t(j)</m:t>
                  </m:r>
                </m:sub>
              </m:sSub>
            </m:e>
          </m:d>
          <m:r>
            <w:rPr>
              <w:rFonts w:ascii="Cambria Math" w:hAnsi="Cambria Math"/>
              <w:lang w:val="en-US"/>
            </w:rPr>
            <m:t>-Cost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t(j)</m:t>
                  </m:r>
                </m:sub>
              </m:sSub>
              <m:r>
                <w:rPr>
                  <w:rFonts w:ascii="Cambria Math" w:hAnsi="Cambria Math"/>
                  <w:lang w:val="en-US"/>
                </w:rPr>
                <m:t>+1</m:t>
              </m:r>
            </m:e>
          </m:d>
        </m:oMath>
      </m:oMathPara>
    </w:p>
    <w:p w14:paraId="254313B7" w14:textId="7E239DA1" w:rsidR="00722304" w:rsidRPr="001F133C" w:rsidRDefault="006248B0" w:rsidP="001F35D8">
      <w:pPr>
        <w:ind w:left="1056"/>
        <w:jc w:val="both"/>
        <w:rPr>
          <w:lang w:val="en-US"/>
        </w:rPr>
      </w:pPr>
      <w:r w:rsidRPr="001F133C">
        <w:rPr>
          <w:lang w:val="en-US"/>
        </w:rPr>
        <w:t xml:space="preserve">Note that, since this cost refers to lost demand, adding one car must translate into a smaller cost, so that </w:t>
      </w:r>
      <m:oMath>
        <m:sSub>
          <m:sSubPr>
            <m:ctrlPr>
              <w:rPr>
                <w:rFonts w:ascii="Cambria Math" w:hAnsi="Cambria Math"/>
                <w:i/>
                <w:lang w:val="en-US"/>
              </w:rPr>
            </m:ctrlPr>
          </m:sSubPr>
          <m:e>
            <m:r>
              <m:rPr>
                <m:scr m:val="script"/>
              </m:rPr>
              <w:rPr>
                <w:rFonts w:ascii="Cambria Math" w:hAnsi="Cambria Math"/>
                <w:lang w:val="en-US"/>
              </w:rPr>
              <m:t>U</m:t>
            </m:r>
            <m:r>
              <w:rPr>
                <w:rFonts w:ascii="Cambria Math" w:hAnsi="Cambria Math"/>
                <w:lang w:val="en-US"/>
              </w:rPr>
              <m:t>(+1)</m:t>
            </m:r>
          </m:e>
          <m:sub>
            <m:r>
              <w:rPr>
                <w:rFonts w:ascii="Cambria Math" w:hAnsi="Cambria Math"/>
                <w:lang w:val="en-US"/>
              </w:rPr>
              <m:t>j,t</m:t>
            </m:r>
          </m:sub>
        </m:sSub>
      </m:oMath>
      <w:r w:rsidRPr="001F133C">
        <w:rPr>
          <w:lang w:val="en-US"/>
        </w:rPr>
        <w:t xml:space="preserve"> would be positive.</w:t>
      </w:r>
    </w:p>
    <w:p w14:paraId="5B03611F" w14:textId="2CBCA658" w:rsidR="0090135D" w:rsidRPr="001F133C" w:rsidRDefault="0090135D" w:rsidP="00791987">
      <w:pPr>
        <w:numPr>
          <w:ilvl w:val="0"/>
          <w:numId w:val="10"/>
        </w:numPr>
        <w:jc w:val="both"/>
        <w:rPr>
          <w:lang w:val="en-US"/>
        </w:rPr>
      </w:pPr>
      <w:r w:rsidRPr="001F133C">
        <w:rPr>
          <w:i/>
          <w:iCs/>
          <w:lang w:val="en-US"/>
        </w:rPr>
        <w:t>Define</w:t>
      </w:r>
      <w:r w:rsidR="008014E5" w:rsidRPr="001F133C">
        <w:rPr>
          <w:i/>
          <w:iCs/>
          <w:lang w:val="en-US"/>
        </w:rPr>
        <w:t xml:space="preserve"> the </w:t>
      </w:r>
      <w:r w:rsidRPr="001F133C">
        <w:rPr>
          <w:i/>
          <w:iCs/>
          <w:lang w:val="en-US"/>
        </w:rPr>
        <w:t>total generalized cost</w:t>
      </w:r>
      <w:r w:rsidR="00702A15" w:rsidRPr="001F133C">
        <w:rPr>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i,j,t</m:t>
            </m:r>
          </m:sub>
        </m:sSub>
      </m:oMath>
      <w:r w:rsidR="00702A15" w:rsidRPr="001F133C">
        <w:rPr>
          <w:lang w:val="en-US"/>
        </w:rPr>
        <w:t>,</w:t>
      </w:r>
      <w:r w:rsidR="00D25F22" w:rsidRPr="001F133C">
        <w:rPr>
          <w:lang w:val="en-US"/>
        </w:rPr>
        <w:t xml:space="preserve"> of each possible </w:t>
      </w:r>
      <w:r w:rsidRPr="001F133C">
        <w:rPr>
          <w:lang w:val="en-US"/>
        </w:rPr>
        <w:t xml:space="preserve">repositioning task (i.e. moving one vehicle from the </w:t>
      </w:r>
      <w:r w:rsidR="00D25F22" w:rsidRPr="001F133C">
        <w:rPr>
          <w:lang w:val="en-US"/>
        </w:rPr>
        <w:t xml:space="preserve">origin </w:t>
      </w:r>
      <m:oMath>
        <m:r>
          <w:rPr>
            <w:rFonts w:ascii="Cambria Math" w:hAnsi="Cambria Math"/>
            <w:lang w:val="en-US"/>
          </w:rPr>
          <m:t>i</m:t>
        </m:r>
      </m:oMath>
      <w:r w:rsidR="0095699F" w:rsidRPr="001F133C">
        <w:rPr>
          <w:lang w:val="en-US"/>
        </w:rPr>
        <w:t xml:space="preserve"> </w:t>
      </w:r>
      <w:r w:rsidRPr="001F133C">
        <w:rPr>
          <w:lang w:val="en-US"/>
        </w:rPr>
        <w:t>to the</w:t>
      </w:r>
      <w:r w:rsidR="00D25F22" w:rsidRPr="001F133C">
        <w:rPr>
          <w:lang w:val="en-US"/>
        </w:rPr>
        <w:t xml:space="preserve"> destination </w:t>
      </w:r>
      <m:oMath>
        <m:r>
          <w:rPr>
            <w:rFonts w:ascii="Cambria Math" w:hAnsi="Cambria Math"/>
            <w:lang w:val="en-US"/>
          </w:rPr>
          <m:t>j</m:t>
        </m:r>
      </m:oMath>
      <w:r w:rsidR="0095699F" w:rsidRPr="001F133C">
        <w:rPr>
          <w:lang w:val="en-US"/>
        </w:rPr>
        <w:t xml:space="preserve"> </w:t>
      </w:r>
      <w:r w:rsidRPr="001F133C">
        <w:rPr>
          <w:lang w:val="en-US"/>
        </w:rPr>
        <w:t xml:space="preserve">of the </w:t>
      </w:r>
      <w:r w:rsidR="00D25F22" w:rsidRPr="001F133C">
        <w:rPr>
          <w:lang w:val="en-US"/>
        </w:rPr>
        <w:t>task</w:t>
      </w:r>
      <w:r w:rsidR="0095699F" w:rsidRPr="001F133C">
        <w:rPr>
          <w:lang w:val="en-US"/>
        </w:rPr>
        <w:t xml:space="preserve"> at current time step </w:t>
      </w:r>
      <m:oMath>
        <m:r>
          <w:rPr>
            <w:rFonts w:ascii="Cambria Math" w:hAnsi="Cambria Math"/>
            <w:lang w:val="en-US"/>
          </w:rPr>
          <m:t>t</m:t>
        </m:r>
      </m:oMath>
      <w:r w:rsidR="00702A15" w:rsidRPr="001F133C">
        <w:rPr>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i,j,t</m:t>
            </m:r>
          </m:sub>
        </m:sSub>
      </m:oMath>
      <w:r w:rsidR="0095699F" w:rsidRPr="001F133C">
        <w:rPr>
          <w:lang w:val="en-US"/>
        </w:rPr>
        <w:t xml:space="preserve"> is defined as:</w:t>
      </w:r>
    </w:p>
    <w:p w14:paraId="5C464C58" w14:textId="35EE3B44" w:rsidR="0095699F" w:rsidRPr="001F133C" w:rsidRDefault="000126BA" w:rsidP="001F35D8">
      <w:pPr>
        <w:ind w:left="360"/>
        <w:jc w:val="both"/>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i,j,t</m:t>
              </m:r>
            </m:sub>
          </m:sSub>
          <m:r>
            <w:rPr>
              <w:rFonts w:ascii="Cambria Math" w:hAnsi="Cambria Math"/>
              <w:lang w:val="en-US"/>
            </w:rPr>
            <m:t>=</m:t>
          </m:r>
          <m:sSub>
            <m:sSubPr>
              <m:ctrlPr>
                <w:rPr>
                  <w:rFonts w:ascii="Cambria Math" w:hAnsi="Cambria Math"/>
                  <w:i/>
                  <w:lang w:val="en-US"/>
                </w:rPr>
              </m:ctrlPr>
            </m:sSubPr>
            <m:e>
              <m:r>
                <m:rPr>
                  <m:scr m:val="script"/>
                </m:rPr>
                <w:rPr>
                  <w:rFonts w:ascii="Cambria Math" w:hAnsi="Cambria Math"/>
                  <w:lang w:val="en-US"/>
                </w:rPr>
                <m:t>U</m:t>
              </m:r>
              <m:r>
                <w:rPr>
                  <w:rFonts w:ascii="Cambria Math" w:hAnsi="Cambria Math"/>
                  <w:lang w:val="en-US"/>
                </w:rPr>
                <m:t>(-1)</m:t>
              </m:r>
            </m:e>
            <m:sub>
              <m:r>
                <w:rPr>
                  <w:rFonts w:ascii="Cambria Math" w:hAnsi="Cambria Math"/>
                  <w:lang w:val="en-US"/>
                </w:rPr>
                <m:t>i,t</m:t>
              </m:r>
            </m:sub>
          </m:sSub>
          <m:r>
            <w:rPr>
              <w:rFonts w:ascii="Cambria Math" w:hAnsi="Cambria Math"/>
              <w:lang w:val="en-US"/>
            </w:rPr>
            <m:t>+</m:t>
          </m:r>
          <m:sSub>
            <m:sSubPr>
              <m:ctrlPr>
                <w:rPr>
                  <w:rFonts w:ascii="Cambria Math" w:hAnsi="Cambria Math"/>
                  <w:i/>
                  <w:lang w:val="en-US"/>
                </w:rPr>
              </m:ctrlPr>
            </m:sSubPr>
            <m:e>
              <m:r>
                <m:rPr>
                  <m:scr m:val="script"/>
                </m:rPr>
                <w:rPr>
                  <w:rFonts w:ascii="Cambria Math" w:hAnsi="Cambria Math"/>
                  <w:lang w:val="en-US"/>
                </w:rPr>
                <m:t>U</m:t>
              </m:r>
              <m:r>
                <w:rPr>
                  <w:rFonts w:ascii="Cambria Math" w:hAnsi="Cambria Math"/>
                  <w:lang w:val="en-US"/>
                </w:rPr>
                <m:t>(+1)</m:t>
              </m:r>
            </m:e>
            <m:sub>
              <m:r>
                <w:rPr>
                  <w:rFonts w:ascii="Cambria Math" w:hAnsi="Cambria Math"/>
                  <w:lang w:val="en-US"/>
                </w:rPr>
                <m:t>j,t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i,j</m:t>
                  </m:r>
                </m:sub>
              </m:sSub>
            </m:sub>
          </m:sSub>
        </m:oMath>
      </m:oMathPara>
    </w:p>
    <w:p w14:paraId="04C7C2D2" w14:textId="530B45FE" w:rsidR="003B3C81" w:rsidRDefault="000126BA" w:rsidP="001F35D8">
      <w:pPr>
        <w:ind w:left="708"/>
        <w:jc w:val="both"/>
        <w:rPr>
          <w:lang w:val="en-US"/>
        </w:rPr>
      </w:pPr>
      <m:oMath>
        <m:sSub>
          <m:sSubPr>
            <m:ctrlPr>
              <w:rPr>
                <w:rFonts w:ascii="Cambria Math" w:hAnsi="Cambria Math"/>
                <w:i/>
                <w:lang w:val="en-US"/>
              </w:rPr>
            </m:ctrlPr>
          </m:sSubPr>
          <m:e>
            <m:r>
              <w:rPr>
                <w:rFonts w:ascii="Cambria Math" w:hAnsi="Cambria Math"/>
                <w:lang w:val="en-US"/>
              </w:rPr>
              <m:t>C</m:t>
            </m:r>
          </m:e>
          <m: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i,j</m:t>
                </m:r>
              </m:sub>
            </m:sSub>
          </m:sub>
        </m:sSub>
      </m:oMath>
      <w:r w:rsidR="00E262A2" w:rsidRPr="001F133C">
        <w:rPr>
          <w:rFonts w:eastAsiaTheme="minorEastAsia"/>
          <w:lang w:val="en-US"/>
        </w:rPr>
        <w:t xml:space="preserve"> is de cost of the repositioning team moving from </w:t>
      </w:r>
      <w:r w:rsidR="00E262A2" w:rsidRPr="001F133C">
        <w:rPr>
          <w:lang w:val="en-US"/>
        </w:rPr>
        <w:t xml:space="preserve">the origin </w:t>
      </w:r>
      <m:oMath>
        <m:r>
          <w:rPr>
            <w:rFonts w:ascii="Cambria Math" w:hAnsi="Cambria Math"/>
            <w:lang w:val="en-US"/>
          </w:rPr>
          <m:t>i</m:t>
        </m:r>
      </m:oMath>
      <w:r w:rsidR="00E262A2" w:rsidRPr="001F133C">
        <w:rPr>
          <w:lang w:val="en-US"/>
        </w:rPr>
        <w:t xml:space="preserve"> to the destination </w:t>
      </w:r>
      <m:oMath>
        <m:r>
          <w:rPr>
            <w:rFonts w:ascii="Cambria Math" w:hAnsi="Cambria Math"/>
            <w:lang w:val="en-US"/>
          </w:rPr>
          <m:t>j</m:t>
        </m:r>
      </m:oMath>
      <w:r w:rsidR="00E262A2" w:rsidRPr="001F133C">
        <w:rPr>
          <w:lang w:val="en-US"/>
        </w:rPr>
        <w:t xml:space="preserve"> of the task</w:t>
      </w:r>
      <w:r w:rsidR="00B668E6">
        <w:rPr>
          <w:lang w:val="en-US"/>
        </w:rPr>
        <w:t xml:space="preserve">, obtained </w:t>
      </w:r>
      <w:proofErr w:type="gramStart"/>
      <w:r w:rsidR="00B668E6">
        <w:rPr>
          <w:lang w:val="en-US"/>
        </w:rPr>
        <w:t>as:</w:t>
      </w:r>
      <w:proofErr w:type="gramEnd"/>
    </w:p>
    <w:p w14:paraId="51A93E45" w14:textId="6C7556C6" w:rsidR="00D43FC1" w:rsidRPr="00D43FC1" w:rsidRDefault="000126BA" w:rsidP="001F35D8">
      <w:pPr>
        <w:ind w:left="708"/>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i,j</m:t>
                  </m:r>
                </m:sub>
              </m:sSub>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t</m:t>
              </m:r>
            </m:sub>
          </m:sSub>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i,j</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k</m:t>
                  </m:r>
                </m:sub>
              </m:sSub>
            </m:den>
          </m:f>
        </m:oMath>
      </m:oMathPara>
    </w:p>
    <w:p w14:paraId="4F1D6BDA" w14:textId="69B163ED" w:rsidR="00D43FC1" w:rsidRPr="001F133C" w:rsidRDefault="00B668E6" w:rsidP="007B5FCC">
      <w:pPr>
        <w:ind w:left="708"/>
        <w:jc w:val="both"/>
        <w:rPr>
          <w:lang w:val="en-US"/>
        </w:rPr>
      </w:pPr>
      <w:r>
        <w:rPr>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t</m:t>
            </m:r>
          </m:sub>
        </m:sSub>
      </m:oMath>
      <w:r>
        <w:rPr>
          <w:rFonts w:eastAsiaTheme="minorEastAsia"/>
          <w:lang w:val="en-US"/>
        </w:rPr>
        <w:t xml:space="preserve"> is the cost of one repositioning team per unit time,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i,j</m:t>
            </m:r>
          </m:sub>
        </m:sSub>
      </m:oMath>
      <w:r>
        <w:rPr>
          <w:rFonts w:eastAsiaTheme="minorEastAsia"/>
          <w:lang w:val="en-US"/>
        </w:rPr>
        <w:t xml:space="preserve"> is the distance from </w:t>
      </w:r>
      <w:r w:rsidRPr="001F133C">
        <w:rPr>
          <w:lang w:val="en-US"/>
        </w:rPr>
        <w:t xml:space="preserve">origin </w:t>
      </w:r>
      <m:oMath>
        <m:r>
          <w:rPr>
            <w:rFonts w:ascii="Cambria Math" w:hAnsi="Cambria Math"/>
            <w:lang w:val="en-US"/>
          </w:rPr>
          <m:t>i</m:t>
        </m:r>
      </m:oMath>
      <w:r w:rsidRPr="001F133C">
        <w:rPr>
          <w:lang w:val="en-US"/>
        </w:rPr>
        <w:t xml:space="preserve"> to the destination </w:t>
      </w:r>
      <m:oMath>
        <m:r>
          <w:rPr>
            <w:rFonts w:ascii="Cambria Math" w:hAnsi="Cambria Math"/>
            <w:lang w:val="en-US"/>
          </w:rPr>
          <m:t>j</m:t>
        </m:r>
      </m:oMath>
      <w:r w:rsidRPr="001F133C">
        <w:rPr>
          <w:lang w:val="en-US"/>
        </w:rPr>
        <w:t xml:space="preserve"> of the task</w:t>
      </w:r>
      <w:r>
        <w:rPr>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k</m:t>
            </m:r>
          </m:sub>
        </m:sSub>
      </m:oMath>
      <w:r>
        <w:rPr>
          <w:rFonts w:eastAsiaTheme="minorEastAsia"/>
          <w:lang w:val="en-US"/>
        </w:rPr>
        <w:t xml:space="preserve"> is the travelling speed of the repositioning team (see Section </w:t>
      </w:r>
      <m:oMath>
        <m:r>
          <w:rPr>
            <w:rFonts w:ascii="Cambria Math" w:eastAsiaTheme="minorEastAsia" w:hAnsi="Cambria Math"/>
            <w:i/>
            <w:lang w:val="en-US"/>
          </w:rPr>
          <w:fldChar w:fldCharType="begin"/>
        </m:r>
        <m:r>
          <m:rPr>
            <m:sty m:val="p"/>
          </m:rPr>
          <w:rPr>
            <w:rFonts w:ascii="Cambria Math" w:eastAsiaTheme="minorEastAsia" w:hAnsi="Cambria Math"/>
            <w:lang w:val="en-US"/>
          </w:rPr>
          <m:t xml:space="preserve"> REF _Ref92145256 \r \h </m:t>
        </m:r>
        <m:r>
          <w:rPr>
            <w:rFonts w:ascii="Cambria Math" w:eastAsiaTheme="minorEastAsia" w:hAnsi="Cambria Math"/>
            <w:i/>
            <w:lang w:val="en-US"/>
          </w:rPr>
        </m:r>
        <m:r>
          <w:rPr>
            <w:rFonts w:ascii="Cambria Math" w:eastAsiaTheme="minorEastAsia" w:hAnsi="Cambria Math"/>
            <w:i/>
            <w:lang w:val="en-US"/>
          </w:rPr>
          <w:fldChar w:fldCharType="separate"/>
        </m:r>
        <m:r>
          <m:rPr>
            <m:sty m:val="p"/>
          </m:rPr>
          <w:rPr>
            <w:rFonts w:ascii="Cambria Math" w:eastAsiaTheme="minorEastAsia" w:hAnsi="Cambria Math"/>
            <w:lang w:val="en-US"/>
          </w:rPr>
          <m:t>2.1.7</m:t>
        </m:r>
        <m:r>
          <w:rPr>
            <w:rFonts w:ascii="Cambria Math" w:eastAsiaTheme="minorEastAsia" w:hAnsi="Cambria Math"/>
            <w:i/>
            <w:lang w:val="en-US"/>
          </w:rPr>
          <w:fldChar w:fldCharType="end"/>
        </m:r>
      </m:oMath>
      <w:r>
        <w:rPr>
          <w:rFonts w:eastAsiaTheme="minorEastAsia"/>
          <w:lang w:val="en-US"/>
        </w:rPr>
        <w:t>).</w:t>
      </w:r>
    </w:p>
    <w:p w14:paraId="7FEE75CA" w14:textId="5170F714" w:rsidR="003B3C81" w:rsidRPr="001F133C" w:rsidRDefault="00FE60FA" w:rsidP="00791987">
      <w:pPr>
        <w:numPr>
          <w:ilvl w:val="0"/>
          <w:numId w:val="10"/>
        </w:numPr>
        <w:jc w:val="both"/>
        <w:rPr>
          <w:lang w:val="en-US"/>
        </w:rPr>
      </w:pPr>
      <w:r w:rsidRPr="001F133C">
        <w:rPr>
          <w:i/>
          <w:iCs/>
          <w:lang w:val="en-US"/>
        </w:rPr>
        <w:t>Repositioning task creation by m</w:t>
      </w:r>
      <w:r w:rsidR="00E13C55" w:rsidRPr="001F133C">
        <w:rPr>
          <w:i/>
          <w:iCs/>
          <w:lang w:val="en-US"/>
        </w:rPr>
        <w:t>inimum generalized cost pairwise matching</w:t>
      </w:r>
      <w:r w:rsidR="00E13C55" w:rsidRPr="001F133C">
        <w:rPr>
          <w:lang w:val="en-US"/>
        </w:rPr>
        <w:t xml:space="preserve">. </w:t>
      </w:r>
      <w:r w:rsidR="00D25F22" w:rsidRPr="001F133C">
        <w:rPr>
          <w:lang w:val="en-US"/>
        </w:rPr>
        <w:t xml:space="preserve">Assign </w:t>
      </w:r>
      <w:r w:rsidR="00E13C55" w:rsidRPr="001F133C">
        <w:rPr>
          <w:lang w:val="en-US"/>
        </w:rPr>
        <w:t xml:space="preserve">origin tasks to destination tasks so that the sum of the generalized costs of all tasks,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i,j,t</m:t>
            </m:r>
          </m:sub>
        </m:sSub>
      </m:oMath>
      <w:r w:rsidR="00E13C55" w:rsidRPr="001F133C">
        <w:rPr>
          <w:lang w:val="en-US"/>
        </w:rPr>
        <w:t>, is minimum.</w:t>
      </w:r>
      <w:r w:rsidR="001F35D8" w:rsidRPr="001F133C">
        <w:rPr>
          <w:lang w:val="en-US"/>
        </w:rPr>
        <w:t xml:space="preserve"> If there remain some origin or destination tasks</w:t>
      </w:r>
      <w:r w:rsidR="00D25F22" w:rsidRPr="001F133C">
        <w:rPr>
          <w:lang w:val="en-US"/>
        </w:rPr>
        <w:t xml:space="preserve"> unassigned</w:t>
      </w:r>
      <w:r w:rsidR="001F35D8" w:rsidRPr="001F133C">
        <w:rPr>
          <w:lang w:val="en-US"/>
        </w:rPr>
        <w:t xml:space="preserve">, they </w:t>
      </w:r>
      <w:r w:rsidR="00D25F22" w:rsidRPr="001F133C">
        <w:rPr>
          <w:lang w:val="en-US"/>
        </w:rPr>
        <w:t>are discarded.</w:t>
      </w:r>
      <w:r w:rsidR="001F35D8" w:rsidRPr="001F133C">
        <w:rPr>
          <w:lang w:val="en-US"/>
        </w:rPr>
        <w:t xml:space="preserve"> Note that the number of origin and destination tasks may be different.</w:t>
      </w:r>
    </w:p>
    <w:p w14:paraId="7A29B499" w14:textId="7F5C06B4" w:rsidR="003B3C81" w:rsidRPr="001F133C" w:rsidRDefault="008014E5" w:rsidP="00791987">
      <w:pPr>
        <w:numPr>
          <w:ilvl w:val="0"/>
          <w:numId w:val="10"/>
        </w:numPr>
        <w:jc w:val="both"/>
        <w:rPr>
          <w:lang w:val="en-US"/>
        </w:rPr>
      </w:pPr>
      <w:r w:rsidRPr="001F133C">
        <w:rPr>
          <w:i/>
          <w:iCs/>
          <w:lang w:val="en-US"/>
        </w:rPr>
        <w:t xml:space="preserve">Check the </w:t>
      </w:r>
      <w:r w:rsidR="00FE60FA" w:rsidRPr="001F133C">
        <w:rPr>
          <w:i/>
          <w:iCs/>
          <w:lang w:val="en-US"/>
        </w:rPr>
        <w:t xml:space="preserve">location, </w:t>
      </w:r>
      <m:oMath>
        <m:r>
          <w:rPr>
            <w:rFonts w:ascii="Cambria Math" w:hAnsi="Cambria Math"/>
            <w:lang w:val="en-US"/>
          </w:rPr>
          <m:t>k</m:t>
        </m:r>
      </m:oMath>
      <w:r w:rsidR="00FE60FA" w:rsidRPr="001F133C">
        <w:rPr>
          <w:i/>
          <w:iCs/>
          <w:lang w:val="en-US"/>
        </w:rPr>
        <w:t xml:space="preserve">, </w:t>
      </w:r>
      <w:r w:rsidRPr="001F133C">
        <w:rPr>
          <w:i/>
          <w:iCs/>
          <w:lang w:val="en-US"/>
        </w:rPr>
        <w:t>of all repositioning teams</w:t>
      </w:r>
      <w:r w:rsidRPr="001F133C">
        <w:rPr>
          <w:lang w:val="en-US"/>
        </w:rPr>
        <w:t xml:space="preserve">. If </w:t>
      </w:r>
      <w:r w:rsidR="001F35D8" w:rsidRPr="001F133C">
        <w:rPr>
          <w:lang w:val="en-US"/>
        </w:rPr>
        <w:t xml:space="preserve">one repositioning team is </w:t>
      </w:r>
      <w:r w:rsidRPr="001F133C">
        <w:rPr>
          <w:lang w:val="en-US"/>
        </w:rPr>
        <w:t>idle, it</w:t>
      </w:r>
      <w:r w:rsidR="001F35D8" w:rsidRPr="001F133C">
        <w:rPr>
          <w:lang w:val="en-US"/>
        </w:rPr>
        <w:t>s location</w:t>
      </w:r>
      <w:r w:rsidRPr="001F133C">
        <w:rPr>
          <w:lang w:val="en-US"/>
        </w:rPr>
        <w:t xml:space="preserve"> will be the current position. If </w:t>
      </w:r>
      <w:r w:rsidR="001F35D8" w:rsidRPr="001F133C">
        <w:rPr>
          <w:lang w:val="en-US"/>
        </w:rPr>
        <w:t xml:space="preserve">the repositioning team is </w:t>
      </w:r>
      <w:r w:rsidRPr="001F133C">
        <w:rPr>
          <w:lang w:val="en-US"/>
        </w:rPr>
        <w:t>busy, it</w:t>
      </w:r>
      <w:r w:rsidR="001F35D8" w:rsidRPr="001F133C">
        <w:rPr>
          <w:lang w:val="en-US"/>
        </w:rPr>
        <w:t>s location</w:t>
      </w:r>
      <w:r w:rsidRPr="001F133C">
        <w:rPr>
          <w:lang w:val="en-US"/>
        </w:rPr>
        <w:t xml:space="preserve"> will be th</w:t>
      </w:r>
      <w:r w:rsidR="001F35D8" w:rsidRPr="001F133C">
        <w:rPr>
          <w:lang w:val="en-US"/>
        </w:rPr>
        <w:t xml:space="preserve">e end </w:t>
      </w:r>
      <w:r w:rsidRPr="001F133C">
        <w:rPr>
          <w:lang w:val="en-US"/>
        </w:rPr>
        <w:t xml:space="preserve">position of the last task </w:t>
      </w:r>
      <w:r w:rsidR="001F35D8" w:rsidRPr="001F133C">
        <w:rPr>
          <w:lang w:val="en-US"/>
        </w:rPr>
        <w:t>assigned</w:t>
      </w:r>
      <w:r w:rsidRPr="001F133C">
        <w:rPr>
          <w:lang w:val="en-US"/>
        </w:rPr>
        <w:t xml:space="preserve"> (</w:t>
      </w:r>
      <w:r w:rsidR="001F35D8" w:rsidRPr="001F133C">
        <w:rPr>
          <w:lang w:val="en-US"/>
        </w:rPr>
        <w:t>i.e. where the repositioned car was dropped-off</w:t>
      </w:r>
      <w:r w:rsidRPr="001F133C">
        <w:rPr>
          <w:lang w:val="en-US"/>
        </w:rPr>
        <w:t>).</w:t>
      </w:r>
    </w:p>
    <w:p w14:paraId="2D025947" w14:textId="1552573D" w:rsidR="003B3C81" w:rsidRPr="001F133C" w:rsidRDefault="008014E5" w:rsidP="00791987">
      <w:pPr>
        <w:numPr>
          <w:ilvl w:val="0"/>
          <w:numId w:val="10"/>
        </w:numPr>
        <w:jc w:val="both"/>
        <w:rPr>
          <w:lang w:val="en-US"/>
        </w:rPr>
      </w:pPr>
      <w:r w:rsidRPr="001F133C">
        <w:rPr>
          <w:i/>
          <w:iCs/>
          <w:lang w:val="en-US"/>
        </w:rPr>
        <w:t xml:space="preserve">Calculate the cost </w:t>
      </w:r>
      <w:r w:rsidR="00D25F22" w:rsidRPr="001F133C">
        <w:rPr>
          <w:i/>
          <w:iCs/>
          <w:lang w:val="en-US"/>
        </w:rPr>
        <w:t xml:space="preserve">of moving </w:t>
      </w:r>
      <w:r w:rsidR="004464BC" w:rsidRPr="001F133C">
        <w:rPr>
          <w:i/>
          <w:iCs/>
          <w:lang w:val="en-US"/>
        </w:rPr>
        <w:t>repositioning</w:t>
      </w:r>
      <w:r w:rsidR="00D25F22" w:rsidRPr="001F133C">
        <w:rPr>
          <w:i/>
          <w:iCs/>
          <w:lang w:val="en-US"/>
        </w:rPr>
        <w:t xml:space="preserve"> team</w:t>
      </w:r>
      <w:r w:rsidR="004464BC" w:rsidRPr="001F133C">
        <w:rPr>
          <w:i/>
          <w:iCs/>
          <w:lang w:val="en-US"/>
        </w:rPr>
        <w:t>s</w:t>
      </w:r>
      <w:r w:rsidR="00D25F22" w:rsidRPr="001F133C">
        <w:rPr>
          <w:i/>
          <w:iCs/>
          <w:lang w:val="en-US"/>
        </w:rPr>
        <w:t xml:space="preserve"> to each possible </w:t>
      </w:r>
      <w:r w:rsidR="004464BC" w:rsidRPr="001F133C">
        <w:rPr>
          <w:i/>
          <w:iCs/>
          <w:lang w:val="en-US"/>
        </w:rPr>
        <w:t>origin of the task</w:t>
      </w:r>
      <w:r w:rsidR="00FE60FA" w:rsidRPr="001F133C">
        <w:rPr>
          <w:i/>
          <w:iCs/>
          <w:lang w:val="en-US"/>
        </w:rPr>
        <w:t xml:space="preserve">s, </w:t>
      </w:r>
      <m:oMath>
        <m:sSub>
          <m:sSubPr>
            <m:ctrlPr>
              <w:rPr>
                <w:rFonts w:ascii="Cambria Math" w:hAnsi="Cambria Math"/>
                <w:i/>
                <w:lang w:val="en-US"/>
              </w:rPr>
            </m:ctrlPr>
          </m:sSubPr>
          <m:e>
            <m:r>
              <w:rPr>
                <w:rFonts w:ascii="Cambria Math" w:hAnsi="Cambria Math"/>
                <w:lang w:val="en-US"/>
              </w:rPr>
              <m:t>C</m:t>
            </m:r>
          </m:e>
          <m: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sub>
        </m:sSub>
      </m:oMath>
      <w:r w:rsidR="00D25F22" w:rsidRPr="001F133C">
        <w:rPr>
          <w:lang w:val="en-US"/>
        </w:rPr>
        <w:t>.</w:t>
      </w:r>
      <w:r w:rsidR="00FE60FA" w:rsidRPr="001F133C">
        <w:rPr>
          <w:lang w:val="en-US"/>
        </w:rPr>
        <w:t xml:space="preserve"> This is computed as the cost of moving a repositioning team from its considered location, </w:t>
      </w:r>
      <m:oMath>
        <m:r>
          <w:rPr>
            <w:rFonts w:ascii="Cambria Math" w:hAnsi="Cambria Math"/>
            <w:lang w:val="en-US"/>
          </w:rPr>
          <m:t>k</m:t>
        </m:r>
      </m:oMath>
      <w:r w:rsidR="00FE60FA" w:rsidRPr="001F133C">
        <w:rPr>
          <w:lang w:val="en-US"/>
        </w:rPr>
        <w:t xml:space="preserve">, to the origin of the repositioning task, </w:t>
      </w:r>
      <m:oMath>
        <m:r>
          <w:rPr>
            <w:rFonts w:ascii="Cambria Math" w:hAnsi="Cambria Math"/>
            <w:lang w:val="en-US"/>
          </w:rPr>
          <m:t>i</m:t>
        </m:r>
      </m:oMath>
      <w:r w:rsidR="00FE60FA" w:rsidRPr="001F133C">
        <w:rPr>
          <w:lang w:val="en-US"/>
        </w:rPr>
        <w:t>.</w:t>
      </w:r>
    </w:p>
    <w:p w14:paraId="47CA69EC" w14:textId="6A0E49FC" w:rsidR="00FE60FA" w:rsidRPr="001F133C" w:rsidRDefault="00FE60FA" w:rsidP="00791987">
      <w:pPr>
        <w:numPr>
          <w:ilvl w:val="0"/>
          <w:numId w:val="10"/>
        </w:numPr>
        <w:jc w:val="both"/>
        <w:rPr>
          <w:lang w:val="en-US"/>
        </w:rPr>
      </w:pPr>
      <w:r w:rsidRPr="001F133C">
        <w:rPr>
          <w:i/>
          <w:iCs/>
          <w:lang w:val="en-US"/>
        </w:rPr>
        <w:t>Repositioning team assignment by</w:t>
      </w:r>
      <w:r w:rsidRPr="001F133C">
        <w:rPr>
          <w:lang w:val="en-US"/>
        </w:rPr>
        <w:t xml:space="preserve"> </w:t>
      </w:r>
      <w:r w:rsidRPr="001F133C">
        <w:rPr>
          <w:i/>
          <w:iCs/>
          <w:lang w:val="en-US"/>
        </w:rPr>
        <w:t>minimum generalized cost pairwise matching.</w:t>
      </w:r>
      <w:r w:rsidRPr="001F133C">
        <w:rPr>
          <w:lang w:val="en-US"/>
        </w:rPr>
        <w:t xml:space="preserve"> </w:t>
      </w:r>
      <w:r w:rsidR="00D25F22" w:rsidRPr="001F133C">
        <w:rPr>
          <w:lang w:val="en-US"/>
        </w:rPr>
        <w:t xml:space="preserve">Assign </w:t>
      </w:r>
      <w:r w:rsidRPr="001F133C">
        <w:rPr>
          <w:lang w:val="en-US"/>
        </w:rPr>
        <w:t>repositioning teams to tasks by minimizing the sum of all generalized costs</w:t>
      </w:r>
      <w:r w:rsidR="00811AE2" w:rsidRPr="001F133C">
        <w:rPr>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k,i,j,t</m:t>
            </m:r>
          </m:sub>
        </m:sSub>
      </m:oMath>
      <w:r w:rsidR="00CA5648" w:rsidRPr="001F133C">
        <w:rPr>
          <w:lang w:val="en-US"/>
        </w:rPr>
        <w:t xml:space="preserve">, including the movement of </w:t>
      </w:r>
      <w:r w:rsidRPr="001F133C">
        <w:rPr>
          <w:lang w:val="en-US"/>
        </w:rPr>
        <w:t>repositioning teams to origin of tasks</w:t>
      </w:r>
      <w:r w:rsidR="00CA5648" w:rsidRPr="001F133C">
        <w:rPr>
          <w:lang w:val="en-US"/>
        </w:rPr>
        <w:t>, and the generalized cost of the task</w:t>
      </w:r>
      <w:r w:rsidR="00811AE2" w:rsidRPr="001F133C">
        <w:rPr>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k,i,j,t</m:t>
            </m:r>
          </m:sub>
        </m:sSub>
      </m:oMath>
      <w:r w:rsidR="00811AE2" w:rsidRPr="001F133C">
        <w:rPr>
          <w:rFonts w:eastAsiaTheme="minorEastAsia"/>
          <w:lang w:val="en-US"/>
        </w:rPr>
        <w:t xml:space="preserve"> is defined as:</w:t>
      </w:r>
    </w:p>
    <w:p w14:paraId="59F0C1BA" w14:textId="7649B895" w:rsidR="00CA5648" w:rsidRPr="001F133C" w:rsidRDefault="000126BA" w:rsidP="007B5FCC">
      <w:pPr>
        <w:ind w:left="360"/>
        <w:jc w:val="both"/>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k,i,j,t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i,j,t</m:t>
              </m:r>
            </m:sub>
          </m:sSub>
        </m:oMath>
      </m:oMathPara>
    </w:p>
    <w:p w14:paraId="607B6F02" w14:textId="52D4A692" w:rsidR="00811AE2" w:rsidRPr="001F133C" w:rsidRDefault="00811AE2" w:rsidP="00791987">
      <w:pPr>
        <w:numPr>
          <w:ilvl w:val="0"/>
          <w:numId w:val="10"/>
        </w:numPr>
        <w:jc w:val="both"/>
        <w:rPr>
          <w:lang w:val="en-US"/>
        </w:rPr>
      </w:pPr>
      <w:r w:rsidRPr="001F133C">
        <w:rPr>
          <w:lang w:val="en-US"/>
        </w:rPr>
        <w:t xml:space="preserve">Tasks which are assigned to </w:t>
      </w:r>
      <w:r w:rsidR="00361A2D" w:rsidRPr="001F133C">
        <w:rPr>
          <w:lang w:val="en-US"/>
        </w:rPr>
        <w:t xml:space="preserve">busy </w:t>
      </w:r>
      <w:r w:rsidRPr="001F133C">
        <w:rPr>
          <w:lang w:val="en-US"/>
        </w:rPr>
        <w:t xml:space="preserve">repositioning teams at time step </w:t>
      </w:r>
      <m:oMath>
        <m:r>
          <w:rPr>
            <w:rFonts w:ascii="Cambria Math" w:hAnsi="Cambria Math"/>
            <w:lang w:val="en-US"/>
          </w:rPr>
          <m:t>t</m:t>
        </m:r>
      </m:oMath>
      <w:r w:rsidRPr="001F133C">
        <w:rPr>
          <w:lang w:val="en-US"/>
        </w:rPr>
        <w:t xml:space="preserve"> are discarded.</w:t>
      </w:r>
    </w:p>
    <w:p w14:paraId="746E41B9" w14:textId="52A9943E" w:rsidR="00361A2D" w:rsidRPr="001F133C" w:rsidRDefault="00D25F22" w:rsidP="00791987">
      <w:pPr>
        <w:numPr>
          <w:ilvl w:val="0"/>
          <w:numId w:val="10"/>
        </w:numPr>
        <w:jc w:val="both"/>
        <w:rPr>
          <w:lang w:val="en-US"/>
        </w:rPr>
      </w:pPr>
      <w:r w:rsidRPr="001F133C">
        <w:rPr>
          <w:lang w:val="en-US"/>
        </w:rPr>
        <w:t xml:space="preserve">Tasks </w:t>
      </w:r>
      <w:r w:rsidR="00811AE2" w:rsidRPr="001F133C">
        <w:rPr>
          <w:lang w:val="en-US"/>
        </w:rPr>
        <w:t xml:space="preserve">which are assigned to </w:t>
      </w:r>
      <w:r w:rsidR="00361A2D" w:rsidRPr="001F133C">
        <w:rPr>
          <w:lang w:val="en-US"/>
        </w:rPr>
        <w:t xml:space="preserve">idle </w:t>
      </w:r>
      <w:r w:rsidR="00811AE2" w:rsidRPr="001F133C">
        <w:rPr>
          <w:lang w:val="en-US"/>
        </w:rPr>
        <w:t xml:space="preserve">repositioning teams at time step </w:t>
      </w:r>
      <m:oMath>
        <m:r>
          <w:rPr>
            <w:rFonts w:ascii="Cambria Math" w:hAnsi="Cambria Math"/>
            <w:lang w:val="en-US"/>
          </w:rPr>
          <m:t>t</m:t>
        </m:r>
      </m:oMath>
      <w:r w:rsidR="00811AE2" w:rsidRPr="001F133C">
        <w:rPr>
          <w:lang w:val="en-US"/>
        </w:rPr>
        <w:t xml:space="preserve">, </w:t>
      </w:r>
      <w:r w:rsidRPr="001F133C">
        <w:rPr>
          <w:lang w:val="en-US"/>
        </w:rPr>
        <w:t xml:space="preserve">are </w:t>
      </w:r>
      <w:r w:rsidR="001460A0">
        <w:rPr>
          <w:lang w:val="en-US"/>
        </w:rPr>
        <w:t>assigned to</w:t>
      </w:r>
      <w:r w:rsidRPr="001F133C">
        <w:rPr>
          <w:lang w:val="en-US"/>
        </w:rPr>
        <w:t xml:space="preserve"> them</w:t>
      </w:r>
      <w:r w:rsidR="00361A2D" w:rsidRPr="001F133C">
        <w:rPr>
          <w:lang w:val="en-US"/>
        </w:rPr>
        <w:t xml:space="preserve">. </w:t>
      </w:r>
      <w:r w:rsidR="00344072" w:rsidRPr="001F133C">
        <w:rPr>
          <w:lang w:val="en-US"/>
        </w:rPr>
        <w:t>T</w:t>
      </w:r>
      <w:r w:rsidR="00027167" w:rsidRPr="001F133C">
        <w:rPr>
          <w:lang w:val="en-US"/>
        </w:rPr>
        <w:t>he origin task and the destination task are added into the assigned tasks list of the repositioning team</w:t>
      </w:r>
      <w:r w:rsidR="00344072" w:rsidRPr="001F133C">
        <w:rPr>
          <w:lang w:val="en-US"/>
        </w:rPr>
        <w:t>. These tasks are represented by the ID code of the station or zone in which the car is picked/returned.</w:t>
      </w:r>
    </w:p>
    <w:p w14:paraId="44DC507D" w14:textId="09C285C9" w:rsidR="00361A2D" w:rsidRPr="001F133C" w:rsidRDefault="00361A2D" w:rsidP="00361A2D">
      <w:pPr>
        <w:pStyle w:val="Ttulo3"/>
        <w:numPr>
          <w:ilvl w:val="2"/>
          <w:numId w:val="1"/>
        </w:numPr>
        <w:ind w:left="567" w:hanging="505"/>
        <w:rPr>
          <w:rFonts w:eastAsia="Times New Roman"/>
        </w:rPr>
      </w:pPr>
      <w:bookmarkStart w:id="146" w:name="_Ref91848408"/>
      <w:bookmarkStart w:id="147" w:name="_Toc93149502"/>
      <w:bookmarkStart w:id="148" w:name="_Toc168227488"/>
      <w:r w:rsidRPr="001F133C">
        <w:rPr>
          <w:rFonts w:eastAsia="Times New Roman"/>
        </w:rPr>
        <w:t xml:space="preserve">Determining </w:t>
      </w:r>
      <w:bookmarkEnd w:id="146"/>
      <w:r w:rsidR="004A089A" w:rsidRPr="001F133C">
        <w:rPr>
          <w:rFonts w:eastAsia="Times New Roman"/>
        </w:rPr>
        <w:t>repositioning task priorities</w:t>
      </w:r>
      <w:bookmarkEnd w:id="147"/>
      <w:bookmarkEnd w:id="148"/>
    </w:p>
    <w:p w14:paraId="5484599A" w14:textId="55599BC9" w:rsidR="00361A2D" w:rsidRPr="001F133C" w:rsidRDefault="00FB64FC" w:rsidP="00361A2D">
      <w:pPr>
        <w:jc w:val="both"/>
        <w:rPr>
          <w:lang w:val="en-US"/>
        </w:rPr>
      </w:pPr>
      <w:r w:rsidRPr="001F133C">
        <w:rPr>
          <w:lang w:val="en-US"/>
        </w:rPr>
        <w:t xml:space="preserve">Repositioning tasks within the car-sharing system aim to two different objectives. On the one hand, repositioning must move discharged electrical vehicles from the streets to stations with available battery chargers. These operations are considered to have the highest priority in the system. </w:t>
      </w:r>
      <w:r w:rsidR="003E0A97" w:rsidRPr="001F133C">
        <w:rPr>
          <w:lang w:val="en-US"/>
        </w:rPr>
        <w:t>On the other hand, repositioning operations must also balance the system, moving vehicles from where there are in excess to where there is a deficit. To that end, 3 priority levels are considered when defining the pool of repositioning tasks.</w:t>
      </w:r>
    </w:p>
    <w:p w14:paraId="26C19C43" w14:textId="0C385390" w:rsidR="00D25F22" w:rsidRPr="001F133C" w:rsidRDefault="00F908E1" w:rsidP="00791987">
      <w:pPr>
        <w:numPr>
          <w:ilvl w:val="0"/>
          <w:numId w:val="2"/>
        </w:numPr>
        <w:jc w:val="both"/>
        <w:rPr>
          <w:lang w:val="en-US"/>
        </w:rPr>
      </w:pPr>
      <w:r w:rsidRPr="001F133C">
        <w:rPr>
          <w:i/>
          <w:iCs/>
          <w:lang w:val="en-US"/>
        </w:rPr>
        <w:t>Priority 1: Battery recharging + balancing the system:</w:t>
      </w:r>
      <w:r w:rsidRPr="001F133C">
        <w:rPr>
          <w:lang w:val="en-US"/>
        </w:rPr>
        <w:t xml:space="preserve"> The first priority level includes those tasks which allow recharging the battery of electrical vehicles while at the same time rebalancing the system. For this Priority 1, the pool of origin tasks will be composed of all electrical cars whose battery level is below the minimum threshold (i.e. status is “discharged”)</w:t>
      </w:r>
      <w:r w:rsidR="002C130E" w:rsidRPr="001F133C">
        <w:rPr>
          <w:lang w:val="en-US"/>
        </w:rPr>
        <w:t xml:space="preserve">. </w:t>
      </w:r>
      <w:r w:rsidRPr="001F133C">
        <w:rPr>
          <w:lang w:val="en-US"/>
        </w:rPr>
        <w:t xml:space="preserve">The utility </w:t>
      </w:r>
      <m:oMath>
        <m:sSub>
          <m:sSubPr>
            <m:ctrlPr>
              <w:rPr>
                <w:rFonts w:ascii="Cambria Math" w:hAnsi="Cambria Math"/>
                <w:i/>
                <w:lang w:val="en-US"/>
              </w:rPr>
            </m:ctrlPr>
          </m:sSubPr>
          <m:e>
            <m:r>
              <m:rPr>
                <m:scr m:val="script"/>
              </m:rPr>
              <w:rPr>
                <w:rFonts w:ascii="Cambria Math" w:hAnsi="Cambria Math"/>
                <w:lang w:val="en-US"/>
              </w:rPr>
              <m:t>U</m:t>
            </m:r>
            <m:r>
              <w:rPr>
                <w:rFonts w:ascii="Cambria Math" w:hAnsi="Cambria Math"/>
                <w:lang w:val="en-US"/>
              </w:rPr>
              <m:t>(-1)</m:t>
            </m:r>
          </m:e>
          <m:sub>
            <m:r>
              <w:rPr>
                <w:rFonts w:ascii="Cambria Math" w:hAnsi="Cambria Math"/>
                <w:lang w:val="en-US"/>
              </w:rPr>
              <m:t>i,t</m:t>
            </m:r>
          </m:sub>
        </m:sSub>
      </m:oMath>
      <w:r w:rsidRPr="001F133C">
        <w:rPr>
          <w:rFonts w:eastAsiaTheme="minorEastAsia"/>
          <w:lang w:val="en-US"/>
        </w:rPr>
        <w:t xml:space="preserve"> </w:t>
      </w:r>
      <w:r w:rsidRPr="001F133C">
        <w:rPr>
          <w:lang w:val="en-US"/>
        </w:rPr>
        <w:t xml:space="preserve">of these tasks will be set by default to </w:t>
      </w:r>
      <w:r w:rsidR="002C130E" w:rsidRPr="001F133C">
        <w:rPr>
          <w:lang w:val="en-US"/>
        </w:rPr>
        <w:t>maximum (</w:t>
      </w:r>
      <w:r w:rsidRPr="001F133C">
        <w:rPr>
          <w:lang w:val="en-US"/>
        </w:rPr>
        <w:t xml:space="preserve">i.e. </w:t>
      </w:r>
      <w:r w:rsidR="002C130E" w:rsidRPr="001F133C">
        <w:rPr>
          <w:lang w:val="en-US"/>
        </w:rPr>
        <w:t>99999</w:t>
      </w:r>
      <w:r w:rsidRPr="001F133C">
        <w:rPr>
          <w:lang w:val="en-US"/>
        </w:rPr>
        <w:t xml:space="preserve"> €</w:t>
      </w:r>
      <w:r w:rsidR="002C130E" w:rsidRPr="001F133C">
        <w:rPr>
          <w:lang w:val="en-US"/>
        </w:rPr>
        <w:t xml:space="preserve">). </w:t>
      </w:r>
      <w:r w:rsidR="00946677" w:rsidRPr="001F133C">
        <w:rPr>
          <w:lang w:val="en-US"/>
        </w:rPr>
        <w:t>The pool of d</w:t>
      </w:r>
      <w:r w:rsidR="002C130E" w:rsidRPr="001F133C">
        <w:rPr>
          <w:lang w:val="en-US"/>
        </w:rPr>
        <w:t xml:space="preserve">estination tasks </w:t>
      </w:r>
      <w:r w:rsidR="00946677" w:rsidRPr="001F133C">
        <w:rPr>
          <w:lang w:val="en-US"/>
        </w:rPr>
        <w:t xml:space="preserve">for </w:t>
      </w:r>
      <w:r w:rsidR="0088384E" w:rsidRPr="001F133C">
        <w:rPr>
          <w:lang w:val="en-US"/>
        </w:rPr>
        <w:t xml:space="preserve">the </w:t>
      </w:r>
      <w:r w:rsidR="00946677" w:rsidRPr="001F133C">
        <w:rPr>
          <w:lang w:val="en-US"/>
        </w:rPr>
        <w:t xml:space="preserve">Priority 1 level will be composed </w:t>
      </w:r>
      <w:r w:rsidR="002C130E" w:rsidRPr="001F133C">
        <w:rPr>
          <w:lang w:val="en-US"/>
        </w:rPr>
        <w:t xml:space="preserve">only </w:t>
      </w:r>
      <w:r w:rsidR="00946677" w:rsidRPr="001F133C">
        <w:rPr>
          <w:lang w:val="en-US"/>
        </w:rPr>
        <w:t xml:space="preserve">of </w:t>
      </w:r>
      <w:r w:rsidR="002C130E" w:rsidRPr="001F133C">
        <w:rPr>
          <w:lang w:val="en-US"/>
        </w:rPr>
        <w:t xml:space="preserve">stations with </w:t>
      </w:r>
      <w:r w:rsidR="00946677" w:rsidRPr="001F133C">
        <w:rPr>
          <w:lang w:val="en-US"/>
        </w:rPr>
        <w:t xml:space="preserve">available battery </w:t>
      </w:r>
      <w:r w:rsidR="002C130E" w:rsidRPr="001F133C">
        <w:rPr>
          <w:lang w:val="en-US"/>
        </w:rPr>
        <w:t>chargers and with an inventory level below the optimum</w:t>
      </w:r>
      <w:r w:rsidR="00946677" w:rsidRPr="001F133C">
        <w:rPr>
          <w:lang w:val="en-US"/>
        </w:rPr>
        <w:t xml:space="preserve"> at time </w:t>
      </w:r>
      <m:oMath>
        <m:r>
          <w:rPr>
            <w:rFonts w:ascii="Cambria Math" w:hAnsi="Cambria Math"/>
            <w:lang w:val="en-US"/>
          </w:rPr>
          <m:t>t</m:t>
        </m:r>
      </m:oMath>
      <w:r w:rsidR="00946677" w:rsidRPr="001F133C">
        <w:rPr>
          <w:lang w:val="en-US"/>
        </w:rPr>
        <w:t>.</w:t>
      </w:r>
      <w:r w:rsidR="002C130E" w:rsidRPr="001F133C">
        <w:rPr>
          <w:lang w:val="en-US"/>
        </w:rPr>
        <w:t xml:space="preserve"> The number of </w:t>
      </w:r>
      <w:r w:rsidR="0088384E" w:rsidRPr="001F133C">
        <w:rPr>
          <w:lang w:val="en-US"/>
        </w:rPr>
        <w:t xml:space="preserve">destination </w:t>
      </w:r>
      <w:r w:rsidR="002C130E" w:rsidRPr="001F133C">
        <w:rPr>
          <w:lang w:val="en-US"/>
        </w:rPr>
        <w:t xml:space="preserve">tasks </w:t>
      </w:r>
      <w:r w:rsidR="0088384E" w:rsidRPr="001F133C">
        <w:rPr>
          <w:lang w:val="en-US"/>
        </w:rPr>
        <w:t>included in the pool for each</w:t>
      </w:r>
      <w:r w:rsidR="002C130E" w:rsidRPr="001F133C">
        <w:rPr>
          <w:lang w:val="en-US"/>
        </w:rPr>
        <w:t xml:space="preserve"> station</w:t>
      </w:r>
      <w:r w:rsidR="0088384E" w:rsidRPr="001F133C">
        <w:rPr>
          <w:lang w:val="en-US"/>
        </w:rPr>
        <w:t xml:space="preserve"> fulfilling </w:t>
      </w:r>
      <w:r w:rsidR="0088384E" w:rsidRPr="001F133C">
        <w:rPr>
          <w:lang w:val="en-US"/>
        </w:rPr>
        <w:lastRenderedPageBreak/>
        <w:t>the previous requisite will</w:t>
      </w:r>
      <w:r w:rsidR="002C130E" w:rsidRPr="001F133C">
        <w:rPr>
          <w:lang w:val="en-US"/>
        </w:rPr>
        <w:t xml:space="preserve"> </w:t>
      </w:r>
      <w:r w:rsidR="0088384E" w:rsidRPr="001F133C">
        <w:rPr>
          <w:lang w:val="en-US"/>
        </w:rPr>
        <w:t>be equal to the</w:t>
      </w:r>
      <w:r w:rsidR="002C130E" w:rsidRPr="001F133C">
        <w:rPr>
          <w:lang w:val="en-US"/>
        </w:rPr>
        <w:t xml:space="preserve"> difference between </w:t>
      </w:r>
      <w:r w:rsidR="0088384E" w:rsidRPr="001F133C">
        <w:rPr>
          <w:lang w:val="en-US"/>
        </w:rPr>
        <w:t>the optimal and the actual inventory level</w:t>
      </w:r>
      <w:r w:rsidR="002C130E" w:rsidRPr="001F133C">
        <w:rPr>
          <w:lang w:val="en-US"/>
        </w:rPr>
        <w:t xml:space="preserve">. </w:t>
      </w:r>
      <w:r w:rsidR="0088384E" w:rsidRPr="001F133C">
        <w:rPr>
          <w:lang w:val="en-US"/>
        </w:rPr>
        <w:t>The u</w:t>
      </w:r>
      <w:r w:rsidR="002C130E" w:rsidRPr="001F133C">
        <w:rPr>
          <w:lang w:val="en-US"/>
        </w:rPr>
        <w:t xml:space="preserve">tility for them is the expected revenue for locating </w:t>
      </w:r>
      <w:r w:rsidR="00DA6718" w:rsidRPr="001F133C">
        <w:rPr>
          <w:lang w:val="en-US"/>
        </w:rPr>
        <w:t>the next</w:t>
      </w:r>
      <w:r w:rsidR="002C130E" w:rsidRPr="001F133C">
        <w:rPr>
          <w:lang w:val="en-US"/>
        </w:rPr>
        <w:t xml:space="preserve"> extra car on that station</w:t>
      </w:r>
      <w:r w:rsidR="0088384E" w:rsidRPr="001F133C">
        <w:rPr>
          <w:lang w:val="en-US"/>
        </w:rPr>
        <w:t xml:space="preserve">, </w:t>
      </w:r>
      <m:oMath>
        <m:sSub>
          <m:sSubPr>
            <m:ctrlPr>
              <w:rPr>
                <w:rFonts w:ascii="Cambria Math" w:hAnsi="Cambria Math"/>
                <w:i/>
                <w:lang w:val="en-US"/>
              </w:rPr>
            </m:ctrlPr>
          </m:sSubPr>
          <m:e>
            <m:r>
              <m:rPr>
                <m:scr m:val="script"/>
              </m:rPr>
              <w:rPr>
                <w:rFonts w:ascii="Cambria Math" w:hAnsi="Cambria Math"/>
                <w:lang w:val="en-US"/>
              </w:rPr>
              <m:t>U</m:t>
            </m:r>
            <m:r>
              <w:rPr>
                <w:rFonts w:ascii="Cambria Math" w:hAnsi="Cambria Math"/>
                <w:lang w:val="en-US"/>
              </w:rPr>
              <m:t>(+1)</m:t>
            </m:r>
          </m:e>
          <m:sub>
            <m:r>
              <w:rPr>
                <w:rFonts w:ascii="Cambria Math" w:hAnsi="Cambria Math"/>
                <w:lang w:val="en-US"/>
              </w:rPr>
              <m:t>j,t</m:t>
            </m:r>
          </m:sub>
        </m:sSub>
      </m:oMath>
      <w:r w:rsidR="0088384E" w:rsidRPr="001F133C">
        <w:rPr>
          <w:rFonts w:eastAsiaTheme="minorEastAsia"/>
          <w:lang w:val="en-US"/>
        </w:rPr>
        <w:t>.</w:t>
      </w:r>
    </w:p>
    <w:p w14:paraId="6C946D56" w14:textId="3767A27A" w:rsidR="002C130E" w:rsidRPr="001F133C" w:rsidRDefault="00CB3665" w:rsidP="00791987">
      <w:pPr>
        <w:numPr>
          <w:ilvl w:val="0"/>
          <w:numId w:val="2"/>
        </w:numPr>
        <w:ind w:left="714" w:hanging="357"/>
        <w:jc w:val="both"/>
        <w:rPr>
          <w:lang w:val="en-US"/>
        </w:rPr>
      </w:pPr>
      <w:r w:rsidRPr="001F133C">
        <w:rPr>
          <w:i/>
          <w:iCs/>
          <w:lang w:val="en-US"/>
        </w:rPr>
        <w:t xml:space="preserve">Priority 2: Battery recharging. </w:t>
      </w:r>
      <w:r w:rsidR="00155773" w:rsidRPr="001F133C">
        <w:rPr>
          <w:lang w:val="en-US"/>
        </w:rPr>
        <w:t>The</w:t>
      </w:r>
      <w:r w:rsidR="002C130E" w:rsidRPr="001F133C">
        <w:rPr>
          <w:lang w:val="en-US"/>
        </w:rPr>
        <w:t xml:space="preserve"> second priority</w:t>
      </w:r>
      <w:r w:rsidR="00155773" w:rsidRPr="001F133C">
        <w:rPr>
          <w:lang w:val="en-US"/>
        </w:rPr>
        <w:t xml:space="preserve"> level only aims to reposition all the remaining discharged electrical vehicles left over after Priority 1. This priority considers again as </w:t>
      </w:r>
      <w:r w:rsidR="002C130E" w:rsidRPr="001F133C">
        <w:rPr>
          <w:lang w:val="en-US"/>
        </w:rPr>
        <w:t xml:space="preserve">origin tasks </w:t>
      </w:r>
      <w:r w:rsidR="00155773" w:rsidRPr="001F133C">
        <w:rPr>
          <w:lang w:val="en-US"/>
        </w:rPr>
        <w:t>only the</w:t>
      </w:r>
      <w:r w:rsidR="002C130E" w:rsidRPr="001F133C">
        <w:rPr>
          <w:lang w:val="en-US"/>
        </w:rPr>
        <w:t xml:space="preserve"> </w:t>
      </w:r>
      <w:r w:rsidR="00155773" w:rsidRPr="001F133C">
        <w:rPr>
          <w:lang w:val="en-US"/>
        </w:rPr>
        <w:t>“</w:t>
      </w:r>
      <w:r w:rsidR="002C130E" w:rsidRPr="001F133C">
        <w:rPr>
          <w:lang w:val="en-US"/>
        </w:rPr>
        <w:t>discharged</w:t>
      </w:r>
      <w:r w:rsidR="00155773" w:rsidRPr="001F133C">
        <w:rPr>
          <w:lang w:val="en-US"/>
        </w:rPr>
        <w:t>” electrical</w:t>
      </w:r>
      <w:r w:rsidR="002C130E" w:rsidRPr="001F133C">
        <w:rPr>
          <w:lang w:val="en-US"/>
        </w:rPr>
        <w:t xml:space="preserve"> cars with same </w:t>
      </w:r>
      <w:r w:rsidR="00155773" w:rsidRPr="001F133C">
        <w:rPr>
          <w:lang w:val="en-US"/>
        </w:rPr>
        <w:t xml:space="preserve">maximum </w:t>
      </w:r>
      <w:r w:rsidR="002C130E" w:rsidRPr="001F133C">
        <w:rPr>
          <w:lang w:val="en-US"/>
        </w:rPr>
        <w:t xml:space="preserve">utility </w:t>
      </w:r>
      <w:r w:rsidR="00155773" w:rsidRPr="001F133C">
        <w:rPr>
          <w:lang w:val="en-US"/>
        </w:rPr>
        <w:t xml:space="preserve">for the task </w:t>
      </w:r>
      <w:r w:rsidR="002C130E" w:rsidRPr="001F133C">
        <w:rPr>
          <w:lang w:val="en-US"/>
        </w:rPr>
        <w:t xml:space="preserve">as </w:t>
      </w:r>
      <w:r w:rsidR="00155773" w:rsidRPr="001F133C">
        <w:rPr>
          <w:lang w:val="en-US"/>
        </w:rPr>
        <w:t>in Priority 1</w:t>
      </w:r>
      <w:r w:rsidR="002C130E" w:rsidRPr="001F133C">
        <w:rPr>
          <w:lang w:val="en-US"/>
        </w:rPr>
        <w:t xml:space="preserve">. </w:t>
      </w:r>
      <w:r w:rsidR="00155773" w:rsidRPr="001F133C">
        <w:rPr>
          <w:lang w:val="en-US"/>
        </w:rPr>
        <w:t xml:space="preserve">The difference is that Priority 2 does not aim to balance the system, and destination tasks are directly assigned to </w:t>
      </w:r>
      <w:r w:rsidR="002C130E" w:rsidRPr="001F133C">
        <w:rPr>
          <w:lang w:val="en-US"/>
        </w:rPr>
        <w:t xml:space="preserve">the closest station with </w:t>
      </w:r>
      <w:r w:rsidR="00155773" w:rsidRPr="001F133C">
        <w:rPr>
          <w:lang w:val="en-US"/>
        </w:rPr>
        <w:t xml:space="preserve">available battery </w:t>
      </w:r>
      <w:r w:rsidR="002C130E" w:rsidRPr="001F133C">
        <w:rPr>
          <w:lang w:val="en-US"/>
        </w:rPr>
        <w:t>chargers. So, all recharging task</w:t>
      </w:r>
      <w:r w:rsidR="00155773" w:rsidRPr="001F133C">
        <w:rPr>
          <w:lang w:val="en-US"/>
        </w:rPr>
        <w:t>s will be assigned after Priority 2</w:t>
      </w:r>
      <w:r w:rsidR="002C130E" w:rsidRPr="001F133C">
        <w:rPr>
          <w:lang w:val="en-US"/>
        </w:rPr>
        <w:t xml:space="preserve"> </w:t>
      </w:r>
      <w:r w:rsidR="00155773" w:rsidRPr="001F133C">
        <w:rPr>
          <w:lang w:val="en-US"/>
        </w:rPr>
        <w:t>if there are enou</w:t>
      </w:r>
      <w:r w:rsidR="002C130E" w:rsidRPr="001F133C">
        <w:rPr>
          <w:lang w:val="en-US"/>
        </w:rPr>
        <w:t xml:space="preserve">gh </w:t>
      </w:r>
      <w:r w:rsidR="00155773" w:rsidRPr="001F133C">
        <w:rPr>
          <w:lang w:val="en-US"/>
        </w:rPr>
        <w:t xml:space="preserve">repositioning </w:t>
      </w:r>
      <w:r w:rsidR="002C130E" w:rsidRPr="001F133C">
        <w:rPr>
          <w:lang w:val="en-US"/>
        </w:rPr>
        <w:t>teams available.</w:t>
      </w:r>
    </w:p>
    <w:p w14:paraId="6F575FE8" w14:textId="734AB570" w:rsidR="00DA6718" w:rsidRPr="001F133C" w:rsidRDefault="00BE2F81" w:rsidP="00791987">
      <w:pPr>
        <w:numPr>
          <w:ilvl w:val="0"/>
          <w:numId w:val="2"/>
        </w:numPr>
        <w:ind w:left="714" w:hanging="357"/>
        <w:jc w:val="both"/>
        <w:rPr>
          <w:lang w:val="en-US"/>
        </w:rPr>
      </w:pPr>
      <w:r w:rsidRPr="001F133C">
        <w:rPr>
          <w:i/>
          <w:iCs/>
          <w:lang w:val="en-US"/>
        </w:rPr>
        <w:t xml:space="preserve">Priority 3: System rebalancing. </w:t>
      </w:r>
      <w:r w:rsidRPr="001F133C">
        <w:rPr>
          <w:lang w:val="en-US"/>
        </w:rPr>
        <w:t xml:space="preserve">The third priority level only aims to system rebalancing, </w:t>
      </w:r>
      <w:r w:rsidR="007B5FCC" w:rsidRPr="001F133C">
        <w:rPr>
          <w:lang w:val="en-US"/>
        </w:rPr>
        <w:t>as</w:t>
      </w:r>
      <w:r w:rsidRPr="001F133C">
        <w:rPr>
          <w:lang w:val="en-US"/>
        </w:rPr>
        <w:t xml:space="preserve"> all the recharged vehicles</w:t>
      </w:r>
      <w:r w:rsidR="007B5FCC">
        <w:rPr>
          <w:lang w:val="en-US"/>
        </w:rPr>
        <w:t xml:space="preserve"> must</w:t>
      </w:r>
      <w:r w:rsidRPr="001F133C">
        <w:rPr>
          <w:lang w:val="en-US"/>
        </w:rPr>
        <w:t xml:space="preserve"> have been </w:t>
      </w:r>
      <w:r w:rsidR="007B5FCC">
        <w:rPr>
          <w:lang w:val="en-US"/>
        </w:rPr>
        <w:t>assigned</w:t>
      </w:r>
      <w:r w:rsidRPr="001F133C">
        <w:rPr>
          <w:lang w:val="en-US"/>
        </w:rPr>
        <w:t xml:space="preserve"> in previous priority levels. O</w:t>
      </w:r>
      <w:r w:rsidR="002C130E" w:rsidRPr="001F133C">
        <w:rPr>
          <w:lang w:val="en-US"/>
        </w:rPr>
        <w:t xml:space="preserve">rigin tasks </w:t>
      </w:r>
      <w:r w:rsidRPr="001F133C">
        <w:rPr>
          <w:lang w:val="en-US"/>
        </w:rPr>
        <w:t xml:space="preserve">in Priority 3 </w:t>
      </w:r>
      <w:r w:rsidR="002C130E" w:rsidRPr="001F133C">
        <w:rPr>
          <w:lang w:val="en-US"/>
        </w:rPr>
        <w:t>are stations</w:t>
      </w:r>
      <w:r w:rsidR="008F61AE" w:rsidRPr="001F133C">
        <w:rPr>
          <w:lang w:val="en-US"/>
        </w:rPr>
        <w:t>/</w:t>
      </w:r>
      <w:r w:rsidR="002C130E" w:rsidRPr="001F133C">
        <w:rPr>
          <w:lang w:val="en-US"/>
        </w:rPr>
        <w:t>zones with a number of cars above the optimum</w:t>
      </w:r>
      <w:r w:rsidR="008F61AE" w:rsidRPr="001F133C">
        <w:rPr>
          <w:lang w:val="en-US"/>
        </w:rPr>
        <w:t xml:space="preserve"> inventory level at time </w:t>
      </w:r>
      <m:oMath>
        <m:r>
          <w:rPr>
            <w:rFonts w:ascii="Cambria Math" w:hAnsi="Cambria Math"/>
            <w:lang w:val="en-US"/>
          </w:rPr>
          <m:t>t</m:t>
        </m:r>
      </m:oMath>
      <w:r w:rsidR="002C130E" w:rsidRPr="001F133C">
        <w:rPr>
          <w:lang w:val="en-US"/>
        </w:rPr>
        <w:t xml:space="preserve">. </w:t>
      </w:r>
      <w:r w:rsidR="00DA6718" w:rsidRPr="001F133C">
        <w:rPr>
          <w:lang w:val="en-US"/>
        </w:rPr>
        <w:t xml:space="preserve">The number of </w:t>
      </w:r>
      <w:r w:rsidR="008F61AE" w:rsidRPr="001F133C">
        <w:rPr>
          <w:lang w:val="en-US"/>
        </w:rPr>
        <w:t xml:space="preserve">origin </w:t>
      </w:r>
      <w:r w:rsidR="00DA6718" w:rsidRPr="001F133C">
        <w:rPr>
          <w:lang w:val="en-US"/>
        </w:rPr>
        <w:t xml:space="preserve">tasks per station/zone is the difference between </w:t>
      </w:r>
      <w:r w:rsidR="008F61AE" w:rsidRPr="001F133C">
        <w:rPr>
          <w:lang w:val="en-US"/>
        </w:rPr>
        <w:t>the actual and the optimal inventory level</w:t>
      </w:r>
      <w:r w:rsidR="00DA6718" w:rsidRPr="001F133C">
        <w:rPr>
          <w:lang w:val="en-US"/>
        </w:rPr>
        <w:t xml:space="preserve">. </w:t>
      </w:r>
      <w:r w:rsidR="002C130E" w:rsidRPr="001F133C">
        <w:rPr>
          <w:lang w:val="en-US"/>
        </w:rPr>
        <w:t xml:space="preserve">Utility </w:t>
      </w:r>
      <w:r w:rsidR="00DA6718" w:rsidRPr="001F133C">
        <w:rPr>
          <w:lang w:val="en-US"/>
        </w:rPr>
        <w:t xml:space="preserve">is the expected revenue loss for </w:t>
      </w:r>
      <w:r w:rsidR="008F61AE" w:rsidRPr="001F133C">
        <w:rPr>
          <w:lang w:val="en-US"/>
        </w:rPr>
        <w:t>removing</w:t>
      </w:r>
      <w:r w:rsidR="00DA6718" w:rsidRPr="001F133C">
        <w:rPr>
          <w:lang w:val="en-US"/>
        </w:rPr>
        <w:t xml:space="preserve"> the next car</w:t>
      </w:r>
      <w:r w:rsidR="008F61AE" w:rsidRPr="001F133C">
        <w:rPr>
          <w:lang w:val="en-US"/>
        </w:rPr>
        <w:t xml:space="preserve">, </w:t>
      </w:r>
      <m:oMath>
        <m:sSub>
          <m:sSubPr>
            <m:ctrlPr>
              <w:rPr>
                <w:rFonts w:ascii="Cambria Math" w:hAnsi="Cambria Math"/>
                <w:i/>
                <w:lang w:val="en-US"/>
              </w:rPr>
            </m:ctrlPr>
          </m:sSubPr>
          <m:e>
            <m:r>
              <m:rPr>
                <m:scr m:val="script"/>
              </m:rPr>
              <w:rPr>
                <w:rFonts w:ascii="Cambria Math" w:hAnsi="Cambria Math"/>
                <w:lang w:val="en-US"/>
              </w:rPr>
              <m:t>U</m:t>
            </m:r>
            <m:r>
              <w:rPr>
                <w:rFonts w:ascii="Cambria Math" w:hAnsi="Cambria Math"/>
                <w:lang w:val="en-US"/>
              </w:rPr>
              <m:t>(-1)</m:t>
            </m:r>
          </m:e>
          <m:sub>
            <m:r>
              <w:rPr>
                <w:rFonts w:ascii="Cambria Math" w:hAnsi="Cambria Math"/>
                <w:lang w:val="en-US"/>
              </w:rPr>
              <m:t>i,t</m:t>
            </m:r>
          </m:sub>
        </m:sSub>
      </m:oMath>
      <w:r w:rsidR="00DA6718" w:rsidRPr="001F133C">
        <w:rPr>
          <w:lang w:val="en-US"/>
        </w:rPr>
        <w:t xml:space="preserve">. Destination tasks </w:t>
      </w:r>
      <w:r w:rsidR="008F61AE" w:rsidRPr="001F133C">
        <w:rPr>
          <w:lang w:val="en-US"/>
        </w:rPr>
        <w:t xml:space="preserve">in Priority 3 level </w:t>
      </w:r>
      <w:r w:rsidR="00DA6718" w:rsidRPr="001F133C">
        <w:rPr>
          <w:lang w:val="en-US"/>
        </w:rPr>
        <w:t>are stations/zones with a number of cars below the optim</w:t>
      </w:r>
      <w:r w:rsidR="008F61AE" w:rsidRPr="001F133C">
        <w:rPr>
          <w:lang w:val="en-US"/>
        </w:rPr>
        <w:t>al inventory level</w:t>
      </w:r>
      <w:r w:rsidR="00DA6718" w:rsidRPr="001F133C">
        <w:rPr>
          <w:lang w:val="en-US"/>
        </w:rPr>
        <w:t xml:space="preserve">. The number of tasks per station </w:t>
      </w:r>
      <w:r w:rsidR="008F61AE" w:rsidRPr="001F133C">
        <w:rPr>
          <w:lang w:val="en-US"/>
        </w:rPr>
        <w:t xml:space="preserve">/zone </w:t>
      </w:r>
      <w:r w:rsidR="00DA6718" w:rsidRPr="001F133C">
        <w:rPr>
          <w:lang w:val="en-US"/>
        </w:rPr>
        <w:t xml:space="preserve">is the difference between </w:t>
      </w:r>
      <w:r w:rsidR="008F61AE" w:rsidRPr="001F133C">
        <w:rPr>
          <w:lang w:val="en-US"/>
        </w:rPr>
        <w:t>the optimal and the actual inventory levels</w:t>
      </w:r>
      <w:r w:rsidR="00DA6718" w:rsidRPr="001F133C">
        <w:rPr>
          <w:lang w:val="en-US"/>
        </w:rPr>
        <w:t xml:space="preserve">. </w:t>
      </w:r>
      <w:r w:rsidR="008F61AE" w:rsidRPr="001F133C">
        <w:rPr>
          <w:lang w:val="en-US"/>
        </w:rPr>
        <w:t>The u</w:t>
      </w:r>
      <w:r w:rsidR="00DA6718" w:rsidRPr="001F133C">
        <w:rPr>
          <w:lang w:val="en-US"/>
        </w:rPr>
        <w:t>tility for the</w:t>
      </w:r>
      <w:r w:rsidR="008F61AE" w:rsidRPr="001F133C">
        <w:rPr>
          <w:lang w:val="en-US"/>
        </w:rPr>
        <w:t xml:space="preserve"> destination task</w:t>
      </w:r>
      <w:r w:rsidR="00DA6718" w:rsidRPr="001F133C">
        <w:rPr>
          <w:lang w:val="en-US"/>
        </w:rPr>
        <w:t xml:space="preserve"> is the expected revenue for locating the next extra car on that station</w:t>
      </w:r>
      <w:r w:rsidR="008F61AE" w:rsidRPr="001F133C">
        <w:rPr>
          <w:lang w:val="en-US"/>
        </w:rPr>
        <w:t xml:space="preserve">/zone, </w:t>
      </w:r>
      <m:oMath>
        <m:sSub>
          <m:sSubPr>
            <m:ctrlPr>
              <w:rPr>
                <w:rFonts w:ascii="Cambria Math" w:hAnsi="Cambria Math"/>
                <w:i/>
                <w:lang w:val="en-US"/>
              </w:rPr>
            </m:ctrlPr>
          </m:sSubPr>
          <m:e>
            <m:r>
              <m:rPr>
                <m:scr m:val="script"/>
              </m:rPr>
              <w:rPr>
                <w:rFonts w:ascii="Cambria Math" w:hAnsi="Cambria Math"/>
                <w:lang w:val="en-US"/>
              </w:rPr>
              <m:t>U</m:t>
            </m:r>
            <m:r>
              <w:rPr>
                <w:rFonts w:ascii="Cambria Math" w:hAnsi="Cambria Math"/>
                <w:lang w:val="en-US"/>
              </w:rPr>
              <m:t>(+1)</m:t>
            </m:r>
          </m:e>
          <m:sub>
            <m:r>
              <w:rPr>
                <w:rFonts w:ascii="Cambria Math" w:hAnsi="Cambria Math"/>
                <w:lang w:val="en-US"/>
              </w:rPr>
              <m:t>j,t</m:t>
            </m:r>
          </m:sub>
        </m:sSub>
      </m:oMath>
      <w:r w:rsidR="008F61AE" w:rsidRPr="001F133C">
        <w:rPr>
          <w:rFonts w:eastAsiaTheme="minorEastAsia"/>
          <w:lang w:val="en-US"/>
        </w:rPr>
        <w:t>.</w:t>
      </w:r>
      <w:r w:rsidR="008F61AE" w:rsidRPr="001F133C">
        <w:rPr>
          <w:lang w:val="en-US"/>
        </w:rPr>
        <w:t xml:space="preserve"> In addition, i</w:t>
      </w:r>
      <w:r w:rsidR="00DA6718" w:rsidRPr="001F133C">
        <w:rPr>
          <w:lang w:val="en-US"/>
        </w:rPr>
        <w:t xml:space="preserve">f the number of </w:t>
      </w:r>
      <w:r w:rsidR="008F61AE" w:rsidRPr="001F133C">
        <w:rPr>
          <w:lang w:val="en-US"/>
        </w:rPr>
        <w:t xml:space="preserve">FF </w:t>
      </w:r>
      <w:r w:rsidR="00DA6718" w:rsidRPr="001F133C">
        <w:rPr>
          <w:lang w:val="en-US"/>
        </w:rPr>
        <w:t>cars on</w:t>
      </w:r>
      <w:r w:rsidR="008F61AE" w:rsidRPr="001F133C">
        <w:rPr>
          <w:lang w:val="en-US"/>
        </w:rPr>
        <w:t>-</w:t>
      </w:r>
      <w:r w:rsidR="00DA6718" w:rsidRPr="001F133C">
        <w:rPr>
          <w:lang w:val="en-US"/>
        </w:rPr>
        <w:t>street is over the maximum</w:t>
      </w:r>
      <w:r w:rsidR="008F61AE" w:rsidRPr="001F133C">
        <w:rPr>
          <w:lang w:val="en-US"/>
        </w:rPr>
        <w:t xml:space="preserve"> threshold considered by the policy makers</w:t>
      </w:r>
      <w:r w:rsidR="00DA6718" w:rsidRPr="001F133C">
        <w:rPr>
          <w:lang w:val="en-US"/>
        </w:rPr>
        <w:t xml:space="preserve">, origin tasks </w:t>
      </w:r>
      <w:r w:rsidR="008F61AE" w:rsidRPr="001F133C">
        <w:rPr>
          <w:lang w:val="en-US"/>
        </w:rPr>
        <w:t>will be restricted to FF vehicles in</w:t>
      </w:r>
      <w:r w:rsidR="00DA6718" w:rsidRPr="001F133C">
        <w:rPr>
          <w:lang w:val="en-US"/>
        </w:rPr>
        <w:t xml:space="preserve"> zones, and destination tasks </w:t>
      </w:r>
      <w:r w:rsidR="008F61AE" w:rsidRPr="001F133C">
        <w:rPr>
          <w:lang w:val="en-US"/>
        </w:rPr>
        <w:t>will be considered only SB in stations</w:t>
      </w:r>
      <w:r w:rsidR="00DA6718" w:rsidRPr="001F133C">
        <w:rPr>
          <w:lang w:val="en-US"/>
        </w:rPr>
        <w:t>. Otherwise, all tasks are considered.</w:t>
      </w:r>
    </w:p>
    <w:p w14:paraId="3B3EC6F4" w14:textId="433AC51D" w:rsidR="003E0A97" w:rsidRPr="001F133C" w:rsidRDefault="00D95976" w:rsidP="003E0A97">
      <w:pPr>
        <w:jc w:val="both"/>
        <w:rPr>
          <w:lang w:val="en-US"/>
        </w:rPr>
      </w:pPr>
      <w:r w:rsidRPr="001F133C">
        <w:rPr>
          <w:lang w:val="en-US"/>
        </w:rPr>
        <w:t>Every</w:t>
      </w:r>
      <w:r w:rsidR="003E0A97" w:rsidRPr="001F133C">
        <w:rPr>
          <w:lang w:val="en-US"/>
        </w:rPr>
        <w:t xml:space="preserve"> time step</w:t>
      </w:r>
      <w:r w:rsidRPr="001F133C">
        <w:rPr>
          <w:lang w:val="en-US"/>
        </w:rPr>
        <w:t xml:space="preserve"> with idle repositioning teams</w:t>
      </w:r>
      <w:r w:rsidR="003E0A97" w:rsidRPr="001F133C">
        <w:rPr>
          <w:lang w:val="en-US"/>
        </w:rPr>
        <w:t xml:space="preserve">, the </w:t>
      </w:r>
      <w:r w:rsidRPr="001F133C">
        <w:rPr>
          <w:lang w:val="en-US"/>
        </w:rPr>
        <w:t xml:space="preserve">repositioning </w:t>
      </w:r>
      <w:r w:rsidR="00A06140" w:rsidRPr="001F133C">
        <w:rPr>
          <w:lang w:val="en-US"/>
        </w:rPr>
        <w:t>task assignment process is executed sequentially with task pools from Priority 1, Priority 2 and Priority 3 until there are not idle repositioning teams remaining.</w:t>
      </w:r>
    </w:p>
    <w:p w14:paraId="06072E16" w14:textId="6FE21C9F" w:rsidR="008014E5" w:rsidRPr="001F133C" w:rsidRDefault="008F1E18" w:rsidP="00976CD2">
      <w:pPr>
        <w:pStyle w:val="Ttulo2"/>
        <w:numPr>
          <w:ilvl w:val="1"/>
          <w:numId w:val="1"/>
        </w:numPr>
        <w:ind w:left="357" w:hanging="357"/>
      </w:pPr>
      <w:bookmarkStart w:id="149" w:name="_Ref91855086"/>
      <w:bookmarkStart w:id="150" w:name="_Toc93149503"/>
      <w:bookmarkStart w:id="151" w:name="_Toc168227489"/>
      <w:r w:rsidRPr="001F133C">
        <w:t xml:space="preserve">Movement of </w:t>
      </w:r>
      <w:r w:rsidR="00A06140" w:rsidRPr="001F133C">
        <w:t xml:space="preserve">the </w:t>
      </w:r>
      <w:r w:rsidRPr="001F133C">
        <w:t>repositioning teams</w:t>
      </w:r>
      <w:bookmarkEnd w:id="149"/>
      <w:bookmarkEnd w:id="150"/>
      <w:bookmarkEnd w:id="151"/>
    </w:p>
    <w:p w14:paraId="5C7FBD8F" w14:textId="038C2AB0" w:rsidR="008014E5" w:rsidRPr="001F133C" w:rsidRDefault="00C34D77" w:rsidP="000845C0">
      <w:pPr>
        <w:jc w:val="both"/>
        <w:rPr>
          <w:lang w:val="en-US"/>
        </w:rPr>
      </w:pPr>
      <w:r w:rsidRPr="001F133C">
        <w:rPr>
          <w:lang w:val="en-US"/>
        </w:rPr>
        <w:t>Like</w:t>
      </w:r>
      <w:r w:rsidR="00DA6718" w:rsidRPr="001F133C">
        <w:rPr>
          <w:lang w:val="en-US"/>
        </w:rPr>
        <w:t xml:space="preserve"> users, repositioning teams’ properties include time counters and </w:t>
      </w:r>
      <w:r w:rsidRPr="001F133C">
        <w:rPr>
          <w:lang w:val="en-US"/>
        </w:rPr>
        <w:t>the</w:t>
      </w:r>
      <w:r w:rsidR="00DA6718" w:rsidRPr="001F133C">
        <w:rPr>
          <w:lang w:val="en-US"/>
        </w:rPr>
        <w:t xml:space="preserve"> status. When the simulation time </w:t>
      </w:r>
      <w:r w:rsidRPr="001F133C">
        <w:rPr>
          <w:lang w:val="en-US"/>
        </w:rPr>
        <w:t xml:space="preserve">step </w:t>
      </w:r>
      <w:r w:rsidR="00454157" w:rsidRPr="001F133C">
        <w:rPr>
          <w:lang w:val="en-US"/>
        </w:rPr>
        <w:t>exceeds</w:t>
      </w:r>
      <w:r w:rsidR="00DA6718" w:rsidRPr="001F133C">
        <w:rPr>
          <w:lang w:val="en-US"/>
        </w:rPr>
        <w:t xml:space="preserve"> </w:t>
      </w:r>
      <w:r w:rsidRPr="001F133C">
        <w:rPr>
          <w:lang w:val="en-US"/>
        </w:rPr>
        <w:t>a particular</w:t>
      </w:r>
      <w:r w:rsidR="00DA6718" w:rsidRPr="001F133C">
        <w:rPr>
          <w:lang w:val="en-US"/>
        </w:rPr>
        <w:t xml:space="preserve"> time counter, the </w:t>
      </w:r>
      <w:r w:rsidRPr="001F133C">
        <w:rPr>
          <w:lang w:val="en-US"/>
        </w:rPr>
        <w:t xml:space="preserve">repositioning </w:t>
      </w:r>
      <w:r w:rsidR="00DA6718" w:rsidRPr="001F133C">
        <w:rPr>
          <w:lang w:val="en-US"/>
        </w:rPr>
        <w:t xml:space="preserve">team will perform an action that will depend on </w:t>
      </w:r>
      <w:r w:rsidRPr="001F133C">
        <w:rPr>
          <w:lang w:val="en-US"/>
        </w:rPr>
        <w:t>his</w:t>
      </w:r>
      <w:r w:rsidR="00DA6718" w:rsidRPr="001F133C">
        <w:rPr>
          <w:lang w:val="en-US"/>
        </w:rPr>
        <w:t xml:space="preserve"> status.</w:t>
      </w:r>
      <w:r w:rsidRPr="001F133C">
        <w:rPr>
          <w:lang w:val="en-US"/>
        </w:rPr>
        <w:t xml:space="preserve"> Possible status for repositioning teams </w:t>
      </w:r>
      <w:proofErr w:type="gramStart"/>
      <w:r w:rsidRPr="001F133C">
        <w:rPr>
          <w:lang w:val="en-US"/>
        </w:rPr>
        <w:t>are</w:t>
      </w:r>
      <w:proofErr w:type="gramEnd"/>
      <w:r w:rsidRPr="001F133C">
        <w:rPr>
          <w:lang w:val="en-US"/>
        </w:rPr>
        <w:t>: “idle”, “moving with scooter to the car”, and “returning a car”. The actions performed in each status are described next:</w:t>
      </w:r>
    </w:p>
    <w:p w14:paraId="2B98004D" w14:textId="57EC661C" w:rsidR="00DA6718" w:rsidRPr="001F133C" w:rsidRDefault="00DA6718" w:rsidP="00791987">
      <w:pPr>
        <w:numPr>
          <w:ilvl w:val="0"/>
          <w:numId w:val="2"/>
        </w:numPr>
        <w:jc w:val="both"/>
        <w:rPr>
          <w:lang w:val="en-US"/>
        </w:rPr>
      </w:pPr>
      <w:r w:rsidRPr="001F133C">
        <w:rPr>
          <w:i/>
          <w:iCs/>
          <w:lang w:val="en-US"/>
        </w:rPr>
        <w:t xml:space="preserve">Idle </w:t>
      </w:r>
      <w:r w:rsidR="00C34D77" w:rsidRPr="001F133C">
        <w:rPr>
          <w:i/>
          <w:iCs/>
          <w:lang w:val="en-US"/>
        </w:rPr>
        <w:t xml:space="preserve">repositioning </w:t>
      </w:r>
      <w:r w:rsidRPr="001F133C">
        <w:rPr>
          <w:i/>
          <w:iCs/>
          <w:lang w:val="en-US"/>
        </w:rPr>
        <w:t>team</w:t>
      </w:r>
      <w:r w:rsidR="0051490A" w:rsidRPr="001F133C">
        <w:rPr>
          <w:lang w:val="en-US"/>
        </w:rPr>
        <w:t>:</w:t>
      </w:r>
      <w:r w:rsidRPr="001F133C">
        <w:rPr>
          <w:lang w:val="en-US"/>
        </w:rPr>
        <w:t xml:space="preserve"> Idle teams do</w:t>
      </w:r>
      <w:r w:rsidR="00C34D77" w:rsidRPr="001F133C">
        <w:rPr>
          <w:lang w:val="en-US"/>
        </w:rPr>
        <w:t xml:space="preserve"> not</w:t>
      </w:r>
      <w:r w:rsidRPr="001F133C">
        <w:rPr>
          <w:lang w:val="en-US"/>
        </w:rPr>
        <w:t xml:space="preserve"> perform any actions. They just wait until tasks are assigned to them.</w:t>
      </w:r>
      <w:r w:rsidR="00C34D77" w:rsidRPr="001F133C">
        <w:rPr>
          <w:lang w:val="en-US"/>
        </w:rPr>
        <w:t xml:space="preserve"> They trigger the repositioning task assignment module.</w:t>
      </w:r>
    </w:p>
    <w:p w14:paraId="01504C4A" w14:textId="50630FA0" w:rsidR="00DA6718" w:rsidRPr="001F133C" w:rsidRDefault="0051490A" w:rsidP="00791987">
      <w:pPr>
        <w:numPr>
          <w:ilvl w:val="0"/>
          <w:numId w:val="2"/>
        </w:numPr>
        <w:jc w:val="both"/>
        <w:rPr>
          <w:lang w:val="en-US"/>
        </w:rPr>
      </w:pPr>
      <w:r w:rsidRPr="001F133C">
        <w:rPr>
          <w:i/>
          <w:iCs/>
          <w:lang w:val="en-US"/>
        </w:rPr>
        <w:t>Repositioning t</w:t>
      </w:r>
      <w:r w:rsidR="00DA6718" w:rsidRPr="001F133C">
        <w:rPr>
          <w:i/>
          <w:iCs/>
          <w:lang w:val="en-US"/>
        </w:rPr>
        <w:t>eam moving</w:t>
      </w:r>
      <w:r w:rsidR="00D1636A" w:rsidRPr="001F133C">
        <w:rPr>
          <w:i/>
          <w:iCs/>
          <w:lang w:val="en-US"/>
        </w:rPr>
        <w:t xml:space="preserve"> with scooter</w:t>
      </w:r>
      <w:r w:rsidR="00DA6718" w:rsidRPr="001F133C">
        <w:rPr>
          <w:i/>
          <w:iCs/>
          <w:lang w:val="en-US"/>
        </w:rPr>
        <w:t xml:space="preserve"> to a car</w:t>
      </w:r>
      <w:r w:rsidRPr="001F133C">
        <w:rPr>
          <w:lang w:val="en-US"/>
        </w:rPr>
        <w:t>:</w:t>
      </w:r>
    </w:p>
    <w:p w14:paraId="60524083" w14:textId="7A9A7F75" w:rsidR="0051490A" w:rsidRPr="001F133C" w:rsidRDefault="0051490A" w:rsidP="00791987">
      <w:pPr>
        <w:numPr>
          <w:ilvl w:val="1"/>
          <w:numId w:val="2"/>
        </w:numPr>
        <w:jc w:val="both"/>
        <w:rPr>
          <w:lang w:val="en-US"/>
        </w:rPr>
      </w:pPr>
      <w:r w:rsidRPr="001F133C">
        <w:rPr>
          <w:lang w:val="en-US"/>
        </w:rPr>
        <w:t>Once the “idle” repositioning team is assigned one task, his status will change to “moving with scooter to the car”</w:t>
      </w:r>
      <w:r w:rsidR="000C2569" w:rsidRPr="001F133C">
        <w:rPr>
          <w:lang w:val="en-US"/>
        </w:rPr>
        <w:t>.</w:t>
      </w:r>
    </w:p>
    <w:p w14:paraId="7D759984" w14:textId="4DC0F70E" w:rsidR="00D1636A" w:rsidRPr="001F133C" w:rsidRDefault="0051490A" w:rsidP="00791987">
      <w:pPr>
        <w:numPr>
          <w:ilvl w:val="1"/>
          <w:numId w:val="2"/>
        </w:numPr>
        <w:jc w:val="both"/>
        <w:rPr>
          <w:lang w:val="en-US"/>
        </w:rPr>
      </w:pPr>
      <w:r w:rsidRPr="001F133C">
        <w:rPr>
          <w:lang w:val="en-US"/>
        </w:rPr>
        <w:t>When the time counter for this status is exceeded, it means that the repositioning team has arrived to the assigned car. Then, it changes his status to “returning a car” and the repositioning team is</w:t>
      </w:r>
      <w:r w:rsidR="00D1636A" w:rsidRPr="001F133C">
        <w:rPr>
          <w:lang w:val="en-US"/>
        </w:rPr>
        <w:t xml:space="preserve"> changed to the </w:t>
      </w:r>
      <w:r w:rsidRPr="001F133C">
        <w:rPr>
          <w:lang w:val="en-US"/>
        </w:rPr>
        <w:t xml:space="preserve">final location </w:t>
      </w:r>
      <w:r w:rsidRPr="001F133C">
        <w:rPr>
          <w:lang w:val="en-US"/>
        </w:rPr>
        <w:lastRenderedPageBreak/>
        <w:t xml:space="preserve">of the </w:t>
      </w:r>
      <w:r w:rsidR="00D1636A" w:rsidRPr="001F133C">
        <w:rPr>
          <w:lang w:val="en-US"/>
        </w:rPr>
        <w:t xml:space="preserve">destination </w:t>
      </w:r>
      <w:r w:rsidRPr="001F133C">
        <w:rPr>
          <w:lang w:val="en-US"/>
        </w:rPr>
        <w:t>task</w:t>
      </w:r>
      <w:r w:rsidR="00D1636A" w:rsidRPr="001F133C">
        <w:rPr>
          <w:lang w:val="en-US"/>
        </w:rPr>
        <w:t xml:space="preserve">. If </w:t>
      </w:r>
      <w:r w:rsidR="002A549E" w:rsidRPr="001F133C">
        <w:rPr>
          <w:lang w:val="en-US"/>
        </w:rPr>
        <w:t xml:space="preserve">the </w:t>
      </w:r>
      <w:r w:rsidR="00D1636A" w:rsidRPr="001F133C">
        <w:rPr>
          <w:lang w:val="en-US"/>
        </w:rPr>
        <w:t xml:space="preserve">destination is a free-floating zone, the considered position will be the centroid of the zone. The car position is changed to </w:t>
      </w:r>
      <w:proofErr w:type="spellStart"/>
      <w:r w:rsidR="00D1636A" w:rsidRPr="001F133C">
        <w:rPr>
          <w:lang w:val="en-US"/>
        </w:rPr>
        <w:t>NaN</w:t>
      </w:r>
      <w:proofErr w:type="spellEnd"/>
      <w:r w:rsidR="00D1636A" w:rsidRPr="001F133C">
        <w:rPr>
          <w:lang w:val="en-US"/>
        </w:rPr>
        <w:t>.</w:t>
      </w:r>
    </w:p>
    <w:p w14:paraId="238F5A7F" w14:textId="2876F2C6" w:rsidR="00DA6718" w:rsidRPr="001F133C" w:rsidRDefault="000C2569" w:rsidP="00791987">
      <w:pPr>
        <w:numPr>
          <w:ilvl w:val="1"/>
          <w:numId w:val="2"/>
        </w:numPr>
        <w:jc w:val="both"/>
        <w:rPr>
          <w:lang w:val="en-US"/>
        </w:rPr>
      </w:pPr>
      <w:r w:rsidRPr="001F133C">
        <w:rPr>
          <w:lang w:val="en-US"/>
        </w:rPr>
        <w:t>If there are no cars on the station</w:t>
      </w:r>
      <w:r w:rsidR="001676B2" w:rsidRPr="001F133C">
        <w:rPr>
          <w:lang w:val="en-US"/>
        </w:rPr>
        <w:t>/zone</w:t>
      </w:r>
      <w:r w:rsidRPr="001F133C">
        <w:rPr>
          <w:lang w:val="en-US"/>
        </w:rPr>
        <w:t xml:space="preserve"> (i.e. there was much more demand than expected and reserved them), the team aborts the returning tasks and becomes idle.</w:t>
      </w:r>
    </w:p>
    <w:p w14:paraId="4D8F76E7" w14:textId="6C9D5EA4" w:rsidR="00DA6718" w:rsidRPr="001F133C" w:rsidRDefault="003D33E8" w:rsidP="00791987">
      <w:pPr>
        <w:numPr>
          <w:ilvl w:val="0"/>
          <w:numId w:val="2"/>
        </w:numPr>
        <w:jc w:val="both"/>
        <w:rPr>
          <w:lang w:val="en-US"/>
        </w:rPr>
      </w:pPr>
      <w:r w:rsidRPr="001F133C">
        <w:rPr>
          <w:i/>
          <w:iCs/>
          <w:lang w:val="en-US"/>
        </w:rPr>
        <w:t>Repositioning t</w:t>
      </w:r>
      <w:r w:rsidR="00DA6718" w:rsidRPr="001F133C">
        <w:rPr>
          <w:i/>
          <w:iCs/>
          <w:lang w:val="en-US"/>
        </w:rPr>
        <w:t>eam returning a car</w:t>
      </w:r>
      <w:r w:rsidRPr="001F133C">
        <w:rPr>
          <w:lang w:val="en-US"/>
        </w:rPr>
        <w:t>:</w:t>
      </w:r>
    </w:p>
    <w:p w14:paraId="13D161AC" w14:textId="00579E61" w:rsidR="00454157" w:rsidRPr="001F133C" w:rsidRDefault="003D33E8" w:rsidP="00791987">
      <w:pPr>
        <w:numPr>
          <w:ilvl w:val="1"/>
          <w:numId w:val="2"/>
        </w:numPr>
        <w:jc w:val="both"/>
        <w:rPr>
          <w:lang w:val="en-US"/>
        </w:rPr>
      </w:pPr>
      <w:r w:rsidRPr="001F133C">
        <w:rPr>
          <w:lang w:val="en-US"/>
        </w:rPr>
        <w:t>Once the time counter for the status “returning a car” is exceeded, it means that the repositioning team has dropped-off the car at the destination.</w:t>
      </w:r>
      <w:r w:rsidR="007B5FCC">
        <w:rPr>
          <w:lang w:val="en-US"/>
        </w:rPr>
        <w:t xml:space="preserve"> </w:t>
      </w:r>
      <w:r w:rsidR="00454157" w:rsidRPr="001F133C">
        <w:rPr>
          <w:lang w:val="en-US"/>
        </w:rPr>
        <w:t xml:space="preserve">The </w:t>
      </w:r>
      <w:r w:rsidRPr="001F133C">
        <w:rPr>
          <w:lang w:val="en-US"/>
        </w:rPr>
        <w:t xml:space="preserve">repositioning team </w:t>
      </w:r>
      <w:r w:rsidR="00454157" w:rsidRPr="001F133C">
        <w:rPr>
          <w:lang w:val="en-US"/>
        </w:rPr>
        <w:t>status becomes idle.</w:t>
      </w:r>
    </w:p>
    <w:p w14:paraId="5BAE6039" w14:textId="4E13728C" w:rsidR="007865B9" w:rsidRPr="001F133C" w:rsidRDefault="0058540F" w:rsidP="00791987">
      <w:pPr>
        <w:numPr>
          <w:ilvl w:val="1"/>
          <w:numId w:val="2"/>
        </w:numPr>
        <w:jc w:val="both"/>
        <w:rPr>
          <w:lang w:val="en-US"/>
        </w:rPr>
      </w:pPr>
      <w:r w:rsidRPr="001F133C">
        <w:rPr>
          <w:lang w:val="en-US"/>
        </w:rPr>
        <w:t>The car is included in</w:t>
      </w:r>
      <w:r w:rsidR="003D33E8" w:rsidRPr="001F133C">
        <w:rPr>
          <w:lang w:val="en-US"/>
        </w:rPr>
        <w:t>to</w:t>
      </w:r>
      <w:r w:rsidRPr="001F133C">
        <w:rPr>
          <w:lang w:val="en-US"/>
        </w:rPr>
        <w:t xml:space="preserve"> the station/zone list. </w:t>
      </w:r>
      <w:r w:rsidR="00841707" w:rsidRPr="001F133C">
        <w:rPr>
          <w:lang w:val="en-US"/>
        </w:rPr>
        <w:t>The c</w:t>
      </w:r>
      <w:r w:rsidRPr="001F133C">
        <w:rPr>
          <w:lang w:val="en-US"/>
        </w:rPr>
        <w:t>ar position changes to the destination point</w:t>
      </w:r>
      <w:r w:rsidR="00841707" w:rsidRPr="001F133C">
        <w:rPr>
          <w:lang w:val="en-US"/>
        </w:rPr>
        <w:t xml:space="preserve"> of the task</w:t>
      </w:r>
      <w:r w:rsidRPr="001F133C">
        <w:rPr>
          <w:lang w:val="en-US"/>
        </w:rPr>
        <w:t xml:space="preserve">. If the </w:t>
      </w:r>
      <w:r w:rsidR="00841707" w:rsidRPr="001F133C">
        <w:rPr>
          <w:lang w:val="en-US"/>
        </w:rPr>
        <w:t xml:space="preserve">vehicle is electric and the </w:t>
      </w:r>
      <w:r w:rsidRPr="001F133C">
        <w:rPr>
          <w:lang w:val="en-US"/>
        </w:rPr>
        <w:t>battery level is below the minimum</w:t>
      </w:r>
      <w:r w:rsidR="00841707" w:rsidRPr="001F133C">
        <w:rPr>
          <w:lang w:val="en-US"/>
        </w:rPr>
        <w:t xml:space="preserve"> threshold</w:t>
      </w:r>
      <w:r w:rsidRPr="001F133C">
        <w:rPr>
          <w:lang w:val="en-US"/>
        </w:rPr>
        <w:t>,</w:t>
      </w:r>
      <w:r w:rsidR="00841707" w:rsidRPr="001F133C">
        <w:rPr>
          <w:lang w:val="en-US"/>
        </w:rPr>
        <w:t xml:space="preserve"> the</w:t>
      </w:r>
      <w:r w:rsidRPr="001F133C">
        <w:rPr>
          <w:lang w:val="en-US"/>
        </w:rPr>
        <w:t xml:space="preserve"> car status changes to “discharged”, otherwise, it changes to “idle”.</w:t>
      </w:r>
    </w:p>
    <w:p w14:paraId="34FAE0D0" w14:textId="4C1B49FB" w:rsidR="00036CA9" w:rsidRPr="001F133C" w:rsidRDefault="00036CA9" w:rsidP="00976CD2">
      <w:pPr>
        <w:pStyle w:val="Ttulo2"/>
        <w:numPr>
          <w:ilvl w:val="1"/>
          <w:numId w:val="1"/>
        </w:numPr>
        <w:ind w:left="357" w:hanging="357"/>
      </w:pPr>
      <w:bookmarkStart w:id="152" w:name="_Toc93149504"/>
      <w:bookmarkStart w:id="153" w:name="_Toc168227490"/>
      <w:r w:rsidRPr="001F133C">
        <w:t>E</w:t>
      </w:r>
      <w:r w:rsidR="00F56BE6" w:rsidRPr="001F133C">
        <w:t>lectrical vehicle battery</w:t>
      </w:r>
      <w:r w:rsidRPr="001F133C">
        <w:t xml:space="preserve"> recharging</w:t>
      </w:r>
      <w:bookmarkEnd w:id="152"/>
      <w:bookmarkEnd w:id="153"/>
    </w:p>
    <w:p w14:paraId="7A84DAA9" w14:textId="77777777" w:rsidR="00514332" w:rsidRPr="001F133C" w:rsidRDefault="00D86397" w:rsidP="000845C0">
      <w:pPr>
        <w:jc w:val="both"/>
        <w:rPr>
          <w:lang w:val="en-US"/>
        </w:rPr>
      </w:pPr>
      <w:r w:rsidRPr="001F133C">
        <w:rPr>
          <w:lang w:val="en-US"/>
        </w:rPr>
        <w:t xml:space="preserve">This module </w:t>
      </w:r>
      <w:r w:rsidR="00514332" w:rsidRPr="001F133C">
        <w:rPr>
          <w:lang w:val="en-US"/>
        </w:rPr>
        <w:t xml:space="preserve">aims to simulate the battery recharging operations of electrical vehicles. This includes two processes: </w:t>
      </w:r>
      <w:proofErr w:type="spellStart"/>
      <w:r w:rsidR="00514332" w:rsidRPr="001F133C">
        <w:rPr>
          <w:lang w:val="en-US"/>
        </w:rPr>
        <w:t>i</w:t>
      </w:r>
      <w:proofErr w:type="spellEnd"/>
      <w:r w:rsidR="00514332" w:rsidRPr="001F133C">
        <w:rPr>
          <w:lang w:val="en-US"/>
        </w:rPr>
        <w:t xml:space="preserve">) creating and updating the battery chargers lists at stations, and ii) update the battery level of electrical vehicles being recharged. </w:t>
      </w:r>
    </w:p>
    <w:p w14:paraId="178F48A2" w14:textId="041B622A" w:rsidR="00932E4E" w:rsidRPr="001F133C" w:rsidRDefault="00514332" w:rsidP="000845C0">
      <w:pPr>
        <w:jc w:val="both"/>
        <w:rPr>
          <w:lang w:val="en-US"/>
        </w:rPr>
      </w:pPr>
      <w:r w:rsidRPr="001F133C">
        <w:rPr>
          <w:i/>
          <w:iCs/>
          <w:lang w:val="en-US"/>
        </w:rPr>
        <w:t>Charging lists at stations</w:t>
      </w:r>
      <w:r w:rsidRPr="001F133C">
        <w:rPr>
          <w:lang w:val="en-US"/>
        </w:rPr>
        <w:t xml:space="preserve">: </w:t>
      </w:r>
      <w:r w:rsidR="00932E4E" w:rsidRPr="001F133C">
        <w:rPr>
          <w:lang w:val="en-US"/>
        </w:rPr>
        <w:t>Th</w:t>
      </w:r>
      <w:r w:rsidRPr="001F133C">
        <w:rPr>
          <w:lang w:val="en-US"/>
        </w:rPr>
        <w:t>e</w:t>
      </w:r>
      <w:r w:rsidR="00932E4E" w:rsidRPr="001F133C">
        <w:rPr>
          <w:lang w:val="en-US"/>
        </w:rPr>
        <w:t>se lists represent how many electric cars are connected to</w:t>
      </w:r>
      <w:r w:rsidRPr="001F133C">
        <w:rPr>
          <w:lang w:val="en-US"/>
        </w:rPr>
        <w:t xml:space="preserve"> battery</w:t>
      </w:r>
      <w:r w:rsidR="00932E4E" w:rsidRPr="001F133C">
        <w:rPr>
          <w:lang w:val="en-US"/>
        </w:rPr>
        <w:t xml:space="preserve"> chargers</w:t>
      </w:r>
      <w:r w:rsidRPr="001F133C">
        <w:rPr>
          <w:lang w:val="en-US"/>
        </w:rPr>
        <w:t xml:space="preserve"> in the station. Then, every simulation time step:</w:t>
      </w:r>
    </w:p>
    <w:p w14:paraId="74825FBA" w14:textId="00E5E3AF" w:rsidR="00932E4E" w:rsidRPr="001F133C" w:rsidRDefault="00932E4E" w:rsidP="00791987">
      <w:pPr>
        <w:numPr>
          <w:ilvl w:val="0"/>
          <w:numId w:val="2"/>
        </w:numPr>
        <w:jc w:val="both"/>
        <w:rPr>
          <w:lang w:val="en-US"/>
        </w:rPr>
      </w:pPr>
      <w:r w:rsidRPr="001F133C">
        <w:rPr>
          <w:lang w:val="en-US"/>
        </w:rPr>
        <w:t xml:space="preserve">If the battery level of any </w:t>
      </w:r>
      <w:r w:rsidR="00514332" w:rsidRPr="001F133C">
        <w:rPr>
          <w:lang w:val="en-US"/>
        </w:rPr>
        <w:t xml:space="preserve">electrical </w:t>
      </w:r>
      <w:r w:rsidRPr="001F133C">
        <w:rPr>
          <w:lang w:val="en-US"/>
        </w:rPr>
        <w:t>car in the</w:t>
      </w:r>
      <w:r w:rsidR="00514332" w:rsidRPr="001F133C">
        <w:rPr>
          <w:lang w:val="en-US"/>
        </w:rPr>
        <w:t xml:space="preserve"> station</w:t>
      </w:r>
      <w:r w:rsidRPr="001F133C">
        <w:rPr>
          <w:lang w:val="en-US"/>
        </w:rPr>
        <w:t xml:space="preserve"> list is 100%, th</w:t>
      </w:r>
      <w:r w:rsidR="00514332" w:rsidRPr="001F133C">
        <w:rPr>
          <w:lang w:val="en-US"/>
        </w:rPr>
        <w:t>is</w:t>
      </w:r>
      <w:r w:rsidRPr="001F133C">
        <w:rPr>
          <w:lang w:val="en-US"/>
        </w:rPr>
        <w:t xml:space="preserve"> car is removed from the charging list.</w:t>
      </w:r>
    </w:p>
    <w:p w14:paraId="489F60D3" w14:textId="0E5C5C1C" w:rsidR="00932E4E" w:rsidRPr="001F133C" w:rsidRDefault="005671EE" w:rsidP="00791987">
      <w:pPr>
        <w:numPr>
          <w:ilvl w:val="0"/>
          <w:numId w:val="2"/>
        </w:numPr>
        <w:jc w:val="both"/>
        <w:rPr>
          <w:lang w:val="en-US"/>
        </w:rPr>
      </w:pPr>
      <w:r w:rsidRPr="001F133C">
        <w:rPr>
          <w:lang w:val="en-US"/>
        </w:rPr>
        <w:t>The electric car</w:t>
      </w:r>
      <w:r w:rsidR="00454157" w:rsidRPr="001F133C">
        <w:rPr>
          <w:lang w:val="en-US"/>
        </w:rPr>
        <w:t>s</w:t>
      </w:r>
      <w:r w:rsidRPr="001F133C">
        <w:rPr>
          <w:lang w:val="en-US"/>
        </w:rPr>
        <w:t xml:space="preserve"> with lowe</w:t>
      </w:r>
      <w:r w:rsidR="00454157" w:rsidRPr="001F133C">
        <w:rPr>
          <w:lang w:val="en-US"/>
        </w:rPr>
        <w:t>st</w:t>
      </w:r>
      <w:r w:rsidRPr="001F133C">
        <w:rPr>
          <w:lang w:val="en-US"/>
        </w:rPr>
        <w:t xml:space="preserve"> battery level are included in the list until</w:t>
      </w:r>
      <w:r w:rsidR="00454157" w:rsidRPr="001F133C">
        <w:rPr>
          <w:lang w:val="en-US"/>
        </w:rPr>
        <w:t xml:space="preserve"> there are as many cars in the list as the number of chargers in the station.</w:t>
      </w:r>
    </w:p>
    <w:p w14:paraId="25525B0A" w14:textId="0B6AA569" w:rsidR="00D86397" w:rsidRPr="001F133C" w:rsidRDefault="00293B00" w:rsidP="000845C0">
      <w:pPr>
        <w:jc w:val="both"/>
        <w:rPr>
          <w:lang w:val="en-US"/>
        </w:rPr>
      </w:pPr>
      <w:r w:rsidRPr="001F133C">
        <w:rPr>
          <w:i/>
          <w:iCs/>
          <w:lang w:val="en-US"/>
        </w:rPr>
        <w:t>Updating battery level of electrical vehicles:</w:t>
      </w:r>
      <w:r w:rsidRPr="001F133C">
        <w:rPr>
          <w:lang w:val="en-US"/>
        </w:rPr>
        <w:t xml:space="preserve"> B</w:t>
      </w:r>
      <w:r w:rsidR="00932E4E" w:rsidRPr="001F133C">
        <w:rPr>
          <w:lang w:val="en-US"/>
        </w:rPr>
        <w:t>attery level</w:t>
      </w:r>
      <w:r w:rsidR="00D86397" w:rsidRPr="001F133C">
        <w:rPr>
          <w:lang w:val="en-US"/>
        </w:rPr>
        <w:t xml:space="preserve"> of electric cars </w:t>
      </w:r>
      <w:r w:rsidR="00932E4E" w:rsidRPr="001F133C">
        <w:rPr>
          <w:lang w:val="en-US"/>
        </w:rPr>
        <w:t xml:space="preserve">is </w:t>
      </w:r>
      <w:r w:rsidRPr="001F133C">
        <w:rPr>
          <w:lang w:val="en-US"/>
        </w:rPr>
        <w:t>updated</w:t>
      </w:r>
      <w:r w:rsidR="00932E4E" w:rsidRPr="001F133C">
        <w:rPr>
          <w:lang w:val="en-US"/>
        </w:rPr>
        <w:t xml:space="preserve"> </w:t>
      </w:r>
      <w:r w:rsidR="00D86397" w:rsidRPr="001F133C">
        <w:rPr>
          <w:lang w:val="en-US"/>
        </w:rPr>
        <w:t>according to the following</w:t>
      </w:r>
      <w:r w:rsidRPr="001F133C">
        <w:rPr>
          <w:lang w:val="en-US"/>
        </w:rPr>
        <w:t xml:space="preserve"> steps</w:t>
      </w:r>
      <w:r w:rsidR="00D86397" w:rsidRPr="001F133C">
        <w:rPr>
          <w:lang w:val="en-US"/>
        </w:rPr>
        <w:t>:</w:t>
      </w:r>
    </w:p>
    <w:p w14:paraId="637B670C" w14:textId="518AE4CB" w:rsidR="00932E4E" w:rsidRPr="001F133C" w:rsidRDefault="00932E4E" w:rsidP="00791987">
      <w:pPr>
        <w:numPr>
          <w:ilvl w:val="0"/>
          <w:numId w:val="2"/>
        </w:numPr>
        <w:jc w:val="both"/>
        <w:rPr>
          <w:lang w:val="en-US"/>
        </w:rPr>
      </w:pPr>
      <w:r w:rsidRPr="001F133C">
        <w:rPr>
          <w:lang w:val="en-US"/>
        </w:rPr>
        <w:t xml:space="preserve">Battery level of </w:t>
      </w:r>
      <w:r w:rsidR="00293B00" w:rsidRPr="001F133C">
        <w:rPr>
          <w:lang w:val="en-US"/>
        </w:rPr>
        <w:t xml:space="preserve">electrical </w:t>
      </w:r>
      <w:r w:rsidRPr="001F133C">
        <w:rPr>
          <w:lang w:val="en-US"/>
        </w:rPr>
        <w:t xml:space="preserve">cars with </w:t>
      </w:r>
      <w:r w:rsidR="00293B00" w:rsidRPr="001F133C">
        <w:rPr>
          <w:lang w:val="en-US"/>
        </w:rPr>
        <w:t>a “</w:t>
      </w:r>
      <w:r w:rsidRPr="001F133C">
        <w:rPr>
          <w:lang w:val="en-US"/>
        </w:rPr>
        <w:t>travelling</w:t>
      </w:r>
      <w:r w:rsidR="00293B00" w:rsidRPr="001F133C">
        <w:rPr>
          <w:lang w:val="en-US"/>
        </w:rPr>
        <w:t>”</w:t>
      </w:r>
      <w:r w:rsidRPr="001F133C">
        <w:rPr>
          <w:lang w:val="en-US"/>
        </w:rPr>
        <w:t xml:space="preserve"> or </w:t>
      </w:r>
      <w:r w:rsidR="00293B00" w:rsidRPr="001F133C">
        <w:rPr>
          <w:lang w:val="en-US"/>
        </w:rPr>
        <w:t>“</w:t>
      </w:r>
      <w:r w:rsidRPr="001F133C">
        <w:rPr>
          <w:lang w:val="en-US"/>
        </w:rPr>
        <w:t>repositioning</w:t>
      </w:r>
      <w:r w:rsidR="00293B00" w:rsidRPr="001F133C">
        <w:rPr>
          <w:lang w:val="en-US"/>
        </w:rPr>
        <w:t>”</w:t>
      </w:r>
      <w:r w:rsidRPr="001F133C">
        <w:rPr>
          <w:lang w:val="en-US"/>
        </w:rPr>
        <w:t xml:space="preserve"> status is reduced </w:t>
      </w:r>
      <w:r w:rsidR="00293B00" w:rsidRPr="001F133C">
        <w:rPr>
          <w:lang w:val="en-US"/>
        </w:rPr>
        <w:t xml:space="preserve">every time step </w:t>
      </w:r>
      <w:r w:rsidRPr="001F133C">
        <w:rPr>
          <w:lang w:val="en-US"/>
        </w:rPr>
        <w:t>by the proportional</w:t>
      </w:r>
      <w:r w:rsidR="0058540F" w:rsidRPr="001F133C">
        <w:rPr>
          <w:lang w:val="en-US"/>
        </w:rPr>
        <w:t xml:space="preserve"> percentage for 1 minute of use. If battery level reaches zero, it stays at zero.</w:t>
      </w:r>
    </w:p>
    <w:p w14:paraId="102D1E17" w14:textId="3235838F" w:rsidR="00932E4E" w:rsidRPr="001F133C" w:rsidRDefault="00932E4E" w:rsidP="00791987">
      <w:pPr>
        <w:numPr>
          <w:ilvl w:val="0"/>
          <w:numId w:val="2"/>
        </w:numPr>
        <w:jc w:val="both"/>
        <w:rPr>
          <w:lang w:val="en-US"/>
        </w:rPr>
      </w:pPr>
      <w:r w:rsidRPr="001F133C">
        <w:rPr>
          <w:lang w:val="en-US"/>
        </w:rPr>
        <w:t xml:space="preserve">Battery level of </w:t>
      </w:r>
      <w:r w:rsidR="00293B00" w:rsidRPr="001F133C">
        <w:rPr>
          <w:lang w:val="en-US"/>
        </w:rPr>
        <w:t xml:space="preserve">electrical </w:t>
      </w:r>
      <w:r w:rsidRPr="001F133C">
        <w:rPr>
          <w:lang w:val="en-US"/>
        </w:rPr>
        <w:t xml:space="preserve">cars included on any </w:t>
      </w:r>
      <w:proofErr w:type="gramStart"/>
      <w:r w:rsidR="00293B00" w:rsidRPr="001F133C">
        <w:rPr>
          <w:lang w:val="en-US"/>
        </w:rPr>
        <w:t>stations</w:t>
      </w:r>
      <w:proofErr w:type="gramEnd"/>
      <w:r w:rsidR="00293B00" w:rsidRPr="001F133C">
        <w:rPr>
          <w:lang w:val="en-US"/>
        </w:rPr>
        <w:t xml:space="preserve"> battery </w:t>
      </w:r>
      <w:r w:rsidRPr="001F133C">
        <w:rPr>
          <w:lang w:val="en-US"/>
        </w:rPr>
        <w:t>charging list is increased by the proportional percentage for 1 minute of recharge.</w:t>
      </w:r>
    </w:p>
    <w:p w14:paraId="3A45DA1D" w14:textId="1F7D0593" w:rsidR="001B1737" w:rsidRPr="00F155E8" w:rsidRDefault="00E32C5F" w:rsidP="00976CD2">
      <w:pPr>
        <w:pStyle w:val="Ttulo1"/>
        <w:keepLines w:val="0"/>
        <w:widowControl w:val="0"/>
        <w:numPr>
          <w:ilvl w:val="0"/>
          <w:numId w:val="1"/>
        </w:numPr>
        <w:suppressAutoHyphens/>
        <w:spacing w:after="60" w:line="240" w:lineRule="auto"/>
        <w:jc w:val="both"/>
        <w:rPr>
          <w:rFonts w:asciiTheme="minorHAnsi" w:hAnsiTheme="minorHAnsi"/>
          <w:b/>
          <w:bCs/>
          <w:color w:val="0070C0"/>
          <w:kern w:val="32"/>
          <w:lang w:val="en-US" w:eastAsia="ar-SA"/>
        </w:rPr>
      </w:pPr>
      <w:bookmarkStart w:id="154" w:name="_Ref91699247"/>
      <w:bookmarkStart w:id="155" w:name="_Toc93149505"/>
      <w:bookmarkStart w:id="156" w:name="_Toc168227491"/>
      <w:r w:rsidRPr="00F155E8">
        <w:rPr>
          <w:rFonts w:asciiTheme="minorHAnsi" w:hAnsiTheme="minorHAnsi"/>
          <w:b/>
          <w:bCs/>
          <w:color w:val="0070C0"/>
          <w:kern w:val="32"/>
          <w:lang w:val="en-US" w:eastAsia="ar-SA"/>
        </w:rPr>
        <w:t>Outputs</w:t>
      </w:r>
      <w:bookmarkEnd w:id="154"/>
      <w:r w:rsidR="00C259D2" w:rsidRPr="00F155E8">
        <w:rPr>
          <w:rFonts w:asciiTheme="minorHAnsi" w:hAnsiTheme="minorHAnsi"/>
          <w:b/>
          <w:bCs/>
          <w:color w:val="0070C0"/>
          <w:kern w:val="32"/>
          <w:lang w:val="en-US" w:eastAsia="ar-SA"/>
        </w:rPr>
        <w:t xml:space="preserve"> from the simulator</w:t>
      </w:r>
      <w:bookmarkEnd w:id="155"/>
      <w:bookmarkEnd w:id="156"/>
    </w:p>
    <w:p w14:paraId="43904D00" w14:textId="5A160CD4" w:rsidR="005A4B7D" w:rsidRPr="001F133C" w:rsidRDefault="00C259D2" w:rsidP="00F053E4">
      <w:pPr>
        <w:jc w:val="both"/>
        <w:rPr>
          <w:lang w:val="en-US"/>
        </w:rPr>
      </w:pPr>
      <w:r w:rsidRPr="001F133C">
        <w:rPr>
          <w:lang w:val="en-US"/>
        </w:rPr>
        <w:t>The generation of outputs and results from the simulator is an independent process from the simulation itself. This allows setting different outputs without the need of running the simulation again. In addition, it allows modifying the structure of contents of the output files, without interfering with the main modules of the simulator.</w:t>
      </w:r>
    </w:p>
    <w:p w14:paraId="1AF70B44" w14:textId="6070E411" w:rsidR="00C259D2" w:rsidRPr="001F133C" w:rsidRDefault="00C259D2" w:rsidP="00F053E4">
      <w:pPr>
        <w:jc w:val="both"/>
        <w:rPr>
          <w:lang w:val="en-US"/>
        </w:rPr>
      </w:pPr>
      <w:r w:rsidRPr="001F133C">
        <w:rPr>
          <w:lang w:val="en-US"/>
        </w:rPr>
        <w:t>Given this context, the folder and file structure of the output</w:t>
      </w:r>
      <w:r w:rsidR="008E76A5" w:rsidRPr="001F133C">
        <w:rPr>
          <w:lang w:val="en-US"/>
        </w:rPr>
        <w:t>s program for the simulator consists of:</w:t>
      </w:r>
    </w:p>
    <w:p w14:paraId="0CC17465" w14:textId="31F11FAC" w:rsidR="008E76A5" w:rsidRPr="001F133C" w:rsidRDefault="008E76A5" w:rsidP="00791987">
      <w:pPr>
        <w:numPr>
          <w:ilvl w:val="0"/>
          <w:numId w:val="6"/>
        </w:numPr>
        <w:ind w:left="357" w:hanging="357"/>
        <w:jc w:val="both"/>
        <w:rPr>
          <w:lang w:val="en-US"/>
        </w:rPr>
      </w:pPr>
      <w:r w:rsidRPr="001F133C">
        <w:rPr>
          <w:b/>
          <w:bCs/>
          <w:lang w:val="en-US"/>
        </w:rPr>
        <w:lastRenderedPageBreak/>
        <w:t xml:space="preserve">The </w:t>
      </w:r>
      <w:r w:rsidRPr="001F133C">
        <w:rPr>
          <w:b/>
          <w:lang w:val="en-US"/>
        </w:rPr>
        <w:t>“outputs.xlsx” MS Excel file</w:t>
      </w:r>
      <w:r w:rsidRPr="001F133C">
        <w:rPr>
          <w:b/>
          <w:bCs/>
          <w:lang w:val="en-US"/>
        </w:rPr>
        <w:t xml:space="preserve">: </w:t>
      </w:r>
      <w:r w:rsidRPr="001F133C">
        <w:rPr>
          <w:lang w:val="en-US"/>
        </w:rPr>
        <w:t xml:space="preserve">This is the </w:t>
      </w:r>
      <w:r w:rsidR="00F155E8">
        <w:rPr>
          <w:lang w:val="en-US"/>
        </w:rPr>
        <w:t>“</w:t>
      </w:r>
      <w:r w:rsidRPr="001F133C">
        <w:rPr>
          <w:lang w:val="en-US"/>
        </w:rPr>
        <w:t>output selection</w:t>
      </w:r>
      <w:r w:rsidR="00F155E8">
        <w:rPr>
          <w:lang w:val="en-US"/>
        </w:rPr>
        <w:t>”</w:t>
      </w:r>
      <w:r w:rsidRPr="001F133C">
        <w:rPr>
          <w:lang w:val="en-US"/>
        </w:rPr>
        <w:t xml:space="preserve"> input file. The file is located in the “Data” folder. It contains all the required inputs to set up the desired outputs</w:t>
      </w:r>
    </w:p>
    <w:p w14:paraId="0814AE7B" w14:textId="285F780F" w:rsidR="00C259D2" w:rsidRPr="001F133C" w:rsidRDefault="00C259D2" w:rsidP="00791987">
      <w:pPr>
        <w:numPr>
          <w:ilvl w:val="0"/>
          <w:numId w:val="6"/>
        </w:numPr>
        <w:ind w:left="357" w:hanging="357"/>
        <w:jc w:val="both"/>
        <w:rPr>
          <w:lang w:val="en-US"/>
        </w:rPr>
      </w:pPr>
      <w:r w:rsidRPr="001F133C">
        <w:rPr>
          <w:b/>
          <w:bCs/>
          <w:lang w:val="en-US"/>
        </w:rPr>
        <w:t>“</w:t>
      </w:r>
      <w:proofErr w:type="spellStart"/>
      <w:r w:rsidRPr="001F133C">
        <w:rPr>
          <w:b/>
          <w:bCs/>
          <w:lang w:val="en-US"/>
        </w:rPr>
        <w:t>GenerateOutput.</w:t>
      </w:r>
      <w:r w:rsidR="009B231D">
        <w:rPr>
          <w:b/>
          <w:bCs/>
          <w:lang w:val="en-US"/>
        </w:rPr>
        <w:t>m</w:t>
      </w:r>
      <w:proofErr w:type="spellEnd"/>
      <w:r w:rsidRPr="001F133C">
        <w:rPr>
          <w:b/>
          <w:bCs/>
          <w:lang w:val="en-US"/>
        </w:rPr>
        <w:t xml:space="preserve">” </w:t>
      </w:r>
      <w:r w:rsidR="009B231D">
        <w:rPr>
          <w:b/>
          <w:bCs/>
          <w:lang w:val="en-US"/>
        </w:rPr>
        <w:t>script</w:t>
      </w:r>
      <w:r w:rsidRPr="001F133C">
        <w:rPr>
          <w:b/>
          <w:bCs/>
          <w:lang w:val="en-US"/>
        </w:rPr>
        <w:t xml:space="preserve"> file:</w:t>
      </w:r>
      <w:r w:rsidRPr="001F133C">
        <w:rPr>
          <w:lang w:val="en-US"/>
        </w:rPr>
        <w:t xml:space="preserve"> This file runs the result post process code, generating all the results files.</w:t>
      </w:r>
    </w:p>
    <w:p w14:paraId="12CDC2D3" w14:textId="5B4DF1C9" w:rsidR="00A42A7D" w:rsidRPr="00A42A7D" w:rsidRDefault="00C259D2" w:rsidP="00791987">
      <w:pPr>
        <w:numPr>
          <w:ilvl w:val="0"/>
          <w:numId w:val="6"/>
        </w:numPr>
        <w:ind w:left="357" w:hanging="357"/>
        <w:jc w:val="both"/>
        <w:rPr>
          <w:lang w:val="en-US"/>
        </w:rPr>
      </w:pPr>
      <w:r w:rsidRPr="001F133C">
        <w:rPr>
          <w:b/>
          <w:bCs/>
          <w:lang w:val="en-US"/>
        </w:rPr>
        <w:t>“Results” folder:</w:t>
      </w:r>
      <w:r w:rsidRPr="001F133C">
        <w:rPr>
          <w:lang w:val="en-US"/>
        </w:rPr>
        <w:t xml:space="preserve"> In this folder, all results will be stored. If this folder does</w:t>
      </w:r>
      <w:r w:rsidR="00371D23">
        <w:rPr>
          <w:lang w:val="en-US"/>
        </w:rPr>
        <w:t xml:space="preserve"> no</w:t>
      </w:r>
      <w:r w:rsidRPr="001F133C">
        <w:rPr>
          <w:lang w:val="en-US"/>
        </w:rPr>
        <w:t>t exist, it will be created after the first simulation run.</w:t>
      </w:r>
    </w:p>
    <w:p w14:paraId="1DEEDE6D" w14:textId="1A5230E6" w:rsidR="005A4B7D" w:rsidRPr="001F133C" w:rsidRDefault="005A4B7D" w:rsidP="005A4B7D">
      <w:pPr>
        <w:pStyle w:val="Ttulo2"/>
        <w:numPr>
          <w:ilvl w:val="1"/>
          <w:numId w:val="1"/>
        </w:numPr>
        <w:ind w:left="357" w:hanging="357"/>
      </w:pPr>
      <w:bookmarkStart w:id="157" w:name="_Ref91870475"/>
      <w:bookmarkStart w:id="158" w:name="_Toc93149506"/>
      <w:bookmarkStart w:id="159" w:name="_Toc168227492"/>
      <w:r w:rsidRPr="001F133C">
        <w:t xml:space="preserve">The output </w:t>
      </w:r>
      <w:r w:rsidR="008E76A5" w:rsidRPr="001F133C">
        <w:t>selection</w:t>
      </w:r>
      <w:r w:rsidRPr="001F133C">
        <w:t xml:space="preserve"> input file (“outputs.xlsx”)</w:t>
      </w:r>
      <w:bookmarkEnd w:id="157"/>
      <w:bookmarkEnd w:id="158"/>
      <w:bookmarkEnd w:id="159"/>
    </w:p>
    <w:p w14:paraId="6FD7BBF5" w14:textId="4CDBEB03" w:rsidR="005A4B7D" w:rsidRPr="001F133C" w:rsidRDefault="005A4B7D" w:rsidP="005A4B7D">
      <w:pPr>
        <w:jc w:val="both"/>
        <w:rPr>
          <w:lang w:val="en-US"/>
        </w:rPr>
      </w:pPr>
      <w:r w:rsidRPr="001F133C">
        <w:rPr>
          <w:lang w:val="en-US"/>
        </w:rPr>
        <w:t xml:space="preserve">The </w:t>
      </w:r>
      <w:r w:rsidR="008E76A5" w:rsidRPr="001F133C">
        <w:rPr>
          <w:lang w:val="en-US"/>
        </w:rPr>
        <w:t xml:space="preserve">MS Excel file </w:t>
      </w:r>
      <w:r w:rsidRPr="001F133C">
        <w:rPr>
          <w:lang w:val="en-US"/>
        </w:rPr>
        <w:t xml:space="preserve">“outputs.xlsx” </w:t>
      </w:r>
      <w:r w:rsidR="008E76A5" w:rsidRPr="001F133C">
        <w:rPr>
          <w:lang w:val="en-US"/>
        </w:rPr>
        <w:t>allows selecting</w:t>
      </w:r>
      <w:r w:rsidRPr="001F133C">
        <w:rPr>
          <w:lang w:val="en-US"/>
        </w:rPr>
        <w:t xml:space="preserve"> which results will be returned after </w:t>
      </w:r>
      <w:r w:rsidR="008E76A5" w:rsidRPr="001F133C">
        <w:rPr>
          <w:lang w:val="en-US"/>
        </w:rPr>
        <w:t>running the simulation postprocess</w:t>
      </w:r>
      <w:r w:rsidRPr="001F133C">
        <w:rPr>
          <w:lang w:val="en-US"/>
        </w:rPr>
        <w:t xml:space="preserve"> </w:t>
      </w:r>
      <w:r w:rsidR="008E76A5" w:rsidRPr="001F133C">
        <w:rPr>
          <w:lang w:val="en-US"/>
        </w:rPr>
        <w:t>program</w:t>
      </w:r>
      <w:r w:rsidRPr="001F133C">
        <w:rPr>
          <w:lang w:val="en-US"/>
        </w:rPr>
        <w:t xml:space="preserve">. </w:t>
      </w:r>
      <w:r w:rsidR="008E76A5" w:rsidRPr="001F133C">
        <w:rPr>
          <w:lang w:val="en-US"/>
        </w:rPr>
        <w:t>Like all</w:t>
      </w:r>
      <w:r w:rsidRPr="001F133C">
        <w:rPr>
          <w:lang w:val="en-US"/>
        </w:rPr>
        <w:t xml:space="preserve"> the input file</w:t>
      </w:r>
      <w:r w:rsidR="008E76A5" w:rsidRPr="001F133C">
        <w:rPr>
          <w:lang w:val="en-US"/>
        </w:rPr>
        <w:t>s</w:t>
      </w:r>
      <w:r w:rsidRPr="001F133C">
        <w:rPr>
          <w:lang w:val="en-US"/>
        </w:rPr>
        <w:t>,</w:t>
      </w:r>
      <w:r w:rsidRPr="001F133C">
        <w:rPr>
          <w:b/>
          <w:lang w:val="en-US"/>
        </w:rPr>
        <w:t xml:space="preserve"> the values of all variables are editable, but the file “outputs.xlsx” cannot be renamed of moved away from the folder “Data”</w:t>
      </w:r>
      <w:r w:rsidRPr="001F133C">
        <w:rPr>
          <w:lang w:val="en-US"/>
        </w:rPr>
        <w:t xml:space="preserve">. The file is structured in </w:t>
      </w:r>
      <w:r w:rsidR="008E76A5" w:rsidRPr="001F133C">
        <w:rPr>
          <w:lang w:val="en-US"/>
        </w:rPr>
        <w:t xml:space="preserve">several </w:t>
      </w:r>
      <w:r w:rsidRPr="001F133C">
        <w:rPr>
          <w:lang w:val="en-US"/>
        </w:rPr>
        <w:t>groups</w:t>
      </w:r>
      <w:r w:rsidR="008E76A5" w:rsidRPr="001F133C">
        <w:rPr>
          <w:lang w:val="en-US"/>
        </w:rPr>
        <w:t xml:space="preserve"> of inputs:</w:t>
      </w:r>
    </w:p>
    <w:p w14:paraId="4252A755" w14:textId="7BA524B4" w:rsidR="005A4B7D" w:rsidRPr="001F133C" w:rsidRDefault="005A4B7D" w:rsidP="008D23FD">
      <w:pPr>
        <w:pStyle w:val="Ttulo3"/>
        <w:numPr>
          <w:ilvl w:val="2"/>
          <w:numId w:val="1"/>
        </w:numPr>
        <w:ind w:left="567" w:hanging="567"/>
        <w:rPr>
          <w:rFonts w:eastAsia="Times New Roman"/>
        </w:rPr>
      </w:pPr>
      <w:bookmarkStart w:id="160" w:name="_Toc93149507"/>
      <w:bookmarkStart w:id="161" w:name="_Toc168227493"/>
      <w:r w:rsidRPr="001F133C">
        <w:rPr>
          <w:rFonts w:eastAsia="Times New Roman"/>
        </w:rPr>
        <w:t>General</w:t>
      </w:r>
      <w:r w:rsidR="002C7F4A" w:rsidRPr="001F133C">
        <w:rPr>
          <w:rFonts w:eastAsia="Times New Roman"/>
        </w:rPr>
        <w:t xml:space="preserve"> output parameters</w:t>
      </w:r>
      <w:bookmarkEnd w:id="160"/>
      <w:bookmarkEnd w:id="161"/>
    </w:p>
    <w:p w14:paraId="097DFE63" w14:textId="3B58CF9F" w:rsidR="00874818" w:rsidRPr="001F133C" w:rsidRDefault="00874818" w:rsidP="00874818">
      <w:pPr>
        <w:rPr>
          <w:lang w:val="en-US" w:eastAsia="ar-SA"/>
        </w:rPr>
      </w:pPr>
      <w:r w:rsidRPr="001F133C">
        <w:rPr>
          <w:lang w:val="en-US" w:eastAsia="ar-SA"/>
        </w:rPr>
        <w:t>This group includes the general parameters defining where to save the results, and if graphical plots and additional information is desired.</w:t>
      </w:r>
    </w:p>
    <w:p w14:paraId="7AAEE2EA" w14:textId="23F167AF" w:rsidR="00452DEB" w:rsidRPr="001F133C" w:rsidRDefault="00452DEB" w:rsidP="00936D83">
      <w:pPr>
        <w:keepNext/>
        <w:spacing w:after="120"/>
        <w:jc w:val="center"/>
        <w:rPr>
          <w:lang w:val="en-US"/>
        </w:rPr>
      </w:pPr>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16</w:t>
      </w:r>
      <w:r w:rsidRPr="001F133C">
        <w:rPr>
          <w:rFonts w:ascii="Calibri" w:eastAsia="Times New Roman" w:hAnsi="Calibri" w:cs="Arial"/>
          <w:b/>
          <w:bCs/>
          <w:iCs/>
          <w:color w:val="0070C0"/>
          <w:kern w:val="28"/>
          <w:lang w:val="en-US"/>
        </w:rPr>
        <w:fldChar w:fldCharType="end"/>
      </w:r>
      <w:r w:rsidRPr="001F133C">
        <w:rPr>
          <w:rFonts w:ascii="Calibri" w:eastAsia="Times New Roman" w:hAnsi="Calibri" w:cs="Arial"/>
          <w:b/>
          <w:bCs/>
          <w:color w:val="0070C0"/>
          <w:kern w:val="28"/>
          <w:lang w:val="en-US"/>
        </w:rPr>
        <w:t>.</w:t>
      </w:r>
      <w:r w:rsidRPr="00452A16">
        <w:rPr>
          <w:lang w:val="en-US"/>
        </w:rPr>
        <w:t xml:space="preserve"> General result postprocessing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656"/>
      </w:tblGrid>
      <w:tr w:rsidR="00452DEB" w:rsidRPr="001F133C" w14:paraId="1A14193E" w14:textId="77777777" w:rsidTr="00791987">
        <w:tc>
          <w:tcPr>
            <w:tcW w:w="1838" w:type="dxa"/>
          </w:tcPr>
          <w:p w14:paraId="2244188E" w14:textId="77777777" w:rsidR="00452DEB" w:rsidRPr="001F133C" w:rsidRDefault="00452DEB" w:rsidP="00936D83">
            <w:pPr>
              <w:spacing w:before="80" w:after="80"/>
              <w:jc w:val="both"/>
              <w:rPr>
                <w:b/>
                <w:bCs/>
                <w:lang w:val="en-US"/>
              </w:rPr>
            </w:pPr>
            <w:r w:rsidRPr="001F133C">
              <w:rPr>
                <w:b/>
                <w:bCs/>
                <w:lang w:val="en-US"/>
              </w:rPr>
              <w:t>Property</w:t>
            </w:r>
          </w:p>
        </w:tc>
        <w:tc>
          <w:tcPr>
            <w:tcW w:w="6656" w:type="dxa"/>
          </w:tcPr>
          <w:p w14:paraId="296EC8A5" w14:textId="77777777" w:rsidR="00452DEB" w:rsidRPr="001F133C" w:rsidRDefault="00452DEB" w:rsidP="00936D83">
            <w:pPr>
              <w:spacing w:before="80" w:after="80"/>
              <w:jc w:val="both"/>
              <w:rPr>
                <w:b/>
                <w:bCs/>
                <w:lang w:val="en-US"/>
              </w:rPr>
            </w:pPr>
            <w:r w:rsidRPr="001F133C">
              <w:rPr>
                <w:b/>
                <w:bCs/>
                <w:lang w:val="en-US"/>
              </w:rPr>
              <w:t>Description</w:t>
            </w:r>
          </w:p>
        </w:tc>
      </w:tr>
      <w:tr w:rsidR="005A4B7D" w:rsidRPr="000126BA" w14:paraId="3B58699C" w14:textId="77777777" w:rsidTr="00791987">
        <w:tc>
          <w:tcPr>
            <w:tcW w:w="1834" w:type="dxa"/>
          </w:tcPr>
          <w:p w14:paraId="77EA2F22" w14:textId="77777777" w:rsidR="005A4B7D" w:rsidRPr="001F133C" w:rsidRDefault="005A4B7D" w:rsidP="00936D83">
            <w:pPr>
              <w:spacing w:before="80" w:after="80"/>
              <w:jc w:val="both"/>
              <w:rPr>
                <w:i/>
                <w:iCs/>
                <w:lang w:val="en-US"/>
              </w:rPr>
            </w:pPr>
            <w:proofErr w:type="spellStart"/>
            <w:r w:rsidRPr="001F133C">
              <w:rPr>
                <w:i/>
                <w:iCs/>
                <w:lang w:val="en-US"/>
              </w:rPr>
              <w:t>ResFile</w:t>
            </w:r>
            <w:proofErr w:type="spellEnd"/>
          </w:p>
        </w:tc>
        <w:tc>
          <w:tcPr>
            <w:tcW w:w="6660" w:type="dxa"/>
          </w:tcPr>
          <w:p w14:paraId="6E1F2196" w14:textId="797AD84A" w:rsidR="005A4B7D" w:rsidRPr="001F133C" w:rsidRDefault="005A4B7D" w:rsidP="00936D83">
            <w:pPr>
              <w:spacing w:before="80" w:after="80"/>
              <w:jc w:val="both"/>
              <w:rPr>
                <w:lang w:val="en-US"/>
              </w:rPr>
            </w:pPr>
            <w:r w:rsidRPr="001F133C">
              <w:rPr>
                <w:lang w:val="en-US"/>
              </w:rPr>
              <w:t>Path t</w:t>
            </w:r>
            <w:r w:rsidR="00874818" w:rsidRPr="001F133C">
              <w:rPr>
                <w:lang w:val="en-US"/>
              </w:rPr>
              <w:t>o the</w:t>
            </w:r>
            <w:r w:rsidRPr="001F133C">
              <w:rPr>
                <w:lang w:val="en-US"/>
              </w:rPr>
              <w:t xml:space="preserve"> results file from simulation (.mat file)</w:t>
            </w:r>
          </w:p>
        </w:tc>
      </w:tr>
      <w:tr w:rsidR="005A4B7D" w:rsidRPr="000126BA" w14:paraId="1E5C25DA" w14:textId="77777777" w:rsidTr="00791987">
        <w:tc>
          <w:tcPr>
            <w:tcW w:w="1834" w:type="dxa"/>
          </w:tcPr>
          <w:p w14:paraId="49D851B9" w14:textId="77777777" w:rsidR="005A4B7D" w:rsidRPr="001F133C" w:rsidRDefault="005A4B7D" w:rsidP="00936D83">
            <w:pPr>
              <w:spacing w:before="80" w:after="80"/>
              <w:jc w:val="both"/>
              <w:rPr>
                <w:i/>
                <w:iCs/>
                <w:lang w:val="en-US"/>
              </w:rPr>
            </w:pPr>
            <w:proofErr w:type="spellStart"/>
            <w:r w:rsidRPr="001F133C">
              <w:rPr>
                <w:i/>
                <w:iCs/>
                <w:lang w:val="en-US"/>
              </w:rPr>
              <w:t>GeneratePlots</w:t>
            </w:r>
            <w:proofErr w:type="spellEnd"/>
          </w:p>
        </w:tc>
        <w:tc>
          <w:tcPr>
            <w:tcW w:w="6660" w:type="dxa"/>
          </w:tcPr>
          <w:p w14:paraId="2BC39069" w14:textId="77777777" w:rsidR="00874818" w:rsidRPr="001F133C" w:rsidRDefault="00874818" w:rsidP="00936D83">
            <w:pPr>
              <w:spacing w:before="80" w:after="80"/>
              <w:jc w:val="both"/>
              <w:rPr>
                <w:lang w:val="en-US"/>
              </w:rPr>
            </w:pPr>
            <w:proofErr w:type="spellStart"/>
            <w:r w:rsidRPr="001F133C">
              <w:rPr>
                <w:i/>
                <w:iCs/>
                <w:lang w:val="en-US"/>
              </w:rPr>
              <w:t>GeneratePlots</w:t>
            </w:r>
            <w:proofErr w:type="spellEnd"/>
            <w:r w:rsidRPr="001F133C">
              <w:rPr>
                <w:lang w:val="en-US"/>
              </w:rPr>
              <w:t xml:space="preserve"> = </w:t>
            </w:r>
            <w:r w:rsidR="005A4B7D" w:rsidRPr="001F133C">
              <w:rPr>
                <w:lang w:val="en-US"/>
              </w:rPr>
              <w:t>0 =</w:t>
            </w:r>
            <w:r w:rsidRPr="001F133C">
              <w:rPr>
                <w:lang w:val="en-US"/>
              </w:rPr>
              <w:t>&gt;</w:t>
            </w:r>
            <w:r w:rsidR="005A4B7D" w:rsidRPr="001F133C">
              <w:rPr>
                <w:lang w:val="en-US"/>
              </w:rPr>
              <w:t xml:space="preserve"> No graphical plots</w:t>
            </w:r>
          </w:p>
          <w:p w14:paraId="0AC40E10" w14:textId="4598B657" w:rsidR="005A4B7D" w:rsidRPr="001F133C" w:rsidRDefault="00874818" w:rsidP="00936D83">
            <w:pPr>
              <w:spacing w:before="80" w:after="80"/>
              <w:jc w:val="both"/>
              <w:rPr>
                <w:lang w:val="en-US"/>
              </w:rPr>
            </w:pPr>
            <w:proofErr w:type="spellStart"/>
            <w:r w:rsidRPr="001F133C">
              <w:rPr>
                <w:i/>
                <w:iCs/>
                <w:lang w:val="en-US"/>
              </w:rPr>
              <w:t>GeneratePlots</w:t>
            </w:r>
            <w:proofErr w:type="spellEnd"/>
            <w:r w:rsidRPr="001F133C">
              <w:rPr>
                <w:i/>
                <w:iCs/>
                <w:lang w:val="en-US"/>
              </w:rPr>
              <w:t xml:space="preserve"> =</w:t>
            </w:r>
            <w:r w:rsidR="005A4B7D" w:rsidRPr="001F133C">
              <w:rPr>
                <w:lang w:val="en-US"/>
              </w:rPr>
              <w:t xml:space="preserve"> 1 =</w:t>
            </w:r>
            <w:r w:rsidRPr="001F133C">
              <w:rPr>
                <w:lang w:val="en-US"/>
              </w:rPr>
              <w:t xml:space="preserve">&gt; </w:t>
            </w:r>
            <w:r w:rsidR="005A4B7D" w:rsidRPr="001F133C">
              <w:rPr>
                <w:lang w:val="en-US"/>
              </w:rPr>
              <w:t>Generate graphical plots for every table</w:t>
            </w:r>
          </w:p>
        </w:tc>
      </w:tr>
      <w:tr w:rsidR="005A4B7D" w:rsidRPr="000126BA" w14:paraId="455A7E7F" w14:textId="77777777" w:rsidTr="00791987">
        <w:tc>
          <w:tcPr>
            <w:tcW w:w="1834" w:type="dxa"/>
          </w:tcPr>
          <w:p w14:paraId="5024CBD9" w14:textId="2C0ED75F" w:rsidR="005A4B7D" w:rsidRPr="001F133C" w:rsidRDefault="00C80658" w:rsidP="00936D83">
            <w:pPr>
              <w:spacing w:before="80" w:after="80"/>
              <w:jc w:val="both"/>
              <w:rPr>
                <w:i/>
                <w:iCs/>
                <w:lang w:val="en-US"/>
              </w:rPr>
            </w:pPr>
            <w:r>
              <w:rPr>
                <w:i/>
                <w:iCs/>
                <w:lang w:val="en-US"/>
              </w:rPr>
              <w:t>V</w:t>
            </w:r>
            <w:r w:rsidR="005A4B7D" w:rsidRPr="001F133C">
              <w:rPr>
                <w:i/>
                <w:iCs/>
                <w:lang w:val="en-US"/>
              </w:rPr>
              <w:t>erbose</w:t>
            </w:r>
          </w:p>
        </w:tc>
        <w:tc>
          <w:tcPr>
            <w:tcW w:w="6660" w:type="dxa"/>
          </w:tcPr>
          <w:p w14:paraId="294A5E93" w14:textId="77777777" w:rsidR="00874818" w:rsidRPr="001F133C" w:rsidRDefault="00874818" w:rsidP="00936D83">
            <w:pPr>
              <w:spacing w:before="80" w:after="80"/>
              <w:jc w:val="both"/>
              <w:rPr>
                <w:lang w:val="en-US"/>
              </w:rPr>
            </w:pPr>
            <w:r w:rsidRPr="001F133C">
              <w:rPr>
                <w:i/>
                <w:iCs/>
                <w:lang w:val="en-US"/>
              </w:rPr>
              <w:t xml:space="preserve">Verbose = </w:t>
            </w:r>
            <w:r w:rsidR="005A4B7D" w:rsidRPr="001F133C">
              <w:rPr>
                <w:lang w:val="en-US"/>
              </w:rPr>
              <w:t>0 =</w:t>
            </w:r>
            <w:r w:rsidRPr="001F133C">
              <w:rPr>
                <w:lang w:val="en-US"/>
              </w:rPr>
              <w:t>&gt;</w:t>
            </w:r>
            <w:r w:rsidR="005A4B7D" w:rsidRPr="001F133C">
              <w:rPr>
                <w:lang w:val="en-US"/>
              </w:rPr>
              <w:t xml:space="preserve"> No additional information</w:t>
            </w:r>
            <w:r w:rsidRPr="001F133C">
              <w:rPr>
                <w:lang w:val="en-US"/>
              </w:rPr>
              <w:t xml:space="preserve"> during the results post-process</w:t>
            </w:r>
          </w:p>
          <w:p w14:paraId="2EAD31C1" w14:textId="076DFB0F" w:rsidR="005A4B7D" w:rsidRPr="001F133C" w:rsidRDefault="00874818" w:rsidP="00936D83">
            <w:pPr>
              <w:spacing w:before="80" w:after="80"/>
              <w:jc w:val="both"/>
              <w:rPr>
                <w:lang w:val="en-US"/>
              </w:rPr>
            </w:pPr>
            <w:r w:rsidRPr="001F133C">
              <w:rPr>
                <w:i/>
                <w:iCs/>
                <w:lang w:val="en-US"/>
              </w:rPr>
              <w:t>Verbose =</w:t>
            </w:r>
            <w:r w:rsidR="005A4B7D" w:rsidRPr="001F133C">
              <w:rPr>
                <w:lang w:val="en-US"/>
              </w:rPr>
              <w:t xml:space="preserve"> 1 =</w:t>
            </w:r>
            <w:r w:rsidRPr="001F133C">
              <w:rPr>
                <w:lang w:val="en-US"/>
              </w:rPr>
              <w:t>&gt;</w:t>
            </w:r>
            <w:r w:rsidR="005A4B7D" w:rsidRPr="001F133C">
              <w:rPr>
                <w:lang w:val="en-US"/>
              </w:rPr>
              <w:t xml:space="preserve"> Show additional information about the simulation</w:t>
            </w:r>
          </w:p>
        </w:tc>
      </w:tr>
    </w:tbl>
    <w:p w14:paraId="4A49EE1D" w14:textId="77777777" w:rsidR="00452DEB" w:rsidRPr="001F133C" w:rsidRDefault="00452DEB" w:rsidP="00452DEB">
      <w:pPr>
        <w:jc w:val="both"/>
        <w:rPr>
          <w:rFonts w:eastAsia="Times New Roman"/>
          <w:lang w:val="en-US"/>
        </w:rPr>
      </w:pPr>
    </w:p>
    <w:p w14:paraId="7765264C" w14:textId="7AD8ABAE" w:rsidR="005A4B7D" w:rsidRPr="001F133C" w:rsidRDefault="006A7B62" w:rsidP="008D23FD">
      <w:pPr>
        <w:pStyle w:val="Ttulo3"/>
        <w:numPr>
          <w:ilvl w:val="2"/>
          <w:numId w:val="1"/>
        </w:numPr>
        <w:ind w:left="567" w:hanging="567"/>
        <w:rPr>
          <w:rFonts w:eastAsia="Times New Roman"/>
        </w:rPr>
      </w:pPr>
      <w:bookmarkStart w:id="162" w:name="_Toc93149508"/>
      <w:bookmarkStart w:id="163" w:name="_Toc168227494"/>
      <w:r w:rsidRPr="001F133C">
        <w:rPr>
          <w:rFonts w:eastAsia="Times New Roman"/>
        </w:rPr>
        <w:t>Selection of the d</w:t>
      </w:r>
      <w:r w:rsidR="005A4B7D" w:rsidRPr="001F133C">
        <w:rPr>
          <w:rFonts w:eastAsia="Times New Roman"/>
        </w:rPr>
        <w:t>etail level</w:t>
      </w:r>
      <w:r w:rsidR="006D12DD" w:rsidRPr="001F133C">
        <w:rPr>
          <w:rFonts w:eastAsia="Times New Roman"/>
        </w:rPr>
        <w:t xml:space="preserve"> in the outputs</w:t>
      </w:r>
      <w:bookmarkEnd w:id="162"/>
      <w:bookmarkEnd w:id="163"/>
    </w:p>
    <w:p w14:paraId="6FEBD669" w14:textId="49E810C2" w:rsidR="007366F5" w:rsidRPr="001F133C" w:rsidRDefault="007366F5" w:rsidP="005A4B7D">
      <w:pPr>
        <w:jc w:val="both"/>
        <w:rPr>
          <w:lang w:val="en-US"/>
        </w:rPr>
      </w:pPr>
      <w:r w:rsidRPr="001F133C">
        <w:rPr>
          <w:lang w:val="en-US"/>
        </w:rPr>
        <w:t>The inputs in this group allow the user to enable or disable different levels of aggregation in the results</w:t>
      </w:r>
      <w:r w:rsidR="00913A7C">
        <w:rPr>
          <w:lang w:val="en-US"/>
        </w:rPr>
        <w:t xml:space="preserve"> (see </w:t>
      </w:r>
      <w:r w:rsidR="00913A7C" w:rsidRPr="00913A7C">
        <w:rPr>
          <w:color w:val="000000" w:themeColor="text1"/>
          <w:lang w:val="en-US"/>
        </w:rPr>
        <w:fldChar w:fldCharType="begin"/>
      </w:r>
      <w:r w:rsidR="00913A7C" w:rsidRPr="00913A7C">
        <w:rPr>
          <w:color w:val="000000" w:themeColor="text1"/>
          <w:lang w:val="en-US"/>
        </w:rPr>
        <w:instrText xml:space="preserve"> REF _Ref92996067 \h  \* MERGEFORMAT </w:instrText>
      </w:r>
      <w:r w:rsidR="00913A7C" w:rsidRPr="00913A7C">
        <w:rPr>
          <w:color w:val="000000" w:themeColor="text1"/>
          <w:lang w:val="en-US"/>
        </w:rPr>
      </w:r>
      <w:r w:rsidR="00913A7C" w:rsidRPr="00913A7C">
        <w:rPr>
          <w:color w:val="000000" w:themeColor="text1"/>
          <w:lang w:val="en-US"/>
        </w:rPr>
        <w:fldChar w:fldCharType="separate"/>
      </w:r>
      <w:r w:rsidR="00FE1968" w:rsidRPr="00FE1968">
        <w:rPr>
          <w:rFonts w:ascii="Calibri" w:eastAsia="Times New Roman" w:hAnsi="Calibri" w:cs="Arial"/>
          <w:color w:val="000000" w:themeColor="text1"/>
          <w:kern w:val="28"/>
          <w:lang w:val="en-US"/>
        </w:rPr>
        <w:t xml:space="preserve">Table </w:t>
      </w:r>
      <w:r w:rsidR="00FE1968" w:rsidRPr="00FE1968">
        <w:rPr>
          <w:rFonts w:ascii="Calibri" w:eastAsia="Times New Roman" w:hAnsi="Calibri" w:cs="Arial"/>
          <w:iCs/>
          <w:noProof/>
          <w:color w:val="000000" w:themeColor="text1"/>
          <w:kern w:val="28"/>
          <w:lang w:val="en-US"/>
        </w:rPr>
        <w:t>17</w:t>
      </w:r>
      <w:r w:rsidR="00913A7C" w:rsidRPr="00913A7C">
        <w:rPr>
          <w:color w:val="000000" w:themeColor="text1"/>
          <w:lang w:val="en-US"/>
        </w:rPr>
        <w:fldChar w:fldCharType="end"/>
      </w:r>
      <w:r w:rsidR="001D363D">
        <w:rPr>
          <w:color w:val="000000" w:themeColor="text1"/>
          <w:lang w:val="en-US"/>
        </w:rPr>
        <w:t xml:space="preserve"> </w:t>
      </w:r>
      <w:r w:rsidR="001D363D" w:rsidRPr="00821E83">
        <w:rPr>
          <w:color w:val="000000" w:themeColor="text1"/>
          <w:lang w:val="en-US"/>
        </w:rPr>
        <w:t xml:space="preserve">and </w:t>
      </w:r>
      <w:r w:rsidR="00821E83" w:rsidRPr="00821E83">
        <w:rPr>
          <w:color w:val="000000" w:themeColor="text1"/>
          <w:lang w:val="en-US"/>
        </w:rPr>
        <w:fldChar w:fldCharType="begin"/>
      </w:r>
      <w:r w:rsidR="00821E83" w:rsidRPr="00821E83">
        <w:rPr>
          <w:color w:val="000000" w:themeColor="text1"/>
          <w:lang w:val="en-US"/>
        </w:rPr>
        <w:instrText xml:space="preserve"> REF _Ref93592602 \h  \* MERGEFORMAT </w:instrText>
      </w:r>
      <w:r w:rsidR="00821E83" w:rsidRPr="00821E83">
        <w:rPr>
          <w:color w:val="000000" w:themeColor="text1"/>
          <w:lang w:val="en-US"/>
        </w:rPr>
      </w:r>
      <w:r w:rsidR="00821E83" w:rsidRPr="00821E83">
        <w:rPr>
          <w:color w:val="000000" w:themeColor="text1"/>
          <w:lang w:val="en-US"/>
        </w:rPr>
        <w:fldChar w:fldCharType="separate"/>
      </w:r>
      <w:r w:rsidR="00FE1968" w:rsidRPr="00FE1968">
        <w:rPr>
          <w:rFonts w:ascii="Calibri" w:eastAsia="Times New Roman" w:hAnsi="Calibri" w:cs="Arial"/>
          <w:color w:val="000000" w:themeColor="text1"/>
          <w:kern w:val="28"/>
          <w:lang w:val="en-US"/>
        </w:rPr>
        <w:t xml:space="preserve">Table </w:t>
      </w:r>
      <w:r w:rsidR="00FE1968" w:rsidRPr="00FE1968">
        <w:rPr>
          <w:rFonts w:ascii="Calibri" w:eastAsia="Times New Roman" w:hAnsi="Calibri" w:cs="Arial"/>
          <w:noProof/>
          <w:color w:val="000000" w:themeColor="text1"/>
          <w:kern w:val="28"/>
          <w:lang w:val="en-US"/>
        </w:rPr>
        <w:t>18</w:t>
      </w:r>
      <w:r w:rsidR="00821E83" w:rsidRPr="00821E83">
        <w:rPr>
          <w:color w:val="000000" w:themeColor="text1"/>
          <w:lang w:val="en-US"/>
        </w:rPr>
        <w:fldChar w:fldCharType="end"/>
      </w:r>
      <w:r w:rsidR="00913A7C" w:rsidRPr="00821E83">
        <w:rPr>
          <w:color w:val="000000" w:themeColor="text1"/>
          <w:lang w:val="en-US"/>
        </w:rPr>
        <w:t>)</w:t>
      </w:r>
      <w:r w:rsidRPr="00821E83">
        <w:rPr>
          <w:color w:val="000000" w:themeColor="text1"/>
          <w:lang w:val="en-US"/>
        </w:rPr>
        <w:t>.</w:t>
      </w:r>
    </w:p>
    <w:p w14:paraId="7E7B3302" w14:textId="2515FD11" w:rsidR="005A4B7D" w:rsidRPr="001F133C" w:rsidRDefault="005A4B7D" w:rsidP="005A4B7D">
      <w:pPr>
        <w:jc w:val="both"/>
        <w:rPr>
          <w:lang w:val="en-US"/>
        </w:rPr>
      </w:pPr>
      <w:r w:rsidRPr="001F133C">
        <w:rPr>
          <w:lang w:val="en-US"/>
        </w:rPr>
        <w:t xml:space="preserve">The maximum level of detail </w:t>
      </w:r>
      <w:r w:rsidR="004F4B56" w:rsidRPr="001F133C">
        <w:rPr>
          <w:lang w:val="en-US"/>
        </w:rPr>
        <w:t xml:space="preserve">in the </w:t>
      </w:r>
      <w:r w:rsidR="007366F5" w:rsidRPr="001F133C">
        <w:rPr>
          <w:lang w:val="en-US"/>
        </w:rPr>
        <w:t xml:space="preserve">outputs of the </w:t>
      </w:r>
      <w:r w:rsidR="004F4B56" w:rsidRPr="001F133C">
        <w:rPr>
          <w:lang w:val="en-US"/>
        </w:rPr>
        <w:t xml:space="preserve">simulation is to obtain results every </w:t>
      </w:r>
      <w:r w:rsidR="00D370B3" w:rsidRPr="001F133C">
        <w:rPr>
          <w:lang w:val="en-US"/>
        </w:rPr>
        <w:t>hour</w:t>
      </w:r>
      <w:r w:rsidR="004F4B56" w:rsidRPr="001F133C">
        <w:rPr>
          <w:lang w:val="en-US"/>
        </w:rPr>
        <w:t xml:space="preserve"> </w:t>
      </w:r>
      <w:r w:rsidR="007366F5" w:rsidRPr="001F133C">
        <w:rPr>
          <w:lang w:val="en-US"/>
        </w:rPr>
        <w:t xml:space="preserve">for every station (i.e. </w:t>
      </w:r>
      <w:r w:rsidRPr="001F133C">
        <w:rPr>
          <w:lang w:val="en-US"/>
        </w:rPr>
        <w:t>SB system</w:t>
      </w:r>
      <w:r w:rsidR="007366F5" w:rsidRPr="001F133C">
        <w:rPr>
          <w:lang w:val="en-US"/>
        </w:rPr>
        <w:t>) and for every</w:t>
      </w:r>
      <w:r w:rsidRPr="001F133C">
        <w:rPr>
          <w:lang w:val="en-US"/>
        </w:rPr>
        <w:t xml:space="preserve"> free-floating zone</w:t>
      </w:r>
      <w:r w:rsidR="007366F5" w:rsidRPr="001F133C">
        <w:rPr>
          <w:lang w:val="en-US"/>
        </w:rPr>
        <w:t xml:space="preserve"> (i.e. FF system). Also, the </w:t>
      </w:r>
      <w:r w:rsidR="001D363D">
        <w:rPr>
          <w:lang w:val="en-US"/>
        </w:rPr>
        <w:t>global</w:t>
      </w:r>
      <w:r w:rsidR="007366F5" w:rsidRPr="001F133C">
        <w:rPr>
          <w:lang w:val="en-US"/>
        </w:rPr>
        <w:t xml:space="preserve"> results for both systems can be obtained (i.e. results for each free</w:t>
      </w:r>
      <w:r w:rsidRPr="001F133C">
        <w:rPr>
          <w:lang w:val="en-US"/>
        </w:rPr>
        <w:t>-floating zone</w:t>
      </w:r>
      <w:r w:rsidR="007366F5" w:rsidRPr="001F133C">
        <w:rPr>
          <w:lang w:val="en-US"/>
        </w:rPr>
        <w:t xml:space="preserve"> </w:t>
      </w:r>
      <w:r w:rsidRPr="001F133C">
        <w:rPr>
          <w:lang w:val="en-US"/>
        </w:rPr>
        <w:t xml:space="preserve">including </w:t>
      </w:r>
      <w:r w:rsidR="007366F5" w:rsidRPr="001F133C">
        <w:rPr>
          <w:lang w:val="en-US"/>
        </w:rPr>
        <w:t xml:space="preserve">all </w:t>
      </w:r>
      <w:r w:rsidRPr="001F133C">
        <w:rPr>
          <w:lang w:val="en-US"/>
        </w:rPr>
        <w:t>the stations inside th</w:t>
      </w:r>
      <w:r w:rsidR="007366F5" w:rsidRPr="001F133C">
        <w:rPr>
          <w:lang w:val="en-US"/>
        </w:rPr>
        <w:t>e</w:t>
      </w:r>
      <w:r w:rsidRPr="001F133C">
        <w:rPr>
          <w:lang w:val="en-US"/>
        </w:rPr>
        <w:t xml:space="preserve"> zone).</w:t>
      </w:r>
      <w:r w:rsidR="007366F5" w:rsidRPr="001F133C">
        <w:rPr>
          <w:lang w:val="en-US"/>
        </w:rPr>
        <w:t xml:space="preserve"> If the “Hourly” option is activated, results are returned with this maximum level of detail.</w:t>
      </w:r>
    </w:p>
    <w:p w14:paraId="2C8BD650" w14:textId="7A0EC17A" w:rsidR="00DF5050" w:rsidRPr="001F133C" w:rsidRDefault="007366F5" w:rsidP="005A4B7D">
      <w:pPr>
        <w:jc w:val="both"/>
        <w:rPr>
          <w:lang w:val="en-US"/>
        </w:rPr>
      </w:pPr>
      <w:r w:rsidRPr="001F133C">
        <w:rPr>
          <w:lang w:val="en-US"/>
        </w:rPr>
        <w:t xml:space="preserve">These results could be aggregated </w:t>
      </w:r>
      <w:r w:rsidR="005A4B7D" w:rsidRPr="001F133C">
        <w:rPr>
          <w:lang w:val="en-US"/>
        </w:rPr>
        <w:t xml:space="preserve">for the </w:t>
      </w:r>
      <w:r w:rsidRPr="001F133C">
        <w:rPr>
          <w:lang w:val="en-US"/>
        </w:rPr>
        <w:t>total</w:t>
      </w:r>
      <w:r w:rsidR="005A4B7D" w:rsidRPr="001F133C">
        <w:rPr>
          <w:lang w:val="en-US"/>
        </w:rPr>
        <w:t xml:space="preserve"> simulation </w:t>
      </w:r>
      <w:r w:rsidRPr="001F133C">
        <w:rPr>
          <w:lang w:val="en-US"/>
        </w:rPr>
        <w:t>time</w:t>
      </w:r>
      <w:r w:rsidR="005A4B7D" w:rsidRPr="001F133C">
        <w:rPr>
          <w:lang w:val="en-US"/>
        </w:rPr>
        <w:t xml:space="preserve"> (</w:t>
      </w:r>
      <w:r w:rsidRPr="001F133C">
        <w:rPr>
          <w:lang w:val="en-US"/>
        </w:rPr>
        <w:t>e.g</w:t>
      </w:r>
      <w:r w:rsidR="005A4B7D" w:rsidRPr="001F133C">
        <w:rPr>
          <w:lang w:val="en-US"/>
        </w:rPr>
        <w:t xml:space="preserve">. 24 hours), but still distinguishing between stations/zones. </w:t>
      </w:r>
      <w:r w:rsidR="00DF5050" w:rsidRPr="001F133C">
        <w:rPr>
          <w:lang w:val="en-US"/>
        </w:rPr>
        <w:t>This aggregation is selected by activating the time aggregation option, “</w:t>
      </w:r>
      <w:proofErr w:type="spellStart"/>
      <w:r w:rsidR="00DF5050" w:rsidRPr="001F133C">
        <w:rPr>
          <w:lang w:val="en-US"/>
        </w:rPr>
        <w:t>AggT</w:t>
      </w:r>
      <w:proofErr w:type="spellEnd"/>
      <w:r w:rsidR="00DF5050" w:rsidRPr="001F133C">
        <w:rPr>
          <w:lang w:val="en-US"/>
        </w:rPr>
        <w:t>”.</w:t>
      </w:r>
    </w:p>
    <w:p w14:paraId="5760C83D" w14:textId="02578A98" w:rsidR="005A4B7D" w:rsidRPr="001F133C" w:rsidRDefault="00DF5050" w:rsidP="005A4B7D">
      <w:pPr>
        <w:jc w:val="both"/>
        <w:rPr>
          <w:lang w:val="en-US"/>
        </w:rPr>
      </w:pPr>
      <w:r w:rsidRPr="001F133C">
        <w:rPr>
          <w:lang w:val="en-US"/>
        </w:rPr>
        <w:t>Alternatively</w:t>
      </w:r>
      <w:r w:rsidR="005A4B7D" w:rsidRPr="001F133C">
        <w:rPr>
          <w:lang w:val="en-US"/>
        </w:rPr>
        <w:t xml:space="preserve">, results </w:t>
      </w:r>
      <w:r w:rsidRPr="001F133C">
        <w:rPr>
          <w:lang w:val="en-US"/>
        </w:rPr>
        <w:t xml:space="preserve">could be aggregated in space, </w:t>
      </w:r>
      <w:r w:rsidR="005A4B7D" w:rsidRPr="001F133C">
        <w:rPr>
          <w:lang w:val="en-US"/>
        </w:rPr>
        <w:t xml:space="preserve">for the whole service area, but </w:t>
      </w:r>
      <w:r w:rsidRPr="001F133C">
        <w:rPr>
          <w:lang w:val="en-US"/>
        </w:rPr>
        <w:t xml:space="preserve">still </w:t>
      </w:r>
      <w:r w:rsidR="005A4B7D" w:rsidRPr="001F133C">
        <w:rPr>
          <w:lang w:val="en-US"/>
        </w:rPr>
        <w:t>distinguishing between hourly periods.</w:t>
      </w:r>
      <w:r w:rsidRPr="001F133C">
        <w:rPr>
          <w:lang w:val="en-US"/>
        </w:rPr>
        <w:t xml:space="preserve"> This space aggregation is selected by activating the option “</w:t>
      </w:r>
      <w:proofErr w:type="spellStart"/>
      <w:r w:rsidRPr="001F133C">
        <w:rPr>
          <w:lang w:val="en-US"/>
        </w:rPr>
        <w:t>AggR</w:t>
      </w:r>
      <w:proofErr w:type="spellEnd"/>
      <w:r w:rsidRPr="001F133C">
        <w:rPr>
          <w:lang w:val="en-US"/>
        </w:rPr>
        <w:t>”.</w:t>
      </w:r>
    </w:p>
    <w:p w14:paraId="736C99EB" w14:textId="7FA20719" w:rsidR="00DF5050" w:rsidRPr="001F133C" w:rsidRDefault="00DF5050" w:rsidP="005A4B7D">
      <w:pPr>
        <w:jc w:val="both"/>
        <w:rPr>
          <w:lang w:val="en-US"/>
        </w:rPr>
      </w:pPr>
      <w:r w:rsidRPr="007B5FCC">
        <w:rPr>
          <w:lang w:val="en-US"/>
        </w:rPr>
        <w:lastRenderedPageBreak/>
        <w:t>Finally, by default, the simulator always yields an aggregated summary of results for the whole service region and for the whole simulation period.</w:t>
      </w:r>
      <w:r w:rsidR="0090293E" w:rsidRPr="001F133C">
        <w:rPr>
          <w:lang w:val="en-US"/>
        </w:rPr>
        <w:t xml:space="preserve"> A template with relevant explanations</w:t>
      </w:r>
      <w:r w:rsidR="00DE633A" w:rsidRPr="001F133C">
        <w:rPr>
          <w:lang w:val="en-US"/>
        </w:rPr>
        <w:t xml:space="preserve"> of this results’ summary report is presented in Section</w:t>
      </w:r>
      <w:r w:rsidR="00D449BA" w:rsidRPr="001F133C">
        <w:rPr>
          <w:lang w:val="en-US"/>
        </w:rPr>
        <w:t xml:space="preserve"> </w:t>
      </w:r>
      <w:r w:rsidR="00D449BA" w:rsidRPr="001F133C">
        <w:rPr>
          <w:lang w:val="en-US"/>
        </w:rPr>
        <w:fldChar w:fldCharType="begin"/>
      </w:r>
      <w:r w:rsidR="00D449BA" w:rsidRPr="001F133C">
        <w:rPr>
          <w:lang w:val="en-US"/>
        </w:rPr>
        <w:instrText xml:space="preserve"> REF _Ref92103877 \r \h </w:instrText>
      </w:r>
      <w:r w:rsidR="00D449BA" w:rsidRPr="001F133C">
        <w:rPr>
          <w:lang w:val="en-US"/>
        </w:rPr>
      </w:r>
      <w:r w:rsidR="00D449BA" w:rsidRPr="001F133C">
        <w:rPr>
          <w:lang w:val="en-US"/>
        </w:rPr>
        <w:fldChar w:fldCharType="separate"/>
      </w:r>
      <w:r w:rsidR="00FE1968">
        <w:rPr>
          <w:lang w:val="en-US"/>
        </w:rPr>
        <w:t>6.2.4</w:t>
      </w:r>
      <w:r w:rsidR="00D449BA" w:rsidRPr="001F133C">
        <w:rPr>
          <w:lang w:val="en-US"/>
        </w:rPr>
        <w:fldChar w:fldCharType="end"/>
      </w:r>
      <w:r w:rsidR="00DE633A" w:rsidRPr="001F133C">
        <w:rPr>
          <w:lang w:val="en-US"/>
        </w:rPr>
        <w:t>.</w:t>
      </w:r>
    </w:p>
    <w:p w14:paraId="6C59E443" w14:textId="5B3D9F22" w:rsidR="006D12DD" w:rsidRPr="001F133C" w:rsidRDefault="006D12DD" w:rsidP="00936D83">
      <w:pPr>
        <w:keepNext/>
        <w:spacing w:after="120"/>
        <w:jc w:val="center"/>
        <w:rPr>
          <w:lang w:val="en-US"/>
        </w:rPr>
      </w:pPr>
      <w:bookmarkStart w:id="164" w:name="_Ref92996067"/>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17</w:t>
      </w:r>
      <w:r w:rsidRPr="001F133C">
        <w:rPr>
          <w:rFonts w:ascii="Calibri" w:eastAsia="Times New Roman" w:hAnsi="Calibri" w:cs="Arial"/>
          <w:b/>
          <w:bCs/>
          <w:iCs/>
          <w:color w:val="0070C0"/>
          <w:kern w:val="28"/>
          <w:lang w:val="en-US"/>
        </w:rPr>
        <w:fldChar w:fldCharType="end"/>
      </w:r>
      <w:bookmarkEnd w:id="164"/>
      <w:r w:rsidRPr="001F133C">
        <w:rPr>
          <w:rFonts w:ascii="Calibri" w:eastAsia="Times New Roman" w:hAnsi="Calibri" w:cs="Arial"/>
          <w:b/>
          <w:bCs/>
          <w:color w:val="0070C0"/>
          <w:kern w:val="28"/>
          <w:lang w:val="en-US"/>
        </w:rPr>
        <w:t>.</w:t>
      </w:r>
      <w:r w:rsidRPr="00452A16">
        <w:rPr>
          <w:lang w:val="en-US"/>
        </w:rPr>
        <w:t xml:space="preserve"> Result aggregation 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6657"/>
      </w:tblGrid>
      <w:tr w:rsidR="006D12DD" w:rsidRPr="001F133C" w14:paraId="08267A1A" w14:textId="77777777" w:rsidTr="00791987">
        <w:tc>
          <w:tcPr>
            <w:tcW w:w="1838" w:type="dxa"/>
          </w:tcPr>
          <w:p w14:paraId="4F96D999" w14:textId="77777777" w:rsidR="006D12DD" w:rsidRPr="001F133C" w:rsidRDefault="006D12DD" w:rsidP="00936D83">
            <w:pPr>
              <w:spacing w:before="80" w:after="80"/>
              <w:jc w:val="both"/>
              <w:rPr>
                <w:b/>
                <w:bCs/>
                <w:lang w:val="en-US"/>
              </w:rPr>
            </w:pPr>
            <w:r w:rsidRPr="001F133C">
              <w:rPr>
                <w:b/>
                <w:bCs/>
                <w:lang w:val="en-US"/>
              </w:rPr>
              <w:t>Property</w:t>
            </w:r>
          </w:p>
        </w:tc>
        <w:tc>
          <w:tcPr>
            <w:tcW w:w="6656" w:type="dxa"/>
          </w:tcPr>
          <w:p w14:paraId="692694C7" w14:textId="77777777" w:rsidR="006D12DD" w:rsidRPr="001F133C" w:rsidRDefault="006D12DD" w:rsidP="00936D83">
            <w:pPr>
              <w:spacing w:before="80" w:after="80"/>
              <w:jc w:val="both"/>
              <w:rPr>
                <w:b/>
                <w:bCs/>
                <w:lang w:val="en-US"/>
              </w:rPr>
            </w:pPr>
            <w:r w:rsidRPr="001F133C">
              <w:rPr>
                <w:b/>
                <w:bCs/>
                <w:lang w:val="en-US"/>
              </w:rPr>
              <w:t>Description</w:t>
            </w:r>
          </w:p>
        </w:tc>
      </w:tr>
      <w:tr w:rsidR="005A4B7D" w:rsidRPr="000126BA" w14:paraId="7192D981" w14:textId="77777777" w:rsidTr="00791987">
        <w:tc>
          <w:tcPr>
            <w:tcW w:w="1834" w:type="dxa"/>
          </w:tcPr>
          <w:p w14:paraId="36EEB762" w14:textId="77777777" w:rsidR="005A4B7D" w:rsidRPr="001F133C" w:rsidRDefault="005A4B7D" w:rsidP="00936D83">
            <w:pPr>
              <w:spacing w:before="80" w:after="80"/>
              <w:jc w:val="both"/>
              <w:rPr>
                <w:i/>
                <w:iCs/>
                <w:lang w:val="en-US"/>
              </w:rPr>
            </w:pPr>
            <w:r w:rsidRPr="001F133C">
              <w:rPr>
                <w:i/>
                <w:iCs/>
                <w:lang w:val="en-US"/>
              </w:rPr>
              <w:t>Hourly</w:t>
            </w:r>
          </w:p>
        </w:tc>
        <w:tc>
          <w:tcPr>
            <w:tcW w:w="6660" w:type="dxa"/>
            <w:vAlign w:val="bottom"/>
          </w:tcPr>
          <w:p w14:paraId="7A19F8E3" w14:textId="77777777" w:rsidR="00D91FC4" w:rsidRPr="001F133C" w:rsidRDefault="00D91FC4" w:rsidP="00936D83">
            <w:pPr>
              <w:spacing w:before="80" w:after="80"/>
              <w:jc w:val="both"/>
              <w:rPr>
                <w:rFonts w:ascii="Calibri" w:hAnsi="Calibri" w:cs="Calibri"/>
                <w:color w:val="000000"/>
                <w:lang w:val="en-US"/>
              </w:rPr>
            </w:pPr>
            <w:r w:rsidRPr="001F133C">
              <w:rPr>
                <w:i/>
                <w:iCs/>
                <w:lang w:val="en-US"/>
              </w:rPr>
              <w:t>Hourly</w:t>
            </w:r>
            <w:r w:rsidRPr="001F133C">
              <w:rPr>
                <w:rFonts w:ascii="Calibri" w:hAnsi="Calibri" w:cs="Calibri"/>
                <w:color w:val="000000"/>
                <w:lang w:val="en-US"/>
              </w:rPr>
              <w:t xml:space="preserve"> = </w:t>
            </w:r>
            <w:r w:rsidR="005A4B7D" w:rsidRPr="001F133C">
              <w:rPr>
                <w:rFonts w:ascii="Calibri" w:hAnsi="Calibri" w:cs="Calibri"/>
                <w:color w:val="000000"/>
                <w:lang w:val="en-US"/>
              </w:rPr>
              <w:t>0 =</w:t>
            </w:r>
            <w:r w:rsidRPr="001F133C">
              <w:rPr>
                <w:rFonts w:ascii="Calibri" w:hAnsi="Calibri" w:cs="Calibri"/>
                <w:color w:val="000000"/>
                <w:lang w:val="en-US"/>
              </w:rPr>
              <w:t>&gt;</w:t>
            </w:r>
            <w:r w:rsidR="005A4B7D" w:rsidRPr="001F133C">
              <w:rPr>
                <w:rFonts w:ascii="Calibri" w:hAnsi="Calibri" w:cs="Calibri"/>
                <w:color w:val="000000"/>
                <w:lang w:val="en-US"/>
              </w:rPr>
              <w:t xml:space="preserve"> No </w:t>
            </w:r>
            <w:r w:rsidRPr="001F133C">
              <w:rPr>
                <w:rFonts w:ascii="Calibri" w:hAnsi="Calibri" w:cs="Calibri"/>
                <w:color w:val="000000"/>
                <w:lang w:val="en-US"/>
              </w:rPr>
              <w:t xml:space="preserve">hourly </w:t>
            </w:r>
            <w:r w:rsidR="005A4B7D" w:rsidRPr="001F133C">
              <w:rPr>
                <w:rFonts w:ascii="Calibri" w:hAnsi="Calibri" w:cs="Calibri"/>
                <w:color w:val="000000"/>
                <w:lang w:val="en-US"/>
              </w:rPr>
              <w:t>output</w:t>
            </w:r>
          </w:p>
          <w:p w14:paraId="7EFE01AA" w14:textId="72AD64AA" w:rsidR="005A4B7D" w:rsidRPr="001F133C" w:rsidRDefault="00D91FC4" w:rsidP="00936D83">
            <w:pPr>
              <w:spacing w:before="80" w:after="80"/>
              <w:jc w:val="both"/>
              <w:rPr>
                <w:rFonts w:ascii="Calibri" w:hAnsi="Calibri" w:cs="Calibri"/>
                <w:color w:val="000000"/>
                <w:lang w:val="en-US"/>
              </w:rPr>
            </w:pPr>
            <w:r w:rsidRPr="001F133C">
              <w:rPr>
                <w:i/>
                <w:iCs/>
                <w:lang w:val="en-US"/>
              </w:rPr>
              <w:t>Hourly</w:t>
            </w:r>
            <w:r w:rsidRPr="001F133C">
              <w:rPr>
                <w:rFonts w:ascii="Calibri" w:hAnsi="Calibri" w:cs="Calibri"/>
                <w:color w:val="000000"/>
                <w:lang w:val="en-US"/>
              </w:rPr>
              <w:t xml:space="preserve"> =</w:t>
            </w:r>
            <w:r w:rsidR="005A4B7D" w:rsidRPr="001F133C">
              <w:rPr>
                <w:rFonts w:ascii="Calibri" w:hAnsi="Calibri" w:cs="Calibri"/>
                <w:color w:val="000000"/>
                <w:lang w:val="en-US"/>
              </w:rPr>
              <w:t xml:space="preserve"> 1 =</w:t>
            </w:r>
            <w:r w:rsidRPr="001F133C">
              <w:rPr>
                <w:rFonts w:ascii="Calibri" w:hAnsi="Calibri" w:cs="Calibri"/>
                <w:color w:val="000000"/>
                <w:lang w:val="en-US"/>
              </w:rPr>
              <w:t>&gt;</w:t>
            </w:r>
            <w:r w:rsidR="005A4B7D" w:rsidRPr="001F133C">
              <w:rPr>
                <w:rFonts w:ascii="Calibri" w:hAnsi="Calibri" w:cs="Calibri"/>
                <w:color w:val="000000"/>
                <w:lang w:val="en-US"/>
              </w:rPr>
              <w:t xml:space="preserve"> Generate results hourly</w:t>
            </w:r>
          </w:p>
        </w:tc>
      </w:tr>
      <w:tr w:rsidR="005A4B7D" w:rsidRPr="000126BA" w14:paraId="59298F0F" w14:textId="77777777" w:rsidTr="00791987">
        <w:tc>
          <w:tcPr>
            <w:tcW w:w="1834" w:type="dxa"/>
          </w:tcPr>
          <w:p w14:paraId="29AF28B8" w14:textId="77777777" w:rsidR="005A4B7D" w:rsidRPr="001F133C" w:rsidRDefault="005A4B7D" w:rsidP="00936D83">
            <w:pPr>
              <w:spacing w:before="80" w:after="80"/>
              <w:jc w:val="both"/>
              <w:rPr>
                <w:i/>
                <w:iCs/>
                <w:lang w:val="en-US"/>
              </w:rPr>
            </w:pPr>
            <w:proofErr w:type="spellStart"/>
            <w:r w:rsidRPr="001F133C">
              <w:rPr>
                <w:i/>
                <w:iCs/>
                <w:lang w:val="en-US"/>
              </w:rPr>
              <w:t>AggT</w:t>
            </w:r>
            <w:proofErr w:type="spellEnd"/>
          </w:p>
        </w:tc>
        <w:tc>
          <w:tcPr>
            <w:tcW w:w="6660" w:type="dxa"/>
            <w:vAlign w:val="bottom"/>
          </w:tcPr>
          <w:p w14:paraId="250BC66D" w14:textId="77777777" w:rsidR="00D91FC4" w:rsidRPr="001F133C" w:rsidRDefault="00D91FC4" w:rsidP="00936D83">
            <w:pPr>
              <w:spacing w:before="80" w:after="80"/>
              <w:jc w:val="both"/>
              <w:rPr>
                <w:rFonts w:ascii="Calibri" w:hAnsi="Calibri" w:cs="Calibri"/>
                <w:color w:val="000000"/>
                <w:lang w:val="en-US"/>
              </w:rPr>
            </w:pPr>
            <w:proofErr w:type="spellStart"/>
            <w:r w:rsidRPr="001F133C">
              <w:rPr>
                <w:i/>
                <w:iCs/>
                <w:lang w:val="en-US"/>
              </w:rPr>
              <w:t>AggT</w:t>
            </w:r>
            <w:proofErr w:type="spellEnd"/>
            <w:r w:rsidRPr="001F133C">
              <w:rPr>
                <w:rFonts w:ascii="Calibri" w:hAnsi="Calibri" w:cs="Calibri"/>
                <w:color w:val="000000"/>
                <w:lang w:val="en-US"/>
              </w:rPr>
              <w:t xml:space="preserve"> = </w:t>
            </w:r>
            <w:r w:rsidR="005A4B7D" w:rsidRPr="001F133C">
              <w:rPr>
                <w:rFonts w:ascii="Calibri" w:hAnsi="Calibri" w:cs="Calibri"/>
                <w:color w:val="000000"/>
                <w:lang w:val="en-US"/>
              </w:rPr>
              <w:t>0 =</w:t>
            </w:r>
            <w:r w:rsidRPr="001F133C">
              <w:rPr>
                <w:rFonts w:ascii="Calibri" w:hAnsi="Calibri" w:cs="Calibri"/>
                <w:color w:val="000000"/>
                <w:lang w:val="en-US"/>
              </w:rPr>
              <w:t>&gt;</w:t>
            </w:r>
            <w:r w:rsidR="005A4B7D" w:rsidRPr="001F133C">
              <w:rPr>
                <w:rFonts w:ascii="Calibri" w:hAnsi="Calibri" w:cs="Calibri"/>
                <w:color w:val="000000"/>
                <w:lang w:val="en-US"/>
              </w:rPr>
              <w:t xml:space="preserve"> No </w:t>
            </w:r>
            <w:r w:rsidRPr="001F133C">
              <w:rPr>
                <w:rFonts w:ascii="Calibri" w:hAnsi="Calibri" w:cs="Calibri"/>
                <w:color w:val="000000"/>
                <w:lang w:val="en-US"/>
              </w:rPr>
              <w:t xml:space="preserve">time aggregation </w:t>
            </w:r>
            <w:r w:rsidR="005A4B7D" w:rsidRPr="001F133C">
              <w:rPr>
                <w:rFonts w:ascii="Calibri" w:hAnsi="Calibri" w:cs="Calibri"/>
                <w:color w:val="000000"/>
                <w:lang w:val="en-US"/>
              </w:rPr>
              <w:t>output</w:t>
            </w:r>
          </w:p>
          <w:p w14:paraId="3FB9E240" w14:textId="1F29CDF0" w:rsidR="005A4B7D" w:rsidRPr="001F133C" w:rsidRDefault="00D91FC4" w:rsidP="00936D83">
            <w:pPr>
              <w:spacing w:before="80" w:after="80"/>
              <w:jc w:val="both"/>
              <w:rPr>
                <w:rFonts w:ascii="Calibri" w:hAnsi="Calibri" w:cs="Calibri"/>
                <w:color w:val="000000"/>
                <w:lang w:val="en-US"/>
              </w:rPr>
            </w:pPr>
            <w:proofErr w:type="spellStart"/>
            <w:r w:rsidRPr="001F133C">
              <w:rPr>
                <w:i/>
                <w:iCs/>
                <w:lang w:val="en-US"/>
              </w:rPr>
              <w:t>AggT</w:t>
            </w:r>
            <w:proofErr w:type="spellEnd"/>
            <w:r w:rsidRPr="001F133C">
              <w:rPr>
                <w:rFonts w:ascii="Calibri" w:hAnsi="Calibri" w:cs="Calibri"/>
                <w:color w:val="000000"/>
                <w:lang w:val="en-US"/>
              </w:rPr>
              <w:t xml:space="preserve"> = 1 =&gt;</w:t>
            </w:r>
            <w:r w:rsidR="005A4B7D" w:rsidRPr="001F133C">
              <w:rPr>
                <w:rFonts w:ascii="Calibri" w:hAnsi="Calibri" w:cs="Calibri"/>
                <w:color w:val="000000"/>
                <w:lang w:val="en-US"/>
              </w:rPr>
              <w:t xml:space="preserve"> Generate results aggregated by time</w:t>
            </w:r>
          </w:p>
        </w:tc>
      </w:tr>
      <w:tr w:rsidR="005A4B7D" w:rsidRPr="000126BA" w14:paraId="6F6885CB" w14:textId="77777777" w:rsidTr="00791987">
        <w:tc>
          <w:tcPr>
            <w:tcW w:w="1834" w:type="dxa"/>
          </w:tcPr>
          <w:p w14:paraId="2A621C2D" w14:textId="77777777" w:rsidR="005A4B7D" w:rsidRPr="001F133C" w:rsidRDefault="005A4B7D" w:rsidP="00936D83">
            <w:pPr>
              <w:spacing w:before="80" w:after="80"/>
              <w:jc w:val="both"/>
              <w:rPr>
                <w:i/>
                <w:iCs/>
                <w:lang w:val="en-US"/>
              </w:rPr>
            </w:pPr>
            <w:proofErr w:type="spellStart"/>
            <w:r w:rsidRPr="001F133C">
              <w:rPr>
                <w:i/>
                <w:iCs/>
                <w:lang w:val="en-US"/>
              </w:rPr>
              <w:t>AggR</w:t>
            </w:r>
            <w:proofErr w:type="spellEnd"/>
          </w:p>
        </w:tc>
        <w:tc>
          <w:tcPr>
            <w:tcW w:w="6660" w:type="dxa"/>
            <w:vAlign w:val="bottom"/>
          </w:tcPr>
          <w:p w14:paraId="57BBC9D6" w14:textId="77777777" w:rsidR="00D91FC4" w:rsidRPr="001F133C" w:rsidRDefault="00D91FC4" w:rsidP="00936D83">
            <w:pPr>
              <w:spacing w:before="80" w:after="80"/>
              <w:jc w:val="both"/>
              <w:rPr>
                <w:rFonts w:ascii="Calibri" w:hAnsi="Calibri" w:cs="Calibri"/>
                <w:color w:val="000000"/>
                <w:lang w:val="en-US"/>
              </w:rPr>
            </w:pPr>
            <w:proofErr w:type="spellStart"/>
            <w:r w:rsidRPr="001F133C">
              <w:rPr>
                <w:i/>
                <w:iCs/>
                <w:lang w:val="en-US"/>
              </w:rPr>
              <w:t>AggR</w:t>
            </w:r>
            <w:proofErr w:type="spellEnd"/>
            <w:r w:rsidRPr="001F133C">
              <w:rPr>
                <w:rFonts w:ascii="Calibri" w:hAnsi="Calibri" w:cs="Calibri"/>
                <w:color w:val="000000"/>
                <w:lang w:val="en-US"/>
              </w:rPr>
              <w:t xml:space="preserve"> = </w:t>
            </w:r>
            <w:r w:rsidR="005A4B7D" w:rsidRPr="001F133C">
              <w:rPr>
                <w:rFonts w:ascii="Calibri" w:hAnsi="Calibri" w:cs="Calibri"/>
                <w:color w:val="000000"/>
                <w:lang w:val="en-US"/>
              </w:rPr>
              <w:t>0 =</w:t>
            </w:r>
            <w:r w:rsidRPr="001F133C">
              <w:rPr>
                <w:rFonts w:ascii="Calibri" w:hAnsi="Calibri" w:cs="Calibri"/>
                <w:color w:val="000000"/>
                <w:lang w:val="en-US"/>
              </w:rPr>
              <w:t>&gt;</w:t>
            </w:r>
            <w:r w:rsidR="005A4B7D" w:rsidRPr="001F133C">
              <w:rPr>
                <w:rFonts w:ascii="Calibri" w:hAnsi="Calibri" w:cs="Calibri"/>
                <w:color w:val="000000"/>
                <w:lang w:val="en-US"/>
              </w:rPr>
              <w:t xml:space="preserve"> No </w:t>
            </w:r>
            <w:r w:rsidRPr="001F133C">
              <w:rPr>
                <w:rFonts w:ascii="Calibri" w:hAnsi="Calibri" w:cs="Calibri"/>
                <w:color w:val="000000"/>
                <w:lang w:val="en-US"/>
              </w:rPr>
              <w:t xml:space="preserve">space aggregation </w:t>
            </w:r>
            <w:r w:rsidR="005A4B7D" w:rsidRPr="001F133C">
              <w:rPr>
                <w:rFonts w:ascii="Calibri" w:hAnsi="Calibri" w:cs="Calibri"/>
                <w:color w:val="000000"/>
                <w:lang w:val="en-US"/>
              </w:rPr>
              <w:t>output</w:t>
            </w:r>
          </w:p>
          <w:p w14:paraId="10DFA924" w14:textId="043DF786" w:rsidR="005A4B7D" w:rsidRPr="001F133C" w:rsidRDefault="00D91FC4" w:rsidP="00936D83">
            <w:pPr>
              <w:spacing w:before="80" w:after="80"/>
              <w:jc w:val="both"/>
              <w:rPr>
                <w:rFonts w:ascii="Calibri" w:hAnsi="Calibri" w:cs="Calibri"/>
                <w:color w:val="000000"/>
                <w:lang w:val="en-US"/>
              </w:rPr>
            </w:pPr>
            <w:proofErr w:type="spellStart"/>
            <w:r w:rsidRPr="001F133C">
              <w:rPr>
                <w:i/>
                <w:iCs/>
                <w:lang w:val="en-US"/>
              </w:rPr>
              <w:t>AggR</w:t>
            </w:r>
            <w:proofErr w:type="spellEnd"/>
            <w:r w:rsidRPr="001F133C">
              <w:rPr>
                <w:rFonts w:ascii="Calibri" w:hAnsi="Calibri" w:cs="Calibri"/>
                <w:color w:val="000000"/>
                <w:lang w:val="en-US"/>
              </w:rPr>
              <w:t xml:space="preserve"> = 1 =&gt; </w:t>
            </w:r>
            <w:r w:rsidR="005A4B7D" w:rsidRPr="001F133C">
              <w:rPr>
                <w:rFonts w:ascii="Calibri" w:hAnsi="Calibri" w:cs="Calibri"/>
                <w:color w:val="000000"/>
                <w:lang w:val="en-US"/>
              </w:rPr>
              <w:t>Generate results aggregated by region</w:t>
            </w:r>
          </w:p>
        </w:tc>
      </w:tr>
    </w:tbl>
    <w:p w14:paraId="7D47ADFC" w14:textId="141429E7" w:rsidR="001D363D" w:rsidRPr="00CD179B" w:rsidRDefault="001D363D" w:rsidP="001D363D">
      <w:pPr>
        <w:jc w:val="both"/>
        <w:rPr>
          <w:rFonts w:eastAsia="Times New Roman"/>
          <w:lang w:val="en-US"/>
        </w:rPr>
      </w:pPr>
      <w:bookmarkStart w:id="165" w:name="_Toc93149509"/>
    </w:p>
    <w:p w14:paraId="2AB94197" w14:textId="26299755" w:rsidR="001D363D" w:rsidRPr="001F133C" w:rsidRDefault="001D363D" w:rsidP="00936D83">
      <w:pPr>
        <w:keepNext/>
        <w:spacing w:after="120"/>
        <w:jc w:val="center"/>
        <w:rPr>
          <w:lang w:val="en-US"/>
        </w:rPr>
      </w:pPr>
      <w:bookmarkStart w:id="166" w:name="_Ref93592602"/>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18</w:t>
      </w:r>
      <w:r w:rsidRPr="001F133C">
        <w:rPr>
          <w:rFonts w:ascii="Calibri" w:eastAsia="Times New Roman" w:hAnsi="Calibri" w:cs="Arial"/>
          <w:b/>
          <w:bCs/>
          <w:iCs/>
          <w:color w:val="0070C0"/>
          <w:kern w:val="28"/>
          <w:lang w:val="en-US"/>
        </w:rPr>
        <w:fldChar w:fldCharType="end"/>
      </w:r>
      <w:bookmarkEnd w:id="166"/>
      <w:r w:rsidRPr="001F133C">
        <w:rPr>
          <w:rFonts w:ascii="Calibri" w:eastAsia="Times New Roman" w:hAnsi="Calibri" w:cs="Arial"/>
          <w:b/>
          <w:bCs/>
          <w:color w:val="0070C0"/>
          <w:kern w:val="28"/>
          <w:lang w:val="en-US"/>
        </w:rPr>
        <w:t>.</w:t>
      </w:r>
      <w:r w:rsidRPr="00452A16">
        <w:rPr>
          <w:lang w:val="en-US"/>
        </w:rPr>
        <w:t xml:space="preserve"> </w:t>
      </w:r>
      <w:r w:rsidR="006010EA">
        <w:rPr>
          <w:lang w:val="en-US"/>
        </w:rPr>
        <w:t>Outputs from different</w:t>
      </w:r>
      <w:r w:rsidRPr="00452A16">
        <w:rPr>
          <w:lang w:val="en-US"/>
        </w:rPr>
        <w:t xml:space="preserve"> aggregation options.</w:t>
      </w:r>
    </w:p>
    <w:tbl>
      <w:tblPr>
        <w:tblStyle w:val="Tablaconcuadrcula"/>
        <w:tblW w:w="0" w:type="auto"/>
        <w:tblLook w:val="04A0" w:firstRow="1" w:lastRow="0" w:firstColumn="1" w:lastColumn="0" w:noHBand="0" w:noVBand="1"/>
      </w:tblPr>
      <w:tblGrid>
        <w:gridCol w:w="1031"/>
        <w:gridCol w:w="1268"/>
        <w:gridCol w:w="1240"/>
        <w:gridCol w:w="1276"/>
        <w:gridCol w:w="1843"/>
        <w:gridCol w:w="1836"/>
      </w:tblGrid>
      <w:tr w:rsidR="006010EA" w:rsidRPr="000126BA" w14:paraId="7959F513" w14:textId="77777777" w:rsidTr="006010EA">
        <w:tc>
          <w:tcPr>
            <w:tcW w:w="1031" w:type="dxa"/>
            <w:vAlign w:val="center"/>
          </w:tcPr>
          <w:p w14:paraId="41748801" w14:textId="57178889" w:rsidR="006010EA" w:rsidRPr="001D363D" w:rsidRDefault="006010EA" w:rsidP="00936D83">
            <w:pPr>
              <w:spacing w:before="80" w:after="80"/>
              <w:jc w:val="center"/>
              <w:rPr>
                <w:rFonts w:ascii="Calibri" w:hAnsi="Calibri"/>
                <w:b/>
                <w:lang w:val="en-US"/>
              </w:rPr>
            </w:pPr>
            <w:r>
              <w:rPr>
                <w:rFonts w:ascii="Calibri" w:hAnsi="Calibri"/>
                <w:b/>
                <w:lang w:val="en-US"/>
              </w:rPr>
              <w:t>Notation</w:t>
            </w:r>
          </w:p>
        </w:tc>
        <w:tc>
          <w:tcPr>
            <w:tcW w:w="1268" w:type="dxa"/>
            <w:vAlign w:val="center"/>
          </w:tcPr>
          <w:p w14:paraId="3597A770" w14:textId="071B6814" w:rsidR="006010EA" w:rsidRPr="001D363D" w:rsidRDefault="006010EA" w:rsidP="00936D83">
            <w:pPr>
              <w:spacing w:before="80" w:after="80"/>
              <w:jc w:val="center"/>
              <w:rPr>
                <w:rFonts w:ascii="Calibri" w:hAnsi="Calibri"/>
                <w:b/>
                <w:lang w:val="en-US"/>
              </w:rPr>
            </w:pPr>
            <w:r w:rsidRPr="001D363D">
              <w:rPr>
                <w:rFonts w:ascii="Calibri" w:hAnsi="Calibri"/>
                <w:b/>
                <w:lang w:val="en-US"/>
              </w:rPr>
              <w:t>Description</w:t>
            </w:r>
          </w:p>
        </w:tc>
        <w:tc>
          <w:tcPr>
            <w:tcW w:w="1240" w:type="dxa"/>
            <w:vAlign w:val="center"/>
          </w:tcPr>
          <w:p w14:paraId="15FF4609" w14:textId="77777777" w:rsidR="006010EA" w:rsidRPr="001D363D" w:rsidRDefault="006010EA" w:rsidP="00936D83">
            <w:pPr>
              <w:spacing w:before="80" w:after="80"/>
              <w:jc w:val="center"/>
              <w:rPr>
                <w:rFonts w:ascii="Calibri" w:hAnsi="Calibri"/>
                <w:b/>
                <w:lang w:val="en-US"/>
              </w:rPr>
            </w:pPr>
            <w:r w:rsidRPr="001D363D">
              <w:rPr>
                <w:rFonts w:ascii="Calibri" w:hAnsi="Calibri"/>
                <w:b/>
                <w:lang w:val="en-US"/>
              </w:rPr>
              <w:t>Time</w:t>
            </w:r>
          </w:p>
        </w:tc>
        <w:tc>
          <w:tcPr>
            <w:tcW w:w="1276" w:type="dxa"/>
            <w:vAlign w:val="center"/>
          </w:tcPr>
          <w:p w14:paraId="7D2E92A5" w14:textId="77777777" w:rsidR="006010EA" w:rsidRPr="001D363D" w:rsidRDefault="006010EA" w:rsidP="00936D83">
            <w:pPr>
              <w:spacing w:before="80" w:after="80"/>
              <w:jc w:val="center"/>
              <w:rPr>
                <w:rFonts w:ascii="Calibri" w:hAnsi="Calibri"/>
                <w:b/>
                <w:lang w:val="en-US"/>
              </w:rPr>
            </w:pPr>
            <w:r w:rsidRPr="001D363D">
              <w:rPr>
                <w:rFonts w:ascii="Calibri" w:hAnsi="Calibri"/>
                <w:b/>
                <w:lang w:val="en-US"/>
              </w:rPr>
              <w:t>Space</w:t>
            </w:r>
          </w:p>
        </w:tc>
        <w:tc>
          <w:tcPr>
            <w:tcW w:w="1843" w:type="dxa"/>
            <w:vAlign w:val="center"/>
          </w:tcPr>
          <w:p w14:paraId="7EBCB9CD" w14:textId="77777777" w:rsidR="006010EA" w:rsidRPr="001D363D" w:rsidRDefault="006010EA" w:rsidP="00936D83">
            <w:pPr>
              <w:spacing w:before="80" w:after="80"/>
              <w:jc w:val="center"/>
              <w:rPr>
                <w:rFonts w:ascii="Calibri" w:hAnsi="Calibri"/>
                <w:b/>
                <w:lang w:val="en-US"/>
              </w:rPr>
            </w:pPr>
            <w:r w:rsidRPr="001D363D">
              <w:rPr>
                <w:rFonts w:ascii="Calibri" w:hAnsi="Calibri"/>
                <w:b/>
                <w:lang w:val="en-US"/>
              </w:rPr>
              <w:t>Numerical result</w:t>
            </w:r>
          </w:p>
          <w:p w14:paraId="2930E309" w14:textId="146D2667" w:rsidR="006010EA" w:rsidRPr="001D363D" w:rsidRDefault="006010EA" w:rsidP="00936D83">
            <w:pPr>
              <w:spacing w:before="80" w:after="80"/>
              <w:jc w:val="center"/>
              <w:rPr>
                <w:rFonts w:ascii="Calibri" w:hAnsi="Calibri"/>
                <w:bCs/>
                <w:lang w:val="en-US"/>
              </w:rPr>
            </w:pPr>
            <w:r w:rsidRPr="001D363D">
              <w:rPr>
                <w:rFonts w:ascii="Calibri" w:hAnsi="Calibri"/>
                <w:bCs/>
                <w:lang w:val="en-US"/>
              </w:rPr>
              <w:t>(</w:t>
            </w:r>
            <w:r>
              <w:rPr>
                <w:rFonts w:ascii="Calibri" w:hAnsi="Calibri"/>
                <w:bCs/>
                <w:lang w:val="en-US"/>
              </w:rPr>
              <w:t xml:space="preserve">for </w:t>
            </w:r>
            <w:r w:rsidRPr="001D363D">
              <w:rPr>
                <w:rFonts w:ascii="Calibri" w:hAnsi="Calibri"/>
                <w:bCs/>
                <w:lang w:val="en-US"/>
              </w:rPr>
              <w:t>each variable)</w:t>
            </w:r>
          </w:p>
        </w:tc>
        <w:tc>
          <w:tcPr>
            <w:tcW w:w="1836" w:type="dxa"/>
            <w:vAlign w:val="center"/>
          </w:tcPr>
          <w:p w14:paraId="5382A9F5" w14:textId="77777777" w:rsidR="006010EA" w:rsidRPr="001D363D" w:rsidRDefault="006010EA" w:rsidP="00936D83">
            <w:pPr>
              <w:spacing w:before="80" w:after="80"/>
              <w:jc w:val="center"/>
              <w:rPr>
                <w:rFonts w:ascii="Calibri" w:hAnsi="Calibri"/>
                <w:b/>
                <w:lang w:val="en-US"/>
              </w:rPr>
            </w:pPr>
            <w:r w:rsidRPr="001D363D">
              <w:rPr>
                <w:rFonts w:ascii="Calibri" w:hAnsi="Calibri"/>
                <w:b/>
                <w:lang w:val="en-US"/>
              </w:rPr>
              <w:t>Graphical result</w:t>
            </w:r>
          </w:p>
          <w:p w14:paraId="56BF061A" w14:textId="68E89A94" w:rsidR="006010EA" w:rsidRPr="001D363D" w:rsidRDefault="006010EA" w:rsidP="00936D83">
            <w:pPr>
              <w:spacing w:before="80" w:after="80"/>
              <w:jc w:val="center"/>
              <w:rPr>
                <w:rFonts w:ascii="Calibri" w:hAnsi="Calibri"/>
                <w:b/>
                <w:lang w:val="en-US"/>
              </w:rPr>
            </w:pPr>
            <w:r w:rsidRPr="001D363D">
              <w:rPr>
                <w:rFonts w:ascii="Calibri" w:hAnsi="Calibri"/>
                <w:bCs/>
                <w:lang w:val="en-US"/>
              </w:rPr>
              <w:t>(</w:t>
            </w:r>
            <w:r>
              <w:rPr>
                <w:rFonts w:ascii="Calibri" w:hAnsi="Calibri"/>
                <w:bCs/>
                <w:lang w:val="en-US"/>
              </w:rPr>
              <w:t xml:space="preserve">for </w:t>
            </w:r>
            <w:r w:rsidRPr="001D363D">
              <w:rPr>
                <w:rFonts w:ascii="Calibri" w:hAnsi="Calibri"/>
                <w:bCs/>
                <w:lang w:val="en-US"/>
              </w:rPr>
              <w:t>each variable)</w:t>
            </w:r>
          </w:p>
        </w:tc>
      </w:tr>
      <w:tr w:rsidR="006010EA" w:rsidRPr="001D363D" w14:paraId="1703432E" w14:textId="77777777" w:rsidTr="006010EA">
        <w:tc>
          <w:tcPr>
            <w:tcW w:w="1031" w:type="dxa"/>
            <w:vAlign w:val="center"/>
          </w:tcPr>
          <w:p w14:paraId="415868B3" w14:textId="10E65B5B" w:rsidR="006010EA" w:rsidRPr="006010EA" w:rsidRDefault="006010EA" w:rsidP="00936D83">
            <w:pPr>
              <w:spacing w:before="80" w:after="80"/>
              <w:jc w:val="center"/>
              <w:rPr>
                <w:rFonts w:ascii="Calibri" w:hAnsi="Calibri"/>
                <w:lang w:val="en-US"/>
              </w:rPr>
            </w:pPr>
            <w:r>
              <w:rPr>
                <w:rFonts w:ascii="Calibri" w:hAnsi="Calibri"/>
                <w:lang w:val="en-US"/>
              </w:rPr>
              <w:t>“</w:t>
            </w:r>
            <w:r w:rsidRPr="006010EA">
              <w:rPr>
                <w:rFonts w:ascii="Calibri" w:hAnsi="Calibri"/>
                <w:lang w:val="en-US"/>
              </w:rPr>
              <w:t>Hourly</w:t>
            </w:r>
            <w:r>
              <w:rPr>
                <w:rFonts w:ascii="Calibri" w:hAnsi="Calibri"/>
                <w:lang w:val="en-US"/>
              </w:rPr>
              <w:t>”</w:t>
            </w:r>
          </w:p>
        </w:tc>
        <w:tc>
          <w:tcPr>
            <w:tcW w:w="1268" w:type="dxa"/>
            <w:vAlign w:val="center"/>
          </w:tcPr>
          <w:p w14:paraId="0B1BCDBF" w14:textId="2E9265CE" w:rsidR="006010EA" w:rsidRPr="001D363D" w:rsidRDefault="006010EA" w:rsidP="00936D83">
            <w:pPr>
              <w:spacing w:before="80" w:after="80"/>
              <w:jc w:val="center"/>
              <w:rPr>
                <w:rFonts w:ascii="Calibri" w:hAnsi="Calibri"/>
                <w:lang w:val="en-US"/>
              </w:rPr>
            </w:pPr>
            <w:r w:rsidRPr="001D363D">
              <w:rPr>
                <w:rFonts w:ascii="Calibri" w:hAnsi="Calibri"/>
                <w:lang w:val="en-US"/>
              </w:rPr>
              <w:t>Detailed</w:t>
            </w:r>
          </w:p>
        </w:tc>
        <w:tc>
          <w:tcPr>
            <w:tcW w:w="1240" w:type="dxa"/>
            <w:vAlign w:val="center"/>
          </w:tcPr>
          <w:p w14:paraId="44B0C4F8" w14:textId="77777777" w:rsidR="006010EA" w:rsidRPr="001D363D" w:rsidRDefault="006010EA" w:rsidP="00936D83">
            <w:pPr>
              <w:spacing w:before="80" w:after="80"/>
              <w:jc w:val="center"/>
              <w:rPr>
                <w:rFonts w:ascii="Calibri" w:hAnsi="Calibri"/>
                <w:lang w:val="en-US"/>
              </w:rPr>
            </w:pPr>
            <w:r w:rsidRPr="001D363D">
              <w:rPr>
                <w:rFonts w:ascii="Calibri" w:hAnsi="Calibri"/>
                <w:lang w:val="en-US"/>
              </w:rPr>
              <w:t>Hour</w:t>
            </w:r>
          </w:p>
        </w:tc>
        <w:tc>
          <w:tcPr>
            <w:tcW w:w="1276" w:type="dxa"/>
            <w:vAlign w:val="center"/>
          </w:tcPr>
          <w:p w14:paraId="505D5AF0" w14:textId="77777777" w:rsidR="006010EA" w:rsidRDefault="006010EA" w:rsidP="00936D83">
            <w:pPr>
              <w:spacing w:before="80" w:after="80"/>
              <w:jc w:val="center"/>
              <w:rPr>
                <w:rFonts w:ascii="Calibri" w:hAnsi="Calibri"/>
                <w:lang w:val="en-US"/>
              </w:rPr>
            </w:pPr>
            <w:r w:rsidRPr="001D363D">
              <w:rPr>
                <w:rFonts w:ascii="Calibri" w:hAnsi="Calibri"/>
                <w:lang w:val="en-US"/>
              </w:rPr>
              <w:t>Zone</w:t>
            </w:r>
          </w:p>
          <w:p w14:paraId="4C813ADB" w14:textId="63B32A8D" w:rsidR="006010EA" w:rsidRPr="001D363D" w:rsidRDefault="006010EA" w:rsidP="00936D83">
            <w:pPr>
              <w:spacing w:before="80" w:after="80"/>
              <w:jc w:val="center"/>
              <w:rPr>
                <w:rFonts w:ascii="Calibri" w:hAnsi="Calibri"/>
                <w:lang w:val="en-US"/>
              </w:rPr>
            </w:pPr>
            <w:r>
              <w:rPr>
                <w:rFonts w:ascii="Calibri" w:hAnsi="Calibri"/>
                <w:lang w:val="en-US"/>
              </w:rPr>
              <w:t>S</w:t>
            </w:r>
            <w:r w:rsidRPr="001D363D">
              <w:rPr>
                <w:rFonts w:ascii="Calibri" w:hAnsi="Calibri"/>
                <w:lang w:val="en-US"/>
              </w:rPr>
              <w:t>tation</w:t>
            </w:r>
          </w:p>
        </w:tc>
        <w:tc>
          <w:tcPr>
            <w:tcW w:w="1843" w:type="dxa"/>
            <w:vAlign w:val="center"/>
          </w:tcPr>
          <w:p w14:paraId="14B6543C" w14:textId="77777777" w:rsidR="006010EA" w:rsidRDefault="006010EA" w:rsidP="00936D83">
            <w:pPr>
              <w:spacing w:before="80" w:after="80"/>
              <w:jc w:val="center"/>
              <w:rPr>
                <w:rFonts w:ascii="Calibri" w:hAnsi="Calibri"/>
                <w:lang w:val="en-US"/>
              </w:rPr>
            </w:pPr>
            <w:r w:rsidRPr="001D363D">
              <w:rPr>
                <w:rFonts w:ascii="Calibri" w:hAnsi="Calibri"/>
                <w:lang w:val="en-US"/>
              </w:rPr>
              <w:t>Matrix</w:t>
            </w:r>
          </w:p>
          <w:p w14:paraId="14BBB875" w14:textId="77C326D9" w:rsidR="006010EA" w:rsidRPr="001D363D" w:rsidRDefault="006010EA" w:rsidP="00936D83">
            <w:pPr>
              <w:spacing w:before="80" w:after="80"/>
              <w:jc w:val="center"/>
              <w:rPr>
                <w:rFonts w:ascii="Calibri" w:hAnsi="Calibri"/>
                <w:lang w:val="en-US"/>
              </w:rPr>
            </w:pPr>
            <m:oMathPara>
              <m:oMath>
                <m:r>
                  <w:rPr>
                    <w:rFonts w:ascii="Cambria Math" w:hAnsi="Cambria Math"/>
                    <w:lang w:val="en-US"/>
                  </w:rPr>
                  <m:t>dim=TxN</m:t>
                </m:r>
              </m:oMath>
            </m:oMathPara>
          </w:p>
        </w:tc>
        <w:tc>
          <w:tcPr>
            <w:tcW w:w="1836" w:type="dxa"/>
            <w:vAlign w:val="center"/>
          </w:tcPr>
          <w:p w14:paraId="00A00C44" w14:textId="076E34D4" w:rsidR="006010EA" w:rsidRPr="001D363D" w:rsidRDefault="006010EA" w:rsidP="00936D83">
            <w:pPr>
              <w:spacing w:before="80" w:after="80"/>
              <w:ind w:left="720" w:hanging="720"/>
              <w:jc w:val="center"/>
              <w:rPr>
                <w:rFonts w:ascii="Calibri" w:hAnsi="Calibri"/>
                <w:lang w:val="en-US"/>
              </w:rPr>
            </w:pPr>
            <m:oMath>
              <m:r>
                <w:rPr>
                  <w:rFonts w:ascii="Cambria Math" w:hAnsi="Cambria Math"/>
                  <w:lang w:val="en-US"/>
                </w:rPr>
                <m:t>T</m:t>
              </m:r>
            </m:oMath>
            <w:r w:rsidRPr="001D363D">
              <w:rPr>
                <w:rFonts w:ascii="Calibri" w:eastAsiaTheme="minorEastAsia" w:hAnsi="Calibri"/>
                <w:lang w:val="en-US"/>
              </w:rPr>
              <w:t xml:space="preserve"> x Contour plots</w:t>
            </w:r>
          </w:p>
        </w:tc>
      </w:tr>
      <w:tr w:rsidR="006010EA" w:rsidRPr="001D363D" w14:paraId="08D14E5D" w14:textId="77777777" w:rsidTr="006010EA">
        <w:tc>
          <w:tcPr>
            <w:tcW w:w="1031" w:type="dxa"/>
            <w:vAlign w:val="center"/>
          </w:tcPr>
          <w:p w14:paraId="09C3DE22" w14:textId="6176BAD9" w:rsidR="006010EA" w:rsidRPr="006010EA" w:rsidRDefault="006010EA" w:rsidP="00936D83">
            <w:pPr>
              <w:spacing w:before="80" w:after="80"/>
              <w:jc w:val="center"/>
              <w:rPr>
                <w:rFonts w:ascii="Calibri" w:hAnsi="Calibri"/>
                <w:lang w:val="en-US"/>
              </w:rPr>
            </w:pPr>
            <w:r>
              <w:rPr>
                <w:lang w:val="en-US"/>
              </w:rPr>
              <w:t>“</w:t>
            </w:r>
            <w:proofErr w:type="spellStart"/>
            <w:r w:rsidRPr="006010EA">
              <w:rPr>
                <w:lang w:val="en-US"/>
              </w:rPr>
              <w:t>AggT</w:t>
            </w:r>
            <w:proofErr w:type="spellEnd"/>
            <w:r>
              <w:rPr>
                <w:lang w:val="en-US"/>
              </w:rPr>
              <w:t>”</w:t>
            </w:r>
          </w:p>
        </w:tc>
        <w:tc>
          <w:tcPr>
            <w:tcW w:w="1268" w:type="dxa"/>
            <w:vAlign w:val="center"/>
          </w:tcPr>
          <w:p w14:paraId="7334F135" w14:textId="77B58533" w:rsidR="006010EA" w:rsidRPr="001D363D" w:rsidRDefault="006010EA" w:rsidP="00936D83">
            <w:pPr>
              <w:spacing w:before="80" w:after="80"/>
              <w:jc w:val="center"/>
              <w:rPr>
                <w:rFonts w:ascii="Calibri" w:hAnsi="Calibri"/>
                <w:lang w:val="en-US"/>
              </w:rPr>
            </w:pPr>
            <w:r w:rsidRPr="001D363D">
              <w:rPr>
                <w:rFonts w:ascii="Calibri" w:hAnsi="Calibri"/>
                <w:lang w:val="en-US"/>
              </w:rPr>
              <w:t>Space aggregated</w:t>
            </w:r>
          </w:p>
        </w:tc>
        <w:tc>
          <w:tcPr>
            <w:tcW w:w="1240" w:type="dxa"/>
            <w:vAlign w:val="center"/>
          </w:tcPr>
          <w:p w14:paraId="51167E1E" w14:textId="77777777" w:rsidR="006010EA" w:rsidRPr="001D363D" w:rsidRDefault="006010EA" w:rsidP="00936D83">
            <w:pPr>
              <w:spacing w:before="80" w:after="80"/>
              <w:jc w:val="center"/>
              <w:rPr>
                <w:rFonts w:ascii="Calibri" w:hAnsi="Calibri"/>
                <w:lang w:val="en-US"/>
              </w:rPr>
            </w:pPr>
            <w:r w:rsidRPr="001D363D">
              <w:rPr>
                <w:rFonts w:ascii="Calibri" w:hAnsi="Calibri"/>
                <w:lang w:val="en-US"/>
              </w:rPr>
              <w:t>Hour</w:t>
            </w:r>
          </w:p>
        </w:tc>
        <w:tc>
          <w:tcPr>
            <w:tcW w:w="1276" w:type="dxa"/>
            <w:vAlign w:val="center"/>
          </w:tcPr>
          <w:p w14:paraId="66F130DE" w14:textId="19EA1240" w:rsidR="006010EA" w:rsidRPr="001D363D" w:rsidRDefault="006010EA" w:rsidP="00936D83">
            <w:pPr>
              <w:spacing w:before="80" w:after="80"/>
              <w:jc w:val="center"/>
              <w:rPr>
                <w:rFonts w:ascii="Calibri" w:hAnsi="Calibri"/>
                <w:lang w:val="en-US"/>
              </w:rPr>
            </w:pPr>
            <w:r>
              <w:rPr>
                <w:rFonts w:ascii="Calibri" w:hAnsi="Calibri"/>
                <w:lang w:val="en-US"/>
              </w:rPr>
              <w:t>Whole s</w:t>
            </w:r>
            <w:r w:rsidRPr="001D363D">
              <w:rPr>
                <w:rFonts w:ascii="Calibri" w:hAnsi="Calibri"/>
                <w:lang w:val="en-US"/>
              </w:rPr>
              <w:t>ervice region</w:t>
            </w:r>
          </w:p>
        </w:tc>
        <w:tc>
          <w:tcPr>
            <w:tcW w:w="1843" w:type="dxa"/>
            <w:vAlign w:val="center"/>
          </w:tcPr>
          <w:p w14:paraId="0F907E28" w14:textId="77777777" w:rsidR="006010EA" w:rsidRDefault="006010EA" w:rsidP="00936D83">
            <w:pPr>
              <w:spacing w:before="80" w:after="80"/>
              <w:jc w:val="center"/>
              <w:rPr>
                <w:rFonts w:ascii="Calibri" w:hAnsi="Calibri"/>
                <w:lang w:val="en-US"/>
              </w:rPr>
            </w:pPr>
            <w:r w:rsidRPr="001D363D">
              <w:rPr>
                <w:rFonts w:ascii="Calibri" w:hAnsi="Calibri"/>
                <w:lang w:val="en-US"/>
              </w:rPr>
              <w:t>Vector</w:t>
            </w:r>
          </w:p>
          <w:p w14:paraId="4DECAB09" w14:textId="2E124FEA" w:rsidR="006010EA" w:rsidRPr="001D363D" w:rsidRDefault="006010EA" w:rsidP="00936D83">
            <w:pPr>
              <w:spacing w:before="80" w:after="80"/>
              <w:jc w:val="center"/>
              <w:rPr>
                <w:rFonts w:ascii="Calibri" w:hAnsi="Calibri"/>
                <w:lang w:val="en-US"/>
              </w:rPr>
            </w:pPr>
            <m:oMathPara>
              <m:oMath>
                <m:r>
                  <w:rPr>
                    <w:rFonts w:ascii="Cambria Math" w:hAnsi="Cambria Math"/>
                    <w:lang w:val="en-US"/>
                  </w:rPr>
                  <m:t>dim=T</m:t>
                </m:r>
              </m:oMath>
            </m:oMathPara>
          </w:p>
        </w:tc>
        <w:tc>
          <w:tcPr>
            <w:tcW w:w="1836" w:type="dxa"/>
            <w:vAlign w:val="center"/>
          </w:tcPr>
          <w:p w14:paraId="0B6A51D0" w14:textId="77777777" w:rsidR="006010EA" w:rsidRPr="001D363D" w:rsidRDefault="006010EA" w:rsidP="00936D83">
            <w:pPr>
              <w:spacing w:before="80" w:after="80"/>
              <w:jc w:val="center"/>
              <w:rPr>
                <w:rFonts w:ascii="Calibri" w:hAnsi="Calibri"/>
                <w:lang w:val="en-US"/>
              </w:rPr>
            </w:pPr>
            <w:r w:rsidRPr="001D363D">
              <w:rPr>
                <w:rFonts w:ascii="Calibri" w:hAnsi="Calibri"/>
                <w:lang w:val="en-US"/>
              </w:rPr>
              <w:t>1 x Time series</w:t>
            </w:r>
          </w:p>
        </w:tc>
      </w:tr>
      <w:tr w:rsidR="006010EA" w:rsidRPr="001D363D" w14:paraId="76C0DA02" w14:textId="77777777" w:rsidTr="006010EA">
        <w:tc>
          <w:tcPr>
            <w:tcW w:w="1031" w:type="dxa"/>
            <w:vAlign w:val="center"/>
          </w:tcPr>
          <w:p w14:paraId="79FC4023" w14:textId="15B7F15D" w:rsidR="006010EA" w:rsidRPr="006010EA" w:rsidRDefault="006010EA" w:rsidP="00936D83">
            <w:pPr>
              <w:spacing w:before="80" w:after="80"/>
              <w:jc w:val="center"/>
              <w:rPr>
                <w:rFonts w:ascii="Calibri" w:hAnsi="Calibri"/>
                <w:lang w:val="en-US"/>
              </w:rPr>
            </w:pPr>
            <w:r>
              <w:rPr>
                <w:lang w:val="en-US"/>
              </w:rPr>
              <w:t>“</w:t>
            </w:r>
            <w:proofErr w:type="spellStart"/>
            <w:r w:rsidRPr="006010EA">
              <w:rPr>
                <w:lang w:val="en-US"/>
              </w:rPr>
              <w:t>AggR</w:t>
            </w:r>
            <w:proofErr w:type="spellEnd"/>
            <w:r>
              <w:rPr>
                <w:lang w:val="en-US"/>
              </w:rPr>
              <w:t>”</w:t>
            </w:r>
          </w:p>
        </w:tc>
        <w:tc>
          <w:tcPr>
            <w:tcW w:w="1268" w:type="dxa"/>
            <w:vAlign w:val="center"/>
          </w:tcPr>
          <w:p w14:paraId="60B8094B" w14:textId="3A2D6158" w:rsidR="006010EA" w:rsidRPr="001D363D" w:rsidRDefault="006010EA" w:rsidP="00936D83">
            <w:pPr>
              <w:spacing w:before="80" w:after="80"/>
              <w:jc w:val="center"/>
              <w:rPr>
                <w:rFonts w:ascii="Calibri" w:hAnsi="Calibri"/>
                <w:lang w:val="en-US"/>
              </w:rPr>
            </w:pPr>
            <w:r w:rsidRPr="001D363D">
              <w:rPr>
                <w:rFonts w:ascii="Calibri" w:hAnsi="Calibri"/>
                <w:lang w:val="en-US"/>
              </w:rPr>
              <w:t>Time aggregated</w:t>
            </w:r>
          </w:p>
        </w:tc>
        <w:tc>
          <w:tcPr>
            <w:tcW w:w="1240" w:type="dxa"/>
            <w:vAlign w:val="center"/>
          </w:tcPr>
          <w:p w14:paraId="0F497557" w14:textId="186511C2" w:rsidR="006010EA" w:rsidRPr="001D363D" w:rsidRDefault="006010EA" w:rsidP="00936D83">
            <w:pPr>
              <w:spacing w:before="80" w:after="80"/>
              <w:jc w:val="center"/>
              <w:rPr>
                <w:rFonts w:ascii="Calibri" w:hAnsi="Calibri"/>
                <w:lang w:val="en-US"/>
              </w:rPr>
            </w:pPr>
            <w:r>
              <w:rPr>
                <w:rFonts w:ascii="Calibri" w:hAnsi="Calibri"/>
                <w:lang w:val="en-US"/>
              </w:rPr>
              <w:t>Whole s</w:t>
            </w:r>
            <w:r w:rsidRPr="001D363D">
              <w:rPr>
                <w:rFonts w:ascii="Calibri" w:hAnsi="Calibri"/>
                <w:lang w:val="en-US"/>
              </w:rPr>
              <w:t>imulation time</w:t>
            </w:r>
          </w:p>
        </w:tc>
        <w:tc>
          <w:tcPr>
            <w:tcW w:w="1276" w:type="dxa"/>
            <w:vAlign w:val="center"/>
          </w:tcPr>
          <w:p w14:paraId="2A651456" w14:textId="77777777" w:rsidR="006010EA" w:rsidRDefault="006010EA" w:rsidP="00936D83">
            <w:pPr>
              <w:spacing w:before="80" w:after="80"/>
              <w:jc w:val="center"/>
              <w:rPr>
                <w:rFonts w:ascii="Calibri" w:hAnsi="Calibri"/>
                <w:lang w:val="en-US"/>
              </w:rPr>
            </w:pPr>
            <w:r w:rsidRPr="001D363D">
              <w:rPr>
                <w:rFonts w:ascii="Calibri" w:hAnsi="Calibri"/>
                <w:lang w:val="en-US"/>
              </w:rPr>
              <w:t>Zone</w:t>
            </w:r>
          </w:p>
          <w:p w14:paraId="10273E16" w14:textId="02C9F1E0" w:rsidR="006010EA" w:rsidRPr="001D363D" w:rsidRDefault="006010EA" w:rsidP="00936D83">
            <w:pPr>
              <w:spacing w:before="80" w:after="80"/>
              <w:jc w:val="center"/>
              <w:rPr>
                <w:rFonts w:ascii="Calibri" w:hAnsi="Calibri"/>
                <w:lang w:val="en-US"/>
              </w:rPr>
            </w:pPr>
            <w:r>
              <w:rPr>
                <w:rFonts w:ascii="Calibri" w:hAnsi="Calibri"/>
                <w:lang w:val="en-US"/>
              </w:rPr>
              <w:t>S</w:t>
            </w:r>
            <w:r w:rsidRPr="001D363D">
              <w:rPr>
                <w:rFonts w:ascii="Calibri" w:hAnsi="Calibri"/>
                <w:lang w:val="en-US"/>
              </w:rPr>
              <w:t>tation</w:t>
            </w:r>
          </w:p>
        </w:tc>
        <w:tc>
          <w:tcPr>
            <w:tcW w:w="1843" w:type="dxa"/>
            <w:vAlign w:val="center"/>
          </w:tcPr>
          <w:p w14:paraId="10C39EC7" w14:textId="77777777" w:rsidR="006010EA" w:rsidRDefault="006010EA" w:rsidP="00936D83">
            <w:pPr>
              <w:spacing w:before="80" w:after="80"/>
              <w:jc w:val="center"/>
              <w:rPr>
                <w:rFonts w:ascii="Calibri" w:hAnsi="Calibri"/>
                <w:lang w:val="en-US"/>
              </w:rPr>
            </w:pPr>
            <w:r w:rsidRPr="001D363D">
              <w:rPr>
                <w:rFonts w:ascii="Calibri" w:hAnsi="Calibri"/>
                <w:lang w:val="en-US"/>
              </w:rPr>
              <w:t>Vector</w:t>
            </w:r>
          </w:p>
          <w:p w14:paraId="4C857D4D" w14:textId="72145311" w:rsidR="006010EA" w:rsidRPr="001D363D" w:rsidRDefault="006010EA" w:rsidP="00936D83">
            <w:pPr>
              <w:spacing w:before="80" w:after="80"/>
              <w:jc w:val="center"/>
              <w:rPr>
                <w:rFonts w:ascii="Calibri" w:hAnsi="Calibri"/>
                <w:lang w:val="en-US"/>
              </w:rPr>
            </w:pPr>
            <m:oMathPara>
              <m:oMath>
                <m:r>
                  <w:rPr>
                    <w:rFonts w:ascii="Cambria Math" w:hAnsi="Cambria Math"/>
                    <w:lang w:val="en-US"/>
                  </w:rPr>
                  <m:t>dim=N</m:t>
                </m:r>
              </m:oMath>
            </m:oMathPara>
          </w:p>
        </w:tc>
        <w:tc>
          <w:tcPr>
            <w:tcW w:w="1836" w:type="dxa"/>
            <w:vAlign w:val="center"/>
          </w:tcPr>
          <w:p w14:paraId="3824CC5D" w14:textId="77777777" w:rsidR="006010EA" w:rsidRPr="001D363D" w:rsidRDefault="006010EA" w:rsidP="00936D83">
            <w:pPr>
              <w:spacing w:before="80" w:after="80"/>
              <w:jc w:val="center"/>
              <w:rPr>
                <w:rFonts w:ascii="Calibri" w:hAnsi="Calibri"/>
                <w:lang w:val="en-US"/>
              </w:rPr>
            </w:pPr>
            <w:r w:rsidRPr="001D363D">
              <w:rPr>
                <w:rFonts w:ascii="Calibri" w:hAnsi="Calibri"/>
                <w:lang w:val="en-US"/>
              </w:rPr>
              <w:t>1 x Contour plot</w:t>
            </w:r>
          </w:p>
        </w:tc>
      </w:tr>
      <w:tr w:rsidR="006010EA" w:rsidRPr="001D363D" w14:paraId="4C6BF44C" w14:textId="77777777" w:rsidTr="006010EA">
        <w:tc>
          <w:tcPr>
            <w:tcW w:w="2299" w:type="dxa"/>
            <w:gridSpan w:val="2"/>
            <w:vAlign w:val="center"/>
          </w:tcPr>
          <w:p w14:paraId="5F7870D7" w14:textId="5D357061" w:rsidR="006010EA" w:rsidRPr="001D363D" w:rsidRDefault="006010EA" w:rsidP="00936D83">
            <w:pPr>
              <w:spacing w:before="80" w:after="80"/>
              <w:jc w:val="center"/>
              <w:rPr>
                <w:rFonts w:ascii="Calibri" w:hAnsi="Calibri"/>
                <w:lang w:val="en-US"/>
              </w:rPr>
            </w:pPr>
            <w:r w:rsidRPr="001D363D">
              <w:rPr>
                <w:rFonts w:ascii="Calibri" w:hAnsi="Calibri"/>
                <w:lang w:val="en-US"/>
              </w:rPr>
              <w:t>Summary</w:t>
            </w:r>
          </w:p>
        </w:tc>
        <w:tc>
          <w:tcPr>
            <w:tcW w:w="1240" w:type="dxa"/>
            <w:vAlign w:val="center"/>
          </w:tcPr>
          <w:p w14:paraId="2A8DDA86" w14:textId="14E0EE21" w:rsidR="006010EA" w:rsidRPr="001D363D" w:rsidRDefault="006010EA" w:rsidP="00936D83">
            <w:pPr>
              <w:spacing w:before="80" w:after="80"/>
              <w:jc w:val="center"/>
              <w:rPr>
                <w:rFonts w:ascii="Calibri" w:hAnsi="Calibri"/>
                <w:lang w:val="en-US"/>
              </w:rPr>
            </w:pPr>
            <w:r>
              <w:rPr>
                <w:rFonts w:ascii="Calibri" w:hAnsi="Calibri"/>
                <w:lang w:val="en-US"/>
              </w:rPr>
              <w:t>Whole s</w:t>
            </w:r>
            <w:r w:rsidRPr="001D363D">
              <w:rPr>
                <w:rFonts w:ascii="Calibri" w:hAnsi="Calibri"/>
                <w:lang w:val="en-US"/>
              </w:rPr>
              <w:t>imulation time</w:t>
            </w:r>
          </w:p>
        </w:tc>
        <w:tc>
          <w:tcPr>
            <w:tcW w:w="1276" w:type="dxa"/>
            <w:vAlign w:val="center"/>
          </w:tcPr>
          <w:p w14:paraId="1F05082B" w14:textId="10D22ED8" w:rsidR="006010EA" w:rsidRPr="001D363D" w:rsidRDefault="006010EA" w:rsidP="00936D83">
            <w:pPr>
              <w:spacing w:before="80" w:after="80"/>
              <w:jc w:val="center"/>
              <w:rPr>
                <w:rFonts w:ascii="Calibri" w:hAnsi="Calibri"/>
                <w:lang w:val="en-US"/>
              </w:rPr>
            </w:pPr>
            <w:r>
              <w:rPr>
                <w:rFonts w:ascii="Calibri" w:hAnsi="Calibri"/>
                <w:lang w:val="en-US"/>
              </w:rPr>
              <w:t>Whole s</w:t>
            </w:r>
            <w:r w:rsidRPr="001D363D">
              <w:rPr>
                <w:rFonts w:ascii="Calibri" w:hAnsi="Calibri"/>
                <w:lang w:val="en-US"/>
              </w:rPr>
              <w:t>ervice region</w:t>
            </w:r>
          </w:p>
        </w:tc>
        <w:tc>
          <w:tcPr>
            <w:tcW w:w="1843" w:type="dxa"/>
            <w:vAlign w:val="center"/>
          </w:tcPr>
          <w:p w14:paraId="1F172A06" w14:textId="77777777" w:rsidR="006010EA" w:rsidRPr="001D363D" w:rsidRDefault="006010EA" w:rsidP="00936D83">
            <w:pPr>
              <w:spacing w:before="80" w:after="80"/>
              <w:jc w:val="center"/>
              <w:rPr>
                <w:rFonts w:ascii="Calibri" w:hAnsi="Calibri"/>
                <w:lang w:val="en-US"/>
              </w:rPr>
            </w:pPr>
            <w:r w:rsidRPr="001D363D">
              <w:rPr>
                <w:rFonts w:ascii="Calibri" w:hAnsi="Calibri"/>
                <w:lang w:val="en-US"/>
              </w:rPr>
              <w:t>Number</w:t>
            </w:r>
          </w:p>
        </w:tc>
        <w:tc>
          <w:tcPr>
            <w:tcW w:w="1836" w:type="dxa"/>
            <w:vAlign w:val="center"/>
          </w:tcPr>
          <w:p w14:paraId="56B3D7D5" w14:textId="77777777" w:rsidR="006010EA" w:rsidRPr="001D363D" w:rsidRDefault="006010EA" w:rsidP="00936D83">
            <w:pPr>
              <w:spacing w:before="80" w:after="80"/>
              <w:jc w:val="center"/>
              <w:rPr>
                <w:rFonts w:ascii="Calibri" w:hAnsi="Calibri"/>
                <w:lang w:val="en-US"/>
              </w:rPr>
            </w:pPr>
            <w:r w:rsidRPr="001D363D">
              <w:rPr>
                <w:rFonts w:ascii="Calibri" w:hAnsi="Calibri"/>
                <w:lang w:val="en-US"/>
              </w:rPr>
              <w:t>-</w:t>
            </w:r>
          </w:p>
        </w:tc>
      </w:tr>
    </w:tbl>
    <w:p w14:paraId="6487F35B" w14:textId="77777777" w:rsidR="001D363D" w:rsidRDefault="001D363D" w:rsidP="001D363D">
      <w:pPr>
        <w:spacing w:before="120" w:after="120" w:line="240" w:lineRule="auto"/>
        <w:jc w:val="both"/>
        <w:rPr>
          <w:rFonts w:ascii="Calibri" w:hAnsi="Calibri"/>
          <w:sz w:val="24"/>
          <w:lang w:val="en-US"/>
        </w:rPr>
      </w:pPr>
      <w:r>
        <w:rPr>
          <w:rFonts w:ascii="Calibri" w:hAnsi="Calibri"/>
          <w:sz w:val="24"/>
          <w:lang w:val="en-US"/>
        </w:rPr>
        <w:t xml:space="preserve">Note: </w:t>
      </w:r>
      <m:oMath>
        <m:r>
          <w:rPr>
            <w:rFonts w:ascii="Cambria Math" w:hAnsi="Cambria Math"/>
            <w:sz w:val="24"/>
            <w:lang w:val="en-US"/>
          </w:rPr>
          <m:t>T</m:t>
        </m:r>
      </m:oMath>
      <w:r>
        <w:rPr>
          <w:rFonts w:ascii="Calibri" w:eastAsiaTheme="minorEastAsia" w:hAnsi="Calibri"/>
          <w:sz w:val="24"/>
          <w:lang w:val="en-US"/>
        </w:rPr>
        <w:t xml:space="preserve"> is the duration in hours of the simulation time; </w:t>
      </w:r>
      <m:oMath>
        <m:r>
          <w:rPr>
            <w:rFonts w:ascii="Cambria Math" w:eastAsiaTheme="minorEastAsia" w:hAnsi="Cambria Math"/>
            <w:sz w:val="24"/>
            <w:lang w:val="en-US"/>
          </w:rPr>
          <m:t>N</m:t>
        </m:r>
      </m:oMath>
      <w:r>
        <w:rPr>
          <w:rFonts w:ascii="Calibri" w:eastAsiaTheme="minorEastAsia" w:hAnsi="Calibri"/>
          <w:sz w:val="24"/>
          <w:lang w:val="en-US"/>
        </w:rPr>
        <w:t xml:space="preserve"> is the number of zones / stations in the service region.</w:t>
      </w:r>
    </w:p>
    <w:p w14:paraId="48C47757" w14:textId="592BB83C" w:rsidR="005A4B7D" w:rsidRPr="001F133C" w:rsidRDefault="00F24449" w:rsidP="008D23FD">
      <w:pPr>
        <w:pStyle w:val="Ttulo3"/>
        <w:numPr>
          <w:ilvl w:val="2"/>
          <w:numId w:val="1"/>
        </w:numPr>
        <w:ind w:left="567" w:hanging="567"/>
        <w:rPr>
          <w:rFonts w:eastAsia="Times New Roman"/>
        </w:rPr>
      </w:pPr>
      <w:bookmarkStart w:id="167" w:name="_Ref93645854"/>
      <w:bookmarkStart w:id="168" w:name="_Toc168227495"/>
      <w:r w:rsidRPr="001F133C">
        <w:rPr>
          <w:rFonts w:eastAsia="Times New Roman"/>
        </w:rPr>
        <w:t>Select</w:t>
      </w:r>
      <w:r w:rsidR="006A7B62" w:rsidRPr="001F133C">
        <w:rPr>
          <w:rFonts w:eastAsia="Times New Roman"/>
        </w:rPr>
        <w:t>ion of</w:t>
      </w:r>
      <w:r w:rsidRPr="001F133C">
        <w:rPr>
          <w:rFonts w:eastAsia="Times New Roman"/>
        </w:rPr>
        <w:t xml:space="preserve"> the desired c</w:t>
      </w:r>
      <w:r w:rsidR="005A4B7D" w:rsidRPr="001F133C">
        <w:rPr>
          <w:rFonts w:eastAsia="Times New Roman"/>
        </w:rPr>
        <w:t>ategories</w:t>
      </w:r>
      <w:r w:rsidRPr="001F133C">
        <w:rPr>
          <w:rFonts w:eastAsia="Times New Roman"/>
        </w:rPr>
        <w:t xml:space="preserve"> of results</w:t>
      </w:r>
      <w:bookmarkEnd w:id="165"/>
      <w:bookmarkEnd w:id="167"/>
      <w:bookmarkEnd w:id="168"/>
    </w:p>
    <w:p w14:paraId="342315AE" w14:textId="2E8A166D" w:rsidR="005A4B7D" w:rsidRPr="00D917A6" w:rsidRDefault="005A4B7D" w:rsidP="005A4B7D">
      <w:pPr>
        <w:jc w:val="both"/>
        <w:rPr>
          <w:rFonts w:eastAsia="Times New Roman"/>
          <w:lang w:val="en-US"/>
        </w:rPr>
      </w:pPr>
      <w:r w:rsidRPr="001F133C">
        <w:rPr>
          <w:lang w:val="en-US"/>
        </w:rPr>
        <w:t xml:space="preserve">With these options, the user can select which </w:t>
      </w:r>
      <w:r w:rsidR="00913A7C">
        <w:rPr>
          <w:lang w:val="en-US"/>
        </w:rPr>
        <w:t>categories</w:t>
      </w:r>
      <w:r w:rsidRPr="001F133C">
        <w:rPr>
          <w:lang w:val="en-US"/>
        </w:rPr>
        <w:t xml:space="preserve"> of results </w:t>
      </w:r>
      <w:r w:rsidR="00B875B3" w:rsidRPr="001F133C">
        <w:rPr>
          <w:lang w:val="en-US"/>
        </w:rPr>
        <w:t>he desires to obtain</w:t>
      </w:r>
      <w:r w:rsidRPr="001F133C">
        <w:rPr>
          <w:lang w:val="en-US"/>
        </w:rPr>
        <w:t xml:space="preserve">. </w:t>
      </w:r>
      <w:r w:rsidRPr="001F133C">
        <w:rPr>
          <w:b/>
          <w:lang w:val="en-US"/>
        </w:rPr>
        <w:t>If a category is selected, all results in th</w:t>
      </w:r>
      <w:r w:rsidR="00B875B3" w:rsidRPr="001F133C">
        <w:rPr>
          <w:b/>
          <w:lang w:val="en-US"/>
        </w:rPr>
        <w:t>e</w:t>
      </w:r>
      <w:r w:rsidRPr="001F133C">
        <w:rPr>
          <w:b/>
          <w:lang w:val="en-US"/>
        </w:rPr>
        <w:t xml:space="preserve"> category will be generated</w:t>
      </w:r>
      <w:r w:rsidRPr="001F133C">
        <w:rPr>
          <w:lang w:val="en-US"/>
        </w:rPr>
        <w:t xml:space="preserve">. </w:t>
      </w:r>
      <w:r w:rsidR="00913A7C">
        <w:rPr>
          <w:lang w:val="en-US"/>
        </w:rPr>
        <w:t>In</w:t>
      </w:r>
      <w:r w:rsidR="00B875B3" w:rsidRPr="001F133C">
        <w:rPr>
          <w:lang w:val="en-US"/>
        </w:rPr>
        <w:t xml:space="preserve"> all categories</w:t>
      </w:r>
      <w:r w:rsidR="00913A7C">
        <w:rPr>
          <w:lang w:val="en-US"/>
        </w:rPr>
        <w:t xml:space="preserve">, results for the SB and FF systems </w:t>
      </w:r>
      <w:r w:rsidRPr="001F133C">
        <w:rPr>
          <w:lang w:val="en-US"/>
        </w:rPr>
        <w:t xml:space="preserve">are </w:t>
      </w:r>
      <w:r w:rsidR="00B875B3" w:rsidRPr="001F133C">
        <w:rPr>
          <w:lang w:val="en-US"/>
        </w:rPr>
        <w:t xml:space="preserve">generated </w:t>
      </w:r>
      <w:r w:rsidRPr="001F133C">
        <w:rPr>
          <w:lang w:val="en-US"/>
        </w:rPr>
        <w:t>separately</w:t>
      </w:r>
      <w:r w:rsidR="00913A7C">
        <w:rPr>
          <w:lang w:val="en-US"/>
        </w:rPr>
        <w:t>. Global results</w:t>
      </w:r>
      <w:r w:rsidRPr="001F133C">
        <w:rPr>
          <w:lang w:val="en-US"/>
        </w:rPr>
        <w:t xml:space="preserve"> (</w:t>
      </w:r>
      <w:r w:rsidR="00B875B3" w:rsidRPr="001F133C">
        <w:rPr>
          <w:lang w:val="en-US"/>
        </w:rPr>
        <w:t>i.e. aggregating</w:t>
      </w:r>
      <w:r w:rsidRPr="001F133C">
        <w:rPr>
          <w:lang w:val="en-US"/>
        </w:rPr>
        <w:t xml:space="preserve"> both the SB and the FF system)</w:t>
      </w:r>
      <w:r w:rsidR="00913A7C">
        <w:rPr>
          <w:lang w:val="en-US"/>
        </w:rPr>
        <w:t xml:space="preserve"> are also provided</w:t>
      </w:r>
      <w:r w:rsidRPr="001F133C">
        <w:rPr>
          <w:lang w:val="en-US"/>
        </w:rPr>
        <w:t>.</w:t>
      </w:r>
      <w:r w:rsidR="00B875B3" w:rsidRPr="001F133C">
        <w:rPr>
          <w:lang w:val="en-US"/>
        </w:rPr>
        <w:t xml:space="preserve"> The only exceptions are the “car status”</w:t>
      </w:r>
      <w:r w:rsidR="00913A7C">
        <w:rPr>
          <w:lang w:val="en-US"/>
        </w:rPr>
        <w:t xml:space="preserve"> in</w:t>
      </w:r>
      <w:r w:rsidR="00B875B3" w:rsidRPr="001F133C">
        <w:rPr>
          <w:lang w:val="en-US"/>
        </w:rPr>
        <w:t xml:space="preserve"> the “vehicle” category which is returned as percentages over the total fleet, and the </w:t>
      </w:r>
      <w:r w:rsidR="00317B71" w:rsidRPr="001F133C">
        <w:rPr>
          <w:lang w:val="en-US"/>
        </w:rPr>
        <w:t>“s</w:t>
      </w:r>
      <w:r w:rsidR="00B875B3" w:rsidRPr="001F133C">
        <w:rPr>
          <w:lang w:val="en-US"/>
        </w:rPr>
        <w:t>tation occupancy</w:t>
      </w:r>
      <w:r w:rsidR="00317B71" w:rsidRPr="001F133C">
        <w:rPr>
          <w:lang w:val="en-US"/>
        </w:rPr>
        <w:t>”</w:t>
      </w:r>
      <w:r w:rsidR="00B875B3" w:rsidRPr="001F133C">
        <w:rPr>
          <w:lang w:val="en-US"/>
        </w:rPr>
        <w:t xml:space="preserve"> which only considers stations</w:t>
      </w:r>
      <w:r w:rsidR="00317B71" w:rsidRPr="001F133C">
        <w:rPr>
          <w:lang w:val="en-US"/>
        </w:rPr>
        <w:t>.</w:t>
      </w:r>
      <w:r w:rsidR="00AF7C43">
        <w:rPr>
          <w:lang w:val="en-US"/>
        </w:rPr>
        <w:t xml:space="preserve"> </w:t>
      </w:r>
      <w:r w:rsidR="00AF7C43" w:rsidRPr="001F133C">
        <w:rPr>
          <w:rFonts w:eastAsia="Times New Roman"/>
          <w:lang w:val="en-US"/>
        </w:rPr>
        <w:t xml:space="preserve">Further details about the detailed </w:t>
      </w:r>
      <w:r w:rsidR="00AF7C43">
        <w:rPr>
          <w:rFonts w:eastAsia="Times New Roman"/>
          <w:lang w:val="en-US"/>
        </w:rPr>
        <w:t xml:space="preserve">description and </w:t>
      </w:r>
      <w:r w:rsidR="00AF7C43" w:rsidRPr="001F133C">
        <w:rPr>
          <w:rFonts w:eastAsia="Times New Roman"/>
          <w:lang w:val="en-US"/>
        </w:rPr>
        <w:t>computation process of the results in these categories</w:t>
      </w:r>
      <w:r w:rsidR="00AF7C43">
        <w:rPr>
          <w:rFonts w:eastAsia="Times New Roman"/>
          <w:lang w:val="en-US"/>
        </w:rPr>
        <w:t xml:space="preserve"> are presented in</w:t>
      </w:r>
      <w:r w:rsidR="00AF7C43" w:rsidRPr="001F133C">
        <w:rPr>
          <w:rFonts w:eastAsia="Times New Roman"/>
          <w:lang w:val="en-US"/>
        </w:rPr>
        <w:t xml:space="preserve"> Section </w:t>
      </w:r>
      <w:r w:rsidR="0050052E">
        <w:rPr>
          <w:rFonts w:eastAsia="Times New Roman"/>
          <w:lang w:val="en-US"/>
        </w:rPr>
        <w:fldChar w:fldCharType="begin"/>
      </w:r>
      <w:r w:rsidR="0050052E">
        <w:rPr>
          <w:rFonts w:eastAsia="Times New Roman"/>
          <w:lang w:val="en-US"/>
        </w:rPr>
        <w:instrText xml:space="preserve"> REF _Ref93596053 \r \h </w:instrText>
      </w:r>
      <w:r w:rsidR="0050052E">
        <w:rPr>
          <w:rFonts w:eastAsia="Times New Roman"/>
          <w:lang w:val="en-US"/>
        </w:rPr>
      </w:r>
      <w:r w:rsidR="0050052E">
        <w:rPr>
          <w:rFonts w:eastAsia="Times New Roman"/>
          <w:lang w:val="en-US"/>
        </w:rPr>
        <w:fldChar w:fldCharType="separate"/>
      </w:r>
      <w:r w:rsidR="00FE1968">
        <w:rPr>
          <w:rFonts w:eastAsia="Times New Roman"/>
          <w:lang w:val="en-US"/>
        </w:rPr>
        <w:t>6.1.4</w:t>
      </w:r>
      <w:r w:rsidR="0050052E">
        <w:rPr>
          <w:rFonts w:eastAsia="Times New Roman"/>
          <w:lang w:val="en-US"/>
        </w:rPr>
        <w:fldChar w:fldCharType="end"/>
      </w:r>
      <w:r w:rsidR="0050052E">
        <w:rPr>
          <w:rFonts w:eastAsia="Times New Roman"/>
          <w:lang w:val="en-US"/>
        </w:rPr>
        <w:t>.</w:t>
      </w:r>
    </w:p>
    <w:p w14:paraId="7BC4508E" w14:textId="6D82DFE4" w:rsidR="008C7142" w:rsidRPr="001F133C" w:rsidRDefault="008C7142" w:rsidP="00936D83">
      <w:pPr>
        <w:keepNext/>
        <w:spacing w:after="120"/>
        <w:jc w:val="center"/>
        <w:rPr>
          <w:lang w:val="en-US"/>
        </w:rPr>
      </w:pPr>
      <w:r w:rsidRPr="001F133C">
        <w:rPr>
          <w:rFonts w:ascii="Calibri" w:eastAsia="Times New Roman" w:hAnsi="Calibri" w:cs="Arial"/>
          <w:b/>
          <w:bCs/>
          <w:color w:val="0070C0"/>
          <w:kern w:val="28"/>
          <w:lang w:val="en-US"/>
        </w:rPr>
        <w:lastRenderedPageBreak/>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19</w:t>
      </w:r>
      <w:r w:rsidRPr="001F133C">
        <w:rPr>
          <w:rFonts w:ascii="Calibri" w:eastAsia="Times New Roman" w:hAnsi="Calibri" w:cs="Arial"/>
          <w:b/>
          <w:bCs/>
          <w:iCs/>
          <w:color w:val="0070C0"/>
          <w:kern w:val="28"/>
          <w:lang w:val="en-US"/>
        </w:rPr>
        <w:fldChar w:fldCharType="end"/>
      </w:r>
      <w:r w:rsidRPr="001F133C">
        <w:rPr>
          <w:rFonts w:ascii="Calibri" w:eastAsia="Times New Roman" w:hAnsi="Calibri" w:cs="Arial"/>
          <w:b/>
          <w:bCs/>
          <w:color w:val="0070C0"/>
          <w:kern w:val="28"/>
          <w:lang w:val="en-US"/>
        </w:rPr>
        <w:t>.</w:t>
      </w:r>
      <w:r w:rsidRPr="00452A16">
        <w:rPr>
          <w:lang w:val="en-US"/>
        </w:rPr>
        <w:t xml:space="preserve"> Result </w:t>
      </w:r>
      <w:r w:rsidR="006D78F8" w:rsidRPr="00452A16">
        <w:rPr>
          <w:lang w:val="en-US"/>
        </w:rPr>
        <w:t>category options</w:t>
      </w:r>
      <w:r w:rsidRPr="002D228C">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656"/>
      </w:tblGrid>
      <w:tr w:rsidR="008C7142" w:rsidRPr="001F133C" w14:paraId="7CCBD977" w14:textId="77777777" w:rsidTr="00791987">
        <w:tc>
          <w:tcPr>
            <w:tcW w:w="1838" w:type="dxa"/>
          </w:tcPr>
          <w:p w14:paraId="35534ECC" w14:textId="735CE438" w:rsidR="008C7142" w:rsidRPr="001F133C" w:rsidRDefault="00B875B3" w:rsidP="009D0177">
            <w:pPr>
              <w:spacing w:before="80" w:after="80"/>
              <w:jc w:val="both"/>
              <w:rPr>
                <w:b/>
                <w:bCs/>
                <w:lang w:val="en-US"/>
              </w:rPr>
            </w:pPr>
            <w:r w:rsidRPr="001F133C">
              <w:rPr>
                <w:b/>
                <w:bCs/>
                <w:lang w:val="en-US"/>
              </w:rPr>
              <w:t>Categor</w:t>
            </w:r>
            <w:r w:rsidR="009D2B33" w:rsidRPr="001F133C">
              <w:rPr>
                <w:b/>
                <w:bCs/>
                <w:lang w:val="en-US"/>
              </w:rPr>
              <w:t>y</w:t>
            </w:r>
          </w:p>
        </w:tc>
        <w:tc>
          <w:tcPr>
            <w:tcW w:w="6656" w:type="dxa"/>
          </w:tcPr>
          <w:p w14:paraId="5802C1A6" w14:textId="77777777" w:rsidR="008C7142" w:rsidRPr="001F133C" w:rsidRDefault="008C7142" w:rsidP="009D0177">
            <w:pPr>
              <w:spacing w:before="80" w:after="80"/>
              <w:jc w:val="both"/>
              <w:rPr>
                <w:b/>
                <w:bCs/>
                <w:lang w:val="en-US"/>
              </w:rPr>
            </w:pPr>
            <w:r w:rsidRPr="001F133C">
              <w:rPr>
                <w:b/>
                <w:bCs/>
                <w:lang w:val="en-US"/>
              </w:rPr>
              <w:t>Description</w:t>
            </w:r>
          </w:p>
        </w:tc>
      </w:tr>
      <w:tr w:rsidR="005A4B7D" w:rsidRPr="000126BA" w14:paraId="78FA487D" w14:textId="77777777" w:rsidTr="00791987">
        <w:tc>
          <w:tcPr>
            <w:tcW w:w="1834" w:type="dxa"/>
          </w:tcPr>
          <w:p w14:paraId="41037C38" w14:textId="77777777" w:rsidR="005A4B7D" w:rsidRPr="001F133C" w:rsidRDefault="005A4B7D" w:rsidP="009D0177">
            <w:pPr>
              <w:spacing w:before="80" w:after="80"/>
              <w:jc w:val="both"/>
              <w:rPr>
                <w:i/>
                <w:iCs/>
                <w:lang w:val="en-US"/>
              </w:rPr>
            </w:pPr>
            <w:r w:rsidRPr="001F133C">
              <w:rPr>
                <w:i/>
                <w:iCs/>
                <w:lang w:val="en-US"/>
              </w:rPr>
              <w:t>Vehicles</w:t>
            </w:r>
          </w:p>
        </w:tc>
        <w:tc>
          <w:tcPr>
            <w:tcW w:w="6660" w:type="dxa"/>
          </w:tcPr>
          <w:p w14:paraId="7EA28BBA" w14:textId="0B9F2AFB" w:rsidR="00745535" w:rsidRPr="001F133C" w:rsidRDefault="00982FDD" w:rsidP="009D0177">
            <w:pPr>
              <w:spacing w:before="80" w:after="80"/>
              <w:jc w:val="both"/>
              <w:rPr>
                <w:lang w:val="en-US"/>
              </w:rPr>
            </w:pPr>
            <w:r w:rsidRPr="001F133C">
              <w:rPr>
                <w:i/>
                <w:iCs/>
                <w:lang w:val="en-US"/>
              </w:rPr>
              <w:t>Vehicles</w:t>
            </w:r>
            <w:r w:rsidRPr="001F133C">
              <w:rPr>
                <w:lang w:val="en-US"/>
              </w:rPr>
              <w:t xml:space="preserve"> = </w:t>
            </w:r>
            <w:r w:rsidR="005A4B7D" w:rsidRPr="001F133C">
              <w:rPr>
                <w:lang w:val="en-US"/>
              </w:rPr>
              <w:t>0 =</w:t>
            </w:r>
            <w:r w:rsidRPr="001F133C">
              <w:rPr>
                <w:lang w:val="en-US"/>
              </w:rPr>
              <w:t>&gt;</w:t>
            </w:r>
            <w:r w:rsidR="005A4B7D" w:rsidRPr="001F133C">
              <w:rPr>
                <w:lang w:val="en-US"/>
              </w:rPr>
              <w:t xml:space="preserve"> No output</w:t>
            </w:r>
            <w:r w:rsidRPr="001F133C">
              <w:rPr>
                <w:lang w:val="en-US"/>
              </w:rPr>
              <w:t xml:space="preserve"> in the “Vehicles” category</w:t>
            </w:r>
          </w:p>
          <w:p w14:paraId="3DC1392D" w14:textId="2F043787" w:rsidR="005A4B7D" w:rsidRPr="001F133C" w:rsidRDefault="00982FDD" w:rsidP="009D0177">
            <w:pPr>
              <w:spacing w:before="80" w:after="80"/>
              <w:jc w:val="both"/>
              <w:rPr>
                <w:lang w:val="en-US"/>
              </w:rPr>
            </w:pPr>
            <w:r w:rsidRPr="001F133C">
              <w:rPr>
                <w:i/>
                <w:iCs/>
                <w:lang w:val="en-US"/>
              </w:rPr>
              <w:t>Vehicles</w:t>
            </w:r>
            <w:r w:rsidRPr="001F133C">
              <w:rPr>
                <w:lang w:val="en-US"/>
              </w:rPr>
              <w:t xml:space="preserve"> = </w:t>
            </w:r>
            <w:r w:rsidR="005A4B7D" w:rsidRPr="001F133C">
              <w:rPr>
                <w:lang w:val="en-US"/>
              </w:rPr>
              <w:t>1 =</w:t>
            </w:r>
            <w:r w:rsidRPr="001F133C">
              <w:rPr>
                <w:lang w:val="en-US"/>
              </w:rPr>
              <w:t>&gt;</w:t>
            </w:r>
            <w:r w:rsidR="005A4B7D" w:rsidRPr="001F133C">
              <w:rPr>
                <w:lang w:val="en-US"/>
              </w:rPr>
              <w:t xml:space="preserve"> Summary of results about vehicles:</w:t>
            </w:r>
          </w:p>
          <w:p w14:paraId="38BB3C1B" w14:textId="35DF865D" w:rsidR="005A4B7D" w:rsidRPr="001F133C" w:rsidRDefault="005A4B7D" w:rsidP="009D0177">
            <w:pPr>
              <w:spacing w:before="80" w:after="80"/>
              <w:ind w:left="459"/>
              <w:jc w:val="both"/>
              <w:rPr>
                <w:lang w:val="en-US"/>
              </w:rPr>
            </w:pPr>
            <w:r w:rsidRPr="00821E83">
              <w:rPr>
                <w:lang w:val="en-US"/>
              </w:rPr>
              <w:t>-</w:t>
            </w:r>
            <w:r w:rsidR="00DE633A" w:rsidRPr="00821E83">
              <w:rPr>
                <w:lang w:val="en-US"/>
              </w:rPr>
              <w:t>Average n</w:t>
            </w:r>
            <w:r w:rsidRPr="00821E83">
              <w:rPr>
                <w:lang w:val="en-US"/>
              </w:rPr>
              <w:t xml:space="preserve">umber of </w:t>
            </w:r>
            <w:r w:rsidR="00F040AD">
              <w:rPr>
                <w:lang w:val="en-US"/>
              </w:rPr>
              <w:t>available</w:t>
            </w:r>
            <w:r w:rsidR="00DE633A" w:rsidRPr="00821E83">
              <w:rPr>
                <w:lang w:val="en-US"/>
              </w:rPr>
              <w:t xml:space="preserve"> </w:t>
            </w:r>
            <w:r w:rsidRPr="00821E83">
              <w:rPr>
                <w:lang w:val="en-US"/>
              </w:rPr>
              <w:t>cars in stations/street/total</w:t>
            </w:r>
            <w:r w:rsidR="00A662C5" w:rsidRPr="00821E83">
              <w:rPr>
                <w:lang w:val="en-US"/>
              </w:rPr>
              <w:t>.</w:t>
            </w:r>
            <w:r w:rsidR="00F040AD">
              <w:rPr>
                <w:lang w:val="en-US"/>
              </w:rPr>
              <w:t xml:space="preserve"> Status of cars is idle (including vehicles which are recharging batteries).</w:t>
            </w:r>
            <w:r w:rsidR="00A662C5" w:rsidRPr="00821E83">
              <w:rPr>
                <w:lang w:val="en-US"/>
              </w:rPr>
              <w:t xml:space="preserve"> [cars]</w:t>
            </w:r>
          </w:p>
          <w:p w14:paraId="01FD999A" w14:textId="2BBF3F5E" w:rsidR="00A662C5" w:rsidRPr="001F133C" w:rsidRDefault="005A4B7D" w:rsidP="009D0177">
            <w:pPr>
              <w:spacing w:before="80" w:after="80"/>
              <w:ind w:left="459"/>
              <w:jc w:val="both"/>
              <w:rPr>
                <w:lang w:val="en-US"/>
              </w:rPr>
            </w:pPr>
            <w:r w:rsidRPr="001F133C">
              <w:rPr>
                <w:lang w:val="en-US"/>
              </w:rPr>
              <w:t>-</w:t>
            </w:r>
            <w:r w:rsidR="00DE633A" w:rsidRPr="001F133C">
              <w:rPr>
                <w:lang w:val="en-US"/>
              </w:rPr>
              <w:t>Average n</w:t>
            </w:r>
            <w:r w:rsidR="00982FDD" w:rsidRPr="001F133C">
              <w:rPr>
                <w:lang w:val="en-US"/>
              </w:rPr>
              <w:t>umber of cars in each s</w:t>
            </w:r>
            <w:r w:rsidRPr="001F133C">
              <w:rPr>
                <w:lang w:val="en-US"/>
              </w:rPr>
              <w:t xml:space="preserve">tatus </w:t>
            </w:r>
            <w:r w:rsidR="00982FDD" w:rsidRPr="001F133C">
              <w:rPr>
                <w:lang w:val="en-US"/>
              </w:rPr>
              <w:t xml:space="preserve">(i.e. idle, reserved, traveling, repositioning, </w:t>
            </w:r>
            <w:r w:rsidR="00615127">
              <w:rPr>
                <w:lang w:val="en-US"/>
              </w:rPr>
              <w:t>to be recharged</w:t>
            </w:r>
            <w:r w:rsidR="00982FDD" w:rsidRPr="001F133C">
              <w:rPr>
                <w:lang w:val="en-US"/>
              </w:rPr>
              <w:t>)</w:t>
            </w:r>
            <w:r w:rsidR="00A662C5">
              <w:rPr>
                <w:lang w:val="en-US"/>
              </w:rPr>
              <w:t xml:space="preserve"> [</w:t>
            </w:r>
            <w:r w:rsidR="00D917A6">
              <w:rPr>
                <w:lang w:val="en-US"/>
              </w:rPr>
              <w:t>cars</w:t>
            </w:r>
            <w:r w:rsidR="00A662C5">
              <w:rPr>
                <w:lang w:val="en-US"/>
              </w:rPr>
              <w:t>]</w:t>
            </w:r>
          </w:p>
        </w:tc>
      </w:tr>
      <w:tr w:rsidR="005A4B7D" w:rsidRPr="000126BA" w14:paraId="4D00D50A" w14:textId="77777777" w:rsidTr="00791987">
        <w:tc>
          <w:tcPr>
            <w:tcW w:w="1834" w:type="dxa"/>
          </w:tcPr>
          <w:p w14:paraId="34BBCF4F" w14:textId="77777777" w:rsidR="005A4B7D" w:rsidRPr="001F133C" w:rsidRDefault="005A4B7D" w:rsidP="009D0177">
            <w:pPr>
              <w:spacing w:before="80" w:after="80"/>
              <w:jc w:val="both"/>
              <w:rPr>
                <w:i/>
                <w:iCs/>
                <w:lang w:val="en-US"/>
              </w:rPr>
            </w:pPr>
            <w:proofErr w:type="spellStart"/>
            <w:r w:rsidRPr="001F133C">
              <w:rPr>
                <w:i/>
                <w:iCs/>
                <w:lang w:val="en-US"/>
              </w:rPr>
              <w:t>BatteryLevel</w:t>
            </w:r>
            <w:proofErr w:type="spellEnd"/>
          </w:p>
        </w:tc>
        <w:tc>
          <w:tcPr>
            <w:tcW w:w="6660" w:type="dxa"/>
          </w:tcPr>
          <w:p w14:paraId="60878BB5" w14:textId="352FB6A7" w:rsidR="00745535" w:rsidRPr="001F133C" w:rsidRDefault="00982FDD" w:rsidP="009D0177">
            <w:pPr>
              <w:spacing w:before="80" w:after="80"/>
              <w:jc w:val="both"/>
              <w:rPr>
                <w:lang w:val="en-US"/>
              </w:rPr>
            </w:pPr>
            <w:proofErr w:type="spellStart"/>
            <w:r w:rsidRPr="001F133C">
              <w:rPr>
                <w:i/>
                <w:iCs/>
                <w:lang w:val="en-US"/>
              </w:rPr>
              <w:t>BatteryLevel</w:t>
            </w:r>
            <w:proofErr w:type="spellEnd"/>
            <w:r w:rsidRPr="001F133C">
              <w:rPr>
                <w:lang w:val="en-US"/>
              </w:rPr>
              <w:t xml:space="preserve"> = </w:t>
            </w:r>
            <w:r w:rsidR="005A4B7D" w:rsidRPr="001F133C">
              <w:rPr>
                <w:lang w:val="en-US"/>
              </w:rPr>
              <w:t>0 =</w:t>
            </w:r>
            <w:r w:rsidRPr="001F133C">
              <w:rPr>
                <w:lang w:val="en-US"/>
              </w:rPr>
              <w:t>&gt;</w:t>
            </w:r>
            <w:r w:rsidR="005A4B7D" w:rsidRPr="001F133C">
              <w:rPr>
                <w:lang w:val="en-US"/>
              </w:rPr>
              <w:t xml:space="preserve"> No output</w:t>
            </w:r>
            <w:r w:rsidRPr="001F133C">
              <w:rPr>
                <w:lang w:val="en-US"/>
              </w:rPr>
              <w:t xml:space="preserve"> in the “</w:t>
            </w:r>
            <w:proofErr w:type="spellStart"/>
            <w:r w:rsidRPr="001F133C">
              <w:rPr>
                <w:lang w:val="en-US"/>
              </w:rPr>
              <w:t>BatteryLevel</w:t>
            </w:r>
            <w:proofErr w:type="spellEnd"/>
            <w:r w:rsidRPr="001F133C">
              <w:rPr>
                <w:lang w:val="en-US"/>
              </w:rPr>
              <w:t>” category</w:t>
            </w:r>
          </w:p>
          <w:p w14:paraId="240CE9D6" w14:textId="68EB2E1C" w:rsidR="005A4B7D" w:rsidRPr="001F133C" w:rsidRDefault="00982FDD" w:rsidP="009D0177">
            <w:pPr>
              <w:spacing w:before="80" w:after="80"/>
              <w:jc w:val="both"/>
              <w:rPr>
                <w:lang w:val="en-US"/>
              </w:rPr>
            </w:pPr>
            <w:proofErr w:type="spellStart"/>
            <w:r w:rsidRPr="001F133C">
              <w:rPr>
                <w:i/>
                <w:iCs/>
                <w:lang w:val="en-US"/>
              </w:rPr>
              <w:t>BatteryLevel</w:t>
            </w:r>
            <w:proofErr w:type="spellEnd"/>
            <w:r w:rsidRPr="001F133C">
              <w:rPr>
                <w:lang w:val="en-US"/>
              </w:rPr>
              <w:t xml:space="preserve"> = </w:t>
            </w:r>
            <w:r w:rsidR="005A4B7D" w:rsidRPr="001F133C">
              <w:rPr>
                <w:lang w:val="en-US"/>
              </w:rPr>
              <w:t>1 =</w:t>
            </w:r>
            <w:r w:rsidRPr="001F133C">
              <w:rPr>
                <w:lang w:val="en-US"/>
              </w:rPr>
              <w:t>&gt;</w:t>
            </w:r>
            <w:r w:rsidR="005A4B7D" w:rsidRPr="001F133C">
              <w:rPr>
                <w:lang w:val="en-US"/>
              </w:rPr>
              <w:t xml:space="preserve"> Summary of results about battery levels:</w:t>
            </w:r>
          </w:p>
          <w:p w14:paraId="1E736BF2" w14:textId="13F90BE9" w:rsidR="005A4B7D" w:rsidRPr="001F133C" w:rsidRDefault="005A4B7D" w:rsidP="009D0177">
            <w:pPr>
              <w:spacing w:before="80" w:after="80"/>
              <w:ind w:left="459"/>
              <w:jc w:val="both"/>
              <w:rPr>
                <w:lang w:val="en-US"/>
              </w:rPr>
            </w:pPr>
            <w:r w:rsidRPr="001F133C">
              <w:rPr>
                <w:lang w:val="en-US"/>
              </w:rPr>
              <w:t>-</w:t>
            </w:r>
            <w:r w:rsidR="00982FDD" w:rsidRPr="001F133C">
              <w:rPr>
                <w:lang w:val="en-US"/>
              </w:rPr>
              <w:t>Average b</w:t>
            </w:r>
            <w:r w:rsidRPr="001F133C">
              <w:rPr>
                <w:lang w:val="en-US"/>
              </w:rPr>
              <w:t>attery level of cars in stations/street/total</w:t>
            </w:r>
            <w:r w:rsidR="00BC5DE9">
              <w:rPr>
                <w:lang w:val="en-US"/>
              </w:rPr>
              <w:t xml:space="preserve"> [%]</w:t>
            </w:r>
          </w:p>
        </w:tc>
      </w:tr>
      <w:tr w:rsidR="005A4B7D" w:rsidRPr="000126BA" w14:paraId="495B2B44" w14:textId="77777777" w:rsidTr="00791987">
        <w:tc>
          <w:tcPr>
            <w:tcW w:w="1834" w:type="dxa"/>
          </w:tcPr>
          <w:p w14:paraId="33F9CE54" w14:textId="77777777" w:rsidR="005A4B7D" w:rsidRPr="001F133C" w:rsidRDefault="005A4B7D" w:rsidP="009D0177">
            <w:pPr>
              <w:spacing w:before="80" w:after="80"/>
              <w:jc w:val="both"/>
              <w:rPr>
                <w:i/>
                <w:iCs/>
                <w:lang w:val="en-US"/>
              </w:rPr>
            </w:pPr>
            <w:proofErr w:type="spellStart"/>
            <w:r w:rsidRPr="001F133C">
              <w:rPr>
                <w:i/>
                <w:iCs/>
                <w:lang w:val="en-US"/>
              </w:rPr>
              <w:t>StationOccupancy</w:t>
            </w:r>
            <w:proofErr w:type="spellEnd"/>
          </w:p>
        </w:tc>
        <w:tc>
          <w:tcPr>
            <w:tcW w:w="6660" w:type="dxa"/>
          </w:tcPr>
          <w:p w14:paraId="1E20F577" w14:textId="21D13720" w:rsidR="00745535" w:rsidRPr="001F133C" w:rsidRDefault="00675DAB" w:rsidP="009D0177">
            <w:pPr>
              <w:spacing w:before="80" w:after="80"/>
              <w:jc w:val="both"/>
              <w:rPr>
                <w:lang w:val="en-US"/>
              </w:rPr>
            </w:pPr>
            <w:proofErr w:type="spellStart"/>
            <w:r w:rsidRPr="001F133C">
              <w:rPr>
                <w:i/>
                <w:iCs/>
                <w:lang w:val="en-US"/>
              </w:rPr>
              <w:t>StationOccupancy</w:t>
            </w:r>
            <w:proofErr w:type="spellEnd"/>
            <w:r w:rsidRPr="001F133C">
              <w:rPr>
                <w:lang w:val="en-US"/>
              </w:rPr>
              <w:t xml:space="preserve"> = </w:t>
            </w:r>
            <w:r w:rsidR="005A4B7D" w:rsidRPr="001F133C">
              <w:rPr>
                <w:lang w:val="en-US"/>
              </w:rPr>
              <w:t>0 =</w:t>
            </w:r>
            <w:r w:rsidRPr="001F133C">
              <w:rPr>
                <w:lang w:val="en-US"/>
              </w:rPr>
              <w:t>&gt;</w:t>
            </w:r>
            <w:r w:rsidR="005A4B7D" w:rsidRPr="001F133C">
              <w:rPr>
                <w:lang w:val="en-US"/>
              </w:rPr>
              <w:t xml:space="preserve"> No output</w:t>
            </w:r>
            <w:r w:rsidRPr="001F133C">
              <w:rPr>
                <w:lang w:val="en-US"/>
              </w:rPr>
              <w:t xml:space="preserve"> in the “</w:t>
            </w:r>
            <w:proofErr w:type="spellStart"/>
            <w:r w:rsidRPr="001F133C">
              <w:rPr>
                <w:lang w:val="en-US"/>
              </w:rPr>
              <w:t>StationOccupancy</w:t>
            </w:r>
            <w:proofErr w:type="spellEnd"/>
            <w:r w:rsidRPr="001F133C">
              <w:rPr>
                <w:lang w:val="en-US"/>
              </w:rPr>
              <w:t>” category</w:t>
            </w:r>
          </w:p>
          <w:p w14:paraId="116D435C" w14:textId="61BD2A2D" w:rsidR="005A4B7D" w:rsidRPr="001F133C" w:rsidRDefault="00675DAB" w:rsidP="009D0177">
            <w:pPr>
              <w:spacing w:before="80" w:after="80"/>
              <w:jc w:val="both"/>
              <w:rPr>
                <w:lang w:val="en-US"/>
              </w:rPr>
            </w:pPr>
            <w:proofErr w:type="spellStart"/>
            <w:r w:rsidRPr="001F133C">
              <w:rPr>
                <w:i/>
                <w:iCs/>
                <w:lang w:val="en-US"/>
              </w:rPr>
              <w:t>StationOccupancy</w:t>
            </w:r>
            <w:proofErr w:type="spellEnd"/>
            <w:r w:rsidRPr="001F133C">
              <w:rPr>
                <w:lang w:val="en-US"/>
              </w:rPr>
              <w:t xml:space="preserve"> = </w:t>
            </w:r>
            <w:r w:rsidR="005A4B7D" w:rsidRPr="001F133C">
              <w:rPr>
                <w:lang w:val="en-US"/>
              </w:rPr>
              <w:t>1 =</w:t>
            </w:r>
            <w:r w:rsidRPr="001F133C">
              <w:rPr>
                <w:lang w:val="en-US"/>
              </w:rPr>
              <w:t>&gt;</w:t>
            </w:r>
            <w:r w:rsidR="005A4B7D" w:rsidRPr="001F133C">
              <w:rPr>
                <w:lang w:val="en-US"/>
              </w:rPr>
              <w:t xml:space="preserve"> Summary of results about station occupancy:</w:t>
            </w:r>
          </w:p>
          <w:p w14:paraId="27BDE7E8" w14:textId="4DD47469" w:rsidR="005A4B7D" w:rsidRPr="001F133C" w:rsidRDefault="005A4B7D" w:rsidP="009D0177">
            <w:pPr>
              <w:spacing w:before="80" w:after="80"/>
              <w:ind w:left="459"/>
              <w:jc w:val="both"/>
              <w:rPr>
                <w:lang w:val="en-US"/>
              </w:rPr>
            </w:pPr>
            <w:r w:rsidRPr="001F133C">
              <w:rPr>
                <w:lang w:val="en-US"/>
              </w:rPr>
              <w:t>-Empty parking slots</w:t>
            </w:r>
            <w:r w:rsidR="00BC5DE9">
              <w:rPr>
                <w:lang w:val="en-US"/>
              </w:rPr>
              <w:t xml:space="preserve"> [slots]</w:t>
            </w:r>
            <w:r w:rsidRPr="001F133C">
              <w:rPr>
                <w:lang w:val="en-US"/>
              </w:rPr>
              <w:t xml:space="preserve"> and station occupancy</w:t>
            </w:r>
            <w:r w:rsidR="00D55F01" w:rsidRPr="001F133C">
              <w:rPr>
                <w:lang w:val="en-US"/>
              </w:rPr>
              <w:t xml:space="preserve"> </w:t>
            </w:r>
            <w:r w:rsidR="00BC5DE9">
              <w:rPr>
                <w:lang w:val="en-US"/>
              </w:rPr>
              <w:t>[</w:t>
            </w:r>
            <w:r w:rsidR="00D55F01" w:rsidRPr="001F133C">
              <w:rPr>
                <w:lang w:val="en-US"/>
              </w:rPr>
              <w:t>%</w:t>
            </w:r>
            <w:r w:rsidR="00BC5DE9">
              <w:rPr>
                <w:lang w:val="en-US"/>
              </w:rPr>
              <w:t>]</w:t>
            </w:r>
            <w:r w:rsidRPr="001F133C">
              <w:rPr>
                <w:lang w:val="en-US"/>
              </w:rPr>
              <w:t>.</w:t>
            </w:r>
          </w:p>
          <w:p w14:paraId="3B766DB2" w14:textId="2EC84E29" w:rsidR="005A4B7D" w:rsidRPr="001F133C" w:rsidRDefault="005A4B7D" w:rsidP="009D0177">
            <w:pPr>
              <w:spacing w:before="80" w:after="80"/>
              <w:ind w:left="459"/>
              <w:jc w:val="both"/>
              <w:rPr>
                <w:lang w:val="en-US"/>
              </w:rPr>
            </w:pPr>
            <w:r w:rsidRPr="001F133C">
              <w:rPr>
                <w:lang w:val="en-US"/>
              </w:rPr>
              <w:t xml:space="preserve">-Empty chargers </w:t>
            </w:r>
            <w:r w:rsidR="00BC5DE9">
              <w:rPr>
                <w:lang w:val="en-US"/>
              </w:rPr>
              <w:t>[char</w:t>
            </w:r>
            <w:r w:rsidR="00D8176F">
              <w:rPr>
                <w:lang w:val="en-US"/>
              </w:rPr>
              <w:t>g</w:t>
            </w:r>
            <w:r w:rsidR="00BC5DE9">
              <w:rPr>
                <w:lang w:val="en-US"/>
              </w:rPr>
              <w:t xml:space="preserve">ers] </w:t>
            </w:r>
            <w:r w:rsidRPr="001F133C">
              <w:rPr>
                <w:lang w:val="en-US"/>
              </w:rPr>
              <w:t>and charging occupancy</w:t>
            </w:r>
            <w:r w:rsidR="00D55F01" w:rsidRPr="001F133C">
              <w:rPr>
                <w:lang w:val="en-US"/>
              </w:rPr>
              <w:t xml:space="preserve"> </w:t>
            </w:r>
            <w:r w:rsidR="00BC5DE9">
              <w:rPr>
                <w:lang w:val="en-US"/>
              </w:rPr>
              <w:t>[</w:t>
            </w:r>
            <w:r w:rsidR="00BC5DE9" w:rsidRPr="001F133C">
              <w:rPr>
                <w:lang w:val="en-US"/>
              </w:rPr>
              <w:t>%</w:t>
            </w:r>
            <w:r w:rsidR="00BC5DE9">
              <w:rPr>
                <w:lang w:val="en-US"/>
              </w:rPr>
              <w:t>]</w:t>
            </w:r>
            <w:r w:rsidRPr="001F133C">
              <w:rPr>
                <w:lang w:val="en-US"/>
              </w:rPr>
              <w:t>.</w:t>
            </w:r>
          </w:p>
        </w:tc>
      </w:tr>
      <w:tr w:rsidR="005A4B7D" w:rsidRPr="000126BA" w14:paraId="06AA02F3" w14:textId="77777777" w:rsidTr="00791987">
        <w:tc>
          <w:tcPr>
            <w:tcW w:w="1834" w:type="dxa"/>
          </w:tcPr>
          <w:p w14:paraId="4997B53B" w14:textId="77777777" w:rsidR="005A4B7D" w:rsidRPr="001F133C" w:rsidRDefault="005A4B7D" w:rsidP="009D0177">
            <w:pPr>
              <w:spacing w:before="80" w:after="80"/>
              <w:jc w:val="both"/>
              <w:rPr>
                <w:i/>
                <w:iCs/>
                <w:lang w:val="en-US"/>
              </w:rPr>
            </w:pPr>
            <w:r w:rsidRPr="001F133C">
              <w:rPr>
                <w:i/>
                <w:iCs/>
                <w:lang w:val="en-US"/>
              </w:rPr>
              <w:t>Unbalance</w:t>
            </w:r>
          </w:p>
        </w:tc>
        <w:tc>
          <w:tcPr>
            <w:tcW w:w="6660" w:type="dxa"/>
          </w:tcPr>
          <w:p w14:paraId="0BB65D6E" w14:textId="29757D17" w:rsidR="00745535" w:rsidRPr="001F133C" w:rsidRDefault="009050C2" w:rsidP="009D0177">
            <w:pPr>
              <w:spacing w:before="80" w:after="80"/>
              <w:jc w:val="both"/>
              <w:rPr>
                <w:lang w:val="en-US"/>
              </w:rPr>
            </w:pPr>
            <w:r w:rsidRPr="001F133C">
              <w:rPr>
                <w:i/>
                <w:iCs/>
                <w:lang w:val="en-US"/>
              </w:rPr>
              <w:t>Unbalance</w:t>
            </w:r>
            <w:r w:rsidRPr="001F133C">
              <w:rPr>
                <w:lang w:val="en-US"/>
              </w:rPr>
              <w:t xml:space="preserve"> = </w:t>
            </w:r>
            <w:r w:rsidR="005A4B7D" w:rsidRPr="001F133C">
              <w:rPr>
                <w:lang w:val="en-US"/>
              </w:rPr>
              <w:t>0 =</w:t>
            </w:r>
            <w:r w:rsidRPr="001F133C">
              <w:rPr>
                <w:lang w:val="en-US"/>
              </w:rPr>
              <w:t>&gt;</w:t>
            </w:r>
            <w:r w:rsidR="005A4B7D" w:rsidRPr="001F133C">
              <w:rPr>
                <w:lang w:val="en-US"/>
              </w:rPr>
              <w:t xml:space="preserve"> No output</w:t>
            </w:r>
            <w:r w:rsidRPr="001F133C">
              <w:rPr>
                <w:lang w:val="en-US"/>
              </w:rPr>
              <w:t xml:space="preserve"> in the “Unbalance” category</w:t>
            </w:r>
          </w:p>
          <w:p w14:paraId="5C1076FE" w14:textId="5F06A3E6" w:rsidR="005A4B7D" w:rsidRPr="001F133C" w:rsidRDefault="009050C2" w:rsidP="009D0177">
            <w:pPr>
              <w:spacing w:before="80" w:after="80"/>
              <w:jc w:val="both"/>
              <w:rPr>
                <w:lang w:val="en-US"/>
              </w:rPr>
            </w:pPr>
            <w:r w:rsidRPr="001F133C">
              <w:rPr>
                <w:i/>
                <w:iCs/>
                <w:lang w:val="en-US"/>
              </w:rPr>
              <w:t>Unbalance</w:t>
            </w:r>
            <w:r w:rsidRPr="001F133C">
              <w:rPr>
                <w:lang w:val="en-US"/>
              </w:rPr>
              <w:t xml:space="preserve"> = </w:t>
            </w:r>
            <w:r w:rsidR="005A4B7D" w:rsidRPr="001F133C">
              <w:rPr>
                <w:lang w:val="en-US"/>
              </w:rPr>
              <w:t>1 =</w:t>
            </w:r>
            <w:r w:rsidRPr="001F133C">
              <w:rPr>
                <w:lang w:val="en-US"/>
              </w:rPr>
              <w:t>&gt;</w:t>
            </w:r>
            <w:r w:rsidR="005A4B7D" w:rsidRPr="001F133C">
              <w:rPr>
                <w:lang w:val="en-US"/>
              </w:rPr>
              <w:t xml:space="preserve"> Summary of results about unbalance:</w:t>
            </w:r>
          </w:p>
          <w:p w14:paraId="7EB1D0F3" w14:textId="1A4C8A89" w:rsidR="005A4B7D" w:rsidRPr="001F133C" w:rsidRDefault="005A4B7D" w:rsidP="009D0177">
            <w:pPr>
              <w:spacing w:before="80" w:after="80"/>
              <w:ind w:left="459"/>
              <w:jc w:val="both"/>
              <w:rPr>
                <w:lang w:val="en-US"/>
              </w:rPr>
            </w:pPr>
            <w:r w:rsidRPr="001F133C">
              <w:rPr>
                <w:lang w:val="en-US"/>
              </w:rPr>
              <w:t>-</w:t>
            </w:r>
            <w:r w:rsidR="009050C2" w:rsidRPr="001F133C">
              <w:rPr>
                <w:lang w:val="en-US"/>
              </w:rPr>
              <w:t xml:space="preserve">Average </w:t>
            </w:r>
            <w:r w:rsidR="00292916" w:rsidRPr="001F133C">
              <w:rPr>
                <w:lang w:val="en-US"/>
              </w:rPr>
              <w:t>vehicle u</w:t>
            </w:r>
            <w:r w:rsidRPr="001F133C">
              <w:rPr>
                <w:lang w:val="en-US"/>
              </w:rPr>
              <w:t>nbalance in stations/street/total</w:t>
            </w:r>
            <w:r w:rsidR="00BC5DE9">
              <w:rPr>
                <w:lang w:val="en-US"/>
              </w:rPr>
              <w:t xml:space="preserve"> [cars]</w:t>
            </w:r>
          </w:p>
        </w:tc>
      </w:tr>
      <w:tr w:rsidR="005A4B7D" w:rsidRPr="005B4A65" w14:paraId="35B13CBC" w14:textId="77777777" w:rsidTr="00791987">
        <w:tc>
          <w:tcPr>
            <w:tcW w:w="1834" w:type="dxa"/>
          </w:tcPr>
          <w:p w14:paraId="433FE3BE" w14:textId="77777777" w:rsidR="005A4B7D" w:rsidRPr="001F133C" w:rsidRDefault="005A4B7D" w:rsidP="009D0177">
            <w:pPr>
              <w:spacing w:before="80" w:after="80"/>
              <w:jc w:val="both"/>
              <w:rPr>
                <w:i/>
                <w:iCs/>
                <w:lang w:val="en-US"/>
              </w:rPr>
            </w:pPr>
            <w:r w:rsidRPr="001F133C">
              <w:rPr>
                <w:i/>
                <w:iCs/>
                <w:lang w:val="en-US"/>
              </w:rPr>
              <w:t>Demand</w:t>
            </w:r>
          </w:p>
        </w:tc>
        <w:tc>
          <w:tcPr>
            <w:tcW w:w="6660" w:type="dxa"/>
          </w:tcPr>
          <w:p w14:paraId="6298DA65" w14:textId="330C0671" w:rsidR="00745535" w:rsidRPr="001F133C" w:rsidRDefault="00292916" w:rsidP="009D0177">
            <w:pPr>
              <w:spacing w:before="80" w:after="80"/>
              <w:jc w:val="both"/>
              <w:rPr>
                <w:lang w:val="en-US"/>
              </w:rPr>
            </w:pPr>
            <w:r w:rsidRPr="001F133C">
              <w:rPr>
                <w:i/>
                <w:iCs/>
                <w:lang w:val="en-US"/>
              </w:rPr>
              <w:t>Demand</w:t>
            </w:r>
            <w:r w:rsidRPr="001F133C">
              <w:rPr>
                <w:lang w:val="en-US"/>
              </w:rPr>
              <w:t xml:space="preserve"> = </w:t>
            </w:r>
            <w:r w:rsidR="005A4B7D" w:rsidRPr="001F133C">
              <w:rPr>
                <w:lang w:val="en-US"/>
              </w:rPr>
              <w:t>0 =</w:t>
            </w:r>
            <w:r w:rsidRPr="001F133C">
              <w:rPr>
                <w:lang w:val="en-US"/>
              </w:rPr>
              <w:t>&gt;</w:t>
            </w:r>
            <w:r w:rsidR="005A4B7D" w:rsidRPr="001F133C">
              <w:rPr>
                <w:lang w:val="en-US"/>
              </w:rPr>
              <w:t xml:space="preserve"> No output</w:t>
            </w:r>
            <w:r w:rsidRPr="001F133C">
              <w:rPr>
                <w:lang w:val="en-US"/>
              </w:rPr>
              <w:t xml:space="preserve"> in the “Demand” category</w:t>
            </w:r>
          </w:p>
          <w:p w14:paraId="0510C419" w14:textId="7E9A70D8" w:rsidR="005A4B7D" w:rsidRPr="001F133C" w:rsidRDefault="00292916" w:rsidP="009D0177">
            <w:pPr>
              <w:spacing w:before="80" w:after="80"/>
              <w:jc w:val="both"/>
              <w:rPr>
                <w:lang w:val="en-US"/>
              </w:rPr>
            </w:pPr>
            <w:r w:rsidRPr="001F133C">
              <w:rPr>
                <w:i/>
                <w:iCs/>
                <w:lang w:val="en-US"/>
              </w:rPr>
              <w:t>Demand</w:t>
            </w:r>
            <w:r w:rsidRPr="001F133C">
              <w:rPr>
                <w:lang w:val="en-US"/>
              </w:rPr>
              <w:t xml:space="preserve"> = </w:t>
            </w:r>
            <w:r w:rsidR="005A4B7D" w:rsidRPr="001F133C">
              <w:rPr>
                <w:lang w:val="en-US"/>
              </w:rPr>
              <w:t>1 =</w:t>
            </w:r>
            <w:r w:rsidRPr="001F133C">
              <w:rPr>
                <w:lang w:val="en-US"/>
              </w:rPr>
              <w:t>&gt;</w:t>
            </w:r>
            <w:r w:rsidR="005A4B7D" w:rsidRPr="001F133C">
              <w:rPr>
                <w:lang w:val="en-US"/>
              </w:rPr>
              <w:t xml:space="preserve"> Summary of results about demand:</w:t>
            </w:r>
          </w:p>
          <w:p w14:paraId="6F3F9EEA" w14:textId="369369F0" w:rsidR="005A4B7D" w:rsidRDefault="005A4B7D" w:rsidP="009D0177">
            <w:pPr>
              <w:spacing w:before="80" w:after="80"/>
              <w:ind w:left="459"/>
              <w:jc w:val="both"/>
              <w:rPr>
                <w:lang w:val="en-US"/>
              </w:rPr>
            </w:pPr>
            <w:r w:rsidRPr="001F133C">
              <w:rPr>
                <w:lang w:val="en-US"/>
              </w:rPr>
              <w:t>-</w:t>
            </w:r>
            <w:r w:rsidR="00292916" w:rsidRPr="001F133C">
              <w:rPr>
                <w:lang w:val="en-US"/>
              </w:rPr>
              <w:t>Number of t</w:t>
            </w:r>
            <w:r w:rsidRPr="001F133C">
              <w:rPr>
                <w:lang w:val="en-US"/>
              </w:rPr>
              <w:t xml:space="preserve">rips generated </w:t>
            </w:r>
            <w:r w:rsidR="00292916" w:rsidRPr="001F133C">
              <w:rPr>
                <w:lang w:val="en-US"/>
              </w:rPr>
              <w:t>at</w:t>
            </w:r>
            <w:r w:rsidRPr="001F133C">
              <w:rPr>
                <w:lang w:val="en-US"/>
              </w:rPr>
              <w:t xml:space="preserve"> stations/street/total.</w:t>
            </w:r>
            <w:r w:rsidR="00BC5DE9">
              <w:rPr>
                <w:lang w:val="en-US"/>
              </w:rPr>
              <w:t xml:space="preserve"> [trips]</w:t>
            </w:r>
          </w:p>
          <w:p w14:paraId="5053EFF5" w14:textId="3C49CE36" w:rsidR="00BC5DE9" w:rsidRDefault="00BC5DE9" w:rsidP="009D0177">
            <w:pPr>
              <w:spacing w:before="80" w:after="80"/>
              <w:ind w:left="459"/>
              <w:jc w:val="both"/>
              <w:rPr>
                <w:lang w:val="en-US"/>
              </w:rPr>
            </w:pPr>
            <w:r w:rsidRPr="001F133C">
              <w:rPr>
                <w:lang w:val="en-US"/>
              </w:rPr>
              <w:t>-Number of trips finished at stations/street/total.</w:t>
            </w:r>
            <w:r>
              <w:rPr>
                <w:lang w:val="en-US"/>
              </w:rPr>
              <w:t xml:space="preserve"> [trips]</w:t>
            </w:r>
          </w:p>
          <w:p w14:paraId="7678B133" w14:textId="14DB032C" w:rsidR="00BC5DE9" w:rsidRDefault="00BC5DE9" w:rsidP="009D0177">
            <w:pPr>
              <w:spacing w:before="80" w:after="80"/>
              <w:ind w:left="459"/>
              <w:jc w:val="both"/>
              <w:rPr>
                <w:lang w:val="en-US"/>
              </w:rPr>
            </w:pPr>
            <w:r>
              <w:rPr>
                <w:lang w:val="en-US"/>
              </w:rPr>
              <w:t xml:space="preserve">-Number of unbalanced trips </w:t>
            </w:r>
            <w:r w:rsidRPr="001F133C">
              <w:rPr>
                <w:lang w:val="en-US"/>
              </w:rPr>
              <w:t>at stations/street/total.</w:t>
            </w:r>
            <w:r>
              <w:rPr>
                <w:lang w:val="en-US"/>
              </w:rPr>
              <w:t xml:space="preserve"> [trips]</w:t>
            </w:r>
          </w:p>
          <w:p w14:paraId="7B2AB20F" w14:textId="62F49187" w:rsidR="00BC5DE9" w:rsidRPr="001F133C" w:rsidRDefault="00BC5DE9" w:rsidP="009D0177">
            <w:pPr>
              <w:spacing w:before="80" w:after="80"/>
              <w:ind w:left="459"/>
              <w:jc w:val="both"/>
              <w:rPr>
                <w:lang w:val="en-US"/>
              </w:rPr>
            </w:pPr>
            <w:r w:rsidRPr="001F133C">
              <w:rPr>
                <w:lang w:val="en-US"/>
              </w:rPr>
              <w:t xml:space="preserve">-Number of lost trips </w:t>
            </w:r>
            <w:r w:rsidR="00D8176F">
              <w:rPr>
                <w:lang w:val="en-US"/>
              </w:rPr>
              <w:t>(total: both systems together)</w:t>
            </w:r>
            <w:r w:rsidRPr="001F133C">
              <w:rPr>
                <w:lang w:val="en-US"/>
              </w:rPr>
              <w:t>.</w:t>
            </w:r>
            <w:r>
              <w:rPr>
                <w:lang w:val="en-US"/>
              </w:rPr>
              <w:t xml:space="preserve"> [trips]</w:t>
            </w:r>
          </w:p>
          <w:p w14:paraId="68003FC9" w14:textId="69AA62AB" w:rsidR="005A4B7D" w:rsidRPr="001F133C" w:rsidRDefault="005A4B7D" w:rsidP="009D0177">
            <w:pPr>
              <w:spacing w:before="80" w:after="80"/>
              <w:ind w:left="459"/>
              <w:jc w:val="both"/>
              <w:rPr>
                <w:lang w:val="en-US"/>
              </w:rPr>
            </w:pPr>
            <w:r w:rsidRPr="001F133C">
              <w:rPr>
                <w:lang w:val="en-US"/>
              </w:rPr>
              <w:t>-A</w:t>
            </w:r>
            <w:r w:rsidR="00292916" w:rsidRPr="001F133C">
              <w:rPr>
                <w:lang w:val="en-US"/>
              </w:rPr>
              <w:t>verage</w:t>
            </w:r>
            <w:r w:rsidRPr="001F133C">
              <w:rPr>
                <w:lang w:val="en-US"/>
              </w:rPr>
              <w:t xml:space="preserve"> access</w:t>
            </w:r>
            <w:r w:rsidR="00BC5DE9">
              <w:rPr>
                <w:lang w:val="en-US"/>
              </w:rPr>
              <w:t xml:space="preserve"> / egress</w:t>
            </w:r>
            <w:r w:rsidRPr="001F133C">
              <w:rPr>
                <w:lang w:val="en-US"/>
              </w:rPr>
              <w:t xml:space="preserve"> </w:t>
            </w:r>
            <w:r w:rsidR="00BC5DE9">
              <w:rPr>
                <w:lang w:val="en-US"/>
              </w:rPr>
              <w:t>distance</w:t>
            </w:r>
            <w:r w:rsidRPr="001F133C">
              <w:rPr>
                <w:lang w:val="en-US"/>
              </w:rPr>
              <w:t xml:space="preserve"> </w:t>
            </w:r>
            <w:r w:rsidR="00292916" w:rsidRPr="001F133C">
              <w:rPr>
                <w:lang w:val="en-US"/>
              </w:rPr>
              <w:t>at</w:t>
            </w:r>
            <w:r w:rsidRPr="001F133C">
              <w:rPr>
                <w:lang w:val="en-US"/>
              </w:rPr>
              <w:t xml:space="preserve"> stations/street/total.</w:t>
            </w:r>
            <w:r w:rsidR="00BC5DE9">
              <w:rPr>
                <w:lang w:val="en-US"/>
              </w:rPr>
              <w:t xml:space="preserve"> [m]</w:t>
            </w:r>
          </w:p>
          <w:p w14:paraId="3353ECD3" w14:textId="42222D9E" w:rsidR="005A4B7D" w:rsidRPr="001F133C" w:rsidRDefault="005A4B7D" w:rsidP="009D0177">
            <w:pPr>
              <w:spacing w:before="80" w:after="80"/>
              <w:ind w:left="459"/>
              <w:jc w:val="both"/>
              <w:rPr>
                <w:lang w:val="en-US"/>
              </w:rPr>
            </w:pPr>
            <w:r w:rsidRPr="001F133C">
              <w:rPr>
                <w:lang w:val="en-US"/>
              </w:rPr>
              <w:t>-</w:t>
            </w:r>
            <w:r w:rsidR="00292916" w:rsidRPr="001F133C">
              <w:rPr>
                <w:lang w:val="en-US"/>
              </w:rPr>
              <w:t>Total r</w:t>
            </w:r>
            <w:r w:rsidRPr="001F133C">
              <w:rPr>
                <w:lang w:val="en-US"/>
              </w:rPr>
              <w:t xml:space="preserve">evenue </w:t>
            </w:r>
            <w:r w:rsidR="00292916" w:rsidRPr="001F133C">
              <w:rPr>
                <w:lang w:val="en-US"/>
              </w:rPr>
              <w:t>of trips at</w:t>
            </w:r>
            <w:r w:rsidRPr="001F133C">
              <w:rPr>
                <w:lang w:val="en-US"/>
              </w:rPr>
              <w:t xml:space="preserve"> stations/street/total.</w:t>
            </w:r>
            <w:r w:rsidR="00F71A18">
              <w:rPr>
                <w:lang w:val="en-US"/>
              </w:rPr>
              <w:t xml:space="preserve"> [€]</w:t>
            </w:r>
          </w:p>
        </w:tc>
      </w:tr>
      <w:tr w:rsidR="005A4B7D" w:rsidRPr="005B4A65" w14:paraId="250982A7" w14:textId="77777777" w:rsidTr="00791987">
        <w:tc>
          <w:tcPr>
            <w:tcW w:w="1834" w:type="dxa"/>
          </w:tcPr>
          <w:p w14:paraId="6B73C938" w14:textId="77777777" w:rsidR="005A4B7D" w:rsidRPr="001F133C" w:rsidRDefault="005A4B7D" w:rsidP="009D0177">
            <w:pPr>
              <w:spacing w:before="80" w:after="80"/>
              <w:jc w:val="both"/>
              <w:rPr>
                <w:i/>
                <w:iCs/>
                <w:lang w:val="en-US"/>
              </w:rPr>
            </w:pPr>
            <w:r w:rsidRPr="001F133C">
              <w:rPr>
                <w:i/>
                <w:iCs/>
                <w:lang w:val="en-US"/>
              </w:rPr>
              <w:t>Repositioning</w:t>
            </w:r>
          </w:p>
        </w:tc>
        <w:tc>
          <w:tcPr>
            <w:tcW w:w="6660" w:type="dxa"/>
          </w:tcPr>
          <w:p w14:paraId="60365903" w14:textId="095F90AE" w:rsidR="00745535" w:rsidRPr="001F133C" w:rsidRDefault="00D95D94" w:rsidP="009D0177">
            <w:pPr>
              <w:spacing w:before="80" w:after="80"/>
              <w:jc w:val="both"/>
              <w:rPr>
                <w:lang w:val="en-US"/>
              </w:rPr>
            </w:pPr>
            <w:r w:rsidRPr="001F133C">
              <w:rPr>
                <w:i/>
                <w:iCs/>
                <w:lang w:val="en-US"/>
              </w:rPr>
              <w:t>Repositioning</w:t>
            </w:r>
            <w:r w:rsidRPr="001F133C">
              <w:rPr>
                <w:lang w:val="en-US"/>
              </w:rPr>
              <w:t xml:space="preserve"> = </w:t>
            </w:r>
            <w:r w:rsidR="005A4B7D" w:rsidRPr="001F133C">
              <w:rPr>
                <w:lang w:val="en-US"/>
              </w:rPr>
              <w:t>0 =</w:t>
            </w:r>
            <w:r w:rsidRPr="001F133C">
              <w:rPr>
                <w:lang w:val="en-US"/>
              </w:rPr>
              <w:t>&gt;</w:t>
            </w:r>
            <w:r w:rsidR="005A4B7D" w:rsidRPr="001F133C">
              <w:rPr>
                <w:lang w:val="en-US"/>
              </w:rPr>
              <w:t xml:space="preserve"> No output</w:t>
            </w:r>
            <w:r w:rsidRPr="001F133C">
              <w:rPr>
                <w:lang w:val="en-US"/>
              </w:rPr>
              <w:t xml:space="preserve"> in the “Repositioning” category</w:t>
            </w:r>
          </w:p>
          <w:p w14:paraId="53FB49C7" w14:textId="36A5B1E4" w:rsidR="005A4B7D" w:rsidRPr="001F133C" w:rsidRDefault="00D95D94" w:rsidP="009D0177">
            <w:pPr>
              <w:spacing w:before="80" w:after="80"/>
              <w:jc w:val="both"/>
              <w:rPr>
                <w:lang w:val="en-US"/>
              </w:rPr>
            </w:pPr>
            <w:r w:rsidRPr="001F133C">
              <w:rPr>
                <w:i/>
                <w:iCs/>
                <w:lang w:val="en-US"/>
              </w:rPr>
              <w:t>Repositioning</w:t>
            </w:r>
            <w:r w:rsidRPr="001F133C">
              <w:rPr>
                <w:lang w:val="en-US"/>
              </w:rPr>
              <w:t xml:space="preserve"> = </w:t>
            </w:r>
            <w:r w:rsidR="005A4B7D" w:rsidRPr="001F133C">
              <w:rPr>
                <w:lang w:val="en-US"/>
              </w:rPr>
              <w:t>1 =</w:t>
            </w:r>
            <w:r w:rsidRPr="001F133C">
              <w:rPr>
                <w:lang w:val="en-US"/>
              </w:rPr>
              <w:t>&gt;</w:t>
            </w:r>
            <w:r w:rsidR="005A4B7D" w:rsidRPr="001F133C">
              <w:rPr>
                <w:lang w:val="en-US"/>
              </w:rPr>
              <w:t xml:space="preserve"> Summary of results about repositioning:</w:t>
            </w:r>
          </w:p>
          <w:p w14:paraId="6A4A2870" w14:textId="64EBCD80" w:rsidR="005A4B7D" w:rsidRPr="001F133C" w:rsidRDefault="005A4B7D" w:rsidP="009D0177">
            <w:pPr>
              <w:spacing w:before="80" w:after="80"/>
              <w:ind w:left="459"/>
              <w:jc w:val="both"/>
              <w:rPr>
                <w:lang w:val="en-US"/>
              </w:rPr>
            </w:pPr>
            <w:r w:rsidRPr="001F133C">
              <w:rPr>
                <w:lang w:val="en-US"/>
              </w:rPr>
              <w:t>-</w:t>
            </w:r>
            <w:r w:rsidR="00232A88" w:rsidRPr="001F133C">
              <w:rPr>
                <w:lang w:val="en-US"/>
              </w:rPr>
              <w:t>Number of Priority 1 &amp; 2 repositioning movements (i.e. electrical vehicles with discharged battery) taken</w:t>
            </w:r>
            <w:r w:rsidR="00015F4D">
              <w:rPr>
                <w:lang w:val="en-US"/>
              </w:rPr>
              <w:t xml:space="preserve"> / left</w:t>
            </w:r>
            <w:r w:rsidRPr="001F133C">
              <w:rPr>
                <w:lang w:val="en-US"/>
              </w:rPr>
              <w:t xml:space="preserve"> from stations/street/total.</w:t>
            </w:r>
            <w:r w:rsidR="00C93B45">
              <w:rPr>
                <w:lang w:val="en-US"/>
              </w:rPr>
              <w:t xml:space="preserve"> [cars]</w:t>
            </w:r>
          </w:p>
          <w:p w14:paraId="787469BD" w14:textId="75557D8F" w:rsidR="005A4B7D" w:rsidRPr="001F133C" w:rsidRDefault="005A4B7D" w:rsidP="009D0177">
            <w:pPr>
              <w:spacing w:before="80" w:after="80"/>
              <w:ind w:left="459"/>
              <w:jc w:val="both"/>
              <w:rPr>
                <w:lang w:val="en-US"/>
              </w:rPr>
            </w:pPr>
            <w:r w:rsidRPr="001F133C">
              <w:rPr>
                <w:lang w:val="en-US"/>
              </w:rPr>
              <w:t>-</w:t>
            </w:r>
            <w:r w:rsidR="00232A88" w:rsidRPr="001F133C">
              <w:rPr>
                <w:lang w:val="en-US"/>
              </w:rPr>
              <w:t>Number of Priority 3 repositioning movements (i.e. system rebalancing) taken</w:t>
            </w:r>
            <w:r w:rsidR="00015F4D">
              <w:rPr>
                <w:lang w:val="en-US"/>
              </w:rPr>
              <w:t xml:space="preserve"> / left from stations/street/total.</w:t>
            </w:r>
            <w:r w:rsidR="00C93B45">
              <w:rPr>
                <w:lang w:val="en-US"/>
              </w:rPr>
              <w:t xml:space="preserve"> [cars]</w:t>
            </w:r>
          </w:p>
        </w:tc>
      </w:tr>
    </w:tbl>
    <w:p w14:paraId="433C57DD" w14:textId="6B43639A" w:rsidR="008D23FD" w:rsidRDefault="008D23FD" w:rsidP="006D78F8">
      <w:pPr>
        <w:jc w:val="both"/>
        <w:rPr>
          <w:rFonts w:eastAsia="Times New Roman"/>
          <w:lang w:val="en-US"/>
        </w:rPr>
      </w:pPr>
    </w:p>
    <w:p w14:paraId="248AA08F" w14:textId="416A20B8" w:rsidR="008D23FD" w:rsidRPr="001F133C" w:rsidRDefault="008D23FD" w:rsidP="008D23FD">
      <w:pPr>
        <w:pStyle w:val="Ttulo3"/>
        <w:numPr>
          <w:ilvl w:val="2"/>
          <w:numId w:val="1"/>
        </w:numPr>
        <w:ind w:left="567" w:hanging="567"/>
        <w:rPr>
          <w:rFonts w:eastAsia="Times New Roman"/>
        </w:rPr>
      </w:pPr>
      <w:bookmarkStart w:id="169" w:name="_Ref93596019"/>
      <w:bookmarkStart w:id="170" w:name="_Ref93596053"/>
      <w:bookmarkStart w:id="171" w:name="_Toc168227496"/>
      <w:r>
        <w:rPr>
          <w:rFonts w:eastAsia="Times New Roman"/>
        </w:rPr>
        <w:lastRenderedPageBreak/>
        <w:t>Description of the output categories of results</w:t>
      </w:r>
      <w:bookmarkEnd w:id="169"/>
      <w:bookmarkEnd w:id="170"/>
      <w:bookmarkEnd w:id="171"/>
    </w:p>
    <w:p w14:paraId="217848D6" w14:textId="77777777" w:rsidR="008D63CB" w:rsidRPr="001F133C" w:rsidRDefault="008D63CB" w:rsidP="008D23FD">
      <w:pPr>
        <w:pStyle w:val="Ttulo3"/>
        <w:numPr>
          <w:ilvl w:val="3"/>
          <w:numId w:val="1"/>
        </w:numPr>
        <w:tabs>
          <w:tab w:val="left" w:pos="851"/>
        </w:tabs>
        <w:ind w:left="284" w:hanging="284"/>
        <w:rPr>
          <w:rFonts w:eastAsia="Times New Roman"/>
        </w:rPr>
      </w:pPr>
      <w:bookmarkStart w:id="172" w:name="_Ref91872771"/>
      <w:bookmarkStart w:id="173" w:name="_Toc93149512"/>
      <w:bookmarkStart w:id="174" w:name="_Toc168227497"/>
      <w:r w:rsidRPr="008D23FD">
        <w:rPr>
          <w:rFonts w:eastAsia="Times New Roman"/>
          <w:sz w:val="22"/>
          <w:szCs w:val="24"/>
        </w:rPr>
        <w:t>Vehicles</w:t>
      </w:r>
      <w:bookmarkEnd w:id="172"/>
      <w:bookmarkEnd w:id="173"/>
      <w:bookmarkEnd w:id="174"/>
    </w:p>
    <w:p w14:paraId="1E8EFB4F" w14:textId="52DB7F23" w:rsidR="008D63CB" w:rsidRPr="001F133C" w:rsidRDefault="008D63CB" w:rsidP="008D63CB">
      <w:pPr>
        <w:jc w:val="both"/>
        <w:rPr>
          <w:lang w:val="en-US"/>
        </w:rPr>
      </w:pPr>
      <w:r w:rsidRPr="001F133C">
        <w:rPr>
          <w:lang w:val="en-US"/>
        </w:rPr>
        <w:t>This category contains two types of result</w:t>
      </w:r>
      <w:r w:rsidR="0090293E" w:rsidRPr="001F133C">
        <w:rPr>
          <w:lang w:val="en-US"/>
        </w:rPr>
        <w:t>s</w:t>
      </w:r>
      <w:r w:rsidRPr="001F133C">
        <w:rPr>
          <w:lang w:val="en-US"/>
        </w:rPr>
        <w:t xml:space="preserve"> </w:t>
      </w:r>
      <w:r w:rsidR="0090293E" w:rsidRPr="001F133C">
        <w:rPr>
          <w:lang w:val="en-US"/>
        </w:rPr>
        <w:t>related with vehicle number and status</w:t>
      </w:r>
      <w:r w:rsidRPr="001F133C">
        <w:rPr>
          <w:lang w:val="en-US"/>
        </w:rPr>
        <w:t>:</w:t>
      </w:r>
    </w:p>
    <w:p w14:paraId="69ACE949" w14:textId="2C637F76" w:rsidR="008D63CB" w:rsidRPr="001F133C" w:rsidRDefault="008D63CB" w:rsidP="00791987">
      <w:pPr>
        <w:numPr>
          <w:ilvl w:val="0"/>
          <w:numId w:val="2"/>
        </w:numPr>
        <w:ind w:left="714" w:hanging="357"/>
        <w:jc w:val="both"/>
        <w:rPr>
          <w:lang w:val="en-US"/>
        </w:rPr>
      </w:pPr>
      <w:r w:rsidRPr="001F133C">
        <w:rPr>
          <w:i/>
          <w:iCs/>
          <w:lang w:val="en-US"/>
        </w:rPr>
        <w:t>“Cars”:</w:t>
      </w:r>
      <w:r w:rsidRPr="001F133C">
        <w:rPr>
          <w:lang w:val="en-US"/>
        </w:rPr>
        <w:t xml:space="preserve"> Accounts for the average </w:t>
      </w:r>
      <w:r w:rsidRPr="00821E83">
        <w:rPr>
          <w:lang w:val="en-US"/>
        </w:rPr>
        <w:t xml:space="preserve">number of </w:t>
      </w:r>
      <w:r w:rsidRPr="00821E83">
        <w:rPr>
          <w:u w:val="single"/>
          <w:lang w:val="en-US"/>
        </w:rPr>
        <w:t xml:space="preserve">available </w:t>
      </w:r>
      <w:r w:rsidR="00F87546" w:rsidRPr="00821E83">
        <w:rPr>
          <w:lang w:val="en-US"/>
        </w:rPr>
        <w:t>(i.e. status = idle, recharging)</w:t>
      </w:r>
      <w:r w:rsidR="00F87546">
        <w:rPr>
          <w:lang w:val="en-US"/>
        </w:rPr>
        <w:t xml:space="preserve"> </w:t>
      </w:r>
      <w:r w:rsidRPr="001F133C">
        <w:rPr>
          <w:lang w:val="en-US"/>
        </w:rPr>
        <w:t xml:space="preserve">cars </w:t>
      </w:r>
      <w:r w:rsidR="00DE633A" w:rsidRPr="001F133C">
        <w:rPr>
          <w:lang w:val="en-US"/>
        </w:rPr>
        <w:t>at</w:t>
      </w:r>
      <w:r w:rsidRPr="001F133C">
        <w:rPr>
          <w:lang w:val="en-US"/>
        </w:rPr>
        <w:t xml:space="preserve"> a given station/zone/</w:t>
      </w:r>
      <w:r w:rsidR="00DE633A" w:rsidRPr="001F133C">
        <w:rPr>
          <w:lang w:val="en-US"/>
        </w:rPr>
        <w:t>total</w:t>
      </w:r>
      <w:r w:rsidRPr="001F133C">
        <w:rPr>
          <w:lang w:val="en-US"/>
        </w:rPr>
        <w:t xml:space="preserve"> over the considered time period. </w:t>
      </w:r>
      <w:r w:rsidR="00DE633A" w:rsidRPr="001F133C">
        <w:rPr>
          <w:lang w:val="en-US"/>
        </w:rPr>
        <w:t xml:space="preserve">Recall that “total” means the number </w:t>
      </w:r>
      <w:r w:rsidR="009732C0" w:rsidRPr="001F133C">
        <w:rPr>
          <w:lang w:val="en-US"/>
        </w:rPr>
        <w:t>of available vehicles in</w:t>
      </w:r>
      <w:r w:rsidR="00DE633A" w:rsidRPr="001F133C">
        <w:rPr>
          <w:lang w:val="en-US"/>
        </w:rPr>
        <w:t xml:space="preserve"> the FF zone plus in the stations </w:t>
      </w:r>
      <w:r w:rsidR="002759B9" w:rsidRPr="001F133C">
        <w:rPr>
          <w:lang w:val="en-US"/>
        </w:rPr>
        <w:t xml:space="preserve">contained in this zone. </w:t>
      </w:r>
      <w:r w:rsidRPr="001F133C">
        <w:rPr>
          <w:lang w:val="en-US"/>
        </w:rPr>
        <w:t xml:space="preserve">Note that, since the minimum time period lasts 60 minutes, </w:t>
      </w:r>
      <w:r w:rsidR="009732C0" w:rsidRPr="001F133C">
        <w:rPr>
          <w:lang w:val="en-US"/>
        </w:rPr>
        <w:t>this average number of cars might be</w:t>
      </w:r>
      <w:r w:rsidRPr="001F133C">
        <w:rPr>
          <w:lang w:val="en-US"/>
        </w:rPr>
        <w:t xml:space="preserve"> a non-integer </w:t>
      </w:r>
      <w:r w:rsidR="009732C0" w:rsidRPr="001F133C">
        <w:rPr>
          <w:lang w:val="en-US"/>
        </w:rPr>
        <w:t>value</w:t>
      </w:r>
      <w:r w:rsidRPr="001F133C">
        <w:rPr>
          <w:lang w:val="en-US"/>
        </w:rPr>
        <w:t xml:space="preserve">. For example, if during the 60-minute period a station has </w:t>
      </w:r>
      <w:r w:rsidR="009732C0" w:rsidRPr="001F133C">
        <w:rPr>
          <w:lang w:val="en-US"/>
        </w:rPr>
        <w:t xml:space="preserve">one </w:t>
      </w:r>
      <w:r w:rsidRPr="001F133C">
        <w:rPr>
          <w:lang w:val="en-US"/>
        </w:rPr>
        <w:t xml:space="preserve">available car during 30 minutes, </w:t>
      </w:r>
      <w:r w:rsidR="009732C0" w:rsidRPr="001F133C">
        <w:rPr>
          <w:lang w:val="en-US"/>
        </w:rPr>
        <w:t xml:space="preserve">and zero in the rest of the hour, </w:t>
      </w:r>
      <w:r w:rsidRPr="001F133C">
        <w:rPr>
          <w:lang w:val="en-US"/>
        </w:rPr>
        <w:t xml:space="preserve">this result will </w:t>
      </w:r>
      <w:r w:rsidR="009732C0" w:rsidRPr="001F133C">
        <w:rPr>
          <w:lang w:val="en-US"/>
        </w:rPr>
        <w:t>result as</w:t>
      </w:r>
      <w:r w:rsidRPr="001F133C">
        <w:rPr>
          <w:lang w:val="en-US"/>
        </w:rPr>
        <w:t xml:space="preserve"> 0.5 </w:t>
      </w:r>
      <w:r w:rsidR="009732C0" w:rsidRPr="001F133C">
        <w:rPr>
          <w:lang w:val="en-US"/>
        </w:rPr>
        <w:t xml:space="preserve">average </w:t>
      </w:r>
      <w:r w:rsidRPr="001F133C">
        <w:rPr>
          <w:lang w:val="en-US"/>
        </w:rPr>
        <w:t xml:space="preserve">cars </w:t>
      </w:r>
      <w:r w:rsidR="009732C0" w:rsidRPr="001F133C">
        <w:rPr>
          <w:lang w:val="en-US"/>
        </w:rPr>
        <w:t xml:space="preserve">available </w:t>
      </w:r>
      <w:r w:rsidRPr="001F133C">
        <w:rPr>
          <w:lang w:val="en-US"/>
        </w:rPr>
        <w:t>in the station during that period.</w:t>
      </w:r>
      <w:r w:rsidR="00FD6A03">
        <w:rPr>
          <w:lang w:val="en-US"/>
        </w:rPr>
        <w:t xml:space="preserve"> Units are [cars].</w:t>
      </w:r>
    </w:p>
    <w:p w14:paraId="297E83E4" w14:textId="6B5CA2C2" w:rsidR="008D63CB" w:rsidRPr="00FD6A03" w:rsidRDefault="008D63CB" w:rsidP="00FD6A03">
      <w:pPr>
        <w:numPr>
          <w:ilvl w:val="0"/>
          <w:numId w:val="2"/>
        </w:numPr>
        <w:ind w:left="714" w:hanging="357"/>
        <w:jc w:val="both"/>
        <w:rPr>
          <w:lang w:val="en-US"/>
        </w:rPr>
      </w:pPr>
      <w:r w:rsidRPr="001F133C">
        <w:rPr>
          <w:i/>
          <w:iCs/>
          <w:lang w:val="en-US"/>
        </w:rPr>
        <w:t>“</w:t>
      </w:r>
      <w:proofErr w:type="spellStart"/>
      <w:r w:rsidRPr="001F133C">
        <w:rPr>
          <w:i/>
          <w:iCs/>
          <w:lang w:val="en-US"/>
        </w:rPr>
        <w:t>Car</w:t>
      </w:r>
      <w:r w:rsidR="00821E83">
        <w:rPr>
          <w:i/>
          <w:iCs/>
          <w:lang w:val="en-US"/>
        </w:rPr>
        <w:t>S</w:t>
      </w:r>
      <w:r w:rsidRPr="001F133C">
        <w:rPr>
          <w:i/>
          <w:iCs/>
          <w:lang w:val="en-US"/>
        </w:rPr>
        <w:t>tatus</w:t>
      </w:r>
      <w:proofErr w:type="spellEnd"/>
      <w:r w:rsidRPr="001F133C">
        <w:rPr>
          <w:i/>
          <w:iCs/>
          <w:lang w:val="en-US"/>
        </w:rPr>
        <w:t>”:</w:t>
      </w:r>
      <w:r w:rsidRPr="001F133C">
        <w:rPr>
          <w:lang w:val="en-US"/>
        </w:rPr>
        <w:t xml:space="preserve"> Accounts </w:t>
      </w:r>
      <w:r w:rsidR="004004F2" w:rsidRPr="001F133C">
        <w:rPr>
          <w:lang w:val="en-US"/>
        </w:rPr>
        <w:t xml:space="preserve">for </w:t>
      </w:r>
      <w:r w:rsidRPr="001F133C">
        <w:rPr>
          <w:lang w:val="en-US"/>
        </w:rPr>
        <w:t xml:space="preserve">the average </w:t>
      </w:r>
      <w:r w:rsidR="004004F2" w:rsidRPr="001F133C">
        <w:rPr>
          <w:lang w:val="en-US"/>
        </w:rPr>
        <w:t>number</w:t>
      </w:r>
      <w:r w:rsidRPr="001F133C">
        <w:rPr>
          <w:lang w:val="en-US"/>
        </w:rPr>
        <w:t xml:space="preserve"> of idle, reserved, </w:t>
      </w:r>
      <w:r w:rsidR="00FD6A03">
        <w:rPr>
          <w:lang w:val="en-US"/>
        </w:rPr>
        <w:t>traveling</w:t>
      </w:r>
      <w:r w:rsidRPr="001F133C">
        <w:rPr>
          <w:lang w:val="en-US"/>
        </w:rPr>
        <w:t xml:space="preserve">, repositioning, and </w:t>
      </w:r>
      <w:r w:rsidR="00FD6A03">
        <w:rPr>
          <w:lang w:val="en-US"/>
        </w:rPr>
        <w:t>to be recharged</w:t>
      </w:r>
      <w:r w:rsidRPr="001F133C">
        <w:rPr>
          <w:lang w:val="en-US"/>
        </w:rPr>
        <w:t xml:space="preserve"> cars over the considered time period. Since some of the status cannot be assigned to a </w:t>
      </w:r>
      <w:r w:rsidR="004004F2" w:rsidRPr="001F133C">
        <w:rPr>
          <w:lang w:val="en-US"/>
        </w:rPr>
        <w:t>particular</w:t>
      </w:r>
      <w:r w:rsidRPr="001F133C">
        <w:rPr>
          <w:lang w:val="en-US"/>
        </w:rPr>
        <w:t xml:space="preserve"> system</w:t>
      </w:r>
      <w:r w:rsidR="004004F2" w:rsidRPr="001F133C">
        <w:rPr>
          <w:lang w:val="en-US"/>
        </w:rPr>
        <w:t xml:space="preserve"> or location</w:t>
      </w:r>
      <w:r w:rsidRPr="001F133C">
        <w:rPr>
          <w:lang w:val="en-US"/>
        </w:rPr>
        <w:t xml:space="preserve"> (i.e. moving cars are nor FF neither SB</w:t>
      </w:r>
      <w:r w:rsidR="004004F2" w:rsidRPr="001F133C">
        <w:rPr>
          <w:lang w:val="en-US"/>
        </w:rPr>
        <w:t>, and</w:t>
      </w:r>
      <w:r w:rsidRPr="001F133C">
        <w:rPr>
          <w:lang w:val="en-US"/>
        </w:rPr>
        <w:t xml:space="preserve"> during the movement</w:t>
      </w:r>
      <w:r w:rsidR="004004F2" w:rsidRPr="001F133C">
        <w:rPr>
          <w:lang w:val="en-US"/>
        </w:rPr>
        <w:t xml:space="preserve"> their location is undefined</w:t>
      </w:r>
      <w:r w:rsidRPr="001F133C">
        <w:rPr>
          <w:lang w:val="en-US"/>
        </w:rPr>
        <w:t>), this result does</w:t>
      </w:r>
      <w:r w:rsidR="004004F2" w:rsidRPr="001F133C">
        <w:rPr>
          <w:lang w:val="en-US"/>
        </w:rPr>
        <w:t xml:space="preserve"> not</w:t>
      </w:r>
      <w:r w:rsidRPr="001F133C">
        <w:rPr>
          <w:lang w:val="en-US"/>
        </w:rPr>
        <w:t xml:space="preserve"> consider any spatial discretization or </w:t>
      </w:r>
      <w:r w:rsidR="004004F2" w:rsidRPr="001F133C">
        <w:rPr>
          <w:lang w:val="en-US"/>
        </w:rPr>
        <w:t xml:space="preserve">split by </w:t>
      </w:r>
      <w:r w:rsidRPr="001F133C">
        <w:rPr>
          <w:lang w:val="en-US"/>
        </w:rPr>
        <w:t xml:space="preserve">system </w:t>
      </w:r>
      <w:r w:rsidR="004004F2" w:rsidRPr="001F133C">
        <w:rPr>
          <w:lang w:val="en-US"/>
        </w:rPr>
        <w:t>type</w:t>
      </w:r>
      <w:r w:rsidRPr="001F133C">
        <w:rPr>
          <w:lang w:val="en-US"/>
        </w:rPr>
        <w:t>. It accounts for the whole system fleet</w:t>
      </w:r>
      <w:r w:rsidR="004004F2" w:rsidRPr="001F133C">
        <w:rPr>
          <w:lang w:val="en-US"/>
        </w:rPr>
        <w:t xml:space="preserve"> and service region</w:t>
      </w:r>
      <w:r w:rsidR="00FD6A03" w:rsidRPr="001F133C">
        <w:rPr>
          <w:lang w:val="en-US"/>
        </w:rPr>
        <w:t>.</w:t>
      </w:r>
      <w:r w:rsidR="00FD6A03">
        <w:rPr>
          <w:lang w:val="en-US"/>
        </w:rPr>
        <w:t xml:space="preserve"> Units are [cars].</w:t>
      </w:r>
      <w:r w:rsidR="00EC01FE">
        <w:rPr>
          <w:lang w:val="en-US"/>
        </w:rPr>
        <w:t xml:space="preserve"> </w:t>
      </w:r>
      <w:r w:rsidR="00EC01FE" w:rsidRPr="001F133C">
        <w:rPr>
          <w:lang w:val="en-US"/>
        </w:rPr>
        <w:t>in the output summary fil</w:t>
      </w:r>
      <w:r w:rsidR="00EC01FE">
        <w:rPr>
          <w:lang w:val="en-US"/>
        </w:rPr>
        <w:t>e this variable is expressed as a [%] of the total vehicle fleet.</w:t>
      </w:r>
    </w:p>
    <w:p w14:paraId="75968AA8" w14:textId="20C000A7" w:rsidR="008D63CB" w:rsidRPr="001F133C" w:rsidRDefault="008D63CB" w:rsidP="008D63CB">
      <w:pPr>
        <w:jc w:val="both"/>
        <w:rPr>
          <w:lang w:val="en-US"/>
        </w:rPr>
      </w:pPr>
      <w:r w:rsidRPr="001F133C">
        <w:rPr>
          <w:lang w:val="en-US"/>
        </w:rPr>
        <w:t>Additionally, there are three more aggregated results in the output summary file:</w:t>
      </w:r>
    </w:p>
    <w:p w14:paraId="2B523E27" w14:textId="6C8CA6FD" w:rsidR="008D63CB" w:rsidRPr="001F133C" w:rsidRDefault="008D63CB" w:rsidP="00791987">
      <w:pPr>
        <w:numPr>
          <w:ilvl w:val="0"/>
          <w:numId w:val="2"/>
        </w:numPr>
        <w:jc w:val="both"/>
        <w:rPr>
          <w:lang w:val="en-US"/>
        </w:rPr>
      </w:pPr>
      <w:r w:rsidRPr="001F133C">
        <w:rPr>
          <w:lang w:val="en-US"/>
        </w:rPr>
        <w:t xml:space="preserve">Average </w:t>
      </w:r>
      <w:r w:rsidR="00EC01FE">
        <w:rPr>
          <w:lang w:val="en-US"/>
        </w:rPr>
        <w:t xml:space="preserve">number of e-cars in battery recharging mode at any time. </w:t>
      </w:r>
      <w:r w:rsidR="00E0745E" w:rsidRPr="001F133C">
        <w:rPr>
          <w:lang w:val="en-US"/>
        </w:rPr>
        <w:t xml:space="preserve">Expressed </w:t>
      </w:r>
      <w:r w:rsidR="00EC01FE">
        <w:rPr>
          <w:lang w:val="en-US"/>
        </w:rPr>
        <w:t xml:space="preserve">as a [%] of the total </w:t>
      </w:r>
      <w:r w:rsidR="00EC01FE" w:rsidRPr="00EC01FE">
        <w:rPr>
          <w:u w:val="single"/>
          <w:lang w:val="en-US"/>
        </w:rPr>
        <w:t>electric</w:t>
      </w:r>
      <w:r w:rsidR="00EC01FE">
        <w:rPr>
          <w:lang w:val="en-US"/>
        </w:rPr>
        <w:t xml:space="preserve"> vehicle fleet.</w:t>
      </w:r>
    </w:p>
    <w:p w14:paraId="0D272009" w14:textId="2A90BFCE" w:rsidR="008D63CB" w:rsidRPr="001F133C" w:rsidRDefault="008D63CB" w:rsidP="00791987">
      <w:pPr>
        <w:numPr>
          <w:ilvl w:val="0"/>
          <w:numId w:val="2"/>
        </w:numPr>
        <w:jc w:val="both"/>
        <w:rPr>
          <w:lang w:val="en-US"/>
        </w:rPr>
      </w:pPr>
      <w:r w:rsidRPr="001F133C">
        <w:rPr>
          <w:lang w:val="en-US"/>
        </w:rPr>
        <w:t xml:space="preserve">Average distance travelled per vehicle and </w:t>
      </w:r>
      <w:r w:rsidR="00EC01FE">
        <w:rPr>
          <w:lang w:val="en-US"/>
        </w:rPr>
        <w:t xml:space="preserve">hour, </w:t>
      </w:r>
      <w:r w:rsidRPr="001F133C">
        <w:rPr>
          <w:lang w:val="en-US"/>
        </w:rPr>
        <w:t xml:space="preserve">without considering repositioning trips. </w:t>
      </w:r>
      <w:r w:rsidR="005F7BE2" w:rsidRPr="001F133C">
        <w:rPr>
          <w:lang w:val="en-US"/>
        </w:rPr>
        <w:t>Expressed in</w:t>
      </w:r>
      <w:r w:rsidRPr="001F133C">
        <w:rPr>
          <w:lang w:val="en-US"/>
        </w:rPr>
        <w:t xml:space="preserve"> </w:t>
      </w:r>
      <w:r w:rsidR="00EC01FE">
        <w:rPr>
          <w:lang w:val="en-US"/>
        </w:rPr>
        <w:t>[km/</w:t>
      </w:r>
      <w:proofErr w:type="spellStart"/>
      <w:r w:rsidR="00EC01FE">
        <w:rPr>
          <w:lang w:val="en-US"/>
        </w:rPr>
        <w:t>veh·h</w:t>
      </w:r>
      <w:proofErr w:type="spellEnd"/>
      <w:r w:rsidR="00EC01FE">
        <w:rPr>
          <w:lang w:val="en-US"/>
        </w:rPr>
        <w:t>]</w:t>
      </w:r>
      <w:r w:rsidRPr="001F133C">
        <w:rPr>
          <w:lang w:val="en-US"/>
        </w:rPr>
        <w:t>.</w:t>
      </w:r>
    </w:p>
    <w:p w14:paraId="31049FC9" w14:textId="134DB26C" w:rsidR="008D63CB" w:rsidRPr="001F133C" w:rsidRDefault="008D63CB" w:rsidP="00791987">
      <w:pPr>
        <w:numPr>
          <w:ilvl w:val="0"/>
          <w:numId w:val="2"/>
        </w:numPr>
        <w:ind w:left="714" w:hanging="357"/>
        <w:jc w:val="both"/>
        <w:rPr>
          <w:lang w:val="en-US"/>
        </w:rPr>
      </w:pPr>
      <w:r w:rsidRPr="001F133C">
        <w:rPr>
          <w:lang w:val="en-US"/>
        </w:rPr>
        <w:t xml:space="preserve">Average number of trips per vehicle and </w:t>
      </w:r>
      <w:r w:rsidR="00EC01FE">
        <w:rPr>
          <w:lang w:val="en-US"/>
        </w:rPr>
        <w:t>hour</w:t>
      </w:r>
      <w:r w:rsidR="00BE75C3">
        <w:rPr>
          <w:lang w:val="en-US"/>
        </w:rPr>
        <w:t xml:space="preserve">, </w:t>
      </w:r>
      <w:r w:rsidRPr="001F133C">
        <w:rPr>
          <w:lang w:val="en-US"/>
        </w:rPr>
        <w:t>without considering repositioning</w:t>
      </w:r>
      <w:r w:rsidR="00BE75C3">
        <w:rPr>
          <w:lang w:val="en-US"/>
        </w:rPr>
        <w:t xml:space="preserve"> trips</w:t>
      </w:r>
      <w:r w:rsidRPr="001F133C">
        <w:rPr>
          <w:lang w:val="en-US"/>
        </w:rPr>
        <w:t>.</w:t>
      </w:r>
      <w:r w:rsidR="005F7BE2" w:rsidRPr="001F133C">
        <w:rPr>
          <w:lang w:val="en-US"/>
        </w:rPr>
        <w:t xml:space="preserve"> Expressed in </w:t>
      </w:r>
      <w:r w:rsidR="00EC01FE">
        <w:rPr>
          <w:lang w:val="en-US"/>
        </w:rPr>
        <w:t>[</w:t>
      </w:r>
      <w:r w:rsidR="005F7BE2" w:rsidRPr="001F133C">
        <w:rPr>
          <w:lang w:val="en-US"/>
        </w:rPr>
        <w:t>trips/</w:t>
      </w:r>
      <w:proofErr w:type="spellStart"/>
      <w:r w:rsidR="005F7BE2" w:rsidRPr="001F133C">
        <w:rPr>
          <w:lang w:val="en-US"/>
        </w:rPr>
        <w:t>veh</w:t>
      </w:r>
      <w:r w:rsidR="00EC01FE">
        <w:rPr>
          <w:lang w:val="en-US"/>
        </w:rPr>
        <w:t>·h</w:t>
      </w:r>
      <w:proofErr w:type="spellEnd"/>
      <w:r w:rsidR="00EC01FE">
        <w:rPr>
          <w:lang w:val="en-US"/>
        </w:rPr>
        <w:t>]</w:t>
      </w:r>
      <w:r w:rsidR="005F7BE2" w:rsidRPr="001F133C">
        <w:rPr>
          <w:lang w:val="en-US"/>
        </w:rPr>
        <w:t>.</w:t>
      </w:r>
    </w:p>
    <w:p w14:paraId="5DF4A2C1" w14:textId="77777777" w:rsidR="008D63CB" w:rsidRPr="008D23FD" w:rsidRDefault="008D63CB" w:rsidP="008D23FD">
      <w:pPr>
        <w:pStyle w:val="Ttulo3"/>
        <w:numPr>
          <w:ilvl w:val="3"/>
          <w:numId w:val="1"/>
        </w:numPr>
        <w:tabs>
          <w:tab w:val="left" w:pos="851"/>
        </w:tabs>
        <w:ind w:left="284" w:hanging="284"/>
        <w:rPr>
          <w:rFonts w:eastAsia="Times New Roman"/>
          <w:sz w:val="22"/>
          <w:szCs w:val="22"/>
        </w:rPr>
      </w:pPr>
      <w:bookmarkStart w:id="175" w:name="_Toc93149513"/>
      <w:bookmarkStart w:id="176" w:name="_Toc168227498"/>
      <w:r w:rsidRPr="008D23FD">
        <w:rPr>
          <w:rFonts w:eastAsia="Times New Roman"/>
          <w:sz w:val="22"/>
          <w:szCs w:val="22"/>
        </w:rPr>
        <w:t>Battery Levels</w:t>
      </w:r>
      <w:bookmarkEnd w:id="175"/>
      <w:bookmarkEnd w:id="176"/>
    </w:p>
    <w:p w14:paraId="0D14A041" w14:textId="306AFD02" w:rsidR="008D63CB" w:rsidRPr="001F133C" w:rsidRDefault="008D63CB" w:rsidP="008D63CB">
      <w:pPr>
        <w:jc w:val="both"/>
        <w:rPr>
          <w:lang w:val="en-US"/>
        </w:rPr>
      </w:pPr>
      <w:r w:rsidRPr="001F133C">
        <w:rPr>
          <w:lang w:val="en-US"/>
        </w:rPr>
        <w:t xml:space="preserve">This category only contains </w:t>
      </w:r>
      <w:r w:rsidR="00B5656A" w:rsidRPr="001F133C">
        <w:rPr>
          <w:lang w:val="en-US"/>
        </w:rPr>
        <w:t>one result related to the battery level of electrical vehicles.</w:t>
      </w:r>
    </w:p>
    <w:p w14:paraId="6B54A4CB" w14:textId="0A0654EA" w:rsidR="008D63CB" w:rsidRPr="001F133C" w:rsidRDefault="008D63CB" w:rsidP="00791987">
      <w:pPr>
        <w:numPr>
          <w:ilvl w:val="0"/>
          <w:numId w:val="2"/>
        </w:numPr>
        <w:jc w:val="both"/>
        <w:rPr>
          <w:lang w:val="en-US"/>
        </w:rPr>
      </w:pPr>
      <w:r w:rsidRPr="001F133C">
        <w:rPr>
          <w:i/>
          <w:iCs/>
          <w:lang w:val="en-US"/>
        </w:rPr>
        <w:t>“Battery”:</w:t>
      </w:r>
      <w:r w:rsidRPr="001F133C">
        <w:rPr>
          <w:lang w:val="en-US"/>
        </w:rPr>
        <w:t xml:space="preserve"> Accounts for the average battery percentage of electric cars </w:t>
      </w:r>
      <w:r w:rsidR="00B5656A" w:rsidRPr="001F133C">
        <w:rPr>
          <w:lang w:val="en-US"/>
        </w:rPr>
        <w:t xml:space="preserve">at the </w:t>
      </w:r>
      <w:r w:rsidRPr="001F133C">
        <w:rPr>
          <w:lang w:val="en-US"/>
        </w:rPr>
        <w:t>station</w:t>
      </w:r>
      <w:r w:rsidR="00B5656A" w:rsidRPr="001F133C">
        <w:rPr>
          <w:lang w:val="en-US"/>
        </w:rPr>
        <w:t>/</w:t>
      </w:r>
      <w:r w:rsidRPr="001F133C">
        <w:rPr>
          <w:lang w:val="en-US"/>
        </w:rPr>
        <w:t>zone</w:t>
      </w:r>
      <w:r w:rsidR="00B5656A" w:rsidRPr="001F133C">
        <w:rPr>
          <w:lang w:val="en-US"/>
        </w:rPr>
        <w:t>/total</w:t>
      </w:r>
      <w:r w:rsidRPr="001F133C">
        <w:rPr>
          <w:lang w:val="en-US"/>
        </w:rPr>
        <w:t xml:space="preserve"> and </w:t>
      </w:r>
      <w:r w:rsidR="00B5656A" w:rsidRPr="001F133C">
        <w:rPr>
          <w:lang w:val="en-US"/>
        </w:rPr>
        <w:t xml:space="preserve">considered </w:t>
      </w:r>
      <w:r w:rsidRPr="001F133C">
        <w:rPr>
          <w:lang w:val="en-US"/>
        </w:rPr>
        <w:t>time period. Note that this result does</w:t>
      </w:r>
      <w:r w:rsidR="0070592F" w:rsidRPr="001F133C">
        <w:rPr>
          <w:lang w:val="en-US"/>
        </w:rPr>
        <w:t xml:space="preserve"> not</w:t>
      </w:r>
      <w:r w:rsidRPr="001F133C">
        <w:rPr>
          <w:lang w:val="en-US"/>
        </w:rPr>
        <w:t xml:space="preserve"> consider ICE cars or</w:t>
      </w:r>
      <w:r w:rsidR="0070592F" w:rsidRPr="001F133C">
        <w:rPr>
          <w:lang w:val="en-US"/>
        </w:rPr>
        <w:t xml:space="preserve"> vehicles which are</w:t>
      </w:r>
      <w:r w:rsidRPr="001F133C">
        <w:rPr>
          <w:lang w:val="en-US"/>
        </w:rPr>
        <w:t xml:space="preserve"> currently moving cars. To avoid confusions, if there are no electric cars </w:t>
      </w:r>
      <w:r w:rsidR="0070592F" w:rsidRPr="001F133C">
        <w:rPr>
          <w:lang w:val="en-US"/>
        </w:rPr>
        <w:t xml:space="preserve">in the selected region </w:t>
      </w:r>
      <w:r w:rsidRPr="001F133C">
        <w:rPr>
          <w:lang w:val="en-US"/>
        </w:rPr>
        <w:t>or time period, an empty value is returned instead of a zero.</w:t>
      </w:r>
    </w:p>
    <w:p w14:paraId="07D83C41" w14:textId="3BF99324" w:rsidR="008D63CB" w:rsidRPr="001F133C" w:rsidRDefault="008D63CB" w:rsidP="008D23FD">
      <w:pPr>
        <w:pStyle w:val="Ttulo3"/>
        <w:numPr>
          <w:ilvl w:val="3"/>
          <w:numId w:val="1"/>
        </w:numPr>
        <w:tabs>
          <w:tab w:val="left" w:pos="851"/>
        </w:tabs>
        <w:ind w:left="284" w:hanging="284"/>
        <w:rPr>
          <w:rFonts w:eastAsia="Times New Roman"/>
        </w:rPr>
      </w:pPr>
      <w:bookmarkStart w:id="177" w:name="_Toc93149514"/>
      <w:bookmarkStart w:id="178" w:name="_Toc168227499"/>
      <w:r w:rsidRPr="008D23FD">
        <w:rPr>
          <w:rFonts w:eastAsia="Times New Roman"/>
          <w:sz w:val="22"/>
          <w:szCs w:val="24"/>
        </w:rPr>
        <w:t>Station Occupancy</w:t>
      </w:r>
      <w:bookmarkEnd w:id="177"/>
      <w:bookmarkEnd w:id="178"/>
    </w:p>
    <w:p w14:paraId="0D8C4E40" w14:textId="51EB91E8" w:rsidR="008D63CB" w:rsidRPr="001F133C" w:rsidRDefault="008D63CB" w:rsidP="008D63CB">
      <w:pPr>
        <w:jc w:val="both"/>
        <w:rPr>
          <w:lang w:val="en-US"/>
        </w:rPr>
      </w:pPr>
      <w:r w:rsidRPr="001F133C">
        <w:rPr>
          <w:lang w:val="en-US"/>
        </w:rPr>
        <w:t xml:space="preserve">The simulation model </w:t>
      </w:r>
      <w:r w:rsidR="00C76EF7" w:rsidRPr="001F133C">
        <w:rPr>
          <w:lang w:val="en-US"/>
        </w:rPr>
        <w:t xml:space="preserve">does not </w:t>
      </w:r>
      <w:r w:rsidRPr="001F133C">
        <w:rPr>
          <w:lang w:val="en-US"/>
        </w:rPr>
        <w:t xml:space="preserve">consider </w:t>
      </w:r>
      <w:r w:rsidR="00C76EF7" w:rsidRPr="001F133C">
        <w:rPr>
          <w:lang w:val="en-US"/>
        </w:rPr>
        <w:t>any</w:t>
      </w:r>
      <w:r w:rsidRPr="001F133C">
        <w:rPr>
          <w:lang w:val="en-US"/>
        </w:rPr>
        <w:t xml:space="preserve"> parking capacity </w:t>
      </w:r>
      <w:r w:rsidR="00C76EF7" w:rsidRPr="001F133C">
        <w:rPr>
          <w:lang w:val="en-US"/>
        </w:rPr>
        <w:t xml:space="preserve">limitation at FF zones. In addition, it is assumed that </w:t>
      </w:r>
      <w:r w:rsidRPr="001F133C">
        <w:rPr>
          <w:lang w:val="en-US"/>
        </w:rPr>
        <w:t xml:space="preserve">charging infrastructure </w:t>
      </w:r>
      <w:r w:rsidR="00C76EF7" w:rsidRPr="001F133C">
        <w:rPr>
          <w:lang w:val="en-US"/>
        </w:rPr>
        <w:t>it is only deployed at stations</w:t>
      </w:r>
      <w:r w:rsidRPr="001F133C">
        <w:rPr>
          <w:lang w:val="en-US"/>
        </w:rPr>
        <w:t xml:space="preserve">. </w:t>
      </w:r>
      <w:r w:rsidR="00C76EF7" w:rsidRPr="001F133C">
        <w:rPr>
          <w:lang w:val="en-US"/>
        </w:rPr>
        <w:t>Therefore</w:t>
      </w:r>
      <w:r w:rsidRPr="001F133C">
        <w:rPr>
          <w:lang w:val="en-US"/>
        </w:rPr>
        <w:t>, results in this category</w:t>
      </w:r>
      <w:r w:rsidR="00C76EF7" w:rsidRPr="001F133C">
        <w:rPr>
          <w:lang w:val="en-US"/>
        </w:rPr>
        <w:t>, related to stations’ and battery chargers’ occupancy, only</w:t>
      </w:r>
      <w:r w:rsidRPr="001F133C">
        <w:rPr>
          <w:lang w:val="en-US"/>
        </w:rPr>
        <w:t xml:space="preserve"> apply to the SB system.</w:t>
      </w:r>
    </w:p>
    <w:p w14:paraId="5AA2AF69" w14:textId="3DA71562" w:rsidR="008D63CB" w:rsidRPr="001F133C" w:rsidRDefault="008D63CB" w:rsidP="008D63CB">
      <w:pPr>
        <w:jc w:val="both"/>
        <w:rPr>
          <w:lang w:val="en-US"/>
        </w:rPr>
      </w:pPr>
      <w:r w:rsidRPr="001F133C">
        <w:rPr>
          <w:lang w:val="en-US"/>
        </w:rPr>
        <w:t>There are four types of result</w:t>
      </w:r>
      <w:r w:rsidR="00C76EF7" w:rsidRPr="001F133C">
        <w:rPr>
          <w:lang w:val="en-US"/>
        </w:rPr>
        <w:t xml:space="preserve">s </w:t>
      </w:r>
      <w:r w:rsidRPr="001F133C">
        <w:rPr>
          <w:lang w:val="en-US"/>
        </w:rPr>
        <w:t>in this category:</w:t>
      </w:r>
    </w:p>
    <w:p w14:paraId="2E3037E5" w14:textId="5E3022E9" w:rsidR="008D63CB" w:rsidRPr="001F133C" w:rsidRDefault="008D63CB" w:rsidP="00791987">
      <w:pPr>
        <w:numPr>
          <w:ilvl w:val="0"/>
          <w:numId w:val="2"/>
        </w:numPr>
        <w:ind w:left="714" w:hanging="357"/>
        <w:jc w:val="both"/>
        <w:rPr>
          <w:lang w:val="en-US"/>
        </w:rPr>
      </w:pPr>
      <w:r w:rsidRPr="001F133C">
        <w:rPr>
          <w:i/>
          <w:iCs/>
          <w:lang w:val="en-US"/>
        </w:rPr>
        <w:lastRenderedPageBreak/>
        <w:t>“Empty Slots”:</w:t>
      </w:r>
      <w:r w:rsidRPr="001F133C">
        <w:rPr>
          <w:lang w:val="en-US"/>
        </w:rPr>
        <w:t xml:space="preserve"> Accounts for the average number of empty parking slots </w:t>
      </w:r>
      <w:r w:rsidR="00755D13" w:rsidRPr="001F133C">
        <w:rPr>
          <w:lang w:val="en-US"/>
        </w:rPr>
        <w:t>at</w:t>
      </w:r>
      <w:r w:rsidRPr="001F133C">
        <w:rPr>
          <w:lang w:val="en-US"/>
        </w:rPr>
        <w:t xml:space="preserve"> a given station over the considered time period. If the capacity of the station is set as infinity (</w:t>
      </w:r>
      <w:r w:rsidR="006C2085" w:rsidRPr="001F133C">
        <w:rPr>
          <w:lang w:val="en-US"/>
        </w:rPr>
        <w:t xml:space="preserve">i.e. </w:t>
      </w:r>
      <w:r w:rsidRPr="001F133C">
        <w:rPr>
          <w:lang w:val="en-US"/>
        </w:rPr>
        <w:t>input 99999), no result is returned.</w:t>
      </w:r>
      <w:r w:rsidR="009A087F">
        <w:rPr>
          <w:lang w:val="en-US"/>
        </w:rPr>
        <w:t xml:space="preserve"> Units are [slots].</w:t>
      </w:r>
    </w:p>
    <w:p w14:paraId="60A716F9" w14:textId="7B17BBBF" w:rsidR="008D63CB" w:rsidRPr="001F133C" w:rsidRDefault="008D63CB" w:rsidP="00791987">
      <w:pPr>
        <w:numPr>
          <w:ilvl w:val="0"/>
          <w:numId w:val="2"/>
        </w:numPr>
        <w:ind w:left="714" w:hanging="357"/>
        <w:jc w:val="both"/>
        <w:rPr>
          <w:lang w:val="en-US"/>
        </w:rPr>
      </w:pPr>
      <w:r w:rsidRPr="001F133C">
        <w:rPr>
          <w:i/>
          <w:iCs/>
          <w:lang w:val="en-US"/>
        </w:rPr>
        <w:t>“Occupancy”:</w:t>
      </w:r>
      <w:r w:rsidRPr="001F133C">
        <w:rPr>
          <w:lang w:val="en-US"/>
        </w:rPr>
        <w:t xml:space="preserve"> Accounts </w:t>
      </w:r>
      <w:r w:rsidR="00755D13" w:rsidRPr="001F133C">
        <w:rPr>
          <w:lang w:val="en-US"/>
        </w:rPr>
        <w:t xml:space="preserve">for </w:t>
      </w:r>
      <w:r w:rsidRPr="001F133C">
        <w:rPr>
          <w:lang w:val="en-US"/>
        </w:rPr>
        <w:t xml:space="preserve">the average percentage of occupied parking slots </w:t>
      </w:r>
      <w:r w:rsidR="00755D13" w:rsidRPr="001F133C">
        <w:rPr>
          <w:lang w:val="en-US"/>
        </w:rPr>
        <w:t>at</w:t>
      </w:r>
      <w:r w:rsidRPr="001F133C">
        <w:rPr>
          <w:lang w:val="en-US"/>
        </w:rPr>
        <w:t xml:space="preserve"> a given station over the considered time period. If the capacity of the station is set as infinity (</w:t>
      </w:r>
      <w:r w:rsidR="00755D13" w:rsidRPr="001F133C">
        <w:rPr>
          <w:lang w:val="en-US"/>
        </w:rPr>
        <w:t xml:space="preserve">i.e. </w:t>
      </w:r>
      <w:r w:rsidRPr="001F133C">
        <w:rPr>
          <w:lang w:val="en-US"/>
        </w:rPr>
        <w:t>input 99999), no result is returned.</w:t>
      </w:r>
      <w:r w:rsidR="009A087F">
        <w:rPr>
          <w:lang w:val="en-US"/>
        </w:rPr>
        <w:t xml:space="preserve"> Expressed in [%] of station’s capacity.</w:t>
      </w:r>
    </w:p>
    <w:p w14:paraId="1CD0F8B0" w14:textId="4C727645" w:rsidR="008D63CB" w:rsidRPr="001F133C" w:rsidRDefault="008D63CB" w:rsidP="00791987">
      <w:pPr>
        <w:numPr>
          <w:ilvl w:val="0"/>
          <w:numId w:val="2"/>
        </w:numPr>
        <w:ind w:left="714" w:hanging="357"/>
        <w:jc w:val="both"/>
        <w:rPr>
          <w:lang w:val="en-US"/>
        </w:rPr>
      </w:pPr>
      <w:r w:rsidRPr="001F133C">
        <w:rPr>
          <w:i/>
          <w:iCs/>
          <w:lang w:val="en-US"/>
        </w:rPr>
        <w:t>“Empty Chargers”:</w:t>
      </w:r>
      <w:r w:rsidRPr="001F133C">
        <w:rPr>
          <w:lang w:val="en-US"/>
        </w:rPr>
        <w:t xml:space="preserve"> Accounts for the average number of empty </w:t>
      </w:r>
      <w:proofErr w:type="gramStart"/>
      <w:r w:rsidR="00755D13" w:rsidRPr="001F133C">
        <w:rPr>
          <w:lang w:val="en-US"/>
        </w:rPr>
        <w:t>battery</w:t>
      </w:r>
      <w:proofErr w:type="gramEnd"/>
      <w:r w:rsidR="00755D13" w:rsidRPr="001F133C">
        <w:rPr>
          <w:lang w:val="en-US"/>
        </w:rPr>
        <w:t xml:space="preserve"> </w:t>
      </w:r>
      <w:r w:rsidRPr="001F133C">
        <w:rPr>
          <w:lang w:val="en-US"/>
        </w:rPr>
        <w:t xml:space="preserve">charging slots </w:t>
      </w:r>
      <w:r w:rsidR="00755D13" w:rsidRPr="001F133C">
        <w:rPr>
          <w:lang w:val="en-US"/>
        </w:rPr>
        <w:t>at</w:t>
      </w:r>
      <w:r w:rsidRPr="001F133C">
        <w:rPr>
          <w:lang w:val="en-US"/>
        </w:rPr>
        <w:t xml:space="preserve"> a given station over the considered time period. If the number of chargers in the station is set as infinity (</w:t>
      </w:r>
      <w:r w:rsidR="00755D13" w:rsidRPr="001F133C">
        <w:rPr>
          <w:lang w:val="en-US"/>
        </w:rPr>
        <w:t xml:space="preserve">i.e. </w:t>
      </w:r>
      <w:r w:rsidRPr="001F133C">
        <w:rPr>
          <w:lang w:val="en-US"/>
        </w:rPr>
        <w:t>input 99999) or zero, no result is returned.</w:t>
      </w:r>
      <w:r w:rsidR="009A087F">
        <w:rPr>
          <w:lang w:val="en-US"/>
        </w:rPr>
        <w:t xml:space="preserve"> Units are [chargers].</w:t>
      </w:r>
    </w:p>
    <w:p w14:paraId="17E12798" w14:textId="2577680B" w:rsidR="008D63CB" w:rsidRPr="00CB17AF" w:rsidRDefault="008D63CB" w:rsidP="00791987">
      <w:pPr>
        <w:numPr>
          <w:ilvl w:val="0"/>
          <w:numId w:val="2"/>
        </w:numPr>
        <w:ind w:left="714" w:hanging="357"/>
        <w:jc w:val="both"/>
        <w:rPr>
          <w:lang w:val="en-US"/>
        </w:rPr>
      </w:pPr>
      <w:r w:rsidRPr="001F133C">
        <w:rPr>
          <w:i/>
          <w:iCs/>
          <w:lang w:val="en-US"/>
        </w:rPr>
        <w:t>“Occupancy Chargers”:</w:t>
      </w:r>
      <w:r w:rsidRPr="001F133C">
        <w:rPr>
          <w:lang w:val="en-US"/>
        </w:rPr>
        <w:t xml:space="preserve"> Accounts the average percentage of occupied </w:t>
      </w:r>
      <w:r w:rsidR="00755D13" w:rsidRPr="001F133C">
        <w:rPr>
          <w:lang w:val="en-US"/>
        </w:rPr>
        <w:t xml:space="preserve">battery </w:t>
      </w:r>
      <w:r w:rsidRPr="001F133C">
        <w:rPr>
          <w:lang w:val="en-US"/>
        </w:rPr>
        <w:t xml:space="preserve">charging slots on a given station over the considered time period. If the number of chargers in </w:t>
      </w:r>
      <w:r w:rsidRPr="00CB17AF">
        <w:rPr>
          <w:lang w:val="en-US"/>
        </w:rPr>
        <w:t>the station is set as infinity (</w:t>
      </w:r>
      <w:r w:rsidR="00E37EA8" w:rsidRPr="00CB17AF">
        <w:rPr>
          <w:lang w:val="en-US"/>
        </w:rPr>
        <w:t xml:space="preserve">input higher than </w:t>
      </w:r>
      <w:r w:rsidRPr="00CB17AF">
        <w:rPr>
          <w:lang w:val="en-US"/>
        </w:rPr>
        <w:t>9999) or zero, no result is returned.</w:t>
      </w:r>
      <w:r w:rsidR="009A087F">
        <w:rPr>
          <w:lang w:val="en-US"/>
        </w:rPr>
        <w:t xml:space="preserve"> Expressed in [%] of station’s battery charging capacity.</w:t>
      </w:r>
    </w:p>
    <w:p w14:paraId="788E560A" w14:textId="3F824661" w:rsidR="00755D13" w:rsidRPr="001F133C" w:rsidRDefault="00755D13" w:rsidP="00755D13">
      <w:pPr>
        <w:jc w:val="both"/>
        <w:rPr>
          <w:lang w:val="en-US"/>
        </w:rPr>
      </w:pPr>
      <w:r w:rsidRPr="00CB17AF">
        <w:rPr>
          <w:lang w:val="en-US"/>
        </w:rPr>
        <w:t xml:space="preserve">Note that in </w:t>
      </w:r>
      <w:r w:rsidR="00CB17AF" w:rsidRPr="00CB17AF">
        <w:rPr>
          <w:lang w:val="en-US"/>
        </w:rPr>
        <w:t>case of</w:t>
      </w:r>
      <w:r w:rsidRPr="00CB17AF">
        <w:rPr>
          <w:lang w:val="en-US"/>
        </w:rPr>
        <w:t xml:space="preserve"> spatially aggregated result</w:t>
      </w:r>
      <w:r w:rsidR="00CB17AF" w:rsidRPr="00CB17AF">
        <w:rPr>
          <w:lang w:val="en-US"/>
        </w:rPr>
        <w:t>s</w:t>
      </w:r>
      <w:r w:rsidRPr="00CB17AF">
        <w:rPr>
          <w:lang w:val="en-US"/>
        </w:rPr>
        <w:t xml:space="preserve"> for this category (i.e. “</w:t>
      </w:r>
      <w:proofErr w:type="spellStart"/>
      <w:r w:rsidRPr="00CB17AF">
        <w:rPr>
          <w:i/>
          <w:iCs/>
          <w:lang w:val="en-US"/>
        </w:rPr>
        <w:t>AggR</w:t>
      </w:r>
      <w:proofErr w:type="spellEnd"/>
      <w:r w:rsidRPr="00CB17AF">
        <w:rPr>
          <w:i/>
          <w:iCs/>
          <w:lang w:val="en-US"/>
        </w:rPr>
        <w:t xml:space="preserve"> </w:t>
      </w:r>
      <w:r w:rsidRPr="00CB17AF">
        <w:rPr>
          <w:lang w:val="en-US"/>
        </w:rPr>
        <w:t xml:space="preserve">= 1”) </w:t>
      </w:r>
      <w:r w:rsidR="00CB17AF" w:rsidRPr="00CB17AF">
        <w:rPr>
          <w:lang w:val="en-US"/>
        </w:rPr>
        <w:t>only</w:t>
      </w:r>
      <w:r w:rsidRPr="00CB17AF">
        <w:rPr>
          <w:lang w:val="en-US"/>
        </w:rPr>
        <w:t xml:space="preserve"> the stations </w:t>
      </w:r>
      <w:r w:rsidR="00CB17AF" w:rsidRPr="00CB17AF">
        <w:rPr>
          <w:lang w:val="en-US"/>
        </w:rPr>
        <w:t>with a</w:t>
      </w:r>
      <w:r w:rsidRPr="00CB17AF">
        <w:rPr>
          <w:lang w:val="en-US"/>
        </w:rPr>
        <w:t xml:space="preserve"> defined capacity </w:t>
      </w:r>
      <w:r w:rsidR="00CB17AF" w:rsidRPr="00CB17AF">
        <w:rPr>
          <w:lang w:val="en-US"/>
        </w:rPr>
        <w:t xml:space="preserve">or number of battery chargers (i.e. </w:t>
      </w:r>
      <w:r w:rsidRPr="00CB17AF">
        <w:rPr>
          <w:lang w:val="en-US"/>
        </w:rPr>
        <w:t xml:space="preserve">different than </w:t>
      </w:r>
      <w:r w:rsidR="00CB17AF" w:rsidRPr="00CB17AF">
        <w:rPr>
          <w:lang w:val="en-US"/>
        </w:rPr>
        <w:t>zero or infinity</w:t>
      </w:r>
      <w:r w:rsidRPr="00CB17AF">
        <w:rPr>
          <w:lang w:val="en-US"/>
        </w:rPr>
        <w:t>)</w:t>
      </w:r>
      <w:r w:rsidR="00CB17AF" w:rsidRPr="00CB17AF">
        <w:rPr>
          <w:lang w:val="en-US"/>
        </w:rPr>
        <w:t xml:space="preserve"> will be considered</w:t>
      </w:r>
      <w:r w:rsidRPr="00CB17AF">
        <w:rPr>
          <w:lang w:val="en-US"/>
        </w:rPr>
        <w:t xml:space="preserve">. </w:t>
      </w:r>
      <w:r w:rsidR="00CB17AF" w:rsidRPr="00CB17AF">
        <w:rPr>
          <w:lang w:val="en-US"/>
        </w:rPr>
        <w:t>In case of not having any of them</w:t>
      </w:r>
      <w:r w:rsidRPr="00CB17AF">
        <w:rPr>
          <w:lang w:val="en-US"/>
        </w:rPr>
        <w:t>, no result is returned.</w:t>
      </w:r>
    </w:p>
    <w:p w14:paraId="50BBCCAD" w14:textId="77777777" w:rsidR="008D63CB" w:rsidRPr="008D23FD" w:rsidRDefault="008D63CB" w:rsidP="008D23FD">
      <w:pPr>
        <w:pStyle w:val="Ttulo3"/>
        <w:numPr>
          <w:ilvl w:val="3"/>
          <w:numId w:val="1"/>
        </w:numPr>
        <w:tabs>
          <w:tab w:val="left" w:pos="851"/>
        </w:tabs>
        <w:ind w:left="284" w:hanging="284"/>
        <w:rPr>
          <w:rFonts w:eastAsia="Times New Roman"/>
          <w:sz w:val="22"/>
          <w:szCs w:val="24"/>
        </w:rPr>
      </w:pPr>
      <w:bookmarkStart w:id="179" w:name="_Toc93149515"/>
      <w:bookmarkStart w:id="180" w:name="_Toc168227500"/>
      <w:r w:rsidRPr="008D23FD">
        <w:rPr>
          <w:rFonts w:eastAsia="Times New Roman"/>
          <w:sz w:val="22"/>
          <w:szCs w:val="24"/>
        </w:rPr>
        <w:t>Unbalance</w:t>
      </w:r>
      <w:bookmarkEnd w:id="179"/>
      <w:bookmarkEnd w:id="180"/>
    </w:p>
    <w:p w14:paraId="4FA7EA54" w14:textId="6DD6E8FC" w:rsidR="008D63CB" w:rsidRPr="001F133C" w:rsidRDefault="008D63CB" w:rsidP="008D63CB">
      <w:pPr>
        <w:jc w:val="both"/>
        <w:rPr>
          <w:lang w:val="en-US"/>
        </w:rPr>
      </w:pPr>
      <w:r w:rsidRPr="001F133C">
        <w:rPr>
          <w:lang w:val="en-US"/>
        </w:rPr>
        <w:t>This category only contains one type of result</w:t>
      </w:r>
      <w:r w:rsidR="001F63C3" w:rsidRPr="001F133C">
        <w:rPr>
          <w:lang w:val="en-US"/>
        </w:rPr>
        <w:t xml:space="preserve"> in relation to the car-sharing system unbalance:</w:t>
      </w:r>
    </w:p>
    <w:p w14:paraId="251D3A51" w14:textId="398455B1" w:rsidR="001F63C3" w:rsidRPr="004479D4" w:rsidRDefault="008D63CB" w:rsidP="00791987">
      <w:pPr>
        <w:numPr>
          <w:ilvl w:val="0"/>
          <w:numId w:val="2"/>
        </w:numPr>
        <w:ind w:left="714" w:hanging="357"/>
        <w:jc w:val="both"/>
        <w:rPr>
          <w:lang w:val="en-US"/>
        </w:rPr>
      </w:pPr>
      <w:r w:rsidRPr="001F133C">
        <w:rPr>
          <w:i/>
          <w:iCs/>
          <w:lang w:val="en-US"/>
        </w:rPr>
        <w:t>“Unbalance”:</w:t>
      </w:r>
      <w:r w:rsidRPr="001F133C">
        <w:rPr>
          <w:lang w:val="en-US"/>
        </w:rPr>
        <w:t xml:space="preserve"> </w:t>
      </w:r>
      <w:r w:rsidR="00A56B4F" w:rsidRPr="001F133C">
        <w:rPr>
          <w:lang w:val="en-US"/>
        </w:rPr>
        <w:t xml:space="preserve">System </w:t>
      </w:r>
      <w:r w:rsidR="001F63C3" w:rsidRPr="001F133C">
        <w:rPr>
          <w:lang w:val="en-US"/>
        </w:rPr>
        <w:t xml:space="preserve">unbalance is defined as the average difference in the time period considered between the actual vehicle inventory level minus </w:t>
      </w:r>
      <w:r w:rsidR="00A56B4F" w:rsidRPr="001F133C">
        <w:rPr>
          <w:lang w:val="en-US"/>
        </w:rPr>
        <w:t>the</w:t>
      </w:r>
      <w:r w:rsidR="001F63C3" w:rsidRPr="001F133C">
        <w:rPr>
          <w:lang w:val="en-US"/>
        </w:rPr>
        <w:t xml:space="preserve"> optimal inventory level</w:t>
      </w:r>
      <w:r w:rsidR="00A56B4F" w:rsidRPr="001F133C">
        <w:rPr>
          <w:lang w:val="en-US"/>
        </w:rPr>
        <w:t xml:space="preserve"> at the station/zone/total</w:t>
      </w:r>
      <w:r w:rsidR="001F63C3" w:rsidRPr="001F133C">
        <w:rPr>
          <w:lang w:val="en-US"/>
        </w:rPr>
        <w:t xml:space="preserve">. Therefore, </w:t>
      </w:r>
      <w:r w:rsidR="00A56B4F" w:rsidRPr="001F133C">
        <w:rPr>
          <w:lang w:val="en-US"/>
        </w:rPr>
        <w:t xml:space="preserve">system </w:t>
      </w:r>
      <w:r w:rsidR="001F63C3" w:rsidRPr="001F133C">
        <w:rPr>
          <w:lang w:val="en-US"/>
        </w:rPr>
        <w:t xml:space="preserve">unbalance is positive if there are vehicles in excess, and negative if there is a deficit of vehicles. Note that the vehicle inventory level only includes available vehicles (i.e. “idle” and “recharging” </w:t>
      </w:r>
      <w:r w:rsidR="001F63C3" w:rsidRPr="004479D4">
        <w:rPr>
          <w:lang w:val="en-US"/>
        </w:rPr>
        <w:t>status).</w:t>
      </w:r>
      <w:r w:rsidR="00AE0270">
        <w:rPr>
          <w:lang w:val="en-US"/>
        </w:rPr>
        <w:t xml:space="preserve"> Units are [cars].</w:t>
      </w:r>
    </w:p>
    <w:p w14:paraId="70E72470" w14:textId="77777777" w:rsidR="008D63CB" w:rsidRPr="008D23FD" w:rsidRDefault="008D63CB" w:rsidP="008D23FD">
      <w:pPr>
        <w:pStyle w:val="Ttulo3"/>
        <w:numPr>
          <w:ilvl w:val="3"/>
          <w:numId w:val="1"/>
        </w:numPr>
        <w:tabs>
          <w:tab w:val="left" w:pos="851"/>
        </w:tabs>
        <w:ind w:left="284" w:hanging="284"/>
        <w:rPr>
          <w:rFonts w:eastAsia="Times New Roman"/>
          <w:sz w:val="22"/>
          <w:szCs w:val="24"/>
        </w:rPr>
      </w:pPr>
      <w:bookmarkStart w:id="181" w:name="_Toc93149516"/>
      <w:bookmarkStart w:id="182" w:name="_Toc168227501"/>
      <w:r w:rsidRPr="008D23FD">
        <w:rPr>
          <w:rFonts w:eastAsia="Times New Roman"/>
          <w:sz w:val="22"/>
          <w:szCs w:val="24"/>
        </w:rPr>
        <w:t>Demand</w:t>
      </w:r>
      <w:bookmarkEnd w:id="181"/>
      <w:bookmarkEnd w:id="182"/>
    </w:p>
    <w:p w14:paraId="6E6DCB21" w14:textId="7CD2F427" w:rsidR="008D63CB" w:rsidRPr="001F133C" w:rsidRDefault="008D63CB" w:rsidP="008D63CB">
      <w:pPr>
        <w:jc w:val="both"/>
        <w:rPr>
          <w:lang w:val="en-US"/>
        </w:rPr>
      </w:pPr>
      <w:r w:rsidRPr="001F133C">
        <w:rPr>
          <w:lang w:val="en-US"/>
        </w:rPr>
        <w:t>Th</w:t>
      </w:r>
      <w:r w:rsidR="006D7FFA" w:rsidRPr="001F133C">
        <w:rPr>
          <w:lang w:val="en-US"/>
        </w:rPr>
        <w:t xml:space="preserve">e “Demand” </w:t>
      </w:r>
      <w:r w:rsidRPr="001F133C">
        <w:rPr>
          <w:lang w:val="en-US"/>
        </w:rPr>
        <w:t>category contains up to six types of results</w:t>
      </w:r>
      <w:r w:rsidR="006D7FFA" w:rsidRPr="001F133C">
        <w:rPr>
          <w:lang w:val="en-US"/>
        </w:rPr>
        <w:t xml:space="preserve"> related to how the demand is served by the car-sharing system. These are:</w:t>
      </w:r>
    </w:p>
    <w:p w14:paraId="4D69E67B" w14:textId="11FA3FB4" w:rsidR="006D7FFA" w:rsidRPr="001F133C" w:rsidRDefault="008D63CB" w:rsidP="00791987">
      <w:pPr>
        <w:numPr>
          <w:ilvl w:val="0"/>
          <w:numId w:val="2"/>
        </w:numPr>
        <w:jc w:val="both"/>
        <w:rPr>
          <w:lang w:val="en-US"/>
        </w:rPr>
      </w:pPr>
      <w:r w:rsidRPr="001F133C">
        <w:rPr>
          <w:i/>
          <w:iCs/>
          <w:lang w:val="en-US"/>
        </w:rPr>
        <w:t>“Demand</w:t>
      </w:r>
      <w:r w:rsidR="00465E2B">
        <w:rPr>
          <w:i/>
          <w:iCs/>
          <w:lang w:val="en-US"/>
        </w:rPr>
        <w:t xml:space="preserve"> </w:t>
      </w:r>
      <w:r w:rsidRPr="001F133C">
        <w:rPr>
          <w:i/>
          <w:iCs/>
          <w:lang w:val="en-US"/>
        </w:rPr>
        <w:t>Origin”:</w:t>
      </w:r>
      <w:r w:rsidRPr="001F133C">
        <w:rPr>
          <w:lang w:val="en-US"/>
        </w:rPr>
        <w:t xml:space="preserve"> Accounts for the total number of trips generated </w:t>
      </w:r>
      <w:r w:rsidR="006D7FFA" w:rsidRPr="001F133C">
        <w:rPr>
          <w:lang w:val="en-US"/>
        </w:rPr>
        <w:t>at</w:t>
      </w:r>
      <w:r w:rsidRPr="001F133C">
        <w:rPr>
          <w:lang w:val="en-US"/>
        </w:rPr>
        <w:t xml:space="preserve"> a given </w:t>
      </w:r>
      <w:r w:rsidR="006D7FFA" w:rsidRPr="001F133C">
        <w:rPr>
          <w:lang w:val="en-US"/>
        </w:rPr>
        <w:t xml:space="preserve">station/zone/total </w:t>
      </w:r>
      <w:r w:rsidRPr="001F133C">
        <w:rPr>
          <w:lang w:val="en-US"/>
        </w:rPr>
        <w:t xml:space="preserve">over the considered time period. </w:t>
      </w:r>
      <w:r w:rsidR="006D7FFA" w:rsidRPr="001F133C">
        <w:rPr>
          <w:lang w:val="en-US"/>
        </w:rPr>
        <w:t>One trip is generated when a car has been assigned.</w:t>
      </w:r>
      <w:r w:rsidR="00465E2B">
        <w:rPr>
          <w:lang w:val="en-US"/>
        </w:rPr>
        <w:t xml:space="preserve"> Units are [trips].</w:t>
      </w:r>
    </w:p>
    <w:p w14:paraId="3C5D08AF" w14:textId="7D918D6F" w:rsidR="008D63CB" w:rsidRDefault="00FD2F90" w:rsidP="00791987">
      <w:pPr>
        <w:numPr>
          <w:ilvl w:val="0"/>
          <w:numId w:val="2"/>
        </w:numPr>
        <w:jc w:val="both"/>
        <w:rPr>
          <w:lang w:val="en-US"/>
        </w:rPr>
      </w:pPr>
      <w:r w:rsidRPr="001F133C">
        <w:rPr>
          <w:i/>
          <w:iCs/>
          <w:lang w:val="en-US"/>
        </w:rPr>
        <w:t xml:space="preserve"> </w:t>
      </w:r>
      <w:r w:rsidR="008D63CB" w:rsidRPr="001F133C">
        <w:rPr>
          <w:i/>
          <w:iCs/>
          <w:lang w:val="en-US"/>
        </w:rPr>
        <w:t>“Demand</w:t>
      </w:r>
      <w:r w:rsidR="00465E2B">
        <w:rPr>
          <w:i/>
          <w:iCs/>
          <w:lang w:val="en-US"/>
        </w:rPr>
        <w:t xml:space="preserve"> </w:t>
      </w:r>
      <w:r w:rsidR="008D63CB" w:rsidRPr="001F133C">
        <w:rPr>
          <w:i/>
          <w:iCs/>
          <w:lang w:val="en-US"/>
        </w:rPr>
        <w:t>Destination”:</w:t>
      </w:r>
      <w:r w:rsidR="008D63CB" w:rsidRPr="001F133C">
        <w:rPr>
          <w:lang w:val="en-US"/>
        </w:rPr>
        <w:t xml:space="preserve"> Accounts for the total number of trips attracted by a given </w:t>
      </w:r>
      <w:r w:rsidR="00A85CB2" w:rsidRPr="001F133C">
        <w:rPr>
          <w:lang w:val="en-US"/>
        </w:rPr>
        <w:t>statio</w:t>
      </w:r>
      <w:r w:rsidR="008D63CB" w:rsidRPr="001F133C">
        <w:rPr>
          <w:lang w:val="en-US"/>
        </w:rPr>
        <w:t>n/zone/</w:t>
      </w:r>
      <w:r w:rsidR="00A85CB2" w:rsidRPr="001F133C">
        <w:rPr>
          <w:lang w:val="en-US"/>
        </w:rPr>
        <w:t>total</w:t>
      </w:r>
      <w:r w:rsidR="008D63CB" w:rsidRPr="001F133C">
        <w:rPr>
          <w:lang w:val="en-US"/>
        </w:rPr>
        <w:t xml:space="preserve"> over the considered time period. </w:t>
      </w:r>
      <w:r w:rsidR="00A85CB2" w:rsidRPr="001F133C">
        <w:rPr>
          <w:lang w:val="en-US"/>
        </w:rPr>
        <w:t>One trip is attracted when a car has been assigned a parking spot at the considered location.</w:t>
      </w:r>
      <w:r w:rsidR="00465E2B" w:rsidRPr="00465E2B">
        <w:rPr>
          <w:lang w:val="en-US"/>
        </w:rPr>
        <w:t xml:space="preserve"> </w:t>
      </w:r>
      <w:r w:rsidR="00465E2B">
        <w:rPr>
          <w:lang w:val="en-US"/>
        </w:rPr>
        <w:t>Units are [trips].</w:t>
      </w:r>
    </w:p>
    <w:p w14:paraId="53EBE784" w14:textId="54CD6A76" w:rsidR="00F73D2B" w:rsidRPr="00F73D2B" w:rsidRDefault="00F73D2B" w:rsidP="00F73D2B">
      <w:pPr>
        <w:numPr>
          <w:ilvl w:val="0"/>
          <w:numId w:val="2"/>
        </w:numPr>
        <w:jc w:val="both"/>
        <w:rPr>
          <w:lang w:val="en-US"/>
        </w:rPr>
      </w:pPr>
      <w:r w:rsidRPr="004479D4">
        <w:rPr>
          <w:i/>
          <w:iCs/>
          <w:lang w:val="en-US"/>
        </w:rPr>
        <w:t>“Demand Unbalance”:</w:t>
      </w:r>
      <w:r w:rsidRPr="004479D4">
        <w:rPr>
          <w:lang w:val="en-US"/>
        </w:rPr>
        <w:t xml:space="preserve"> </w:t>
      </w:r>
      <w:r>
        <w:rPr>
          <w:lang w:val="en-US"/>
        </w:rPr>
        <w:t xml:space="preserve">Accounts for the total number of unbalanced trips at the </w:t>
      </w:r>
      <w:r w:rsidRPr="001F133C">
        <w:rPr>
          <w:lang w:val="en-US"/>
        </w:rPr>
        <w:t xml:space="preserve">station/zone/total over the considered time period. </w:t>
      </w:r>
      <w:r w:rsidRPr="004479D4">
        <w:rPr>
          <w:lang w:val="en-US"/>
        </w:rPr>
        <w:t xml:space="preserve">Demand unbalance is defined as the average difference in the time period considered between the number of </w:t>
      </w:r>
      <w:proofErr w:type="gramStart"/>
      <w:r w:rsidRPr="004479D4">
        <w:rPr>
          <w:lang w:val="en-US"/>
        </w:rPr>
        <w:t>vehicle</w:t>
      </w:r>
      <w:proofErr w:type="gramEnd"/>
      <w:r w:rsidRPr="004479D4">
        <w:rPr>
          <w:lang w:val="en-US"/>
        </w:rPr>
        <w:t xml:space="preserve"> returns and the number of vehicle requests at the station/zone/total. Therefore, demand unbalance is positive if there are more returns than request, and negative if there are more requests than returns.</w:t>
      </w:r>
      <w:r w:rsidRPr="00F73D2B">
        <w:rPr>
          <w:lang w:val="en-US"/>
        </w:rPr>
        <w:t xml:space="preserve"> </w:t>
      </w:r>
      <w:r>
        <w:rPr>
          <w:lang w:val="en-US"/>
        </w:rPr>
        <w:t>Units are [trips].</w:t>
      </w:r>
    </w:p>
    <w:p w14:paraId="70A92CFC" w14:textId="73000861" w:rsidR="00F73D2B" w:rsidRPr="0031627D" w:rsidRDefault="00F73D2B" w:rsidP="0031627D">
      <w:pPr>
        <w:numPr>
          <w:ilvl w:val="0"/>
          <w:numId w:val="2"/>
        </w:numPr>
        <w:ind w:left="714" w:hanging="357"/>
        <w:jc w:val="both"/>
        <w:rPr>
          <w:lang w:val="en-US"/>
        </w:rPr>
      </w:pPr>
      <w:r w:rsidRPr="001F133C">
        <w:rPr>
          <w:i/>
          <w:iCs/>
          <w:lang w:val="en-US"/>
        </w:rPr>
        <w:t>“Lost trips”:</w:t>
      </w:r>
      <w:r w:rsidRPr="001F133C">
        <w:rPr>
          <w:lang w:val="en-US"/>
        </w:rPr>
        <w:t xml:space="preserve"> Accounts for the unserved demand </w:t>
      </w:r>
      <w:r>
        <w:rPr>
          <w:lang w:val="en-US"/>
        </w:rPr>
        <w:t xml:space="preserve">in the whole system (i.e. </w:t>
      </w:r>
      <w:r w:rsidRPr="001F133C">
        <w:rPr>
          <w:lang w:val="en-US"/>
        </w:rPr>
        <w:t>total</w:t>
      </w:r>
      <w:r>
        <w:rPr>
          <w:lang w:val="en-US"/>
        </w:rPr>
        <w:t>; FF and SB systems together)</w:t>
      </w:r>
      <w:r w:rsidRPr="001F133C">
        <w:rPr>
          <w:lang w:val="en-US"/>
        </w:rPr>
        <w:t xml:space="preserve"> over the considered time period. Recall that the unserved demand </w:t>
      </w:r>
      <w:r w:rsidRPr="001F133C">
        <w:rPr>
          <w:lang w:val="en-US"/>
        </w:rPr>
        <w:lastRenderedPageBreak/>
        <w:t xml:space="preserve">cost in the output summary is calculated considering different penalty values if the user had a station nearby (SB) or not (FF) (See Section </w:t>
      </w:r>
      <w:r w:rsidRPr="001F133C">
        <w:rPr>
          <w:lang w:val="en-US"/>
        </w:rPr>
        <w:fldChar w:fldCharType="begin"/>
      </w:r>
      <w:r w:rsidRPr="001F133C">
        <w:rPr>
          <w:lang w:val="en-US"/>
        </w:rPr>
        <w:instrText xml:space="preserve"> REF _Ref91866475 \r \h </w:instrText>
      </w:r>
      <w:r w:rsidRPr="001F133C">
        <w:rPr>
          <w:lang w:val="en-US"/>
        </w:rPr>
      </w:r>
      <w:r w:rsidRPr="001F133C">
        <w:rPr>
          <w:lang w:val="en-US"/>
        </w:rPr>
        <w:fldChar w:fldCharType="separate"/>
      </w:r>
      <w:r w:rsidR="00FE1968">
        <w:rPr>
          <w:lang w:val="en-US"/>
        </w:rPr>
        <w:t>6.1.5</w:t>
      </w:r>
      <w:r w:rsidRPr="001F133C">
        <w:rPr>
          <w:lang w:val="en-US"/>
        </w:rPr>
        <w:fldChar w:fldCharType="end"/>
      </w:r>
      <w:r w:rsidRPr="001F133C">
        <w:rPr>
          <w:lang w:val="en-US"/>
        </w:rPr>
        <w:t>).</w:t>
      </w:r>
      <w:r w:rsidR="002520D0">
        <w:rPr>
          <w:lang w:val="en-US"/>
        </w:rPr>
        <w:t xml:space="preserve"> Units are [trips]. In the </w:t>
      </w:r>
      <w:r w:rsidR="002520D0" w:rsidRPr="001F133C">
        <w:rPr>
          <w:lang w:val="en-US"/>
        </w:rPr>
        <w:t>output summary file</w:t>
      </w:r>
      <w:r w:rsidR="002520D0">
        <w:rPr>
          <w:lang w:val="en-US"/>
        </w:rPr>
        <w:t xml:space="preserve"> “Lost trips” are also expressed as a [%]</w:t>
      </w:r>
      <w:r w:rsidR="002520D0">
        <w:rPr>
          <w:i/>
          <w:iCs/>
          <w:lang w:val="en-US"/>
        </w:rPr>
        <w:t xml:space="preserve"> </w:t>
      </w:r>
      <w:r w:rsidR="002520D0" w:rsidRPr="001F133C">
        <w:rPr>
          <w:lang w:val="en-US"/>
        </w:rPr>
        <w:t>over the total potential demand.</w:t>
      </w:r>
    </w:p>
    <w:p w14:paraId="0AF4E95C" w14:textId="5991CB42" w:rsidR="00F73D2B" w:rsidRPr="002520D0" w:rsidRDefault="00F73D2B" w:rsidP="002520D0">
      <w:pPr>
        <w:numPr>
          <w:ilvl w:val="0"/>
          <w:numId w:val="2"/>
        </w:numPr>
        <w:jc w:val="both"/>
        <w:rPr>
          <w:lang w:val="en-US"/>
        </w:rPr>
      </w:pPr>
      <w:r w:rsidRPr="001F133C">
        <w:rPr>
          <w:i/>
          <w:iCs/>
          <w:lang w:val="en-US"/>
        </w:rPr>
        <w:t xml:space="preserve">“Access </w:t>
      </w:r>
      <w:r w:rsidR="002520D0">
        <w:rPr>
          <w:i/>
          <w:iCs/>
          <w:lang w:val="en-US"/>
        </w:rPr>
        <w:t>Distance</w:t>
      </w:r>
      <w:r w:rsidRPr="001F133C">
        <w:rPr>
          <w:i/>
          <w:iCs/>
          <w:lang w:val="en-US"/>
        </w:rPr>
        <w:t>”:</w:t>
      </w:r>
      <w:r w:rsidRPr="001F133C">
        <w:rPr>
          <w:lang w:val="en-US"/>
        </w:rPr>
        <w:t xml:space="preserve"> Accounts for the average access </w:t>
      </w:r>
      <w:r w:rsidR="002520D0">
        <w:rPr>
          <w:lang w:val="en-US"/>
        </w:rPr>
        <w:t>distance</w:t>
      </w:r>
      <w:r w:rsidRPr="001F133C">
        <w:rPr>
          <w:lang w:val="en-US"/>
        </w:rPr>
        <w:t xml:space="preserve"> of all trips generated at a given station/zone/total over the considered time period.</w:t>
      </w:r>
      <w:r w:rsidR="002520D0">
        <w:rPr>
          <w:lang w:val="en-US"/>
        </w:rPr>
        <w:t xml:space="preserve"> Units are [m].</w:t>
      </w:r>
    </w:p>
    <w:p w14:paraId="379B9C76" w14:textId="090D9805" w:rsidR="00657731" w:rsidRPr="001F133C" w:rsidRDefault="008D63CB" w:rsidP="00791987">
      <w:pPr>
        <w:numPr>
          <w:ilvl w:val="0"/>
          <w:numId w:val="2"/>
        </w:numPr>
        <w:jc w:val="both"/>
        <w:rPr>
          <w:lang w:val="en-US"/>
        </w:rPr>
      </w:pPr>
      <w:r w:rsidRPr="001F133C">
        <w:rPr>
          <w:i/>
          <w:iCs/>
          <w:lang w:val="en-US"/>
        </w:rPr>
        <w:t xml:space="preserve">“Egress </w:t>
      </w:r>
      <w:r w:rsidR="002520D0">
        <w:rPr>
          <w:i/>
          <w:iCs/>
          <w:lang w:val="en-US"/>
        </w:rPr>
        <w:t>Distance</w:t>
      </w:r>
      <w:r w:rsidRPr="001F133C">
        <w:rPr>
          <w:i/>
          <w:iCs/>
          <w:lang w:val="en-US"/>
        </w:rPr>
        <w:t>”:</w:t>
      </w:r>
      <w:r w:rsidRPr="001F133C">
        <w:rPr>
          <w:lang w:val="en-US"/>
        </w:rPr>
        <w:t xml:space="preserve"> Accounts for the average egress </w:t>
      </w:r>
      <w:r w:rsidR="002520D0">
        <w:rPr>
          <w:lang w:val="en-US"/>
        </w:rPr>
        <w:t>distance</w:t>
      </w:r>
      <w:r w:rsidRPr="001F133C">
        <w:rPr>
          <w:lang w:val="en-US"/>
        </w:rPr>
        <w:t xml:space="preserve"> of all trips </w:t>
      </w:r>
      <w:r w:rsidR="00657731" w:rsidRPr="001F133C">
        <w:rPr>
          <w:lang w:val="en-US"/>
        </w:rPr>
        <w:t>attracted at a given station/zone/total over the considered time period.</w:t>
      </w:r>
      <w:r w:rsidR="002520D0">
        <w:rPr>
          <w:lang w:val="en-US"/>
        </w:rPr>
        <w:t xml:space="preserve"> Units are [m].</w:t>
      </w:r>
    </w:p>
    <w:p w14:paraId="7EDC6D8E" w14:textId="4F329E1C" w:rsidR="008D63CB" w:rsidRDefault="008D63CB" w:rsidP="00791987">
      <w:pPr>
        <w:numPr>
          <w:ilvl w:val="0"/>
          <w:numId w:val="2"/>
        </w:numPr>
        <w:jc w:val="both"/>
        <w:rPr>
          <w:lang w:val="en-US"/>
        </w:rPr>
      </w:pPr>
      <w:r w:rsidRPr="00FD2F90">
        <w:rPr>
          <w:lang w:val="en-US"/>
        </w:rPr>
        <w:t>“</w:t>
      </w:r>
      <w:r w:rsidRPr="00FD2F90">
        <w:rPr>
          <w:i/>
          <w:iCs/>
          <w:lang w:val="en-US"/>
        </w:rPr>
        <w:t>Fare Trips”:</w:t>
      </w:r>
      <w:r w:rsidRPr="00FD2F90">
        <w:rPr>
          <w:lang w:val="en-US"/>
        </w:rPr>
        <w:t xml:space="preserve"> Accounts for the total revenue </w:t>
      </w:r>
      <w:r w:rsidR="009E3776" w:rsidRPr="00FD2F90">
        <w:rPr>
          <w:lang w:val="en-US"/>
        </w:rPr>
        <w:t xml:space="preserve">generated </w:t>
      </w:r>
      <w:r w:rsidR="002520D0">
        <w:rPr>
          <w:lang w:val="en-US"/>
        </w:rPr>
        <w:t xml:space="preserve">by </w:t>
      </w:r>
      <w:r w:rsidRPr="00FD2F90">
        <w:rPr>
          <w:lang w:val="en-US"/>
        </w:rPr>
        <w:t xml:space="preserve">all trips starting from a </w:t>
      </w:r>
      <w:r w:rsidR="009E3776" w:rsidRPr="00FD2F90">
        <w:rPr>
          <w:lang w:val="en-US"/>
        </w:rPr>
        <w:t xml:space="preserve">given station/zone/total over the considered time period. This result needs as an input the unitary fare for each trip (See Section </w:t>
      </w:r>
      <w:r w:rsidR="009E3776" w:rsidRPr="00FD2F90">
        <w:rPr>
          <w:lang w:val="en-US"/>
        </w:rPr>
        <w:fldChar w:fldCharType="begin"/>
      </w:r>
      <w:r w:rsidR="009E3776" w:rsidRPr="00FD2F90">
        <w:rPr>
          <w:lang w:val="en-US"/>
        </w:rPr>
        <w:instrText xml:space="preserve"> REF _Ref91866475 \r \h  \* MERGEFORMAT </w:instrText>
      </w:r>
      <w:r w:rsidR="009E3776" w:rsidRPr="00FD2F90">
        <w:rPr>
          <w:lang w:val="en-US"/>
        </w:rPr>
      </w:r>
      <w:r w:rsidR="009E3776" w:rsidRPr="00FD2F90">
        <w:rPr>
          <w:lang w:val="en-US"/>
        </w:rPr>
        <w:fldChar w:fldCharType="separate"/>
      </w:r>
      <w:r w:rsidR="00FE1968">
        <w:rPr>
          <w:lang w:val="en-US"/>
        </w:rPr>
        <w:t>6.1.5</w:t>
      </w:r>
      <w:r w:rsidR="009E3776" w:rsidRPr="00FD2F90">
        <w:rPr>
          <w:lang w:val="en-US"/>
        </w:rPr>
        <w:fldChar w:fldCharType="end"/>
      </w:r>
      <w:r w:rsidR="009E3776" w:rsidRPr="00FD2F90">
        <w:rPr>
          <w:lang w:val="en-US"/>
        </w:rPr>
        <w:t>).</w:t>
      </w:r>
      <w:r w:rsidR="002520D0">
        <w:rPr>
          <w:lang w:val="en-US"/>
        </w:rPr>
        <w:t xml:space="preserve"> Units are [€].</w:t>
      </w:r>
    </w:p>
    <w:p w14:paraId="32FC8D5F" w14:textId="25B362BC" w:rsidR="00E34566" w:rsidRPr="00E34566" w:rsidRDefault="008D63CB" w:rsidP="00E34566">
      <w:pPr>
        <w:jc w:val="both"/>
        <w:rPr>
          <w:lang w:val="en-US"/>
        </w:rPr>
      </w:pPr>
      <w:r w:rsidRPr="001F133C">
        <w:rPr>
          <w:lang w:val="en-US"/>
        </w:rPr>
        <w:t xml:space="preserve">Additionally, three more aggregated results </w:t>
      </w:r>
      <w:r w:rsidR="00E41AE9" w:rsidRPr="001F133C">
        <w:rPr>
          <w:lang w:val="en-US"/>
        </w:rPr>
        <w:t xml:space="preserve">belonging to the demand category are included in the </w:t>
      </w:r>
      <w:r w:rsidRPr="001F133C">
        <w:rPr>
          <w:lang w:val="en-US"/>
        </w:rPr>
        <w:t>output summary file:</w:t>
      </w:r>
    </w:p>
    <w:p w14:paraId="1DC83C06" w14:textId="2B441C33" w:rsidR="00E34566" w:rsidRPr="001F133C" w:rsidRDefault="00E34566" w:rsidP="00E34566">
      <w:pPr>
        <w:numPr>
          <w:ilvl w:val="0"/>
          <w:numId w:val="2"/>
        </w:numPr>
        <w:jc w:val="both"/>
        <w:rPr>
          <w:lang w:val="en-US"/>
        </w:rPr>
      </w:pPr>
      <w:r w:rsidRPr="001F133C">
        <w:rPr>
          <w:i/>
          <w:iCs/>
          <w:lang w:val="en-US"/>
        </w:rPr>
        <w:t>Average usage time per trip</w:t>
      </w:r>
      <w:r>
        <w:rPr>
          <w:lang w:val="en-US"/>
        </w:rPr>
        <w:t xml:space="preserve">. </w:t>
      </w:r>
      <w:r w:rsidRPr="001F133C">
        <w:rPr>
          <w:lang w:val="en-US"/>
        </w:rPr>
        <w:t xml:space="preserve">Only including the </w:t>
      </w:r>
      <w:proofErr w:type="gramStart"/>
      <w:r w:rsidRPr="001F133C">
        <w:rPr>
          <w:lang w:val="en-US"/>
        </w:rPr>
        <w:t>time</w:t>
      </w:r>
      <w:proofErr w:type="gramEnd"/>
      <w:r w:rsidRPr="001F133C">
        <w:rPr>
          <w:lang w:val="en-US"/>
        </w:rPr>
        <w:t xml:space="preserve"> the vehicle is moving (i.e. status is “traveling”). Considering all the trips finished over the service region and in the total simulation time.</w:t>
      </w:r>
      <w:r>
        <w:rPr>
          <w:lang w:val="en-US"/>
        </w:rPr>
        <w:t xml:space="preserve"> Units are [minutes].</w:t>
      </w:r>
    </w:p>
    <w:p w14:paraId="38ECC8F5" w14:textId="425F609A" w:rsidR="008D63CB" w:rsidRDefault="008D63CB" w:rsidP="00791987">
      <w:pPr>
        <w:numPr>
          <w:ilvl w:val="0"/>
          <w:numId w:val="2"/>
        </w:numPr>
        <w:jc w:val="both"/>
        <w:rPr>
          <w:lang w:val="en-US"/>
        </w:rPr>
      </w:pPr>
      <w:r w:rsidRPr="001F133C">
        <w:rPr>
          <w:i/>
          <w:iCs/>
          <w:lang w:val="en-US"/>
        </w:rPr>
        <w:t>Average distance per trip</w:t>
      </w:r>
      <w:r w:rsidR="00E34566">
        <w:rPr>
          <w:lang w:val="en-US"/>
        </w:rPr>
        <w:t xml:space="preserve">. </w:t>
      </w:r>
      <w:r w:rsidR="00D678B4" w:rsidRPr="001F133C">
        <w:rPr>
          <w:lang w:val="en-US"/>
        </w:rPr>
        <w:t>Considering all the trips finished over the service region and in the total simulation time.</w:t>
      </w:r>
      <w:r w:rsidR="00E34566">
        <w:rPr>
          <w:lang w:val="en-US"/>
        </w:rPr>
        <w:t xml:space="preserve"> Units are [km].</w:t>
      </w:r>
    </w:p>
    <w:p w14:paraId="6009C1CB" w14:textId="57E85DAF" w:rsidR="00E34566" w:rsidRPr="00E34566" w:rsidRDefault="00E34566" w:rsidP="00E34566">
      <w:pPr>
        <w:numPr>
          <w:ilvl w:val="0"/>
          <w:numId w:val="2"/>
        </w:numPr>
        <w:jc w:val="both"/>
        <w:rPr>
          <w:lang w:val="en-US"/>
        </w:rPr>
      </w:pPr>
      <w:r w:rsidRPr="001F133C">
        <w:rPr>
          <w:i/>
          <w:iCs/>
          <w:lang w:val="en-US"/>
        </w:rPr>
        <w:t xml:space="preserve">Average </w:t>
      </w:r>
      <w:r>
        <w:rPr>
          <w:i/>
          <w:iCs/>
          <w:lang w:val="en-US"/>
        </w:rPr>
        <w:t>vehicle reserved</w:t>
      </w:r>
      <w:r w:rsidRPr="001F133C">
        <w:rPr>
          <w:i/>
          <w:iCs/>
          <w:lang w:val="en-US"/>
        </w:rPr>
        <w:t xml:space="preserve"> time per trip</w:t>
      </w:r>
      <w:r>
        <w:rPr>
          <w:lang w:val="en-US"/>
        </w:rPr>
        <w:t xml:space="preserve">. This is the time elapsed between the vehicle is assigned to a user, and the user actually arrives to the vehicle. </w:t>
      </w:r>
      <w:r w:rsidRPr="001F133C">
        <w:rPr>
          <w:lang w:val="en-US"/>
        </w:rPr>
        <w:t xml:space="preserve">Considering all the trips </w:t>
      </w:r>
      <w:r>
        <w:rPr>
          <w:lang w:val="en-US"/>
        </w:rPr>
        <w:t>started</w:t>
      </w:r>
      <w:r w:rsidRPr="001F133C">
        <w:rPr>
          <w:lang w:val="en-US"/>
        </w:rPr>
        <w:t xml:space="preserve"> over the service region and in the total simulation time.</w:t>
      </w:r>
      <w:r>
        <w:rPr>
          <w:lang w:val="en-US"/>
        </w:rPr>
        <w:t xml:space="preserve"> Units are [minutes].</w:t>
      </w:r>
    </w:p>
    <w:p w14:paraId="2EC0C4B0" w14:textId="77777777" w:rsidR="008D63CB" w:rsidRPr="001F133C" w:rsidRDefault="008D63CB" w:rsidP="008D23FD">
      <w:pPr>
        <w:pStyle w:val="Ttulo3"/>
        <w:numPr>
          <w:ilvl w:val="3"/>
          <w:numId w:val="1"/>
        </w:numPr>
        <w:tabs>
          <w:tab w:val="left" w:pos="851"/>
        </w:tabs>
        <w:ind w:left="284" w:hanging="284"/>
        <w:rPr>
          <w:rFonts w:eastAsia="Times New Roman"/>
        </w:rPr>
      </w:pPr>
      <w:bookmarkStart w:id="183" w:name="_Toc93149517"/>
      <w:bookmarkStart w:id="184" w:name="_Toc168227502"/>
      <w:r w:rsidRPr="008D23FD">
        <w:rPr>
          <w:rFonts w:eastAsia="Times New Roman"/>
          <w:sz w:val="22"/>
          <w:szCs w:val="24"/>
        </w:rPr>
        <w:t>Repositioning</w:t>
      </w:r>
      <w:bookmarkEnd w:id="183"/>
      <w:bookmarkEnd w:id="184"/>
    </w:p>
    <w:p w14:paraId="3655D6BB" w14:textId="7F72AF32" w:rsidR="008F7670" w:rsidRPr="001F133C" w:rsidRDefault="008D63CB" w:rsidP="008F7670">
      <w:pPr>
        <w:jc w:val="both"/>
        <w:rPr>
          <w:lang w:val="en-US"/>
        </w:rPr>
      </w:pPr>
      <w:r w:rsidRPr="001F133C">
        <w:rPr>
          <w:lang w:val="en-US"/>
        </w:rPr>
        <w:t xml:space="preserve">This category contains up to </w:t>
      </w:r>
      <w:r w:rsidR="008F7670" w:rsidRPr="001F133C">
        <w:rPr>
          <w:lang w:val="en-US"/>
        </w:rPr>
        <w:t>four</w:t>
      </w:r>
      <w:r w:rsidRPr="001F133C">
        <w:rPr>
          <w:lang w:val="en-US"/>
        </w:rPr>
        <w:t xml:space="preserve"> types of result</w:t>
      </w:r>
      <w:r w:rsidR="008F7670" w:rsidRPr="001F133C">
        <w:rPr>
          <w:lang w:val="en-US"/>
        </w:rPr>
        <w:t>s</w:t>
      </w:r>
      <w:r w:rsidR="00D678B4" w:rsidRPr="001F133C">
        <w:rPr>
          <w:lang w:val="en-US"/>
        </w:rPr>
        <w:t xml:space="preserve"> related to </w:t>
      </w:r>
      <w:r w:rsidR="008F7670" w:rsidRPr="001F133C">
        <w:rPr>
          <w:lang w:val="en-US"/>
        </w:rPr>
        <w:t xml:space="preserve">the </w:t>
      </w:r>
      <w:r w:rsidR="00D678B4" w:rsidRPr="001F133C">
        <w:rPr>
          <w:lang w:val="en-US"/>
        </w:rPr>
        <w:t>repositioning operations</w:t>
      </w:r>
      <w:r w:rsidRPr="001F133C">
        <w:rPr>
          <w:lang w:val="en-US"/>
        </w:rPr>
        <w:t xml:space="preserve">. </w:t>
      </w:r>
    </w:p>
    <w:p w14:paraId="27E63FB8" w14:textId="54746BFC" w:rsidR="008F7670" w:rsidRPr="001F133C" w:rsidRDefault="008F7670" w:rsidP="00791987">
      <w:pPr>
        <w:numPr>
          <w:ilvl w:val="0"/>
          <w:numId w:val="23"/>
        </w:numPr>
        <w:jc w:val="both"/>
        <w:rPr>
          <w:lang w:val="en-US"/>
        </w:rPr>
      </w:pPr>
      <w:r w:rsidRPr="001F133C">
        <w:rPr>
          <w:i/>
          <w:iCs/>
          <w:lang w:val="en-US"/>
        </w:rPr>
        <w:t>N</w:t>
      </w:r>
      <w:r w:rsidR="008D63CB" w:rsidRPr="001F133C">
        <w:rPr>
          <w:i/>
          <w:iCs/>
          <w:lang w:val="en-US"/>
        </w:rPr>
        <w:t>umber of</w:t>
      </w:r>
      <w:r w:rsidRPr="001F133C">
        <w:rPr>
          <w:i/>
          <w:iCs/>
          <w:lang w:val="en-US"/>
        </w:rPr>
        <w:t xml:space="preserve"> origin</w:t>
      </w:r>
      <w:r w:rsidR="008D63CB" w:rsidRPr="001F133C">
        <w:rPr>
          <w:i/>
          <w:iCs/>
          <w:lang w:val="en-US"/>
        </w:rPr>
        <w:t xml:space="preserve"> repositioning tasks</w:t>
      </w:r>
      <w:r w:rsidR="008D63CB" w:rsidRPr="001F133C">
        <w:rPr>
          <w:lang w:val="en-US"/>
        </w:rPr>
        <w:t xml:space="preserve"> </w:t>
      </w:r>
      <w:r w:rsidRPr="001F133C">
        <w:rPr>
          <w:lang w:val="en-US"/>
        </w:rPr>
        <w:t>(i.e. vehicle taken) at a given station/zone/total over the considered time period.</w:t>
      </w:r>
      <w:r w:rsidR="00145CD4">
        <w:rPr>
          <w:lang w:val="en-US"/>
        </w:rPr>
        <w:t xml:space="preserve"> Units are [cars].</w:t>
      </w:r>
    </w:p>
    <w:p w14:paraId="51C7A649" w14:textId="59A5B666" w:rsidR="008F7670" w:rsidRPr="00FD2F90" w:rsidRDefault="008F7670" w:rsidP="00791987">
      <w:pPr>
        <w:numPr>
          <w:ilvl w:val="0"/>
          <w:numId w:val="23"/>
        </w:numPr>
        <w:jc w:val="both"/>
        <w:rPr>
          <w:lang w:val="en-US"/>
        </w:rPr>
      </w:pPr>
      <w:r w:rsidRPr="001F133C">
        <w:rPr>
          <w:i/>
          <w:iCs/>
          <w:lang w:val="en-US"/>
        </w:rPr>
        <w:t xml:space="preserve">Number of </w:t>
      </w:r>
      <w:proofErr w:type="gramStart"/>
      <w:r w:rsidRPr="001F133C">
        <w:rPr>
          <w:i/>
          <w:iCs/>
          <w:lang w:val="en-US"/>
        </w:rPr>
        <w:t>destination</w:t>
      </w:r>
      <w:proofErr w:type="gramEnd"/>
      <w:r w:rsidRPr="001F133C">
        <w:rPr>
          <w:i/>
          <w:iCs/>
          <w:lang w:val="en-US"/>
        </w:rPr>
        <w:t xml:space="preserve"> repositioning tasks</w:t>
      </w:r>
      <w:r w:rsidRPr="001F133C">
        <w:rPr>
          <w:lang w:val="en-US"/>
        </w:rPr>
        <w:t xml:space="preserve"> (i.e. vehicle </w:t>
      </w:r>
      <w:r w:rsidR="00145CD4">
        <w:rPr>
          <w:lang w:val="en-US"/>
        </w:rPr>
        <w:t>left</w:t>
      </w:r>
      <w:r w:rsidRPr="001F133C">
        <w:rPr>
          <w:lang w:val="en-US"/>
        </w:rPr>
        <w:t>) at a given station/zone/total over the considered time period.</w:t>
      </w:r>
      <w:r w:rsidR="00145CD4">
        <w:rPr>
          <w:lang w:val="en-US"/>
        </w:rPr>
        <w:t xml:space="preserve"> Units are [cars].</w:t>
      </w:r>
    </w:p>
    <w:p w14:paraId="7DEE42CB" w14:textId="7EC1590C" w:rsidR="008D63CB" w:rsidRPr="001F133C" w:rsidRDefault="008F7670" w:rsidP="008F7670">
      <w:pPr>
        <w:ind w:left="360"/>
        <w:jc w:val="both"/>
        <w:rPr>
          <w:lang w:val="en-US"/>
        </w:rPr>
      </w:pPr>
      <w:r w:rsidRPr="001F133C">
        <w:rPr>
          <w:lang w:val="en-US"/>
        </w:rPr>
        <w:t xml:space="preserve">The previous results are split between </w:t>
      </w:r>
      <w:r w:rsidR="008D63CB" w:rsidRPr="001F133C">
        <w:rPr>
          <w:lang w:val="en-US"/>
        </w:rPr>
        <w:t>Priority</w:t>
      </w:r>
      <w:r w:rsidRPr="001F133C">
        <w:rPr>
          <w:lang w:val="en-US"/>
        </w:rPr>
        <w:t xml:space="preserve"> 1 &amp; 2 repositioning operations (i.e. battery recharging) and Priority 3 operations (i.e. </w:t>
      </w:r>
      <w:r w:rsidR="00954FF6" w:rsidRPr="001F133C">
        <w:rPr>
          <w:lang w:val="en-US"/>
        </w:rPr>
        <w:t>rebalancing movements)</w:t>
      </w:r>
      <w:r w:rsidR="008D63CB" w:rsidRPr="001F133C">
        <w:rPr>
          <w:lang w:val="en-US"/>
        </w:rPr>
        <w:t xml:space="preserve">. </w:t>
      </w:r>
    </w:p>
    <w:p w14:paraId="38855A09" w14:textId="411D980E" w:rsidR="008D63CB" w:rsidRPr="001F133C" w:rsidRDefault="00954FF6" w:rsidP="008D63CB">
      <w:pPr>
        <w:jc w:val="both"/>
        <w:rPr>
          <w:lang w:val="en-US"/>
        </w:rPr>
      </w:pPr>
      <w:r w:rsidRPr="001F133C">
        <w:rPr>
          <w:lang w:val="en-US"/>
        </w:rPr>
        <w:t>In addition</w:t>
      </w:r>
      <w:r w:rsidR="008D63CB" w:rsidRPr="001F133C">
        <w:rPr>
          <w:lang w:val="en-US"/>
        </w:rPr>
        <w:t xml:space="preserve">, </w:t>
      </w:r>
      <w:r w:rsidR="00A20693">
        <w:rPr>
          <w:lang w:val="en-US"/>
        </w:rPr>
        <w:t>five</w:t>
      </w:r>
      <w:r w:rsidR="008D63CB" w:rsidRPr="00A20693">
        <w:rPr>
          <w:lang w:val="en-US"/>
        </w:rPr>
        <w:t xml:space="preserve"> more</w:t>
      </w:r>
      <w:r w:rsidR="008D63CB" w:rsidRPr="001F133C">
        <w:rPr>
          <w:lang w:val="en-US"/>
        </w:rPr>
        <w:t xml:space="preserve"> aggregated results are </w:t>
      </w:r>
      <w:r w:rsidRPr="001F133C">
        <w:rPr>
          <w:lang w:val="en-US"/>
        </w:rPr>
        <w:t xml:space="preserve">included in the </w:t>
      </w:r>
      <w:r w:rsidR="008D63CB" w:rsidRPr="001F133C">
        <w:rPr>
          <w:lang w:val="en-US"/>
        </w:rPr>
        <w:t>output summary file</w:t>
      </w:r>
      <w:r w:rsidRPr="001F133C">
        <w:rPr>
          <w:lang w:val="en-US"/>
        </w:rPr>
        <w:t>. These are:</w:t>
      </w:r>
    </w:p>
    <w:p w14:paraId="6EDBE182" w14:textId="353B71BC" w:rsidR="008D63CB" w:rsidRPr="001F133C" w:rsidRDefault="008D63CB" w:rsidP="00791987">
      <w:pPr>
        <w:numPr>
          <w:ilvl w:val="0"/>
          <w:numId w:val="2"/>
        </w:numPr>
        <w:jc w:val="both"/>
        <w:rPr>
          <w:lang w:val="en-US"/>
        </w:rPr>
      </w:pPr>
      <w:r w:rsidRPr="001F133C">
        <w:rPr>
          <w:i/>
          <w:iCs/>
          <w:lang w:val="en-US"/>
        </w:rPr>
        <w:t xml:space="preserve">Average repositioning rate </w:t>
      </w:r>
      <w:r w:rsidR="00954FF6" w:rsidRPr="001F133C">
        <w:rPr>
          <w:i/>
          <w:iCs/>
          <w:lang w:val="en-US"/>
        </w:rPr>
        <w:t>in</w:t>
      </w:r>
      <w:r w:rsidRPr="001F133C">
        <w:rPr>
          <w:i/>
          <w:iCs/>
          <w:lang w:val="en-US"/>
        </w:rPr>
        <w:t xml:space="preserve"> the system</w:t>
      </w:r>
      <w:r w:rsidRPr="001F133C">
        <w:rPr>
          <w:lang w:val="en-US"/>
        </w:rPr>
        <w:t xml:space="preserve">. </w:t>
      </w:r>
      <w:r w:rsidR="00954FF6" w:rsidRPr="001F133C">
        <w:rPr>
          <w:lang w:val="en-US"/>
        </w:rPr>
        <w:t xml:space="preserve">Average </w:t>
      </w:r>
      <w:r w:rsidRPr="001F133C">
        <w:rPr>
          <w:lang w:val="en-US"/>
        </w:rPr>
        <w:t xml:space="preserve">number of cars </w:t>
      </w:r>
      <w:r w:rsidR="00954FF6" w:rsidRPr="001F133C">
        <w:rPr>
          <w:lang w:val="en-US"/>
        </w:rPr>
        <w:t>repositioned</w:t>
      </w:r>
      <w:r w:rsidRPr="001F133C">
        <w:rPr>
          <w:lang w:val="en-US"/>
        </w:rPr>
        <w:t xml:space="preserve"> per hour</w:t>
      </w:r>
      <w:r w:rsidR="00954FF6" w:rsidRPr="001F133C">
        <w:rPr>
          <w:lang w:val="en-US"/>
        </w:rPr>
        <w:t xml:space="preserve"> over the service region and in the total simulation time.</w:t>
      </w:r>
      <w:r w:rsidR="00145CD4">
        <w:rPr>
          <w:lang w:val="en-US"/>
        </w:rPr>
        <w:t xml:space="preserve"> Units are [operations/h].</w:t>
      </w:r>
    </w:p>
    <w:p w14:paraId="04673B0E" w14:textId="51D72585" w:rsidR="008D63CB" w:rsidRPr="001F133C" w:rsidRDefault="008D63CB" w:rsidP="00791987">
      <w:pPr>
        <w:numPr>
          <w:ilvl w:val="0"/>
          <w:numId w:val="2"/>
        </w:numPr>
        <w:jc w:val="both"/>
        <w:rPr>
          <w:lang w:val="en-US"/>
        </w:rPr>
      </w:pPr>
      <w:r w:rsidRPr="001F133C">
        <w:rPr>
          <w:i/>
          <w:iCs/>
          <w:lang w:val="en-US"/>
        </w:rPr>
        <w:t>Average repositioning rate per team</w:t>
      </w:r>
      <w:r w:rsidRPr="001F133C">
        <w:rPr>
          <w:lang w:val="en-US"/>
        </w:rPr>
        <w:t xml:space="preserve">. Total number of cars </w:t>
      </w:r>
      <w:r w:rsidR="00954FF6" w:rsidRPr="001F133C">
        <w:rPr>
          <w:lang w:val="en-US"/>
        </w:rPr>
        <w:t>repositioned</w:t>
      </w:r>
      <w:r w:rsidRPr="001F133C">
        <w:rPr>
          <w:lang w:val="en-US"/>
        </w:rPr>
        <w:t xml:space="preserve"> per hour and team</w:t>
      </w:r>
      <w:r w:rsidR="00954FF6" w:rsidRPr="001F133C">
        <w:rPr>
          <w:lang w:val="en-US"/>
        </w:rPr>
        <w:t xml:space="preserve"> over the service region and in the total simulation time.</w:t>
      </w:r>
      <w:r w:rsidR="00507619">
        <w:rPr>
          <w:lang w:val="en-US"/>
        </w:rPr>
        <w:t xml:space="preserve"> Units are [operations/</w:t>
      </w:r>
      <w:proofErr w:type="spellStart"/>
      <w:r w:rsidR="00507619">
        <w:rPr>
          <w:lang w:val="en-US"/>
        </w:rPr>
        <w:t>h·team</w:t>
      </w:r>
      <w:proofErr w:type="spellEnd"/>
      <w:r w:rsidR="00507619">
        <w:rPr>
          <w:lang w:val="en-US"/>
        </w:rPr>
        <w:t>].</w:t>
      </w:r>
    </w:p>
    <w:p w14:paraId="45CF76DC" w14:textId="77777777" w:rsidR="00BC3372" w:rsidRDefault="008D63CB" w:rsidP="00791987">
      <w:pPr>
        <w:numPr>
          <w:ilvl w:val="0"/>
          <w:numId w:val="2"/>
        </w:numPr>
        <w:jc w:val="both"/>
        <w:rPr>
          <w:lang w:val="en-US"/>
        </w:rPr>
      </w:pPr>
      <w:r w:rsidRPr="001F133C">
        <w:rPr>
          <w:i/>
          <w:iCs/>
          <w:lang w:val="en-US"/>
        </w:rPr>
        <w:t>Average</w:t>
      </w:r>
      <w:r w:rsidR="00507619">
        <w:rPr>
          <w:i/>
          <w:iCs/>
          <w:lang w:val="en-US"/>
        </w:rPr>
        <w:t xml:space="preserve"> percentage of</w:t>
      </w:r>
      <w:r w:rsidRPr="001F133C">
        <w:rPr>
          <w:i/>
          <w:iCs/>
          <w:lang w:val="en-US"/>
        </w:rPr>
        <w:t xml:space="preserve"> time </w:t>
      </w:r>
      <w:r w:rsidR="00954FF6" w:rsidRPr="001F133C">
        <w:rPr>
          <w:i/>
          <w:iCs/>
          <w:lang w:val="en-US"/>
        </w:rPr>
        <w:t>the repositioning teams are in each status</w:t>
      </w:r>
      <w:r w:rsidR="00954FF6" w:rsidRPr="001F133C">
        <w:rPr>
          <w:lang w:val="en-US"/>
        </w:rPr>
        <w:t xml:space="preserve">. Average </w:t>
      </w:r>
      <w:r w:rsidR="00507619">
        <w:rPr>
          <w:lang w:val="en-US"/>
        </w:rPr>
        <w:t xml:space="preserve">percentage of </w:t>
      </w:r>
      <w:r w:rsidR="00954FF6" w:rsidRPr="001F133C">
        <w:rPr>
          <w:lang w:val="en-US"/>
        </w:rPr>
        <w:t>time the repositioning team</w:t>
      </w:r>
      <w:r w:rsidR="00B52715" w:rsidRPr="001F133C">
        <w:rPr>
          <w:lang w:val="en-US"/>
        </w:rPr>
        <w:t>s</w:t>
      </w:r>
      <w:r w:rsidR="00954FF6" w:rsidRPr="001F133C">
        <w:rPr>
          <w:lang w:val="en-US"/>
        </w:rPr>
        <w:t xml:space="preserve"> </w:t>
      </w:r>
      <w:r w:rsidR="00B52715" w:rsidRPr="001F133C">
        <w:rPr>
          <w:lang w:val="en-US"/>
        </w:rPr>
        <w:t>are</w:t>
      </w:r>
      <w:r w:rsidR="00954FF6" w:rsidRPr="001F133C">
        <w:rPr>
          <w:lang w:val="en-US"/>
        </w:rPr>
        <w:t xml:space="preserve"> </w:t>
      </w:r>
      <w:r w:rsidRPr="001F133C">
        <w:rPr>
          <w:lang w:val="en-US"/>
        </w:rPr>
        <w:t>travelling with scooter</w:t>
      </w:r>
      <w:r w:rsidR="00954FF6" w:rsidRPr="001F133C">
        <w:rPr>
          <w:lang w:val="en-US"/>
        </w:rPr>
        <w:t xml:space="preserve">, </w:t>
      </w:r>
      <w:r w:rsidRPr="001F133C">
        <w:rPr>
          <w:lang w:val="en-US"/>
        </w:rPr>
        <w:t>returning the car</w:t>
      </w:r>
      <w:r w:rsidR="00954FF6" w:rsidRPr="001F133C">
        <w:rPr>
          <w:lang w:val="en-US"/>
        </w:rPr>
        <w:t xml:space="preserve">, and idle. </w:t>
      </w:r>
      <w:r w:rsidR="00B52715" w:rsidRPr="001F133C">
        <w:rPr>
          <w:lang w:val="en-US"/>
        </w:rPr>
        <w:t xml:space="preserve">For the complete service </w:t>
      </w:r>
      <w:r w:rsidR="00B52715" w:rsidRPr="00193B17">
        <w:rPr>
          <w:lang w:val="en-US"/>
        </w:rPr>
        <w:t>region and in the total simulation time. Expressed as a</w:t>
      </w:r>
      <w:r w:rsidRPr="00193B17">
        <w:rPr>
          <w:lang w:val="en-US"/>
        </w:rPr>
        <w:t xml:space="preserve"> </w:t>
      </w:r>
      <w:r w:rsidR="00507619">
        <w:rPr>
          <w:lang w:val="en-US"/>
        </w:rPr>
        <w:t>[%]</w:t>
      </w:r>
    </w:p>
    <w:p w14:paraId="3D6EE61A" w14:textId="228479E6" w:rsidR="00BC3372" w:rsidRDefault="00BC3372" w:rsidP="00BC3372">
      <w:pPr>
        <w:numPr>
          <w:ilvl w:val="0"/>
          <w:numId w:val="2"/>
        </w:numPr>
        <w:jc w:val="both"/>
        <w:rPr>
          <w:lang w:val="en-US"/>
        </w:rPr>
      </w:pPr>
      <w:r w:rsidRPr="00BC3372">
        <w:rPr>
          <w:i/>
          <w:iCs/>
          <w:lang w:val="en-US"/>
        </w:rPr>
        <w:lastRenderedPageBreak/>
        <w:t>Percentage of each task type</w:t>
      </w:r>
      <w:r>
        <w:rPr>
          <w:lang w:val="en-US"/>
        </w:rPr>
        <w:t xml:space="preserve">. Percentage of the total operations performed belonging to </w:t>
      </w:r>
      <w:r w:rsidRPr="001F133C">
        <w:rPr>
          <w:lang w:val="en-US"/>
        </w:rPr>
        <w:t>Priority 1 &amp; 2 (i.e. battery recharging) and Priority 3 s (i.e. rebalancing movements).</w:t>
      </w:r>
      <w:r>
        <w:rPr>
          <w:lang w:val="en-US"/>
        </w:rPr>
        <w:t xml:space="preserve"> </w:t>
      </w:r>
      <w:r w:rsidRPr="00193B17">
        <w:rPr>
          <w:lang w:val="en-US"/>
        </w:rPr>
        <w:t xml:space="preserve">Expressed as a </w:t>
      </w:r>
      <w:r>
        <w:rPr>
          <w:lang w:val="en-US"/>
        </w:rPr>
        <w:t>[%].</w:t>
      </w:r>
    </w:p>
    <w:p w14:paraId="07514143" w14:textId="6CD1CE10" w:rsidR="008D63CB" w:rsidRDefault="00BC3372" w:rsidP="00791987">
      <w:pPr>
        <w:numPr>
          <w:ilvl w:val="0"/>
          <w:numId w:val="2"/>
        </w:numPr>
        <w:jc w:val="both"/>
        <w:rPr>
          <w:lang w:val="en-US"/>
        </w:rPr>
      </w:pPr>
      <w:r w:rsidRPr="00BC3372">
        <w:rPr>
          <w:i/>
          <w:iCs/>
          <w:lang w:val="en-US"/>
        </w:rPr>
        <w:t xml:space="preserve">Percentage of </w:t>
      </w:r>
      <w:r>
        <w:rPr>
          <w:i/>
          <w:iCs/>
          <w:lang w:val="en-US"/>
        </w:rPr>
        <w:t xml:space="preserve">tasks according to the type of Origin – Destination. </w:t>
      </w:r>
      <w:r>
        <w:rPr>
          <w:lang w:val="en-US"/>
        </w:rPr>
        <w:t>The origin / destination of any repositioning task can be a station (i.e. SB system) or a free-floating zone (i.e. FF system). This result accounts for the percentage of tasks with the following origin – destination systems: FF</w:t>
      </w:r>
      <w:r w:rsidR="00A20693">
        <w:rPr>
          <w:lang w:val="en-US"/>
        </w:rPr>
        <w:t xml:space="preserve">=&gt;FF, FF=&gt;SB, SB=&gt;FF, SB=&gt;SB. </w:t>
      </w:r>
      <w:r w:rsidR="00A20693" w:rsidRPr="00193B17">
        <w:rPr>
          <w:lang w:val="en-US"/>
        </w:rPr>
        <w:t xml:space="preserve">Expressed as a </w:t>
      </w:r>
      <w:r w:rsidR="00A20693">
        <w:rPr>
          <w:lang w:val="en-US"/>
        </w:rPr>
        <w:t>[%].</w:t>
      </w:r>
    </w:p>
    <w:p w14:paraId="6E17DD29" w14:textId="77777777" w:rsidR="008D23FD" w:rsidRPr="00C93B45" w:rsidRDefault="008D23FD" w:rsidP="008D23FD">
      <w:pPr>
        <w:pStyle w:val="Ttulo3"/>
        <w:numPr>
          <w:ilvl w:val="2"/>
          <w:numId w:val="1"/>
        </w:numPr>
        <w:ind w:left="567" w:hanging="505"/>
        <w:rPr>
          <w:rFonts w:eastAsia="Times New Roman"/>
        </w:rPr>
      </w:pPr>
      <w:bookmarkStart w:id="185" w:name="_Ref91866475"/>
      <w:bookmarkStart w:id="186" w:name="_Toc93149510"/>
      <w:bookmarkStart w:id="187" w:name="_Toc168227503"/>
      <w:r w:rsidRPr="00C93B45">
        <w:rPr>
          <w:rFonts w:eastAsia="Times New Roman"/>
        </w:rPr>
        <w:t xml:space="preserve">Unitary cost and auxiliary </w:t>
      </w:r>
      <w:bookmarkEnd w:id="185"/>
      <w:bookmarkEnd w:id="186"/>
      <w:r>
        <w:rPr>
          <w:rFonts w:eastAsia="Times New Roman"/>
        </w:rPr>
        <w:t xml:space="preserve">outputs </w:t>
      </w:r>
      <w:r w:rsidRPr="00C93B45">
        <w:rPr>
          <w:rFonts w:eastAsia="Times New Roman"/>
        </w:rPr>
        <w:t>parameters</w:t>
      </w:r>
      <w:bookmarkEnd w:id="187"/>
    </w:p>
    <w:p w14:paraId="248C676E" w14:textId="57F8C924" w:rsidR="008D23FD" w:rsidRPr="001F133C" w:rsidRDefault="008D23FD" w:rsidP="008D23FD">
      <w:pPr>
        <w:jc w:val="both"/>
        <w:rPr>
          <w:lang w:val="en-US"/>
        </w:rPr>
      </w:pPr>
      <w:r w:rsidRPr="005E5400">
        <w:rPr>
          <w:color w:val="000000" w:themeColor="text1"/>
          <w:lang w:val="en-US"/>
        </w:rPr>
        <w:fldChar w:fldCharType="begin"/>
      </w:r>
      <w:r w:rsidRPr="005E5400">
        <w:rPr>
          <w:color w:val="000000" w:themeColor="text1"/>
          <w:lang w:val="en-US"/>
        </w:rPr>
        <w:instrText xml:space="preserve"> REF _Ref93591493 \h  \* MERGEFORMAT </w:instrText>
      </w:r>
      <w:r w:rsidRPr="005E5400">
        <w:rPr>
          <w:color w:val="000000" w:themeColor="text1"/>
          <w:lang w:val="en-US"/>
        </w:rPr>
      </w:r>
      <w:r w:rsidRPr="005E5400">
        <w:rPr>
          <w:color w:val="000000" w:themeColor="text1"/>
          <w:lang w:val="en-US"/>
        </w:rPr>
        <w:fldChar w:fldCharType="separate"/>
      </w:r>
      <w:r w:rsidR="00FE1968" w:rsidRPr="00FE1968">
        <w:rPr>
          <w:rFonts w:ascii="Calibri" w:eastAsia="Times New Roman" w:hAnsi="Calibri" w:cs="Arial"/>
          <w:color w:val="000000" w:themeColor="text1"/>
          <w:kern w:val="28"/>
          <w:lang w:val="en-US"/>
        </w:rPr>
        <w:t xml:space="preserve">Table </w:t>
      </w:r>
      <w:r w:rsidR="00FE1968" w:rsidRPr="00FE1968">
        <w:rPr>
          <w:rFonts w:ascii="Calibri" w:eastAsia="Times New Roman" w:hAnsi="Calibri" w:cs="Arial"/>
          <w:noProof/>
          <w:color w:val="000000" w:themeColor="text1"/>
          <w:kern w:val="28"/>
          <w:lang w:val="en-US"/>
        </w:rPr>
        <w:t>20</w:t>
      </w:r>
      <w:r w:rsidRPr="005E5400">
        <w:rPr>
          <w:color w:val="000000" w:themeColor="text1"/>
          <w:lang w:val="en-US"/>
        </w:rPr>
        <w:fldChar w:fldCharType="end"/>
      </w:r>
      <w:r>
        <w:rPr>
          <w:color w:val="000000" w:themeColor="text1"/>
          <w:lang w:val="en-US"/>
        </w:rPr>
        <w:t xml:space="preserve"> and </w:t>
      </w:r>
      <w:r w:rsidRPr="005E5400">
        <w:rPr>
          <w:color w:val="000000" w:themeColor="text1"/>
          <w:lang w:val="en-US"/>
        </w:rPr>
        <w:fldChar w:fldCharType="begin"/>
      </w:r>
      <w:r w:rsidRPr="005E5400">
        <w:rPr>
          <w:color w:val="000000" w:themeColor="text1"/>
          <w:lang w:val="en-US"/>
        </w:rPr>
        <w:instrText xml:space="preserve"> REF _Ref93591816 \h  \* MERGEFORMAT </w:instrText>
      </w:r>
      <w:r w:rsidRPr="005E5400">
        <w:rPr>
          <w:color w:val="000000" w:themeColor="text1"/>
          <w:lang w:val="en-US"/>
        </w:rPr>
      </w:r>
      <w:r w:rsidRPr="005E5400">
        <w:rPr>
          <w:color w:val="000000" w:themeColor="text1"/>
          <w:lang w:val="en-US"/>
        </w:rPr>
        <w:fldChar w:fldCharType="separate"/>
      </w:r>
      <w:r w:rsidR="00FE1968" w:rsidRPr="00FE1968">
        <w:rPr>
          <w:rFonts w:ascii="Calibri" w:eastAsia="Times New Roman" w:hAnsi="Calibri" w:cs="Arial"/>
          <w:color w:val="000000" w:themeColor="text1"/>
          <w:kern w:val="28"/>
          <w:lang w:val="en-US"/>
        </w:rPr>
        <w:t xml:space="preserve">Table </w:t>
      </w:r>
      <w:r w:rsidR="00FE1968" w:rsidRPr="00FE1968">
        <w:rPr>
          <w:rFonts w:ascii="Calibri" w:eastAsia="Times New Roman" w:hAnsi="Calibri" w:cs="Arial"/>
          <w:noProof/>
          <w:color w:val="000000" w:themeColor="text1"/>
          <w:kern w:val="28"/>
          <w:lang w:val="en-US"/>
        </w:rPr>
        <w:t>21</w:t>
      </w:r>
      <w:r w:rsidRPr="005E5400">
        <w:rPr>
          <w:color w:val="000000" w:themeColor="text1"/>
          <w:lang w:val="en-US"/>
        </w:rPr>
        <w:fldChar w:fldCharType="end"/>
      </w:r>
      <w:r w:rsidRPr="005E5400">
        <w:rPr>
          <w:color w:val="000000" w:themeColor="text1"/>
          <w:lang w:val="en-US"/>
        </w:rPr>
        <w:t xml:space="preserve"> present</w:t>
      </w:r>
      <w:r w:rsidRPr="00DA1DD5">
        <w:rPr>
          <w:color w:val="000000" w:themeColor="text1"/>
          <w:lang w:val="en-US"/>
        </w:rPr>
        <w:t xml:space="preserve"> </w:t>
      </w:r>
      <w:r w:rsidRPr="00DA1DD5">
        <w:rPr>
          <w:lang w:val="en-US"/>
        </w:rPr>
        <w:t>the</w:t>
      </w:r>
      <w:r>
        <w:rPr>
          <w:lang w:val="en-US"/>
        </w:rPr>
        <w:t xml:space="preserve"> required unitary cost parameters, </w:t>
      </w:r>
      <w:r w:rsidRPr="001F133C">
        <w:rPr>
          <w:lang w:val="en-US"/>
        </w:rPr>
        <w:t xml:space="preserve">used to calculate </w:t>
      </w:r>
      <w:r>
        <w:rPr>
          <w:lang w:val="en-US"/>
        </w:rPr>
        <w:t>the</w:t>
      </w:r>
      <w:r w:rsidRPr="001F133C">
        <w:rPr>
          <w:lang w:val="en-US"/>
        </w:rPr>
        <w:t xml:space="preserve"> cost and revenue metrics by monetizing the outputs of the simulator</w:t>
      </w:r>
      <w:r>
        <w:rPr>
          <w:lang w:val="en-US"/>
        </w:rPr>
        <w:t>, and some additional auxiliary parameters</w:t>
      </w:r>
      <w:r w:rsidRPr="001F133C">
        <w:rPr>
          <w:lang w:val="en-US"/>
        </w:rPr>
        <w:t xml:space="preserve">. </w:t>
      </w:r>
      <w:r>
        <w:rPr>
          <w:lang w:val="en-US"/>
        </w:rPr>
        <w:t>These auxiliary parameters are needed</w:t>
      </w:r>
      <w:r w:rsidRPr="001F133C">
        <w:rPr>
          <w:lang w:val="en-US"/>
        </w:rPr>
        <w:t xml:space="preserve"> </w:t>
      </w:r>
      <w:r>
        <w:rPr>
          <w:lang w:val="en-US"/>
        </w:rPr>
        <w:t>because</w:t>
      </w:r>
      <w:r w:rsidRPr="001F133C">
        <w:rPr>
          <w:lang w:val="en-US"/>
        </w:rPr>
        <w:t xml:space="preserve"> the simulation and result</w:t>
      </w:r>
      <w:r>
        <w:rPr>
          <w:lang w:val="en-US"/>
        </w:rPr>
        <w:t>s</w:t>
      </w:r>
      <w:r w:rsidRPr="001F133C">
        <w:rPr>
          <w:lang w:val="en-US"/>
        </w:rPr>
        <w:t xml:space="preserve"> postprocess are independent programs, </w:t>
      </w:r>
      <w:r>
        <w:rPr>
          <w:lang w:val="en-US"/>
        </w:rPr>
        <w:t xml:space="preserve">and </w:t>
      </w:r>
      <w:r w:rsidRPr="001F133C">
        <w:rPr>
          <w:b/>
          <w:lang w:val="en-US"/>
        </w:rPr>
        <w:t>some parameters need to be listed twice in the “inputs.xlsx” and in the “output.xlsx” files</w:t>
      </w:r>
      <w:r w:rsidRPr="001F133C">
        <w:rPr>
          <w:lang w:val="en-US"/>
        </w:rPr>
        <w:t xml:space="preserve">. User should check that both files use the same values. Details on the default value </w:t>
      </w:r>
      <w:r w:rsidRPr="001F133C">
        <w:rPr>
          <w:color w:val="000000" w:themeColor="text1"/>
          <w:lang w:val="en-US"/>
        </w:rPr>
        <w:t>estimation of these parameters are included in the</w:t>
      </w:r>
      <w:r>
        <w:rPr>
          <w:color w:val="000000" w:themeColor="text1"/>
          <w:lang w:val="en-US"/>
        </w:rPr>
        <w:t xml:space="preserve"> appendix to this user’s manual (i.e.</w:t>
      </w:r>
      <w:r w:rsidRPr="001F133C">
        <w:rPr>
          <w:color w:val="000000" w:themeColor="text1"/>
          <w:lang w:val="en-US"/>
        </w:rPr>
        <w:t xml:space="preserve"> </w:t>
      </w:r>
      <w:r w:rsidRPr="001F133C">
        <w:rPr>
          <w:color w:val="000000" w:themeColor="text1"/>
          <w:lang w:val="en-US"/>
        </w:rPr>
        <w:fldChar w:fldCharType="begin"/>
      </w:r>
      <w:r w:rsidRPr="001F133C">
        <w:rPr>
          <w:color w:val="000000" w:themeColor="text1"/>
          <w:lang w:val="en-US"/>
        </w:rPr>
        <w:instrText xml:space="preserve"> REF _Ref92103454 \h  \* MERGEFORMAT </w:instrText>
      </w:r>
      <w:r w:rsidRPr="001F133C">
        <w:rPr>
          <w:color w:val="000000" w:themeColor="text1"/>
          <w:lang w:val="en-US"/>
        </w:rPr>
      </w:r>
      <w:r w:rsidRPr="001F133C">
        <w:rPr>
          <w:color w:val="000000" w:themeColor="text1"/>
          <w:lang w:val="en-US"/>
        </w:rPr>
        <w:fldChar w:fldCharType="separate"/>
      </w:r>
      <w:r w:rsidR="00FE1968" w:rsidRPr="00FE1968">
        <w:rPr>
          <w:color w:val="000000" w:themeColor="text1"/>
          <w:kern w:val="32"/>
          <w:lang w:val="en-US" w:eastAsia="ar-SA"/>
        </w:rPr>
        <w:t>APPENDIX – Default parameter value estimation process</w:t>
      </w:r>
      <w:r w:rsidRPr="001F133C">
        <w:rPr>
          <w:color w:val="000000" w:themeColor="text1"/>
          <w:lang w:val="en-US"/>
        </w:rPr>
        <w:fldChar w:fldCharType="end"/>
      </w:r>
      <w:r>
        <w:rPr>
          <w:color w:val="000000" w:themeColor="text1"/>
          <w:lang w:val="en-US"/>
        </w:rPr>
        <w:t>)</w:t>
      </w:r>
      <w:r w:rsidRPr="001F133C">
        <w:rPr>
          <w:color w:val="000000" w:themeColor="text1"/>
          <w:lang w:val="en-US"/>
        </w:rPr>
        <w:t>.</w:t>
      </w:r>
    </w:p>
    <w:p w14:paraId="3968B26A" w14:textId="445A2941" w:rsidR="008D23FD" w:rsidRPr="001F133C" w:rsidRDefault="008D23FD" w:rsidP="009D0177">
      <w:pPr>
        <w:keepNext/>
        <w:spacing w:after="120"/>
        <w:jc w:val="center"/>
        <w:rPr>
          <w:lang w:val="en-US"/>
        </w:rPr>
      </w:pPr>
      <w:bookmarkStart w:id="188" w:name="_Ref93591493"/>
      <w:bookmarkStart w:id="189" w:name="_Ref93591487"/>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20</w:t>
      </w:r>
      <w:r w:rsidRPr="001F133C">
        <w:rPr>
          <w:rFonts w:ascii="Calibri" w:eastAsia="Times New Roman" w:hAnsi="Calibri" w:cs="Arial"/>
          <w:b/>
          <w:bCs/>
          <w:iCs/>
          <w:color w:val="0070C0"/>
          <w:kern w:val="28"/>
          <w:lang w:val="en-US"/>
        </w:rPr>
        <w:fldChar w:fldCharType="end"/>
      </w:r>
      <w:bookmarkEnd w:id="188"/>
      <w:r w:rsidRPr="001F133C">
        <w:rPr>
          <w:rFonts w:ascii="Calibri" w:eastAsia="Times New Roman" w:hAnsi="Calibri" w:cs="Arial"/>
          <w:b/>
          <w:bCs/>
          <w:color w:val="0070C0"/>
          <w:kern w:val="28"/>
          <w:lang w:val="en-US"/>
        </w:rPr>
        <w:t>.</w:t>
      </w:r>
      <w:r w:rsidRPr="00452A16">
        <w:rPr>
          <w:lang w:val="en-US"/>
        </w:rPr>
        <w:t xml:space="preserve"> Auxiliary </w:t>
      </w:r>
      <w:r w:rsidRPr="002D228C">
        <w:rPr>
          <w:lang w:val="en-US"/>
        </w:rPr>
        <w:t>users’ parameters for the result generation.</w:t>
      </w:r>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7"/>
        <w:gridCol w:w="5434"/>
        <w:gridCol w:w="1553"/>
      </w:tblGrid>
      <w:tr w:rsidR="008D23FD" w:rsidRPr="001F133C" w14:paraId="63EAB5AD" w14:textId="77777777" w:rsidTr="009D0177">
        <w:tc>
          <w:tcPr>
            <w:tcW w:w="1507" w:type="dxa"/>
          </w:tcPr>
          <w:p w14:paraId="009162FB" w14:textId="77777777" w:rsidR="008D23FD" w:rsidRPr="001F133C" w:rsidRDefault="008D23FD" w:rsidP="009D0177">
            <w:pPr>
              <w:spacing w:before="80" w:after="80"/>
              <w:jc w:val="center"/>
              <w:rPr>
                <w:rFonts w:ascii="Calibri" w:hAnsi="Calibri" w:cs="Calibri"/>
                <w:b/>
                <w:bCs/>
                <w:color w:val="000000"/>
                <w:lang w:val="en-US"/>
              </w:rPr>
            </w:pPr>
            <w:r w:rsidRPr="001F133C">
              <w:rPr>
                <w:rFonts w:ascii="Calibri" w:hAnsi="Calibri" w:cs="Calibri"/>
                <w:b/>
                <w:bCs/>
                <w:color w:val="000000"/>
                <w:lang w:val="en-US"/>
              </w:rPr>
              <w:t>Parameter</w:t>
            </w:r>
          </w:p>
        </w:tc>
        <w:tc>
          <w:tcPr>
            <w:tcW w:w="5434" w:type="dxa"/>
          </w:tcPr>
          <w:p w14:paraId="648EDBD2" w14:textId="77777777" w:rsidR="008D23FD" w:rsidRPr="001F133C" w:rsidRDefault="008D23FD" w:rsidP="009D0177">
            <w:pPr>
              <w:spacing w:before="80" w:after="80"/>
              <w:jc w:val="center"/>
              <w:rPr>
                <w:b/>
                <w:bCs/>
                <w:lang w:val="en-US"/>
              </w:rPr>
            </w:pPr>
            <w:r w:rsidRPr="001F133C">
              <w:rPr>
                <w:b/>
                <w:bCs/>
                <w:lang w:val="en-US"/>
              </w:rPr>
              <w:t>Description</w:t>
            </w:r>
          </w:p>
        </w:tc>
        <w:tc>
          <w:tcPr>
            <w:tcW w:w="1553" w:type="dxa"/>
          </w:tcPr>
          <w:p w14:paraId="579400AC" w14:textId="77777777" w:rsidR="008D23FD" w:rsidRPr="001F133C" w:rsidRDefault="008D23FD" w:rsidP="009D0177">
            <w:pPr>
              <w:spacing w:before="80" w:after="80"/>
              <w:jc w:val="center"/>
              <w:rPr>
                <w:b/>
                <w:bCs/>
                <w:lang w:val="en-US"/>
              </w:rPr>
            </w:pPr>
            <w:r w:rsidRPr="001F133C">
              <w:rPr>
                <w:b/>
                <w:bCs/>
                <w:lang w:val="en-US"/>
              </w:rPr>
              <w:t>Default Value</w:t>
            </w:r>
          </w:p>
        </w:tc>
      </w:tr>
      <w:tr w:rsidR="008D23FD" w:rsidRPr="00637FDE" w14:paraId="5091E92F" w14:textId="77777777" w:rsidTr="009D0177">
        <w:tc>
          <w:tcPr>
            <w:tcW w:w="1507" w:type="dxa"/>
          </w:tcPr>
          <w:p w14:paraId="3E489CF7" w14:textId="77777777" w:rsidR="008D23FD" w:rsidRDefault="008D23FD" w:rsidP="009D0177">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WalkSpeed</w:t>
            </w:r>
            <w:proofErr w:type="spellEnd"/>
          </w:p>
          <w:p w14:paraId="02BA97E3" w14:textId="77777777" w:rsidR="008D23FD" w:rsidRPr="001F133C" w:rsidRDefault="008D23FD" w:rsidP="009D0177">
            <w:pPr>
              <w:spacing w:before="80" w:after="80"/>
              <w:jc w:val="center"/>
              <w:rPr>
                <w:rFonts w:ascii="Calibri" w:hAnsi="Calibri" w:cs="Calibri"/>
                <w:i/>
                <w:iCs/>
                <w:color w:val="000000"/>
                <w:lang w:val="en-US"/>
              </w:rPr>
            </w:pPr>
            <w:r w:rsidRPr="005121FB">
              <w:rPr>
                <w:rFonts w:ascii="Calibri" w:hAnsi="Calibri" w:cs="Calibri"/>
                <w:color w:val="000000"/>
                <w:lang w:val="en-US"/>
              </w:rPr>
              <w:t>(</w:t>
            </w:r>
            <m:oMath>
              <m:sSub>
                <m:sSubPr>
                  <m:ctrlPr>
                    <w:rPr>
                      <w:rFonts w:ascii="Cambria Math" w:hAnsi="Cambria Math" w:cs="Calibri"/>
                      <w:i/>
                      <w:color w:val="000000"/>
                      <w:lang w:val="en-US"/>
                    </w:rPr>
                  </m:ctrlPr>
                </m:sSubPr>
                <m:e>
                  <m:r>
                    <w:rPr>
                      <w:rFonts w:ascii="Cambria Math" w:hAnsi="Cambria Math" w:cs="Calibri"/>
                      <w:color w:val="000000"/>
                      <w:lang w:val="en-US"/>
                    </w:rPr>
                    <m:t>v</m:t>
                  </m:r>
                </m:e>
                <m:sub>
                  <m:r>
                    <w:rPr>
                      <w:rFonts w:ascii="Cambria Math" w:hAnsi="Cambria Math" w:cs="Calibri"/>
                      <w:color w:val="000000"/>
                      <w:lang w:val="en-US"/>
                    </w:rPr>
                    <m:t>w</m:t>
                  </m:r>
                </m:sub>
              </m:sSub>
            </m:oMath>
            <w:r w:rsidRPr="005121FB">
              <w:rPr>
                <w:rFonts w:ascii="Calibri" w:hAnsi="Calibri" w:cs="Calibri"/>
                <w:color w:val="000000"/>
                <w:lang w:val="en-US"/>
              </w:rPr>
              <w:t>)</w:t>
            </w:r>
          </w:p>
        </w:tc>
        <w:tc>
          <w:tcPr>
            <w:tcW w:w="5434" w:type="dxa"/>
          </w:tcPr>
          <w:p w14:paraId="4B617F02" w14:textId="77777777" w:rsidR="008D23FD" w:rsidRPr="001F133C" w:rsidRDefault="008D23FD" w:rsidP="009D0177">
            <w:pPr>
              <w:spacing w:before="80" w:after="80"/>
              <w:rPr>
                <w:lang w:val="en-US"/>
              </w:rPr>
            </w:pPr>
            <w:r w:rsidRPr="001F133C">
              <w:rPr>
                <w:lang w:val="en-US"/>
              </w:rPr>
              <w:t>Average walking speed in km/h. (A default value of 3km/h is suitable in most cases).</w:t>
            </w:r>
          </w:p>
        </w:tc>
        <w:tc>
          <w:tcPr>
            <w:tcW w:w="1553" w:type="dxa"/>
            <w:vAlign w:val="center"/>
          </w:tcPr>
          <w:p w14:paraId="76525B9F" w14:textId="77777777" w:rsidR="008D23FD" w:rsidRPr="001F133C" w:rsidRDefault="008D23FD" w:rsidP="009D0177">
            <w:pPr>
              <w:spacing w:before="80" w:after="80"/>
              <w:jc w:val="center"/>
              <w:rPr>
                <w:lang w:val="en-US"/>
              </w:rPr>
            </w:pPr>
            <w:r>
              <w:rPr>
                <w:lang w:val="en-US"/>
              </w:rPr>
              <w:t>3 km/h</w:t>
            </w:r>
          </w:p>
        </w:tc>
      </w:tr>
      <w:tr w:rsidR="008D23FD" w:rsidRPr="00637FDE" w14:paraId="1863D7A6" w14:textId="77777777" w:rsidTr="009D0177">
        <w:tc>
          <w:tcPr>
            <w:tcW w:w="1507" w:type="dxa"/>
          </w:tcPr>
          <w:p w14:paraId="08AB84D2" w14:textId="77777777" w:rsidR="008D23FD" w:rsidRDefault="008D23FD" w:rsidP="009D0177">
            <w:pPr>
              <w:spacing w:before="80" w:after="80"/>
              <w:jc w:val="center"/>
              <w:rPr>
                <w:i/>
                <w:iCs/>
                <w:lang w:val="en-US"/>
              </w:rPr>
            </w:pPr>
            <w:proofErr w:type="spellStart"/>
            <w:r w:rsidRPr="001F133C">
              <w:rPr>
                <w:i/>
                <w:iCs/>
                <w:lang w:val="en-US"/>
              </w:rPr>
              <w:t>CarSpeed</w:t>
            </w:r>
            <w:proofErr w:type="spellEnd"/>
          </w:p>
          <w:p w14:paraId="3713307A" w14:textId="77777777" w:rsidR="008D23FD" w:rsidRPr="001F133C" w:rsidRDefault="008D23FD" w:rsidP="009D0177">
            <w:pPr>
              <w:spacing w:before="80" w:after="80"/>
              <w:jc w:val="center"/>
              <w:rPr>
                <w:i/>
                <w:iCs/>
                <w:lang w:val="en-US"/>
              </w:rPr>
            </w:pPr>
            <w:r w:rsidRPr="005121FB">
              <w:rPr>
                <w:rFonts w:ascii="Calibri" w:hAnsi="Calibri" w:cs="Calibri"/>
                <w:color w:val="000000"/>
                <w:lang w:val="en-US"/>
              </w:rPr>
              <w:t>(</w:t>
            </w:r>
            <m:oMath>
              <m:r>
                <w:rPr>
                  <w:rFonts w:ascii="Cambria Math" w:hAnsi="Cambria Math" w:cs="Calibri"/>
                  <w:color w:val="000000"/>
                  <w:lang w:val="en-US"/>
                </w:rPr>
                <m:t>v</m:t>
              </m:r>
            </m:oMath>
            <w:r w:rsidRPr="005121FB">
              <w:rPr>
                <w:rFonts w:ascii="Calibri" w:hAnsi="Calibri" w:cs="Calibri"/>
                <w:color w:val="000000"/>
                <w:lang w:val="en-US"/>
              </w:rPr>
              <w:t>)</w:t>
            </w:r>
          </w:p>
        </w:tc>
        <w:tc>
          <w:tcPr>
            <w:tcW w:w="5434" w:type="dxa"/>
          </w:tcPr>
          <w:p w14:paraId="76377708" w14:textId="77777777" w:rsidR="008D23FD" w:rsidRPr="001F133C" w:rsidRDefault="008D23FD" w:rsidP="009D0177">
            <w:pPr>
              <w:spacing w:before="80" w:after="80"/>
              <w:rPr>
                <w:rFonts w:ascii="Calibri" w:hAnsi="Calibri" w:cs="Calibri"/>
                <w:color w:val="000000"/>
                <w:lang w:val="en-US"/>
              </w:rPr>
            </w:pPr>
            <w:r w:rsidRPr="001F133C">
              <w:rPr>
                <w:rFonts w:ascii="Calibri" w:hAnsi="Calibri" w:cs="Calibri"/>
                <w:color w:val="000000"/>
                <w:lang w:val="en-US"/>
              </w:rPr>
              <w:t>Average car speed while traveling within the city [km/h]</w:t>
            </w:r>
          </w:p>
        </w:tc>
        <w:tc>
          <w:tcPr>
            <w:tcW w:w="1553" w:type="dxa"/>
            <w:vAlign w:val="center"/>
          </w:tcPr>
          <w:p w14:paraId="48DE6F62" w14:textId="77777777" w:rsidR="008D23FD" w:rsidRPr="001F133C" w:rsidRDefault="008D23FD" w:rsidP="009D0177">
            <w:pPr>
              <w:spacing w:before="80" w:after="80"/>
              <w:jc w:val="center"/>
              <w:rPr>
                <w:rFonts w:ascii="Calibri" w:hAnsi="Calibri" w:cs="Calibri"/>
                <w:color w:val="000000"/>
                <w:lang w:val="en-US"/>
              </w:rPr>
            </w:pPr>
            <w:r>
              <w:rPr>
                <w:rFonts w:ascii="Calibri" w:hAnsi="Calibri" w:cs="Calibri"/>
                <w:color w:val="000000"/>
                <w:lang w:val="en-US"/>
              </w:rPr>
              <w:t>15.3 km/h</w:t>
            </w:r>
          </w:p>
        </w:tc>
      </w:tr>
      <w:tr w:rsidR="008D23FD" w:rsidRPr="00637FDE" w14:paraId="33EF4BAF" w14:textId="77777777" w:rsidTr="009D0177">
        <w:tc>
          <w:tcPr>
            <w:tcW w:w="1507" w:type="dxa"/>
          </w:tcPr>
          <w:p w14:paraId="4954B500" w14:textId="77777777" w:rsidR="008D23FD" w:rsidRDefault="008D23FD" w:rsidP="009D0177">
            <w:pPr>
              <w:spacing w:before="80" w:after="80"/>
              <w:jc w:val="center"/>
            </w:pPr>
            <w:proofErr w:type="spellStart"/>
            <w:r w:rsidRPr="00027411">
              <w:t>costTimeUser</w:t>
            </w:r>
            <w:proofErr w:type="spellEnd"/>
          </w:p>
          <w:p w14:paraId="51B09598" w14:textId="77777777" w:rsidR="008D23FD" w:rsidRPr="0020639C" w:rsidRDefault="008D23FD" w:rsidP="009D0177">
            <w:pPr>
              <w:spacing w:before="80" w:after="80"/>
              <w:jc w:val="center"/>
              <w:rPr>
                <w:rFonts w:ascii="Calibri" w:hAnsi="Calibri" w:cs="Calibri"/>
                <w:i/>
                <w:iCs/>
                <w:color w:val="000000"/>
                <w:lang w:val="en-US"/>
              </w:rPr>
            </w:pPr>
            <w:r>
              <w:t>(</w:t>
            </w:r>
            <m:oMath>
              <m:r>
                <w:rPr>
                  <w:rFonts w:ascii="Cambria Math" w:hAnsi="Cambria Math" w:cstheme="minorHAnsi"/>
                  <w:lang w:val="en-US"/>
                </w:rPr>
                <m:t>β</m:t>
              </m:r>
            </m:oMath>
            <w:r>
              <w:t>)</w:t>
            </w:r>
          </w:p>
        </w:tc>
        <w:tc>
          <w:tcPr>
            <w:tcW w:w="5434" w:type="dxa"/>
          </w:tcPr>
          <w:p w14:paraId="7E67C4D4" w14:textId="77777777" w:rsidR="008D23FD" w:rsidRPr="001F133C" w:rsidRDefault="008D23FD" w:rsidP="009D0177">
            <w:pPr>
              <w:spacing w:before="80" w:after="80"/>
              <w:rPr>
                <w:lang w:val="en-US"/>
              </w:rPr>
            </w:pPr>
            <w:r w:rsidRPr="001F133C">
              <w:rPr>
                <w:rFonts w:cstheme="minorHAnsi"/>
                <w:lang w:val="en-US"/>
              </w:rPr>
              <w:t>Average users’ value of time when accessing the system</w:t>
            </w:r>
            <w:r>
              <w:rPr>
                <w:rFonts w:cstheme="minorHAnsi"/>
                <w:lang w:val="en-US"/>
              </w:rPr>
              <w:t>. Perceived cost of time lost on access and egress.</w:t>
            </w:r>
          </w:p>
        </w:tc>
        <w:tc>
          <w:tcPr>
            <w:tcW w:w="1553" w:type="dxa"/>
            <w:vAlign w:val="center"/>
          </w:tcPr>
          <w:p w14:paraId="6DF6E655" w14:textId="77777777" w:rsidR="008D23FD" w:rsidRPr="001F133C" w:rsidRDefault="008D23FD" w:rsidP="009D0177">
            <w:pPr>
              <w:spacing w:before="80" w:after="80"/>
              <w:jc w:val="center"/>
              <w:rPr>
                <w:lang w:val="en-US"/>
              </w:rPr>
            </w:pPr>
            <w:r w:rsidRPr="001F133C">
              <w:rPr>
                <w:rFonts w:cstheme="minorHAnsi"/>
                <w:lang w:val="en-US"/>
              </w:rPr>
              <w:t>11.40 €/h</w:t>
            </w:r>
          </w:p>
        </w:tc>
      </w:tr>
      <w:tr w:rsidR="008D23FD" w:rsidRPr="00585971" w14:paraId="30ADA5D9" w14:textId="77777777" w:rsidTr="009D0177">
        <w:tc>
          <w:tcPr>
            <w:tcW w:w="1507" w:type="dxa"/>
          </w:tcPr>
          <w:p w14:paraId="7E373556" w14:textId="77777777" w:rsidR="008D23FD" w:rsidRDefault="008D23FD" w:rsidP="009D0177">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costLostFF</w:t>
            </w:r>
            <w:proofErr w:type="spellEnd"/>
          </w:p>
          <w:p w14:paraId="2706305C" w14:textId="77777777" w:rsidR="008D23FD" w:rsidRPr="001F133C" w:rsidRDefault="008D23FD" w:rsidP="009D0177">
            <w:pPr>
              <w:spacing w:before="80" w:after="80"/>
              <w:jc w:val="center"/>
              <w:rPr>
                <w:rFonts w:ascii="Calibri" w:hAnsi="Calibri" w:cs="Calibri"/>
                <w:i/>
                <w:iCs/>
                <w:color w:val="000000"/>
                <w:lang w:val="en-US"/>
              </w:rPr>
            </w:pPr>
            <w:r w:rsidRPr="00033D82">
              <w:rPr>
                <w:rFonts w:ascii="Calibri" w:hAnsi="Calibri" w:cs="Calibri"/>
                <w:color w:val="000000"/>
                <w:lang w:val="en-US"/>
              </w:rPr>
              <w:t>(</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lost</m:t>
                  </m:r>
                  <m:r>
                    <w:rPr>
                      <w:rFonts w:ascii="Cambria Math" w:hAnsi="Cambria Math" w:cstheme="minorHAnsi"/>
                      <w:lang w:val="en-US"/>
                    </w:rPr>
                    <m:t>_</m:t>
                  </m:r>
                  <m:r>
                    <w:rPr>
                      <w:rFonts w:ascii="Cambria Math" w:hAnsi="Cambria Math" w:cstheme="minorHAnsi"/>
                    </w:rPr>
                    <m:t>FF</m:t>
                  </m:r>
                </m:sub>
              </m:sSub>
            </m:oMath>
            <w:r w:rsidRPr="00033D82">
              <w:rPr>
                <w:rFonts w:ascii="Calibri" w:hAnsi="Calibri" w:cs="Calibri"/>
                <w:color w:val="000000"/>
                <w:lang w:val="en-US"/>
              </w:rPr>
              <w:t>)</w:t>
            </w:r>
          </w:p>
        </w:tc>
        <w:tc>
          <w:tcPr>
            <w:tcW w:w="5434" w:type="dxa"/>
          </w:tcPr>
          <w:p w14:paraId="337A06AD" w14:textId="77777777" w:rsidR="008D23FD" w:rsidRPr="001F133C" w:rsidRDefault="008D23FD" w:rsidP="009D0177">
            <w:pPr>
              <w:spacing w:before="80" w:after="80"/>
              <w:rPr>
                <w:lang w:val="en-US"/>
              </w:rPr>
            </w:pPr>
            <w:r w:rsidRPr="001F133C">
              <w:rPr>
                <w:lang w:val="en-US"/>
              </w:rPr>
              <w:t>FF Lost demand penalty. Perceived cost of not finding a car on-street. In €.</w:t>
            </w:r>
          </w:p>
        </w:tc>
        <w:tc>
          <w:tcPr>
            <w:tcW w:w="1553" w:type="dxa"/>
            <w:vAlign w:val="center"/>
          </w:tcPr>
          <w:p w14:paraId="6B5ED8BC" w14:textId="77777777" w:rsidR="008D23FD" w:rsidRPr="001F133C" w:rsidRDefault="008D23FD" w:rsidP="009D0177">
            <w:pPr>
              <w:spacing w:before="80" w:after="80"/>
              <w:jc w:val="center"/>
              <w:rPr>
                <w:lang w:val="en-US"/>
              </w:rPr>
            </w:pPr>
            <w:r w:rsidRPr="001F133C">
              <w:rPr>
                <w:rFonts w:cstheme="minorHAnsi"/>
                <w:lang w:val="en-US"/>
              </w:rPr>
              <w:t>2.50 €/trip</w:t>
            </w:r>
          </w:p>
        </w:tc>
      </w:tr>
      <w:tr w:rsidR="008D23FD" w:rsidRPr="001F133C" w14:paraId="5FBCCB30" w14:textId="77777777" w:rsidTr="009D0177">
        <w:tc>
          <w:tcPr>
            <w:tcW w:w="1507" w:type="dxa"/>
          </w:tcPr>
          <w:p w14:paraId="10C051EC" w14:textId="77777777" w:rsidR="008D23FD" w:rsidRDefault="008D23FD" w:rsidP="009D0177">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costLostSB</w:t>
            </w:r>
            <w:proofErr w:type="spellEnd"/>
          </w:p>
          <w:p w14:paraId="3D138747" w14:textId="77777777" w:rsidR="008D23FD" w:rsidRPr="00033D82" w:rsidRDefault="008D23FD" w:rsidP="009D0177">
            <w:pPr>
              <w:spacing w:before="80" w:after="80"/>
              <w:jc w:val="center"/>
              <w:rPr>
                <w:rFonts w:ascii="Calibri" w:hAnsi="Calibri" w:cs="Calibri"/>
                <w:i/>
                <w:iCs/>
                <w:color w:val="000000"/>
                <w:lang w:val="en-US"/>
              </w:rPr>
            </w:pPr>
            <w:r w:rsidRPr="00033D82">
              <w:rPr>
                <w:rFonts w:ascii="Calibri" w:hAnsi="Calibri" w:cs="Calibri"/>
                <w:color w:val="000000"/>
                <w:lang w:val="en-US"/>
              </w:rPr>
              <w:t>(</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lost_SB</m:t>
                  </m:r>
                </m:sub>
              </m:sSub>
            </m:oMath>
            <w:r w:rsidRPr="00033D82">
              <w:rPr>
                <w:rFonts w:ascii="Calibri" w:hAnsi="Calibri" w:cs="Calibri"/>
                <w:color w:val="000000"/>
                <w:lang w:val="en-US"/>
              </w:rPr>
              <w:t>)</w:t>
            </w:r>
          </w:p>
        </w:tc>
        <w:tc>
          <w:tcPr>
            <w:tcW w:w="5434" w:type="dxa"/>
          </w:tcPr>
          <w:p w14:paraId="31397FA4" w14:textId="77777777" w:rsidR="008D23FD" w:rsidRPr="001F133C" w:rsidRDefault="008D23FD" w:rsidP="009D0177">
            <w:pPr>
              <w:spacing w:before="80" w:after="80"/>
              <w:rPr>
                <w:lang w:val="en-US"/>
              </w:rPr>
            </w:pPr>
            <w:r w:rsidRPr="001F133C">
              <w:rPr>
                <w:lang w:val="en-US"/>
              </w:rPr>
              <w:t>SB Lost demand penalty. Perceived cost of not finding a car in stations. In €.</w:t>
            </w:r>
          </w:p>
        </w:tc>
        <w:tc>
          <w:tcPr>
            <w:tcW w:w="1553" w:type="dxa"/>
            <w:vAlign w:val="center"/>
          </w:tcPr>
          <w:p w14:paraId="05E2900C" w14:textId="77777777" w:rsidR="008D23FD" w:rsidRPr="001F133C" w:rsidRDefault="008D23FD" w:rsidP="009D0177">
            <w:pPr>
              <w:spacing w:before="80" w:after="80"/>
              <w:jc w:val="center"/>
              <w:rPr>
                <w:lang w:val="en-US"/>
              </w:rPr>
            </w:pPr>
            <w:r w:rsidRPr="001F133C">
              <w:rPr>
                <w:rFonts w:cstheme="minorHAnsi"/>
                <w:lang w:val="en-US"/>
              </w:rPr>
              <w:t>7.93 €/trip</w:t>
            </w:r>
          </w:p>
        </w:tc>
      </w:tr>
    </w:tbl>
    <w:p w14:paraId="68CBDE6E" w14:textId="77777777" w:rsidR="008D23FD" w:rsidRPr="001F133C" w:rsidRDefault="008D23FD" w:rsidP="008D23FD">
      <w:pPr>
        <w:jc w:val="both"/>
        <w:rPr>
          <w:lang w:val="en-US"/>
        </w:rPr>
      </w:pPr>
    </w:p>
    <w:p w14:paraId="702114AC" w14:textId="05E7C6D3" w:rsidR="008D23FD" w:rsidRPr="002D228C" w:rsidRDefault="008D23FD" w:rsidP="009D0177">
      <w:pPr>
        <w:keepNext/>
        <w:spacing w:after="120"/>
        <w:jc w:val="center"/>
        <w:rPr>
          <w:lang w:val="en-US"/>
        </w:rPr>
      </w:pPr>
      <w:bookmarkStart w:id="190" w:name="_Ref93591816"/>
      <w:bookmarkStart w:id="191" w:name="_Ref93999509"/>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21</w:t>
      </w:r>
      <w:r w:rsidRPr="001F133C">
        <w:rPr>
          <w:rFonts w:ascii="Calibri" w:eastAsia="Times New Roman" w:hAnsi="Calibri" w:cs="Arial"/>
          <w:b/>
          <w:bCs/>
          <w:iCs/>
          <w:color w:val="0070C0"/>
          <w:kern w:val="28"/>
          <w:lang w:val="en-US"/>
        </w:rPr>
        <w:fldChar w:fldCharType="end"/>
      </w:r>
      <w:bookmarkEnd w:id="190"/>
      <w:r w:rsidRPr="001F133C">
        <w:rPr>
          <w:rFonts w:ascii="Calibri" w:eastAsia="Times New Roman" w:hAnsi="Calibri" w:cs="Arial"/>
          <w:b/>
          <w:bCs/>
          <w:color w:val="0070C0"/>
          <w:kern w:val="28"/>
          <w:lang w:val="en-US"/>
        </w:rPr>
        <w:t>.</w:t>
      </w:r>
      <w:r w:rsidRPr="00452A16">
        <w:rPr>
          <w:lang w:val="en-US"/>
        </w:rPr>
        <w:t xml:space="preserve"> Auxiliary agency parameters </w:t>
      </w:r>
      <w:r w:rsidRPr="002D228C">
        <w:rPr>
          <w:lang w:val="en-US"/>
        </w:rPr>
        <w:t>for the result generation (unitary costs).</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5325"/>
        <w:gridCol w:w="1553"/>
      </w:tblGrid>
      <w:tr w:rsidR="008D23FD" w:rsidRPr="001F133C" w14:paraId="7DD57E58" w14:textId="77777777" w:rsidTr="009D0177">
        <w:tc>
          <w:tcPr>
            <w:tcW w:w="1616" w:type="dxa"/>
          </w:tcPr>
          <w:p w14:paraId="40230E35" w14:textId="77777777" w:rsidR="008D23FD" w:rsidRPr="001F133C" w:rsidRDefault="008D23FD" w:rsidP="009D0177">
            <w:pPr>
              <w:spacing w:before="80" w:after="80"/>
              <w:jc w:val="center"/>
              <w:rPr>
                <w:rFonts w:ascii="Calibri" w:hAnsi="Calibri" w:cs="Calibri"/>
                <w:b/>
                <w:bCs/>
                <w:color w:val="000000"/>
                <w:lang w:val="en-US"/>
              </w:rPr>
            </w:pPr>
            <w:r w:rsidRPr="001F133C">
              <w:rPr>
                <w:rFonts w:ascii="Calibri" w:hAnsi="Calibri" w:cs="Calibri"/>
                <w:b/>
                <w:bCs/>
                <w:color w:val="000000"/>
                <w:lang w:val="en-US"/>
              </w:rPr>
              <w:t>Parameter</w:t>
            </w:r>
          </w:p>
        </w:tc>
        <w:tc>
          <w:tcPr>
            <w:tcW w:w="5325" w:type="dxa"/>
          </w:tcPr>
          <w:p w14:paraId="1BE4EDAF" w14:textId="77777777" w:rsidR="008D23FD" w:rsidRPr="001F133C" w:rsidRDefault="008D23FD" w:rsidP="009D0177">
            <w:pPr>
              <w:spacing w:before="80" w:after="80"/>
              <w:jc w:val="center"/>
              <w:rPr>
                <w:b/>
                <w:bCs/>
                <w:lang w:val="en-US"/>
              </w:rPr>
            </w:pPr>
            <w:r w:rsidRPr="001F133C">
              <w:rPr>
                <w:b/>
                <w:bCs/>
                <w:lang w:val="en-US"/>
              </w:rPr>
              <w:t>Description</w:t>
            </w:r>
          </w:p>
        </w:tc>
        <w:tc>
          <w:tcPr>
            <w:tcW w:w="1553" w:type="dxa"/>
          </w:tcPr>
          <w:p w14:paraId="387F11AA" w14:textId="77777777" w:rsidR="008D23FD" w:rsidRPr="001F133C" w:rsidRDefault="008D23FD" w:rsidP="009D0177">
            <w:pPr>
              <w:spacing w:before="80" w:after="80"/>
              <w:jc w:val="center"/>
              <w:rPr>
                <w:b/>
                <w:bCs/>
                <w:lang w:val="en-US"/>
              </w:rPr>
            </w:pPr>
            <w:r w:rsidRPr="001F133C">
              <w:rPr>
                <w:b/>
                <w:bCs/>
                <w:lang w:val="en-US"/>
              </w:rPr>
              <w:t>Default Value</w:t>
            </w:r>
          </w:p>
        </w:tc>
      </w:tr>
      <w:tr w:rsidR="008D23FD" w:rsidRPr="00637FDE" w14:paraId="6EE8FFC0" w14:textId="77777777" w:rsidTr="009D0177">
        <w:tc>
          <w:tcPr>
            <w:tcW w:w="1616" w:type="dxa"/>
          </w:tcPr>
          <w:p w14:paraId="025D0323" w14:textId="77777777" w:rsidR="008D23FD" w:rsidRDefault="008D23FD" w:rsidP="009D0177">
            <w:pPr>
              <w:spacing w:before="80" w:after="80"/>
              <w:jc w:val="center"/>
              <w:rPr>
                <w:i/>
              </w:rPr>
            </w:pPr>
            <w:proofErr w:type="spellStart"/>
            <w:r w:rsidRPr="00905873">
              <w:rPr>
                <w:i/>
              </w:rPr>
              <w:t>costCarElectric</w:t>
            </w:r>
            <w:proofErr w:type="spellEnd"/>
          </w:p>
          <w:p w14:paraId="454E1148" w14:textId="77777777" w:rsidR="008D23FD" w:rsidRPr="00905873" w:rsidRDefault="008D23FD" w:rsidP="009D0177">
            <w:pPr>
              <w:spacing w:before="80" w:after="80"/>
              <w:jc w:val="center"/>
              <w:rPr>
                <w:rFonts w:ascii="Calibri" w:hAnsi="Calibri" w:cs="Calibri"/>
                <w:i/>
                <w:iCs/>
                <w:color w:val="000000"/>
                <w:lang w:val="en-US"/>
              </w:rPr>
            </w:pPr>
            <w:r>
              <w:rPr>
                <w:i/>
              </w:rPr>
              <w:t>(</w:t>
            </w:r>
            <m:oMath>
              <m:sSub>
                <m:sSubPr>
                  <m:ctrlPr>
                    <w:rPr>
                      <w:rFonts w:ascii="Cambria Math" w:hAnsi="Cambria Math" w:cstheme="minorHAnsi"/>
                      <w:bCs/>
                      <w:i/>
                      <w:lang w:val="en-US"/>
                    </w:rPr>
                  </m:ctrlPr>
                </m:sSubPr>
                <m:e>
                  <m:r>
                    <w:rPr>
                      <w:rFonts w:ascii="Cambria Math" w:hAnsi="Cambria Math" w:cstheme="minorHAnsi"/>
                      <w:lang w:val="en-US"/>
                    </w:rPr>
                    <m:t>γ</m:t>
                  </m:r>
                </m:e>
                <m:sub>
                  <m:r>
                    <w:rPr>
                      <w:rFonts w:ascii="Cambria Math" w:hAnsi="Cambria Math" w:cstheme="minorHAnsi"/>
                      <w:lang w:val="en-US"/>
                    </w:rPr>
                    <m:t>electric</m:t>
                  </m:r>
                </m:sub>
              </m:sSub>
            </m:oMath>
            <w:r>
              <w:rPr>
                <w:i/>
              </w:rPr>
              <w:t>)</w:t>
            </w:r>
          </w:p>
        </w:tc>
        <w:tc>
          <w:tcPr>
            <w:tcW w:w="5325" w:type="dxa"/>
            <w:vAlign w:val="center"/>
          </w:tcPr>
          <w:p w14:paraId="5EF9E082" w14:textId="77777777" w:rsidR="008D23FD" w:rsidRPr="001F133C" w:rsidRDefault="008D23FD" w:rsidP="009D0177">
            <w:pPr>
              <w:spacing w:before="80" w:after="80"/>
              <w:rPr>
                <w:lang w:val="en-US"/>
              </w:rPr>
            </w:pPr>
            <w:r w:rsidRPr="001F133C">
              <w:rPr>
                <w:rFonts w:cstheme="minorHAnsi"/>
                <w:lang w:val="en-US"/>
              </w:rPr>
              <w:t>Prorated cost of vehicle fleet acquisi</w:t>
            </w:r>
            <w:r>
              <w:rPr>
                <w:rFonts w:cstheme="minorHAnsi"/>
                <w:lang w:val="en-US"/>
              </w:rPr>
              <w:t>tion and insurance, for electric</w:t>
            </w:r>
            <w:r w:rsidRPr="001F133C">
              <w:rPr>
                <w:rFonts w:cstheme="minorHAnsi"/>
                <w:lang w:val="en-US"/>
              </w:rPr>
              <w:t xml:space="preserve"> vehicles. It includes the cost of additional stock needed to cover vehicle unavailability due to maintenance and repairs.</w:t>
            </w:r>
          </w:p>
        </w:tc>
        <w:tc>
          <w:tcPr>
            <w:tcW w:w="1553" w:type="dxa"/>
            <w:vAlign w:val="center"/>
          </w:tcPr>
          <w:p w14:paraId="3326B48B" w14:textId="77777777" w:rsidR="008D23FD" w:rsidRPr="001F133C" w:rsidRDefault="008D23FD" w:rsidP="009D0177">
            <w:pPr>
              <w:spacing w:before="80" w:after="80"/>
              <w:jc w:val="center"/>
              <w:rPr>
                <w:lang w:val="en-US"/>
              </w:rPr>
            </w:pPr>
            <w:r w:rsidRPr="001F133C">
              <w:rPr>
                <w:rFonts w:cstheme="minorHAnsi"/>
                <w:lang w:val="en-US"/>
              </w:rPr>
              <w:t>0.33 €/</w:t>
            </w:r>
            <w:proofErr w:type="spellStart"/>
            <w:r w:rsidRPr="001F133C">
              <w:rPr>
                <w:rFonts w:cstheme="minorHAnsi"/>
                <w:lang w:val="en-US"/>
              </w:rPr>
              <w:t>car·h</w:t>
            </w:r>
            <w:proofErr w:type="spellEnd"/>
          </w:p>
        </w:tc>
      </w:tr>
      <w:tr w:rsidR="008D23FD" w:rsidRPr="00637FDE" w14:paraId="52DB501F" w14:textId="77777777" w:rsidTr="009D0177">
        <w:tc>
          <w:tcPr>
            <w:tcW w:w="1616" w:type="dxa"/>
          </w:tcPr>
          <w:p w14:paraId="7BA85EFC" w14:textId="77777777" w:rsidR="008D23FD" w:rsidRDefault="008D23FD" w:rsidP="009D0177">
            <w:pPr>
              <w:spacing w:before="80" w:after="80"/>
              <w:jc w:val="center"/>
              <w:rPr>
                <w:i/>
              </w:rPr>
            </w:pPr>
            <w:proofErr w:type="spellStart"/>
            <w:r w:rsidRPr="00905873">
              <w:rPr>
                <w:i/>
              </w:rPr>
              <w:t>costCarICE</w:t>
            </w:r>
            <w:proofErr w:type="spellEnd"/>
          </w:p>
          <w:p w14:paraId="0550DBAB" w14:textId="77777777" w:rsidR="008D23FD" w:rsidRPr="00905873" w:rsidRDefault="008D23FD" w:rsidP="009D0177">
            <w:pPr>
              <w:spacing w:before="80" w:after="80"/>
              <w:jc w:val="center"/>
              <w:rPr>
                <w:i/>
                <w:iCs/>
                <w:lang w:val="en-US"/>
              </w:rPr>
            </w:pPr>
            <w:r>
              <w:rPr>
                <w:i/>
              </w:rPr>
              <w:t>(</w:t>
            </w:r>
            <m:oMath>
              <m:sSub>
                <m:sSubPr>
                  <m:ctrlPr>
                    <w:rPr>
                      <w:rFonts w:ascii="Cambria Math" w:hAnsi="Cambria Math" w:cstheme="minorHAnsi"/>
                      <w:bCs/>
                      <w:i/>
                      <w:lang w:val="en-US"/>
                    </w:rPr>
                  </m:ctrlPr>
                </m:sSubPr>
                <m:e>
                  <m:r>
                    <w:rPr>
                      <w:rFonts w:ascii="Cambria Math" w:hAnsi="Cambria Math" w:cstheme="minorHAnsi"/>
                      <w:lang w:val="en-US"/>
                    </w:rPr>
                    <m:t>γ</m:t>
                  </m:r>
                </m:e>
                <m:sub>
                  <m:r>
                    <w:rPr>
                      <w:rFonts w:ascii="Cambria Math" w:hAnsi="Cambria Math" w:cstheme="minorHAnsi"/>
                      <w:lang w:val="en-US"/>
                    </w:rPr>
                    <m:t>ICE</m:t>
                  </m:r>
                </m:sub>
              </m:sSub>
            </m:oMath>
            <w:r>
              <w:rPr>
                <w:rFonts w:eastAsiaTheme="minorEastAsia"/>
                <w:bCs/>
                <w:i/>
                <w:lang w:val="en-US"/>
              </w:rPr>
              <w:t>)</w:t>
            </w:r>
          </w:p>
        </w:tc>
        <w:tc>
          <w:tcPr>
            <w:tcW w:w="5325" w:type="dxa"/>
          </w:tcPr>
          <w:p w14:paraId="0A07D4D0" w14:textId="77777777" w:rsidR="008D23FD" w:rsidRPr="001F133C" w:rsidRDefault="008D23FD" w:rsidP="009D0177">
            <w:pPr>
              <w:spacing w:before="80" w:after="80"/>
              <w:rPr>
                <w:rFonts w:ascii="Calibri" w:hAnsi="Calibri" w:cs="Calibri"/>
                <w:color w:val="000000"/>
                <w:lang w:val="en-US"/>
              </w:rPr>
            </w:pPr>
            <w:r w:rsidRPr="001F133C">
              <w:rPr>
                <w:rFonts w:cstheme="minorHAnsi"/>
                <w:lang w:val="en-US"/>
              </w:rPr>
              <w:t>Prorated cost of vehicle fleet acquisi</w:t>
            </w:r>
            <w:r>
              <w:rPr>
                <w:rFonts w:cstheme="minorHAnsi"/>
                <w:lang w:val="en-US"/>
              </w:rPr>
              <w:t>tion and insurance, for ICE</w:t>
            </w:r>
            <w:r w:rsidRPr="001F133C">
              <w:rPr>
                <w:rFonts w:cstheme="minorHAnsi"/>
                <w:lang w:val="en-US"/>
              </w:rPr>
              <w:t xml:space="preserve"> vehicles. It includes the cost of additional stock </w:t>
            </w:r>
            <w:r w:rsidRPr="001F133C">
              <w:rPr>
                <w:rFonts w:cstheme="minorHAnsi"/>
                <w:lang w:val="en-US"/>
              </w:rPr>
              <w:lastRenderedPageBreak/>
              <w:t>needed to cover vehicle unavailability due to maintenance and repairs.</w:t>
            </w:r>
          </w:p>
        </w:tc>
        <w:tc>
          <w:tcPr>
            <w:tcW w:w="1553" w:type="dxa"/>
            <w:vAlign w:val="center"/>
          </w:tcPr>
          <w:p w14:paraId="697BF10C" w14:textId="77777777" w:rsidR="008D23FD" w:rsidRPr="001F133C" w:rsidRDefault="008D23FD" w:rsidP="009D0177">
            <w:pPr>
              <w:spacing w:before="80" w:after="80"/>
              <w:jc w:val="center"/>
              <w:rPr>
                <w:rFonts w:ascii="Calibri" w:hAnsi="Calibri" w:cs="Calibri"/>
                <w:color w:val="000000"/>
                <w:lang w:val="en-US"/>
              </w:rPr>
            </w:pPr>
            <w:r w:rsidRPr="001F133C">
              <w:rPr>
                <w:rFonts w:cstheme="minorHAnsi"/>
                <w:lang w:val="en-US"/>
              </w:rPr>
              <w:lastRenderedPageBreak/>
              <w:t>0.23 €/</w:t>
            </w:r>
            <w:proofErr w:type="spellStart"/>
            <w:r w:rsidRPr="001F133C">
              <w:rPr>
                <w:rFonts w:cstheme="minorHAnsi"/>
                <w:lang w:val="en-US"/>
              </w:rPr>
              <w:t>car·h</w:t>
            </w:r>
            <w:proofErr w:type="spellEnd"/>
          </w:p>
        </w:tc>
      </w:tr>
      <w:tr w:rsidR="008D23FD" w:rsidRPr="00637FDE" w14:paraId="75BEB11A" w14:textId="77777777" w:rsidTr="009D0177">
        <w:tc>
          <w:tcPr>
            <w:tcW w:w="1616" w:type="dxa"/>
          </w:tcPr>
          <w:p w14:paraId="429D8B48" w14:textId="77777777" w:rsidR="008D23FD" w:rsidRDefault="008D23FD" w:rsidP="009D0177">
            <w:pPr>
              <w:spacing w:before="80" w:after="80"/>
              <w:jc w:val="center"/>
              <w:rPr>
                <w:i/>
              </w:rPr>
            </w:pPr>
            <w:proofErr w:type="spellStart"/>
            <w:r w:rsidRPr="00905873">
              <w:rPr>
                <w:i/>
              </w:rPr>
              <w:t>costStat</w:t>
            </w:r>
            <w:proofErr w:type="spellEnd"/>
          </w:p>
          <w:p w14:paraId="30F510B7" w14:textId="77777777" w:rsidR="008D23FD" w:rsidRPr="00905873" w:rsidRDefault="008D23FD" w:rsidP="009D0177">
            <w:pPr>
              <w:spacing w:before="80" w:after="80"/>
              <w:jc w:val="center"/>
              <w:rPr>
                <w:rFonts w:ascii="Calibri" w:hAnsi="Calibri" w:cs="Calibri"/>
                <w:i/>
                <w:iCs/>
                <w:color w:val="000000"/>
                <w:lang w:val="en-US"/>
              </w:rPr>
            </w:pPr>
            <w:r>
              <w:rPr>
                <w:i/>
              </w:rPr>
              <w:t>(</w:t>
            </w:r>
            <m:oMath>
              <m:sSub>
                <m:sSubPr>
                  <m:ctrlPr>
                    <w:rPr>
                      <w:rFonts w:ascii="Cambria Math" w:hAnsi="Cambria Math" w:cstheme="minorHAnsi"/>
                      <w:bCs/>
                      <w:i/>
                      <w:lang w:val="en-US"/>
                    </w:rPr>
                  </m:ctrlPr>
                </m:sSubPr>
                <m:e>
                  <m:r>
                    <w:rPr>
                      <w:rFonts w:ascii="Cambria Math" w:hAnsi="Cambria Math" w:cstheme="minorHAnsi"/>
                      <w:lang w:val="en-US"/>
                    </w:rPr>
                    <m:t>γ</m:t>
                  </m:r>
                </m:e>
                <m:sub>
                  <m:r>
                    <w:rPr>
                      <w:rFonts w:ascii="Cambria Math" w:hAnsi="Cambria Math" w:cstheme="minorHAnsi"/>
                      <w:lang w:val="en-US"/>
                    </w:rPr>
                    <m:t>STAT</m:t>
                  </m:r>
                </m:sub>
              </m:sSub>
            </m:oMath>
            <w:r>
              <w:rPr>
                <w:i/>
              </w:rPr>
              <w:t>)</w:t>
            </w:r>
          </w:p>
        </w:tc>
        <w:tc>
          <w:tcPr>
            <w:tcW w:w="5325" w:type="dxa"/>
          </w:tcPr>
          <w:p w14:paraId="448F01DD" w14:textId="77777777" w:rsidR="008D23FD" w:rsidRPr="001F133C" w:rsidRDefault="008D23FD" w:rsidP="009D0177">
            <w:pPr>
              <w:spacing w:before="80" w:after="80"/>
              <w:rPr>
                <w:lang w:val="en-US"/>
              </w:rPr>
            </w:pPr>
            <w:r w:rsidRPr="001F133C">
              <w:rPr>
                <w:rFonts w:ascii="Calibri" w:hAnsi="Calibri" w:cs="Calibri"/>
                <w:color w:val="000000"/>
                <w:lang w:val="en-US"/>
              </w:rPr>
              <w:t>Pror</w:t>
            </w:r>
            <w:r>
              <w:rPr>
                <w:rFonts w:ascii="Calibri" w:hAnsi="Calibri" w:cs="Calibri"/>
                <w:color w:val="000000"/>
                <w:lang w:val="en-US"/>
              </w:rPr>
              <w:t>ated cost per station. This cost includes the possibility of having a fixed time cost per station, because of the agreement to participate in the car-sharing system.</w:t>
            </w:r>
          </w:p>
        </w:tc>
        <w:tc>
          <w:tcPr>
            <w:tcW w:w="1553" w:type="dxa"/>
            <w:vAlign w:val="center"/>
          </w:tcPr>
          <w:p w14:paraId="3D475CC4" w14:textId="77777777" w:rsidR="008D23FD" w:rsidRPr="001F133C" w:rsidRDefault="008D23FD" w:rsidP="009D0177">
            <w:pPr>
              <w:spacing w:before="80" w:after="80"/>
              <w:jc w:val="center"/>
              <w:rPr>
                <w:lang w:val="en-US"/>
              </w:rPr>
            </w:pPr>
            <w:r>
              <w:rPr>
                <w:lang w:val="en-US"/>
              </w:rPr>
              <w:t>0 €/</w:t>
            </w:r>
            <w:proofErr w:type="spellStart"/>
            <w:r>
              <w:rPr>
                <w:lang w:val="en-US"/>
              </w:rPr>
              <w:t>station·h</w:t>
            </w:r>
            <w:proofErr w:type="spellEnd"/>
          </w:p>
        </w:tc>
      </w:tr>
      <w:tr w:rsidR="008D23FD" w:rsidRPr="00585971" w14:paraId="64253853" w14:textId="77777777" w:rsidTr="009D0177">
        <w:tc>
          <w:tcPr>
            <w:tcW w:w="1616" w:type="dxa"/>
          </w:tcPr>
          <w:p w14:paraId="2F9D33D9" w14:textId="77777777" w:rsidR="008D23FD" w:rsidRPr="00905873" w:rsidRDefault="008D23FD" w:rsidP="009D0177">
            <w:pPr>
              <w:spacing w:before="80" w:after="80"/>
              <w:jc w:val="center"/>
              <w:rPr>
                <w:i/>
                <w:lang w:val="en-US"/>
              </w:rPr>
            </w:pPr>
            <w:proofErr w:type="spellStart"/>
            <w:r w:rsidRPr="00905873">
              <w:rPr>
                <w:i/>
                <w:lang w:val="en-US"/>
              </w:rPr>
              <w:t>costParkingSB</w:t>
            </w:r>
            <w:proofErr w:type="spellEnd"/>
          </w:p>
          <w:p w14:paraId="3CDAD9FC" w14:textId="77777777" w:rsidR="008D23FD" w:rsidRPr="00905873" w:rsidRDefault="008D23FD" w:rsidP="009D0177">
            <w:pPr>
              <w:spacing w:before="80" w:after="80"/>
              <w:jc w:val="center"/>
              <w:rPr>
                <w:rFonts w:ascii="Calibri" w:hAnsi="Calibri" w:cs="Calibri"/>
                <w:i/>
                <w:iCs/>
                <w:color w:val="000000"/>
                <w:lang w:val="en-US"/>
              </w:rPr>
            </w:pPr>
            <w:r w:rsidRPr="00905873">
              <w:rPr>
                <w:i/>
                <w:lang w:val="en-US"/>
              </w:rPr>
              <w:t>(</w:t>
            </w:r>
            <m:oMath>
              <m:sSub>
                <m:sSubPr>
                  <m:ctrlPr>
                    <w:rPr>
                      <w:rFonts w:ascii="Cambria Math" w:hAnsi="Cambria Math" w:cstheme="minorHAnsi"/>
                      <w:bCs/>
                      <w:i/>
                      <w:lang w:val="en-US"/>
                    </w:rPr>
                  </m:ctrlPr>
                </m:sSubPr>
                <m:e>
                  <m:r>
                    <w:rPr>
                      <w:rFonts w:ascii="Cambria Math" w:hAnsi="Cambria Math" w:cstheme="minorHAnsi"/>
                      <w:lang w:val="en-US"/>
                    </w:rPr>
                    <m:t>γ</m:t>
                  </m:r>
                </m:e>
                <m:sub>
                  <m:r>
                    <w:rPr>
                      <w:rFonts w:ascii="Cambria Math" w:hAnsi="Cambria Math" w:cstheme="minorHAnsi"/>
                      <w:lang w:val="en-US"/>
                    </w:rPr>
                    <m:t>S_SB</m:t>
                  </m:r>
                </m:sub>
              </m:sSub>
            </m:oMath>
            <w:r w:rsidRPr="00905873">
              <w:rPr>
                <w:i/>
                <w:lang w:val="en-US"/>
              </w:rPr>
              <w:t>)</w:t>
            </w:r>
          </w:p>
        </w:tc>
        <w:tc>
          <w:tcPr>
            <w:tcW w:w="5325" w:type="dxa"/>
          </w:tcPr>
          <w:p w14:paraId="32E95D55" w14:textId="77777777" w:rsidR="008D23FD" w:rsidRPr="001F133C" w:rsidRDefault="008D23FD" w:rsidP="009D0177">
            <w:pPr>
              <w:spacing w:before="80" w:after="80"/>
              <w:rPr>
                <w:lang w:val="en-US"/>
              </w:rPr>
            </w:pPr>
            <w:r w:rsidRPr="001F133C">
              <w:rPr>
                <w:rFonts w:ascii="Calibri" w:hAnsi="Calibri" w:cs="Calibri"/>
                <w:color w:val="000000"/>
                <w:lang w:val="en-US"/>
              </w:rPr>
              <w:t>Prorated cost (i.e. renting) of one parking spot in a station</w:t>
            </w:r>
            <w:r>
              <w:rPr>
                <w:rFonts w:ascii="Calibri" w:hAnsi="Calibri" w:cs="Calibri"/>
                <w:color w:val="000000"/>
                <w:lang w:val="en-US"/>
              </w:rPr>
              <w:t>. This cost does not consider any penalty for allowing to park in different stations.</w:t>
            </w:r>
          </w:p>
        </w:tc>
        <w:tc>
          <w:tcPr>
            <w:tcW w:w="1553" w:type="dxa"/>
            <w:vAlign w:val="center"/>
          </w:tcPr>
          <w:p w14:paraId="3DAE55FA" w14:textId="77777777" w:rsidR="008D23FD" w:rsidRPr="001F133C" w:rsidRDefault="008D23FD" w:rsidP="009D0177">
            <w:pPr>
              <w:spacing w:before="80" w:after="80"/>
              <w:jc w:val="center"/>
              <w:rPr>
                <w:lang w:val="en-US"/>
              </w:rPr>
            </w:pPr>
            <w:r w:rsidRPr="001F133C">
              <w:rPr>
                <w:rFonts w:ascii="Calibri" w:hAnsi="Calibri" w:cs="Calibri"/>
                <w:color w:val="000000"/>
                <w:lang w:val="en-US"/>
              </w:rPr>
              <w:t xml:space="preserve">0.25 </w:t>
            </w:r>
            <w:r w:rsidRPr="001F133C">
              <w:rPr>
                <w:rFonts w:cstheme="minorHAnsi"/>
                <w:lang w:val="en-US"/>
              </w:rPr>
              <w:t>€/</w:t>
            </w:r>
            <w:proofErr w:type="spellStart"/>
            <w:r w:rsidRPr="001F133C">
              <w:rPr>
                <w:rFonts w:cstheme="minorHAnsi"/>
                <w:lang w:val="en-US"/>
              </w:rPr>
              <w:t>slot·h</w:t>
            </w:r>
            <w:proofErr w:type="spellEnd"/>
          </w:p>
        </w:tc>
      </w:tr>
    </w:tbl>
    <w:p w14:paraId="16078367" w14:textId="77777777" w:rsidR="009D0177" w:rsidRDefault="009D017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5325"/>
        <w:gridCol w:w="1553"/>
      </w:tblGrid>
      <w:tr w:rsidR="008D23FD" w:rsidRPr="00905873" w14:paraId="3D20C56F" w14:textId="77777777" w:rsidTr="009D0177">
        <w:tc>
          <w:tcPr>
            <w:tcW w:w="1616" w:type="dxa"/>
          </w:tcPr>
          <w:p w14:paraId="02EEC68F" w14:textId="57C75B54" w:rsidR="008D23FD" w:rsidRPr="00905873" w:rsidRDefault="008D23FD" w:rsidP="009D0177">
            <w:pPr>
              <w:spacing w:before="80" w:after="80"/>
              <w:jc w:val="center"/>
              <w:rPr>
                <w:i/>
                <w:lang w:val="en-US"/>
              </w:rPr>
            </w:pPr>
            <w:proofErr w:type="spellStart"/>
            <w:r w:rsidRPr="00905873">
              <w:rPr>
                <w:i/>
                <w:lang w:val="en-US"/>
              </w:rPr>
              <w:lastRenderedPageBreak/>
              <w:t>costParkingFF</w:t>
            </w:r>
            <w:proofErr w:type="spellEnd"/>
          </w:p>
          <w:p w14:paraId="1D441FD6" w14:textId="77777777" w:rsidR="008D23FD" w:rsidRPr="00905873" w:rsidRDefault="008D23FD" w:rsidP="009D0177">
            <w:pPr>
              <w:spacing w:before="80" w:after="80"/>
              <w:jc w:val="center"/>
              <w:rPr>
                <w:rFonts w:ascii="Calibri" w:hAnsi="Calibri" w:cs="Calibri"/>
                <w:i/>
                <w:iCs/>
                <w:color w:val="000000"/>
                <w:lang w:val="en-US"/>
              </w:rPr>
            </w:pPr>
            <w:r w:rsidRPr="00905873">
              <w:rPr>
                <w:i/>
                <w:lang w:val="en-US"/>
              </w:rPr>
              <w:t>(</w:t>
            </w:r>
            <m:oMath>
              <m:sSub>
                <m:sSubPr>
                  <m:ctrlPr>
                    <w:rPr>
                      <w:rFonts w:ascii="Cambria Math" w:hAnsi="Cambria Math" w:cstheme="minorHAnsi"/>
                      <w:bCs/>
                      <w:i/>
                      <w:lang w:val="en-US"/>
                    </w:rPr>
                  </m:ctrlPr>
                </m:sSubPr>
                <m:e>
                  <m:r>
                    <w:rPr>
                      <w:rFonts w:ascii="Cambria Math" w:hAnsi="Cambria Math" w:cstheme="minorHAnsi"/>
                      <w:lang w:val="en-US"/>
                    </w:rPr>
                    <m:t>γ</m:t>
                  </m:r>
                </m:e>
                <m:sub>
                  <m:r>
                    <w:rPr>
                      <w:rFonts w:ascii="Cambria Math" w:hAnsi="Cambria Math" w:cstheme="minorHAnsi"/>
                      <w:lang w:val="en-US"/>
                    </w:rPr>
                    <m:t>S_FF</m:t>
                  </m:r>
                </m:sub>
              </m:sSub>
            </m:oMath>
            <w:r w:rsidRPr="00905873">
              <w:rPr>
                <w:i/>
                <w:lang w:val="en-US"/>
              </w:rPr>
              <w:t>)</w:t>
            </w:r>
          </w:p>
        </w:tc>
        <w:tc>
          <w:tcPr>
            <w:tcW w:w="5325" w:type="dxa"/>
          </w:tcPr>
          <w:p w14:paraId="59861DF3" w14:textId="77777777" w:rsidR="008D23FD" w:rsidRPr="001F133C" w:rsidRDefault="008D23FD" w:rsidP="009D0177">
            <w:pPr>
              <w:spacing w:before="80" w:after="80"/>
              <w:rPr>
                <w:lang w:val="en-US"/>
              </w:rPr>
            </w:pPr>
            <w:r w:rsidRPr="001F133C">
              <w:rPr>
                <w:rFonts w:ascii="Calibri" w:hAnsi="Calibri" w:cs="Calibri"/>
                <w:color w:val="000000"/>
                <w:lang w:val="en-US"/>
              </w:rPr>
              <w:t xml:space="preserve">Prorated cost (i.e. renting) of one parking spot </w:t>
            </w:r>
            <w:r>
              <w:rPr>
                <w:rFonts w:ascii="Calibri" w:hAnsi="Calibri" w:cs="Calibri"/>
                <w:color w:val="000000"/>
                <w:lang w:val="en-US"/>
              </w:rPr>
              <w:t>on-street.</w:t>
            </w:r>
          </w:p>
        </w:tc>
        <w:tc>
          <w:tcPr>
            <w:tcW w:w="1553" w:type="dxa"/>
            <w:vAlign w:val="center"/>
          </w:tcPr>
          <w:p w14:paraId="0937CF85" w14:textId="77777777" w:rsidR="008D23FD" w:rsidRPr="001F133C" w:rsidRDefault="008D23FD" w:rsidP="009D0177">
            <w:pPr>
              <w:spacing w:before="80" w:after="80"/>
              <w:jc w:val="center"/>
              <w:rPr>
                <w:lang w:val="en-US"/>
              </w:rPr>
            </w:pPr>
            <w:r>
              <w:rPr>
                <w:rFonts w:ascii="Calibri" w:hAnsi="Calibri" w:cs="Calibri"/>
                <w:color w:val="000000"/>
                <w:lang w:val="en-US"/>
              </w:rPr>
              <w:t>0</w:t>
            </w:r>
            <w:r w:rsidRPr="001F133C">
              <w:rPr>
                <w:rFonts w:cstheme="minorHAnsi"/>
                <w:lang w:val="en-US"/>
              </w:rPr>
              <w:t>€/</w:t>
            </w:r>
            <w:proofErr w:type="spellStart"/>
            <w:r w:rsidRPr="001F133C">
              <w:rPr>
                <w:rFonts w:cstheme="minorHAnsi"/>
                <w:lang w:val="en-US"/>
              </w:rPr>
              <w:t>slot·h</w:t>
            </w:r>
            <w:proofErr w:type="spellEnd"/>
          </w:p>
        </w:tc>
      </w:tr>
      <w:tr w:rsidR="008D23FD" w:rsidRPr="00905873" w14:paraId="441F5510" w14:textId="77777777" w:rsidTr="009D0177">
        <w:tc>
          <w:tcPr>
            <w:tcW w:w="1616" w:type="dxa"/>
          </w:tcPr>
          <w:p w14:paraId="2D42FBEE" w14:textId="77777777" w:rsidR="008D23FD" w:rsidRPr="00905873" w:rsidRDefault="008D23FD" w:rsidP="009D0177">
            <w:pPr>
              <w:spacing w:before="80" w:after="80"/>
              <w:jc w:val="center"/>
              <w:rPr>
                <w:i/>
                <w:lang w:val="en-US"/>
              </w:rPr>
            </w:pPr>
            <w:proofErr w:type="spellStart"/>
            <w:r w:rsidRPr="00905873">
              <w:rPr>
                <w:i/>
                <w:lang w:val="en-US"/>
              </w:rPr>
              <w:t>costCharger</w:t>
            </w:r>
            <w:proofErr w:type="spellEnd"/>
          </w:p>
          <w:p w14:paraId="7DC7B3AC" w14:textId="77777777" w:rsidR="008D23FD" w:rsidRPr="00905873" w:rsidRDefault="008D23FD" w:rsidP="009D0177">
            <w:pPr>
              <w:spacing w:before="80" w:after="80"/>
              <w:jc w:val="center"/>
              <w:rPr>
                <w:rFonts w:ascii="Calibri" w:hAnsi="Calibri" w:cs="Calibri"/>
                <w:i/>
                <w:iCs/>
                <w:color w:val="000000"/>
                <w:lang w:val="en-US"/>
              </w:rPr>
            </w:pPr>
            <w:r w:rsidRPr="00905873">
              <w:rPr>
                <w:i/>
                <w:lang w:val="en-US"/>
              </w:rPr>
              <w:t>(</w:t>
            </w:r>
            <m:oMath>
              <m:sSub>
                <m:sSubPr>
                  <m:ctrlPr>
                    <w:rPr>
                      <w:rFonts w:ascii="Cambria Math" w:hAnsi="Cambria Math" w:cstheme="minorHAnsi"/>
                      <w:bCs/>
                      <w:i/>
                      <w:lang w:val="en-US"/>
                    </w:rPr>
                  </m:ctrlPr>
                </m:sSubPr>
                <m:e>
                  <m:r>
                    <w:rPr>
                      <w:rFonts w:ascii="Cambria Math" w:hAnsi="Cambria Math" w:cstheme="minorHAnsi"/>
                      <w:lang w:val="en-US"/>
                    </w:rPr>
                    <m:t>γ</m:t>
                  </m:r>
                </m:e>
                <m:sub>
                  <m:sSub>
                    <m:sSubPr>
                      <m:ctrlPr>
                        <w:rPr>
                          <w:rFonts w:ascii="Cambria Math" w:hAnsi="Cambria Math" w:cstheme="minorHAnsi"/>
                          <w:bCs/>
                          <w:i/>
                          <w:lang w:val="en-US"/>
                        </w:rPr>
                      </m:ctrlPr>
                    </m:sSubPr>
                    <m:e>
                      <m:r>
                        <w:rPr>
                          <w:rFonts w:ascii="Cambria Math" w:hAnsi="Cambria Math" w:cstheme="minorHAnsi"/>
                          <w:lang w:val="en-US"/>
                        </w:rPr>
                        <m:t>S</m:t>
                      </m:r>
                    </m:e>
                    <m:sub>
                      <m:r>
                        <w:rPr>
                          <w:rFonts w:ascii="Cambria Math" w:hAnsi="Cambria Math" w:cstheme="minorHAnsi"/>
                          <w:lang w:val="en-US"/>
                        </w:rPr>
                        <m:t>CH</m:t>
                      </m:r>
                    </m:sub>
                  </m:sSub>
                </m:sub>
              </m:sSub>
            </m:oMath>
            <w:r w:rsidRPr="00905873">
              <w:rPr>
                <w:i/>
                <w:lang w:val="en-US"/>
              </w:rPr>
              <w:t>)</w:t>
            </w:r>
          </w:p>
        </w:tc>
        <w:tc>
          <w:tcPr>
            <w:tcW w:w="5325" w:type="dxa"/>
          </w:tcPr>
          <w:p w14:paraId="7144C1FF" w14:textId="77777777" w:rsidR="008D23FD" w:rsidRPr="001F133C" w:rsidRDefault="008D23FD" w:rsidP="009D0177">
            <w:pPr>
              <w:spacing w:before="80" w:after="80"/>
              <w:rPr>
                <w:lang w:val="en-US"/>
              </w:rPr>
            </w:pPr>
            <w:r w:rsidRPr="001F133C">
              <w:rPr>
                <w:rFonts w:ascii="Calibri" w:hAnsi="Calibri" w:cs="Calibri"/>
                <w:color w:val="000000"/>
                <w:lang w:val="en-US"/>
              </w:rPr>
              <w:t>Prorated cost (i.e. renting) of an electrical vehicle battery charger. To be added to the prorated cost of the parking spot in a station.</w:t>
            </w:r>
          </w:p>
        </w:tc>
        <w:tc>
          <w:tcPr>
            <w:tcW w:w="1553" w:type="dxa"/>
            <w:vAlign w:val="center"/>
          </w:tcPr>
          <w:p w14:paraId="75D33EDB" w14:textId="77777777" w:rsidR="008D23FD" w:rsidRPr="001F133C" w:rsidRDefault="008D23FD" w:rsidP="009D0177">
            <w:pPr>
              <w:spacing w:before="80" w:after="80"/>
              <w:jc w:val="center"/>
              <w:rPr>
                <w:rFonts w:cstheme="minorHAnsi"/>
                <w:lang w:val="en-US"/>
              </w:rPr>
            </w:pPr>
            <w:r w:rsidRPr="001F133C">
              <w:rPr>
                <w:rFonts w:ascii="Calibri" w:hAnsi="Calibri" w:cs="Calibri"/>
                <w:color w:val="000000"/>
                <w:lang w:val="en-US"/>
              </w:rPr>
              <w:t xml:space="preserve">0.05 </w:t>
            </w:r>
            <w:r w:rsidRPr="001F133C">
              <w:rPr>
                <w:rFonts w:cstheme="minorHAnsi"/>
                <w:lang w:val="en-US"/>
              </w:rPr>
              <w:t>€/</w:t>
            </w:r>
            <w:proofErr w:type="spellStart"/>
            <w:r w:rsidRPr="001F133C">
              <w:rPr>
                <w:rFonts w:cstheme="minorHAnsi"/>
                <w:lang w:val="en-US"/>
              </w:rPr>
              <w:t>slot·h</w:t>
            </w:r>
            <w:proofErr w:type="spellEnd"/>
          </w:p>
        </w:tc>
      </w:tr>
      <w:tr w:rsidR="008D23FD" w:rsidRPr="005B78DA" w14:paraId="7654A37B" w14:textId="77777777" w:rsidTr="009D0177">
        <w:tc>
          <w:tcPr>
            <w:tcW w:w="1616" w:type="dxa"/>
          </w:tcPr>
          <w:p w14:paraId="010F2A3F" w14:textId="77777777" w:rsidR="008D23FD" w:rsidRPr="005B78DA" w:rsidRDefault="008D23FD" w:rsidP="009D0177">
            <w:pPr>
              <w:spacing w:before="80" w:after="80"/>
              <w:jc w:val="center"/>
              <w:rPr>
                <w:i/>
                <w:lang w:val="en-US"/>
              </w:rPr>
            </w:pPr>
            <w:proofErr w:type="spellStart"/>
            <w:r w:rsidRPr="00905873">
              <w:rPr>
                <w:i/>
                <w:lang w:val="en-US"/>
              </w:rPr>
              <w:t>costO</w:t>
            </w:r>
            <w:r w:rsidRPr="005B78DA">
              <w:rPr>
                <w:i/>
                <w:lang w:val="en-US"/>
              </w:rPr>
              <w:t>perative</w:t>
            </w:r>
            <w:proofErr w:type="spellEnd"/>
          </w:p>
          <w:p w14:paraId="3DD467C9" w14:textId="77777777" w:rsidR="008D23FD" w:rsidRPr="00905873" w:rsidRDefault="008D23FD" w:rsidP="009D0177">
            <w:pPr>
              <w:spacing w:before="80" w:after="80"/>
              <w:jc w:val="center"/>
              <w:rPr>
                <w:rFonts w:ascii="Calibri" w:hAnsi="Calibri" w:cs="Calibri"/>
                <w:i/>
                <w:iCs/>
                <w:color w:val="000000"/>
                <w:lang w:val="en-US"/>
              </w:rPr>
            </w:pPr>
            <w:r w:rsidRPr="005B78DA">
              <w:rPr>
                <w:i/>
                <w:lang w:val="en-US"/>
              </w:rPr>
              <w:t>(</w:t>
            </w:r>
            <m:oMath>
              <m:sSub>
                <m:sSubPr>
                  <m:ctrlPr>
                    <w:rPr>
                      <w:rFonts w:ascii="Cambria Math" w:eastAsia="MS Mincho" w:hAnsi="Cambria Math" w:cs="Calibri"/>
                      <w:bCs/>
                      <w:i/>
                      <w:lang w:val="en-US" w:eastAsia="es-ES"/>
                    </w:rPr>
                  </m:ctrlPr>
                </m:sSubPr>
                <m:e>
                  <m:r>
                    <w:rPr>
                      <w:rFonts w:ascii="Cambria Math" w:eastAsia="MS Mincho" w:hAnsi="Cambria Math" w:cs="Calibri"/>
                      <w:bCs/>
                      <w:i/>
                      <w:lang w:val="en-US" w:eastAsia="es-ES"/>
                    </w:rPr>
                    <w:sym w:font="Symbol" w:char="F067"/>
                  </m:r>
                </m:e>
                <m:sub>
                  <m:r>
                    <w:rPr>
                      <w:rFonts w:ascii="Cambria Math" w:eastAsia="MS Mincho" w:hAnsi="Cambria Math" w:cs="Calibri"/>
                      <w:vertAlign w:val="subscript"/>
                      <w:lang w:val="en-US" w:eastAsia="es-ES"/>
                    </w:rPr>
                    <m:t>a</m:t>
                  </m:r>
                </m:sub>
              </m:sSub>
            </m:oMath>
            <w:r w:rsidRPr="005B78DA">
              <w:rPr>
                <w:i/>
                <w:lang w:val="en-US"/>
              </w:rPr>
              <w:t>)</w:t>
            </w:r>
          </w:p>
        </w:tc>
        <w:tc>
          <w:tcPr>
            <w:tcW w:w="5325" w:type="dxa"/>
          </w:tcPr>
          <w:p w14:paraId="189E6D01" w14:textId="77777777" w:rsidR="008D23FD" w:rsidRPr="001F133C" w:rsidRDefault="008D23FD" w:rsidP="009D0177">
            <w:pPr>
              <w:spacing w:before="80" w:after="80"/>
              <w:rPr>
                <w:lang w:val="en-US"/>
              </w:rPr>
            </w:pPr>
            <w:r w:rsidRPr="001F133C">
              <w:rPr>
                <w:rFonts w:cstheme="minorHAnsi"/>
                <w:lang w:val="en-US"/>
              </w:rPr>
              <w:t>Administrative and control costs prorated per vehicle</w:t>
            </w:r>
            <w:r>
              <w:rPr>
                <w:rFonts w:cstheme="minorHAnsi"/>
                <w:lang w:val="en-US"/>
              </w:rPr>
              <w:t>.</w:t>
            </w:r>
          </w:p>
        </w:tc>
        <w:tc>
          <w:tcPr>
            <w:tcW w:w="1553" w:type="dxa"/>
            <w:vAlign w:val="center"/>
          </w:tcPr>
          <w:p w14:paraId="10C87C48" w14:textId="77777777" w:rsidR="008D23FD" w:rsidRPr="001F133C" w:rsidRDefault="008D23FD" w:rsidP="009D0177">
            <w:pPr>
              <w:spacing w:before="80" w:after="80"/>
              <w:jc w:val="center"/>
              <w:rPr>
                <w:rFonts w:cstheme="minorHAnsi"/>
                <w:lang w:val="en-US"/>
              </w:rPr>
            </w:pPr>
            <w:r w:rsidRPr="001F133C">
              <w:rPr>
                <w:rFonts w:cstheme="minorHAnsi"/>
                <w:lang w:val="en-US"/>
              </w:rPr>
              <w:t>0.24 €/</w:t>
            </w:r>
            <w:proofErr w:type="spellStart"/>
            <w:r w:rsidRPr="001F133C">
              <w:rPr>
                <w:rFonts w:cstheme="minorHAnsi"/>
                <w:lang w:val="en-US"/>
              </w:rPr>
              <w:t>h·veh</w:t>
            </w:r>
            <w:proofErr w:type="spellEnd"/>
          </w:p>
        </w:tc>
      </w:tr>
      <w:tr w:rsidR="008D23FD" w:rsidRPr="005B78DA" w14:paraId="41EAD2E8" w14:textId="77777777" w:rsidTr="009D0177">
        <w:tc>
          <w:tcPr>
            <w:tcW w:w="1616" w:type="dxa"/>
          </w:tcPr>
          <w:p w14:paraId="281090E8" w14:textId="77777777" w:rsidR="008D23FD" w:rsidRPr="005B78DA" w:rsidRDefault="008D23FD" w:rsidP="009D0177">
            <w:pPr>
              <w:spacing w:before="80" w:after="80"/>
              <w:jc w:val="center"/>
              <w:rPr>
                <w:i/>
                <w:lang w:val="en-US"/>
              </w:rPr>
            </w:pPr>
            <w:proofErr w:type="spellStart"/>
            <w:r w:rsidRPr="005B78DA">
              <w:rPr>
                <w:i/>
                <w:lang w:val="en-US"/>
              </w:rPr>
              <w:t>costMaintCar</w:t>
            </w:r>
            <w:proofErr w:type="spellEnd"/>
          </w:p>
          <w:p w14:paraId="1E93EB6D" w14:textId="77777777" w:rsidR="008D23FD" w:rsidRPr="00905873" w:rsidRDefault="008D23FD" w:rsidP="009D0177">
            <w:pPr>
              <w:spacing w:before="80" w:after="80"/>
              <w:jc w:val="center"/>
              <w:rPr>
                <w:rFonts w:ascii="Calibri" w:hAnsi="Calibri" w:cs="Calibri"/>
                <w:i/>
                <w:iCs/>
                <w:color w:val="000000"/>
                <w:lang w:val="en-US"/>
              </w:rPr>
            </w:pPr>
            <w:r w:rsidRPr="005B78DA">
              <w:rPr>
                <w:i/>
                <w:lang w:val="en-US"/>
              </w:rPr>
              <w:t>(</w:t>
            </w:r>
            <m:oMath>
              <m:sSub>
                <m:sSubPr>
                  <m:ctrlPr>
                    <w:rPr>
                      <w:rFonts w:ascii="Cambria Math" w:eastAsia="MS Mincho" w:hAnsi="Cambria Math" w:cs="Calibri"/>
                      <w:bCs/>
                      <w:i/>
                      <w:lang w:val="en-US" w:eastAsia="es-ES"/>
                    </w:rPr>
                  </m:ctrlPr>
                </m:sSubPr>
                <m:e>
                  <m:r>
                    <w:rPr>
                      <w:rFonts w:ascii="Cambria Math" w:eastAsia="MS Mincho" w:hAnsi="Cambria Math" w:cs="Calibri"/>
                      <w:bCs/>
                      <w:i/>
                      <w:lang w:val="en-US" w:eastAsia="es-ES"/>
                    </w:rPr>
                    <w:sym w:font="Symbol" w:char="F067"/>
                  </m:r>
                </m:e>
                <m:sub>
                  <m:r>
                    <w:rPr>
                      <w:rFonts w:ascii="Cambria Math" w:eastAsia="MS Mincho" w:hAnsi="Cambria Math" w:cs="Calibri"/>
                      <w:vertAlign w:val="subscript"/>
                      <w:lang w:val="en-US" w:eastAsia="es-ES"/>
                    </w:rPr>
                    <m:t>m</m:t>
                  </m:r>
                </m:sub>
              </m:sSub>
            </m:oMath>
            <w:r w:rsidRPr="005B78DA">
              <w:rPr>
                <w:i/>
                <w:lang w:val="en-US"/>
              </w:rPr>
              <w:t>)</w:t>
            </w:r>
          </w:p>
        </w:tc>
        <w:tc>
          <w:tcPr>
            <w:tcW w:w="5325" w:type="dxa"/>
          </w:tcPr>
          <w:p w14:paraId="2BBB7197" w14:textId="77777777" w:rsidR="008D23FD" w:rsidRPr="001F133C" w:rsidRDefault="008D23FD" w:rsidP="009D0177">
            <w:pPr>
              <w:spacing w:before="80" w:after="80"/>
              <w:rPr>
                <w:lang w:val="en-US"/>
              </w:rPr>
            </w:pPr>
            <w:r w:rsidRPr="001F133C">
              <w:rPr>
                <w:rFonts w:ascii="Calibri" w:hAnsi="Calibri" w:cs="Calibri"/>
                <w:color w:val="000000"/>
                <w:lang w:val="en-US"/>
              </w:rPr>
              <w:t>Vehicle maintenance cost prorated per 100 km.</w:t>
            </w:r>
          </w:p>
        </w:tc>
        <w:tc>
          <w:tcPr>
            <w:tcW w:w="1553" w:type="dxa"/>
            <w:vAlign w:val="center"/>
          </w:tcPr>
          <w:p w14:paraId="51018226" w14:textId="77777777" w:rsidR="008D23FD" w:rsidRPr="001F133C" w:rsidRDefault="008D23FD" w:rsidP="009D0177">
            <w:pPr>
              <w:spacing w:before="80" w:after="80"/>
              <w:jc w:val="center"/>
              <w:rPr>
                <w:rFonts w:cstheme="minorHAnsi"/>
                <w:lang w:val="en-US"/>
              </w:rPr>
            </w:pPr>
            <w:r w:rsidRPr="001F133C">
              <w:rPr>
                <w:rFonts w:cstheme="minorHAnsi"/>
                <w:lang w:val="en-US"/>
              </w:rPr>
              <w:t>4.39 €/100km</w:t>
            </w:r>
          </w:p>
        </w:tc>
      </w:tr>
      <w:tr w:rsidR="008D23FD" w:rsidRPr="005B78DA" w14:paraId="16B45D34" w14:textId="77777777" w:rsidTr="009D0177">
        <w:tc>
          <w:tcPr>
            <w:tcW w:w="1616" w:type="dxa"/>
          </w:tcPr>
          <w:p w14:paraId="68A9E5B8" w14:textId="77777777" w:rsidR="008D23FD" w:rsidRPr="005B78DA" w:rsidRDefault="008D23FD" w:rsidP="009D0177">
            <w:pPr>
              <w:spacing w:before="80" w:after="80"/>
              <w:jc w:val="center"/>
              <w:rPr>
                <w:i/>
                <w:lang w:val="en-US"/>
              </w:rPr>
            </w:pPr>
            <w:proofErr w:type="spellStart"/>
            <w:r w:rsidRPr="005B78DA">
              <w:rPr>
                <w:i/>
                <w:lang w:val="en-US"/>
              </w:rPr>
              <w:t>costFuelElectric</w:t>
            </w:r>
            <w:proofErr w:type="spellEnd"/>
          </w:p>
          <w:p w14:paraId="58DEC312" w14:textId="77777777" w:rsidR="008D23FD" w:rsidRPr="00905873" w:rsidRDefault="008D23FD" w:rsidP="009D0177">
            <w:pPr>
              <w:spacing w:before="80" w:after="80"/>
              <w:jc w:val="center"/>
              <w:rPr>
                <w:rFonts w:ascii="Calibri" w:hAnsi="Calibri" w:cs="Calibri"/>
                <w:i/>
                <w:iCs/>
                <w:color w:val="000000"/>
                <w:lang w:val="en-US"/>
              </w:rPr>
            </w:pPr>
            <w:r w:rsidRPr="005B78DA">
              <w:rPr>
                <w:i/>
                <w:lang w:val="en-US"/>
              </w:rPr>
              <w:t>(</w:t>
            </w:r>
            <m:oMath>
              <m:sSub>
                <m:sSubPr>
                  <m:ctrlPr>
                    <w:rPr>
                      <w:rFonts w:ascii="Cambria Math" w:eastAsia="MS Mincho" w:hAnsi="Cambria Math" w:cs="Calibri"/>
                      <w:bCs/>
                      <w:i/>
                      <w:lang w:val="en-US" w:eastAsia="es-ES"/>
                    </w:rPr>
                  </m:ctrlPr>
                </m:sSubPr>
                <m:e>
                  <m:r>
                    <w:rPr>
                      <w:rFonts w:ascii="Cambria Math" w:eastAsia="MS Mincho" w:hAnsi="Cambria Math" w:cs="Calibri"/>
                      <w:bCs/>
                      <w:i/>
                      <w:lang w:val="en-US" w:eastAsia="es-ES"/>
                    </w:rPr>
                    <w:sym w:font="Symbol" w:char="F067"/>
                  </m:r>
                </m:e>
                <m:sub>
                  <m:r>
                    <w:rPr>
                      <w:rFonts w:ascii="Cambria Math" w:eastAsia="MS Mincho" w:hAnsi="Cambria Math" w:cs="Calibri"/>
                      <w:vertAlign w:val="subscript"/>
                      <w:lang w:val="en-US" w:eastAsia="es-ES"/>
                    </w:rPr>
                    <m:t>c_ICE</m:t>
                  </m:r>
                </m:sub>
              </m:sSub>
            </m:oMath>
            <w:r w:rsidRPr="005B78DA">
              <w:rPr>
                <w:i/>
                <w:lang w:val="en-US"/>
              </w:rPr>
              <w:t>)</w:t>
            </w:r>
          </w:p>
        </w:tc>
        <w:tc>
          <w:tcPr>
            <w:tcW w:w="5325" w:type="dxa"/>
          </w:tcPr>
          <w:p w14:paraId="74EE73B6" w14:textId="77777777" w:rsidR="008D23FD" w:rsidRPr="001F133C" w:rsidRDefault="008D23FD" w:rsidP="009D0177">
            <w:pPr>
              <w:spacing w:before="80" w:after="80"/>
              <w:rPr>
                <w:lang w:val="en-US"/>
              </w:rPr>
            </w:pPr>
            <w:r w:rsidRPr="001F133C">
              <w:rPr>
                <w:rFonts w:ascii="Calibri" w:hAnsi="Calibri" w:cs="Calibri"/>
                <w:color w:val="000000"/>
                <w:lang w:val="en-US"/>
              </w:rPr>
              <w:t>Energy consumption cost prorated per 100 km.</w:t>
            </w:r>
            <w:r>
              <w:rPr>
                <w:rFonts w:ascii="Calibri" w:hAnsi="Calibri" w:cs="Calibri"/>
                <w:color w:val="000000"/>
                <w:lang w:val="en-US"/>
              </w:rPr>
              <w:t xml:space="preserve"> For ICE cars.</w:t>
            </w:r>
          </w:p>
        </w:tc>
        <w:tc>
          <w:tcPr>
            <w:tcW w:w="1553" w:type="dxa"/>
            <w:vAlign w:val="center"/>
          </w:tcPr>
          <w:p w14:paraId="7AD9F5B7" w14:textId="77777777" w:rsidR="008D23FD" w:rsidRPr="001F133C" w:rsidRDefault="008D23FD" w:rsidP="009D0177">
            <w:pPr>
              <w:spacing w:before="80" w:after="80"/>
              <w:jc w:val="center"/>
              <w:rPr>
                <w:rFonts w:cstheme="minorHAnsi"/>
                <w:lang w:val="en-US"/>
              </w:rPr>
            </w:pPr>
            <w:r w:rsidRPr="001F133C">
              <w:rPr>
                <w:rFonts w:cstheme="minorHAnsi"/>
                <w:lang w:val="en-US"/>
              </w:rPr>
              <w:t>6.47 €/100km</w:t>
            </w:r>
          </w:p>
        </w:tc>
      </w:tr>
      <w:tr w:rsidR="008D23FD" w:rsidRPr="005B78DA" w14:paraId="2DA35BF8" w14:textId="77777777" w:rsidTr="009D0177">
        <w:tc>
          <w:tcPr>
            <w:tcW w:w="1616" w:type="dxa"/>
          </w:tcPr>
          <w:p w14:paraId="206840C6" w14:textId="77777777" w:rsidR="008D23FD" w:rsidRDefault="008D23FD" w:rsidP="009D0177">
            <w:pPr>
              <w:spacing w:before="80" w:after="80"/>
              <w:jc w:val="center"/>
              <w:rPr>
                <w:i/>
                <w:lang w:val="en-US"/>
              </w:rPr>
            </w:pPr>
            <w:proofErr w:type="spellStart"/>
            <w:r w:rsidRPr="005B78DA">
              <w:rPr>
                <w:i/>
                <w:lang w:val="en-US"/>
              </w:rPr>
              <w:t>costFuelICE</w:t>
            </w:r>
            <w:proofErr w:type="spellEnd"/>
          </w:p>
          <w:p w14:paraId="5A89BE33" w14:textId="77777777" w:rsidR="008D23FD" w:rsidRPr="00905873" w:rsidRDefault="008D23FD" w:rsidP="009D0177">
            <w:pPr>
              <w:spacing w:before="80" w:after="80"/>
              <w:jc w:val="center"/>
              <w:rPr>
                <w:rFonts w:ascii="Calibri" w:hAnsi="Calibri" w:cs="Calibri"/>
                <w:i/>
                <w:iCs/>
                <w:color w:val="000000"/>
                <w:lang w:val="en-US"/>
              </w:rPr>
            </w:pPr>
            <w:r w:rsidRPr="005B78DA">
              <w:rPr>
                <w:i/>
                <w:lang w:val="en-US"/>
              </w:rPr>
              <w:t>(</w:t>
            </w:r>
            <m:oMath>
              <m:sSub>
                <m:sSubPr>
                  <m:ctrlPr>
                    <w:rPr>
                      <w:rFonts w:ascii="Cambria Math" w:eastAsia="MS Mincho" w:hAnsi="Cambria Math" w:cs="Calibri"/>
                      <w:bCs/>
                      <w:i/>
                      <w:lang w:val="en-US" w:eastAsia="es-ES"/>
                    </w:rPr>
                  </m:ctrlPr>
                </m:sSubPr>
                <m:e>
                  <m:r>
                    <w:rPr>
                      <w:rFonts w:ascii="Cambria Math" w:eastAsia="MS Mincho" w:hAnsi="Cambria Math" w:cs="Calibri"/>
                      <w:bCs/>
                      <w:i/>
                      <w:lang w:val="en-US" w:eastAsia="es-ES"/>
                    </w:rPr>
                    <w:sym w:font="Symbol" w:char="F067"/>
                  </m:r>
                </m:e>
                <m:sub>
                  <m:r>
                    <w:rPr>
                      <w:rFonts w:ascii="Cambria Math" w:eastAsia="MS Mincho" w:hAnsi="Cambria Math" w:cs="Calibri"/>
                      <w:vertAlign w:val="subscript"/>
                      <w:lang w:val="en-US" w:eastAsia="es-ES"/>
                    </w:rPr>
                    <m:t>c_electric</m:t>
                  </m:r>
                </m:sub>
              </m:sSub>
            </m:oMath>
            <w:r w:rsidRPr="005B78DA">
              <w:rPr>
                <w:i/>
                <w:lang w:val="en-US"/>
              </w:rPr>
              <w:t>)</w:t>
            </w:r>
          </w:p>
        </w:tc>
        <w:tc>
          <w:tcPr>
            <w:tcW w:w="5325" w:type="dxa"/>
          </w:tcPr>
          <w:p w14:paraId="7152954C" w14:textId="77777777" w:rsidR="008D23FD" w:rsidRPr="001F133C" w:rsidRDefault="008D23FD" w:rsidP="009D0177">
            <w:pPr>
              <w:spacing w:before="80" w:after="80"/>
              <w:rPr>
                <w:lang w:val="en-US"/>
              </w:rPr>
            </w:pPr>
            <w:r w:rsidRPr="001F133C">
              <w:rPr>
                <w:rFonts w:ascii="Calibri" w:hAnsi="Calibri" w:cs="Calibri"/>
                <w:color w:val="000000"/>
                <w:lang w:val="en-US"/>
              </w:rPr>
              <w:t>Energy consumption cost prorated per 100 km.</w:t>
            </w:r>
            <w:r>
              <w:rPr>
                <w:rFonts w:ascii="Calibri" w:hAnsi="Calibri" w:cs="Calibri"/>
                <w:color w:val="000000"/>
                <w:lang w:val="en-US"/>
              </w:rPr>
              <w:t xml:space="preserve"> For electric cars.</w:t>
            </w:r>
          </w:p>
        </w:tc>
        <w:tc>
          <w:tcPr>
            <w:tcW w:w="1553" w:type="dxa"/>
            <w:vAlign w:val="center"/>
          </w:tcPr>
          <w:p w14:paraId="08367E99" w14:textId="77777777" w:rsidR="008D23FD" w:rsidRPr="001F133C" w:rsidRDefault="008D23FD" w:rsidP="009D0177">
            <w:pPr>
              <w:spacing w:before="80" w:after="80"/>
              <w:jc w:val="center"/>
              <w:rPr>
                <w:rFonts w:cstheme="minorHAnsi"/>
                <w:lang w:val="en-US"/>
              </w:rPr>
            </w:pPr>
            <w:r w:rsidRPr="001F133C">
              <w:rPr>
                <w:rFonts w:cstheme="minorHAnsi"/>
                <w:lang w:val="en-US"/>
              </w:rPr>
              <w:t>3.58 €/100km</w:t>
            </w:r>
          </w:p>
        </w:tc>
      </w:tr>
      <w:tr w:rsidR="008D23FD" w:rsidRPr="005B78DA" w14:paraId="0BAB1DA2" w14:textId="77777777" w:rsidTr="009D0177">
        <w:tc>
          <w:tcPr>
            <w:tcW w:w="1616" w:type="dxa"/>
            <w:vAlign w:val="center"/>
          </w:tcPr>
          <w:p w14:paraId="6F0C0F42" w14:textId="77777777" w:rsidR="008D23FD" w:rsidRDefault="008D23FD" w:rsidP="009D0177">
            <w:pPr>
              <w:spacing w:before="80" w:after="80"/>
              <w:jc w:val="center"/>
              <w:rPr>
                <w:rFonts w:ascii="Calibri" w:hAnsi="Calibri" w:cs="Calibri"/>
                <w:i/>
                <w:iCs/>
                <w:color w:val="000000"/>
                <w:lang w:val="en-US"/>
              </w:rPr>
            </w:pPr>
            <w:proofErr w:type="spellStart"/>
            <w:r w:rsidRPr="001F133C">
              <w:rPr>
                <w:rFonts w:ascii="Calibri" w:hAnsi="Calibri" w:cs="Calibri"/>
                <w:i/>
                <w:iCs/>
                <w:color w:val="000000"/>
                <w:lang w:val="en-US"/>
              </w:rPr>
              <w:t>costRepo</w:t>
            </w:r>
            <w:proofErr w:type="spellEnd"/>
          </w:p>
          <w:p w14:paraId="3CB252D5" w14:textId="77777777" w:rsidR="008D23FD" w:rsidRPr="005B78DA" w:rsidRDefault="008D23FD" w:rsidP="009D0177">
            <w:pPr>
              <w:spacing w:before="80" w:after="80"/>
              <w:jc w:val="center"/>
              <w:rPr>
                <w:i/>
                <w:lang w:val="en-US"/>
              </w:rPr>
            </w:pPr>
            <w:r w:rsidRPr="00033D82">
              <w:rPr>
                <w:rFonts w:ascii="Calibri" w:hAnsi="Calibri" w:cs="Calibri"/>
                <w:color w:val="000000"/>
                <w:lang w:val="en-US"/>
              </w:rPr>
              <w:t>(</w:t>
            </w:r>
            <m:oMath>
              <m:sSub>
                <m:sSubPr>
                  <m:ctrlPr>
                    <w:rPr>
                      <w:rFonts w:ascii="Cambria Math" w:hAnsi="Cambria Math" w:cs="Calibri"/>
                      <w:i/>
                      <w:color w:val="000000"/>
                      <w:lang w:val="en-US"/>
                    </w:rPr>
                  </m:ctrlPr>
                </m:sSubPr>
                <m:e>
                  <m:r>
                    <w:rPr>
                      <w:rFonts w:ascii="Cambria Math" w:hAnsi="Cambria Math" w:cs="Calibri"/>
                      <w:color w:val="000000"/>
                      <w:lang w:val="en-US"/>
                    </w:rPr>
                    <m:t>C</m:t>
                  </m:r>
                </m:e>
                <m:sub>
                  <m:r>
                    <w:rPr>
                      <w:rFonts w:ascii="Cambria Math" w:hAnsi="Cambria Math" w:cs="Calibri"/>
                      <w:color w:val="000000"/>
                      <w:lang w:val="en-US"/>
                    </w:rPr>
                    <m:t>t</m:t>
                  </m:r>
                </m:sub>
              </m:sSub>
            </m:oMath>
            <w:r w:rsidRPr="00033D82">
              <w:rPr>
                <w:rFonts w:ascii="Calibri" w:hAnsi="Calibri" w:cs="Calibri"/>
                <w:color w:val="000000"/>
                <w:lang w:val="en-US"/>
              </w:rPr>
              <w:t>)</w:t>
            </w:r>
          </w:p>
        </w:tc>
        <w:tc>
          <w:tcPr>
            <w:tcW w:w="5325" w:type="dxa"/>
            <w:vAlign w:val="center"/>
          </w:tcPr>
          <w:p w14:paraId="202098F6" w14:textId="77777777" w:rsidR="008D23FD" w:rsidRPr="001F133C" w:rsidRDefault="008D23FD" w:rsidP="009D0177">
            <w:pPr>
              <w:spacing w:before="80" w:after="80"/>
              <w:rPr>
                <w:lang w:val="en-US"/>
              </w:rPr>
            </w:pPr>
            <w:r w:rsidRPr="001F133C">
              <w:rPr>
                <w:rFonts w:cstheme="minorHAnsi"/>
                <w:lang w:val="en-US"/>
              </w:rPr>
              <w:t>Labor and equipment cost of repositioning employees prorated per hour.</w:t>
            </w:r>
          </w:p>
        </w:tc>
        <w:tc>
          <w:tcPr>
            <w:tcW w:w="1553" w:type="dxa"/>
            <w:vAlign w:val="center"/>
          </w:tcPr>
          <w:p w14:paraId="1D98D835" w14:textId="77777777" w:rsidR="008D23FD" w:rsidRPr="001F133C" w:rsidRDefault="008D23FD" w:rsidP="009D0177">
            <w:pPr>
              <w:spacing w:before="80" w:after="80"/>
              <w:jc w:val="center"/>
              <w:rPr>
                <w:rFonts w:cstheme="minorHAnsi"/>
                <w:lang w:val="en-US"/>
              </w:rPr>
            </w:pPr>
            <w:r>
              <w:rPr>
                <w:lang w:val="en-US"/>
              </w:rPr>
              <w:t>21.54 €/h</w:t>
            </w:r>
          </w:p>
        </w:tc>
      </w:tr>
      <w:tr w:rsidR="008D23FD" w:rsidRPr="005B78DA" w14:paraId="3AC40501" w14:textId="77777777" w:rsidTr="009D0177">
        <w:tc>
          <w:tcPr>
            <w:tcW w:w="1616" w:type="dxa"/>
          </w:tcPr>
          <w:p w14:paraId="3E9C820E" w14:textId="77777777" w:rsidR="008D23FD" w:rsidRDefault="008D23FD" w:rsidP="009D0177">
            <w:pPr>
              <w:spacing w:before="80" w:after="80"/>
              <w:jc w:val="center"/>
              <w:rPr>
                <w:i/>
                <w:lang w:val="en-US"/>
              </w:rPr>
            </w:pPr>
            <w:proofErr w:type="spellStart"/>
            <w:r w:rsidRPr="005B78DA">
              <w:rPr>
                <w:i/>
                <w:lang w:val="en-US"/>
              </w:rPr>
              <w:t>avgFare</w:t>
            </w:r>
            <w:proofErr w:type="spellEnd"/>
          </w:p>
          <w:p w14:paraId="15362164" w14:textId="77777777" w:rsidR="008D23FD" w:rsidRPr="005B78DA" w:rsidRDefault="008D23FD" w:rsidP="009D0177">
            <w:pPr>
              <w:spacing w:before="80" w:after="80"/>
              <w:jc w:val="center"/>
              <w:rPr>
                <w:i/>
                <w:lang w:val="en-US"/>
              </w:rPr>
            </w:pPr>
            <w:r>
              <w:rPr>
                <w:i/>
                <w:lang w:val="en-US"/>
              </w:rPr>
              <w:t>(</w:t>
            </w:r>
            <m:oMath>
              <m:r>
                <w:rPr>
                  <w:rFonts w:ascii="Cambria Math" w:hAnsi="Cambria Math" w:cs="Calibri"/>
                  <w:color w:val="000000"/>
                  <w:lang w:val="en-US"/>
                </w:rPr>
                <m:t>F</m:t>
              </m:r>
            </m:oMath>
            <w:r>
              <w:rPr>
                <w:i/>
                <w:lang w:val="en-US"/>
              </w:rPr>
              <w:t>)</w:t>
            </w:r>
          </w:p>
        </w:tc>
        <w:tc>
          <w:tcPr>
            <w:tcW w:w="5325" w:type="dxa"/>
            <w:vAlign w:val="center"/>
          </w:tcPr>
          <w:p w14:paraId="58ABA5AF" w14:textId="77777777" w:rsidR="008D23FD" w:rsidRPr="001F133C" w:rsidRDefault="008D23FD" w:rsidP="009D0177">
            <w:pPr>
              <w:spacing w:before="80" w:after="80"/>
              <w:rPr>
                <w:lang w:val="en-US"/>
              </w:rPr>
            </w:pPr>
            <w:r w:rsidRPr="001F133C">
              <w:rPr>
                <w:rFonts w:ascii="Calibri" w:hAnsi="Calibri" w:cs="Calibri"/>
                <w:color w:val="000000"/>
                <w:lang w:val="en-US"/>
              </w:rPr>
              <w:t>Average car-sharing fare</w:t>
            </w:r>
            <w:r>
              <w:rPr>
                <w:rFonts w:ascii="Calibri" w:hAnsi="Calibri" w:cs="Calibri"/>
                <w:color w:val="000000"/>
                <w:lang w:val="en-US"/>
              </w:rPr>
              <w:t>.</w:t>
            </w:r>
          </w:p>
        </w:tc>
        <w:tc>
          <w:tcPr>
            <w:tcW w:w="1553" w:type="dxa"/>
            <w:vAlign w:val="center"/>
          </w:tcPr>
          <w:p w14:paraId="4C0018CB" w14:textId="4B477A6C" w:rsidR="008D23FD" w:rsidRPr="001F133C" w:rsidRDefault="00E97B96" w:rsidP="009D0177">
            <w:pPr>
              <w:spacing w:before="80" w:after="80"/>
              <w:jc w:val="center"/>
              <w:rPr>
                <w:rFonts w:cstheme="minorHAnsi"/>
                <w:lang w:val="en-US"/>
              </w:rPr>
            </w:pPr>
            <w:r>
              <w:rPr>
                <w:rFonts w:cstheme="minorHAnsi"/>
                <w:lang w:val="en-US"/>
              </w:rPr>
              <w:t>0.2</w:t>
            </w:r>
            <w:r w:rsidR="008D23FD" w:rsidRPr="001F133C">
              <w:rPr>
                <w:rFonts w:cstheme="minorHAnsi"/>
                <w:lang w:val="en-US"/>
              </w:rPr>
              <w:t>7 €/min</w:t>
            </w:r>
          </w:p>
        </w:tc>
      </w:tr>
    </w:tbl>
    <w:p w14:paraId="1118FA8D" w14:textId="77777777" w:rsidR="008D23FD" w:rsidRPr="00193B17" w:rsidRDefault="008D23FD" w:rsidP="008D23FD">
      <w:pPr>
        <w:jc w:val="both"/>
        <w:rPr>
          <w:lang w:val="en-US"/>
        </w:rPr>
      </w:pPr>
    </w:p>
    <w:p w14:paraId="7FE5B8A2" w14:textId="16104135" w:rsidR="008C7142" w:rsidRPr="00124990" w:rsidRDefault="008C7142" w:rsidP="00D449BA">
      <w:pPr>
        <w:pStyle w:val="Ttulo2"/>
        <w:numPr>
          <w:ilvl w:val="1"/>
          <w:numId w:val="1"/>
        </w:numPr>
        <w:ind w:left="357" w:hanging="357"/>
      </w:pPr>
      <w:bookmarkStart w:id="192" w:name="_Toc93149518"/>
      <w:bookmarkStart w:id="193" w:name="_Toc168227504"/>
      <w:r w:rsidRPr="00124990">
        <w:t xml:space="preserve">The </w:t>
      </w:r>
      <w:r w:rsidR="00A028DF" w:rsidRPr="00124990">
        <w:t>“Results”</w:t>
      </w:r>
      <w:r w:rsidRPr="00124990">
        <w:t xml:space="preserve"> f</w:t>
      </w:r>
      <w:r w:rsidR="00A028DF" w:rsidRPr="00124990">
        <w:t>older</w:t>
      </w:r>
      <w:bookmarkEnd w:id="192"/>
      <w:bookmarkEnd w:id="193"/>
    </w:p>
    <w:p w14:paraId="24CD4C79" w14:textId="4AA57AC6" w:rsidR="001B1737" w:rsidRPr="001F133C" w:rsidRDefault="00F053E4" w:rsidP="00F053E4">
      <w:pPr>
        <w:jc w:val="both"/>
        <w:rPr>
          <w:lang w:val="en-US"/>
        </w:rPr>
      </w:pPr>
      <w:r w:rsidRPr="00124990">
        <w:rPr>
          <w:lang w:val="en-US"/>
        </w:rPr>
        <w:t>All</w:t>
      </w:r>
      <w:r w:rsidRPr="00193B17">
        <w:rPr>
          <w:lang w:val="en-US"/>
        </w:rPr>
        <w:t xml:space="preserve"> </w:t>
      </w:r>
      <w:r w:rsidR="00260E84" w:rsidRPr="00193B17">
        <w:rPr>
          <w:lang w:val="en-US"/>
        </w:rPr>
        <w:t xml:space="preserve">the simulation </w:t>
      </w:r>
      <w:r w:rsidRPr="00193B17">
        <w:rPr>
          <w:lang w:val="en-US"/>
        </w:rPr>
        <w:t>outputs are</w:t>
      </w:r>
      <w:r w:rsidR="00260E84" w:rsidRPr="00193B17">
        <w:rPr>
          <w:lang w:val="en-US"/>
        </w:rPr>
        <w:t xml:space="preserve"> saved</w:t>
      </w:r>
      <w:r w:rsidRPr="00193B17">
        <w:rPr>
          <w:lang w:val="en-US"/>
        </w:rPr>
        <w:t xml:space="preserve"> in the “Results”</w:t>
      </w:r>
      <w:r w:rsidR="00260E84" w:rsidRPr="00193B17">
        <w:rPr>
          <w:lang w:val="en-US"/>
        </w:rPr>
        <w:t xml:space="preserve"> folder</w:t>
      </w:r>
      <w:r w:rsidRPr="00193B17">
        <w:rPr>
          <w:lang w:val="en-US"/>
        </w:rPr>
        <w:t>.</w:t>
      </w:r>
      <w:r w:rsidR="00B54A7C" w:rsidRPr="00193B17">
        <w:rPr>
          <w:lang w:val="en-US"/>
        </w:rPr>
        <w:t xml:space="preserve"> For each simulation and postprocessing process</w:t>
      </w:r>
      <w:r w:rsidR="00B54A7C" w:rsidRPr="001F133C">
        <w:rPr>
          <w:lang w:val="en-US"/>
        </w:rPr>
        <w:t xml:space="preserve">, three elements are generated. The name of all </w:t>
      </w:r>
      <w:r w:rsidR="00260E84" w:rsidRPr="001F133C">
        <w:rPr>
          <w:lang w:val="en-US"/>
        </w:rPr>
        <w:t xml:space="preserve">three elements </w:t>
      </w:r>
      <w:r w:rsidR="00B54A7C" w:rsidRPr="001F133C">
        <w:rPr>
          <w:lang w:val="en-US"/>
        </w:rPr>
        <w:t>automatically includes the prefix “YYYYMMDD_HHMMSS”, where YYYYMMDD and HHMMSS are the date and time of the simulation</w:t>
      </w:r>
      <w:r w:rsidR="00260E84" w:rsidRPr="001F133C">
        <w:rPr>
          <w:lang w:val="en-US"/>
        </w:rPr>
        <w:t>,</w:t>
      </w:r>
      <w:r w:rsidR="00B54A7C" w:rsidRPr="001F133C">
        <w:rPr>
          <w:lang w:val="en-US"/>
        </w:rPr>
        <w:t xml:space="preserve"> respectively.</w:t>
      </w:r>
    </w:p>
    <w:p w14:paraId="72FB91CD" w14:textId="7F18BC17" w:rsidR="001B1737" w:rsidRPr="001F133C" w:rsidRDefault="00B54A7C" w:rsidP="000845C0">
      <w:pPr>
        <w:jc w:val="both"/>
        <w:rPr>
          <w:lang w:val="en-US"/>
        </w:rPr>
      </w:pPr>
      <w:r w:rsidRPr="001F133C">
        <w:rPr>
          <w:lang w:val="en-US"/>
        </w:rPr>
        <w:t xml:space="preserve">The three main elements </w:t>
      </w:r>
      <w:r w:rsidR="00260E84" w:rsidRPr="001F133C">
        <w:rPr>
          <w:lang w:val="en-US"/>
        </w:rPr>
        <w:t xml:space="preserve">generated </w:t>
      </w:r>
      <w:r w:rsidR="00991E30" w:rsidRPr="001F133C">
        <w:rPr>
          <w:lang w:val="en-US"/>
        </w:rPr>
        <w:t xml:space="preserve">by the simulation </w:t>
      </w:r>
      <w:r w:rsidR="00260E84" w:rsidRPr="001F133C">
        <w:rPr>
          <w:lang w:val="en-US"/>
        </w:rPr>
        <w:t>in the “Results” folder</w:t>
      </w:r>
      <w:r w:rsidR="00991E30" w:rsidRPr="001F133C">
        <w:rPr>
          <w:lang w:val="en-US"/>
        </w:rPr>
        <w:t>, and which are later used for postprocessing are:</w:t>
      </w:r>
    </w:p>
    <w:p w14:paraId="23A340F2" w14:textId="641D23B1" w:rsidR="00814B15" w:rsidRDefault="00EC5AB6" w:rsidP="00791987">
      <w:pPr>
        <w:numPr>
          <w:ilvl w:val="0"/>
          <w:numId w:val="2"/>
        </w:numPr>
        <w:ind w:left="714" w:hanging="357"/>
        <w:jc w:val="both"/>
        <w:rPr>
          <w:lang w:val="en-US"/>
        </w:rPr>
      </w:pPr>
      <w:r w:rsidRPr="001F133C">
        <w:rPr>
          <w:lang w:val="en-US"/>
        </w:rPr>
        <w:t>The</w:t>
      </w:r>
      <w:r w:rsidR="00814B15" w:rsidRPr="001F133C">
        <w:rPr>
          <w:lang w:val="en-US"/>
        </w:rPr>
        <w:t xml:space="preserve"> </w:t>
      </w:r>
      <w:proofErr w:type="spellStart"/>
      <w:r w:rsidR="00814B15" w:rsidRPr="001F133C">
        <w:rPr>
          <w:lang w:val="en-US"/>
        </w:rPr>
        <w:t>Matlab</w:t>
      </w:r>
      <w:proofErr w:type="spellEnd"/>
      <w:r w:rsidR="00814B15" w:rsidRPr="001F133C">
        <w:rPr>
          <w:lang w:val="en-US"/>
        </w:rPr>
        <w:t xml:space="preserve"> file (“</w:t>
      </w:r>
      <w:proofErr w:type="spellStart"/>
      <w:r w:rsidR="00814B15" w:rsidRPr="001F133C">
        <w:rPr>
          <w:lang w:val="en-US"/>
        </w:rPr>
        <w:t>YYYYMMDD_HHMMSS_Final_City_Variables.mat</w:t>
      </w:r>
      <w:proofErr w:type="spellEnd"/>
      <w:r w:rsidR="00814B15" w:rsidRPr="001F133C">
        <w:rPr>
          <w:lang w:val="en-US"/>
        </w:rPr>
        <w:t xml:space="preserve">”), which contains all the elements and information of the </w:t>
      </w:r>
      <w:r w:rsidRPr="001F133C">
        <w:rPr>
          <w:lang w:val="en-US"/>
        </w:rPr>
        <w:t xml:space="preserve">performed </w:t>
      </w:r>
      <w:r w:rsidR="00814B15" w:rsidRPr="001F133C">
        <w:rPr>
          <w:lang w:val="en-US"/>
        </w:rPr>
        <w:t xml:space="preserve">simulation in </w:t>
      </w:r>
      <w:proofErr w:type="spellStart"/>
      <w:r w:rsidR="00814B15" w:rsidRPr="001F133C">
        <w:rPr>
          <w:lang w:val="en-US"/>
        </w:rPr>
        <w:t>Matlab</w:t>
      </w:r>
      <w:proofErr w:type="spellEnd"/>
      <w:r w:rsidR="00814B15" w:rsidRPr="001F133C">
        <w:rPr>
          <w:lang w:val="en-US"/>
        </w:rPr>
        <w:t xml:space="preserve"> format. This file is the main input </w:t>
      </w:r>
      <w:r w:rsidRPr="001F133C">
        <w:rPr>
          <w:lang w:val="en-US"/>
        </w:rPr>
        <w:t xml:space="preserve">for </w:t>
      </w:r>
      <w:r w:rsidR="00814B15" w:rsidRPr="001F133C">
        <w:rPr>
          <w:lang w:val="en-US"/>
        </w:rPr>
        <w:t xml:space="preserve">the postprocessing process (see </w:t>
      </w:r>
      <w:r w:rsidRPr="001F133C">
        <w:rPr>
          <w:lang w:val="en-US"/>
        </w:rPr>
        <w:t xml:space="preserve">Section </w:t>
      </w:r>
      <w:r w:rsidRPr="001F133C">
        <w:rPr>
          <w:lang w:val="en-US"/>
        </w:rPr>
        <w:fldChar w:fldCharType="begin"/>
      </w:r>
      <w:r w:rsidRPr="001F133C">
        <w:rPr>
          <w:lang w:val="en-US"/>
        </w:rPr>
        <w:instrText xml:space="preserve"> REF _Ref91868281 \r \h  \* MERGEFORMAT </w:instrText>
      </w:r>
      <w:r w:rsidRPr="001F133C">
        <w:rPr>
          <w:lang w:val="en-US"/>
        </w:rPr>
      </w:r>
      <w:r w:rsidRPr="001F133C">
        <w:rPr>
          <w:lang w:val="en-US"/>
        </w:rPr>
        <w:fldChar w:fldCharType="separate"/>
      </w:r>
      <w:r w:rsidR="00FE1968">
        <w:rPr>
          <w:lang w:val="en-US"/>
        </w:rPr>
        <w:t>1.3</w:t>
      </w:r>
      <w:r w:rsidRPr="001F133C">
        <w:rPr>
          <w:lang w:val="en-US"/>
        </w:rPr>
        <w:fldChar w:fldCharType="end"/>
      </w:r>
      <w:r w:rsidR="00814B15" w:rsidRPr="001F133C">
        <w:rPr>
          <w:lang w:val="en-US"/>
        </w:rPr>
        <w:t>).</w:t>
      </w:r>
    </w:p>
    <w:p w14:paraId="315FFA13" w14:textId="45F53476" w:rsidR="00D244D5" w:rsidRPr="00D244D5" w:rsidRDefault="00FD2F90" w:rsidP="00791987">
      <w:pPr>
        <w:numPr>
          <w:ilvl w:val="0"/>
          <w:numId w:val="2"/>
        </w:numPr>
        <w:ind w:left="714" w:hanging="357"/>
        <w:jc w:val="both"/>
        <w:rPr>
          <w:lang w:val="en-US"/>
        </w:rPr>
      </w:pPr>
      <w:r w:rsidRPr="00D244D5">
        <w:rPr>
          <w:lang w:val="en-US"/>
        </w:rPr>
        <w:t>A folder named “</w:t>
      </w:r>
      <w:proofErr w:type="spellStart"/>
      <w:r w:rsidRPr="00D244D5">
        <w:rPr>
          <w:lang w:val="en-US"/>
        </w:rPr>
        <w:t>YYYYMMDD_HHMMSS_Final_City_Variables_input</w:t>
      </w:r>
      <w:proofErr w:type="spellEnd"/>
      <w:r w:rsidRPr="00D244D5">
        <w:rPr>
          <w:lang w:val="en-US"/>
        </w:rPr>
        <w:t xml:space="preserve">”. This folder is generated after running the simulation. It contains a compilation of figures and </w:t>
      </w:r>
      <w:r w:rsidR="00D244D5" w:rsidRPr="00D244D5">
        <w:rPr>
          <w:lang w:val="en-US"/>
        </w:rPr>
        <w:t xml:space="preserve">text files summarizing the introduced inputs. In particular, the </w:t>
      </w:r>
      <w:proofErr w:type="spellStart"/>
      <w:r w:rsidR="00124990">
        <w:rPr>
          <w:lang w:val="en-US"/>
        </w:rPr>
        <w:t>incuded</w:t>
      </w:r>
      <w:proofErr w:type="spellEnd"/>
      <w:r w:rsidR="00124990">
        <w:rPr>
          <w:lang w:val="en-US"/>
        </w:rPr>
        <w:t xml:space="preserve"> </w:t>
      </w:r>
      <w:r w:rsidR="00D244D5" w:rsidRPr="00D244D5">
        <w:rPr>
          <w:lang w:val="en-US"/>
        </w:rPr>
        <w:t>files are:</w:t>
      </w:r>
    </w:p>
    <w:p w14:paraId="51841D01" w14:textId="0D805906" w:rsidR="00D244D5" w:rsidRPr="00D244D5" w:rsidRDefault="00D244D5" w:rsidP="00D244D5">
      <w:pPr>
        <w:numPr>
          <w:ilvl w:val="1"/>
          <w:numId w:val="2"/>
        </w:numPr>
        <w:rPr>
          <w:bCs/>
          <w:iCs/>
          <w:lang w:val="en-US"/>
        </w:rPr>
      </w:pPr>
      <w:r w:rsidRPr="00D244D5">
        <w:rPr>
          <w:bCs/>
          <w:iCs/>
          <w:lang w:val="en-US"/>
        </w:rPr>
        <w:t>The text file</w:t>
      </w:r>
      <w:r>
        <w:rPr>
          <w:bCs/>
          <w:iCs/>
          <w:lang w:val="en-US"/>
        </w:rPr>
        <w:t xml:space="preserve"> “YYYYMMDD_HHMMSS_rawInputs.txt”</w:t>
      </w:r>
      <w:r w:rsidRPr="00D244D5">
        <w:rPr>
          <w:bCs/>
          <w:iCs/>
          <w:lang w:val="en-US"/>
        </w:rPr>
        <w:t>. This text file recaps all the inputs used in the simulation, for later reference.</w:t>
      </w:r>
    </w:p>
    <w:p w14:paraId="5E2A5916" w14:textId="5A4F56A2" w:rsidR="00D244D5" w:rsidRPr="00D244D5" w:rsidRDefault="00D244D5" w:rsidP="00D244D5">
      <w:pPr>
        <w:numPr>
          <w:ilvl w:val="1"/>
          <w:numId w:val="2"/>
        </w:numPr>
        <w:rPr>
          <w:bCs/>
          <w:iCs/>
          <w:lang w:val="en-US"/>
        </w:rPr>
      </w:pPr>
      <w:r w:rsidRPr="00D244D5">
        <w:rPr>
          <w:bCs/>
          <w:iCs/>
          <w:lang w:val="en-US"/>
        </w:rPr>
        <w:t>The text file “YYYYMMDD_HHMMSS_</w:t>
      </w:r>
      <w:r>
        <w:rPr>
          <w:bCs/>
          <w:iCs/>
          <w:lang w:val="en-US"/>
        </w:rPr>
        <w:t>aggDemandParameters.txt”</w:t>
      </w:r>
      <w:r w:rsidRPr="00D244D5">
        <w:rPr>
          <w:bCs/>
          <w:iCs/>
          <w:lang w:val="en-US"/>
        </w:rPr>
        <w:t xml:space="preserve">. This text file recaps all the </w:t>
      </w:r>
      <w:r>
        <w:rPr>
          <w:bCs/>
          <w:iCs/>
          <w:lang w:val="en-US"/>
        </w:rPr>
        <w:t>aggregated demand parameters that characterize the O/D demand matrices used in the simulation</w:t>
      </w:r>
      <w:r w:rsidRPr="00D244D5">
        <w:rPr>
          <w:bCs/>
          <w:iCs/>
          <w:lang w:val="en-US"/>
        </w:rPr>
        <w:t>.</w:t>
      </w:r>
    </w:p>
    <w:p w14:paraId="36C59B78" w14:textId="6EA93E29" w:rsidR="00D244D5" w:rsidRDefault="00D244D5" w:rsidP="00D244D5">
      <w:pPr>
        <w:numPr>
          <w:ilvl w:val="1"/>
          <w:numId w:val="2"/>
        </w:numPr>
        <w:jc w:val="both"/>
        <w:rPr>
          <w:bCs/>
          <w:iCs/>
          <w:lang w:val="en-US"/>
        </w:rPr>
      </w:pPr>
      <w:r>
        <w:rPr>
          <w:bCs/>
          <w:iCs/>
          <w:lang w:val="en-US"/>
        </w:rPr>
        <w:lastRenderedPageBreak/>
        <w:t>A figure called “DemandHistogram.jpg”. It depicts the total number of potential trips for each demand matrix period.</w:t>
      </w:r>
    </w:p>
    <w:p w14:paraId="6DC28E06" w14:textId="0FE3EFB5" w:rsidR="00DF4A84" w:rsidRDefault="00DF4A84" w:rsidP="00791987">
      <w:pPr>
        <w:numPr>
          <w:ilvl w:val="1"/>
          <w:numId w:val="2"/>
        </w:numPr>
        <w:jc w:val="both"/>
        <w:rPr>
          <w:bCs/>
          <w:iCs/>
          <w:lang w:val="en-US"/>
        </w:rPr>
      </w:pPr>
      <w:r>
        <w:rPr>
          <w:bCs/>
          <w:iCs/>
          <w:lang w:val="en-US"/>
        </w:rPr>
        <w:t xml:space="preserve">A figure called “Zonification.jpg”, depicting </w:t>
      </w:r>
      <w:r w:rsidR="00791987">
        <w:rPr>
          <w:bCs/>
          <w:iCs/>
          <w:lang w:val="en-US"/>
        </w:rPr>
        <w:t>the</w:t>
      </w:r>
      <w:r>
        <w:rPr>
          <w:bCs/>
          <w:iCs/>
          <w:lang w:val="en-US"/>
        </w:rPr>
        <w:t xml:space="preserve"> service area </w:t>
      </w:r>
      <w:proofErr w:type="spellStart"/>
      <w:r>
        <w:rPr>
          <w:bCs/>
          <w:iCs/>
          <w:lang w:val="en-US"/>
        </w:rPr>
        <w:t>zonification</w:t>
      </w:r>
      <w:proofErr w:type="spellEnd"/>
      <w:r>
        <w:rPr>
          <w:bCs/>
          <w:iCs/>
          <w:lang w:val="en-US"/>
        </w:rPr>
        <w:t xml:space="preserve"> and their ID number.</w:t>
      </w:r>
    </w:p>
    <w:p w14:paraId="25E0B18B" w14:textId="612F426D" w:rsidR="002D3087" w:rsidRDefault="002D3087" w:rsidP="00576EAE">
      <w:pPr>
        <w:pStyle w:val="Prrafodelista"/>
        <w:numPr>
          <w:ilvl w:val="1"/>
          <w:numId w:val="2"/>
        </w:numPr>
        <w:ind w:left="1434" w:hanging="357"/>
        <w:contextualSpacing w:val="0"/>
        <w:rPr>
          <w:bCs/>
          <w:iCs/>
          <w:lang w:val="en-US"/>
        </w:rPr>
      </w:pPr>
      <w:r>
        <w:rPr>
          <w:bCs/>
          <w:iCs/>
          <w:lang w:val="en-US"/>
        </w:rPr>
        <w:t xml:space="preserve">The </w:t>
      </w:r>
      <w:r w:rsidR="00124990">
        <w:rPr>
          <w:bCs/>
          <w:iCs/>
          <w:lang w:val="en-US"/>
        </w:rPr>
        <w:t xml:space="preserve">list of </w:t>
      </w:r>
      <w:r>
        <w:rPr>
          <w:bCs/>
          <w:iCs/>
          <w:lang w:val="en-US"/>
        </w:rPr>
        <w:t xml:space="preserve">stations </w:t>
      </w:r>
      <w:r w:rsidR="00124990">
        <w:rPr>
          <w:bCs/>
          <w:iCs/>
          <w:lang w:val="en-US"/>
        </w:rPr>
        <w:t xml:space="preserve">actually </w:t>
      </w:r>
      <w:r>
        <w:rPr>
          <w:bCs/>
          <w:iCs/>
          <w:lang w:val="en-US"/>
        </w:rPr>
        <w:t>used.</w:t>
      </w:r>
      <w:r w:rsidR="00E97B96">
        <w:rPr>
          <w:bCs/>
          <w:iCs/>
          <w:lang w:val="en-US"/>
        </w:rPr>
        <w:t xml:space="preserve"> (By default, called “stations_out.xlsx”)</w:t>
      </w:r>
    </w:p>
    <w:p w14:paraId="597A5165" w14:textId="4BE261D9" w:rsidR="00DF4A84" w:rsidRDefault="00DF4A84" w:rsidP="00DF4A84">
      <w:pPr>
        <w:numPr>
          <w:ilvl w:val="1"/>
          <w:numId w:val="2"/>
        </w:numPr>
        <w:ind w:left="1434" w:hanging="357"/>
        <w:jc w:val="both"/>
        <w:rPr>
          <w:bCs/>
          <w:iCs/>
          <w:lang w:val="en-US"/>
        </w:rPr>
      </w:pPr>
      <w:r>
        <w:rPr>
          <w:bCs/>
          <w:iCs/>
          <w:lang w:val="en-US"/>
        </w:rPr>
        <w:t xml:space="preserve">Three demand map figures </w:t>
      </w:r>
      <w:r w:rsidR="004D1AC7">
        <w:rPr>
          <w:bCs/>
          <w:iCs/>
          <w:lang w:val="en-US"/>
        </w:rPr>
        <w:t>(</w:t>
      </w:r>
      <w:r>
        <w:rPr>
          <w:bCs/>
          <w:iCs/>
          <w:lang w:val="en-US"/>
        </w:rPr>
        <w:t>“DemandRequests.jpg”, “DemandReturns.jpg”</w:t>
      </w:r>
      <w:r w:rsidR="004D1AC7">
        <w:rPr>
          <w:bCs/>
          <w:iCs/>
          <w:lang w:val="en-US"/>
        </w:rPr>
        <w:t xml:space="preserve"> and “DemandImbalance.jpg”</w:t>
      </w:r>
      <w:r>
        <w:rPr>
          <w:bCs/>
          <w:iCs/>
          <w:lang w:val="en-US"/>
        </w:rPr>
        <w:t>). They depict the spatial distribution of the potential demand at origin (</w:t>
      </w:r>
      <w:r w:rsidR="004D1AC7">
        <w:rPr>
          <w:bCs/>
          <w:iCs/>
          <w:lang w:val="en-US"/>
        </w:rPr>
        <w:t xml:space="preserve">i.e. </w:t>
      </w:r>
      <w:r>
        <w:rPr>
          <w:bCs/>
          <w:iCs/>
          <w:lang w:val="en-US"/>
        </w:rPr>
        <w:t>requests), demand at destination (</w:t>
      </w:r>
      <w:r w:rsidR="004D1AC7">
        <w:rPr>
          <w:bCs/>
          <w:iCs/>
          <w:lang w:val="en-US"/>
        </w:rPr>
        <w:t xml:space="preserve">i.e. </w:t>
      </w:r>
      <w:r>
        <w:rPr>
          <w:bCs/>
          <w:iCs/>
          <w:lang w:val="en-US"/>
        </w:rPr>
        <w:t>returns)</w:t>
      </w:r>
      <w:r w:rsidR="004D1AC7">
        <w:rPr>
          <w:bCs/>
          <w:iCs/>
          <w:lang w:val="en-US"/>
        </w:rPr>
        <w:t xml:space="preserve"> and demand imbalance (i.e. returns-requests)</w:t>
      </w:r>
      <w:r>
        <w:rPr>
          <w:bCs/>
          <w:iCs/>
          <w:lang w:val="en-US"/>
        </w:rPr>
        <w:t xml:space="preserve">, in order to </w:t>
      </w:r>
      <w:r w:rsidR="004D1AC7">
        <w:rPr>
          <w:bCs/>
          <w:iCs/>
          <w:lang w:val="en-US"/>
        </w:rPr>
        <w:t>visualize</w:t>
      </w:r>
      <w:r>
        <w:rPr>
          <w:bCs/>
          <w:iCs/>
          <w:lang w:val="en-US"/>
        </w:rPr>
        <w:t xml:space="preserve"> which </w:t>
      </w:r>
      <w:proofErr w:type="gramStart"/>
      <w:r>
        <w:rPr>
          <w:bCs/>
          <w:iCs/>
          <w:lang w:val="en-US"/>
        </w:rPr>
        <w:t>zones</w:t>
      </w:r>
      <w:proofErr w:type="gramEnd"/>
      <w:r>
        <w:rPr>
          <w:bCs/>
          <w:iCs/>
          <w:lang w:val="en-US"/>
        </w:rPr>
        <w:t xml:space="preserve"> have more demand generation and attraction.</w:t>
      </w:r>
    </w:p>
    <w:p w14:paraId="337F59E6" w14:textId="77777777" w:rsidR="00E97B96" w:rsidRDefault="00E97B96" w:rsidP="00E97B96">
      <w:pPr>
        <w:numPr>
          <w:ilvl w:val="1"/>
          <w:numId w:val="2"/>
        </w:numPr>
        <w:jc w:val="both"/>
        <w:rPr>
          <w:bCs/>
          <w:iCs/>
          <w:lang w:val="en-US"/>
        </w:rPr>
      </w:pPr>
      <w:r>
        <w:rPr>
          <w:bCs/>
          <w:iCs/>
          <w:lang w:val="en-US"/>
        </w:rPr>
        <w:t>The generated O/D demand matrices in the folder “</w:t>
      </w:r>
      <w:proofErr w:type="spellStart"/>
      <w:r>
        <w:rPr>
          <w:bCs/>
          <w:iCs/>
          <w:lang w:val="en-US"/>
        </w:rPr>
        <w:t>custom_OD_mat</w:t>
      </w:r>
      <w:proofErr w:type="spellEnd"/>
      <w:r>
        <w:rPr>
          <w:bCs/>
          <w:iCs/>
          <w:lang w:val="en-US"/>
        </w:rPr>
        <w:t>”.</w:t>
      </w:r>
    </w:p>
    <w:p w14:paraId="46D0A99C" w14:textId="227A3196" w:rsidR="00E97B96" w:rsidRPr="00D244D5" w:rsidRDefault="00E97B96" w:rsidP="00DF4A84">
      <w:pPr>
        <w:numPr>
          <w:ilvl w:val="1"/>
          <w:numId w:val="2"/>
        </w:numPr>
        <w:ind w:left="1434" w:hanging="357"/>
        <w:jc w:val="both"/>
        <w:rPr>
          <w:bCs/>
          <w:iCs/>
          <w:lang w:val="en-US"/>
        </w:rPr>
      </w:pPr>
      <w:r>
        <w:rPr>
          <w:bCs/>
          <w:iCs/>
          <w:lang w:val="en-US"/>
        </w:rPr>
        <w:t xml:space="preserve">The generated </w:t>
      </w:r>
      <w:proofErr w:type="spellStart"/>
      <w:r>
        <w:rPr>
          <w:bCs/>
          <w:iCs/>
          <w:lang w:val="en-US"/>
        </w:rPr>
        <w:t>zonification</w:t>
      </w:r>
      <w:proofErr w:type="spellEnd"/>
      <w:r>
        <w:rPr>
          <w:bCs/>
          <w:iCs/>
          <w:lang w:val="en-US"/>
        </w:rPr>
        <w:t xml:space="preserve"> shapefiles in the folder “</w:t>
      </w:r>
      <w:proofErr w:type="spellStart"/>
      <w:r>
        <w:rPr>
          <w:bCs/>
          <w:iCs/>
          <w:lang w:val="en-US"/>
        </w:rPr>
        <w:t>custom_shp</w:t>
      </w:r>
      <w:proofErr w:type="spellEnd"/>
      <w:r>
        <w:rPr>
          <w:bCs/>
          <w:iCs/>
          <w:lang w:val="en-US"/>
        </w:rPr>
        <w:t>”.</w:t>
      </w:r>
    </w:p>
    <w:p w14:paraId="79F4E155" w14:textId="7F8AC507" w:rsidR="00DF4A84" w:rsidRDefault="00814B15" w:rsidP="00791987">
      <w:pPr>
        <w:numPr>
          <w:ilvl w:val="0"/>
          <w:numId w:val="2"/>
        </w:numPr>
        <w:ind w:left="714" w:hanging="357"/>
        <w:jc w:val="both"/>
        <w:rPr>
          <w:lang w:val="en-US"/>
        </w:rPr>
      </w:pPr>
      <w:r w:rsidRPr="001F133C">
        <w:rPr>
          <w:lang w:val="en-US"/>
        </w:rPr>
        <w:t xml:space="preserve">A folder </w:t>
      </w:r>
      <w:r w:rsidR="002B5210" w:rsidRPr="001F133C">
        <w:rPr>
          <w:lang w:val="en-US"/>
        </w:rPr>
        <w:t xml:space="preserve">named </w:t>
      </w:r>
      <w:r w:rsidR="00887B04" w:rsidRPr="001F133C">
        <w:rPr>
          <w:lang w:val="en-US"/>
        </w:rPr>
        <w:t>“</w:t>
      </w:r>
      <w:proofErr w:type="spellStart"/>
      <w:r w:rsidR="00887B04" w:rsidRPr="001F133C">
        <w:rPr>
          <w:lang w:val="en-US"/>
        </w:rPr>
        <w:t>YYYYMMDD_HHMMSS_Final_City_Variables</w:t>
      </w:r>
      <w:r w:rsidR="00FD2F90">
        <w:rPr>
          <w:lang w:val="en-US"/>
        </w:rPr>
        <w:t>_output</w:t>
      </w:r>
      <w:proofErr w:type="spellEnd"/>
      <w:r w:rsidR="00887B04" w:rsidRPr="001F133C">
        <w:rPr>
          <w:lang w:val="en-US"/>
        </w:rPr>
        <w:t>”</w:t>
      </w:r>
      <w:r w:rsidRPr="001F133C">
        <w:rPr>
          <w:lang w:val="en-US"/>
        </w:rPr>
        <w:t xml:space="preserve">. </w:t>
      </w:r>
      <w:r w:rsidR="00887B04" w:rsidRPr="001F133C">
        <w:rPr>
          <w:lang w:val="en-US"/>
        </w:rPr>
        <w:t>This folder is</w:t>
      </w:r>
      <w:r w:rsidRPr="001F133C">
        <w:rPr>
          <w:lang w:val="en-US"/>
        </w:rPr>
        <w:t xml:space="preserve"> generated after</w:t>
      </w:r>
      <w:r w:rsidR="00406F6F" w:rsidRPr="001F133C">
        <w:rPr>
          <w:lang w:val="en-US"/>
        </w:rPr>
        <w:t xml:space="preserve"> </w:t>
      </w:r>
      <w:r w:rsidR="00887B04" w:rsidRPr="001F133C">
        <w:rPr>
          <w:lang w:val="en-US"/>
        </w:rPr>
        <w:t xml:space="preserve">running </w:t>
      </w:r>
      <w:r w:rsidR="00406F6F" w:rsidRPr="001F133C">
        <w:rPr>
          <w:lang w:val="en-US"/>
        </w:rPr>
        <w:t xml:space="preserve">the </w:t>
      </w:r>
      <w:r w:rsidR="00887B04" w:rsidRPr="001F133C">
        <w:rPr>
          <w:lang w:val="en-US"/>
        </w:rPr>
        <w:t xml:space="preserve">results’ </w:t>
      </w:r>
      <w:r w:rsidR="00406F6F" w:rsidRPr="001F133C">
        <w:rPr>
          <w:lang w:val="en-US"/>
        </w:rPr>
        <w:t xml:space="preserve">postprocess. It contains </w:t>
      </w:r>
      <w:r w:rsidR="00887B04" w:rsidRPr="001F133C">
        <w:rPr>
          <w:lang w:val="en-US"/>
        </w:rPr>
        <w:t xml:space="preserve">several </w:t>
      </w:r>
      <w:r w:rsidR="00DF4A84">
        <w:rPr>
          <w:lang w:val="en-US"/>
        </w:rPr>
        <w:t xml:space="preserve">subfolders </w:t>
      </w:r>
      <w:r w:rsidR="006876B3">
        <w:rPr>
          <w:lang w:val="en-US"/>
        </w:rPr>
        <w:t xml:space="preserve">according to each category of results </w:t>
      </w:r>
      <w:r w:rsidR="00DF4A84">
        <w:rPr>
          <w:lang w:val="en-US"/>
        </w:rPr>
        <w:t xml:space="preserve">and </w:t>
      </w:r>
      <w:r w:rsidR="006876B3">
        <w:rPr>
          <w:lang w:val="en-US"/>
        </w:rPr>
        <w:t>the</w:t>
      </w:r>
      <w:r w:rsidR="00DF4A84">
        <w:rPr>
          <w:lang w:val="en-US"/>
        </w:rPr>
        <w:t xml:space="preserve"> result summary file. In particular, they are:</w:t>
      </w:r>
    </w:p>
    <w:p w14:paraId="67ED89B9" w14:textId="45C99F40" w:rsidR="00DF4A84" w:rsidRDefault="00DF4A84" w:rsidP="00791987">
      <w:pPr>
        <w:numPr>
          <w:ilvl w:val="1"/>
          <w:numId w:val="2"/>
        </w:numPr>
        <w:rPr>
          <w:bCs/>
          <w:iCs/>
          <w:lang w:val="en-US"/>
        </w:rPr>
      </w:pPr>
      <w:r w:rsidRPr="00D244D5">
        <w:rPr>
          <w:bCs/>
          <w:iCs/>
          <w:lang w:val="en-US"/>
        </w:rPr>
        <w:t>The</w:t>
      </w:r>
      <w:r>
        <w:rPr>
          <w:bCs/>
          <w:iCs/>
          <w:lang w:val="en-US"/>
        </w:rPr>
        <w:t xml:space="preserve"> </w:t>
      </w:r>
      <w:r w:rsidRPr="00D244D5">
        <w:rPr>
          <w:bCs/>
          <w:iCs/>
          <w:lang w:val="en-US"/>
        </w:rPr>
        <w:t>fil</w:t>
      </w:r>
      <w:r w:rsidRPr="002B311E">
        <w:rPr>
          <w:bCs/>
          <w:iCs/>
          <w:lang w:val="en-US"/>
        </w:rPr>
        <w:t>e “</w:t>
      </w:r>
      <w:r w:rsidR="00576EAE">
        <w:rPr>
          <w:bCs/>
          <w:iCs/>
          <w:lang w:val="en-US"/>
        </w:rPr>
        <w:t>Table_s</w:t>
      </w:r>
      <w:r w:rsidR="002B311E" w:rsidRPr="002B311E">
        <w:rPr>
          <w:bCs/>
          <w:iCs/>
          <w:lang w:val="en-US"/>
        </w:rPr>
        <w:t>ummary</w:t>
      </w:r>
      <w:r w:rsidRPr="002B311E">
        <w:rPr>
          <w:bCs/>
          <w:iCs/>
          <w:lang w:val="en-US"/>
        </w:rPr>
        <w:t>.</w:t>
      </w:r>
      <w:r w:rsidR="00576EAE">
        <w:rPr>
          <w:bCs/>
          <w:iCs/>
          <w:lang w:val="en-US"/>
        </w:rPr>
        <w:t>xlsx</w:t>
      </w:r>
      <w:r w:rsidRPr="002B311E">
        <w:rPr>
          <w:bCs/>
          <w:iCs/>
          <w:lang w:val="en-US"/>
        </w:rPr>
        <w:t xml:space="preserve">”. This </w:t>
      </w:r>
      <w:r w:rsidR="002B311E" w:rsidRPr="002B311E">
        <w:rPr>
          <w:bCs/>
          <w:iCs/>
          <w:lang w:val="en-US"/>
        </w:rPr>
        <w:t>file</w:t>
      </w:r>
      <w:r w:rsidR="006876B3">
        <w:rPr>
          <w:bCs/>
          <w:iCs/>
          <w:lang w:val="en-US"/>
        </w:rPr>
        <w:t xml:space="preserve"> is the </w:t>
      </w:r>
      <w:r w:rsidR="006876B3">
        <w:rPr>
          <w:lang w:val="en-US"/>
        </w:rPr>
        <w:t>result summary file and it</w:t>
      </w:r>
      <w:r w:rsidR="002B311E" w:rsidRPr="002B311E">
        <w:rPr>
          <w:bCs/>
          <w:iCs/>
          <w:lang w:val="en-US"/>
        </w:rPr>
        <w:t xml:space="preserve"> includes </w:t>
      </w:r>
      <w:r w:rsidRPr="002B311E">
        <w:rPr>
          <w:bCs/>
          <w:iCs/>
          <w:lang w:val="en-US"/>
        </w:rPr>
        <w:t>tables of KPIs and cost</w:t>
      </w:r>
      <w:r w:rsidR="00E37EA8" w:rsidRPr="002B311E">
        <w:rPr>
          <w:bCs/>
          <w:iCs/>
          <w:lang w:val="en-US"/>
        </w:rPr>
        <w:t>s</w:t>
      </w:r>
      <w:r w:rsidRPr="002B311E">
        <w:rPr>
          <w:bCs/>
          <w:iCs/>
          <w:lang w:val="en-US"/>
        </w:rPr>
        <w:t xml:space="preserve"> associated to the simulatio</w:t>
      </w:r>
      <w:r w:rsidR="00E37EA8" w:rsidRPr="002B311E">
        <w:rPr>
          <w:bCs/>
          <w:iCs/>
          <w:lang w:val="en-US"/>
        </w:rPr>
        <w:t>n run</w:t>
      </w:r>
      <w:r w:rsidRPr="002B311E">
        <w:rPr>
          <w:bCs/>
          <w:iCs/>
          <w:lang w:val="en-US"/>
        </w:rPr>
        <w:t>.</w:t>
      </w:r>
    </w:p>
    <w:p w14:paraId="1BCCB3FE" w14:textId="0E14F233" w:rsidR="00DF4A84" w:rsidRDefault="00DF4A84" w:rsidP="00791987">
      <w:pPr>
        <w:numPr>
          <w:ilvl w:val="1"/>
          <w:numId w:val="2"/>
        </w:numPr>
        <w:rPr>
          <w:bCs/>
          <w:iCs/>
          <w:lang w:val="en-US"/>
        </w:rPr>
      </w:pPr>
      <w:r>
        <w:rPr>
          <w:bCs/>
          <w:iCs/>
          <w:lang w:val="en-US"/>
        </w:rPr>
        <w:t xml:space="preserve">Up to </w:t>
      </w:r>
      <w:r w:rsidR="00E37EA8">
        <w:rPr>
          <w:bCs/>
          <w:iCs/>
          <w:lang w:val="en-US"/>
        </w:rPr>
        <w:t xml:space="preserve">six subfolders, one for each result category (as considered and described in </w:t>
      </w:r>
      <w:r w:rsidR="006876B3">
        <w:rPr>
          <w:bCs/>
          <w:iCs/>
          <w:lang w:val="en-US"/>
        </w:rPr>
        <w:t>S</w:t>
      </w:r>
      <w:r w:rsidR="00E37EA8">
        <w:rPr>
          <w:bCs/>
          <w:iCs/>
          <w:lang w:val="en-US"/>
        </w:rPr>
        <w:t xml:space="preserve">ection </w:t>
      </w:r>
      <w:r w:rsidR="006876B3">
        <w:rPr>
          <w:bCs/>
          <w:iCs/>
          <w:lang w:val="en-US"/>
        </w:rPr>
        <w:fldChar w:fldCharType="begin"/>
      </w:r>
      <w:r w:rsidR="006876B3">
        <w:rPr>
          <w:bCs/>
          <w:iCs/>
          <w:lang w:val="en-US"/>
        </w:rPr>
        <w:instrText xml:space="preserve"> REF _Ref93645854 \r \h </w:instrText>
      </w:r>
      <w:r w:rsidR="006876B3">
        <w:rPr>
          <w:bCs/>
          <w:iCs/>
          <w:lang w:val="en-US"/>
        </w:rPr>
      </w:r>
      <w:r w:rsidR="006876B3">
        <w:rPr>
          <w:bCs/>
          <w:iCs/>
          <w:lang w:val="en-US"/>
        </w:rPr>
        <w:fldChar w:fldCharType="separate"/>
      </w:r>
      <w:r w:rsidR="00FE1968">
        <w:rPr>
          <w:bCs/>
          <w:iCs/>
          <w:lang w:val="en-US"/>
        </w:rPr>
        <w:t>6.1.3</w:t>
      </w:r>
      <w:r w:rsidR="006876B3">
        <w:rPr>
          <w:bCs/>
          <w:iCs/>
          <w:lang w:val="en-US"/>
        </w:rPr>
        <w:fldChar w:fldCharType="end"/>
      </w:r>
      <w:r w:rsidR="00E37EA8">
        <w:rPr>
          <w:bCs/>
          <w:iCs/>
          <w:lang w:val="en-US"/>
        </w:rPr>
        <w:t>). Each one of these subfolders will include an excel file (“Tables_categoryname.xlsx”) with all the results</w:t>
      </w:r>
      <w:r w:rsidR="00D13451">
        <w:rPr>
          <w:bCs/>
          <w:iCs/>
          <w:lang w:val="en-US"/>
        </w:rPr>
        <w:t xml:space="preserve"> and their respective </w:t>
      </w:r>
      <w:r w:rsidR="00D13451" w:rsidRPr="00AD74C8">
        <w:rPr>
          <w:bCs/>
          <w:iCs/>
          <w:lang w:val="en-US"/>
        </w:rPr>
        <w:t>representation</w:t>
      </w:r>
      <w:r w:rsidR="006876B3" w:rsidRPr="00AD74C8">
        <w:rPr>
          <w:bCs/>
          <w:iCs/>
          <w:lang w:val="en-US"/>
        </w:rPr>
        <w:t xml:space="preserve"> in a figure</w:t>
      </w:r>
      <w:r w:rsidR="00D13451" w:rsidRPr="00AD74C8">
        <w:rPr>
          <w:bCs/>
          <w:iCs/>
          <w:lang w:val="en-US"/>
        </w:rPr>
        <w:t xml:space="preserve"> (if selected).</w:t>
      </w:r>
    </w:p>
    <w:p w14:paraId="5C3E6452" w14:textId="0F9C6927" w:rsidR="00AD74C8" w:rsidRPr="00AD74C8" w:rsidRDefault="00AD74C8" w:rsidP="00AD74C8">
      <w:pPr>
        <w:ind w:left="360"/>
        <w:rPr>
          <w:bCs/>
          <w:iCs/>
          <w:lang w:val="en-US"/>
        </w:rPr>
      </w:pPr>
      <w:r>
        <w:rPr>
          <w:bCs/>
          <w:iCs/>
          <w:lang w:val="en-US"/>
        </w:rPr>
        <w:t>The next sections describe each one of these elements in more detail.</w:t>
      </w:r>
    </w:p>
    <w:p w14:paraId="37E4675F" w14:textId="77777777" w:rsidR="00647681" w:rsidRPr="00AD74C8" w:rsidRDefault="00647681" w:rsidP="00647681">
      <w:pPr>
        <w:pStyle w:val="Ttulo3"/>
        <w:numPr>
          <w:ilvl w:val="2"/>
          <w:numId w:val="1"/>
        </w:numPr>
        <w:ind w:left="567" w:hanging="505"/>
        <w:rPr>
          <w:rFonts w:eastAsia="Times New Roman"/>
        </w:rPr>
      </w:pPr>
      <w:bookmarkStart w:id="194" w:name="_Toc93149519"/>
      <w:bookmarkStart w:id="195" w:name="_Toc168227505"/>
      <w:r w:rsidRPr="00AD74C8">
        <w:rPr>
          <w:rFonts w:eastAsia="Times New Roman"/>
        </w:rPr>
        <w:t>The “</w:t>
      </w:r>
      <w:proofErr w:type="spellStart"/>
      <w:r w:rsidRPr="00AD74C8">
        <w:rPr>
          <w:rFonts w:eastAsia="Times New Roman"/>
        </w:rPr>
        <w:t>YYYYMMDD_HHMMSS_Final_City_Variables.mat</w:t>
      </w:r>
      <w:proofErr w:type="spellEnd"/>
      <w:r w:rsidRPr="00AD74C8">
        <w:rPr>
          <w:rFonts w:eastAsia="Times New Roman"/>
        </w:rPr>
        <w:t xml:space="preserve">” </w:t>
      </w:r>
      <w:proofErr w:type="spellStart"/>
      <w:r w:rsidRPr="00AD74C8">
        <w:rPr>
          <w:rFonts w:eastAsia="Times New Roman"/>
        </w:rPr>
        <w:t>Matlab</w:t>
      </w:r>
      <w:proofErr w:type="spellEnd"/>
      <w:r w:rsidRPr="00AD74C8">
        <w:rPr>
          <w:rFonts w:eastAsia="Times New Roman"/>
        </w:rPr>
        <w:t xml:space="preserve"> file</w:t>
      </w:r>
      <w:bookmarkEnd w:id="194"/>
      <w:bookmarkEnd w:id="195"/>
    </w:p>
    <w:p w14:paraId="505E6A1F" w14:textId="085540C8" w:rsidR="00647681" w:rsidRPr="001F133C" w:rsidRDefault="00647681" w:rsidP="00647681">
      <w:pPr>
        <w:jc w:val="both"/>
        <w:rPr>
          <w:lang w:val="en-US"/>
        </w:rPr>
      </w:pPr>
      <w:r w:rsidRPr="00AD74C8">
        <w:rPr>
          <w:lang w:val="en-US"/>
        </w:rPr>
        <w:t>The “</w:t>
      </w:r>
      <w:proofErr w:type="spellStart"/>
      <w:r w:rsidRPr="00AD74C8">
        <w:rPr>
          <w:lang w:val="en-US"/>
        </w:rPr>
        <w:t>YYYYMMDD_HHMMSS_Final_City_Variables.mat</w:t>
      </w:r>
      <w:proofErr w:type="spellEnd"/>
      <w:r w:rsidRPr="00AD74C8">
        <w:rPr>
          <w:lang w:val="en-US"/>
        </w:rPr>
        <w:t xml:space="preserve">” is a </w:t>
      </w:r>
      <w:proofErr w:type="spellStart"/>
      <w:r w:rsidRPr="00AD74C8">
        <w:rPr>
          <w:lang w:val="en-US"/>
        </w:rPr>
        <w:t>Matlab</w:t>
      </w:r>
      <w:proofErr w:type="spellEnd"/>
      <w:r w:rsidRPr="00AD74C8">
        <w:rPr>
          <w:lang w:val="en-US"/>
        </w:rPr>
        <w:t xml:space="preserve"> object file, which contains an object of the class “City”. This object is a container of all stored agents, elements, and properties of the simulation (See </w:t>
      </w:r>
      <w:r w:rsidR="00AD74C8">
        <w:rPr>
          <w:lang w:val="en-US"/>
        </w:rPr>
        <w:t>S</w:t>
      </w:r>
      <w:r w:rsidRPr="00AD74C8">
        <w:rPr>
          <w:lang w:val="en-US"/>
        </w:rPr>
        <w:t xml:space="preserve">ection </w:t>
      </w:r>
      <w:r w:rsidRPr="00AD74C8">
        <w:rPr>
          <w:lang w:val="en-US"/>
        </w:rPr>
        <w:fldChar w:fldCharType="begin"/>
      </w:r>
      <w:r w:rsidRPr="00AD74C8">
        <w:rPr>
          <w:lang w:val="en-US"/>
        </w:rPr>
        <w:instrText xml:space="preserve"> REF _Ref91870328 \r \h  \* MERGEFORMAT </w:instrText>
      </w:r>
      <w:r w:rsidRPr="00AD74C8">
        <w:rPr>
          <w:lang w:val="en-US"/>
        </w:rPr>
      </w:r>
      <w:r w:rsidRPr="00AD74C8">
        <w:rPr>
          <w:lang w:val="en-US"/>
        </w:rPr>
        <w:fldChar w:fldCharType="separate"/>
      </w:r>
      <w:r w:rsidR="00FE1968">
        <w:rPr>
          <w:lang w:val="en-US"/>
        </w:rPr>
        <w:t>3.3.7</w:t>
      </w:r>
      <w:r w:rsidRPr="00AD74C8">
        <w:rPr>
          <w:lang w:val="en-US"/>
        </w:rPr>
        <w:fldChar w:fldCharType="end"/>
      </w:r>
      <w:r w:rsidRPr="00AD74C8">
        <w:rPr>
          <w:lang w:val="en-US"/>
        </w:rPr>
        <w:t>).</w:t>
      </w:r>
    </w:p>
    <w:p w14:paraId="511A1375" w14:textId="45995A66" w:rsidR="00647681" w:rsidRPr="001F133C" w:rsidRDefault="00647681" w:rsidP="00647681">
      <w:pPr>
        <w:jc w:val="both"/>
        <w:rPr>
          <w:lang w:val="en-US"/>
        </w:rPr>
      </w:pPr>
      <w:r w:rsidRPr="001F133C">
        <w:rPr>
          <w:lang w:val="en-US"/>
        </w:rPr>
        <w:t xml:space="preserve">This </w:t>
      </w:r>
      <w:proofErr w:type="spellStart"/>
      <w:r w:rsidRPr="001F133C">
        <w:rPr>
          <w:lang w:val="en-US"/>
        </w:rPr>
        <w:t>Matlab</w:t>
      </w:r>
      <w:proofErr w:type="spellEnd"/>
      <w:r w:rsidRPr="001F133C">
        <w:rPr>
          <w:lang w:val="en-US"/>
        </w:rPr>
        <w:t xml:space="preserve"> element allows generating all the possible outputs with any desired detail level. Therefore, this “City” element is the main input for the results’ postprocessing and it allows to run different results generations without running again the simulation.</w:t>
      </w:r>
    </w:p>
    <w:p w14:paraId="7069546E" w14:textId="0BA29682" w:rsidR="00647681" w:rsidRPr="001F133C" w:rsidRDefault="00647681" w:rsidP="00647681">
      <w:pPr>
        <w:jc w:val="both"/>
        <w:rPr>
          <w:lang w:val="en-US"/>
        </w:rPr>
      </w:pPr>
      <w:r w:rsidRPr="001F133C">
        <w:rPr>
          <w:lang w:val="en-US"/>
        </w:rPr>
        <w:t>This file can be renamed</w:t>
      </w:r>
      <w:r w:rsidR="00AD74C8">
        <w:rPr>
          <w:lang w:val="en-US"/>
        </w:rPr>
        <w:t xml:space="preserve"> </w:t>
      </w:r>
      <w:r w:rsidR="00AD74C8" w:rsidRPr="001F133C">
        <w:rPr>
          <w:lang w:val="en-US"/>
        </w:rPr>
        <w:t>(i.e.</w:t>
      </w:r>
      <w:r w:rsidR="00AD74C8">
        <w:rPr>
          <w:lang w:val="en-US"/>
        </w:rPr>
        <w:t xml:space="preserve"> its path is set by the</w:t>
      </w:r>
      <w:r w:rsidR="00AD74C8" w:rsidRPr="001F133C">
        <w:rPr>
          <w:lang w:val="en-US"/>
        </w:rPr>
        <w:t xml:space="preserve"> parameter “</w:t>
      </w:r>
      <w:proofErr w:type="spellStart"/>
      <w:r w:rsidR="00AD74C8" w:rsidRPr="001F133C">
        <w:rPr>
          <w:lang w:val="en-US"/>
        </w:rPr>
        <w:t>ResFile</w:t>
      </w:r>
      <w:proofErr w:type="spellEnd"/>
      <w:r w:rsidR="00AD74C8" w:rsidRPr="001F133C">
        <w:rPr>
          <w:lang w:val="en-US"/>
        </w:rPr>
        <w:t xml:space="preserve">” in the output selection input file “outputs.xlsx”, see Section </w:t>
      </w:r>
      <w:r w:rsidR="00AD74C8" w:rsidRPr="001F133C">
        <w:rPr>
          <w:lang w:val="en-US"/>
        </w:rPr>
        <w:fldChar w:fldCharType="begin"/>
      </w:r>
      <w:r w:rsidR="00AD74C8" w:rsidRPr="001F133C">
        <w:rPr>
          <w:lang w:val="en-US"/>
        </w:rPr>
        <w:instrText xml:space="preserve"> REF _Ref91870475 \r \h </w:instrText>
      </w:r>
      <w:r w:rsidR="00AD74C8" w:rsidRPr="001F133C">
        <w:rPr>
          <w:lang w:val="en-US"/>
        </w:rPr>
      </w:r>
      <w:r w:rsidR="00AD74C8" w:rsidRPr="001F133C">
        <w:rPr>
          <w:lang w:val="en-US"/>
        </w:rPr>
        <w:fldChar w:fldCharType="separate"/>
      </w:r>
      <w:r w:rsidR="00FE1968">
        <w:rPr>
          <w:lang w:val="en-US"/>
        </w:rPr>
        <w:t>6.1</w:t>
      </w:r>
      <w:r w:rsidR="00AD74C8" w:rsidRPr="001F133C">
        <w:rPr>
          <w:lang w:val="en-US"/>
        </w:rPr>
        <w:fldChar w:fldCharType="end"/>
      </w:r>
      <w:r w:rsidR="00AD74C8" w:rsidRPr="001F133C">
        <w:rPr>
          <w:lang w:val="en-US"/>
        </w:rPr>
        <w:t>)</w:t>
      </w:r>
      <w:r w:rsidRPr="001F133C">
        <w:rPr>
          <w:lang w:val="en-US"/>
        </w:rPr>
        <w:t>, but then, the following results generated will be created in a new folder with the new name.</w:t>
      </w:r>
    </w:p>
    <w:p w14:paraId="4303EFBA" w14:textId="5A6E994F" w:rsidR="000014A5" w:rsidRPr="001F133C" w:rsidRDefault="000014A5" w:rsidP="000014A5">
      <w:pPr>
        <w:pStyle w:val="Ttulo3"/>
        <w:numPr>
          <w:ilvl w:val="2"/>
          <w:numId w:val="1"/>
        </w:numPr>
        <w:ind w:left="567" w:hanging="505"/>
        <w:rPr>
          <w:rFonts w:eastAsia="Times New Roman"/>
        </w:rPr>
      </w:pPr>
      <w:bookmarkStart w:id="196" w:name="_Toc93149520"/>
      <w:bookmarkStart w:id="197" w:name="_Ref93508188"/>
      <w:bookmarkStart w:id="198" w:name="_Ref93508243"/>
      <w:bookmarkStart w:id="199" w:name="_Ref93508259"/>
      <w:bookmarkStart w:id="200" w:name="_Toc168227506"/>
      <w:r w:rsidRPr="001F133C">
        <w:rPr>
          <w:rFonts w:eastAsia="Times New Roman"/>
        </w:rPr>
        <w:t>The “</w:t>
      </w:r>
      <w:proofErr w:type="spellStart"/>
      <w:r w:rsidRPr="001F133C">
        <w:rPr>
          <w:rFonts w:eastAsia="Times New Roman"/>
        </w:rPr>
        <w:t>YYYYMMDD_HHMMSS_Final_City_Variables</w:t>
      </w:r>
      <w:r>
        <w:rPr>
          <w:rFonts w:eastAsia="Times New Roman"/>
        </w:rPr>
        <w:t>_input</w:t>
      </w:r>
      <w:proofErr w:type="spellEnd"/>
      <w:r w:rsidRPr="001F133C">
        <w:rPr>
          <w:rFonts w:eastAsia="Times New Roman"/>
        </w:rPr>
        <w:t>” folder</w:t>
      </w:r>
      <w:bookmarkEnd w:id="196"/>
      <w:bookmarkEnd w:id="197"/>
      <w:bookmarkEnd w:id="198"/>
      <w:bookmarkEnd w:id="199"/>
      <w:bookmarkEnd w:id="200"/>
    </w:p>
    <w:p w14:paraId="7F436310" w14:textId="5A6045B6" w:rsidR="000014A5" w:rsidRPr="000014A5" w:rsidRDefault="000014A5" w:rsidP="000014A5">
      <w:pPr>
        <w:jc w:val="both"/>
        <w:rPr>
          <w:lang w:val="en-US"/>
        </w:rPr>
      </w:pPr>
      <w:r w:rsidRPr="001F133C">
        <w:rPr>
          <w:lang w:val="en-US"/>
        </w:rPr>
        <w:t>This folder contains a</w:t>
      </w:r>
      <w:r>
        <w:rPr>
          <w:lang w:val="en-US"/>
        </w:rPr>
        <w:t xml:space="preserve"> recap of the </w:t>
      </w:r>
      <w:r w:rsidR="00080EDA">
        <w:rPr>
          <w:lang w:val="en-US"/>
        </w:rPr>
        <w:t xml:space="preserve">used </w:t>
      </w:r>
      <w:r>
        <w:rPr>
          <w:lang w:val="en-US"/>
        </w:rPr>
        <w:t>inputs</w:t>
      </w:r>
      <w:r w:rsidR="00080EDA">
        <w:rPr>
          <w:lang w:val="en-US"/>
        </w:rPr>
        <w:t xml:space="preserve"> in the simulation</w:t>
      </w:r>
      <w:r>
        <w:rPr>
          <w:lang w:val="en-US"/>
        </w:rPr>
        <w:t>. It is automatically generated after a simulation run, without need of a postprocess.</w:t>
      </w:r>
      <w:r w:rsidR="00E93236">
        <w:rPr>
          <w:lang w:val="en-US"/>
        </w:rPr>
        <w:t xml:space="preserve"> It includes the </w:t>
      </w:r>
      <w:r w:rsidR="00A13077">
        <w:rPr>
          <w:lang w:val="en-US"/>
        </w:rPr>
        <w:t>following files.</w:t>
      </w:r>
    </w:p>
    <w:p w14:paraId="483EBD6F" w14:textId="3F5CBFF6" w:rsidR="00F52379" w:rsidRPr="00F76F07" w:rsidRDefault="00E4545D" w:rsidP="00791987">
      <w:pPr>
        <w:pStyle w:val="Ttulo3"/>
        <w:numPr>
          <w:ilvl w:val="3"/>
          <w:numId w:val="1"/>
        </w:numPr>
        <w:tabs>
          <w:tab w:val="left" w:pos="810"/>
        </w:tabs>
        <w:ind w:left="284" w:hanging="284"/>
      </w:pPr>
      <w:bookmarkStart w:id="201" w:name="_Toc93149521"/>
      <w:bookmarkStart w:id="202" w:name="_Ref92103858"/>
      <w:bookmarkStart w:id="203" w:name="_Toc168227507"/>
      <w:r w:rsidRPr="00F76F07">
        <w:rPr>
          <w:rFonts w:eastAsia="Times New Roman"/>
          <w:sz w:val="22"/>
          <w:szCs w:val="24"/>
        </w:rPr>
        <w:lastRenderedPageBreak/>
        <w:t xml:space="preserve">The </w:t>
      </w:r>
      <w:bookmarkEnd w:id="201"/>
      <w:r w:rsidRPr="00F76F07">
        <w:rPr>
          <w:sz w:val="22"/>
        </w:rPr>
        <w:t>“YYYYMMDD_HHMMSS_rawInputs.txt</w:t>
      </w:r>
      <w:r w:rsidRPr="00F76F07">
        <w:rPr>
          <w:rFonts w:eastAsia="Times New Roman"/>
          <w:sz w:val="22"/>
          <w:szCs w:val="24"/>
        </w:rPr>
        <w:t>” text file</w:t>
      </w:r>
      <w:bookmarkEnd w:id="202"/>
      <w:bookmarkEnd w:id="203"/>
    </w:p>
    <w:p w14:paraId="6383A7D9" w14:textId="41BC874A" w:rsidR="00F52379" w:rsidRPr="001F133C" w:rsidRDefault="002062A1" w:rsidP="000845C0">
      <w:pPr>
        <w:jc w:val="both"/>
        <w:rPr>
          <w:lang w:val="en-US"/>
        </w:rPr>
      </w:pPr>
      <w:r w:rsidRPr="00F76F07">
        <w:rPr>
          <w:lang w:val="en-US"/>
        </w:rPr>
        <w:t xml:space="preserve">The “YYYYMMDD_HHMMSS_rawInputs.txt” </w:t>
      </w:r>
      <w:r w:rsidR="00F52379" w:rsidRPr="00F76F07">
        <w:rPr>
          <w:lang w:val="en-US"/>
        </w:rPr>
        <w:t>is a t</w:t>
      </w:r>
      <w:r w:rsidRPr="00F76F07">
        <w:rPr>
          <w:lang w:val="en-US"/>
        </w:rPr>
        <w:t>e</w:t>
      </w:r>
      <w:r w:rsidR="00F52379" w:rsidRPr="00F76F07">
        <w:rPr>
          <w:lang w:val="en-US"/>
        </w:rPr>
        <w:t xml:space="preserve">xt file which recaps all </w:t>
      </w:r>
      <w:r w:rsidRPr="00F76F07">
        <w:rPr>
          <w:lang w:val="en-US"/>
        </w:rPr>
        <w:t xml:space="preserve">the </w:t>
      </w:r>
      <w:r w:rsidR="00F52379" w:rsidRPr="00F76F07">
        <w:rPr>
          <w:lang w:val="en-US"/>
        </w:rPr>
        <w:t xml:space="preserve">inputs </w:t>
      </w:r>
      <w:r w:rsidRPr="00F76F07">
        <w:rPr>
          <w:lang w:val="en-US"/>
        </w:rPr>
        <w:t>used in the</w:t>
      </w:r>
      <w:r w:rsidR="00F52379" w:rsidRPr="00F76F07">
        <w:rPr>
          <w:lang w:val="en-US"/>
        </w:rPr>
        <w:t xml:space="preserve">e simulation. The name of the file will be always </w:t>
      </w:r>
      <w:proofErr w:type="gramStart"/>
      <w:r w:rsidR="001A789D" w:rsidRPr="00F76F07">
        <w:rPr>
          <w:lang w:val="en-US"/>
        </w:rPr>
        <w:t>follow</w:t>
      </w:r>
      <w:proofErr w:type="gramEnd"/>
      <w:r w:rsidR="001A789D" w:rsidRPr="00F76F07">
        <w:rPr>
          <w:lang w:val="en-US"/>
        </w:rPr>
        <w:t xml:space="preserve"> the same structure, w</w:t>
      </w:r>
      <w:r w:rsidR="00F52379" w:rsidRPr="00F76F07">
        <w:rPr>
          <w:lang w:val="en-US"/>
        </w:rPr>
        <w:t>here YYYYMMDD and</w:t>
      </w:r>
      <w:r w:rsidR="00F52379" w:rsidRPr="001F133C">
        <w:rPr>
          <w:lang w:val="en-US"/>
        </w:rPr>
        <w:t xml:space="preserve"> HHMMSS are the date and time </w:t>
      </w:r>
      <w:r w:rsidR="001A789D" w:rsidRPr="001F133C">
        <w:rPr>
          <w:lang w:val="en-US"/>
        </w:rPr>
        <w:t xml:space="preserve">of the simulation, </w:t>
      </w:r>
      <w:r w:rsidR="00F52379" w:rsidRPr="001F133C">
        <w:rPr>
          <w:lang w:val="en-US"/>
        </w:rPr>
        <w:t>respectively.</w:t>
      </w:r>
    </w:p>
    <w:p w14:paraId="6096DC50" w14:textId="77777777" w:rsidR="00D731C3" w:rsidRPr="001F133C" w:rsidRDefault="00D731C3" w:rsidP="000845C0">
      <w:pPr>
        <w:jc w:val="both"/>
        <w:rPr>
          <w:lang w:val="en-US"/>
        </w:rPr>
      </w:pPr>
      <w:r w:rsidRPr="001F133C">
        <w:rPr>
          <w:lang w:val="en-US"/>
        </w:rPr>
        <w:t>In addition, t</w:t>
      </w:r>
      <w:r w:rsidR="00F52379" w:rsidRPr="001F133C">
        <w:rPr>
          <w:lang w:val="en-US"/>
        </w:rPr>
        <w:t>his t</w:t>
      </w:r>
      <w:r w:rsidRPr="001F133C">
        <w:rPr>
          <w:lang w:val="en-US"/>
        </w:rPr>
        <w:t>e</w:t>
      </w:r>
      <w:r w:rsidR="00F52379" w:rsidRPr="001F133C">
        <w:rPr>
          <w:lang w:val="en-US"/>
        </w:rPr>
        <w:t>xt file will include</w:t>
      </w:r>
      <w:r w:rsidRPr="001F133C">
        <w:rPr>
          <w:lang w:val="en-US"/>
        </w:rPr>
        <w:t>:</w:t>
      </w:r>
    </w:p>
    <w:p w14:paraId="1983148E" w14:textId="77777777" w:rsidR="00D731C3" w:rsidRPr="001F133C" w:rsidRDefault="00D731C3" w:rsidP="00791987">
      <w:pPr>
        <w:numPr>
          <w:ilvl w:val="0"/>
          <w:numId w:val="24"/>
        </w:numPr>
        <w:jc w:val="both"/>
        <w:rPr>
          <w:lang w:val="en-US"/>
        </w:rPr>
      </w:pPr>
      <w:r w:rsidRPr="001F133C">
        <w:rPr>
          <w:lang w:val="en-US"/>
        </w:rPr>
        <w:t>T</w:t>
      </w:r>
      <w:r w:rsidR="00F52379" w:rsidRPr="001F133C">
        <w:rPr>
          <w:lang w:val="en-US"/>
        </w:rPr>
        <w:t xml:space="preserve">he random seed </w:t>
      </w:r>
      <w:r w:rsidRPr="001F133C">
        <w:rPr>
          <w:lang w:val="en-US"/>
        </w:rPr>
        <w:t xml:space="preserve">used, even </w:t>
      </w:r>
      <w:r w:rsidR="00F52379" w:rsidRPr="001F133C">
        <w:rPr>
          <w:lang w:val="en-US"/>
        </w:rPr>
        <w:t xml:space="preserve">if </w:t>
      </w:r>
      <w:r w:rsidRPr="001F133C">
        <w:rPr>
          <w:lang w:val="en-US"/>
        </w:rPr>
        <w:t>this parameter</w:t>
      </w:r>
      <w:r w:rsidR="00F52379" w:rsidRPr="001F133C">
        <w:rPr>
          <w:lang w:val="en-US"/>
        </w:rPr>
        <w:t xml:space="preserve"> was left blank</w:t>
      </w:r>
      <w:r w:rsidRPr="001F133C">
        <w:rPr>
          <w:lang w:val="en-US"/>
        </w:rPr>
        <w:t xml:space="preserve"> in the general inputs file</w:t>
      </w:r>
    </w:p>
    <w:p w14:paraId="4CCB2DB6" w14:textId="52A20098" w:rsidR="00F52379" w:rsidRPr="001F133C" w:rsidRDefault="00D731C3" w:rsidP="00791987">
      <w:pPr>
        <w:numPr>
          <w:ilvl w:val="0"/>
          <w:numId w:val="24"/>
        </w:numPr>
        <w:jc w:val="both"/>
        <w:rPr>
          <w:lang w:val="en-US"/>
        </w:rPr>
      </w:pPr>
      <w:r w:rsidRPr="001F133C">
        <w:rPr>
          <w:lang w:val="en-US"/>
        </w:rPr>
        <w:t>T</w:t>
      </w:r>
      <w:r w:rsidR="00F52379" w:rsidRPr="001F133C">
        <w:rPr>
          <w:lang w:val="en-US"/>
        </w:rPr>
        <w:t>he minimum battery level</w:t>
      </w:r>
      <w:r w:rsidR="00082A0A" w:rsidRPr="001F133C">
        <w:rPr>
          <w:lang w:val="en-US"/>
        </w:rPr>
        <w:t xml:space="preserve"> </w:t>
      </w:r>
      <w:r w:rsidRPr="001F133C">
        <w:rPr>
          <w:lang w:val="en-US"/>
        </w:rPr>
        <w:t>considered, even</w:t>
      </w:r>
      <w:r w:rsidR="00082A0A" w:rsidRPr="001F133C">
        <w:rPr>
          <w:lang w:val="en-US"/>
        </w:rPr>
        <w:t xml:space="preserve"> if the option </w:t>
      </w:r>
      <w:r w:rsidR="00F053E4" w:rsidRPr="001F133C">
        <w:rPr>
          <w:lang w:val="en-US"/>
        </w:rPr>
        <w:t xml:space="preserve">0 </w:t>
      </w:r>
      <w:r w:rsidRPr="001F133C">
        <w:rPr>
          <w:lang w:val="en-US"/>
        </w:rPr>
        <w:t xml:space="preserve">(i.e. automatic calculation) </w:t>
      </w:r>
      <w:r w:rsidR="00F053E4" w:rsidRPr="001F133C">
        <w:rPr>
          <w:lang w:val="en-US"/>
        </w:rPr>
        <w:t xml:space="preserve">was </w:t>
      </w:r>
      <w:r w:rsidRPr="001F133C">
        <w:rPr>
          <w:lang w:val="en-US"/>
        </w:rPr>
        <w:t>selected in the general inputs file</w:t>
      </w:r>
      <w:r w:rsidR="00F053E4" w:rsidRPr="001F133C">
        <w:rPr>
          <w:lang w:val="en-US"/>
        </w:rPr>
        <w:t xml:space="preserve"> (</w:t>
      </w:r>
      <w:r w:rsidRPr="001F133C">
        <w:rPr>
          <w:lang w:val="en-US"/>
        </w:rPr>
        <w:t xml:space="preserve">See Section </w:t>
      </w:r>
      <w:r w:rsidRPr="001F133C">
        <w:rPr>
          <w:lang w:val="en-US"/>
        </w:rPr>
        <w:fldChar w:fldCharType="begin"/>
      </w:r>
      <w:r w:rsidRPr="001F133C">
        <w:rPr>
          <w:lang w:val="en-US"/>
        </w:rPr>
        <w:instrText xml:space="preserve"> REF _Ref91870130 \r \h  \* MERGEFORMAT </w:instrText>
      </w:r>
      <w:r w:rsidRPr="001F133C">
        <w:rPr>
          <w:lang w:val="en-US"/>
        </w:rPr>
      </w:r>
      <w:r w:rsidRPr="001F133C">
        <w:rPr>
          <w:lang w:val="en-US"/>
        </w:rPr>
        <w:fldChar w:fldCharType="separate"/>
      </w:r>
      <w:r w:rsidR="00FE1968">
        <w:rPr>
          <w:lang w:val="en-US"/>
        </w:rPr>
        <w:t>4.2</w:t>
      </w:r>
      <w:r w:rsidRPr="001F133C">
        <w:rPr>
          <w:lang w:val="en-US"/>
        </w:rPr>
        <w:fldChar w:fldCharType="end"/>
      </w:r>
      <w:r w:rsidR="00AB2455" w:rsidRPr="001F133C">
        <w:rPr>
          <w:lang w:val="en-US"/>
        </w:rPr>
        <w:t xml:space="preserve"> for more information about this estimation</w:t>
      </w:r>
      <w:r w:rsidR="00F053E4" w:rsidRPr="001F133C">
        <w:rPr>
          <w:lang w:val="en-US"/>
        </w:rPr>
        <w:t>).</w:t>
      </w:r>
    </w:p>
    <w:p w14:paraId="29A57EF4" w14:textId="77777777" w:rsidR="00406F6F" w:rsidRPr="001F133C" w:rsidRDefault="00406F6F" w:rsidP="00406F6F">
      <w:pPr>
        <w:contextualSpacing/>
        <w:jc w:val="center"/>
        <w:rPr>
          <w:lang w:val="en-US"/>
        </w:rPr>
      </w:pPr>
      <w:r w:rsidRPr="001F133C">
        <w:rPr>
          <w:noProof/>
          <w:lang w:eastAsia="es-ES"/>
        </w:rPr>
        <w:drawing>
          <wp:inline distT="0" distB="0" distL="0" distR="0" wp14:anchorId="03F2292D" wp14:editId="7C22620F">
            <wp:extent cx="5400040" cy="2920365"/>
            <wp:effectExtent l="19050" t="19050" r="10160" b="133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912"/>
                    <a:stretch/>
                  </pic:blipFill>
                  <pic:spPr bwMode="auto">
                    <a:xfrm>
                      <a:off x="0" y="0"/>
                      <a:ext cx="5400040" cy="29203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D041654" w14:textId="5D8518F7" w:rsidR="0080516A" w:rsidRDefault="0080516A" w:rsidP="0080516A">
      <w:pPr>
        <w:jc w:val="center"/>
        <w:rPr>
          <w:i/>
          <w:lang w:val="en-US"/>
        </w:rPr>
      </w:pPr>
      <w:r w:rsidRPr="001F133C">
        <w:rPr>
          <w:b/>
          <w:bCs/>
          <w:i/>
          <w:iCs/>
          <w:color w:val="0070C0"/>
          <w:lang w:val="en-US"/>
        </w:rPr>
        <w:t xml:space="preserve">Figure </w:t>
      </w:r>
      <w:r w:rsidRPr="001F133C">
        <w:rPr>
          <w:b/>
          <w:bCs/>
          <w:i/>
          <w:iCs/>
          <w:color w:val="0070C0"/>
          <w:lang w:val="en-US"/>
        </w:rPr>
        <w:fldChar w:fldCharType="begin"/>
      </w:r>
      <w:r w:rsidRPr="001F133C">
        <w:rPr>
          <w:b/>
          <w:bCs/>
          <w:i/>
          <w:iCs/>
          <w:color w:val="0070C0"/>
          <w:lang w:val="en-US"/>
        </w:rPr>
        <w:instrText xml:space="preserve"> SEQ Figure \* ARABIC </w:instrText>
      </w:r>
      <w:r w:rsidRPr="001F133C">
        <w:rPr>
          <w:b/>
          <w:bCs/>
          <w:i/>
          <w:iCs/>
          <w:color w:val="0070C0"/>
          <w:lang w:val="en-US"/>
        </w:rPr>
        <w:fldChar w:fldCharType="separate"/>
      </w:r>
      <w:r w:rsidR="00FE1968">
        <w:rPr>
          <w:b/>
          <w:bCs/>
          <w:i/>
          <w:iCs/>
          <w:noProof/>
          <w:color w:val="0070C0"/>
          <w:lang w:val="en-US"/>
        </w:rPr>
        <w:t>8</w:t>
      </w:r>
      <w:r w:rsidRPr="001F133C">
        <w:rPr>
          <w:b/>
          <w:bCs/>
          <w:i/>
          <w:iCs/>
          <w:color w:val="0070C0"/>
          <w:lang w:val="en-US"/>
        </w:rPr>
        <w:fldChar w:fldCharType="end"/>
      </w:r>
      <w:r w:rsidRPr="001F133C">
        <w:rPr>
          <w:b/>
          <w:bCs/>
          <w:i/>
          <w:iCs/>
          <w:color w:val="0070C0"/>
          <w:lang w:val="en-US"/>
        </w:rPr>
        <w:t>.</w:t>
      </w:r>
      <w:r w:rsidRPr="001F133C">
        <w:rPr>
          <w:i/>
          <w:lang w:val="en-US"/>
        </w:rPr>
        <w:t xml:space="preserve"> Example of</w:t>
      </w:r>
      <w:r w:rsidR="00D731C3" w:rsidRPr="001F133C">
        <w:rPr>
          <w:i/>
          <w:lang w:val="en-US"/>
        </w:rPr>
        <w:t xml:space="preserve"> the “YYYYMMDD_HHMMSS_rawInputs.txt” text</w:t>
      </w:r>
      <w:r w:rsidRPr="001F133C">
        <w:rPr>
          <w:i/>
          <w:lang w:val="en-US"/>
        </w:rPr>
        <w:t xml:space="preserve"> file.</w:t>
      </w:r>
    </w:p>
    <w:p w14:paraId="1FAE86C2" w14:textId="155AAEE3" w:rsidR="008340F1" w:rsidRPr="000D1847" w:rsidRDefault="008340F1" w:rsidP="00791987">
      <w:pPr>
        <w:pStyle w:val="Ttulo3"/>
        <w:numPr>
          <w:ilvl w:val="3"/>
          <w:numId w:val="1"/>
        </w:numPr>
        <w:ind w:left="450" w:hanging="450"/>
        <w:rPr>
          <w:rFonts w:eastAsia="Times New Roman"/>
          <w:sz w:val="22"/>
          <w:szCs w:val="24"/>
        </w:rPr>
      </w:pPr>
      <w:bookmarkStart w:id="204" w:name="_Toc93333030"/>
      <w:bookmarkStart w:id="205" w:name="_Toc93333031"/>
      <w:bookmarkStart w:id="206" w:name="_Toc93333033"/>
      <w:bookmarkStart w:id="207" w:name="_Toc93333034"/>
      <w:bookmarkStart w:id="208" w:name="_Toc93333035"/>
      <w:bookmarkStart w:id="209" w:name="_Toc93333036"/>
      <w:bookmarkStart w:id="210" w:name="_Toc93333037"/>
      <w:bookmarkStart w:id="211" w:name="_Toc93333038"/>
      <w:bookmarkStart w:id="212" w:name="_Toc93333040"/>
      <w:bookmarkStart w:id="213" w:name="_Toc93333041"/>
      <w:bookmarkStart w:id="214" w:name="_Toc168227508"/>
      <w:bookmarkEnd w:id="204"/>
      <w:bookmarkEnd w:id="205"/>
      <w:bookmarkEnd w:id="206"/>
      <w:bookmarkEnd w:id="207"/>
      <w:bookmarkEnd w:id="208"/>
      <w:bookmarkEnd w:id="209"/>
      <w:bookmarkEnd w:id="210"/>
      <w:bookmarkEnd w:id="211"/>
      <w:bookmarkEnd w:id="212"/>
      <w:bookmarkEnd w:id="213"/>
      <w:r w:rsidRPr="000D1847">
        <w:rPr>
          <w:rFonts w:eastAsia="Times New Roman"/>
          <w:sz w:val="22"/>
          <w:szCs w:val="24"/>
        </w:rPr>
        <w:t>The</w:t>
      </w:r>
      <w:r w:rsidRPr="00791987">
        <w:rPr>
          <w:sz w:val="22"/>
        </w:rPr>
        <w:t xml:space="preserve"> </w:t>
      </w:r>
      <w:r w:rsidR="002A297B" w:rsidRPr="00791987">
        <w:rPr>
          <w:sz w:val="22"/>
        </w:rPr>
        <w:t>“YYYYMMDD_HHMMSS_aggDemandParameters.txt</w:t>
      </w:r>
      <w:r w:rsidR="002A297B" w:rsidRPr="000D1847">
        <w:rPr>
          <w:rFonts w:eastAsia="Times New Roman"/>
          <w:sz w:val="22"/>
          <w:szCs w:val="24"/>
        </w:rPr>
        <w:t xml:space="preserve">” text </w:t>
      </w:r>
      <w:r w:rsidRPr="000D1847">
        <w:rPr>
          <w:rFonts w:eastAsia="Times New Roman"/>
          <w:sz w:val="22"/>
          <w:szCs w:val="24"/>
        </w:rPr>
        <w:t>file</w:t>
      </w:r>
      <w:bookmarkEnd w:id="214"/>
    </w:p>
    <w:p w14:paraId="5E0B0D0B" w14:textId="09070CDC" w:rsidR="008340F1" w:rsidRDefault="008340F1" w:rsidP="008340F1">
      <w:pPr>
        <w:jc w:val="both"/>
        <w:rPr>
          <w:lang w:val="en-US"/>
        </w:rPr>
      </w:pPr>
      <w:r w:rsidRPr="001F133C">
        <w:rPr>
          <w:lang w:val="en-US"/>
        </w:rPr>
        <w:t xml:space="preserve">The </w:t>
      </w:r>
      <w:r w:rsidR="002A297B" w:rsidRPr="002A297B">
        <w:rPr>
          <w:lang w:val="en-US"/>
        </w:rPr>
        <w:t>“YYYYMMDD_HHMMSS_aggDemandParameters.txt”</w:t>
      </w:r>
      <w:r w:rsidR="00410CE5">
        <w:rPr>
          <w:lang w:val="en-US"/>
        </w:rPr>
        <w:t xml:space="preserve"> </w:t>
      </w:r>
      <w:r w:rsidR="002A297B">
        <w:rPr>
          <w:lang w:val="en-US"/>
        </w:rPr>
        <w:t xml:space="preserve">text file </w:t>
      </w:r>
      <w:r w:rsidRPr="001F133C">
        <w:rPr>
          <w:lang w:val="en-US"/>
        </w:rPr>
        <w:t xml:space="preserve">is a compilation of </w:t>
      </w:r>
      <w:r>
        <w:rPr>
          <w:lang w:val="en-US"/>
        </w:rPr>
        <w:t xml:space="preserve">aggregated values that </w:t>
      </w:r>
      <w:r w:rsidR="002A297B">
        <w:rPr>
          <w:lang w:val="en-US"/>
        </w:rPr>
        <w:t xml:space="preserve">summarize and </w:t>
      </w:r>
      <w:r w:rsidR="00410CE5">
        <w:rPr>
          <w:lang w:val="en-US"/>
        </w:rPr>
        <w:t>characterize</w:t>
      </w:r>
      <w:r>
        <w:rPr>
          <w:lang w:val="en-US"/>
        </w:rPr>
        <w:t xml:space="preserve"> the </w:t>
      </w:r>
      <w:r w:rsidR="00410CE5">
        <w:rPr>
          <w:lang w:val="en-US"/>
        </w:rPr>
        <w:t>demand input</w:t>
      </w:r>
      <w:r>
        <w:rPr>
          <w:lang w:val="en-US"/>
        </w:rPr>
        <w:t xml:space="preserve">. All values are calculated </w:t>
      </w:r>
      <w:r w:rsidR="00410CE5">
        <w:rPr>
          <w:lang w:val="en-US"/>
        </w:rPr>
        <w:t xml:space="preserve">statistically </w:t>
      </w:r>
      <w:r>
        <w:rPr>
          <w:lang w:val="en-US"/>
        </w:rPr>
        <w:t xml:space="preserve">from the O/D matrices used by the simulator, either if they are </w:t>
      </w:r>
      <w:r w:rsidR="00410CE5">
        <w:rPr>
          <w:lang w:val="en-US"/>
        </w:rPr>
        <w:t xml:space="preserve">user-provided or custom-generated. Note that, in the latter case, </w:t>
      </w:r>
      <w:r w:rsidR="002A297B">
        <w:rPr>
          <w:lang w:val="en-US"/>
        </w:rPr>
        <w:t>these values could be slightly different from the aggregated input values.</w:t>
      </w:r>
    </w:p>
    <w:p w14:paraId="057494ED" w14:textId="25898806" w:rsidR="008340F1" w:rsidRPr="001F133C" w:rsidRDefault="008340F1" w:rsidP="008340F1">
      <w:pPr>
        <w:jc w:val="both"/>
        <w:rPr>
          <w:lang w:val="en-US"/>
        </w:rPr>
      </w:pPr>
      <w:r w:rsidRPr="001F133C">
        <w:rPr>
          <w:lang w:val="en-US"/>
        </w:rPr>
        <w:t xml:space="preserve">The following </w:t>
      </w:r>
      <w:r w:rsidR="002A297B">
        <w:rPr>
          <w:lang w:val="en-US"/>
        </w:rPr>
        <w:t>values</w:t>
      </w:r>
      <w:r w:rsidR="005F2DFF">
        <w:rPr>
          <w:lang w:val="en-US"/>
        </w:rPr>
        <w:t xml:space="preserve"> are included. By notation,</w:t>
      </w:r>
      <w:r w:rsidR="00AD302D">
        <w:rPr>
          <w:lang w:val="en-US"/>
        </w:rPr>
        <w:t xml:space="preserve"> </w:t>
      </w:r>
      <m:oMath>
        <m:r>
          <w:rPr>
            <w:rFonts w:ascii="Cambria Math" w:hAnsi="Cambria Math"/>
            <w:lang w:val="en-US"/>
          </w:rPr>
          <m:t>i,j</m:t>
        </m:r>
      </m:oMath>
      <w:r w:rsidR="00AD302D">
        <w:rPr>
          <w:lang w:val="en-US"/>
        </w:rPr>
        <w:t xml:space="preserve"> are zone indexes belonging to the service area </w:t>
      </w:r>
      <w:r w:rsidR="00AD302D">
        <w:rPr>
          <w:rFonts w:eastAsiaTheme="minorEastAsia"/>
          <w:lang w:val="en-US"/>
        </w:rPr>
        <w:t>(</w:t>
      </w:r>
      <m:oMath>
        <m:r>
          <w:rPr>
            <w:rFonts w:ascii="Cambria Math" w:hAnsi="Cambria Math"/>
            <w:lang w:val="en-US"/>
          </w:rPr>
          <m:t>i,j∈R</m:t>
        </m:r>
      </m:oMath>
      <w:r w:rsidR="00AD302D">
        <w:rPr>
          <w:rFonts w:eastAsiaTheme="minorEastAsia"/>
          <w:lang w:val="en-US"/>
        </w:rPr>
        <w:t xml:space="preserve">). And </w:t>
      </w:r>
      <m:oMath>
        <m:r>
          <w:rPr>
            <w:rFonts w:ascii="Cambria Math" w:hAnsi="Cambria Math"/>
            <w:lang w:val="en-US"/>
          </w:rPr>
          <m:t>t</m:t>
        </m:r>
      </m:oMath>
      <w:r w:rsidR="00AF0B10">
        <w:rPr>
          <w:lang w:val="en-US"/>
        </w:rPr>
        <w:t xml:space="preserve"> is a time index defining each matrix. Therefore,</w:t>
      </w:r>
      <w:r w:rsidR="005F2DFF">
        <w:rPr>
          <w:lang w:val="en-US"/>
        </w:rPr>
        <w:t xml:space="preserve"> matrix elements are defined as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i,j,t</m:t>
            </m:r>
          </m:sub>
        </m:sSub>
      </m:oMath>
      <w:r w:rsidR="005F2DFF">
        <w:rPr>
          <w:lang w:val="en-US"/>
        </w:rPr>
        <w:t xml:space="preserve">, </w:t>
      </w:r>
      <w:r w:rsidR="00AF0B10">
        <w:rPr>
          <w:lang w:val="en-US"/>
        </w:rPr>
        <w:t>and the a</w:t>
      </w:r>
      <w:r w:rsidR="00AD302D">
        <w:rPr>
          <w:lang w:val="en-US"/>
        </w:rPr>
        <w:t>rea of each zone is</w:t>
      </w:r>
      <w:r w:rsidR="005F2DFF">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oMath>
      <w:r w:rsidR="00AD302D">
        <w:rPr>
          <w:rFonts w:eastAsiaTheme="minorEastAsia"/>
          <w:lang w:val="en-US"/>
        </w:rPr>
        <w:t>.</w:t>
      </w:r>
    </w:p>
    <w:p w14:paraId="166CC7DC" w14:textId="51671734" w:rsidR="00A42A7D" w:rsidRDefault="008340F1" w:rsidP="00791987">
      <w:pPr>
        <w:numPr>
          <w:ilvl w:val="0"/>
          <w:numId w:val="2"/>
        </w:numPr>
        <w:jc w:val="both"/>
        <w:rPr>
          <w:lang w:val="en-US"/>
        </w:rPr>
      </w:pPr>
      <w:r w:rsidRPr="001F133C">
        <w:rPr>
          <w:lang w:val="en-US"/>
        </w:rPr>
        <w:t>The total</w:t>
      </w:r>
      <w:r w:rsidRPr="00791987">
        <w:rPr>
          <w:lang w:val="en-US"/>
        </w:rPr>
        <w:t xml:space="preserve"> number of </w:t>
      </w:r>
      <w:r w:rsidR="002B311E" w:rsidRPr="00791987">
        <w:rPr>
          <w:lang w:val="en-US"/>
        </w:rPr>
        <w:t xml:space="preserve">potential </w:t>
      </w:r>
      <w:r w:rsidRPr="00791987">
        <w:rPr>
          <w:lang w:val="en-US"/>
        </w:rPr>
        <w:t xml:space="preserve">trips during the demand cycle, </w:t>
      </w:r>
      <m:oMath>
        <m:r>
          <w:rPr>
            <w:rFonts w:ascii="Cambria Math" w:hAnsi="Cambria Math"/>
            <w:lang w:val="en-US"/>
          </w:rPr>
          <m:t>N</m:t>
        </m:r>
      </m:oMath>
      <w:r w:rsidRPr="00791987">
        <w:rPr>
          <w:lang w:val="en-US"/>
        </w:rPr>
        <w:t>.</w:t>
      </w:r>
      <w:r w:rsidR="001454F6">
        <w:rPr>
          <w:lang w:val="en-US"/>
        </w:rPr>
        <w:t xml:space="preserve"> They are calculated as the sum of all elements of all O/D matrices.</w:t>
      </w:r>
    </w:p>
    <w:p w14:paraId="7A57CDAB" w14:textId="032CCEF6" w:rsidR="001454F6" w:rsidRPr="002A4967" w:rsidRDefault="001454F6" w:rsidP="00A42A7D">
      <w:pPr>
        <w:ind w:left="360"/>
        <w:jc w:val="both"/>
        <w:rPr>
          <w:rFonts w:eastAsiaTheme="minorEastAsia"/>
          <w:lang w:val="en-US"/>
        </w:rPr>
      </w:pPr>
      <m:oMathPara>
        <m:oMath>
          <m:r>
            <w:rPr>
              <w:rFonts w:ascii="Cambria Math" w:hAnsi="Cambria Math"/>
              <w:lang w:val="en-US"/>
            </w:rPr>
            <m:t>N=</m:t>
          </m:r>
          <m:nary>
            <m:naryPr>
              <m:chr m:val="∑"/>
              <m:limLoc m:val="undOvr"/>
              <m:supHide m:val="1"/>
              <m:ctrlPr>
                <w:rPr>
                  <w:rFonts w:ascii="Cambria Math" w:hAnsi="Cambria Math"/>
                  <w:i/>
                  <w:lang w:val="en-US"/>
                </w:rPr>
              </m:ctrlPr>
            </m:naryPr>
            <m:sub>
              <m:r>
                <w:rPr>
                  <w:rFonts w:ascii="Cambria Math" w:hAnsi="Cambria Math"/>
                  <w:lang w:val="en-US"/>
                </w:rPr>
                <m:t>∀i</m:t>
              </m:r>
            </m:sub>
            <m:sup/>
            <m:e>
              <m:nary>
                <m:naryPr>
                  <m:chr m:val="∑"/>
                  <m:limLoc m:val="undOvr"/>
                  <m:supHide m:val="1"/>
                  <m:ctrlPr>
                    <w:rPr>
                      <w:rFonts w:ascii="Cambria Math" w:hAnsi="Cambria Math"/>
                      <w:i/>
                      <w:lang w:val="en-US"/>
                    </w:rPr>
                  </m:ctrlPr>
                </m:naryPr>
                <m:sub>
                  <m:r>
                    <w:rPr>
                      <w:rFonts w:ascii="Cambria Math" w:hAnsi="Cambria Math"/>
                      <w:lang w:val="en-US"/>
                    </w:rPr>
                    <m:t>∀j</m:t>
                  </m:r>
                </m:sub>
                <m:sup/>
                <m:e>
                  <m:nary>
                    <m:naryPr>
                      <m:chr m:val="∑"/>
                      <m:limLoc m:val="undOvr"/>
                      <m:supHide m:val="1"/>
                      <m:ctrlPr>
                        <w:rPr>
                          <w:rFonts w:ascii="Cambria Math" w:hAnsi="Cambria Math"/>
                          <w:i/>
                          <w:lang w:val="en-US"/>
                        </w:rPr>
                      </m:ctrlPr>
                    </m:naryPr>
                    <m:sub>
                      <m:r>
                        <w:rPr>
                          <w:rFonts w:ascii="Cambria Math" w:hAnsi="Cambria Math"/>
                          <w:lang w:val="en-US"/>
                        </w:rPr>
                        <m:t>∀t</m:t>
                      </m:r>
                    </m:sub>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i,j,t</m:t>
                          </m:r>
                        </m:sub>
                      </m:sSub>
                    </m:e>
                  </m:nary>
                </m:e>
              </m:nary>
            </m:e>
          </m:nary>
        </m:oMath>
      </m:oMathPara>
    </w:p>
    <w:p w14:paraId="5DE75E93" w14:textId="1D726250" w:rsidR="002A4967" w:rsidRDefault="002A4967">
      <w:pPr>
        <w:rPr>
          <w:lang w:val="en-US"/>
        </w:rPr>
      </w:pPr>
      <w:r>
        <w:rPr>
          <w:lang w:val="en-US"/>
        </w:rPr>
        <w:br w:type="page"/>
      </w:r>
    </w:p>
    <w:p w14:paraId="148D8904" w14:textId="6A618364" w:rsidR="00A42A7D" w:rsidRDefault="008340F1" w:rsidP="00791987">
      <w:pPr>
        <w:numPr>
          <w:ilvl w:val="0"/>
          <w:numId w:val="2"/>
        </w:numPr>
        <w:jc w:val="both"/>
        <w:rPr>
          <w:lang w:val="en-US"/>
        </w:rPr>
      </w:pPr>
      <w:r w:rsidRPr="001F133C">
        <w:rPr>
          <w:lang w:val="en-US"/>
        </w:rPr>
        <w:lastRenderedPageBreak/>
        <w:t>The total area of the</w:t>
      </w:r>
      <w:r w:rsidRPr="00791987">
        <w:rPr>
          <w:lang w:val="en-US"/>
        </w:rPr>
        <w:t xml:space="preserve"> service region</w:t>
      </w:r>
      <w:r w:rsidRPr="001F133C">
        <w:rPr>
          <w:lang w:val="en-US"/>
        </w:rPr>
        <w:t xml:space="preserve">, </w:t>
      </w:r>
      <m:oMath>
        <m:r>
          <w:rPr>
            <w:rFonts w:ascii="Cambria Math" w:hAnsi="Cambria Math"/>
            <w:lang w:val="en-US"/>
          </w:rPr>
          <m:t>R</m:t>
        </m:r>
      </m:oMath>
      <w:r w:rsidRPr="001F133C">
        <w:rPr>
          <w:lang w:val="en-US"/>
        </w:rPr>
        <w:t>.</w:t>
      </w:r>
    </w:p>
    <w:p w14:paraId="4C6DE717" w14:textId="5272AE17" w:rsidR="00AD302D" w:rsidRPr="00A42A7D" w:rsidRDefault="00AD302D" w:rsidP="00A42A7D">
      <w:pPr>
        <w:jc w:val="both"/>
        <w:rPr>
          <w:lang w:val="en-US"/>
        </w:rPr>
      </w:pPr>
      <m:oMathPara>
        <m:oMath>
          <m:r>
            <w:rPr>
              <w:rFonts w:ascii="Cambria Math" w:hAnsi="Cambria Math"/>
              <w:lang w:val="en-US"/>
            </w:rPr>
            <m:t>R=</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oMath>
      </m:oMathPara>
    </w:p>
    <w:p w14:paraId="2C004F43" w14:textId="795C68E7" w:rsidR="008340F1" w:rsidRPr="001F133C" w:rsidRDefault="008340F1" w:rsidP="00791987">
      <w:pPr>
        <w:numPr>
          <w:ilvl w:val="0"/>
          <w:numId w:val="2"/>
        </w:numPr>
        <w:jc w:val="both"/>
        <w:rPr>
          <w:lang w:val="en-US"/>
        </w:rPr>
      </w:pPr>
      <w:r w:rsidRPr="001F133C">
        <w:rPr>
          <w:lang w:val="en-US"/>
        </w:rPr>
        <w:t>The average</w:t>
      </w:r>
      <w:r w:rsidR="002B311E" w:rsidRPr="00791987">
        <w:rPr>
          <w:lang w:val="en-US"/>
        </w:rPr>
        <w:t xml:space="preserve"> potential</w:t>
      </w:r>
      <w:r w:rsidRPr="00791987">
        <w:rPr>
          <w:lang w:val="en-US"/>
        </w:rPr>
        <w:t xml:space="preserve"> demand density,</w:t>
      </w:r>
      <w:r w:rsidRPr="00791987">
        <w:rPr>
          <w:rFonts w:ascii="Cambria Math" w:hAnsi="Cambria Math"/>
          <w:lang w:val="en-US"/>
        </w:rPr>
        <w:t xml:space="preserve"> </w:t>
      </w:r>
      <m:oMath>
        <m:r>
          <w:rPr>
            <w:rFonts w:ascii="Cambria Math" w:hAnsi="Cambria Math"/>
            <w:lang w:val="en-US"/>
          </w:rPr>
          <m:t>λ</m:t>
        </m:r>
      </m:oMath>
      <w:r w:rsidRPr="00791987">
        <w:rPr>
          <w:lang w:val="en-US"/>
        </w:rPr>
        <w:t>.</w:t>
      </w:r>
      <w:r w:rsidRPr="001F133C">
        <w:rPr>
          <w:lang w:val="en-US"/>
        </w:rPr>
        <w:t xml:space="preserve"> Computed as the total number of trips during the demand cycle, </w:t>
      </w:r>
      <m:oMath>
        <m:r>
          <w:rPr>
            <w:rFonts w:ascii="Cambria Math" w:hAnsi="Cambria Math"/>
            <w:lang w:val="en-US"/>
          </w:rPr>
          <m:t>N</m:t>
        </m:r>
      </m:oMath>
      <w:r w:rsidRPr="001F133C">
        <w:rPr>
          <w:lang w:val="en-US"/>
        </w:rPr>
        <w:t xml:space="preserve">, divided by the product of the demand cycle duration, </w:t>
      </w:r>
      <w:r w:rsidRPr="001F133C">
        <w:rPr>
          <w:i/>
          <w:iCs/>
          <w:lang w:val="en-US"/>
        </w:rPr>
        <w:t>T</w:t>
      </w:r>
      <w:r w:rsidRPr="001F133C">
        <w:rPr>
          <w:lang w:val="en-US"/>
        </w:rPr>
        <w:t xml:space="preserve">, and service area, </w:t>
      </w:r>
      <w:r w:rsidRPr="001F133C">
        <w:rPr>
          <w:i/>
          <w:iCs/>
          <w:lang w:val="en-US"/>
        </w:rPr>
        <w:t>R</w:t>
      </w:r>
      <w:r w:rsidRPr="001F133C">
        <w:rPr>
          <w:lang w:val="en-US"/>
        </w:rPr>
        <w:t>. This is:</w:t>
      </w:r>
    </w:p>
    <w:p w14:paraId="22ED7CBB" w14:textId="6BDD15F9" w:rsidR="008340F1" w:rsidRPr="00AF0B10" w:rsidRDefault="008340F1" w:rsidP="00EF6918">
      <w:pPr>
        <w:jc w:val="both"/>
        <w:rPr>
          <w:rFonts w:eastAsiaTheme="minorEastAsia"/>
          <w:lang w:val="en-US"/>
        </w:rPr>
      </w:pPr>
      <m:oMathPara>
        <m:oMath>
          <m:r>
            <w:rPr>
              <w:rFonts w:ascii="Cambria Math" w:hAnsi="Cambria Math"/>
              <w:lang w:val="en-US"/>
            </w:rPr>
            <m:t>λ=</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R·T</m:t>
              </m:r>
            </m:den>
          </m:f>
        </m:oMath>
      </m:oMathPara>
    </w:p>
    <w:p w14:paraId="22C934D4" w14:textId="1EBD6BEC" w:rsidR="00AF0B10" w:rsidRPr="00EF6918" w:rsidRDefault="00AF0B10" w:rsidP="00791987">
      <w:pPr>
        <w:ind w:firstLine="708"/>
        <w:jc w:val="both"/>
        <w:rPr>
          <w:rFonts w:eastAsiaTheme="minorEastAsia"/>
          <w:lang w:val="en-US"/>
        </w:rPr>
      </w:pPr>
      <w:r w:rsidRPr="00EF6918">
        <w:rPr>
          <w:rFonts w:eastAsiaTheme="minorEastAsia"/>
          <w:lang w:val="en-US"/>
        </w:rPr>
        <w:t>Note that demand density can be different at different times</w:t>
      </w:r>
      <w:r w:rsidR="004D78CE">
        <w:rPr>
          <w:rFonts w:eastAsiaTheme="minorEastAsia"/>
          <w:lang w:val="en-US"/>
        </w:rPr>
        <w:t xml:space="preserve"> of the day</w:t>
      </w:r>
      <w:r w:rsidRPr="00EF6918">
        <w:rPr>
          <w:rFonts w:eastAsiaTheme="minorEastAsia"/>
          <w:lang w:val="en-US"/>
        </w:rPr>
        <w:t>, resulting in:</w:t>
      </w:r>
    </w:p>
    <w:p w14:paraId="79062601" w14:textId="2EDAAECD" w:rsidR="00AF0B10" w:rsidRPr="00EF6918" w:rsidRDefault="000126BA" w:rsidP="00EF6918">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num>
            <m:den>
              <m:r>
                <w:rPr>
                  <w:rFonts w:ascii="Cambria Math" w:hAnsi="Cambria Math"/>
                  <w:lang w:val="en-US"/>
                </w:rPr>
                <m:t>R·TD</m:t>
              </m:r>
            </m:den>
          </m:f>
        </m:oMath>
      </m:oMathPara>
    </w:p>
    <w:p w14:paraId="5D5CE78B" w14:textId="4E4A5424" w:rsidR="00AF0B10" w:rsidRPr="00EF6918" w:rsidRDefault="00664C8A" w:rsidP="00791987">
      <w:pPr>
        <w:ind w:firstLine="708"/>
        <w:jc w:val="both"/>
        <w:rPr>
          <w:rFonts w:eastAsiaTheme="minorEastAsia"/>
          <w:lang w:val="en-US"/>
        </w:rPr>
      </w:pPr>
      <w:r w:rsidRPr="00EF6918">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r>
          <w:rPr>
            <w:rFonts w:ascii="Cambria Math" w:hAnsi="Cambria Math"/>
            <w:lang w:val="en-US"/>
          </w:rPr>
          <m:t>=</m:t>
        </m:r>
        <m:nary>
          <m:naryPr>
            <m:chr m:val="∑"/>
            <m:limLoc m:val="subSup"/>
            <m:supHide m:val="1"/>
            <m:ctrlPr>
              <w:rPr>
                <w:rFonts w:ascii="Cambria Math" w:hAnsi="Cambria Math"/>
                <w:i/>
                <w:lang w:val="en-US"/>
              </w:rPr>
            </m:ctrlPr>
          </m:naryPr>
          <m:sub>
            <m:r>
              <w:rPr>
                <w:rFonts w:ascii="Cambria Math" w:hAnsi="Cambria Math"/>
                <w:lang w:val="en-US"/>
              </w:rPr>
              <m:t>∀i</m:t>
            </m:r>
          </m:sub>
          <m:sup/>
          <m:e>
            <m:nary>
              <m:naryPr>
                <m:chr m:val="∑"/>
                <m:limLoc m:val="subSup"/>
                <m:supHide m:val="1"/>
                <m:ctrlPr>
                  <w:rPr>
                    <w:rFonts w:ascii="Cambria Math" w:hAnsi="Cambria Math"/>
                    <w:i/>
                    <w:lang w:val="en-US"/>
                  </w:rPr>
                </m:ctrlPr>
              </m:naryPr>
              <m:sub>
                <m:r>
                  <w:rPr>
                    <w:rFonts w:ascii="Cambria Math" w:hAnsi="Cambria Math"/>
                    <w:lang w:val="en-US"/>
                  </w:rPr>
                  <m:t>∀j</m:t>
                </m:r>
              </m:sub>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i,j,t</m:t>
                    </m:r>
                  </m:sub>
                </m:sSub>
              </m:e>
            </m:nary>
          </m:e>
        </m:nary>
      </m:oMath>
      <w:r w:rsidRPr="00EF6918">
        <w:rPr>
          <w:rFonts w:eastAsiaTheme="minorEastAsia"/>
          <w:lang w:val="en-US"/>
        </w:rPr>
        <w:t xml:space="preserve">, and </w:t>
      </w:r>
      <m:oMath>
        <m:r>
          <w:rPr>
            <w:rFonts w:ascii="Cambria Math" w:eastAsiaTheme="minorEastAsia" w:hAnsi="Cambria Math"/>
            <w:lang w:val="en-US"/>
          </w:rPr>
          <m:t>TD</m:t>
        </m:r>
      </m:oMath>
      <w:r w:rsidRPr="00EF6918">
        <w:rPr>
          <w:rFonts w:eastAsiaTheme="minorEastAsia"/>
          <w:lang w:val="en-US"/>
        </w:rPr>
        <w:t xml:space="preserve"> is the duration of each matrix.</w:t>
      </w:r>
    </w:p>
    <w:p w14:paraId="7C934B19" w14:textId="241DF300" w:rsidR="00EF6918" w:rsidRPr="00791987" w:rsidRDefault="008340F1" w:rsidP="00791987">
      <w:pPr>
        <w:numPr>
          <w:ilvl w:val="0"/>
          <w:numId w:val="2"/>
        </w:numPr>
        <w:jc w:val="both"/>
        <w:rPr>
          <w:lang w:val="en-US"/>
        </w:rPr>
      </w:pPr>
      <w:r w:rsidRPr="001F133C">
        <w:rPr>
          <w:lang w:val="en-US"/>
        </w:rPr>
        <w:t>The fraction</w:t>
      </w:r>
      <w:r w:rsidR="00AD302D">
        <w:rPr>
          <w:lang w:val="en-US"/>
        </w:rPr>
        <w:t>s</w:t>
      </w:r>
      <w:r w:rsidRPr="00791987">
        <w:rPr>
          <w:lang w:val="en-US"/>
        </w:rPr>
        <w:t xml:space="preserve"> of the service area in which there are more car requests than returns, </w:t>
      </w:r>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m:t>
            </m:r>
          </m:sub>
        </m:sSub>
      </m:oMath>
      <w:r w:rsidRPr="00791987">
        <w:rPr>
          <w:lang w:val="en-US"/>
        </w:rPr>
        <w:t xml:space="preserve"> (i.e. generating areas)</w:t>
      </w:r>
      <w:r w:rsidR="00AD302D" w:rsidRPr="00791987">
        <w:rPr>
          <w:lang w:val="en-US"/>
        </w:rPr>
        <w:t>, and</w:t>
      </w:r>
      <w:r w:rsidRPr="00791987">
        <w:rPr>
          <w:lang w:val="en-US"/>
        </w:rPr>
        <w:t xml:space="preserve"> more car returns than requests, </w:t>
      </w:r>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t</m:t>
            </m:r>
          </m:sub>
        </m:sSub>
      </m:oMath>
      <w:r w:rsidRPr="00791987">
        <w:rPr>
          <w:lang w:val="en-US"/>
        </w:rPr>
        <w:t xml:space="preserve"> (i.e. attracting a</w:t>
      </w:r>
      <w:proofErr w:type="spellStart"/>
      <w:r w:rsidRPr="00791987">
        <w:rPr>
          <w:lang w:val="en-US"/>
        </w:rPr>
        <w:t>reas</w:t>
      </w:r>
      <w:proofErr w:type="spellEnd"/>
      <w:r w:rsidRPr="00791987">
        <w:rPr>
          <w:lang w:val="en-US"/>
        </w:rPr>
        <w:t>).</w:t>
      </w:r>
    </w:p>
    <w:p w14:paraId="5150AC35" w14:textId="1932A9B9" w:rsidR="00AD302D" w:rsidRPr="00EF6918" w:rsidRDefault="00AD302D" w:rsidP="00791987">
      <w:pPr>
        <w:ind w:left="708"/>
        <w:jc w:val="both"/>
        <w:rPr>
          <w:lang w:val="en-US"/>
        </w:rPr>
      </w:pPr>
      <w:r w:rsidRPr="00EF6918">
        <w:rPr>
          <w:lang w:val="en-US"/>
        </w:rPr>
        <w:t xml:space="preserve">In order to </w:t>
      </w:r>
      <w:r w:rsidR="00F33D04">
        <w:rPr>
          <w:lang w:val="en-US"/>
        </w:rPr>
        <w:t>compute these fractions</w:t>
      </w:r>
      <w:r w:rsidRPr="00EF6918">
        <w:rPr>
          <w:lang w:val="en-US"/>
        </w:rPr>
        <w:t xml:space="preserve">, first </w:t>
      </w:r>
      <w:r w:rsidR="00F33D04">
        <w:rPr>
          <w:lang w:val="en-US"/>
        </w:rPr>
        <w:t xml:space="preserve">it </w:t>
      </w:r>
      <w:r w:rsidRPr="00EF6918">
        <w:rPr>
          <w:lang w:val="en-US"/>
        </w:rPr>
        <w:t xml:space="preserve">is </w:t>
      </w:r>
      <w:r w:rsidR="00F33D04">
        <w:rPr>
          <w:lang w:val="en-US"/>
        </w:rPr>
        <w:t xml:space="preserve">necessary </w:t>
      </w:r>
      <w:r w:rsidR="00AF0B10" w:rsidRPr="00EF6918">
        <w:rPr>
          <w:lang w:val="en-US"/>
        </w:rPr>
        <w:t>to define the total number of requests and returns per zone</w:t>
      </w:r>
      <w:r w:rsidR="00664C8A" w:rsidRPr="00EF6918">
        <w:rPr>
          <w:lang w:val="en-US"/>
        </w:rPr>
        <w:t xml:space="preserve"> and </w:t>
      </w:r>
      <w:r w:rsidR="00F33D04">
        <w:rPr>
          <w:lang w:val="en-US"/>
        </w:rPr>
        <w:t>time period:</w:t>
      </w:r>
    </w:p>
    <w:p w14:paraId="308B515A" w14:textId="7FE6C1C1" w:rsidR="00AF0B10" w:rsidRPr="00EF6918" w:rsidRDefault="000126BA" w:rsidP="00EF6918">
      <w:pPr>
        <w:jc w:val="both"/>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q(i,t)</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i,j,t</m:t>
                  </m:r>
                </m:sub>
              </m:sSub>
            </m:e>
          </m:nary>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t(j,t)</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i,j,t</m:t>
                  </m:r>
                </m:sub>
              </m:sSub>
            </m:e>
          </m:nary>
        </m:oMath>
      </m:oMathPara>
    </w:p>
    <w:p w14:paraId="133B19EA" w14:textId="27F21B94" w:rsidR="00664C8A" w:rsidRPr="00EF6918" w:rsidRDefault="00664C8A" w:rsidP="00791987">
      <w:pPr>
        <w:ind w:left="708"/>
        <w:jc w:val="both"/>
        <w:rPr>
          <w:lang w:val="en-US"/>
        </w:rPr>
      </w:pPr>
      <w:r w:rsidRPr="00EF6918">
        <w:rPr>
          <w:lang w:val="en-US"/>
        </w:rPr>
        <w:t xml:space="preserve">Then, the </w:t>
      </w:r>
      <w:r w:rsidR="00F33D04">
        <w:rPr>
          <w:lang w:val="en-US"/>
        </w:rPr>
        <w:t xml:space="preserve">unbalance </w:t>
      </w:r>
      <w:r w:rsidRPr="00EF6918">
        <w:rPr>
          <w:lang w:val="en-US"/>
        </w:rPr>
        <w:t xml:space="preserve">is calculated </w:t>
      </w:r>
      <w:r w:rsidR="00F33D04">
        <w:rPr>
          <w:lang w:val="en-US"/>
        </w:rPr>
        <w:t xml:space="preserve">as the difference between returns and requests </w:t>
      </w:r>
      <w:r w:rsidRPr="00EF6918">
        <w:rPr>
          <w:lang w:val="en-US"/>
        </w:rPr>
        <w:t>and each zone is assigned to the corresponding subregion.</w:t>
      </w:r>
    </w:p>
    <w:p w14:paraId="6B64C336" w14:textId="2CABBE5B" w:rsidR="00664C8A" w:rsidRPr="00EF6918" w:rsidRDefault="000126BA" w:rsidP="00EF6918">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q(i,t)</m:t>
              </m:r>
            </m:sub>
          </m:sSub>
          <m:r>
            <w:rPr>
              <w:rFonts w:ascii="Cambria Math" w:eastAsiaTheme="minorEastAsia" w:hAnsi="Cambria Math"/>
              <w:lang w:val="en-US"/>
            </w:rPr>
            <m:t>&gt;</m:t>
          </m:r>
          <m:r>
            <w:rPr>
              <w:rFonts w:ascii="Cambria Math" w:hAnsi="Cambria Math"/>
              <w:lang w:val="en-US"/>
            </w:rPr>
            <m:t>0   →i∈</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t(t)</m:t>
              </m:r>
            </m:sub>
          </m:sSub>
          <m:r>
            <w:rPr>
              <w:rFonts w:ascii="Cambria Math" w:hAnsi="Cambria Math"/>
              <w:lang w:val="en-US"/>
            </w:rPr>
            <m:t xml:space="preserve"> </m:t>
          </m:r>
        </m:oMath>
      </m:oMathPara>
    </w:p>
    <w:p w14:paraId="4E3A8D5E" w14:textId="315B0A85" w:rsidR="00664C8A" w:rsidRPr="00EF6918" w:rsidRDefault="000126BA" w:rsidP="00EF6918">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q(i,t)</m:t>
              </m:r>
            </m:sub>
          </m:sSub>
          <m:r>
            <w:rPr>
              <w:rFonts w:ascii="Cambria Math" w:eastAsiaTheme="minorEastAsia" w:hAnsi="Cambria Math"/>
              <w:lang w:val="en-US"/>
            </w:rPr>
            <m:t>&lt;</m:t>
          </m:r>
          <m:r>
            <w:rPr>
              <w:rFonts w:ascii="Cambria Math" w:hAnsi="Cambria Math"/>
              <w:lang w:val="en-US"/>
            </w:rPr>
            <m:t>0   →i∈</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q(t)</m:t>
              </m:r>
            </m:sub>
          </m:sSub>
          <m:r>
            <w:rPr>
              <w:rFonts w:ascii="Cambria Math" w:hAnsi="Cambria Math"/>
              <w:lang w:val="en-US"/>
            </w:rPr>
            <m:t xml:space="preserve"> </m:t>
          </m:r>
        </m:oMath>
      </m:oMathPara>
    </w:p>
    <w:p w14:paraId="07022BD5" w14:textId="7A10E84C" w:rsidR="00664C8A" w:rsidRPr="00EF6918" w:rsidRDefault="00DD4D00" w:rsidP="00791987">
      <w:pPr>
        <w:ind w:left="708"/>
        <w:jc w:val="both"/>
        <w:rPr>
          <w:lang w:val="en-US"/>
        </w:rPr>
      </w:pPr>
      <w:r w:rsidRPr="00EF6918">
        <w:rPr>
          <w:lang w:val="en-US"/>
        </w:rPr>
        <w:t>Each fraction is computed as the aggregated area of each subregion type divided by the total service area.</w:t>
      </w:r>
    </w:p>
    <w:p w14:paraId="75ACA823" w14:textId="4CEEFBB9" w:rsidR="00DD4D00" w:rsidRPr="00EF6918" w:rsidRDefault="000126BA" w:rsidP="00EF6918">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t(t)</m:t>
              </m:r>
            </m:sub>
          </m:sSub>
          <m:r>
            <w:rPr>
              <w:rFonts w:ascii="Cambria Math" w:hAnsi="Cambria Math"/>
              <w:lang w:val="en-US"/>
            </w:rPr>
            <m:t>=</m:t>
          </m:r>
          <m:f>
            <m:fPr>
              <m:ctrlPr>
                <w:rPr>
                  <w:rFonts w:ascii="Cambria Math" w:hAnsi="Cambria Math"/>
                  <w:i/>
                  <w:lang w:val="en-US"/>
                </w:rPr>
              </m:ctrlPr>
            </m:fPr>
            <m:num>
              <m:nary>
                <m:naryPr>
                  <m:chr m:val="∑"/>
                  <m:limLoc m:val="undOvr"/>
                  <m:supHide m:val="1"/>
                  <m:ctrlPr>
                    <w:rPr>
                      <w:rFonts w:ascii="Cambria Math" w:hAnsi="Cambria Math"/>
                      <w:i/>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t(t)</m:t>
                      </m:r>
                    </m:sub>
                  </m:sSub>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num>
            <m:den>
              <m:r>
                <w:rPr>
                  <w:rFonts w:ascii="Cambria Math" w:hAnsi="Cambria Math"/>
                  <w:lang w:val="en-US"/>
                </w:rPr>
                <m:t>R</m:t>
              </m:r>
            </m:den>
          </m:f>
        </m:oMath>
      </m:oMathPara>
    </w:p>
    <w:p w14:paraId="03B9587B" w14:textId="077733BB" w:rsidR="00DD4D00" w:rsidRPr="00EF6918" w:rsidRDefault="000126BA" w:rsidP="00EF6918">
      <w:pPr>
        <w:jc w:val="both"/>
        <w:rPr>
          <w:lang w:val="en-US"/>
        </w:rPr>
      </w:pPr>
      <m:oMathPara>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q(t)</m:t>
              </m:r>
            </m:sub>
          </m:sSub>
          <m:r>
            <w:rPr>
              <w:rFonts w:ascii="Cambria Math" w:hAnsi="Cambria Math"/>
              <w:lang w:val="en-US"/>
            </w:rPr>
            <m:t>=</m:t>
          </m:r>
          <m:f>
            <m:fPr>
              <m:ctrlPr>
                <w:rPr>
                  <w:rFonts w:ascii="Cambria Math" w:hAnsi="Cambria Math"/>
                  <w:i/>
                  <w:lang w:val="en-US"/>
                </w:rPr>
              </m:ctrlPr>
            </m:fPr>
            <m:num>
              <m:nary>
                <m:naryPr>
                  <m:chr m:val="∑"/>
                  <m:limLoc m:val="undOvr"/>
                  <m:supHide m:val="1"/>
                  <m:ctrlPr>
                    <w:rPr>
                      <w:rFonts w:ascii="Cambria Math" w:hAnsi="Cambria Math"/>
                      <w:i/>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q(t)</m:t>
                      </m:r>
                    </m:sub>
                  </m:sSub>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num>
            <m:den>
              <m:r>
                <w:rPr>
                  <w:rFonts w:ascii="Cambria Math" w:hAnsi="Cambria Math"/>
                  <w:lang w:val="en-US"/>
                </w:rPr>
                <m:t>R</m:t>
              </m:r>
            </m:den>
          </m:f>
        </m:oMath>
      </m:oMathPara>
    </w:p>
    <w:p w14:paraId="212E46B5" w14:textId="00BE4700" w:rsidR="00DD4D00" w:rsidRPr="00EF6918" w:rsidRDefault="003C17DF" w:rsidP="003C17DF">
      <w:pPr>
        <w:ind w:left="708"/>
        <w:jc w:val="both"/>
        <w:rPr>
          <w:lang w:val="en-US"/>
        </w:rPr>
      </w:pPr>
      <w:r w:rsidRPr="00EF6918">
        <w:rPr>
          <w:lang w:val="en-US"/>
        </w:rPr>
        <w:t>Finally</w:t>
      </w:r>
      <w:r w:rsidR="00DD4D00" w:rsidRPr="00EF6918">
        <w:rPr>
          <w:lang w:val="en-US"/>
        </w:rPr>
        <w:t xml:space="preserve">, the global average is </w:t>
      </w:r>
      <w:r>
        <w:rPr>
          <w:lang w:val="en-US"/>
        </w:rPr>
        <w:t xml:space="preserve">obtained as a </w:t>
      </w:r>
      <w:r w:rsidR="00DD4D00" w:rsidRPr="00EF6918">
        <w:rPr>
          <w:lang w:val="en-US"/>
        </w:rPr>
        <w:t xml:space="preserve">weighted </w:t>
      </w:r>
      <w:r>
        <w:rPr>
          <w:lang w:val="en-US"/>
        </w:rPr>
        <w:t xml:space="preserve">average where the weights are </w:t>
      </w:r>
      <w:r w:rsidR="00DD4D00" w:rsidRPr="00EF6918">
        <w:rPr>
          <w:lang w:val="en-US"/>
        </w:rPr>
        <w:t>the demand density</w:t>
      </w:r>
      <w:r>
        <w:rPr>
          <w:lang w:val="en-US"/>
        </w:rPr>
        <w:t xml:space="preserve"> at each time period</w:t>
      </w:r>
      <w:r w:rsidR="00DD4D00" w:rsidRPr="00EF6918">
        <w:rPr>
          <w:lang w:val="en-US"/>
        </w:rPr>
        <w:t>:</w:t>
      </w:r>
    </w:p>
    <w:p w14:paraId="4A713B6A" w14:textId="69F344E9" w:rsidR="00DD4D00" w:rsidRPr="00EF6918" w:rsidRDefault="000126BA" w:rsidP="00EF6918">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nary>
                <m:naryPr>
                  <m:chr m:val="∑"/>
                  <m:limLoc m:val="undOvr"/>
                  <m:supHide m:val="1"/>
                  <m:ctrlPr>
                    <w:rPr>
                      <w:rFonts w:ascii="Cambria Math" w:hAnsi="Cambria Math"/>
                      <w:i/>
                      <w:lang w:val="en-US"/>
                    </w:rPr>
                  </m:ctrlPr>
                </m:naryPr>
                <m:sub>
                  <m:r>
                    <w:rPr>
                      <w:rFonts w:ascii="Cambria Math" w:hAnsi="Cambria Math"/>
                      <w:lang w:val="en-US"/>
                    </w:rPr>
                    <m:t>∀t</m:t>
                  </m:r>
                </m:sub>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t</m:t>
                          </m:r>
                        </m:sub>
                      </m:sSub>
                    </m:e>
                  </m:d>
                </m:e>
              </m:nary>
            </m:num>
            <m:den>
              <m:nary>
                <m:naryPr>
                  <m:chr m:val="∑"/>
                  <m:limLoc m:val="undOvr"/>
                  <m:supHide m:val="1"/>
                  <m:ctrlPr>
                    <w:rPr>
                      <w:rFonts w:ascii="Cambria Math" w:hAnsi="Cambria Math"/>
                      <w:i/>
                      <w:lang w:val="en-US"/>
                    </w:rPr>
                  </m:ctrlPr>
                </m:naryPr>
                <m:sub>
                  <m:r>
                    <w:rPr>
                      <w:rFonts w:ascii="Cambria Math" w:hAnsi="Cambria Math"/>
                      <w:lang w:val="en-US"/>
                    </w:rPr>
                    <m:t>∀t</m:t>
                  </m:r>
                </m:sub>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t</m:t>
                      </m:r>
                    </m:sub>
                  </m:sSub>
                </m:e>
              </m:nary>
            </m:den>
          </m:f>
        </m:oMath>
      </m:oMathPara>
    </w:p>
    <w:p w14:paraId="3029C8DA" w14:textId="7B7E3921" w:rsidR="00DD4D00" w:rsidRPr="00EF6918" w:rsidRDefault="000126BA" w:rsidP="00EF6918">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m:t>
              </m:r>
            </m:sub>
          </m:sSub>
          <m:r>
            <w:rPr>
              <w:rFonts w:ascii="Cambria Math" w:hAnsi="Cambria Math"/>
              <w:lang w:val="en-US"/>
            </w:rPr>
            <m:t>=</m:t>
          </m:r>
          <m:f>
            <m:fPr>
              <m:ctrlPr>
                <w:rPr>
                  <w:rFonts w:ascii="Cambria Math" w:hAnsi="Cambria Math"/>
                  <w:i/>
                  <w:lang w:val="en-US"/>
                </w:rPr>
              </m:ctrlPr>
            </m:fPr>
            <m:num>
              <m:nary>
                <m:naryPr>
                  <m:chr m:val="∑"/>
                  <m:limLoc m:val="undOvr"/>
                  <m:supHide m:val="1"/>
                  <m:ctrlPr>
                    <w:rPr>
                      <w:rFonts w:ascii="Cambria Math" w:hAnsi="Cambria Math"/>
                      <w:i/>
                      <w:lang w:val="en-US"/>
                    </w:rPr>
                  </m:ctrlPr>
                </m:naryPr>
                <m:sub>
                  <m:r>
                    <w:rPr>
                      <w:rFonts w:ascii="Cambria Math" w:hAnsi="Cambria Math"/>
                      <w:lang w:val="en-US"/>
                    </w:rPr>
                    <m:t>∀t</m:t>
                  </m:r>
                </m:sub>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t</m:t>
                          </m:r>
                        </m:sub>
                      </m:sSub>
                    </m:e>
                  </m:d>
                </m:e>
              </m:nary>
            </m:num>
            <m:den>
              <m:nary>
                <m:naryPr>
                  <m:chr m:val="∑"/>
                  <m:limLoc m:val="undOvr"/>
                  <m:supHide m:val="1"/>
                  <m:ctrlPr>
                    <w:rPr>
                      <w:rFonts w:ascii="Cambria Math" w:hAnsi="Cambria Math"/>
                      <w:i/>
                      <w:lang w:val="en-US"/>
                    </w:rPr>
                  </m:ctrlPr>
                </m:naryPr>
                <m:sub>
                  <m:r>
                    <w:rPr>
                      <w:rFonts w:ascii="Cambria Math" w:hAnsi="Cambria Math"/>
                      <w:lang w:val="en-US"/>
                    </w:rPr>
                    <m:t>∀t</m:t>
                  </m:r>
                </m:sub>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t</m:t>
                      </m:r>
                    </m:sub>
                  </m:sSub>
                </m:e>
              </m:nary>
            </m:den>
          </m:f>
        </m:oMath>
      </m:oMathPara>
    </w:p>
    <w:p w14:paraId="5CEC65D2" w14:textId="7299F554" w:rsidR="00EF6918" w:rsidRPr="00EF6918" w:rsidRDefault="008340F1" w:rsidP="00791987">
      <w:pPr>
        <w:numPr>
          <w:ilvl w:val="0"/>
          <w:numId w:val="2"/>
        </w:numPr>
        <w:jc w:val="both"/>
        <w:rPr>
          <w:lang w:val="en-US"/>
        </w:rPr>
      </w:pPr>
      <w:r w:rsidRPr="001F133C">
        <w:rPr>
          <w:lang w:val="en-US"/>
        </w:rPr>
        <w:t>The average</w:t>
      </w:r>
      <w:r w:rsidRPr="00791987">
        <w:rPr>
          <w:lang w:val="en-US"/>
        </w:rPr>
        <w:t xml:space="preserve"> fraction of imbalanced trips, </w:t>
      </w:r>
      <m:oMath>
        <m:r>
          <w:rPr>
            <w:rFonts w:ascii="Cambria Math" w:hAnsi="Cambria Math"/>
            <w:lang w:val="en-US"/>
          </w:rPr>
          <m:t>Φ</m:t>
        </m:r>
      </m:oMath>
      <w:r w:rsidRPr="001F133C">
        <w:rPr>
          <w:lang w:val="en-US"/>
        </w:rPr>
        <w:t>.</w:t>
      </w:r>
      <w:r w:rsidR="00EF6918">
        <w:rPr>
          <w:lang w:val="en-US"/>
        </w:rPr>
        <w:t xml:space="preserve"> The process of calculation of this value is split between both subregions</w:t>
      </w:r>
      <w:r w:rsidR="00EF6918" w:rsidRPr="00EF6918">
        <w:rPr>
          <w:lang w:val="en-US" w:eastAsia="es-ES"/>
        </w:rPr>
        <w:t xml:space="preserve"> </w:t>
      </w:r>
      <m:oMath>
        <m:sSub>
          <m:sSubPr>
            <m:ctrlPr>
              <w:rPr>
                <w:rFonts w:ascii="Cambria Math" w:hAnsi="Cambria Math"/>
                <w:i/>
                <w:lang w:val="en-US" w:eastAsia="es-ES"/>
              </w:rPr>
            </m:ctrlPr>
          </m:sSubPr>
          <m:e>
            <m:r>
              <w:rPr>
                <w:rFonts w:ascii="Cambria Math" w:hAnsi="Cambria Math"/>
                <w:lang w:val="en-US" w:eastAsia="es-ES"/>
              </w:rPr>
              <m:t>R</m:t>
            </m:r>
          </m:e>
          <m:sub>
            <m:r>
              <w:rPr>
                <w:rFonts w:ascii="Cambria Math" w:hAnsi="Cambria Math"/>
                <w:lang w:val="en-US" w:eastAsia="es-ES"/>
              </w:rPr>
              <m:t>q</m:t>
            </m:r>
          </m:sub>
        </m:sSub>
        <m:r>
          <w:rPr>
            <w:rFonts w:ascii="Cambria Math" w:hAnsi="Cambria Math"/>
            <w:lang w:val="en-US" w:eastAsia="es-ES"/>
          </w:rPr>
          <m:t xml:space="preserve"> </m:t>
        </m:r>
      </m:oMath>
      <w:r w:rsidR="00EF6918" w:rsidRPr="00EF6918">
        <w:rPr>
          <w:lang w:val="en-US" w:eastAsia="es-ES"/>
        </w:rPr>
        <w:t xml:space="preserve">and </w:t>
      </w:r>
      <m:oMath>
        <m:sSub>
          <m:sSubPr>
            <m:ctrlPr>
              <w:rPr>
                <w:rFonts w:ascii="Cambria Math" w:hAnsi="Cambria Math"/>
                <w:i/>
                <w:lang w:val="en-US" w:eastAsia="es-ES"/>
              </w:rPr>
            </m:ctrlPr>
          </m:sSubPr>
          <m:e>
            <m:r>
              <w:rPr>
                <w:rFonts w:ascii="Cambria Math" w:hAnsi="Cambria Math"/>
                <w:lang w:val="en-US" w:eastAsia="es-ES"/>
              </w:rPr>
              <m:t>R</m:t>
            </m:r>
          </m:e>
          <m:sub>
            <m:r>
              <w:rPr>
                <w:rFonts w:ascii="Cambria Math" w:hAnsi="Cambria Math"/>
                <w:lang w:val="en-US" w:eastAsia="es-ES"/>
              </w:rPr>
              <m:t>t</m:t>
            </m:r>
          </m:sub>
        </m:sSub>
      </m:oMath>
      <w:r w:rsidR="00EF6918">
        <w:rPr>
          <w:lang w:val="en-US" w:eastAsia="es-ES"/>
        </w:rPr>
        <w:t>. For each one of them</w:t>
      </w:r>
      <w:r w:rsidR="00EF6918" w:rsidRPr="00EF6918">
        <w:rPr>
          <w:lang w:val="en-US" w:eastAsia="es-ES"/>
        </w:rPr>
        <w:t xml:space="preserve"> the hourly average </w:t>
      </w:r>
      <w:r w:rsidR="00EF6918" w:rsidRPr="00EF6918">
        <w:rPr>
          <w:lang w:val="en-US" w:eastAsia="es-ES"/>
        </w:rPr>
        <w:lastRenderedPageBreak/>
        <w:t>demand unbalance fraction</w:t>
      </w:r>
      <w:r w:rsidR="00EF6918">
        <w:rPr>
          <w:lang w:val="en-US" w:eastAsia="es-ES"/>
        </w:rPr>
        <w:t xml:space="preserve"> (</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q(t)</m:t>
            </m:r>
          </m:sub>
        </m:sSub>
      </m:oMath>
      <w:r w:rsidR="008635AC">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t(t)</m:t>
            </m:r>
          </m:sub>
        </m:sSub>
      </m:oMath>
      <w:r w:rsidR="00EF6918">
        <w:rPr>
          <w:rFonts w:eastAsiaTheme="minorEastAsia"/>
          <w:lang w:val="en-US"/>
        </w:rPr>
        <w:t>)</w:t>
      </w:r>
      <w:r w:rsidR="00EF6918" w:rsidRPr="00EF6918">
        <w:rPr>
          <w:lang w:val="en-US" w:eastAsia="es-ES"/>
        </w:rPr>
        <w:t xml:space="preserve"> is the difference between the hourly attracted and generated trips, divided by the hourly demand in the subregion.</w:t>
      </w:r>
      <w:r w:rsidR="00305712">
        <w:rPr>
          <w:lang w:val="en-US" w:eastAsia="es-ES"/>
        </w:rPr>
        <w:t xml:space="preserve"> This is:</w:t>
      </w:r>
    </w:p>
    <w:p w14:paraId="740B1050" w14:textId="02ECD6D1" w:rsidR="00EF6918" w:rsidRPr="001F133C" w:rsidRDefault="000126BA" w:rsidP="0037113A">
      <w:pPr>
        <w:pStyle w:val="Equation"/>
        <w:rPr>
          <w:rFonts w:asciiTheme="minorHAnsi" w:hAnsiTheme="minorHAnsi"/>
          <w:i w:val="0"/>
          <w:lang w:eastAsia="es-ES"/>
        </w:rPr>
      </w:pPr>
      <m:oMathPara>
        <m:oMath>
          <m:sSub>
            <m:sSubPr>
              <m:ctrlPr>
                <w:rPr>
                  <w:i w:val="0"/>
                </w:rPr>
              </m:ctrlPr>
            </m:sSubPr>
            <m:e>
              <m:r>
                <m:t>Φ</m:t>
              </m:r>
            </m:e>
            <m:sub>
              <m:r>
                <m:t>q(t)</m:t>
              </m:r>
            </m:sub>
          </m:sSub>
          <m:r>
            <w:rPr>
              <w:lang w:eastAsia="es-ES"/>
            </w:rPr>
            <m:t>=</m:t>
          </m:r>
          <m:f>
            <m:fPr>
              <m:ctrlPr>
                <w:rPr>
                  <w:lang w:eastAsia="es-ES"/>
                </w:rPr>
              </m:ctrlPr>
            </m:fPr>
            <m:num>
              <m:nary>
                <m:naryPr>
                  <m:chr m:val="∑"/>
                  <m:limLoc m:val="undOvr"/>
                  <m:supHide m:val="1"/>
                  <m:ctrlPr>
                    <w:rPr>
                      <w:lang w:eastAsia="es-ES"/>
                    </w:rPr>
                  </m:ctrlPr>
                </m:naryPr>
                <m:sub>
                  <m:r>
                    <w:rPr>
                      <w:lang w:eastAsia="es-ES"/>
                    </w:rPr>
                    <m:t>i∈</m:t>
                  </m:r>
                  <m:sSub>
                    <m:sSubPr>
                      <m:ctrlPr>
                        <w:rPr>
                          <w:lang w:eastAsia="es-ES"/>
                        </w:rPr>
                      </m:ctrlPr>
                    </m:sSubPr>
                    <m:e>
                      <m:r>
                        <w:rPr>
                          <w:lang w:eastAsia="es-ES"/>
                        </w:rPr>
                        <m:t>R</m:t>
                      </m:r>
                    </m:e>
                    <m:sub>
                      <m:r>
                        <w:rPr>
                          <w:lang w:eastAsia="es-ES"/>
                        </w:rPr>
                        <m:t>q(t)</m:t>
                      </m:r>
                    </m:sub>
                  </m:sSub>
                </m:sub>
                <m:sup/>
                <m:e>
                  <m:d>
                    <m:dPr>
                      <m:ctrlPr>
                        <w:rPr>
                          <w:i w:val="0"/>
                          <w:lang w:eastAsia="es-ES"/>
                        </w:rPr>
                      </m:ctrlPr>
                    </m:dPr>
                    <m:e>
                      <m:sSub>
                        <m:sSubPr>
                          <m:ctrlPr/>
                        </m:sSubPr>
                        <m:e>
                          <m:r>
                            <m:t>n</m:t>
                          </m:r>
                        </m:e>
                        <m:sub>
                          <m:r>
                            <m:t>t(i,t)</m:t>
                          </m:r>
                        </m:sub>
                      </m:sSub>
                      <m:r>
                        <m:t>-</m:t>
                      </m:r>
                      <m:sSub>
                        <m:sSubPr>
                          <m:ctrlPr/>
                        </m:sSubPr>
                        <m:e>
                          <m:r>
                            <m:t>n</m:t>
                          </m:r>
                        </m:e>
                        <m:sub>
                          <m:r>
                            <m:t>q(i,t)</m:t>
                          </m:r>
                        </m:sub>
                      </m:sSub>
                    </m:e>
                  </m:d>
                </m:e>
              </m:nary>
            </m:num>
            <m:den>
              <m:r>
                <m:t>R·</m:t>
              </m:r>
              <m:sSub>
                <m:sSubPr>
                  <m:ctrlPr/>
                </m:sSubPr>
                <m:e>
                  <m:r>
                    <m:t>π</m:t>
                  </m:r>
                </m:e>
                <m:sub>
                  <m:r>
                    <m:t>q(t)</m:t>
                  </m:r>
                </m:sub>
              </m:sSub>
              <m:r>
                <m:t>·</m:t>
              </m:r>
              <m:sSub>
                <m:sSubPr>
                  <m:ctrlPr>
                    <w:rPr>
                      <w:i w:val="0"/>
                    </w:rPr>
                  </m:ctrlPr>
                </m:sSubPr>
                <m:e>
                  <m:r>
                    <m:t>λ</m:t>
                  </m:r>
                </m:e>
                <m:sub>
                  <m:r>
                    <m:t>t</m:t>
                  </m:r>
                </m:sub>
              </m:sSub>
            </m:den>
          </m:f>
        </m:oMath>
      </m:oMathPara>
    </w:p>
    <w:p w14:paraId="677DC3E6" w14:textId="02737343" w:rsidR="00EF6918" w:rsidRPr="001F133C" w:rsidRDefault="000126BA" w:rsidP="0037113A">
      <w:pPr>
        <w:pStyle w:val="Equation"/>
        <w:rPr>
          <w:lang w:eastAsia="es-ES"/>
        </w:rPr>
      </w:pPr>
      <m:oMathPara>
        <m:oMath>
          <m:sSub>
            <m:sSubPr>
              <m:ctrlPr>
                <w:rPr>
                  <w:i w:val="0"/>
                </w:rPr>
              </m:ctrlPr>
            </m:sSubPr>
            <m:e>
              <m:r>
                <m:t>Φ</m:t>
              </m:r>
            </m:e>
            <m:sub>
              <m:r>
                <m:t>t(t)</m:t>
              </m:r>
            </m:sub>
          </m:sSub>
          <m:r>
            <w:rPr>
              <w:lang w:eastAsia="es-ES"/>
            </w:rPr>
            <m:t>=</m:t>
          </m:r>
          <m:f>
            <m:fPr>
              <m:ctrlPr>
                <w:rPr>
                  <w:lang w:eastAsia="es-ES"/>
                </w:rPr>
              </m:ctrlPr>
            </m:fPr>
            <m:num>
              <m:nary>
                <m:naryPr>
                  <m:chr m:val="∑"/>
                  <m:limLoc m:val="undOvr"/>
                  <m:supHide m:val="1"/>
                  <m:ctrlPr>
                    <w:rPr>
                      <w:lang w:eastAsia="es-ES"/>
                    </w:rPr>
                  </m:ctrlPr>
                </m:naryPr>
                <m:sub>
                  <m:r>
                    <w:rPr>
                      <w:lang w:eastAsia="es-ES"/>
                    </w:rPr>
                    <m:t>i∈</m:t>
                  </m:r>
                  <m:sSub>
                    <m:sSubPr>
                      <m:ctrlPr>
                        <w:rPr>
                          <w:lang w:eastAsia="es-ES"/>
                        </w:rPr>
                      </m:ctrlPr>
                    </m:sSubPr>
                    <m:e>
                      <m:r>
                        <w:rPr>
                          <w:lang w:eastAsia="es-ES"/>
                        </w:rPr>
                        <m:t>R</m:t>
                      </m:r>
                    </m:e>
                    <m:sub>
                      <m:r>
                        <w:rPr>
                          <w:lang w:eastAsia="es-ES"/>
                        </w:rPr>
                        <m:t>t(t)</m:t>
                      </m:r>
                    </m:sub>
                  </m:sSub>
                </m:sub>
                <m:sup/>
                <m:e>
                  <m:r>
                    <w:rPr>
                      <w:lang w:eastAsia="es-ES"/>
                    </w:rPr>
                    <m:t>(</m:t>
                  </m:r>
                  <m:sSub>
                    <m:sSubPr>
                      <m:ctrlPr/>
                    </m:sSubPr>
                    <m:e>
                      <m:r>
                        <m:t>n</m:t>
                      </m:r>
                    </m:e>
                    <m:sub>
                      <m:r>
                        <m:t>t(i,t)</m:t>
                      </m:r>
                    </m:sub>
                  </m:sSub>
                  <m:r>
                    <m:t>-</m:t>
                  </m:r>
                  <m:sSub>
                    <m:sSubPr>
                      <m:ctrlPr/>
                    </m:sSubPr>
                    <m:e>
                      <m:r>
                        <m:t>n</m:t>
                      </m:r>
                    </m:e>
                    <m:sub>
                      <m:r>
                        <m:t>q(i,t)</m:t>
                      </m:r>
                    </m:sub>
                  </m:sSub>
                  <m:r>
                    <w:rPr>
                      <w:lang w:eastAsia="es-ES"/>
                    </w:rPr>
                    <m:t>)</m:t>
                  </m:r>
                </m:e>
              </m:nary>
            </m:num>
            <m:den>
              <m:r>
                <m:t>R·</m:t>
              </m:r>
              <m:sSub>
                <m:sSubPr>
                  <m:ctrlPr/>
                </m:sSubPr>
                <m:e>
                  <m:r>
                    <m:t>π</m:t>
                  </m:r>
                </m:e>
                <m:sub>
                  <m:r>
                    <m:t>t(t)</m:t>
                  </m:r>
                </m:sub>
              </m:sSub>
              <m:r>
                <m:t>·</m:t>
              </m:r>
              <m:sSub>
                <m:sSubPr>
                  <m:ctrlPr>
                    <w:rPr>
                      <w:i w:val="0"/>
                    </w:rPr>
                  </m:ctrlPr>
                </m:sSubPr>
                <m:e>
                  <m:r>
                    <m:t>λ</m:t>
                  </m:r>
                </m:e>
                <m:sub>
                  <m:r>
                    <m:t>t</m:t>
                  </m:r>
                </m:sub>
              </m:sSub>
            </m:den>
          </m:f>
          <m:r>
            <w:rPr>
              <w:lang w:eastAsia="es-ES"/>
            </w:rPr>
            <m:t xml:space="preserve"> </m:t>
          </m:r>
        </m:oMath>
      </m:oMathPara>
    </w:p>
    <w:p w14:paraId="5ED12BB0" w14:textId="1C4FF46A" w:rsidR="00EF6918" w:rsidRPr="00EF6918" w:rsidRDefault="00EF6918" w:rsidP="00791987">
      <w:pPr>
        <w:ind w:firstLine="708"/>
        <w:rPr>
          <w:lang w:val="en-US" w:eastAsia="es-ES"/>
        </w:rPr>
      </w:pPr>
      <w:r w:rsidRPr="00EF6918">
        <w:rPr>
          <w:lang w:val="en-US" w:eastAsia="es-ES"/>
        </w:rPr>
        <w:t xml:space="preserve">By definition, </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q</m:t>
            </m:r>
            <m:d>
              <m:dPr>
                <m:ctrlPr>
                  <w:rPr>
                    <w:rFonts w:ascii="Cambria Math" w:hAnsi="Cambria Math"/>
                    <w:i/>
                    <w:lang w:val="en-US" w:eastAsia="es-ES"/>
                  </w:rPr>
                </m:ctrlPr>
              </m:dPr>
              <m:e>
                <m:r>
                  <w:rPr>
                    <w:rFonts w:ascii="Cambria Math"/>
                    <w:lang w:val="en-US" w:eastAsia="es-ES"/>
                  </w:rPr>
                  <m:t>t</m:t>
                </m:r>
              </m:e>
            </m:d>
          </m:sub>
        </m:sSub>
      </m:oMath>
      <w:r w:rsidRPr="00EF6918">
        <w:rPr>
          <w:lang w:val="en-US" w:eastAsia="es-ES"/>
        </w:rPr>
        <w:t xml:space="preserve"> is negative and </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t</m:t>
            </m:r>
            <m:d>
              <m:dPr>
                <m:ctrlPr>
                  <w:rPr>
                    <w:rFonts w:ascii="Cambria Math" w:hAnsi="Cambria Math"/>
                    <w:i/>
                    <w:lang w:val="en-US" w:eastAsia="es-ES"/>
                  </w:rPr>
                </m:ctrlPr>
              </m:dPr>
              <m:e>
                <m:r>
                  <w:rPr>
                    <w:rFonts w:ascii="Cambria Math"/>
                    <w:lang w:val="en-US" w:eastAsia="es-ES"/>
                  </w:rPr>
                  <m:t>t</m:t>
                </m:r>
              </m:e>
            </m:d>
          </m:sub>
        </m:sSub>
      </m:oMath>
      <w:r w:rsidRPr="00EF6918">
        <w:rPr>
          <w:lang w:val="en-US" w:eastAsia="es-ES"/>
        </w:rPr>
        <w:t xml:space="preserve"> is positive.</w:t>
      </w:r>
    </w:p>
    <w:p w14:paraId="1985F6AD" w14:textId="07636F63" w:rsidR="00EF6918" w:rsidRPr="00EF6918" w:rsidRDefault="00EF6918" w:rsidP="00791987">
      <w:pPr>
        <w:ind w:left="708"/>
        <w:rPr>
          <w:lang w:val="en-US" w:eastAsia="es-ES"/>
        </w:rPr>
      </w:pPr>
      <w:r w:rsidRPr="00EF6918">
        <w:rPr>
          <w:lang w:val="en-US" w:eastAsia="es-ES"/>
        </w:rPr>
        <w:t xml:space="preserve">Then, the </w:t>
      </w:r>
      <w:r w:rsidR="0037113A">
        <w:rPr>
          <w:lang w:val="en-US" w:eastAsia="es-ES"/>
        </w:rPr>
        <w:t xml:space="preserve">global </w:t>
      </w:r>
      <w:r w:rsidRPr="00EF6918">
        <w:rPr>
          <w:lang w:val="en-US" w:eastAsia="es-ES"/>
        </w:rPr>
        <w:t>average unbalance fractions can be calculated considering the hourly demand density and the subregion areas as weighting factors.</w:t>
      </w:r>
    </w:p>
    <w:p w14:paraId="4355085D" w14:textId="3529DCA8" w:rsidR="00EF6918" w:rsidRPr="0037113A" w:rsidRDefault="000126BA" w:rsidP="0037113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q</m:t>
              </m:r>
            </m:sub>
          </m:sSub>
          <m:r>
            <w:rPr>
              <w:rFonts w:ascii="Cambria Math" w:hAnsi="Cambria Math"/>
              <w:lang w:val="en-US"/>
            </w:rPr>
            <m:t>=</m:t>
          </m:r>
          <m:f>
            <m:fPr>
              <m:ctrlPr>
                <w:rPr>
                  <w:rFonts w:ascii="Cambria Math" w:hAnsi="Cambria Math"/>
                  <w:i/>
                  <w:lang w:val="en-US"/>
                </w:rPr>
              </m:ctrlPr>
            </m:fPr>
            <m:num>
              <m:nary>
                <m:naryPr>
                  <m:chr m:val="∑"/>
                  <m:limLoc m:val="undOvr"/>
                  <m:supHide m:val="1"/>
                  <m:ctrlPr>
                    <w:rPr>
                      <w:rFonts w:ascii="Cambria Math" w:hAnsi="Cambria Math"/>
                      <w:i/>
                      <w:lang w:val="en-US"/>
                    </w:rPr>
                  </m:ctrlPr>
                </m:naryPr>
                <m:sub>
                  <m:r>
                    <w:rPr>
                      <w:rFonts w:ascii="Cambria Math" w:hAnsi="Cambria Math"/>
                      <w:lang w:val="en-US"/>
                    </w:rPr>
                    <m:t>∀t</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q(t)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t</m:t>
                      </m:r>
                    </m:sub>
                  </m:sSub>
                  <m:r>
                    <w:rPr>
                      <w:rFonts w:ascii="Cambria Math" w:hAnsi="Cambria Math"/>
                      <w:lang w:val="en-US"/>
                    </w:rPr>
                    <m:t>)</m:t>
                  </m:r>
                </m:e>
              </m:nary>
            </m:num>
            <m:den>
              <m:nary>
                <m:naryPr>
                  <m:chr m:val="∑"/>
                  <m:limLoc m:val="undOvr"/>
                  <m:supHide m:val="1"/>
                  <m:ctrlPr>
                    <w:rPr>
                      <w:rFonts w:ascii="Cambria Math" w:hAnsi="Cambria Math"/>
                      <w:i/>
                      <w:lang w:val="en-US"/>
                    </w:rPr>
                  </m:ctrlPr>
                </m:naryPr>
                <m:sub>
                  <m:r>
                    <w:rPr>
                      <w:rFonts w:ascii="Cambria Math" w:hAnsi="Cambria Math"/>
                      <w:lang w:val="en-US"/>
                    </w:rPr>
                    <m:t>∀t</m:t>
                  </m:r>
                </m:sub>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t</m:t>
                          </m:r>
                        </m:sub>
                      </m:sSub>
                    </m:e>
                  </m:d>
                </m:e>
              </m:nary>
            </m:den>
          </m:f>
        </m:oMath>
      </m:oMathPara>
    </w:p>
    <w:p w14:paraId="581111B1" w14:textId="72A207CD" w:rsidR="0037113A" w:rsidRPr="0037113A" w:rsidRDefault="000126BA" w:rsidP="0037113A">
      <w:pPr>
        <w:rPr>
          <w:lang w:val="en-US"/>
        </w:rPr>
      </w:pPr>
      <m:oMathPara>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nary>
                <m:naryPr>
                  <m:chr m:val="∑"/>
                  <m:limLoc m:val="undOvr"/>
                  <m:supHide m:val="1"/>
                  <m:ctrlPr>
                    <w:rPr>
                      <w:rFonts w:ascii="Cambria Math" w:hAnsi="Cambria Math"/>
                      <w:i/>
                      <w:lang w:val="en-US"/>
                    </w:rPr>
                  </m:ctrlPr>
                </m:naryPr>
                <m:sub>
                  <m:r>
                    <w:rPr>
                      <w:rFonts w:ascii="Cambria Math" w:hAnsi="Cambria Math"/>
                      <w:lang w:val="en-US"/>
                    </w:rPr>
                    <m:t>∀t</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t</m:t>
                      </m:r>
                    </m:sub>
                  </m:sSub>
                  <m:r>
                    <w:rPr>
                      <w:rFonts w:ascii="Cambria Math" w:hAnsi="Cambria Math"/>
                      <w:lang w:val="en-US"/>
                    </w:rPr>
                    <m:t>)</m:t>
                  </m:r>
                </m:e>
              </m:nary>
            </m:num>
            <m:den>
              <m:nary>
                <m:naryPr>
                  <m:chr m:val="∑"/>
                  <m:limLoc m:val="undOvr"/>
                  <m:supHide m:val="1"/>
                  <m:ctrlPr>
                    <w:rPr>
                      <w:rFonts w:ascii="Cambria Math" w:hAnsi="Cambria Math"/>
                      <w:i/>
                      <w:lang w:val="en-US"/>
                    </w:rPr>
                  </m:ctrlPr>
                </m:naryPr>
                <m:sub>
                  <m:r>
                    <w:rPr>
                      <w:rFonts w:ascii="Cambria Math" w:hAnsi="Cambria Math"/>
                      <w:lang w:val="en-US"/>
                    </w:rPr>
                    <m:t>∀t</m:t>
                  </m:r>
                </m:sub>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t</m:t>
                          </m:r>
                        </m:sub>
                      </m:sSub>
                    </m:e>
                  </m:d>
                </m:e>
              </m:nary>
            </m:den>
          </m:f>
        </m:oMath>
      </m:oMathPara>
    </w:p>
    <w:p w14:paraId="0B1BF065" w14:textId="77777777" w:rsidR="00EF6918" w:rsidRPr="00EF6918" w:rsidRDefault="00EF6918" w:rsidP="00791987">
      <w:pPr>
        <w:ind w:firstLine="708"/>
        <w:rPr>
          <w:lang w:val="en-US" w:eastAsia="es-ES"/>
        </w:rPr>
      </w:pPr>
      <w:r w:rsidRPr="00EF6918">
        <w:rPr>
          <w:lang w:val="en-US" w:eastAsia="es-ES"/>
        </w:rPr>
        <w:t>Finally, the average demand unbalance fraction is calculated as:</w:t>
      </w:r>
    </w:p>
    <w:p w14:paraId="136C7D62" w14:textId="6F14AEF5" w:rsidR="00EF6918" w:rsidRPr="00097D79" w:rsidRDefault="008E7994" w:rsidP="00097D79">
      <w:pPr>
        <w:rPr>
          <w:lang w:val="en-US"/>
        </w:rPr>
      </w:pPr>
      <m:oMathPara>
        <m:oMath>
          <m:r>
            <w:rPr>
              <w:rFonts w:ascii="Cambria Math" w:hAnsi="Cambria Math"/>
              <w:lang w:val="en-US"/>
            </w:rPr>
            <m:t>Φ=</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q</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q</m:t>
              </m:r>
            </m:sub>
          </m:sSub>
        </m:oMath>
      </m:oMathPara>
    </w:p>
    <w:p w14:paraId="651743FF" w14:textId="07314F59" w:rsidR="008340F1" w:rsidRPr="00AB4097" w:rsidRDefault="008340F1" w:rsidP="00791987">
      <w:pPr>
        <w:numPr>
          <w:ilvl w:val="0"/>
          <w:numId w:val="2"/>
        </w:numPr>
        <w:ind w:left="714" w:hanging="357"/>
        <w:jc w:val="both"/>
        <w:rPr>
          <w:lang w:val="en-US"/>
        </w:rPr>
      </w:pPr>
      <w:r w:rsidRPr="001F133C">
        <w:rPr>
          <w:lang w:val="en-US"/>
        </w:rPr>
        <w:t>The temporal</w:t>
      </w:r>
      <w:r w:rsidRPr="00791987">
        <w:rPr>
          <w:lang w:val="en-US"/>
        </w:rPr>
        <w:t xml:space="preserve"> coefficient of variation of demand, </w:t>
      </w:r>
      <m:oMath>
        <m:sSub>
          <m:sSubPr>
            <m:ctrlPr>
              <w:rPr>
                <w:rFonts w:ascii="Cambria Math" w:hAnsi="Cambria Math"/>
                <w:i/>
                <w:lang w:val="en-US"/>
              </w:rPr>
            </m:ctrlPr>
          </m:sSubPr>
          <m:e>
            <m:r>
              <w:rPr>
                <w:rFonts w:ascii="Cambria Math" w:hAnsi="Cambria Math"/>
                <w:lang w:val="en-US"/>
              </w:rPr>
              <m:t>CV</m:t>
            </m:r>
          </m:e>
          <m:sub>
            <m:r>
              <w:rPr>
                <w:rFonts w:ascii="Cambria Math" w:hAnsi="Cambria Math"/>
                <w:lang w:val="en-US"/>
              </w:rPr>
              <m:t>temp</m:t>
            </m:r>
            <m:d>
              <m:dPr>
                <m:ctrlPr>
                  <w:rPr>
                    <w:rFonts w:ascii="Cambria Math" w:hAnsi="Cambria Math"/>
                    <w:i/>
                    <w:lang w:val="en-US"/>
                  </w:rPr>
                </m:ctrlPr>
              </m:dPr>
              <m:e>
                <m:r>
                  <w:rPr>
                    <w:rFonts w:ascii="Cambria Math" w:hAnsi="Cambria Math"/>
                    <w:lang w:val="en-US"/>
                  </w:rPr>
                  <m:t>λ</m:t>
                </m:r>
              </m:e>
            </m:d>
          </m:sub>
        </m:sSub>
      </m:oMath>
      <w:r w:rsidR="00AB4097" w:rsidRPr="00791987">
        <w:rPr>
          <w:lang w:val="en-US"/>
        </w:rPr>
        <w:t>.</w:t>
      </w:r>
      <w:r w:rsidR="00AB4097">
        <w:rPr>
          <w:rFonts w:eastAsiaTheme="minorEastAsia"/>
          <w:lang w:val="en-US"/>
        </w:rPr>
        <w:t xml:space="preserve"> This is calculated as the standard deviation of </w:t>
      </w:r>
      <w:r w:rsidR="00CE27E7">
        <w:rPr>
          <w:rFonts w:eastAsiaTheme="minorEastAsia"/>
          <w:lang w:val="en-US"/>
        </w:rPr>
        <w:t xml:space="preserve">the </w:t>
      </w:r>
      <w:r w:rsidR="00AB4097">
        <w:rPr>
          <w:rFonts w:eastAsiaTheme="minorEastAsia"/>
          <w:lang w:val="en-US"/>
        </w:rPr>
        <w:t>demand densities</w:t>
      </w:r>
      <w:r w:rsidR="00CE27E7">
        <w:rPr>
          <w:rFonts w:eastAsiaTheme="minorEastAsia"/>
          <w:lang w:val="en-US"/>
        </w:rPr>
        <w:t>,</w:t>
      </w:r>
      <w:r w:rsidR="00AB4097">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t</m:t>
            </m:r>
          </m:sub>
        </m:sSub>
      </m:oMath>
      <w:r w:rsidR="00CE27E7">
        <w:rPr>
          <w:rFonts w:eastAsiaTheme="minorEastAsia"/>
          <w:lang w:val="en-US"/>
        </w:rPr>
        <w:t xml:space="preserve">, obtained from O/D </w:t>
      </w:r>
      <w:r w:rsidR="00AB4097">
        <w:rPr>
          <w:rFonts w:eastAsiaTheme="minorEastAsia"/>
          <w:lang w:val="en-US"/>
        </w:rPr>
        <w:t>matrices</w:t>
      </w:r>
      <w:r w:rsidR="00CE27E7">
        <w:rPr>
          <w:rFonts w:eastAsiaTheme="minorEastAsia"/>
          <w:lang w:val="en-US"/>
        </w:rPr>
        <w:t xml:space="preserve"> at time</w:t>
      </w:r>
      <m:oMath>
        <m:r>
          <w:rPr>
            <w:rFonts w:ascii="Cambria Math" w:eastAsiaTheme="minorEastAsia" w:hAnsi="Cambria Math"/>
            <w:lang w:val="en-US"/>
          </w:rPr>
          <m:t xml:space="preserve"> t</m:t>
        </m:r>
      </m:oMath>
      <w:r w:rsidR="00AB4097">
        <w:rPr>
          <w:rFonts w:eastAsiaTheme="minorEastAsia"/>
          <w:lang w:val="en-US"/>
        </w:rPr>
        <w:t>, normalized by the average demand density.</w:t>
      </w:r>
    </w:p>
    <w:p w14:paraId="43FA5F42" w14:textId="0F53897D" w:rsidR="00AB4097" w:rsidRPr="00097D79" w:rsidRDefault="000126BA" w:rsidP="00097D79">
      <w:pPr>
        <w:ind w:left="360"/>
        <w:rPr>
          <w:lang w:val="en-US"/>
        </w:rPr>
      </w:pPr>
      <m:oMathPara>
        <m:oMath>
          <m:sSub>
            <m:sSubPr>
              <m:ctrlPr>
                <w:rPr>
                  <w:rFonts w:ascii="Cambria Math" w:hAnsi="Cambria Math"/>
                  <w:i/>
                  <w:lang w:val="en-US"/>
                </w:rPr>
              </m:ctrlPr>
            </m:sSubPr>
            <m:e>
              <m:r>
                <w:rPr>
                  <w:rFonts w:ascii="Cambria Math" w:hAnsi="Cambria Math"/>
                  <w:lang w:val="en-US"/>
                </w:rPr>
                <m:t>CV</m:t>
              </m:r>
            </m:e>
            <m:sub>
              <m:r>
                <w:rPr>
                  <w:rFonts w:ascii="Cambria Math" w:hAnsi="Cambria Math"/>
                  <w:lang w:val="en-US"/>
                </w:rPr>
                <m:t>t</m:t>
              </m:r>
              <m:d>
                <m:dPr>
                  <m:ctrlPr>
                    <w:rPr>
                      <w:rFonts w:ascii="Cambria Math" w:hAnsi="Cambria Math"/>
                      <w:i/>
                      <w:lang w:val="en-US"/>
                    </w:rPr>
                  </m:ctrlPr>
                </m:dPr>
                <m:e>
                  <m:r>
                    <w:rPr>
                      <w:rFonts w:ascii="Cambria Math" w:hAnsi="Cambria Math"/>
                      <w:lang w:val="en-US"/>
                    </w:rPr>
                    <m:t>λ</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t</m:t>
                      </m:r>
                    </m:sub>
                  </m:sSub>
                </m:e>
              </m:d>
            </m:num>
            <m:den>
              <m:r>
                <w:rPr>
                  <w:rFonts w:ascii="Cambria Math" w:hAnsi="Cambria Math"/>
                  <w:lang w:val="en-US"/>
                </w:rPr>
                <m:t>λ</m:t>
              </m:r>
            </m:den>
          </m:f>
        </m:oMath>
      </m:oMathPara>
    </w:p>
    <w:p w14:paraId="044CD74D" w14:textId="35048B00" w:rsidR="007D2DB3" w:rsidRPr="007D2DB3" w:rsidRDefault="008340F1" w:rsidP="00791987">
      <w:pPr>
        <w:numPr>
          <w:ilvl w:val="0"/>
          <w:numId w:val="2"/>
        </w:numPr>
        <w:jc w:val="both"/>
        <w:rPr>
          <w:lang w:val="en-US"/>
        </w:rPr>
      </w:pPr>
      <w:r w:rsidRPr="001F133C">
        <w:rPr>
          <w:lang w:val="en-US"/>
        </w:rPr>
        <w:t>The spatial</w:t>
      </w:r>
      <w:r w:rsidRPr="00791987">
        <w:rPr>
          <w:lang w:val="en-US"/>
        </w:rPr>
        <w:t xml:space="preserve"> coefficient of variation of demand,</w:t>
      </w:r>
      <w:r w:rsidR="00CE27E7">
        <w:rPr>
          <w:lang w:val="en-US"/>
        </w:rPr>
        <w:t xml:space="preserve"> </w:t>
      </w:r>
      <m:oMath>
        <m:sSub>
          <m:sSubPr>
            <m:ctrlPr>
              <w:rPr>
                <w:rFonts w:ascii="Cambria Math" w:hAnsi="Cambria Math"/>
                <w:i/>
                <w:lang w:val="en-US"/>
              </w:rPr>
            </m:ctrlPr>
          </m:sSubPr>
          <m:e>
            <m:r>
              <w:rPr>
                <w:rFonts w:ascii="Cambria Math" w:hAnsi="Cambria Math"/>
                <w:lang w:val="en-US"/>
              </w:rPr>
              <m:t>CV</m:t>
            </m:r>
          </m:e>
          <m:sub>
            <m:r>
              <w:rPr>
                <w:rFonts w:ascii="Cambria Math" w:hAnsi="Cambria Math"/>
                <w:lang w:val="en-US"/>
              </w:rPr>
              <m:t>s</m:t>
            </m:r>
            <m:d>
              <m:dPr>
                <m:ctrlPr>
                  <w:rPr>
                    <w:rFonts w:ascii="Cambria Math" w:hAnsi="Cambria Math"/>
                    <w:i/>
                    <w:lang w:val="en-US"/>
                  </w:rPr>
                </m:ctrlPr>
              </m:dPr>
              <m:e>
                <m:r>
                  <w:rPr>
                    <w:rFonts w:ascii="Cambria Math" w:hAnsi="Cambria Math"/>
                    <w:lang w:val="en-US"/>
                  </w:rPr>
                  <m:t>λ</m:t>
                </m:r>
              </m:e>
            </m:d>
          </m:sub>
        </m:sSub>
      </m:oMath>
      <w:r w:rsidR="0078142B">
        <w:rPr>
          <w:rFonts w:eastAsiaTheme="minorEastAsia"/>
          <w:lang w:val="en-US"/>
        </w:rPr>
        <w:t>.</w:t>
      </w:r>
      <w:r w:rsidR="0078142B" w:rsidRPr="00791987">
        <w:rPr>
          <w:lang w:val="en-US"/>
        </w:rPr>
        <w:t xml:space="preserve"> </w:t>
      </w:r>
      <w:r w:rsidR="007D2DB3">
        <w:rPr>
          <w:rFonts w:eastAsiaTheme="minorEastAsia"/>
          <w:lang w:val="en-US"/>
        </w:rPr>
        <w:t xml:space="preserve">In order to calculate this </w:t>
      </w:r>
      <w:r w:rsidR="00643959">
        <w:rPr>
          <w:rFonts w:eastAsiaTheme="minorEastAsia"/>
          <w:lang w:val="en-US"/>
        </w:rPr>
        <w:t>parameter</w:t>
      </w:r>
      <w:r w:rsidR="007D2DB3">
        <w:rPr>
          <w:rFonts w:eastAsiaTheme="minorEastAsia"/>
          <w:lang w:val="en-US"/>
        </w:rPr>
        <w:t xml:space="preserve">, we define the </w:t>
      </w:r>
      <w:r w:rsidR="00643959">
        <w:rPr>
          <w:rFonts w:eastAsiaTheme="minorEastAsia"/>
          <w:lang w:val="en-US"/>
        </w:rPr>
        <w:t>dimensionless</w:t>
      </w:r>
      <w:r w:rsidR="007D2DB3">
        <w:rPr>
          <w:rFonts w:eastAsiaTheme="minorEastAsia"/>
          <w:lang w:val="en-US"/>
        </w:rPr>
        <w:t xml:space="preserve"> imbalance </w:t>
      </w:r>
      <w:r w:rsidR="00CE27E7">
        <w:rPr>
          <w:rFonts w:eastAsiaTheme="minorEastAsia"/>
          <w:lang w:val="en-US"/>
        </w:rPr>
        <w:t>at each</w:t>
      </w:r>
      <w:r w:rsidR="007D2DB3">
        <w:rPr>
          <w:rFonts w:eastAsiaTheme="minorEastAsia"/>
          <w:lang w:val="en-US"/>
        </w:rPr>
        <w:t xml:space="preserve"> zone and </w:t>
      </w:r>
      <w:r w:rsidR="00643959">
        <w:rPr>
          <w:rFonts w:eastAsiaTheme="minorEastAsia"/>
          <w:lang w:val="en-US"/>
        </w:rPr>
        <w:t>time period</w:t>
      </w:r>
      <w:r w:rsidR="007D2DB3">
        <w:rPr>
          <w:rFonts w:eastAsiaTheme="minorEastAsia"/>
          <w:lang w:val="en-US"/>
        </w:rPr>
        <w:t xml:space="preserve"> as:</w:t>
      </w:r>
    </w:p>
    <w:p w14:paraId="09C10797" w14:textId="6E81AF6C" w:rsidR="007D2DB3" w:rsidRPr="007D2DB3" w:rsidRDefault="000126BA" w:rsidP="007D2DB3">
      <w:pPr>
        <w:ind w:left="360"/>
        <w:rPr>
          <w:lang w:val="en-US"/>
        </w:rPr>
      </w:pPr>
      <m:oMathPara>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q(i,t)</m:t>
                  </m:r>
                </m:sub>
              </m:sSub>
            </m:num>
            <m:den>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·TD</m:t>
              </m:r>
            </m:den>
          </m:f>
        </m:oMath>
      </m:oMathPara>
    </w:p>
    <w:p w14:paraId="219B7DB9" w14:textId="07381A24" w:rsidR="007D2DB3" w:rsidRPr="007D2DB3" w:rsidRDefault="00CE27E7" w:rsidP="002A4967">
      <w:pPr>
        <w:ind w:left="714"/>
        <w:jc w:val="both"/>
        <w:rPr>
          <w:lang w:val="en-US"/>
        </w:rPr>
      </w:pPr>
      <w:r>
        <w:rPr>
          <w:lang w:val="en-US"/>
        </w:rPr>
        <w:t xml:space="preserve">Where </w:t>
      </w:r>
      <m:oMath>
        <m:r>
          <w:rPr>
            <w:rFonts w:ascii="Cambria Math" w:hAnsi="Cambria Math"/>
            <w:lang w:val="en-US"/>
          </w:rPr>
          <m:t>TD</m:t>
        </m:r>
      </m:oMath>
      <w:r>
        <w:rPr>
          <w:lang w:val="en-US"/>
        </w:rPr>
        <w:t xml:space="preserve"> is the fixed duration of time periods </w:t>
      </w:r>
      <m:oMath>
        <m:r>
          <w:rPr>
            <w:rFonts w:ascii="Cambria Math" w:hAnsi="Cambria Math"/>
            <w:lang w:val="en-US"/>
          </w:rPr>
          <m:t>t</m:t>
        </m:r>
      </m:oMath>
      <w:r>
        <w:rPr>
          <w:lang w:val="en-US"/>
        </w:rPr>
        <w:t>.</w:t>
      </w:r>
      <w:r w:rsidR="007D2DB3">
        <w:rPr>
          <w:lang w:val="en-US"/>
        </w:rPr>
        <w:t>T</w:t>
      </w:r>
      <w:r w:rsidR="00AB38C1">
        <w:rPr>
          <w:lang w:val="en-US"/>
        </w:rPr>
        <w:t>hen, the standard deviation is calculated for each matrix</w:t>
      </w:r>
      <w:r>
        <w:rPr>
          <w:lang w:val="en-US"/>
        </w:rPr>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i,t</m:t>
                </m:r>
              </m:sub>
            </m:sSub>
          </m:e>
        </m:d>
        <m:r>
          <w:rPr>
            <w:rFonts w:ascii="Cambria Math" w:hAnsi="Cambria Math"/>
            <w:lang w:val="en-US"/>
          </w:rPr>
          <m:t>, ∀i,t</m:t>
        </m:r>
      </m:oMath>
      <w:r w:rsidR="00AB38C1">
        <w:rPr>
          <w:lang w:val="en-US"/>
        </w:rPr>
        <w:t xml:space="preserve"> and weighted by the demand density</w:t>
      </w:r>
      <w:r>
        <w:rPr>
          <w:lang w:val="en-US"/>
        </w:rPr>
        <w:t xml:space="preserve"> at period </w:t>
      </w:r>
      <m:oMath>
        <m:r>
          <w:rPr>
            <w:rFonts w:ascii="Cambria Math" w:hAnsi="Cambria Math"/>
            <w:lang w:val="en-US"/>
          </w:rPr>
          <m:t>t</m:t>
        </m:r>
      </m:oMath>
      <w:r w:rsidR="00AB38C1">
        <w:rPr>
          <w:lang w:val="en-US"/>
        </w:rPr>
        <w:t xml:space="preserve">. Note that the </w:t>
      </w:r>
      <w:r>
        <w:rPr>
          <w:lang w:val="en-US"/>
        </w:rPr>
        <w:t xml:space="preserve">obtained </w:t>
      </w:r>
      <w:r w:rsidR="00AB38C1">
        <w:rPr>
          <w:lang w:val="en-US"/>
        </w:rPr>
        <w:t>result is already normalized.</w:t>
      </w:r>
    </w:p>
    <w:p w14:paraId="252BFA92" w14:textId="35262D2F" w:rsidR="0078142B" w:rsidRPr="004F6B05" w:rsidRDefault="00AB38C1" w:rsidP="00AB38C1">
      <w:pPr>
        <w:rPr>
          <w:lang w:val="en-US"/>
        </w:rPr>
      </w:pPr>
      <m:oMathPara>
        <m:oMath>
          <m:r>
            <w:rPr>
              <w:rFonts w:ascii="Cambria Math" w:hAnsi="Cambria Math"/>
              <w:lang w:val="en-US"/>
            </w:rPr>
            <m:t>C</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s(λ)</m:t>
              </m:r>
            </m:sub>
          </m:sSub>
          <m:r>
            <w:rPr>
              <w:rFonts w:ascii="Cambria Math" w:hAnsi="Cambria Math"/>
              <w:lang w:val="en-US"/>
            </w:rPr>
            <m:t>=</m:t>
          </m:r>
          <m:f>
            <m:fPr>
              <m:ctrlPr>
                <w:rPr>
                  <w:rFonts w:ascii="Cambria Math" w:hAnsi="Cambria Math"/>
                  <w:i/>
                  <w:lang w:val="en-US"/>
                </w:rPr>
              </m:ctrlPr>
            </m:fPr>
            <m:num>
              <m:nary>
                <m:naryPr>
                  <m:chr m:val="∑"/>
                  <m:limLoc m:val="undOvr"/>
                  <m:supHide m:val="1"/>
                  <m:ctrlPr>
                    <w:rPr>
                      <w:rFonts w:ascii="Cambria Math" w:hAnsi="Cambria Math"/>
                      <w:i/>
                      <w:lang w:val="en-US"/>
                    </w:rPr>
                  </m:ctrlPr>
                </m:naryPr>
                <m:sub>
                  <m:r>
                    <w:rPr>
                      <w:rFonts w:ascii="Cambria Math" w:hAnsi="Cambria Math"/>
                      <w:lang w:val="en-US"/>
                    </w:rPr>
                    <m:t>∀t</m:t>
                  </m:r>
                </m:sub>
                <m:sup/>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t</m:t>
                      </m:r>
                    </m:sub>
                  </m:sSub>
                </m:e>
              </m:nary>
            </m:num>
            <m:den>
              <m:nary>
                <m:naryPr>
                  <m:chr m:val="∑"/>
                  <m:limLoc m:val="undOvr"/>
                  <m:supHide m:val="1"/>
                  <m:ctrlPr>
                    <w:rPr>
                      <w:rFonts w:ascii="Cambria Math" w:hAnsi="Cambria Math"/>
                      <w:i/>
                      <w:lang w:val="en-US"/>
                    </w:rPr>
                  </m:ctrlPr>
                </m:naryPr>
                <m:sub>
                  <m:r>
                    <w:rPr>
                      <w:rFonts w:ascii="Cambria Math" w:hAnsi="Cambria Math"/>
                      <w:lang w:val="en-US"/>
                    </w:rPr>
                    <m:t>∀t</m:t>
                  </m:r>
                </m:sub>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t</m:t>
                      </m:r>
                    </m:sub>
                  </m:sSub>
                </m:e>
              </m:nary>
            </m:den>
          </m:f>
        </m:oMath>
      </m:oMathPara>
    </w:p>
    <w:p w14:paraId="7B22406C" w14:textId="38A4C362" w:rsidR="002A297B" w:rsidRPr="004F6B05" w:rsidRDefault="00647681" w:rsidP="000D1847">
      <w:pPr>
        <w:pStyle w:val="Ttulo3"/>
        <w:numPr>
          <w:ilvl w:val="3"/>
          <w:numId w:val="1"/>
        </w:numPr>
        <w:ind w:left="284" w:hanging="284"/>
        <w:rPr>
          <w:rFonts w:eastAsia="Times New Roman"/>
          <w:sz w:val="22"/>
          <w:szCs w:val="24"/>
        </w:rPr>
      </w:pPr>
      <w:bookmarkStart w:id="215" w:name="_Toc168227509"/>
      <w:r w:rsidRPr="004F6B05">
        <w:rPr>
          <w:rFonts w:eastAsia="Times New Roman"/>
          <w:sz w:val="22"/>
          <w:szCs w:val="24"/>
        </w:rPr>
        <w:t xml:space="preserve">O/D demand matrices </w:t>
      </w:r>
      <w:r w:rsidR="00AD6C2B" w:rsidRPr="004F6B05">
        <w:rPr>
          <w:rFonts w:eastAsia="Times New Roman"/>
          <w:sz w:val="22"/>
          <w:szCs w:val="24"/>
        </w:rPr>
        <w:t>characterization figures</w:t>
      </w:r>
      <w:bookmarkEnd w:id="215"/>
    </w:p>
    <w:p w14:paraId="28124065" w14:textId="4A489430" w:rsidR="00AD6C2B" w:rsidRPr="00AD6C2B" w:rsidRDefault="00AD6C2B" w:rsidP="00AD6C2B">
      <w:pPr>
        <w:jc w:val="both"/>
        <w:rPr>
          <w:lang w:val="en-US"/>
        </w:rPr>
      </w:pPr>
      <w:r w:rsidRPr="004F6B05">
        <w:rPr>
          <w:lang w:val="en-US"/>
        </w:rPr>
        <w:t>In total, there are five figures that characterize</w:t>
      </w:r>
      <w:r w:rsidR="0043576F" w:rsidRPr="004F6B05">
        <w:rPr>
          <w:lang w:val="en-US"/>
        </w:rPr>
        <w:t xml:space="preserve"> temporally and spatially</w:t>
      </w:r>
      <w:r w:rsidRPr="004F6B05">
        <w:rPr>
          <w:lang w:val="en-US"/>
        </w:rPr>
        <w:t xml:space="preserve"> the demand matrices used </w:t>
      </w:r>
      <w:r w:rsidR="0043576F" w:rsidRPr="004F6B05">
        <w:rPr>
          <w:lang w:val="en-US"/>
        </w:rPr>
        <w:t>during the simulation</w:t>
      </w:r>
      <w:r w:rsidRPr="004F6B05">
        <w:rPr>
          <w:lang w:val="en-US"/>
        </w:rPr>
        <w:t>.</w:t>
      </w:r>
      <w:r w:rsidR="0043576F" w:rsidRPr="004F6B05">
        <w:rPr>
          <w:lang w:val="en-US"/>
        </w:rPr>
        <w:t xml:space="preserve"> In particular, the</w:t>
      </w:r>
      <w:r w:rsidR="005E76F2">
        <w:rPr>
          <w:lang w:val="en-US"/>
        </w:rPr>
        <w:t>se</w:t>
      </w:r>
      <w:r w:rsidR="0043576F">
        <w:rPr>
          <w:lang w:val="en-US"/>
        </w:rPr>
        <w:t xml:space="preserve"> figures are:</w:t>
      </w:r>
    </w:p>
    <w:p w14:paraId="7D775452" w14:textId="3424FEFC" w:rsidR="008340F1" w:rsidRPr="001F133C" w:rsidRDefault="00647681" w:rsidP="008340F1">
      <w:pPr>
        <w:numPr>
          <w:ilvl w:val="0"/>
          <w:numId w:val="2"/>
        </w:numPr>
        <w:jc w:val="both"/>
        <w:rPr>
          <w:lang w:val="en-US"/>
        </w:rPr>
      </w:pPr>
      <w:r w:rsidRPr="001F133C">
        <w:rPr>
          <w:i/>
          <w:iCs/>
          <w:lang w:val="en-US"/>
        </w:rPr>
        <w:t>A</w:t>
      </w:r>
      <w:r w:rsidR="0034116D">
        <w:rPr>
          <w:i/>
          <w:iCs/>
          <w:lang w:val="en-US"/>
        </w:rPr>
        <w:t xml:space="preserve"> time series plot</w:t>
      </w:r>
      <w:r w:rsidR="008340F1" w:rsidRPr="001F133C">
        <w:rPr>
          <w:i/>
          <w:iCs/>
          <w:lang w:val="en-US"/>
        </w:rPr>
        <w:t xml:space="preserve"> of the hourly </w:t>
      </w:r>
      <w:r w:rsidR="00AD6C2B">
        <w:rPr>
          <w:i/>
          <w:iCs/>
          <w:lang w:val="en-US"/>
        </w:rPr>
        <w:t xml:space="preserve">potential </w:t>
      </w:r>
      <w:r w:rsidR="008340F1" w:rsidRPr="001F133C">
        <w:rPr>
          <w:i/>
          <w:iCs/>
          <w:lang w:val="en-US"/>
        </w:rPr>
        <w:t>demand evolution</w:t>
      </w:r>
      <w:r w:rsidR="008340F1" w:rsidRPr="001F133C">
        <w:rPr>
          <w:lang w:val="en-US"/>
        </w:rPr>
        <w:t xml:space="preserve"> in the whole service region and complete demand cycle.</w:t>
      </w:r>
      <w:r w:rsidR="0043576F">
        <w:rPr>
          <w:lang w:val="en-US"/>
        </w:rPr>
        <w:t xml:space="preserve"> Note that </w:t>
      </w:r>
      <w:r w:rsidR="0034116D">
        <w:rPr>
          <w:lang w:val="en-US"/>
        </w:rPr>
        <w:t>time series</w:t>
      </w:r>
      <w:r>
        <w:rPr>
          <w:lang w:val="en-US"/>
        </w:rPr>
        <w:t xml:space="preserve"> bars will be associated with the duration of each O/D demand matrix (</w:t>
      </w:r>
      <w:r w:rsidR="0034116D">
        <w:rPr>
          <w:lang w:val="en-US"/>
        </w:rPr>
        <w:t>e.g</w:t>
      </w:r>
      <w:r>
        <w:rPr>
          <w:lang w:val="en-US"/>
        </w:rPr>
        <w:t>. 60 minutes).</w:t>
      </w:r>
      <w:r w:rsidR="002D4B1F">
        <w:rPr>
          <w:lang w:val="en-US"/>
        </w:rPr>
        <w:t xml:space="preserve"> See one example in </w:t>
      </w:r>
      <w:r w:rsidR="002D4B1F" w:rsidRPr="002D4B1F">
        <w:rPr>
          <w:color w:val="000000" w:themeColor="text1"/>
          <w:lang w:val="en-US"/>
        </w:rPr>
        <w:fldChar w:fldCharType="begin"/>
      </w:r>
      <w:r w:rsidR="002D4B1F" w:rsidRPr="002D4B1F">
        <w:rPr>
          <w:color w:val="000000" w:themeColor="text1"/>
          <w:lang w:val="en-US"/>
        </w:rPr>
        <w:instrText xml:space="preserve"> REF _Ref93063149 \h  \* MERGEFORMAT </w:instrText>
      </w:r>
      <w:r w:rsidR="002D4B1F" w:rsidRPr="002D4B1F">
        <w:rPr>
          <w:color w:val="000000" w:themeColor="text1"/>
          <w:lang w:val="en-US"/>
        </w:rPr>
      </w:r>
      <w:r w:rsidR="002D4B1F" w:rsidRPr="002D4B1F">
        <w:rPr>
          <w:color w:val="000000" w:themeColor="text1"/>
          <w:lang w:val="en-US"/>
        </w:rPr>
        <w:fldChar w:fldCharType="separate"/>
      </w:r>
      <w:r w:rsidR="00FE1968" w:rsidRPr="00FE1968">
        <w:rPr>
          <w:color w:val="000000" w:themeColor="text1"/>
          <w:lang w:val="en-US"/>
        </w:rPr>
        <w:t xml:space="preserve">Figure </w:t>
      </w:r>
      <w:r w:rsidR="00FE1968" w:rsidRPr="00FE1968">
        <w:rPr>
          <w:noProof/>
          <w:color w:val="000000" w:themeColor="text1"/>
          <w:lang w:val="en-US"/>
        </w:rPr>
        <w:t>9</w:t>
      </w:r>
      <w:r w:rsidR="002D4B1F" w:rsidRPr="002D4B1F">
        <w:rPr>
          <w:color w:val="000000" w:themeColor="text1"/>
          <w:lang w:val="en-US"/>
        </w:rPr>
        <w:fldChar w:fldCharType="end"/>
      </w:r>
      <w:r w:rsidR="002D4B1F" w:rsidRPr="002D4B1F">
        <w:rPr>
          <w:color w:val="000000" w:themeColor="text1"/>
          <w:lang w:val="en-US"/>
        </w:rPr>
        <w:t>.</w:t>
      </w:r>
    </w:p>
    <w:p w14:paraId="65EAC9B8" w14:textId="79FB591F" w:rsidR="008340F1" w:rsidRPr="001F133C" w:rsidRDefault="005E76F2" w:rsidP="00791987">
      <w:pPr>
        <w:numPr>
          <w:ilvl w:val="0"/>
          <w:numId w:val="2"/>
        </w:numPr>
        <w:jc w:val="both"/>
        <w:rPr>
          <w:lang w:val="en-US"/>
        </w:rPr>
      </w:pPr>
      <w:r w:rsidRPr="005E76F2">
        <w:rPr>
          <w:i/>
          <w:lang w:val="en-US"/>
        </w:rPr>
        <w:lastRenderedPageBreak/>
        <w:t>M</w:t>
      </w:r>
      <w:r w:rsidR="008340F1" w:rsidRPr="005E76F2">
        <w:rPr>
          <w:i/>
          <w:lang w:val="en-US"/>
        </w:rPr>
        <w:t xml:space="preserve">ap </w:t>
      </w:r>
      <w:r w:rsidR="008340F1" w:rsidRPr="00647681">
        <w:rPr>
          <w:i/>
          <w:lang w:val="en-US"/>
        </w:rPr>
        <w:t>of the service region</w:t>
      </w:r>
      <w:r w:rsidR="008340F1" w:rsidRPr="001F133C">
        <w:rPr>
          <w:lang w:val="en-US"/>
        </w:rPr>
        <w:t xml:space="preserve"> with the </w:t>
      </w:r>
      <w:proofErr w:type="spellStart"/>
      <w:r w:rsidR="008340F1" w:rsidRPr="001F133C">
        <w:rPr>
          <w:lang w:val="en-US"/>
        </w:rPr>
        <w:t>zonification</w:t>
      </w:r>
      <w:proofErr w:type="spellEnd"/>
      <w:r>
        <w:rPr>
          <w:lang w:val="en-US"/>
        </w:rPr>
        <w:t xml:space="preserve"> and stations’ location</w:t>
      </w:r>
      <w:r w:rsidR="008340F1" w:rsidRPr="001F133C">
        <w:rPr>
          <w:lang w:val="en-US"/>
        </w:rPr>
        <w:t>.</w:t>
      </w:r>
      <w:r w:rsidR="00647681">
        <w:rPr>
          <w:lang w:val="en-US"/>
        </w:rPr>
        <w:t xml:space="preserve"> (Filename</w:t>
      </w:r>
      <w:r>
        <w:rPr>
          <w:lang w:val="en-US"/>
        </w:rPr>
        <w:t>s</w:t>
      </w:r>
      <w:r w:rsidR="00647681">
        <w:rPr>
          <w:lang w:val="en-US"/>
        </w:rPr>
        <w:t>: “Zonification.jpg”</w:t>
      </w:r>
      <w:r>
        <w:rPr>
          <w:lang w:val="en-US"/>
        </w:rPr>
        <w:t xml:space="preserve"> and “Stations.jpg”</w:t>
      </w:r>
      <w:r w:rsidR="00647681">
        <w:rPr>
          <w:lang w:val="en-US"/>
        </w:rPr>
        <w:t>)</w:t>
      </w:r>
      <w:r>
        <w:rPr>
          <w:lang w:val="en-US"/>
        </w:rPr>
        <w:t>.</w:t>
      </w:r>
      <w:r w:rsidRPr="005E76F2">
        <w:rPr>
          <w:lang w:val="en-US"/>
        </w:rPr>
        <w:t xml:space="preserve"> </w:t>
      </w:r>
      <w:r>
        <w:rPr>
          <w:lang w:val="en-US"/>
        </w:rPr>
        <w:t xml:space="preserve">See one </w:t>
      </w:r>
      <w:r w:rsidRPr="00A30491">
        <w:rPr>
          <w:color w:val="000000" w:themeColor="text1"/>
          <w:lang w:val="en-US"/>
        </w:rPr>
        <w:t>example in</w:t>
      </w:r>
      <w:r w:rsidR="00A30491" w:rsidRPr="00A30491">
        <w:rPr>
          <w:color w:val="000000" w:themeColor="text1"/>
          <w:lang w:val="en-US"/>
        </w:rPr>
        <w:t xml:space="preserve"> </w:t>
      </w:r>
      <w:r w:rsidR="00A30491" w:rsidRPr="00A30491">
        <w:rPr>
          <w:color w:val="000000" w:themeColor="text1"/>
          <w:lang w:val="en-US"/>
        </w:rPr>
        <w:fldChar w:fldCharType="begin"/>
      </w:r>
      <w:r w:rsidR="00A30491" w:rsidRPr="00A30491">
        <w:rPr>
          <w:color w:val="000000" w:themeColor="text1"/>
          <w:lang w:val="en-US"/>
        </w:rPr>
        <w:instrText xml:space="preserve"> REF _Ref93996444 \h  \* MERGEFORMAT </w:instrText>
      </w:r>
      <w:r w:rsidR="00A30491" w:rsidRPr="00A30491">
        <w:rPr>
          <w:color w:val="000000" w:themeColor="text1"/>
          <w:lang w:val="en-US"/>
        </w:rPr>
      </w:r>
      <w:r w:rsidR="00A30491" w:rsidRPr="00A30491">
        <w:rPr>
          <w:color w:val="000000" w:themeColor="text1"/>
          <w:lang w:val="en-US"/>
        </w:rPr>
        <w:fldChar w:fldCharType="separate"/>
      </w:r>
      <w:r w:rsidR="00FE1968" w:rsidRPr="00FE1968">
        <w:rPr>
          <w:bCs/>
          <w:iCs/>
          <w:color w:val="000000" w:themeColor="text1"/>
          <w:lang w:val="en-US"/>
        </w:rPr>
        <w:t xml:space="preserve">Figure </w:t>
      </w:r>
      <w:r w:rsidR="00FE1968" w:rsidRPr="00FE1968">
        <w:rPr>
          <w:bCs/>
          <w:iCs/>
          <w:noProof/>
          <w:color w:val="000000" w:themeColor="text1"/>
          <w:lang w:val="en-US"/>
        </w:rPr>
        <w:t>10</w:t>
      </w:r>
      <w:r w:rsidR="00A30491" w:rsidRPr="00A30491">
        <w:rPr>
          <w:color w:val="000000" w:themeColor="text1"/>
          <w:lang w:val="en-US"/>
        </w:rPr>
        <w:fldChar w:fldCharType="end"/>
      </w:r>
      <w:r w:rsidRPr="00A30491">
        <w:rPr>
          <w:color w:val="000000" w:themeColor="text1"/>
          <w:lang w:val="en-US"/>
        </w:rPr>
        <w:t>.</w:t>
      </w:r>
    </w:p>
    <w:p w14:paraId="7B498277" w14:textId="088522A1" w:rsidR="008340F1" w:rsidRPr="001F133C" w:rsidRDefault="008340F1" w:rsidP="008340F1">
      <w:pPr>
        <w:numPr>
          <w:ilvl w:val="0"/>
          <w:numId w:val="2"/>
        </w:numPr>
        <w:jc w:val="both"/>
        <w:rPr>
          <w:lang w:val="en-US"/>
        </w:rPr>
      </w:pPr>
      <w:r w:rsidRPr="001F133C">
        <w:rPr>
          <w:lang w:val="en-US"/>
        </w:rPr>
        <w:t xml:space="preserve">Three contour plot maps representing the following demand variables for each zone and </w:t>
      </w:r>
      <w:r w:rsidR="002D4B1F">
        <w:rPr>
          <w:lang w:val="en-US"/>
        </w:rPr>
        <w:t xml:space="preserve">for the </w:t>
      </w:r>
      <w:r w:rsidRPr="001F133C">
        <w:rPr>
          <w:lang w:val="en-US"/>
        </w:rPr>
        <w:t>whole simulation time</w:t>
      </w:r>
      <w:r w:rsidR="000918CE">
        <w:rPr>
          <w:lang w:val="en-US"/>
        </w:rPr>
        <w:t xml:space="preserve">. See one </w:t>
      </w:r>
      <w:r w:rsidR="000918CE" w:rsidRPr="00A30491">
        <w:rPr>
          <w:color w:val="000000" w:themeColor="text1"/>
          <w:lang w:val="en-US"/>
        </w:rPr>
        <w:t>example in</w:t>
      </w:r>
      <w:r w:rsidR="000918CE">
        <w:rPr>
          <w:color w:val="000000" w:themeColor="text1"/>
          <w:lang w:val="en-US"/>
        </w:rPr>
        <w:t xml:space="preserve"> </w:t>
      </w:r>
      <w:r w:rsidR="000918CE">
        <w:rPr>
          <w:color w:val="000000" w:themeColor="text1"/>
          <w:lang w:val="en-US"/>
        </w:rPr>
        <w:fldChar w:fldCharType="begin"/>
      </w:r>
      <w:r w:rsidR="000918CE">
        <w:rPr>
          <w:color w:val="000000" w:themeColor="text1"/>
          <w:lang w:val="en-US"/>
        </w:rPr>
        <w:instrText xml:space="preserve"> REF _Ref93996763 \h </w:instrText>
      </w:r>
      <w:r w:rsidR="000918CE">
        <w:rPr>
          <w:color w:val="000000" w:themeColor="text1"/>
          <w:lang w:val="en-US"/>
        </w:rPr>
      </w:r>
      <w:r w:rsidR="000918CE">
        <w:rPr>
          <w:color w:val="000000" w:themeColor="text1"/>
          <w:lang w:val="en-US"/>
        </w:rPr>
        <w:fldChar w:fldCharType="separate"/>
      </w:r>
      <w:r w:rsidR="00FE1968" w:rsidRPr="001F133C">
        <w:rPr>
          <w:b/>
          <w:bCs/>
          <w:i/>
          <w:iCs/>
          <w:color w:val="0070C0"/>
          <w:lang w:val="en-US"/>
        </w:rPr>
        <w:t xml:space="preserve">Figure </w:t>
      </w:r>
      <w:r w:rsidR="00FE1968">
        <w:rPr>
          <w:b/>
          <w:bCs/>
          <w:i/>
          <w:iCs/>
          <w:noProof/>
          <w:color w:val="0070C0"/>
          <w:lang w:val="en-US"/>
        </w:rPr>
        <w:t>11</w:t>
      </w:r>
      <w:r w:rsidR="000918CE">
        <w:rPr>
          <w:color w:val="000000" w:themeColor="text1"/>
          <w:lang w:val="en-US"/>
        </w:rPr>
        <w:fldChar w:fldCharType="end"/>
      </w:r>
      <w:r w:rsidR="000918CE" w:rsidRPr="00A30491">
        <w:rPr>
          <w:color w:val="000000" w:themeColor="text1"/>
          <w:lang w:val="en-US"/>
        </w:rPr>
        <w:t>.</w:t>
      </w:r>
    </w:p>
    <w:p w14:paraId="4E1EFB47" w14:textId="7A3D15BC" w:rsidR="008340F1" w:rsidRPr="001F133C" w:rsidRDefault="008340F1" w:rsidP="00791987">
      <w:pPr>
        <w:numPr>
          <w:ilvl w:val="1"/>
          <w:numId w:val="2"/>
        </w:numPr>
        <w:jc w:val="both"/>
        <w:rPr>
          <w:lang w:val="en-US"/>
        </w:rPr>
      </w:pPr>
      <w:r w:rsidRPr="001F133C">
        <w:rPr>
          <w:lang w:val="en-US"/>
        </w:rPr>
        <w:t>Total</w:t>
      </w:r>
      <w:r w:rsidR="00647681">
        <w:rPr>
          <w:lang w:val="en-US"/>
        </w:rPr>
        <w:t xml:space="preserve"> potential</w:t>
      </w:r>
      <w:r w:rsidRPr="001F133C">
        <w:rPr>
          <w:lang w:val="en-US"/>
        </w:rPr>
        <w:t xml:space="preserve"> </w:t>
      </w:r>
      <w:r w:rsidR="00647681">
        <w:rPr>
          <w:lang w:val="en-US"/>
        </w:rPr>
        <w:t>trip generation per zone. (Filename: “DemandRequests.jpg”)</w:t>
      </w:r>
    </w:p>
    <w:p w14:paraId="1B2A330B" w14:textId="6B46E1E1" w:rsidR="00647681" w:rsidRPr="001F133C" w:rsidRDefault="00647681" w:rsidP="00791987">
      <w:pPr>
        <w:numPr>
          <w:ilvl w:val="1"/>
          <w:numId w:val="2"/>
        </w:numPr>
        <w:jc w:val="both"/>
        <w:rPr>
          <w:lang w:val="en-US"/>
        </w:rPr>
      </w:pPr>
      <w:r w:rsidRPr="001F133C">
        <w:rPr>
          <w:lang w:val="en-US"/>
        </w:rPr>
        <w:t>Total</w:t>
      </w:r>
      <w:r>
        <w:rPr>
          <w:lang w:val="en-US"/>
        </w:rPr>
        <w:t xml:space="preserve"> potential</w:t>
      </w:r>
      <w:r w:rsidRPr="001F133C">
        <w:rPr>
          <w:lang w:val="en-US"/>
        </w:rPr>
        <w:t xml:space="preserve"> </w:t>
      </w:r>
      <w:r>
        <w:rPr>
          <w:lang w:val="en-US"/>
        </w:rPr>
        <w:t>trip attraction per zone. (Filename: “DemandReturns.jpg”)</w:t>
      </w:r>
    </w:p>
    <w:p w14:paraId="4583AC1A" w14:textId="70424D4A" w:rsidR="00647681" w:rsidRDefault="00647681" w:rsidP="00791987">
      <w:pPr>
        <w:numPr>
          <w:ilvl w:val="1"/>
          <w:numId w:val="2"/>
        </w:numPr>
        <w:jc w:val="both"/>
        <w:rPr>
          <w:lang w:val="en-US"/>
        </w:rPr>
      </w:pPr>
      <w:r w:rsidRPr="001F133C">
        <w:rPr>
          <w:lang w:val="en-US"/>
        </w:rPr>
        <w:t>Total</w:t>
      </w:r>
      <w:r>
        <w:rPr>
          <w:lang w:val="en-US"/>
        </w:rPr>
        <w:t xml:space="preserve"> potential</w:t>
      </w:r>
      <w:r w:rsidRPr="001F133C">
        <w:rPr>
          <w:lang w:val="en-US"/>
        </w:rPr>
        <w:t xml:space="preserve"> </w:t>
      </w:r>
      <w:r>
        <w:rPr>
          <w:lang w:val="en-US"/>
        </w:rPr>
        <w:t>trip imbalance, which is the result of the potential trip attraction minus potential trip generation. (Filename: “DemandImbalance.jpg”)</w:t>
      </w:r>
    </w:p>
    <w:p w14:paraId="3A9C0CCA" w14:textId="77777777" w:rsidR="000918CE" w:rsidRPr="001F133C" w:rsidRDefault="000918CE" w:rsidP="000918CE">
      <w:pPr>
        <w:ind w:left="1440"/>
        <w:jc w:val="both"/>
        <w:rPr>
          <w:lang w:val="en-US"/>
        </w:rPr>
      </w:pPr>
    </w:p>
    <w:p w14:paraId="162068DD" w14:textId="264B51A0" w:rsidR="00647681" w:rsidRPr="001F133C" w:rsidRDefault="00647681" w:rsidP="00791987">
      <w:pPr>
        <w:spacing w:after="0"/>
        <w:jc w:val="center"/>
        <w:rPr>
          <w:lang w:val="en-US"/>
        </w:rPr>
      </w:pPr>
      <w:r>
        <w:rPr>
          <w:noProof/>
          <w:lang w:eastAsia="es-ES"/>
        </w:rPr>
        <w:drawing>
          <wp:inline distT="0" distB="0" distL="0" distR="0" wp14:anchorId="32873A5F" wp14:editId="3ADFC30D">
            <wp:extent cx="4410075" cy="3306519"/>
            <wp:effectExtent l="19050" t="19050" r="9525" b="2730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DemandHistogram.jpg"/>
                    <pic:cNvPicPr/>
                  </pic:nvPicPr>
                  <pic:blipFill>
                    <a:blip r:embed="rId22">
                      <a:extLst>
                        <a:ext uri="{28A0092B-C50C-407E-A947-70E740481C1C}">
                          <a14:useLocalDpi xmlns:a14="http://schemas.microsoft.com/office/drawing/2010/main" val="0"/>
                        </a:ext>
                      </a:extLst>
                    </a:blip>
                    <a:stretch>
                      <a:fillRect/>
                    </a:stretch>
                  </pic:blipFill>
                  <pic:spPr>
                    <a:xfrm>
                      <a:off x="0" y="0"/>
                      <a:ext cx="4424677" cy="3317467"/>
                    </a:xfrm>
                    <a:prstGeom prst="rect">
                      <a:avLst/>
                    </a:prstGeom>
                    <a:ln>
                      <a:solidFill>
                        <a:schemeClr val="tx1"/>
                      </a:solidFill>
                    </a:ln>
                  </pic:spPr>
                </pic:pic>
              </a:graphicData>
            </a:graphic>
          </wp:inline>
        </w:drawing>
      </w:r>
    </w:p>
    <w:p w14:paraId="733ECF4C" w14:textId="504B7869" w:rsidR="008340F1" w:rsidRDefault="00647681" w:rsidP="00A42A7D">
      <w:pPr>
        <w:jc w:val="center"/>
        <w:rPr>
          <w:i/>
          <w:lang w:val="en-US"/>
        </w:rPr>
      </w:pPr>
      <w:bookmarkStart w:id="216" w:name="_Ref93063149"/>
      <w:r w:rsidRPr="001F133C">
        <w:rPr>
          <w:b/>
          <w:bCs/>
          <w:i/>
          <w:iCs/>
          <w:color w:val="0070C0"/>
          <w:lang w:val="en-US"/>
        </w:rPr>
        <w:t xml:space="preserve">Figure </w:t>
      </w:r>
      <w:r w:rsidRPr="001F133C">
        <w:rPr>
          <w:b/>
          <w:bCs/>
          <w:i/>
          <w:iCs/>
          <w:color w:val="0070C0"/>
          <w:lang w:val="en-US"/>
        </w:rPr>
        <w:fldChar w:fldCharType="begin"/>
      </w:r>
      <w:r w:rsidRPr="001F133C">
        <w:rPr>
          <w:b/>
          <w:bCs/>
          <w:i/>
          <w:iCs/>
          <w:color w:val="0070C0"/>
          <w:lang w:val="en-US"/>
        </w:rPr>
        <w:instrText xml:space="preserve"> SEQ Figure \* ARABIC </w:instrText>
      </w:r>
      <w:r w:rsidRPr="001F133C">
        <w:rPr>
          <w:b/>
          <w:bCs/>
          <w:i/>
          <w:iCs/>
          <w:color w:val="0070C0"/>
          <w:lang w:val="en-US"/>
        </w:rPr>
        <w:fldChar w:fldCharType="separate"/>
      </w:r>
      <w:r w:rsidR="00FE1968">
        <w:rPr>
          <w:b/>
          <w:bCs/>
          <w:i/>
          <w:iCs/>
          <w:noProof/>
          <w:color w:val="0070C0"/>
          <w:lang w:val="en-US"/>
        </w:rPr>
        <w:t>9</w:t>
      </w:r>
      <w:r w:rsidRPr="001F133C">
        <w:rPr>
          <w:b/>
          <w:bCs/>
          <w:i/>
          <w:iCs/>
          <w:color w:val="0070C0"/>
          <w:lang w:val="en-US"/>
        </w:rPr>
        <w:fldChar w:fldCharType="end"/>
      </w:r>
      <w:bookmarkEnd w:id="216"/>
      <w:r w:rsidRPr="001F133C">
        <w:rPr>
          <w:b/>
          <w:bCs/>
          <w:i/>
          <w:iCs/>
          <w:color w:val="0070C0"/>
          <w:lang w:val="en-US"/>
        </w:rPr>
        <w:t>.</w:t>
      </w:r>
      <w:r w:rsidRPr="001F133C">
        <w:rPr>
          <w:i/>
          <w:lang w:val="en-US"/>
        </w:rPr>
        <w:t xml:space="preserve"> Example of </w:t>
      </w:r>
      <w:r>
        <w:rPr>
          <w:i/>
          <w:lang w:val="en-US"/>
        </w:rPr>
        <w:t xml:space="preserve">demand </w:t>
      </w:r>
      <w:r w:rsidR="002D4B1F">
        <w:rPr>
          <w:i/>
          <w:lang w:val="en-US"/>
        </w:rPr>
        <w:t>time series plot</w:t>
      </w:r>
      <w:r w:rsidRPr="001F133C">
        <w:rPr>
          <w:i/>
          <w:lang w:val="en-US"/>
        </w:rPr>
        <w:t>.</w:t>
      </w:r>
    </w:p>
    <w:p w14:paraId="7F29D00F" w14:textId="77777777" w:rsidR="005E76F2" w:rsidRDefault="005E76F2" w:rsidP="00A42A7D">
      <w:pPr>
        <w:jc w:val="center"/>
        <w:rPr>
          <w:i/>
          <w:lang w:val="en-U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5E76F2" w14:paraId="07B7476A" w14:textId="77777777" w:rsidTr="005E76F2">
        <w:tc>
          <w:tcPr>
            <w:tcW w:w="4247" w:type="dxa"/>
          </w:tcPr>
          <w:p w14:paraId="0FC31E3E" w14:textId="2CE638BB" w:rsidR="005E76F2" w:rsidRDefault="005E76F2" w:rsidP="005E76F2">
            <w:pPr>
              <w:jc w:val="center"/>
              <w:rPr>
                <w:lang w:val="en-US"/>
              </w:rPr>
            </w:pPr>
            <w:r>
              <w:rPr>
                <w:noProof/>
                <w:lang w:eastAsia="es-ES"/>
              </w:rPr>
              <w:drawing>
                <wp:inline distT="0" distB="0" distL="0" distR="0" wp14:anchorId="171B2F62" wp14:editId="5C801551">
                  <wp:extent cx="2788024" cy="209036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onification.jpg"/>
                          <pic:cNvPicPr/>
                        </pic:nvPicPr>
                        <pic:blipFill>
                          <a:blip r:embed="rId23">
                            <a:extLst>
                              <a:ext uri="{28A0092B-C50C-407E-A947-70E740481C1C}">
                                <a14:useLocalDpi xmlns:a14="http://schemas.microsoft.com/office/drawing/2010/main" val="0"/>
                              </a:ext>
                            </a:extLst>
                          </a:blip>
                          <a:stretch>
                            <a:fillRect/>
                          </a:stretch>
                        </pic:blipFill>
                        <pic:spPr>
                          <a:xfrm>
                            <a:off x="0" y="0"/>
                            <a:ext cx="2803329" cy="2101837"/>
                          </a:xfrm>
                          <a:prstGeom prst="rect">
                            <a:avLst/>
                          </a:prstGeom>
                        </pic:spPr>
                      </pic:pic>
                    </a:graphicData>
                  </a:graphic>
                </wp:inline>
              </w:drawing>
            </w:r>
          </w:p>
        </w:tc>
        <w:tc>
          <w:tcPr>
            <w:tcW w:w="4247" w:type="dxa"/>
          </w:tcPr>
          <w:p w14:paraId="4B6BF588" w14:textId="6EC4D796" w:rsidR="005E76F2" w:rsidRDefault="005E76F2" w:rsidP="005E76F2">
            <w:pPr>
              <w:jc w:val="center"/>
              <w:rPr>
                <w:lang w:val="en-US"/>
              </w:rPr>
            </w:pPr>
            <w:r>
              <w:rPr>
                <w:noProof/>
                <w:lang w:eastAsia="es-ES"/>
              </w:rPr>
              <w:drawing>
                <wp:inline distT="0" distB="0" distL="0" distR="0" wp14:anchorId="108F97CC" wp14:editId="1DC5857A">
                  <wp:extent cx="2787255" cy="2089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ions.jpg"/>
                          <pic:cNvPicPr/>
                        </pic:nvPicPr>
                        <pic:blipFill>
                          <a:blip r:embed="rId24">
                            <a:extLst>
                              <a:ext uri="{28A0092B-C50C-407E-A947-70E740481C1C}">
                                <a14:useLocalDpi xmlns:a14="http://schemas.microsoft.com/office/drawing/2010/main" val="0"/>
                              </a:ext>
                            </a:extLst>
                          </a:blip>
                          <a:stretch>
                            <a:fillRect/>
                          </a:stretch>
                        </pic:blipFill>
                        <pic:spPr>
                          <a:xfrm>
                            <a:off x="0" y="0"/>
                            <a:ext cx="2817944" cy="2112794"/>
                          </a:xfrm>
                          <a:prstGeom prst="rect">
                            <a:avLst/>
                          </a:prstGeom>
                        </pic:spPr>
                      </pic:pic>
                    </a:graphicData>
                  </a:graphic>
                </wp:inline>
              </w:drawing>
            </w:r>
          </w:p>
        </w:tc>
      </w:tr>
    </w:tbl>
    <w:p w14:paraId="481850E8" w14:textId="4BFA5F56" w:rsidR="005E76F2" w:rsidRPr="00A42A7D" w:rsidRDefault="005E76F2" w:rsidP="005E76F2">
      <w:pPr>
        <w:jc w:val="center"/>
        <w:rPr>
          <w:i/>
          <w:highlight w:val="yellow"/>
          <w:lang w:val="en-US"/>
        </w:rPr>
      </w:pPr>
      <w:bookmarkStart w:id="217" w:name="_Ref93996444"/>
      <w:r w:rsidRPr="001F133C">
        <w:rPr>
          <w:b/>
          <w:bCs/>
          <w:i/>
          <w:iCs/>
          <w:color w:val="0070C0"/>
          <w:lang w:val="en-US"/>
        </w:rPr>
        <w:t xml:space="preserve">Figure </w:t>
      </w:r>
      <w:r w:rsidRPr="001F133C">
        <w:rPr>
          <w:b/>
          <w:bCs/>
          <w:i/>
          <w:iCs/>
          <w:color w:val="0070C0"/>
          <w:lang w:val="en-US"/>
        </w:rPr>
        <w:fldChar w:fldCharType="begin"/>
      </w:r>
      <w:r w:rsidRPr="001F133C">
        <w:rPr>
          <w:b/>
          <w:bCs/>
          <w:i/>
          <w:iCs/>
          <w:color w:val="0070C0"/>
          <w:lang w:val="en-US"/>
        </w:rPr>
        <w:instrText xml:space="preserve"> SEQ Figure \* ARABIC </w:instrText>
      </w:r>
      <w:r w:rsidRPr="001F133C">
        <w:rPr>
          <w:b/>
          <w:bCs/>
          <w:i/>
          <w:iCs/>
          <w:color w:val="0070C0"/>
          <w:lang w:val="en-US"/>
        </w:rPr>
        <w:fldChar w:fldCharType="separate"/>
      </w:r>
      <w:r w:rsidR="00FE1968">
        <w:rPr>
          <w:b/>
          <w:bCs/>
          <w:i/>
          <w:iCs/>
          <w:noProof/>
          <w:color w:val="0070C0"/>
          <w:lang w:val="en-US"/>
        </w:rPr>
        <w:t>10</w:t>
      </w:r>
      <w:r w:rsidRPr="001F133C">
        <w:rPr>
          <w:b/>
          <w:bCs/>
          <w:i/>
          <w:iCs/>
          <w:color w:val="0070C0"/>
          <w:lang w:val="en-US"/>
        </w:rPr>
        <w:fldChar w:fldCharType="end"/>
      </w:r>
      <w:bookmarkEnd w:id="217"/>
      <w:r w:rsidRPr="001F133C">
        <w:rPr>
          <w:b/>
          <w:bCs/>
          <w:i/>
          <w:iCs/>
          <w:color w:val="0070C0"/>
          <w:lang w:val="en-US"/>
        </w:rPr>
        <w:t>.</w:t>
      </w:r>
      <w:r w:rsidRPr="001F133C">
        <w:rPr>
          <w:i/>
          <w:lang w:val="en-US"/>
        </w:rPr>
        <w:t xml:space="preserve"> </w:t>
      </w:r>
      <w:r w:rsidR="001B0553">
        <w:rPr>
          <w:i/>
          <w:lang w:val="en-US"/>
        </w:rPr>
        <w:t xml:space="preserve">Map of the service region with the </w:t>
      </w:r>
      <w:r w:rsidR="000918CE">
        <w:rPr>
          <w:i/>
          <w:lang w:val="en-US"/>
        </w:rPr>
        <w:t xml:space="preserve">a) </w:t>
      </w:r>
      <w:proofErr w:type="spellStart"/>
      <w:r w:rsidR="000918CE">
        <w:rPr>
          <w:i/>
          <w:lang w:val="en-US"/>
        </w:rPr>
        <w:t>Z</w:t>
      </w:r>
      <w:r w:rsidR="001B0553">
        <w:rPr>
          <w:i/>
          <w:lang w:val="en-US"/>
        </w:rPr>
        <w:t>onification</w:t>
      </w:r>
      <w:proofErr w:type="spellEnd"/>
      <w:r w:rsidR="001B0553">
        <w:rPr>
          <w:i/>
          <w:lang w:val="en-US"/>
        </w:rPr>
        <w:t xml:space="preserve"> and </w:t>
      </w:r>
      <w:r w:rsidR="000918CE">
        <w:rPr>
          <w:i/>
          <w:lang w:val="en-US"/>
        </w:rPr>
        <w:t>b) S</w:t>
      </w:r>
      <w:r w:rsidR="001B0553">
        <w:rPr>
          <w:i/>
          <w:lang w:val="en-US"/>
        </w:rPr>
        <w:t>tations’ location.</w:t>
      </w:r>
    </w:p>
    <w:p w14:paraId="2C955683" w14:textId="06BF61CE" w:rsidR="005E76F2" w:rsidRDefault="005E76F2" w:rsidP="00A42A7D">
      <w:pPr>
        <w:jc w:val="center"/>
        <w:rPr>
          <w:i/>
          <w:highlight w:val="yellow"/>
          <w:lang w:val="en-US"/>
        </w:rPr>
      </w:pPr>
    </w:p>
    <w:tbl>
      <w:tblPr>
        <w:tblStyle w:val="Tablaconcuadrcula"/>
        <w:tblW w:w="90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6"/>
        <w:gridCol w:w="4536"/>
      </w:tblGrid>
      <w:tr w:rsidR="002A4967" w14:paraId="0E37FAEA" w14:textId="77777777" w:rsidTr="002A4967">
        <w:tc>
          <w:tcPr>
            <w:tcW w:w="4476" w:type="dxa"/>
          </w:tcPr>
          <w:p w14:paraId="04E69B6F" w14:textId="69A05F85" w:rsidR="000918CE" w:rsidRDefault="002A4967" w:rsidP="002A4967">
            <w:pPr>
              <w:ind w:left="-510"/>
              <w:jc w:val="center"/>
              <w:rPr>
                <w:lang w:val="en-US"/>
              </w:rPr>
            </w:pPr>
            <w:r>
              <w:rPr>
                <w:noProof/>
                <w:lang w:eastAsia="es-ES"/>
              </w:rPr>
              <w:lastRenderedPageBreak/>
              <w:drawing>
                <wp:inline distT="0" distB="0" distL="0" distR="0" wp14:anchorId="487D5891" wp14:editId="38AC5A65">
                  <wp:extent cx="2880903" cy="216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mandRequests.jpg"/>
                          <pic:cNvPicPr/>
                        </pic:nvPicPr>
                        <pic:blipFill>
                          <a:blip r:embed="rId25">
                            <a:extLst>
                              <a:ext uri="{28A0092B-C50C-407E-A947-70E740481C1C}">
                                <a14:useLocalDpi xmlns:a14="http://schemas.microsoft.com/office/drawing/2010/main" val="0"/>
                              </a:ext>
                            </a:extLst>
                          </a:blip>
                          <a:stretch>
                            <a:fillRect/>
                          </a:stretch>
                        </pic:blipFill>
                        <pic:spPr>
                          <a:xfrm>
                            <a:off x="0" y="0"/>
                            <a:ext cx="2880903" cy="2160000"/>
                          </a:xfrm>
                          <a:prstGeom prst="rect">
                            <a:avLst/>
                          </a:prstGeom>
                        </pic:spPr>
                      </pic:pic>
                    </a:graphicData>
                  </a:graphic>
                </wp:inline>
              </w:drawing>
            </w:r>
          </w:p>
        </w:tc>
        <w:tc>
          <w:tcPr>
            <w:tcW w:w="4536" w:type="dxa"/>
          </w:tcPr>
          <w:p w14:paraId="1DE5A6AD" w14:textId="3D371592" w:rsidR="000918CE" w:rsidRDefault="002A4967" w:rsidP="002A4967">
            <w:pPr>
              <w:ind w:left="-510"/>
              <w:jc w:val="center"/>
              <w:rPr>
                <w:lang w:val="en-US"/>
              </w:rPr>
            </w:pPr>
            <w:r>
              <w:rPr>
                <w:noProof/>
                <w:lang w:eastAsia="es-ES"/>
              </w:rPr>
              <w:drawing>
                <wp:inline distT="0" distB="0" distL="0" distR="0" wp14:anchorId="05435F2E" wp14:editId="4BD3DE88">
                  <wp:extent cx="2880905" cy="216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mandReturns.jpg"/>
                          <pic:cNvPicPr/>
                        </pic:nvPicPr>
                        <pic:blipFill>
                          <a:blip r:embed="rId26">
                            <a:extLst>
                              <a:ext uri="{28A0092B-C50C-407E-A947-70E740481C1C}">
                                <a14:useLocalDpi xmlns:a14="http://schemas.microsoft.com/office/drawing/2010/main" val="0"/>
                              </a:ext>
                            </a:extLst>
                          </a:blip>
                          <a:stretch>
                            <a:fillRect/>
                          </a:stretch>
                        </pic:blipFill>
                        <pic:spPr>
                          <a:xfrm>
                            <a:off x="0" y="0"/>
                            <a:ext cx="2880905" cy="2160000"/>
                          </a:xfrm>
                          <a:prstGeom prst="rect">
                            <a:avLst/>
                          </a:prstGeom>
                        </pic:spPr>
                      </pic:pic>
                    </a:graphicData>
                  </a:graphic>
                </wp:inline>
              </w:drawing>
            </w:r>
          </w:p>
        </w:tc>
      </w:tr>
      <w:tr w:rsidR="002A4967" w14:paraId="5BE76F3E" w14:textId="77777777" w:rsidTr="002A4967">
        <w:tc>
          <w:tcPr>
            <w:tcW w:w="9012" w:type="dxa"/>
            <w:gridSpan w:val="2"/>
          </w:tcPr>
          <w:p w14:paraId="4586B556" w14:textId="203F77AA" w:rsidR="000918CE" w:rsidRDefault="002A4967" w:rsidP="002A4967">
            <w:pPr>
              <w:ind w:left="-510"/>
              <w:jc w:val="center"/>
              <w:rPr>
                <w:noProof/>
                <w:lang w:eastAsia="es-ES"/>
              </w:rPr>
            </w:pPr>
            <w:r>
              <w:rPr>
                <w:noProof/>
                <w:lang w:eastAsia="es-ES"/>
              </w:rPr>
              <w:drawing>
                <wp:inline distT="0" distB="0" distL="0" distR="0" wp14:anchorId="3DDE8648" wp14:editId="4E76808F">
                  <wp:extent cx="2880904" cy="216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mandImbalance.jpg"/>
                          <pic:cNvPicPr/>
                        </pic:nvPicPr>
                        <pic:blipFill>
                          <a:blip r:embed="rId27">
                            <a:extLst>
                              <a:ext uri="{28A0092B-C50C-407E-A947-70E740481C1C}">
                                <a14:useLocalDpi xmlns:a14="http://schemas.microsoft.com/office/drawing/2010/main" val="0"/>
                              </a:ext>
                            </a:extLst>
                          </a:blip>
                          <a:stretch>
                            <a:fillRect/>
                          </a:stretch>
                        </pic:blipFill>
                        <pic:spPr>
                          <a:xfrm>
                            <a:off x="0" y="0"/>
                            <a:ext cx="2880904" cy="2160000"/>
                          </a:xfrm>
                          <a:prstGeom prst="rect">
                            <a:avLst/>
                          </a:prstGeom>
                        </pic:spPr>
                      </pic:pic>
                    </a:graphicData>
                  </a:graphic>
                </wp:inline>
              </w:drawing>
            </w:r>
          </w:p>
        </w:tc>
      </w:tr>
    </w:tbl>
    <w:p w14:paraId="14A1A21A" w14:textId="14C7CB01" w:rsidR="000918CE" w:rsidRDefault="000918CE" w:rsidP="000918CE">
      <w:pPr>
        <w:jc w:val="center"/>
        <w:rPr>
          <w:i/>
          <w:lang w:val="en-US"/>
        </w:rPr>
      </w:pPr>
      <w:bookmarkStart w:id="218" w:name="_Ref93996763"/>
      <w:r w:rsidRPr="001F133C">
        <w:rPr>
          <w:b/>
          <w:bCs/>
          <w:i/>
          <w:iCs/>
          <w:color w:val="0070C0"/>
          <w:lang w:val="en-US"/>
        </w:rPr>
        <w:t xml:space="preserve">Figure </w:t>
      </w:r>
      <w:r w:rsidRPr="001F133C">
        <w:rPr>
          <w:b/>
          <w:bCs/>
          <w:i/>
          <w:iCs/>
          <w:color w:val="0070C0"/>
          <w:lang w:val="en-US"/>
        </w:rPr>
        <w:fldChar w:fldCharType="begin"/>
      </w:r>
      <w:r w:rsidRPr="001F133C">
        <w:rPr>
          <w:b/>
          <w:bCs/>
          <w:i/>
          <w:iCs/>
          <w:color w:val="0070C0"/>
          <w:lang w:val="en-US"/>
        </w:rPr>
        <w:instrText xml:space="preserve"> SEQ Figure \* ARABIC </w:instrText>
      </w:r>
      <w:r w:rsidRPr="001F133C">
        <w:rPr>
          <w:b/>
          <w:bCs/>
          <w:i/>
          <w:iCs/>
          <w:color w:val="0070C0"/>
          <w:lang w:val="en-US"/>
        </w:rPr>
        <w:fldChar w:fldCharType="separate"/>
      </w:r>
      <w:r w:rsidR="00FE1968">
        <w:rPr>
          <w:b/>
          <w:bCs/>
          <w:i/>
          <w:iCs/>
          <w:noProof/>
          <w:color w:val="0070C0"/>
          <w:lang w:val="en-US"/>
        </w:rPr>
        <w:t>11</w:t>
      </w:r>
      <w:r w:rsidRPr="001F133C">
        <w:rPr>
          <w:b/>
          <w:bCs/>
          <w:i/>
          <w:iCs/>
          <w:color w:val="0070C0"/>
          <w:lang w:val="en-US"/>
        </w:rPr>
        <w:fldChar w:fldCharType="end"/>
      </w:r>
      <w:bookmarkEnd w:id="218"/>
      <w:r w:rsidRPr="001F133C">
        <w:rPr>
          <w:b/>
          <w:bCs/>
          <w:i/>
          <w:iCs/>
          <w:color w:val="0070C0"/>
          <w:lang w:val="en-US"/>
        </w:rPr>
        <w:t>.</w:t>
      </w:r>
      <w:r w:rsidRPr="001F133C">
        <w:rPr>
          <w:i/>
          <w:lang w:val="en-US"/>
        </w:rPr>
        <w:t xml:space="preserve"> </w:t>
      </w:r>
      <w:r>
        <w:rPr>
          <w:i/>
          <w:lang w:val="en-US"/>
        </w:rPr>
        <w:t>Map of the service region representing a) the trip generation (i.e. requests); b) the trip attraction (i.e. returns); and c) the demand imbalance (i.e. returns-requests).</w:t>
      </w:r>
    </w:p>
    <w:p w14:paraId="07F9505D" w14:textId="56E304C9" w:rsidR="0003123E" w:rsidRPr="000D1847" w:rsidRDefault="0003123E" w:rsidP="0003123E">
      <w:pPr>
        <w:pStyle w:val="Ttulo3"/>
        <w:numPr>
          <w:ilvl w:val="3"/>
          <w:numId w:val="1"/>
        </w:numPr>
        <w:ind w:left="450" w:hanging="450"/>
        <w:rPr>
          <w:rFonts w:eastAsia="Times New Roman"/>
          <w:sz w:val="22"/>
          <w:szCs w:val="24"/>
        </w:rPr>
      </w:pPr>
      <w:bookmarkStart w:id="219" w:name="_Toc168227510"/>
      <w:r>
        <w:rPr>
          <w:rFonts w:eastAsia="Times New Roman"/>
          <w:sz w:val="22"/>
          <w:szCs w:val="24"/>
        </w:rPr>
        <w:t>The</w:t>
      </w:r>
      <w:r w:rsidRPr="004F6B05">
        <w:rPr>
          <w:rFonts w:eastAsia="Times New Roman"/>
          <w:sz w:val="22"/>
          <w:szCs w:val="24"/>
        </w:rPr>
        <w:t xml:space="preserve"> </w:t>
      </w:r>
      <w:r w:rsidRPr="00791987">
        <w:rPr>
          <w:sz w:val="22"/>
        </w:rPr>
        <w:t>“</w:t>
      </w:r>
      <w:proofErr w:type="spellStart"/>
      <w:r w:rsidRPr="00791987">
        <w:rPr>
          <w:sz w:val="22"/>
        </w:rPr>
        <w:t>YYYYMMDD_HHMMSS_</w:t>
      </w:r>
      <w:r>
        <w:rPr>
          <w:sz w:val="22"/>
        </w:rPr>
        <w:t>Generated_Users.mat</w:t>
      </w:r>
      <w:proofErr w:type="spellEnd"/>
      <w:r w:rsidRPr="000D1847">
        <w:rPr>
          <w:rFonts w:eastAsia="Times New Roman"/>
          <w:sz w:val="22"/>
          <w:szCs w:val="24"/>
        </w:rPr>
        <w:t xml:space="preserve">” </w:t>
      </w:r>
      <w:r>
        <w:rPr>
          <w:rFonts w:eastAsia="Times New Roman"/>
          <w:sz w:val="22"/>
          <w:szCs w:val="24"/>
        </w:rPr>
        <w:t>MATLAB</w:t>
      </w:r>
      <w:r w:rsidRPr="000D1847">
        <w:rPr>
          <w:rFonts w:eastAsia="Times New Roman"/>
          <w:sz w:val="22"/>
          <w:szCs w:val="24"/>
        </w:rPr>
        <w:t xml:space="preserve"> file</w:t>
      </w:r>
      <w:bookmarkEnd w:id="219"/>
    </w:p>
    <w:p w14:paraId="7717D7D1" w14:textId="1207737E" w:rsidR="000918CE" w:rsidRDefault="0003123E" w:rsidP="0003123E">
      <w:pPr>
        <w:jc w:val="both"/>
        <w:rPr>
          <w:lang w:val="en-US"/>
        </w:rPr>
      </w:pPr>
      <w:r>
        <w:rPr>
          <w:lang w:val="en-US"/>
        </w:rPr>
        <w:t>This file contains a MATLAB array with the defining parameters of all potential trips in the simulation, including the warm-up time. This file can be introduced as an input in following simulations in order to replicate the same potential trip demand.</w:t>
      </w:r>
    </w:p>
    <w:p w14:paraId="4BC0511E" w14:textId="47290FFD" w:rsidR="0003123E" w:rsidRPr="000D1847" w:rsidRDefault="0003123E" w:rsidP="0003123E">
      <w:pPr>
        <w:pStyle w:val="Ttulo3"/>
        <w:numPr>
          <w:ilvl w:val="3"/>
          <w:numId w:val="1"/>
        </w:numPr>
        <w:ind w:left="450" w:hanging="450"/>
        <w:rPr>
          <w:rFonts w:eastAsia="Times New Roman"/>
          <w:sz w:val="22"/>
          <w:szCs w:val="24"/>
        </w:rPr>
      </w:pPr>
      <w:bookmarkStart w:id="220" w:name="_Toc168227511"/>
      <w:r>
        <w:rPr>
          <w:rFonts w:eastAsia="Times New Roman"/>
          <w:sz w:val="22"/>
          <w:szCs w:val="24"/>
        </w:rPr>
        <w:t>The</w:t>
      </w:r>
      <w:r w:rsidRPr="004F6B05">
        <w:rPr>
          <w:rFonts w:eastAsia="Times New Roman"/>
          <w:sz w:val="22"/>
          <w:szCs w:val="24"/>
        </w:rPr>
        <w:t xml:space="preserve"> </w:t>
      </w:r>
      <w:r w:rsidRPr="00791987">
        <w:rPr>
          <w:sz w:val="22"/>
        </w:rPr>
        <w:t>“YYYYMMDD_HHMMSS_</w:t>
      </w:r>
      <w:r>
        <w:rPr>
          <w:sz w:val="22"/>
        </w:rPr>
        <w:t>initial_distribution_SB.xlsx</w:t>
      </w:r>
      <w:r w:rsidRPr="000D1847">
        <w:rPr>
          <w:rFonts w:eastAsia="Times New Roman"/>
          <w:sz w:val="22"/>
          <w:szCs w:val="24"/>
        </w:rPr>
        <w:t xml:space="preserve">” </w:t>
      </w:r>
      <w:r>
        <w:rPr>
          <w:rFonts w:eastAsia="Times New Roman"/>
          <w:sz w:val="22"/>
          <w:szCs w:val="24"/>
        </w:rPr>
        <w:t>excel</w:t>
      </w:r>
      <w:r w:rsidRPr="000D1847">
        <w:rPr>
          <w:rFonts w:eastAsia="Times New Roman"/>
          <w:sz w:val="22"/>
          <w:szCs w:val="24"/>
        </w:rPr>
        <w:t xml:space="preserve"> file</w:t>
      </w:r>
      <w:bookmarkEnd w:id="220"/>
    </w:p>
    <w:p w14:paraId="2BF4B867" w14:textId="0B1493C0" w:rsidR="0003123E" w:rsidRDefault="0003123E" w:rsidP="0003123E">
      <w:pPr>
        <w:jc w:val="both"/>
        <w:rPr>
          <w:lang w:val="en-US"/>
        </w:rPr>
      </w:pPr>
      <w:r>
        <w:rPr>
          <w:lang w:val="en-US"/>
        </w:rPr>
        <w:t>This file contains the information about the initial distribution of SB vehicles at the beginning of the warm-up. This distribution is defined by the ID of the station, and the initial number of vehicles.</w:t>
      </w:r>
    </w:p>
    <w:p w14:paraId="0C6FA7DA" w14:textId="54CFD223" w:rsidR="00AB2455" w:rsidRPr="001F133C" w:rsidRDefault="00687882" w:rsidP="00D449BA">
      <w:pPr>
        <w:pStyle w:val="Ttulo3"/>
        <w:numPr>
          <w:ilvl w:val="2"/>
          <w:numId w:val="1"/>
        </w:numPr>
        <w:ind w:left="567" w:hanging="505"/>
        <w:rPr>
          <w:rFonts w:eastAsia="Times New Roman"/>
        </w:rPr>
      </w:pPr>
      <w:bookmarkStart w:id="221" w:name="_Toc93149526"/>
      <w:bookmarkStart w:id="222" w:name="_Toc168227512"/>
      <w:r w:rsidRPr="001F133C">
        <w:rPr>
          <w:rFonts w:eastAsia="Times New Roman"/>
        </w:rPr>
        <w:t>The “</w:t>
      </w:r>
      <w:proofErr w:type="spellStart"/>
      <w:r w:rsidRPr="001F133C">
        <w:rPr>
          <w:rFonts w:eastAsia="Times New Roman"/>
        </w:rPr>
        <w:t>YYYYMMDD_HHMMSS_Final_City_Variables</w:t>
      </w:r>
      <w:r w:rsidR="000014A5">
        <w:rPr>
          <w:rFonts w:eastAsia="Times New Roman"/>
        </w:rPr>
        <w:t>_output</w:t>
      </w:r>
      <w:proofErr w:type="spellEnd"/>
      <w:r w:rsidRPr="001F133C">
        <w:rPr>
          <w:rFonts w:eastAsia="Times New Roman"/>
        </w:rPr>
        <w:t>” folder</w:t>
      </w:r>
      <w:bookmarkEnd w:id="221"/>
      <w:bookmarkEnd w:id="222"/>
    </w:p>
    <w:p w14:paraId="7F8425B2" w14:textId="09334E73" w:rsidR="00185EFB" w:rsidRDefault="00AF745C" w:rsidP="00AF745C">
      <w:pPr>
        <w:jc w:val="both"/>
        <w:rPr>
          <w:lang w:val="en-US"/>
        </w:rPr>
      </w:pPr>
      <w:r w:rsidRPr="001F133C">
        <w:rPr>
          <w:lang w:val="en-US"/>
        </w:rPr>
        <w:t>This folder contains all the results</w:t>
      </w:r>
      <w:r w:rsidR="00DD6E35">
        <w:rPr>
          <w:lang w:val="en-US"/>
        </w:rPr>
        <w:t xml:space="preserve"> selected as outputs by the user</w:t>
      </w:r>
      <w:r w:rsidRPr="001F133C">
        <w:rPr>
          <w:lang w:val="en-US"/>
        </w:rPr>
        <w:t xml:space="preserve">. Results are structured in subfolders for each category (i.e. Vehicles, </w:t>
      </w:r>
      <w:proofErr w:type="spellStart"/>
      <w:r w:rsidRPr="001F133C">
        <w:rPr>
          <w:lang w:val="en-US"/>
        </w:rPr>
        <w:t>BatteryLevel</w:t>
      </w:r>
      <w:proofErr w:type="spellEnd"/>
      <w:r w:rsidRPr="001F133C">
        <w:rPr>
          <w:lang w:val="en-US"/>
        </w:rPr>
        <w:t xml:space="preserve">, </w:t>
      </w:r>
      <w:proofErr w:type="spellStart"/>
      <w:r w:rsidRPr="001F133C">
        <w:rPr>
          <w:lang w:val="en-US"/>
        </w:rPr>
        <w:t>StationsOccupancy</w:t>
      </w:r>
      <w:proofErr w:type="spellEnd"/>
      <w:r w:rsidRPr="001F133C">
        <w:rPr>
          <w:lang w:val="en-US"/>
        </w:rPr>
        <w:t xml:space="preserve">, Unbalance, Demand, Repositioning), which contain the results for the category </w:t>
      </w:r>
      <w:r w:rsidR="00DF650A">
        <w:rPr>
          <w:lang w:val="en-US"/>
        </w:rPr>
        <w:t xml:space="preserve">and </w:t>
      </w:r>
      <w:r w:rsidRPr="001F133C">
        <w:rPr>
          <w:lang w:val="en-US"/>
        </w:rPr>
        <w:t xml:space="preserve">for the </w:t>
      </w:r>
      <w:r w:rsidR="00185EFB">
        <w:rPr>
          <w:lang w:val="en-US"/>
        </w:rPr>
        <w:t xml:space="preserve">selected </w:t>
      </w:r>
      <w:r w:rsidR="00DF650A">
        <w:rPr>
          <w:lang w:val="en-US"/>
        </w:rPr>
        <w:t>levels of detail</w:t>
      </w:r>
      <w:r w:rsidR="00185EFB">
        <w:rPr>
          <w:lang w:val="en-US"/>
        </w:rPr>
        <w:t>.</w:t>
      </w:r>
    </w:p>
    <w:p w14:paraId="76921C72" w14:textId="77777777" w:rsidR="00185EFB" w:rsidRPr="001F133C" w:rsidRDefault="00185EFB" w:rsidP="00185EFB">
      <w:pPr>
        <w:jc w:val="both"/>
        <w:rPr>
          <w:lang w:val="en-US"/>
        </w:rPr>
      </w:pPr>
      <w:r w:rsidRPr="001F133C">
        <w:rPr>
          <w:lang w:val="en-US"/>
        </w:rPr>
        <w:t>In general, all results are split in three segments, which are indicated in their file names:</w:t>
      </w:r>
    </w:p>
    <w:p w14:paraId="5E5A4702" w14:textId="52BDC4BB" w:rsidR="00185EFB" w:rsidRPr="001F133C" w:rsidRDefault="00185EFB" w:rsidP="00791987">
      <w:pPr>
        <w:numPr>
          <w:ilvl w:val="0"/>
          <w:numId w:val="2"/>
        </w:numPr>
        <w:ind w:left="714" w:hanging="357"/>
        <w:jc w:val="both"/>
        <w:rPr>
          <w:lang w:val="en-US"/>
        </w:rPr>
      </w:pPr>
      <w:r w:rsidRPr="001F133C">
        <w:rPr>
          <w:i/>
          <w:iCs/>
          <w:lang w:val="en-US"/>
        </w:rPr>
        <w:t>“</w:t>
      </w:r>
      <w:proofErr w:type="spellStart"/>
      <w:r w:rsidRPr="001F133C">
        <w:rPr>
          <w:i/>
          <w:iCs/>
          <w:lang w:val="en-US"/>
        </w:rPr>
        <w:t>InStation</w:t>
      </w:r>
      <w:proofErr w:type="spellEnd"/>
      <w:r w:rsidRPr="001F133C">
        <w:rPr>
          <w:i/>
          <w:iCs/>
          <w:lang w:val="en-US"/>
        </w:rPr>
        <w:t>”</w:t>
      </w:r>
      <w:r w:rsidR="00B93317">
        <w:rPr>
          <w:i/>
          <w:iCs/>
          <w:lang w:val="en-US"/>
        </w:rPr>
        <w:t xml:space="preserve"> =&gt; </w:t>
      </w:r>
      <w:r w:rsidR="00B93317" w:rsidRPr="001F133C">
        <w:rPr>
          <w:i/>
          <w:iCs/>
          <w:lang w:val="en-US"/>
        </w:rPr>
        <w:t>Only SB system</w:t>
      </w:r>
      <w:r w:rsidRPr="001F133C">
        <w:rPr>
          <w:i/>
          <w:iCs/>
          <w:lang w:val="en-US"/>
        </w:rPr>
        <w:t>.</w:t>
      </w:r>
      <w:r w:rsidRPr="001F133C">
        <w:rPr>
          <w:lang w:val="en-US"/>
        </w:rPr>
        <w:t xml:space="preserve"> These results are organized by stations and only consider the SB system. These results ignore everything related to the FF system.</w:t>
      </w:r>
    </w:p>
    <w:p w14:paraId="486312D5" w14:textId="5531253B" w:rsidR="00185EFB" w:rsidRPr="001F133C" w:rsidRDefault="00B93317" w:rsidP="00791987">
      <w:pPr>
        <w:numPr>
          <w:ilvl w:val="0"/>
          <w:numId w:val="2"/>
        </w:numPr>
        <w:ind w:left="714" w:hanging="357"/>
        <w:jc w:val="both"/>
        <w:rPr>
          <w:lang w:val="en-US"/>
        </w:rPr>
      </w:pPr>
      <w:r>
        <w:rPr>
          <w:i/>
          <w:iCs/>
          <w:lang w:val="en-US"/>
        </w:rPr>
        <w:lastRenderedPageBreak/>
        <w:t>“</w:t>
      </w:r>
      <w:proofErr w:type="spellStart"/>
      <w:r w:rsidR="00185EFB" w:rsidRPr="001F133C">
        <w:rPr>
          <w:i/>
          <w:iCs/>
          <w:lang w:val="en-US"/>
        </w:rPr>
        <w:t>InZones</w:t>
      </w:r>
      <w:proofErr w:type="spellEnd"/>
      <w:r w:rsidR="00185EFB" w:rsidRPr="001F133C">
        <w:rPr>
          <w:i/>
          <w:iCs/>
          <w:lang w:val="en-US"/>
        </w:rPr>
        <w:t>”</w:t>
      </w:r>
      <w:r>
        <w:rPr>
          <w:i/>
          <w:iCs/>
          <w:lang w:val="en-US"/>
        </w:rPr>
        <w:t xml:space="preserve"> =&gt; </w:t>
      </w:r>
      <w:r w:rsidRPr="001F133C">
        <w:rPr>
          <w:i/>
          <w:iCs/>
          <w:lang w:val="en-US"/>
        </w:rPr>
        <w:t>Only FF system</w:t>
      </w:r>
      <w:r w:rsidR="00185EFB" w:rsidRPr="001F133C">
        <w:rPr>
          <w:i/>
          <w:iCs/>
          <w:lang w:val="en-US"/>
        </w:rPr>
        <w:t>.</w:t>
      </w:r>
      <w:r w:rsidR="00185EFB" w:rsidRPr="001F133C">
        <w:rPr>
          <w:lang w:val="en-US"/>
        </w:rPr>
        <w:t xml:space="preserve"> These results are organized by free-floating zones and only consider the FF system. These results ignore everything related to the SB system.</w:t>
      </w:r>
    </w:p>
    <w:p w14:paraId="1BD65FEE" w14:textId="31AF61CE" w:rsidR="00185EFB" w:rsidRPr="001F133C" w:rsidRDefault="00185EFB" w:rsidP="00791987">
      <w:pPr>
        <w:numPr>
          <w:ilvl w:val="0"/>
          <w:numId w:val="2"/>
        </w:numPr>
        <w:ind w:left="714" w:hanging="357"/>
        <w:jc w:val="both"/>
        <w:rPr>
          <w:lang w:val="en-US"/>
        </w:rPr>
      </w:pPr>
      <w:r w:rsidRPr="001F133C">
        <w:rPr>
          <w:i/>
          <w:iCs/>
          <w:lang w:val="en-US"/>
        </w:rPr>
        <w:t>“</w:t>
      </w:r>
      <w:proofErr w:type="spellStart"/>
      <w:r w:rsidRPr="001F133C">
        <w:rPr>
          <w:i/>
          <w:iCs/>
          <w:lang w:val="en-US"/>
        </w:rPr>
        <w:t>InTotal</w:t>
      </w:r>
      <w:proofErr w:type="spellEnd"/>
      <w:r w:rsidRPr="001F133C">
        <w:rPr>
          <w:i/>
          <w:iCs/>
          <w:lang w:val="en-US"/>
        </w:rPr>
        <w:t>”</w:t>
      </w:r>
      <w:r w:rsidR="00B93317">
        <w:rPr>
          <w:i/>
          <w:iCs/>
          <w:lang w:val="en-US"/>
        </w:rPr>
        <w:t xml:space="preserve"> =&gt;</w:t>
      </w:r>
      <w:r w:rsidR="00B93317" w:rsidRPr="00B93317">
        <w:rPr>
          <w:i/>
          <w:iCs/>
          <w:lang w:val="en-US"/>
        </w:rPr>
        <w:t xml:space="preserve"> </w:t>
      </w:r>
      <w:r w:rsidR="00B93317" w:rsidRPr="001F133C">
        <w:rPr>
          <w:i/>
          <w:iCs/>
          <w:lang w:val="en-US"/>
        </w:rPr>
        <w:t>Total</w:t>
      </w:r>
      <w:r w:rsidRPr="001F133C">
        <w:rPr>
          <w:i/>
          <w:iCs/>
          <w:lang w:val="en-US"/>
        </w:rPr>
        <w:t>.</w:t>
      </w:r>
      <w:r w:rsidRPr="001F133C">
        <w:rPr>
          <w:lang w:val="en-US"/>
        </w:rPr>
        <w:t xml:space="preserve"> Aggregated results of the SB and FF systems. These results are organized by free-floating zones, </w:t>
      </w:r>
      <w:r w:rsidR="00DD6E35">
        <w:rPr>
          <w:lang w:val="en-US"/>
        </w:rPr>
        <w:t xml:space="preserve">and </w:t>
      </w:r>
      <w:r w:rsidRPr="001F133C">
        <w:rPr>
          <w:lang w:val="en-US"/>
        </w:rPr>
        <w:t>consider what happens in the FF system and also in all the SB stations contained in the zone.</w:t>
      </w:r>
    </w:p>
    <w:p w14:paraId="0A2AEC2E" w14:textId="07F66196" w:rsidR="00185EFB" w:rsidRPr="001F133C" w:rsidRDefault="00185EFB" w:rsidP="00185EFB">
      <w:pPr>
        <w:jc w:val="both"/>
        <w:rPr>
          <w:lang w:val="en-US"/>
        </w:rPr>
      </w:pPr>
      <w:r w:rsidRPr="001F133C">
        <w:rPr>
          <w:lang w:val="en-US"/>
        </w:rPr>
        <w:t xml:space="preserve">Additionally, there are </w:t>
      </w:r>
      <w:r w:rsidR="00640B16">
        <w:rPr>
          <w:lang w:val="en-US"/>
        </w:rPr>
        <w:t>three</w:t>
      </w:r>
      <w:r w:rsidRPr="001F133C">
        <w:rPr>
          <w:lang w:val="en-US"/>
        </w:rPr>
        <w:t xml:space="preserve"> possible levels of aggregation</w:t>
      </w:r>
      <w:r w:rsidR="00640B16">
        <w:rPr>
          <w:lang w:val="en-US"/>
        </w:rPr>
        <w:t xml:space="preserve"> of these categories results</w:t>
      </w:r>
      <w:r w:rsidRPr="001F133C">
        <w:rPr>
          <w:lang w:val="en-US"/>
        </w:rPr>
        <w:t>. The aggregation level is also indicated in the file names as a suffix:</w:t>
      </w:r>
    </w:p>
    <w:p w14:paraId="2BB35576" w14:textId="607E2265" w:rsidR="00185EFB" w:rsidRPr="001F133C" w:rsidRDefault="003E68A2" w:rsidP="00791987">
      <w:pPr>
        <w:numPr>
          <w:ilvl w:val="0"/>
          <w:numId w:val="2"/>
        </w:numPr>
        <w:ind w:left="714" w:hanging="357"/>
        <w:jc w:val="both"/>
        <w:rPr>
          <w:lang w:val="en-US"/>
        </w:rPr>
      </w:pPr>
      <w:r>
        <w:rPr>
          <w:i/>
          <w:iCs/>
          <w:lang w:val="en-US"/>
        </w:rPr>
        <w:t>“</w:t>
      </w:r>
      <w:r w:rsidR="00185EFB" w:rsidRPr="001F133C">
        <w:rPr>
          <w:i/>
          <w:iCs/>
          <w:lang w:val="en-US"/>
        </w:rPr>
        <w:t>Time” or “dt”</w:t>
      </w:r>
      <w:r>
        <w:rPr>
          <w:i/>
          <w:iCs/>
          <w:lang w:val="en-US"/>
        </w:rPr>
        <w:t xml:space="preserve"> =&gt; No aggregation.</w:t>
      </w:r>
      <w:r w:rsidR="00185EFB" w:rsidRPr="001F133C">
        <w:rPr>
          <w:lang w:val="en-US"/>
        </w:rPr>
        <w:t xml:space="preserve"> These</w:t>
      </w:r>
      <w:r>
        <w:rPr>
          <w:lang w:val="en-US"/>
        </w:rPr>
        <w:t xml:space="preserve"> are the detailed</w:t>
      </w:r>
      <w:r w:rsidR="00185EFB" w:rsidRPr="001F133C">
        <w:rPr>
          <w:lang w:val="en-US"/>
        </w:rPr>
        <w:t xml:space="preserve"> results</w:t>
      </w:r>
      <w:r>
        <w:rPr>
          <w:lang w:val="en-US"/>
        </w:rPr>
        <w:t>, and</w:t>
      </w:r>
      <w:r w:rsidR="00185EFB" w:rsidRPr="001F133C">
        <w:rPr>
          <w:lang w:val="en-US"/>
        </w:rPr>
        <w:t xml:space="preserve"> do not consider any spatial aggregation and time is divided in blocks of 60 minutes each. Therefore, results are presented hourly for each station/zone/total. Note that, if simulation time is not an integer number of hours, the last block will be of less than 60 minutes. These detailed results can be visualized as a contour plot in a map figure for each single time block (e.g. </w:t>
      </w:r>
      <w:proofErr w:type="gramStart"/>
      <w:r w:rsidR="00185EFB" w:rsidRPr="001F133C">
        <w:rPr>
          <w:lang w:val="en-US"/>
        </w:rPr>
        <w:t>24 hourly</w:t>
      </w:r>
      <w:proofErr w:type="gramEnd"/>
      <w:r w:rsidR="00185EFB" w:rsidRPr="001F133C">
        <w:rPr>
          <w:lang w:val="en-US"/>
        </w:rPr>
        <w:t xml:space="preserve"> contour plot maps).</w:t>
      </w:r>
    </w:p>
    <w:p w14:paraId="19E264EA" w14:textId="7AE79269" w:rsidR="00185EFB" w:rsidRPr="001F133C" w:rsidRDefault="003E68A2" w:rsidP="00791987">
      <w:pPr>
        <w:numPr>
          <w:ilvl w:val="0"/>
          <w:numId w:val="2"/>
        </w:numPr>
        <w:ind w:left="714" w:hanging="357"/>
        <w:jc w:val="both"/>
        <w:rPr>
          <w:lang w:val="en-US"/>
        </w:rPr>
      </w:pPr>
      <w:r w:rsidRPr="001F133C">
        <w:rPr>
          <w:i/>
          <w:iCs/>
          <w:lang w:val="en-US"/>
        </w:rPr>
        <w:t>“</w:t>
      </w:r>
      <w:proofErr w:type="spellStart"/>
      <w:r w:rsidRPr="001F133C">
        <w:rPr>
          <w:i/>
          <w:iCs/>
          <w:lang w:val="en-US"/>
        </w:rPr>
        <w:t>AggT</w:t>
      </w:r>
      <w:proofErr w:type="spellEnd"/>
      <w:r w:rsidRPr="001F133C">
        <w:rPr>
          <w:i/>
          <w:iCs/>
          <w:lang w:val="en-US"/>
        </w:rPr>
        <w:t>”</w:t>
      </w:r>
      <w:r>
        <w:rPr>
          <w:i/>
          <w:iCs/>
          <w:lang w:val="en-US"/>
        </w:rPr>
        <w:t xml:space="preserve"> =&gt; </w:t>
      </w:r>
      <w:r w:rsidR="00185EFB" w:rsidRPr="001F133C">
        <w:rPr>
          <w:i/>
          <w:iCs/>
          <w:lang w:val="en-US"/>
        </w:rPr>
        <w:t>Time aggregation</w:t>
      </w:r>
      <w:r>
        <w:rPr>
          <w:i/>
          <w:iCs/>
          <w:lang w:val="en-US"/>
        </w:rPr>
        <w:t>.</w:t>
      </w:r>
      <w:r w:rsidRPr="00791987">
        <w:rPr>
          <w:i/>
          <w:lang w:val="en-US"/>
        </w:rPr>
        <w:t xml:space="preserve"> </w:t>
      </w:r>
      <w:r w:rsidR="00185EFB" w:rsidRPr="001F133C">
        <w:rPr>
          <w:lang w:val="en-US"/>
        </w:rPr>
        <w:t xml:space="preserve">These results are aggregated in time, meaning that they represent the whole simulation time. </w:t>
      </w:r>
      <w:r>
        <w:rPr>
          <w:lang w:val="en-US"/>
        </w:rPr>
        <w:t>Still</w:t>
      </w:r>
      <w:r w:rsidR="00185EFB" w:rsidRPr="001F133C">
        <w:rPr>
          <w:lang w:val="en-US"/>
        </w:rPr>
        <w:t xml:space="preserve">, they do not consider any spatial aggregation, and are presented for each station/zone/total. These time aggregated results </w:t>
      </w:r>
      <w:r>
        <w:rPr>
          <w:lang w:val="en-US"/>
        </w:rPr>
        <w:t>can be</w:t>
      </w:r>
      <w:r w:rsidR="00185EFB" w:rsidRPr="001F133C">
        <w:rPr>
          <w:lang w:val="en-US"/>
        </w:rPr>
        <w:t xml:space="preserve"> visualized as a single contour plot in a map figure for the whole simulation time.</w:t>
      </w:r>
    </w:p>
    <w:p w14:paraId="1D461EB4" w14:textId="524A90D7" w:rsidR="00185EFB" w:rsidRPr="003E68A2" w:rsidRDefault="003E68A2" w:rsidP="00791987">
      <w:pPr>
        <w:numPr>
          <w:ilvl w:val="0"/>
          <w:numId w:val="2"/>
        </w:numPr>
        <w:ind w:left="714" w:hanging="357"/>
        <w:jc w:val="both"/>
        <w:rPr>
          <w:lang w:val="en-US"/>
        </w:rPr>
      </w:pPr>
      <w:r w:rsidRPr="001F133C">
        <w:rPr>
          <w:i/>
          <w:iCs/>
          <w:lang w:val="en-US"/>
        </w:rPr>
        <w:t>“</w:t>
      </w:r>
      <w:proofErr w:type="spellStart"/>
      <w:r w:rsidRPr="001F133C">
        <w:rPr>
          <w:i/>
          <w:iCs/>
          <w:lang w:val="en-US"/>
        </w:rPr>
        <w:t>AggR</w:t>
      </w:r>
      <w:proofErr w:type="spellEnd"/>
      <w:r w:rsidRPr="001F133C">
        <w:rPr>
          <w:i/>
          <w:iCs/>
          <w:lang w:val="en-US"/>
        </w:rPr>
        <w:t>”</w:t>
      </w:r>
      <w:r>
        <w:rPr>
          <w:i/>
          <w:iCs/>
          <w:lang w:val="en-US"/>
        </w:rPr>
        <w:t xml:space="preserve"> =&gt;</w:t>
      </w:r>
      <w:r w:rsidRPr="003E68A2">
        <w:rPr>
          <w:lang w:val="en-US"/>
        </w:rPr>
        <w:t xml:space="preserve"> </w:t>
      </w:r>
      <w:r w:rsidR="00185EFB" w:rsidRPr="003E68A2">
        <w:rPr>
          <w:i/>
          <w:iCs/>
          <w:lang w:val="en-US"/>
        </w:rPr>
        <w:t>Spatial aggregation</w:t>
      </w:r>
      <w:r w:rsidR="004B4F7C">
        <w:rPr>
          <w:i/>
          <w:iCs/>
          <w:lang w:val="en-US"/>
        </w:rPr>
        <w:t>.</w:t>
      </w:r>
      <w:r w:rsidR="00185EFB" w:rsidRPr="00791987">
        <w:rPr>
          <w:i/>
          <w:lang w:val="en-US"/>
        </w:rPr>
        <w:t xml:space="preserve"> </w:t>
      </w:r>
      <w:r w:rsidR="00185EFB" w:rsidRPr="003E68A2">
        <w:rPr>
          <w:lang w:val="en-US"/>
        </w:rPr>
        <w:t xml:space="preserve">These results consider the aggregation of all zones/stations and return the value for the whole service region. Time is </w:t>
      </w:r>
      <w:r w:rsidR="004B4F7C">
        <w:rPr>
          <w:lang w:val="en-US"/>
        </w:rPr>
        <w:t>not aggregated, and it is still</w:t>
      </w:r>
      <w:r w:rsidR="00185EFB" w:rsidRPr="003E68A2">
        <w:rPr>
          <w:lang w:val="en-US"/>
        </w:rPr>
        <w:t xml:space="preserve"> divided in blocks of 60 minutes each. Therefore, results are presented hourly for the whole service region. These space aggregated results </w:t>
      </w:r>
      <w:r w:rsidR="004B4F7C">
        <w:rPr>
          <w:lang w:val="en-US"/>
        </w:rPr>
        <w:t>can be visualized as</w:t>
      </w:r>
      <w:r w:rsidR="00185EFB" w:rsidRPr="003E68A2">
        <w:rPr>
          <w:lang w:val="en-US"/>
        </w:rPr>
        <w:t xml:space="preserve"> time series </w:t>
      </w:r>
      <w:r w:rsidR="004B4F7C">
        <w:rPr>
          <w:lang w:val="en-US"/>
        </w:rPr>
        <w:t>plots</w:t>
      </w:r>
      <w:r w:rsidR="00185EFB" w:rsidRPr="003E68A2">
        <w:rPr>
          <w:lang w:val="en-US"/>
        </w:rPr>
        <w:t>.</w:t>
      </w:r>
    </w:p>
    <w:p w14:paraId="2614B3FD" w14:textId="7C62D132" w:rsidR="00185EFB" w:rsidRPr="00E93236" w:rsidRDefault="00185EFB" w:rsidP="00640B16">
      <w:pPr>
        <w:jc w:val="both"/>
        <w:rPr>
          <w:lang w:val="en-US"/>
        </w:rPr>
      </w:pPr>
      <w:r w:rsidRPr="001F133C">
        <w:rPr>
          <w:lang w:val="en-US"/>
        </w:rPr>
        <w:t>Finally, the simulator</w:t>
      </w:r>
      <w:r w:rsidR="00640B16">
        <w:rPr>
          <w:lang w:val="en-US"/>
        </w:rPr>
        <w:t xml:space="preserve"> also</w:t>
      </w:r>
      <w:r w:rsidRPr="001F133C">
        <w:rPr>
          <w:lang w:val="en-US"/>
        </w:rPr>
        <w:t xml:space="preserve"> provides an aggregated summary of all the results in the simulation</w:t>
      </w:r>
      <w:r w:rsidR="00640B16">
        <w:rPr>
          <w:lang w:val="en-US"/>
        </w:rPr>
        <w:t xml:space="preserve">. </w:t>
      </w:r>
      <w:r w:rsidRPr="001F133C">
        <w:rPr>
          <w:lang w:val="en-US"/>
        </w:rPr>
        <w:t>These results consider the whole service region and the whole simulation period (e.g. 24 hours).</w:t>
      </w:r>
      <w:r w:rsidR="00640B16">
        <w:rPr>
          <w:lang w:val="en-US"/>
        </w:rPr>
        <w:t xml:space="preserve"> </w:t>
      </w:r>
      <w:r w:rsidR="00640B16" w:rsidRPr="00640B16">
        <w:rPr>
          <w:lang w:val="en-US"/>
        </w:rPr>
        <w:t>The output summary file “Table_summary.xlsx”</w:t>
      </w:r>
      <w:r w:rsidR="00640B16">
        <w:rPr>
          <w:lang w:val="en-US"/>
        </w:rPr>
        <w:t xml:space="preserve"> is </w:t>
      </w:r>
      <w:r w:rsidRPr="001F133C">
        <w:rPr>
          <w:lang w:val="en-US"/>
        </w:rPr>
        <w:t xml:space="preserve">presented </w:t>
      </w:r>
      <w:r w:rsidR="00640B16">
        <w:rPr>
          <w:lang w:val="en-US"/>
        </w:rPr>
        <w:t xml:space="preserve">separately in the main </w:t>
      </w:r>
      <w:r w:rsidR="00640B16" w:rsidRPr="00640B16">
        <w:rPr>
          <w:lang w:val="en-US"/>
        </w:rPr>
        <w:t>“</w:t>
      </w:r>
      <w:proofErr w:type="spellStart"/>
      <w:r w:rsidR="00640B16" w:rsidRPr="00640B16">
        <w:rPr>
          <w:lang w:val="en-US"/>
        </w:rPr>
        <w:t>YYYYMMDD_HHMMSS_Final_City_Variables_output</w:t>
      </w:r>
      <w:proofErr w:type="spellEnd"/>
      <w:r w:rsidR="00640B16" w:rsidRPr="00640B16">
        <w:rPr>
          <w:lang w:val="en-US"/>
        </w:rPr>
        <w:t>” folder</w:t>
      </w:r>
      <w:r w:rsidR="00640B16">
        <w:rPr>
          <w:lang w:val="en-US"/>
        </w:rPr>
        <w:t>. This aggregated summary will be</w:t>
      </w:r>
      <w:r w:rsidR="001D5DB5">
        <w:rPr>
          <w:lang w:val="en-US"/>
        </w:rPr>
        <w:t xml:space="preserve"> described i</w:t>
      </w:r>
      <w:r w:rsidR="001D5DB5" w:rsidRPr="002B311E">
        <w:rPr>
          <w:lang w:val="en-US"/>
        </w:rPr>
        <w:t xml:space="preserve">n </w:t>
      </w:r>
      <w:r w:rsidR="00640B16">
        <w:rPr>
          <w:lang w:val="en-US"/>
        </w:rPr>
        <w:t xml:space="preserve">detail in </w:t>
      </w:r>
      <w:r w:rsidR="002B311E" w:rsidRPr="002B311E">
        <w:rPr>
          <w:lang w:val="en-US"/>
        </w:rPr>
        <w:t>S</w:t>
      </w:r>
      <w:r w:rsidR="001D5DB5" w:rsidRPr="002B311E">
        <w:rPr>
          <w:lang w:val="en-US"/>
        </w:rPr>
        <w:t xml:space="preserve">ection </w:t>
      </w:r>
      <w:r w:rsidR="002B311E" w:rsidRPr="002B311E">
        <w:rPr>
          <w:lang w:val="en-US"/>
        </w:rPr>
        <w:fldChar w:fldCharType="begin"/>
      </w:r>
      <w:r w:rsidR="002B311E" w:rsidRPr="002B311E">
        <w:rPr>
          <w:lang w:val="en-US"/>
        </w:rPr>
        <w:instrText xml:space="preserve"> REF _Ref92103877 \r \h </w:instrText>
      </w:r>
      <w:r w:rsidR="002B311E">
        <w:rPr>
          <w:lang w:val="en-US"/>
        </w:rPr>
        <w:instrText xml:space="preserve"> \* MERGEFORMAT </w:instrText>
      </w:r>
      <w:r w:rsidR="002B311E" w:rsidRPr="002B311E">
        <w:rPr>
          <w:lang w:val="en-US"/>
        </w:rPr>
      </w:r>
      <w:r w:rsidR="002B311E" w:rsidRPr="002B311E">
        <w:rPr>
          <w:lang w:val="en-US"/>
        </w:rPr>
        <w:fldChar w:fldCharType="separate"/>
      </w:r>
      <w:r w:rsidR="00FE1968">
        <w:rPr>
          <w:lang w:val="en-US"/>
        </w:rPr>
        <w:t>6.2.4</w:t>
      </w:r>
      <w:r w:rsidR="002B311E" w:rsidRPr="002B311E">
        <w:rPr>
          <w:lang w:val="en-US"/>
        </w:rPr>
        <w:fldChar w:fldCharType="end"/>
      </w:r>
      <w:r w:rsidRPr="002B311E">
        <w:rPr>
          <w:lang w:val="en-US"/>
        </w:rPr>
        <w:t>.</w:t>
      </w:r>
    </w:p>
    <w:p w14:paraId="69BEBB09" w14:textId="004DFD4A" w:rsidR="00314D10" w:rsidRPr="001F133C" w:rsidRDefault="00D02249" w:rsidP="00314D10">
      <w:pPr>
        <w:jc w:val="both"/>
        <w:rPr>
          <w:lang w:val="en-US"/>
        </w:rPr>
      </w:pPr>
      <w:r>
        <w:rPr>
          <w:lang w:val="en-US"/>
        </w:rPr>
        <w:t>Each subfolder corresponding to a particular category of results, includes d</w:t>
      </w:r>
      <w:r w:rsidR="00314D10" w:rsidRPr="001F133C">
        <w:rPr>
          <w:lang w:val="en-US"/>
        </w:rPr>
        <w:t>ifferent visualization formats</w:t>
      </w:r>
      <w:r>
        <w:rPr>
          <w:lang w:val="en-US"/>
        </w:rPr>
        <w:t>. These are described next.</w:t>
      </w:r>
    </w:p>
    <w:p w14:paraId="483D6CDE" w14:textId="3E304502" w:rsidR="00314D10" w:rsidRPr="001F133C" w:rsidRDefault="00314D10" w:rsidP="00791987">
      <w:pPr>
        <w:pStyle w:val="Ttulo3"/>
        <w:numPr>
          <w:ilvl w:val="3"/>
          <w:numId w:val="1"/>
        </w:numPr>
        <w:ind w:left="284" w:hanging="284"/>
        <w:rPr>
          <w:rFonts w:eastAsia="Times New Roman"/>
          <w:sz w:val="22"/>
          <w:szCs w:val="24"/>
        </w:rPr>
      </w:pPr>
      <w:bookmarkStart w:id="223" w:name="_Toc93149527"/>
      <w:bookmarkStart w:id="224" w:name="_Toc168227513"/>
      <w:r w:rsidRPr="001F133C">
        <w:rPr>
          <w:rFonts w:eastAsia="Times New Roman"/>
          <w:sz w:val="22"/>
          <w:szCs w:val="24"/>
        </w:rPr>
        <w:t>Excel files</w:t>
      </w:r>
      <w:bookmarkEnd w:id="223"/>
      <w:bookmarkEnd w:id="224"/>
    </w:p>
    <w:p w14:paraId="3287127F" w14:textId="1B68F3DA" w:rsidR="004105D3" w:rsidRPr="001F133C" w:rsidRDefault="00FF4C64" w:rsidP="000A59BA">
      <w:pPr>
        <w:jc w:val="both"/>
        <w:rPr>
          <w:lang w:val="en-US"/>
        </w:rPr>
      </w:pPr>
      <w:r>
        <w:rPr>
          <w:lang w:val="en-US"/>
        </w:rPr>
        <w:t>This output consists on</w:t>
      </w:r>
      <w:r w:rsidR="004105D3" w:rsidRPr="001F133C">
        <w:rPr>
          <w:lang w:val="en-US"/>
        </w:rPr>
        <w:t xml:space="preserve"> an excel file </w:t>
      </w:r>
      <w:r w:rsidR="006A4BB6" w:rsidRPr="001F133C">
        <w:rPr>
          <w:lang w:val="en-US"/>
        </w:rPr>
        <w:t xml:space="preserve">with all </w:t>
      </w:r>
      <w:r w:rsidR="000A59BA" w:rsidRPr="001F133C">
        <w:rPr>
          <w:lang w:val="en-US"/>
        </w:rPr>
        <w:t xml:space="preserve">the </w:t>
      </w:r>
      <w:r>
        <w:rPr>
          <w:lang w:val="en-US"/>
        </w:rPr>
        <w:t xml:space="preserve">numerical </w:t>
      </w:r>
      <w:r w:rsidR="006A4BB6" w:rsidRPr="001F133C">
        <w:rPr>
          <w:lang w:val="en-US"/>
        </w:rPr>
        <w:t>results</w:t>
      </w:r>
      <w:r>
        <w:rPr>
          <w:lang w:val="en-US"/>
        </w:rPr>
        <w:t xml:space="preserve"> for the category. </w:t>
      </w:r>
      <w:r w:rsidR="00697142" w:rsidRPr="001F133C">
        <w:rPr>
          <w:lang w:val="en-US"/>
        </w:rPr>
        <w:t>The different tabs of the spreadshe</w:t>
      </w:r>
      <w:r w:rsidR="0051697E">
        <w:rPr>
          <w:lang w:val="en-US"/>
        </w:rPr>
        <w:t>e</w:t>
      </w:r>
      <w:r w:rsidR="00697142" w:rsidRPr="001F133C">
        <w:rPr>
          <w:lang w:val="en-US"/>
        </w:rPr>
        <w:t>t contain the different</w:t>
      </w:r>
      <w:r w:rsidR="00CA5C33" w:rsidRPr="001F133C">
        <w:rPr>
          <w:lang w:val="en-US"/>
        </w:rPr>
        <w:t xml:space="preserve"> result</w:t>
      </w:r>
      <w:r w:rsidR="00697142" w:rsidRPr="001F133C">
        <w:rPr>
          <w:lang w:val="en-US"/>
        </w:rPr>
        <w:t>s</w:t>
      </w:r>
      <w:r w:rsidR="00CA5C33" w:rsidRPr="001F133C">
        <w:rPr>
          <w:lang w:val="en-US"/>
        </w:rPr>
        <w:t xml:space="preserve"> and aggregation</w:t>
      </w:r>
      <w:r w:rsidR="00697142" w:rsidRPr="001F133C">
        <w:rPr>
          <w:lang w:val="en-US"/>
        </w:rPr>
        <w:t xml:space="preserve"> levels</w:t>
      </w:r>
      <w:r>
        <w:rPr>
          <w:lang w:val="en-US"/>
        </w:rPr>
        <w:t xml:space="preserve"> selected</w:t>
      </w:r>
      <w:r w:rsidR="00CA5C33" w:rsidRPr="001F133C">
        <w:rPr>
          <w:lang w:val="en-US"/>
        </w:rPr>
        <w:t>.</w:t>
      </w:r>
      <w:r w:rsidR="005D40C3" w:rsidRPr="001F133C">
        <w:rPr>
          <w:lang w:val="en-US"/>
        </w:rPr>
        <w:t xml:space="preserve"> </w:t>
      </w:r>
      <w:r w:rsidR="00697142" w:rsidRPr="001F133C">
        <w:rPr>
          <w:lang w:val="en-US"/>
        </w:rPr>
        <w:t>These are the numerical results from where a</w:t>
      </w:r>
      <w:r w:rsidR="005D40C3" w:rsidRPr="001F133C">
        <w:rPr>
          <w:lang w:val="en-US"/>
        </w:rPr>
        <w:t>ll figures are generated.</w:t>
      </w:r>
    </w:p>
    <w:p w14:paraId="5629B91D" w14:textId="77777777" w:rsidR="00CA5C33" w:rsidRPr="001F133C" w:rsidRDefault="00CA5C33" w:rsidP="00CA5C33">
      <w:pPr>
        <w:spacing w:after="0"/>
        <w:jc w:val="center"/>
        <w:rPr>
          <w:lang w:val="en-US"/>
        </w:rPr>
      </w:pPr>
      <w:r w:rsidRPr="001F133C">
        <w:rPr>
          <w:noProof/>
          <w:lang w:eastAsia="es-ES"/>
        </w:rPr>
        <w:lastRenderedPageBreak/>
        <w:drawing>
          <wp:inline distT="0" distB="0" distL="0" distR="0" wp14:anchorId="19AF7CE2" wp14:editId="7C569A6D">
            <wp:extent cx="4804913" cy="2882722"/>
            <wp:effectExtent l="19050" t="19050" r="15240" b="13335"/>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0338" cy="2891976"/>
                    </a:xfrm>
                    <a:prstGeom prst="rect">
                      <a:avLst/>
                    </a:prstGeom>
                    <a:ln>
                      <a:solidFill>
                        <a:schemeClr val="tx1"/>
                      </a:solidFill>
                    </a:ln>
                  </pic:spPr>
                </pic:pic>
              </a:graphicData>
            </a:graphic>
          </wp:inline>
        </w:drawing>
      </w:r>
    </w:p>
    <w:p w14:paraId="00365592" w14:textId="6C6387BE" w:rsidR="0080516A" w:rsidRPr="001F133C" w:rsidRDefault="0080516A" w:rsidP="0080516A">
      <w:pPr>
        <w:jc w:val="center"/>
        <w:rPr>
          <w:i/>
          <w:highlight w:val="yellow"/>
          <w:lang w:val="en-US"/>
        </w:rPr>
      </w:pPr>
      <w:r w:rsidRPr="001F133C">
        <w:rPr>
          <w:b/>
          <w:bCs/>
          <w:i/>
          <w:iCs/>
          <w:color w:val="0070C0"/>
          <w:lang w:val="en-US"/>
        </w:rPr>
        <w:t xml:space="preserve">Figure </w:t>
      </w:r>
      <w:r w:rsidRPr="001F133C">
        <w:rPr>
          <w:b/>
          <w:bCs/>
          <w:i/>
          <w:iCs/>
          <w:color w:val="0070C0"/>
          <w:lang w:val="en-US"/>
        </w:rPr>
        <w:fldChar w:fldCharType="begin"/>
      </w:r>
      <w:r w:rsidRPr="001F133C">
        <w:rPr>
          <w:b/>
          <w:bCs/>
          <w:i/>
          <w:iCs/>
          <w:color w:val="0070C0"/>
          <w:lang w:val="en-US"/>
        </w:rPr>
        <w:instrText xml:space="preserve"> SEQ Figure \* ARABIC </w:instrText>
      </w:r>
      <w:r w:rsidRPr="001F133C">
        <w:rPr>
          <w:b/>
          <w:bCs/>
          <w:i/>
          <w:iCs/>
          <w:color w:val="0070C0"/>
          <w:lang w:val="en-US"/>
        </w:rPr>
        <w:fldChar w:fldCharType="separate"/>
      </w:r>
      <w:r w:rsidR="00FE1968">
        <w:rPr>
          <w:b/>
          <w:bCs/>
          <w:i/>
          <w:iCs/>
          <w:noProof/>
          <w:color w:val="0070C0"/>
          <w:lang w:val="en-US"/>
        </w:rPr>
        <w:t>12</w:t>
      </w:r>
      <w:r w:rsidRPr="001F133C">
        <w:rPr>
          <w:b/>
          <w:bCs/>
          <w:i/>
          <w:iCs/>
          <w:color w:val="0070C0"/>
          <w:lang w:val="en-US"/>
        </w:rPr>
        <w:fldChar w:fldCharType="end"/>
      </w:r>
      <w:r w:rsidRPr="001F133C">
        <w:rPr>
          <w:b/>
          <w:bCs/>
          <w:i/>
          <w:iCs/>
          <w:color w:val="0070C0"/>
          <w:lang w:val="en-US"/>
        </w:rPr>
        <w:t>.</w:t>
      </w:r>
      <w:r w:rsidRPr="001F133C">
        <w:rPr>
          <w:i/>
          <w:lang w:val="en-US"/>
        </w:rPr>
        <w:t xml:space="preserve"> Example of excel table output.</w:t>
      </w:r>
    </w:p>
    <w:p w14:paraId="3F7D67CE" w14:textId="77777777" w:rsidR="004105D3" w:rsidRPr="001F133C" w:rsidRDefault="00CA5C33" w:rsidP="00791987">
      <w:pPr>
        <w:pStyle w:val="Ttulo3"/>
        <w:numPr>
          <w:ilvl w:val="3"/>
          <w:numId w:val="1"/>
        </w:numPr>
        <w:ind w:left="284" w:hanging="284"/>
        <w:rPr>
          <w:rFonts w:eastAsia="Times New Roman"/>
          <w:sz w:val="22"/>
          <w:szCs w:val="24"/>
        </w:rPr>
      </w:pPr>
      <w:bookmarkStart w:id="225" w:name="_Toc93149528"/>
      <w:bookmarkStart w:id="226" w:name="_Toc168227514"/>
      <w:r w:rsidRPr="001F133C">
        <w:rPr>
          <w:rFonts w:eastAsia="Times New Roman"/>
          <w:sz w:val="22"/>
          <w:szCs w:val="24"/>
        </w:rPr>
        <w:t>Map figures</w:t>
      </w:r>
      <w:bookmarkEnd w:id="225"/>
      <w:bookmarkEnd w:id="226"/>
    </w:p>
    <w:p w14:paraId="4904294A" w14:textId="43A0D635" w:rsidR="00CA5C33" w:rsidRPr="001F133C" w:rsidRDefault="005D40C3" w:rsidP="00CA5C33">
      <w:pPr>
        <w:jc w:val="both"/>
        <w:rPr>
          <w:lang w:val="en-US"/>
        </w:rPr>
      </w:pPr>
      <w:r w:rsidRPr="001F133C">
        <w:rPr>
          <w:lang w:val="en-US"/>
        </w:rPr>
        <w:t xml:space="preserve">These outputs are </w:t>
      </w:r>
      <w:r w:rsidR="00241E1B" w:rsidRPr="001F133C">
        <w:rPr>
          <w:lang w:val="en-US"/>
        </w:rPr>
        <w:t>.</w:t>
      </w:r>
      <w:r w:rsidR="0080516A" w:rsidRPr="001F133C">
        <w:rPr>
          <w:lang w:val="en-US"/>
        </w:rPr>
        <w:t xml:space="preserve">jpg figures </w:t>
      </w:r>
      <w:r w:rsidRPr="001F133C">
        <w:rPr>
          <w:lang w:val="en-US"/>
        </w:rPr>
        <w:t xml:space="preserve">generated for almost all possible results that consider a spatial discretization, either if time is discretized </w:t>
      </w:r>
      <w:r w:rsidR="00241E1B" w:rsidRPr="001F133C">
        <w:rPr>
          <w:lang w:val="en-US"/>
        </w:rPr>
        <w:t xml:space="preserve">hourly </w:t>
      </w:r>
      <w:r w:rsidRPr="001F133C">
        <w:rPr>
          <w:lang w:val="en-US"/>
        </w:rPr>
        <w:t>(</w:t>
      </w:r>
      <w:r w:rsidR="00241E1B" w:rsidRPr="001F133C">
        <w:rPr>
          <w:lang w:val="en-US"/>
        </w:rPr>
        <w:t>i.e.</w:t>
      </w:r>
      <w:r w:rsidR="0051697E">
        <w:rPr>
          <w:lang w:val="en-US"/>
        </w:rPr>
        <w:t xml:space="preserve"> </w:t>
      </w:r>
      <w:r w:rsidRPr="001F133C">
        <w:rPr>
          <w:lang w:val="en-US"/>
        </w:rPr>
        <w:t>results with the suffix “Time” or “dt”) or aggregated for the total simulation time (</w:t>
      </w:r>
      <w:r w:rsidR="00241E1B" w:rsidRPr="001F133C">
        <w:rPr>
          <w:lang w:val="en-US"/>
        </w:rPr>
        <w:t xml:space="preserve">i.e. </w:t>
      </w:r>
      <w:r w:rsidRPr="001F133C">
        <w:rPr>
          <w:lang w:val="en-US"/>
        </w:rPr>
        <w:t>suffix “</w:t>
      </w:r>
      <w:proofErr w:type="spellStart"/>
      <w:r w:rsidRPr="001F133C">
        <w:rPr>
          <w:lang w:val="en-US"/>
        </w:rPr>
        <w:t>AggT</w:t>
      </w:r>
      <w:proofErr w:type="spellEnd"/>
      <w:r w:rsidRPr="001F133C">
        <w:rPr>
          <w:lang w:val="en-US"/>
        </w:rPr>
        <w:t>”).</w:t>
      </w:r>
    </w:p>
    <w:p w14:paraId="7DEFCCC8" w14:textId="061F8520" w:rsidR="002A0C0E" w:rsidRPr="001F133C" w:rsidRDefault="002A0C0E" w:rsidP="00CA5C33">
      <w:pPr>
        <w:jc w:val="both"/>
        <w:rPr>
          <w:rFonts w:cstheme="minorHAnsi"/>
          <w:lang w:val="en-US"/>
        </w:rPr>
      </w:pPr>
      <w:r w:rsidRPr="001F133C">
        <w:rPr>
          <w:lang w:val="en-US"/>
        </w:rPr>
        <w:t xml:space="preserve">In these figures, stations or zones are </w:t>
      </w:r>
      <w:r w:rsidR="00241E1B" w:rsidRPr="001F133C">
        <w:rPr>
          <w:lang w:val="en-US"/>
        </w:rPr>
        <w:t>color scaled according</w:t>
      </w:r>
      <w:r w:rsidRPr="001F133C">
        <w:rPr>
          <w:lang w:val="en-US"/>
        </w:rPr>
        <w:t xml:space="preserve"> </w:t>
      </w:r>
      <w:r w:rsidR="00241E1B" w:rsidRPr="001F133C">
        <w:rPr>
          <w:lang w:val="en-US"/>
        </w:rPr>
        <w:t xml:space="preserve">to the </w:t>
      </w:r>
      <w:r w:rsidRPr="001F133C">
        <w:rPr>
          <w:lang w:val="en-US"/>
        </w:rPr>
        <w:t xml:space="preserve">value </w:t>
      </w:r>
      <w:r w:rsidR="00241E1B" w:rsidRPr="001F133C">
        <w:rPr>
          <w:lang w:val="en-US"/>
        </w:rPr>
        <w:t>of the represented result.</w:t>
      </w:r>
      <w:r w:rsidRPr="001F133C">
        <w:rPr>
          <w:lang w:val="en-US"/>
        </w:rPr>
        <w:t xml:space="preserve"> </w:t>
      </w:r>
      <w:r w:rsidR="005D40C3" w:rsidRPr="001F133C">
        <w:rPr>
          <w:lang w:val="en-US"/>
        </w:rPr>
        <w:t xml:space="preserve">If the result considers only the SB system, these figures will </w:t>
      </w:r>
      <w:r w:rsidR="00241E1B" w:rsidRPr="001F133C">
        <w:rPr>
          <w:lang w:val="en-US"/>
        </w:rPr>
        <w:t>represent</w:t>
      </w:r>
      <w:r w:rsidR="005D40C3" w:rsidRPr="001F133C">
        <w:rPr>
          <w:lang w:val="en-US"/>
        </w:rPr>
        <w:t xml:space="preserve"> the </w:t>
      </w:r>
      <w:r w:rsidRPr="001F133C">
        <w:rPr>
          <w:lang w:val="en-US"/>
        </w:rPr>
        <w:t xml:space="preserve">stations as </w:t>
      </w:r>
      <w:r w:rsidR="00241E1B" w:rsidRPr="001F133C">
        <w:rPr>
          <w:lang w:val="en-US"/>
        </w:rPr>
        <w:t>big dots</w:t>
      </w:r>
      <w:r w:rsidRPr="001F133C">
        <w:rPr>
          <w:lang w:val="en-US"/>
        </w:rPr>
        <w:t xml:space="preserve"> in the map. However, if the result considers the FF system or both</w:t>
      </w:r>
      <w:r w:rsidR="00241E1B" w:rsidRPr="001F133C">
        <w:rPr>
          <w:lang w:val="en-US"/>
        </w:rPr>
        <w:t xml:space="preserve"> (i.e. total aggregated FF and SB results)</w:t>
      </w:r>
      <w:r w:rsidRPr="001F133C">
        <w:rPr>
          <w:lang w:val="en-US"/>
        </w:rPr>
        <w:t>, the</w:t>
      </w:r>
      <w:r w:rsidR="00241E1B" w:rsidRPr="001F133C">
        <w:rPr>
          <w:lang w:val="en-US"/>
        </w:rPr>
        <w:t xml:space="preserve"> </w:t>
      </w:r>
      <w:r w:rsidRPr="001F133C">
        <w:rPr>
          <w:lang w:val="en-US"/>
        </w:rPr>
        <w:t xml:space="preserve">figures will </w:t>
      </w:r>
      <w:r w:rsidR="00241E1B" w:rsidRPr="001F133C">
        <w:rPr>
          <w:lang w:val="en-US"/>
        </w:rPr>
        <w:t xml:space="preserve">represent </w:t>
      </w:r>
      <w:r w:rsidR="002B33A9">
        <w:rPr>
          <w:lang w:val="en-US"/>
        </w:rPr>
        <w:t>the zones color coded</w:t>
      </w:r>
      <w:r w:rsidRPr="001F133C">
        <w:rPr>
          <w:lang w:val="en-US"/>
        </w:rPr>
        <w:t>.</w:t>
      </w:r>
      <w:r w:rsidR="00241E1B" w:rsidRPr="001F133C">
        <w:rPr>
          <w:lang w:val="en-US"/>
        </w:rPr>
        <w:t xml:space="preserve"> </w:t>
      </w:r>
      <w:r w:rsidR="0080516A" w:rsidRPr="0051697E">
        <w:rPr>
          <w:rFonts w:cstheme="minorHAnsi"/>
          <w:lang w:val="en-US"/>
        </w:rPr>
        <w:fldChar w:fldCharType="begin"/>
      </w:r>
      <w:r w:rsidR="0080516A" w:rsidRPr="0051697E">
        <w:rPr>
          <w:rFonts w:cstheme="minorHAnsi"/>
          <w:lang w:val="en-US"/>
        </w:rPr>
        <w:instrText xml:space="preserve"> REF _Ref91101486 \h  \* MERGEFORMAT </w:instrText>
      </w:r>
      <w:r w:rsidR="0080516A" w:rsidRPr="0051697E">
        <w:rPr>
          <w:rFonts w:cstheme="minorHAnsi"/>
          <w:lang w:val="en-US"/>
        </w:rPr>
      </w:r>
      <w:r w:rsidR="0080516A" w:rsidRPr="0051697E">
        <w:rPr>
          <w:rFonts w:cstheme="minorHAnsi"/>
          <w:lang w:val="en-US"/>
        </w:rPr>
        <w:fldChar w:fldCharType="separate"/>
      </w:r>
      <w:r w:rsidR="00FE1968" w:rsidRPr="00FE1968">
        <w:rPr>
          <w:lang w:val="en-US"/>
        </w:rPr>
        <w:t>Figure 13</w:t>
      </w:r>
      <w:r w:rsidR="0080516A" w:rsidRPr="0051697E">
        <w:rPr>
          <w:rFonts w:cstheme="minorHAnsi"/>
          <w:lang w:val="en-US"/>
        </w:rPr>
        <w:fldChar w:fldCharType="end"/>
      </w:r>
      <w:r w:rsidRPr="0051697E">
        <w:rPr>
          <w:rFonts w:cstheme="minorHAnsi"/>
          <w:lang w:val="en-US"/>
        </w:rPr>
        <w:t xml:space="preserve"> and </w:t>
      </w:r>
      <w:r w:rsidR="0080516A" w:rsidRPr="0051697E">
        <w:rPr>
          <w:rFonts w:cstheme="minorHAnsi"/>
          <w:lang w:val="en-US"/>
        </w:rPr>
        <w:fldChar w:fldCharType="begin"/>
      </w:r>
      <w:r w:rsidR="0080516A" w:rsidRPr="0051697E">
        <w:rPr>
          <w:rFonts w:cstheme="minorHAnsi"/>
          <w:lang w:val="en-US"/>
        </w:rPr>
        <w:instrText xml:space="preserve"> REF _Ref91101473 \h  \* MERGEFORMAT </w:instrText>
      </w:r>
      <w:r w:rsidR="0080516A" w:rsidRPr="0051697E">
        <w:rPr>
          <w:rFonts w:cstheme="minorHAnsi"/>
          <w:lang w:val="en-US"/>
        </w:rPr>
      </w:r>
      <w:r w:rsidR="0080516A" w:rsidRPr="0051697E">
        <w:rPr>
          <w:rFonts w:cstheme="minorHAnsi"/>
          <w:lang w:val="en-US"/>
        </w:rPr>
        <w:fldChar w:fldCharType="separate"/>
      </w:r>
      <w:r w:rsidR="00FE1968" w:rsidRPr="00FE1968">
        <w:rPr>
          <w:lang w:val="en-US"/>
        </w:rPr>
        <w:t>Figure 14</w:t>
      </w:r>
      <w:r w:rsidR="0080516A" w:rsidRPr="0051697E">
        <w:rPr>
          <w:rFonts w:cstheme="minorHAnsi"/>
          <w:lang w:val="en-US"/>
        </w:rPr>
        <w:fldChar w:fldCharType="end"/>
      </w:r>
      <w:r w:rsidRPr="0051697E">
        <w:rPr>
          <w:rFonts w:cstheme="minorHAnsi"/>
          <w:lang w:val="en-US"/>
        </w:rPr>
        <w:t xml:space="preserve"> show</w:t>
      </w:r>
      <w:r w:rsidRPr="001F133C">
        <w:rPr>
          <w:rFonts w:cstheme="minorHAnsi"/>
          <w:lang w:val="en-US"/>
        </w:rPr>
        <w:t xml:space="preserve"> examples of </w:t>
      </w:r>
      <w:r w:rsidR="00241E1B" w:rsidRPr="001F133C">
        <w:rPr>
          <w:rFonts w:cstheme="minorHAnsi"/>
          <w:lang w:val="en-US"/>
        </w:rPr>
        <w:t>these type of map figures.</w:t>
      </w:r>
    </w:p>
    <w:p w14:paraId="3570C6FA" w14:textId="73941BB7" w:rsidR="002A0C0E" w:rsidRPr="001F133C" w:rsidRDefault="002D5BAC" w:rsidP="002A0C0E">
      <w:pPr>
        <w:spacing w:after="0"/>
        <w:jc w:val="center"/>
        <w:rPr>
          <w:lang w:val="en-US"/>
        </w:rPr>
      </w:pPr>
      <w:r>
        <w:rPr>
          <w:noProof/>
          <w:lang w:eastAsia="es-ES"/>
        </w:rPr>
        <w:drawing>
          <wp:inline distT="0" distB="0" distL="0" distR="0" wp14:anchorId="24B6C3F7" wp14:editId="29117830">
            <wp:extent cx="4225326" cy="3168000"/>
            <wp:effectExtent l="19050" t="19050" r="22860" b="139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areTripsSB_AggT_T1-1440.jpg"/>
                    <pic:cNvPicPr/>
                  </pic:nvPicPr>
                  <pic:blipFill>
                    <a:blip r:embed="rId29">
                      <a:extLst>
                        <a:ext uri="{28A0092B-C50C-407E-A947-70E740481C1C}">
                          <a14:useLocalDpi xmlns:a14="http://schemas.microsoft.com/office/drawing/2010/main" val="0"/>
                        </a:ext>
                      </a:extLst>
                    </a:blip>
                    <a:stretch>
                      <a:fillRect/>
                    </a:stretch>
                  </pic:blipFill>
                  <pic:spPr>
                    <a:xfrm>
                      <a:off x="0" y="0"/>
                      <a:ext cx="4225326" cy="3168000"/>
                    </a:xfrm>
                    <a:prstGeom prst="rect">
                      <a:avLst/>
                    </a:prstGeom>
                    <a:ln>
                      <a:solidFill>
                        <a:schemeClr val="tx1"/>
                      </a:solidFill>
                    </a:ln>
                  </pic:spPr>
                </pic:pic>
              </a:graphicData>
            </a:graphic>
          </wp:inline>
        </w:drawing>
      </w:r>
    </w:p>
    <w:p w14:paraId="77FEBEF1" w14:textId="59BE19EC" w:rsidR="0080516A" w:rsidRPr="001F133C" w:rsidRDefault="0080516A" w:rsidP="0080516A">
      <w:pPr>
        <w:jc w:val="center"/>
        <w:rPr>
          <w:i/>
          <w:highlight w:val="yellow"/>
          <w:lang w:val="en-US"/>
        </w:rPr>
      </w:pPr>
      <w:bookmarkStart w:id="227" w:name="_Ref91101486"/>
      <w:r w:rsidRPr="001F133C">
        <w:rPr>
          <w:b/>
          <w:bCs/>
          <w:i/>
          <w:iCs/>
          <w:color w:val="0070C0"/>
          <w:lang w:val="en-US"/>
        </w:rPr>
        <w:t xml:space="preserve">Figure </w:t>
      </w:r>
      <w:r w:rsidRPr="001F133C">
        <w:rPr>
          <w:b/>
          <w:bCs/>
          <w:i/>
          <w:iCs/>
          <w:color w:val="0070C0"/>
          <w:lang w:val="en-US"/>
        </w:rPr>
        <w:fldChar w:fldCharType="begin"/>
      </w:r>
      <w:r w:rsidRPr="001F133C">
        <w:rPr>
          <w:b/>
          <w:bCs/>
          <w:i/>
          <w:iCs/>
          <w:color w:val="0070C0"/>
          <w:lang w:val="en-US"/>
        </w:rPr>
        <w:instrText xml:space="preserve"> SEQ Figure \* ARABIC </w:instrText>
      </w:r>
      <w:r w:rsidRPr="001F133C">
        <w:rPr>
          <w:b/>
          <w:bCs/>
          <w:i/>
          <w:iCs/>
          <w:color w:val="0070C0"/>
          <w:lang w:val="en-US"/>
        </w:rPr>
        <w:fldChar w:fldCharType="separate"/>
      </w:r>
      <w:r w:rsidR="00FE1968">
        <w:rPr>
          <w:b/>
          <w:bCs/>
          <w:i/>
          <w:iCs/>
          <w:noProof/>
          <w:color w:val="0070C0"/>
          <w:lang w:val="en-US"/>
        </w:rPr>
        <w:t>13</w:t>
      </w:r>
      <w:r w:rsidRPr="001F133C">
        <w:rPr>
          <w:b/>
          <w:bCs/>
          <w:i/>
          <w:iCs/>
          <w:color w:val="0070C0"/>
          <w:lang w:val="en-US"/>
        </w:rPr>
        <w:fldChar w:fldCharType="end"/>
      </w:r>
      <w:bookmarkEnd w:id="227"/>
      <w:r w:rsidRPr="001F133C">
        <w:rPr>
          <w:b/>
          <w:bCs/>
          <w:i/>
          <w:iCs/>
          <w:color w:val="0070C0"/>
          <w:lang w:val="en-US"/>
        </w:rPr>
        <w:t>.</w:t>
      </w:r>
      <w:r w:rsidRPr="001F133C">
        <w:rPr>
          <w:i/>
          <w:lang w:val="en-US"/>
        </w:rPr>
        <w:t xml:space="preserve"> Example of SB map figure (sorted by stations).</w:t>
      </w:r>
    </w:p>
    <w:p w14:paraId="4CCD2536" w14:textId="2E277F84" w:rsidR="002A0C0E" w:rsidRPr="001F133C" w:rsidRDefault="002D5BAC" w:rsidP="002A0C0E">
      <w:pPr>
        <w:spacing w:after="0"/>
        <w:jc w:val="center"/>
        <w:rPr>
          <w:lang w:val="en-US"/>
        </w:rPr>
      </w:pPr>
      <w:r>
        <w:rPr>
          <w:noProof/>
          <w:lang w:eastAsia="es-ES"/>
        </w:rPr>
        <w:lastRenderedPageBreak/>
        <w:drawing>
          <wp:inline distT="0" distB="0" distL="0" distR="0" wp14:anchorId="6396CEA5" wp14:editId="0F7C558B">
            <wp:extent cx="4225326" cy="3168000"/>
            <wp:effectExtent l="19050" t="19050" r="22860" b="139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reTripsTotal_AggT_T1-1440.jpg"/>
                    <pic:cNvPicPr/>
                  </pic:nvPicPr>
                  <pic:blipFill>
                    <a:blip r:embed="rId30">
                      <a:extLst>
                        <a:ext uri="{28A0092B-C50C-407E-A947-70E740481C1C}">
                          <a14:useLocalDpi xmlns:a14="http://schemas.microsoft.com/office/drawing/2010/main" val="0"/>
                        </a:ext>
                      </a:extLst>
                    </a:blip>
                    <a:stretch>
                      <a:fillRect/>
                    </a:stretch>
                  </pic:blipFill>
                  <pic:spPr>
                    <a:xfrm>
                      <a:off x="0" y="0"/>
                      <a:ext cx="4225326" cy="3168000"/>
                    </a:xfrm>
                    <a:prstGeom prst="rect">
                      <a:avLst/>
                    </a:prstGeom>
                    <a:ln>
                      <a:solidFill>
                        <a:schemeClr val="tx1"/>
                      </a:solidFill>
                    </a:ln>
                  </pic:spPr>
                </pic:pic>
              </a:graphicData>
            </a:graphic>
          </wp:inline>
        </w:drawing>
      </w:r>
    </w:p>
    <w:p w14:paraId="4F878CA8" w14:textId="3DF08DF7" w:rsidR="002A0C0E" w:rsidRPr="001F133C" w:rsidRDefault="0080516A" w:rsidP="0080516A">
      <w:pPr>
        <w:jc w:val="center"/>
        <w:rPr>
          <w:i/>
          <w:lang w:val="en-US"/>
        </w:rPr>
      </w:pPr>
      <w:bookmarkStart w:id="228" w:name="_Ref91101473"/>
      <w:r w:rsidRPr="001F133C">
        <w:rPr>
          <w:b/>
          <w:bCs/>
          <w:i/>
          <w:iCs/>
          <w:color w:val="0070C0"/>
          <w:lang w:val="en-US"/>
        </w:rPr>
        <w:t xml:space="preserve">Figure </w:t>
      </w:r>
      <w:r w:rsidRPr="001F133C">
        <w:rPr>
          <w:b/>
          <w:bCs/>
          <w:i/>
          <w:iCs/>
          <w:color w:val="0070C0"/>
          <w:lang w:val="en-US"/>
        </w:rPr>
        <w:fldChar w:fldCharType="begin"/>
      </w:r>
      <w:r w:rsidRPr="001F133C">
        <w:rPr>
          <w:b/>
          <w:bCs/>
          <w:i/>
          <w:iCs/>
          <w:color w:val="0070C0"/>
          <w:lang w:val="en-US"/>
        </w:rPr>
        <w:instrText xml:space="preserve"> SEQ Figure \* ARABIC </w:instrText>
      </w:r>
      <w:r w:rsidRPr="001F133C">
        <w:rPr>
          <w:b/>
          <w:bCs/>
          <w:i/>
          <w:iCs/>
          <w:color w:val="0070C0"/>
          <w:lang w:val="en-US"/>
        </w:rPr>
        <w:fldChar w:fldCharType="separate"/>
      </w:r>
      <w:r w:rsidR="00FE1968">
        <w:rPr>
          <w:b/>
          <w:bCs/>
          <w:i/>
          <w:iCs/>
          <w:noProof/>
          <w:color w:val="0070C0"/>
          <w:lang w:val="en-US"/>
        </w:rPr>
        <w:t>14</w:t>
      </w:r>
      <w:r w:rsidRPr="001F133C">
        <w:rPr>
          <w:b/>
          <w:bCs/>
          <w:i/>
          <w:iCs/>
          <w:color w:val="0070C0"/>
          <w:lang w:val="en-US"/>
        </w:rPr>
        <w:fldChar w:fldCharType="end"/>
      </w:r>
      <w:bookmarkEnd w:id="228"/>
      <w:r w:rsidRPr="001F133C">
        <w:rPr>
          <w:b/>
          <w:bCs/>
          <w:i/>
          <w:iCs/>
          <w:color w:val="0070C0"/>
          <w:lang w:val="en-US"/>
        </w:rPr>
        <w:t>.</w:t>
      </w:r>
      <w:r w:rsidRPr="001F133C">
        <w:rPr>
          <w:i/>
          <w:lang w:val="en-US"/>
        </w:rPr>
        <w:t xml:space="preserve"> Example of zone-based map figure (sorted by zones).</w:t>
      </w:r>
    </w:p>
    <w:p w14:paraId="1E2BE067" w14:textId="41B2C4E7" w:rsidR="00CA5C33" w:rsidRPr="00791987" w:rsidRDefault="00CA5C33" w:rsidP="00791987">
      <w:pPr>
        <w:pStyle w:val="Ttulo3"/>
        <w:numPr>
          <w:ilvl w:val="3"/>
          <w:numId w:val="1"/>
        </w:numPr>
        <w:ind w:left="284" w:hanging="284"/>
        <w:rPr>
          <w:sz w:val="22"/>
        </w:rPr>
      </w:pPr>
      <w:bookmarkStart w:id="229" w:name="_Toc93149529"/>
      <w:bookmarkStart w:id="230" w:name="_Toc168227515"/>
      <w:r w:rsidRPr="001F133C">
        <w:rPr>
          <w:rFonts w:eastAsia="Times New Roman"/>
          <w:sz w:val="22"/>
          <w:szCs w:val="24"/>
        </w:rPr>
        <w:t>Time</w:t>
      </w:r>
      <w:r w:rsidRPr="00791987">
        <w:rPr>
          <w:sz w:val="22"/>
        </w:rPr>
        <w:t xml:space="preserve"> </w:t>
      </w:r>
      <w:r w:rsidR="006534AD" w:rsidRPr="00791987">
        <w:rPr>
          <w:sz w:val="22"/>
        </w:rPr>
        <w:t>series</w:t>
      </w:r>
      <w:bookmarkEnd w:id="229"/>
      <w:bookmarkEnd w:id="230"/>
    </w:p>
    <w:p w14:paraId="144C91F5" w14:textId="70C814EF" w:rsidR="00CA5C33" w:rsidRPr="001F133C" w:rsidRDefault="005D40C3" w:rsidP="00CA5C33">
      <w:pPr>
        <w:jc w:val="both"/>
        <w:rPr>
          <w:lang w:val="en-US"/>
        </w:rPr>
      </w:pPr>
      <w:r w:rsidRPr="001F133C">
        <w:rPr>
          <w:lang w:val="en-US"/>
        </w:rPr>
        <w:t>These outputs</w:t>
      </w:r>
      <w:r w:rsidR="002A0C0E" w:rsidRPr="001F133C">
        <w:rPr>
          <w:lang w:val="en-US"/>
        </w:rPr>
        <w:t xml:space="preserve"> are generated for almost all possible results that consider a spatial aggregation over the whole service area (suffix “</w:t>
      </w:r>
      <w:proofErr w:type="spellStart"/>
      <w:r w:rsidR="002A0C0E" w:rsidRPr="001F133C">
        <w:rPr>
          <w:lang w:val="en-US"/>
        </w:rPr>
        <w:t>AggR</w:t>
      </w:r>
      <w:proofErr w:type="spellEnd"/>
      <w:r w:rsidR="002A0C0E" w:rsidRPr="001F133C">
        <w:rPr>
          <w:lang w:val="en-US"/>
        </w:rPr>
        <w:t>”)</w:t>
      </w:r>
      <w:r w:rsidR="00A751B1" w:rsidRPr="001F133C">
        <w:rPr>
          <w:lang w:val="en-US"/>
        </w:rPr>
        <w:t>, but still present time discretization in hour</w:t>
      </w:r>
      <w:r w:rsidR="0051697E">
        <w:rPr>
          <w:lang w:val="en-US"/>
        </w:rPr>
        <w:t>s</w:t>
      </w:r>
      <w:r w:rsidR="00A751B1" w:rsidRPr="001F133C">
        <w:rPr>
          <w:lang w:val="en-US"/>
        </w:rPr>
        <w:t>.</w:t>
      </w:r>
    </w:p>
    <w:p w14:paraId="4D413A14" w14:textId="77777777" w:rsidR="00FE1968" w:rsidRPr="00FE1968" w:rsidRDefault="002A0C0E" w:rsidP="00FE1968">
      <w:pPr>
        <w:jc w:val="both"/>
        <w:rPr>
          <w:color w:val="000000" w:themeColor="text1"/>
          <w:lang w:val="en-US"/>
        </w:rPr>
      </w:pPr>
      <w:r w:rsidRPr="001F133C">
        <w:rPr>
          <w:lang w:val="en-US"/>
        </w:rPr>
        <w:t xml:space="preserve">In all cases, the horizontal axis depicts the simulation time </w:t>
      </w:r>
      <w:r w:rsidR="00A751B1" w:rsidRPr="001F133C">
        <w:rPr>
          <w:lang w:val="en-US"/>
        </w:rPr>
        <w:t xml:space="preserve">in hours </w:t>
      </w:r>
      <w:r w:rsidRPr="001F133C">
        <w:rPr>
          <w:lang w:val="en-US"/>
        </w:rPr>
        <w:t>(</w:t>
      </w:r>
      <w:r w:rsidR="00A751B1" w:rsidRPr="001F133C">
        <w:rPr>
          <w:lang w:val="en-US"/>
        </w:rPr>
        <w:t>e.g</w:t>
      </w:r>
      <w:r w:rsidRPr="001F133C">
        <w:rPr>
          <w:lang w:val="en-US"/>
        </w:rPr>
        <w:t>. 24 hours)</w:t>
      </w:r>
      <w:r w:rsidR="00A751B1" w:rsidRPr="001F133C">
        <w:rPr>
          <w:lang w:val="en-US"/>
        </w:rPr>
        <w:t>, while t</w:t>
      </w:r>
      <w:r w:rsidRPr="001F133C">
        <w:rPr>
          <w:lang w:val="en-US"/>
        </w:rPr>
        <w:t>he vertical axis depict</w:t>
      </w:r>
      <w:r w:rsidR="00A751B1" w:rsidRPr="001F133C">
        <w:rPr>
          <w:lang w:val="en-US"/>
        </w:rPr>
        <w:t>s</w:t>
      </w:r>
      <w:r w:rsidRPr="001F133C">
        <w:rPr>
          <w:lang w:val="en-US"/>
        </w:rPr>
        <w:t xml:space="preserve"> the </w:t>
      </w:r>
      <w:r w:rsidR="00A751B1" w:rsidRPr="001F133C">
        <w:rPr>
          <w:lang w:val="en-US"/>
        </w:rPr>
        <w:t>considered</w:t>
      </w:r>
      <w:r w:rsidRPr="001F133C">
        <w:rPr>
          <w:lang w:val="en-US"/>
        </w:rPr>
        <w:t xml:space="preserve"> result.</w:t>
      </w:r>
      <w:r w:rsidR="00863C33" w:rsidRPr="001F133C">
        <w:rPr>
          <w:lang w:val="en-US"/>
        </w:rPr>
        <w:t xml:space="preserve"> </w:t>
      </w:r>
      <w:r w:rsidR="00863C33" w:rsidRPr="00D77D44">
        <w:rPr>
          <w:color w:val="000000" w:themeColor="text1"/>
          <w:lang w:val="en-US"/>
        </w:rPr>
        <w:fldChar w:fldCharType="begin"/>
      </w:r>
      <w:r w:rsidR="00863C33" w:rsidRPr="00D77D44">
        <w:rPr>
          <w:color w:val="000000" w:themeColor="text1"/>
          <w:lang w:val="en-US"/>
        </w:rPr>
        <w:instrText xml:space="preserve"> REF _Ref91872488 \h  \* MERGEFORMAT </w:instrText>
      </w:r>
      <w:r w:rsidR="00863C33" w:rsidRPr="00D77D44">
        <w:rPr>
          <w:color w:val="000000" w:themeColor="text1"/>
          <w:lang w:val="en-US"/>
        </w:rPr>
      </w:r>
      <w:r w:rsidR="00863C33" w:rsidRPr="00D77D44">
        <w:rPr>
          <w:color w:val="000000" w:themeColor="text1"/>
          <w:lang w:val="en-US"/>
        </w:rPr>
        <w:fldChar w:fldCharType="separate"/>
      </w:r>
    </w:p>
    <w:p w14:paraId="588822DE" w14:textId="60677899" w:rsidR="002A0C0E" w:rsidRPr="001F133C" w:rsidRDefault="00FE1968" w:rsidP="00CA5C33">
      <w:pPr>
        <w:jc w:val="both"/>
        <w:rPr>
          <w:lang w:val="en-US"/>
        </w:rPr>
      </w:pPr>
      <w:r w:rsidRPr="00FE1968">
        <w:rPr>
          <w:color w:val="000000" w:themeColor="text1"/>
          <w:lang w:val="en-US"/>
        </w:rPr>
        <w:t xml:space="preserve">Figure </w:t>
      </w:r>
      <w:r w:rsidRPr="00FE1968">
        <w:rPr>
          <w:bCs/>
          <w:iCs/>
          <w:noProof/>
          <w:color w:val="000000" w:themeColor="text1"/>
          <w:lang w:val="en-US"/>
        </w:rPr>
        <w:t>15</w:t>
      </w:r>
      <w:r w:rsidR="00863C33" w:rsidRPr="00D77D44">
        <w:rPr>
          <w:color w:val="000000" w:themeColor="text1"/>
          <w:lang w:val="en-US"/>
        </w:rPr>
        <w:fldChar w:fldCharType="end"/>
      </w:r>
      <w:r w:rsidR="00863C33" w:rsidRPr="00D77D44">
        <w:rPr>
          <w:color w:val="000000" w:themeColor="text1"/>
          <w:lang w:val="en-US"/>
        </w:rPr>
        <w:t xml:space="preserve"> shows </w:t>
      </w:r>
      <w:r w:rsidR="00863C33" w:rsidRPr="001F133C">
        <w:rPr>
          <w:color w:val="000000" w:themeColor="text1"/>
          <w:lang w:val="en-US"/>
        </w:rPr>
        <w:t>an example of a time series plot for the result “</w:t>
      </w:r>
      <w:proofErr w:type="spellStart"/>
      <w:r w:rsidR="00863C33" w:rsidRPr="001F133C">
        <w:rPr>
          <w:color w:val="000000" w:themeColor="text1"/>
          <w:lang w:val="en-US"/>
        </w:rPr>
        <w:t>Batterly</w:t>
      </w:r>
      <w:proofErr w:type="spellEnd"/>
      <w:r w:rsidR="00863C33" w:rsidRPr="001F133C">
        <w:rPr>
          <w:color w:val="000000" w:themeColor="text1"/>
          <w:lang w:val="en-US"/>
        </w:rPr>
        <w:t xml:space="preserve"> level”.</w:t>
      </w:r>
    </w:p>
    <w:p w14:paraId="37A01574" w14:textId="1A0760D7" w:rsidR="00F71C2F" w:rsidRDefault="002D5BAC" w:rsidP="002D5BAC">
      <w:pPr>
        <w:spacing w:after="0"/>
        <w:jc w:val="center"/>
        <w:rPr>
          <w:b/>
          <w:bCs/>
          <w:i/>
          <w:iCs/>
          <w:color w:val="0070C0"/>
          <w:lang w:val="en-US"/>
        </w:rPr>
      </w:pPr>
      <w:r>
        <w:rPr>
          <w:noProof/>
          <w:lang w:eastAsia="es-ES"/>
        </w:rPr>
        <w:drawing>
          <wp:inline distT="0" distB="0" distL="0" distR="0" wp14:anchorId="190DD6F8" wp14:editId="06C957A6">
            <wp:extent cx="4417386" cy="3312000"/>
            <wp:effectExtent l="19050" t="19050" r="21590" b="222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tteryTotal_AggR.jpg"/>
                    <pic:cNvPicPr/>
                  </pic:nvPicPr>
                  <pic:blipFill>
                    <a:blip r:embed="rId31">
                      <a:extLst>
                        <a:ext uri="{28A0092B-C50C-407E-A947-70E740481C1C}">
                          <a14:useLocalDpi xmlns:a14="http://schemas.microsoft.com/office/drawing/2010/main" val="0"/>
                        </a:ext>
                      </a:extLst>
                    </a:blip>
                    <a:stretch>
                      <a:fillRect/>
                    </a:stretch>
                  </pic:blipFill>
                  <pic:spPr>
                    <a:xfrm>
                      <a:off x="0" y="0"/>
                      <a:ext cx="4417386" cy="3312000"/>
                    </a:xfrm>
                    <a:prstGeom prst="rect">
                      <a:avLst/>
                    </a:prstGeom>
                    <a:ln>
                      <a:solidFill>
                        <a:schemeClr val="tx1"/>
                      </a:solidFill>
                    </a:ln>
                  </pic:spPr>
                </pic:pic>
              </a:graphicData>
            </a:graphic>
          </wp:inline>
        </w:drawing>
      </w:r>
      <w:bookmarkStart w:id="231" w:name="_Ref91872488"/>
      <w:bookmarkStart w:id="232" w:name="_Ref91872482"/>
    </w:p>
    <w:p w14:paraId="76DE67E5" w14:textId="60DB29E2" w:rsidR="002A0C0E" w:rsidRPr="001F133C" w:rsidRDefault="00D1636A" w:rsidP="00D1636A">
      <w:pPr>
        <w:jc w:val="center"/>
        <w:rPr>
          <w:i/>
          <w:highlight w:val="yellow"/>
          <w:lang w:val="en-US"/>
        </w:rPr>
      </w:pPr>
      <w:r w:rsidRPr="001F133C">
        <w:rPr>
          <w:b/>
          <w:bCs/>
          <w:i/>
          <w:iCs/>
          <w:color w:val="0070C0"/>
          <w:lang w:val="en-US"/>
        </w:rPr>
        <w:t xml:space="preserve">Figure </w:t>
      </w:r>
      <w:r w:rsidRPr="001F133C">
        <w:rPr>
          <w:b/>
          <w:bCs/>
          <w:i/>
          <w:iCs/>
          <w:color w:val="0070C0"/>
          <w:lang w:val="en-US"/>
        </w:rPr>
        <w:fldChar w:fldCharType="begin"/>
      </w:r>
      <w:r w:rsidRPr="001F133C">
        <w:rPr>
          <w:b/>
          <w:bCs/>
          <w:i/>
          <w:iCs/>
          <w:color w:val="0070C0"/>
          <w:lang w:val="en-US"/>
        </w:rPr>
        <w:instrText xml:space="preserve"> SEQ Figure \* ARABIC </w:instrText>
      </w:r>
      <w:r w:rsidRPr="001F133C">
        <w:rPr>
          <w:b/>
          <w:bCs/>
          <w:i/>
          <w:iCs/>
          <w:color w:val="0070C0"/>
          <w:lang w:val="en-US"/>
        </w:rPr>
        <w:fldChar w:fldCharType="separate"/>
      </w:r>
      <w:r w:rsidR="00FE1968">
        <w:rPr>
          <w:b/>
          <w:bCs/>
          <w:i/>
          <w:iCs/>
          <w:noProof/>
          <w:color w:val="0070C0"/>
          <w:lang w:val="en-US"/>
        </w:rPr>
        <w:t>15</w:t>
      </w:r>
      <w:r w:rsidRPr="001F133C">
        <w:rPr>
          <w:b/>
          <w:bCs/>
          <w:i/>
          <w:iCs/>
          <w:color w:val="0070C0"/>
          <w:lang w:val="en-US"/>
        </w:rPr>
        <w:fldChar w:fldCharType="end"/>
      </w:r>
      <w:bookmarkEnd w:id="231"/>
      <w:r w:rsidRPr="001F133C">
        <w:rPr>
          <w:b/>
          <w:bCs/>
          <w:i/>
          <w:iCs/>
          <w:color w:val="0070C0"/>
          <w:lang w:val="en-US"/>
        </w:rPr>
        <w:t>.</w:t>
      </w:r>
      <w:r w:rsidRPr="001F133C">
        <w:rPr>
          <w:i/>
          <w:lang w:val="en-US"/>
        </w:rPr>
        <w:t xml:space="preserve"> Example of time-series figure (total battery levels).</w:t>
      </w:r>
      <w:bookmarkEnd w:id="232"/>
    </w:p>
    <w:p w14:paraId="4D44B713" w14:textId="31F60400" w:rsidR="00CA5C33" w:rsidRPr="00791987" w:rsidRDefault="00CA5C33" w:rsidP="00791987">
      <w:pPr>
        <w:pStyle w:val="Ttulo3"/>
        <w:numPr>
          <w:ilvl w:val="3"/>
          <w:numId w:val="1"/>
        </w:numPr>
        <w:ind w:left="284" w:hanging="284"/>
        <w:rPr>
          <w:sz w:val="22"/>
        </w:rPr>
      </w:pPr>
      <w:bookmarkStart w:id="233" w:name="_Toc93149530"/>
      <w:bookmarkStart w:id="234" w:name="_Toc168227516"/>
      <w:r w:rsidRPr="001F133C">
        <w:rPr>
          <w:rFonts w:eastAsia="Times New Roman"/>
          <w:sz w:val="22"/>
          <w:szCs w:val="24"/>
        </w:rPr>
        <w:lastRenderedPageBreak/>
        <w:t>Car</w:t>
      </w:r>
      <w:r w:rsidRPr="00791987">
        <w:rPr>
          <w:sz w:val="22"/>
        </w:rPr>
        <w:t xml:space="preserve"> status pie charts</w:t>
      </w:r>
      <w:bookmarkEnd w:id="233"/>
      <w:bookmarkEnd w:id="234"/>
    </w:p>
    <w:p w14:paraId="6030298B" w14:textId="1047FA77" w:rsidR="00CA5C33" w:rsidRPr="001F133C" w:rsidRDefault="00E27895" w:rsidP="00CA5C33">
      <w:pPr>
        <w:jc w:val="both"/>
        <w:rPr>
          <w:lang w:val="en-US"/>
        </w:rPr>
      </w:pPr>
      <w:r w:rsidRPr="001F133C">
        <w:rPr>
          <w:lang w:val="en-US"/>
        </w:rPr>
        <w:t xml:space="preserve">This </w:t>
      </w:r>
      <w:r w:rsidR="00C63FA0" w:rsidRPr="001F133C">
        <w:rPr>
          <w:lang w:val="en-US"/>
        </w:rPr>
        <w:t xml:space="preserve">visualization </w:t>
      </w:r>
      <w:r w:rsidRPr="001F133C">
        <w:rPr>
          <w:lang w:val="en-US"/>
        </w:rPr>
        <w:t xml:space="preserve">output is used to show the </w:t>
      </w:r>
      <w:r w:rsidR="007E5A58">
        <w:rPr>
          <w:lang w:val="en-US"/>
        </w:rPr>
        <w:t xml:space="preserve">average </w:t>
      </w:r>
      <w:r w:rsidR="0077446C" w:rsidRPr="001F133C">
        <w:rPr>
          <w:lang w:val="en-US"/>
        </w:rPr>
        <w:t>percent</w:t>
      </w:r>
      <w:r w:rsidR="00D13A11">
        <w:rPr>
          <w:lang w:val="en-US"/>
        </w:rPr>
        <w:t>age</w:t>
      </w:r>
      <w:r w:rsidR="0077446C" w:rsidRPr="001F133C">
        <w:rPr>
          <w:lang w:val="en-US"/>
        </w:rPr>
        <w:t xml:space="preserve"> </w:t>
      </w:r>
      <w:r w:rsidRPr="001F133C">
        <w:rPr>
          <w:lang w:val="en-US"/>
        </w:rPr>
        <w:t xml:space="preserve">distribution of </w:t>
      </w:r>
      <w:r w:rsidR="000026A0" w:rsidRPr="001F133C">
        <w:rPr>
          <w:lang w:val="en-US"/>
        </w:rPr>
        <w:t>time</w:t>
      </w:r>
      <w:r w:rsidR="007E5A58">
        <w:rPr>
          <w:lang w:val="en-US"/>
        </w:rPr>
        <w:t xml:space="preserve"> that</w:t>
      </w:r>
      <w:r w:rsidR="000026A0" w:rsidRPr="001F133C">
        <w:rPr>
          <w:lang w:val="en-US"/>
        </w:rPr>
        <w:t xml:space="preserve"> vehicles spend in each </w:t>
      </w:r>
      <w:r w:rsidR="007E5A58">
        <w:rPr>
          <w:lang w:val="en-US"/>
        </w:rPr>
        <w:t>status</w:t>
      </w:r>
      <w:r w:rsidRPr="001F133C">
        <w:rPr>
          <w:lang w:val="en-US"/>
        </w:rPr>
        <w:t xml:space="preserve">. They can be generated for any 60-minute period </w:t>
      </w:r>
      <w:r w:rsidR="000026A0" w:rsidRPr="001F133C">
        <w:rPr>
          <w:lang w:val="en-US"/>
        </w:rPr>
        <w:t xml:space="preserve">(i.e. hourly plots) </w:t>
      </w:r>
      <w:r w:rsidRPr="001F133C">
        <w:rPr>
          <w:lang w:val="en-US"/>
        </w:rPr>
        <w:t>or for the whole simulation time (</w:t>
      </w:r>
      <w:r w:rsidR="000026A0" w:rsidRPr="001F133C">
        <w:rPr>
          <w:lang w:val="en-US"/>
        </w:rPr>
        <w:t>e.g</w:t>
      </w:r>
      <w:r w:rsidRPr="001F133C">
        <w:rPr>
          <w:lang w:val="en-US"/>
        </w:rPr>
        <w:t xml:space="preserve">. 24 hours). </w:t>
      </w:r>
      <w:r w:rsidR="000026A0" w:rsidRPr="001F133C">
        <w:rPr>
          <w:lang w:val="en-US"/>
        </w:rPr>
        <w:t>See S</w:t>
      </w:r>
      <w:r w:rsidRPr="001F133C">
        <w:rPr>
          <w:lang w:val="en-US"/>
        </w:rPr>
        <w:t xml:space="preserve">ection </w:t>
      </w:r>
      <w:r w:rsidR="000026A0" w:rsidRPr="001F133C">
        <w:rPr>
          <w:lang w:val="en-US"/>
        </w:rPr>
        <w:fldChar w:fldCharType="begin"/>
      </w:r>
      <w:r w:rsidR="000026A0" w:rsidRPr="001F133C">
        <w:rPr>
          <w:lang w:val="en-US"/>
        </w:rPr>
        <w:instrText xml:space="preserve"> REF _Ref91872771 \r \h  \* MERGEFORMAT </w:instrText>
      </w:r>
      <w:r w:rsidR="000026A0" w:rsidRPr="001F133C">
        <w:rPr>
          <w:lang w:val="en-US"/>
        </w:rPr>
      </w:r>
      <w:r w:rsidR="000026A0" w:rsidRPr="001F133C">
        <w:rPr>
          <w:lang w:val="en-US"/>
        </w:rPr>
        <w:fldChar w:fldCharType="separate"/>
      </w:r>
      <w:r w:rsidR="00FE1968">
        <w:rPr>
          <w:lang w:val="en-US"/>
        </w:rPr>
        <w:t>6.1.4.1</w:t>
      </w:r>
      <w:r w:rsidR="000026A0" w:rsidRPr="001F133C">
        <w:rPr>
          <w:lang w:val="en-US"/>
        </w:rPr>
        <w:fldChar w:fldCharType="end"/>
      </w:r>
      <w:r w:rsidRPr="001F133C">
        <w:rPr>
          <w:lang w:val="en-US"/>
        </w:rPr>
        <w:t xml:space="preserve"> for more details</w:t>
      </w:r>
      <w:r w:rsidR="000026A0" w:rsidRPr="001F133C">
        <w:rPr>
          <w:lang w:val="en-US"/>
        </w:rPr>
        <w:t>.</w:t>
      </w:r>
    </w:p>
    <w:p w14:paraId="192B602F" w14:textId="38B5071A" w:rsidR="00F71C2F" w:rsidRDefault="002D5BAC" w:rsidP="0059542C">
      <w:pPr>
        <w:spacing w:after="0"/>
        <w:jc w:val="center"/>
        <w:rPr>
          <w:b/>
          <w:bCs/>
          <w:i/>
          <w:iCs/>
          <w:color w:val="0070C0"/>
          <w:lang w:val="en-US"/>
        </w:rPr>
      </w:pPr>
      <w:r>
        <w:rPr>
          <w:noProof/>
          <w:lang w:eastAsia="es-ES"/>
        </w:rPr>
        <w:drawing>
          <wp:inline distT="0" distB="0" distL="0" distR="0" wp14:anchorId="3A4EB248" wp14:editId="2E2328B0">
            <wp:extent cx="3631099" cy="2520000"/>
            <wp:effectExtent l="19050" t="19050" r="26670"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Status_AggT_T1-1440.jpg"/>
                    <pic:cNvPicPr/>
                  </pic:nvPicPr>
                  <pic:blipFill rotWithShape="1">
                    <a:blip r:embed="rId32">
                      <a:extLst>
                        <a:ext uri="{28A0092B-C50C-407E-A947-70E740481C1C}">
                          <a14:useLocalDpi xmlns:a14="http://schemas.microsoft.com/office/drawing/2010/main" val="0"/>
                        </a:ext>
                      </a:extLst>
                    </a:blip>
                    <a:srcRect l="8469" r="7745" b="22445"/>
                    <a:stretch/>
                  </pic:blipFill>
                  <pic:spPr bwMode="auto">
                    <a:xfrm>
                      <a:off x="0" y="0"/>
                      <a:ext cx="3631099" cy="25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067B84" w14:textId="66A3F813" w:rsidR="00DE633A" w:rsidRPr="001F133C" w:rsidRDefault="00D1636A" w:rsidP="00DE633A">
      <w:pPr>
        <w:jc w:val="center"/>
        <w:rPr>
          <w:i/>
          <w:highlight w:val="yellow"/>
          <w:lang w:val="en-US"/>
        </w:rPr>
      </w:pPr>
      <w:r w:rsidRPr="001F133C">
        <w:rPr>
          <w:b/>
          <w:bCs/>
          <w:i/>
          <w:iCs/>
          <w:color w:val="0070C0"/>
          <w:lang w:val="en-US"/>
        </w:rPr>
        <w:t xml:space="preserve">Figure </w:t>
      </w:r>
      <w:r w:rsidRPr="001F133C">
        <w:rPr>
          <w:b/>
          <w:bCs/>
          <w:i/>
          <w:iCs/>
          <w:color w:val="0070C0"/>
          <w:lang w:val="en-US"/>
        </w:rPr>
        <w:fldChar w:fldCharType="begin"/>
      </w:r>
      <w:r w:rsidRPr="001F133C">
        <w:rPr>
          <w:b/>
          <w:bCs/>
          <w:i/>
          <w:iCs/>
          <w:color w:val="0070C0"/>
          <w:lang w:val="en-US"/>
        </w:rPr>
        <w:instrText xml:space="preserve"> SEQ Figure \* ARABIC </w:instrText>
      </w:r>
      <w:r w:rsidRPr="001F133C">
        <w:rPr>
          <w:b/>
          <w:bCs/>
          <w:i/>
          <w:iCs/>
          <w:color w:val="0070C0"/>
          <w:lang w:val="en-US"/>
        </w:rPr>
        <w:fldChar w:fldCharType="separate"/>
      </w:r>
      <w:r w:rsidR="00FE1968">
        <w:rPr>
          <w:b/>
          <w:bCs/>
          <w:i/>
          <w:iCs/>
          <w:noProof/>
          <w:color w:val="0070C0"/>
          <w:lang w:val="en-US"/>
        </w:rPr>
        <w:t>16</w:t>
      </w:r>
      <w:r w:rsidRPr="001F133C">
        <w:rPr>
          <w:b/>
          <w:bCs/>
          <w:i/>
          <w:iCs/>
          <w:color w:val="0070C0"/>
          <w:lang w:val="en-US"/>
        </w:rPr>
        <w:fldChar w:fldCharType="end"/>
      </w:r>
      <w:r w:rsidRPr="001F133C">
        <w:rPr>
          <w:b/>
          <w:bCs/>
          <w:i/>
          <w:iCs/>
          <w:color w:val="0070C0"/>
          <w:lang w:val="en-US"/>
        </w:rPr>
        <w:t>.</w:t>
      </w:r>
      <w:r w:rsidRPr="001F133C">
        <w:rPr>
          <w:i/>
          <w:lang w:val="en-US"/>
        </w:rPr>
        <w:t xml:space="preserve"> Example of </w:t>
      </w:r>
      <w:r w:rsidR="000026A0" w:rsidRPr="001F133C">
        <w:rPr>
          <w:i/>
          <w:lang w:val="en-US"/>
        </w:rPr>
        <w:t>a pie chart for the vehicles’ average time in each</w:t>
      </w:r>
      <w:r w:rsidRPr="001F133C">
        <w:rPr>
          <w:i/>
          <w:lang w:val="en-US"/>
        </w:rPr>
        <w:t xml:space="preserve"> status</w:t>
      </w:r>
      <w:r w:rsidR="000026A0" w:rsidRPr="001F133C">
        <w:rPr>
          <w:i/>
          <w:lang w:val="en-US"/>
        </w:rPr>
        <w:t>.</w:t>
      </w:r>
    </w:p>
    <w:p w14:paraId="4D5478B8" w14:textId="2C608110" w:rsidR="00364981" w:rsidRPr="00193B17" w:rsidRDefault="00D449BA" w:rsidP="00193B17">
      <w:pPr>
        <w:pStyle w:val="Ttulo3"/>
        <w:numPr>
          <w:ilvl w:val="2"/>
          <w:numId w:val="1"/>
        </w:numPr>
        <w:ind w:left="567" w:hanging="505"/>
      </w:pPr>
      <w:bookmarkStart w:id="235" w:name="_Ref92103877"/>
      <w:bookmarkStart w:id="236" w:name="_Toc93149531"/>
      <w:bookmarkStart w:id="237" w:name="_Toc168227517"/>
      <w:r w:rsidRPr="00193B17">
        <w:rPr>
          <w:rFonts w:eastAsia="Times New Roman"/>
        </w:rPr>
        <w:t>The</w:t>
      </w:r>
      <w:r w:rsidRPr="00193B17">
        <w:t xml:space="preserve"> o</w:t>
      </w:r>
      <w:r w:rsidR="00364981" w:rsidRPr="00193B17">
        <w:t>utput summary file</w:t>
      </w:r>
      <w:bookmarkEnd w:id="235"/>
      <w:r w:rsidR="00733E51" w:rsidRPr="00193B17">
        <w:t xml:space="preserve"> “</w:t>
      </w:r>
      <w:r w:rsidR="00193B17" w:rsidRPr="00193B17">
        <w:t>Table_summary.xlsx</w:t>
      </w:r>
      <w:r w:rsidR="00733E51" w:rsidRPr="00193B17">
        <w:t>”</w:t>
      </w:r>
      <w:bookmarkEnd w:id="236"/>
      <w:bookmarkEnd w:id="237"/>
      <w:r w:rsidR="00733E51" w:rsidRPr="00193B17">
        <w:t xml:space="preserve"> </w:t>
      </w:r>
    </w:p>
    <w:p w14:paraId="481C9CB3" w14:textId="3EA308EB" w:rsidR="000346B7" w:rsidRPr="001F133C" w:rsidRDefault="00364981" w:rsidP="00364981">
      <w:pPr>
        <w:jc w:val="both"/>
        <w:rPr>
          <w:lang w:val="en-US"/>
        </w:rPr>
      </w:pPr>
      <w:r w:rsidRPr="001F133C">
        <w:rPr>
          <w:lang w:val="en-US"/>
        </w:rPr>
        <w:t xml:space="preserve">This output </w:t>
      </w:r>
      <w:r w:rsidR="000D6A35" w:rsidRPr="001F133C">
        <w:rPr>
          <w:lang w:val="en-US"/>
        </w:rPr>
        <w:t xml:space="preserve">file </w:t>
      </w:r>
      <w:r w:rsidR="001D5DB5">
        <w:rPr>
          <w:lang w:val="en-US"/>
        </w:rPr>
        <w:t xml:space="preserve">is included in the </w:t>
      </w:r>
      <w:r w:rsidR="001D5DB5" w:rsidRPr="001D5DB5">
        <w:rPr>
          <w:lang w:val="en-US"/>
        </w:rPr>
        <w:t>“</w:t>
      </w:r>
      <w:proofErr w:type="spellStart"/>
      <w:r w:rsidR="001D5DB5" w:rsidRPr="001D5DB5">
        <w:rPr>
          <w:lang w:val="en-US"/>
        </w:rPr>
        <w:t>YYYYMMDD_HHMMSS_Final_City_Variables_output</w:t>
      </w:r>
      <w:proofErr w:type="spellEnd"/>
      <w:r w:rsidR="001D5DB5" w:rsidRPr="001D5DB5">
        <w:rPr>
          <w:lang w:val="en-US"/>
        </w:rPr>
        <w:t>” folder</w:t>
      </w:r>
      <w:r w:rsidR="001D5DB5">
        <w:rPr>
          <w:lang w:val="en-US"/>
        </w:rPr>
        <w:t xml:space="preserve">. It </w:t>
      </w:r>
      <w:r w:rsidR="000346B7" w:rsidRPr="001F133C">
        <w:rPr>
          <w:lang w:val="en-US"/>
        </w:rPr>
        <w:t>contains the summary of all results from the simulation</w:t>
      </w:r>
      <w:r w:rsidR="001D5DB5">
        <w:rPr>
          <w:lang w:val="en-US"/>
        </w:rPr>
        <w:t>, including all categories</w:t>
      </w:r>
      <w:r w:rsidR="00D13A11">
        <w:rPr>
          <w:lang w:val="en-US"/>
        </w:rPr>
        <w:t>, plus additional results regarding the costs of the system</w:t>
      </w:r>
      <w:r w:rsidR="000346B7" w:rsidRPr="001F133C">
        <w:rPr>
          <w:lang w:val="en-US"/>
        </w:rPr>
        <w:t xml:space="preserve">. It skips all the details of the spatial and temporal distribution of results, and presents the main outputs aggregated for the whole simulation period and </w:t>
      </w:r>
      <w:r w:rsidR="000D6A35" w:rsidRPr="001F133C">
        <w:rPr>
          <w:lang w:val="en-US"/>
        </w:rPr>
        <w:t xml:space="preserve">for the </w:t>
      </w:r>
      <w:r w:rsidR="000346B7" w:rsidRPr="001F133C">
        <w:rPr>
          <w:lang w:val="en-US"/>
        </w:rPr>
        <w:t>global service region. This represents the main summary of results that could support decisions at the strategic level.</w:t>
      </w:r>
    </w:p>
    <w:p w14:paraId="3CA81924" w14:textId="51BB7489" w:rsidR="00364981" w:rsidRPr="001F133C" w:rsidRDefault="000346B7" w:rsidP="00364981">
      <w:pPr>
        <w:jc w:val="both"/>
        <w:rPr>
          <w:lang w:val="en-US"/>
        </w:rPr>
      </w:pPr>
      <w:r w:rsidRPr="001F133C">
        <w:rPr>
          <w:lang w:val="en-US"/>
        </w:rPr>
        <w:t xml:space="preserve">The aggregated output summary file </w:t>
      </w:r>
      <w:r w:rsidR="00364981" w:rsidRPr="001F133C">
        <w:rPr>
          <w:lang w:val="en-US"/>
        </w:rPr>
        <w:t xml:space="preserve">consists of </w:t>
      </w:r>
      <w:r w:rsidR="002B311E">
        <w:rPr>
          <w:lang w:val="en-US"/>
        </w:rPr>
        <w:t>a .</w:t>
      </w:r>
      <w:r w:rsidR="00D13A11">
        <w:rPr>
          <w:lang w:val="en-US"/>
        </w:rPr>
        <w:t>xlsx</w:t>
      </w:r>
      <w:r w:rsidR="002B311E">
        <w:rPr>
          <w:lang w:val="en-US"/>
        </w:rPr>
        <w:t xml:space="preserve"> </w:t>
      </w:r>
      <w:r w:rsidR="00D13A11">
        <w:rPr>
          <w:lang w:val="en-US"/>
        </w:rPr>
        <w:t>MS Excel spreadsheet</w:t>
      </w:r>
      <w:r w:rsidR="002B311E">
        <w:rPr>
          <w:lang w:val="en-US"/>
        </w:rPr>
        <w:t xml:space="preserve"> </w:t>
      </w:r>
      <w:r w:rsidRPr="001F133C">
        <w:rPr>
          <w:lang w:val="en-US"/>
        </w:rPr>
        <w:t>summarizing the main</w:t>
      </w:r>
      <w:r w:rsidR="002B311E">
        <w:rPr>
          <w:lang w:val="en-US"/>
        </w:rPr>
        <w:t xml:space="preserve"> KPI and cost</w:t>
      </w:r>
      <w:r w:rsidRPr="001F133C">
        <w:rPr>
          <w:lang w:val="en-US"/>
        </w:rPr>
        <w:t xml:space="preserve"> results. These are:</w:t>
      </w:r>
    </w:p>
    <w:p w14:paraId="17D952F2" w14:textId="74604730" w:rsidR="00364981" w:rsidRPr="001F133C" w:rsidRDefault="007D37ED" w:rsidP="00791987">
      <w:pPr>
        <w:numPr>
          <w:ilvl w:val="0"/>
          <w:numId w:val="2"/>
        </w:numPr>
        <w:ind w:left="714" w:hanging="357"/>
        <w:jc w:val="both"/>
        <w:rPr>
          <w:lang w:val="en-US"/>
        </w:rPr>
      </w:pPr>
      <w:r w:rsidRPr="001F133C">
        <w:rPr>
          <w:i/>
          <w:iCs/>
          <w:lang w:val="en-US"/>
        </w:rPr>
        <w:t>The key performance in</w:t>
      </w:r>
      <w:r w:rsidR="00C3298E" w:rsidRPr="001F133C">
        <w:rPr>
          <w:i/>
          <w:iCs/>
          <w:lang w:val="en-US"/>
        </w:rPr>
        <w:t>d</w:t>
      </w:r>
      <w:r w:rsidRPr="001F133C">
        <w:rPr>
          <w:i/>
          <w:iCs/>
          <w:lang w:val="en-US"/>
        </w:rPr>
        <w:t>icators (</w:t>
      </w:r>
      <w:r w:rsidR="00364981" w:rsidRPr="001F133C">
        <w:rPr>
          <w:i/>
          <w:iCs/>
          <w:lang w:val="en-US"/>
        </w:rPr>
        <w:t>KPIs</w:t>
      </w:r>
      <w:r w:rsidRPr="001F133C">
        <w:rPr>
          <w:i/>
          <w:iCs/>
          <w:lang w:val="en-US"/>
        </w:rPr>
        <w:t>)</w:t>
      </w:r>
      <w:r w:rsidR="00364981" w:rsidRPr="001F133C">
        <w:rPr>
          <w:lang w:val="en-US"/>
        </w:rPr>
        <w:t xml:space="preserve">. </w:t>
      </w:r>
      <w:r w:rsidRPr="001F133C">
        <w:rPr>
          <w:lang w:val="en-US"/>
        </w:rPr>
        <w:t>Th</w:t>
      </w:r>
      <w:r w:rsidR="002B311E">
        <w:rPr>
          <w:lang w:val="en-US"/>
        </w:rPr>
        <w:t>ese</w:t>
      </w:r>
      <w:r w:rsidRPr="001F133C">
        <w:rPr>
          <w:lang w:val="en-US"/>
        </w:rPr>
        <w:t xml:space="preserve"> table</w:t>
      </w:r>
      <w:r w:rsidR="002B311E">
        <w:rPr>
          <w:lang w:val="en-US"/>
        </w:rPr>
        <w:t>s</w:t>
      </w:r>
      <w:r w:rsidRPr="001F133C">
        <w:rPr>
          <w:lang w:val="en-US"/>
        </w:rPr>
        <w:t xml:space="preserve"> </w:t>
      </w:r>
      <w:r w:rsidR="002B311E">
        <w:rPr>
          <w:lang w:val="en-US"/>
        </w:rPr>
        <w:t>include</w:t>
      </w:r>
      <w:r w:rsidR="00364981" w:rsidRPr="001F133C">
        <w:rPr>
          <w:lang w:val="en-US"/>
        </w:rPr>
        <w:t xml:space="preserve"> </w:t>
      </w:r>
      <w:r w:rsidRPr="001F133C">
        <w:rPr>
          <w:lang w:val="en-US"/>
        </w:rPr>
        <w:t>the aggregat</w:t>
      </w:r>
      <w:r w:rsidR="00C3298E" w:rsidRPr="001F133C">
        <w:rPr>
          <w:lang w:val="en-US"/>
        </w:rPr>
        <w:t>e</w:t>
      </w:r>
      <w:r w:rsidRPr="001F133C">
        <w:rPr>
          <w:lang w:val="en-US"/>
        </w:rPr>
        <w:t xml:space="preserve">d version of </w:t>
      </w:r>
      <w:r w:rsidR="00364981" w:rsidRPr="001F133C">
        <w:rPr>
          <w:lang w:val="en-US"/>
        </w:rPr>
        <w:t xml:space="preserve">all results detailed in </w:t>
      </w:r>
      <w:r w:rsidRPr="001F133C">
        <w:rPr>
          <w:lang w:val="en-US"/>
        </w:rPr>
        <w:t>S</w:t>
      </w:r>
      <w:r w:rsidR="00364981" w:rsidRPr="001F133C">
        <w:rPr>
          <w:lang w:val="en-US"/>
        </w:rPr>
        <w:t>ection</w:t>
      </w:r>
      <w:r w:rsidR="0050052E">
        <w:rPr>
          <w:lang w:val="en-US"/>
        </w:rPr>
        <w:t xml:space="preserve"> </w:t>
      </w:r>
      <w:r w:rsidR="0050052E">
        <w:rPr>
          <w:lang w:val="en-US"/>
        </w:rPr>
        <w:fldChar w:fldCharType="begin"/>
      </w:r>
      <w:r w:rsidR="0050052E">
        <w:rPr>
          <w:lang w:val="en-US"/>
        </w:rPr>
        <w:instrText xml:space="preserve"> REF _Ref93596019 \r \h </w:instrText>
      </w:r>
      <w:r w:rsidR="0050052E">
        <w:rPr>
          <w:lang w:val="en-US"/>
        </w:rPr>
      </w:r>
      <w:r w:rsidR="0050052E">
        <w:rPr>
          <w:lang w:val="en-US"/>
        </w:rPr>
        <w:fldChar w:fldCharType="separate"/>
      </w:r>
      <w:r w:rsidR="00FE1968">
        <w:rPr>
          <w:lang w:val="en-US"/>
        </w:rPr>
        <w:t>6.1.4</w:t>
      </w:r>
      <w:r w:rsidR="0050052E">
        <w:rPr>
          <w:lang w:val="en-US"/>
        </w:rPr>
        <w:fldChar w:fldCharType="end"/>
      </w:r>
      <w:r w:rsidR="00364981" w:rsidRPr="001F133C">
        <w:rPr>
          <w:lang w:val="en-US"/>
        </w:rPr>
        <w:t xml:space="preserve">, </w:t>
      </w:r>
      <w:r w:rsidR="00C3298E" w:rsidRPr="001F133C">
        <w:rPr>
          <w:lang w:val="en-US"/>
        </w:rPr>
        <w:t xml:space="preserve">still </w:t>
      </w:r>
      <w:r w:rsidR="00364981" w:rsidRPr="001F133C">
        <w:rPr>
          <w:lang w:val="en-US"/>
        </w:rPr>
        <w:t xml:space="preserve">divided by categories. All results in this table are aggregated values for the whole service area and </w:t>
      </w:r>
      <w:r w:rsidR="000D6A35" w:rsidRPr="001F133C">
        <w:rPr>
          <w:lang w:val="en-US"/>
        </w:rPr>
        <w:t xml:space="preserve">total </w:t>
      </w:r>
      <w:r w:rsidR="00364981" w:rsidRPr="001F133C">
        <w:rPr>
          <w:lang w:val="en-US"/>
        </w:rPr>
        <w:t>simulation time (</w:t>
      </w:r>
      <w:r w:rsidR="00C3298E" w:rsidRPr="001F133C">
        <w:rPr>
          <w:lang w:val="en-US"/>
        </w:rPr>
        <w:t>e.g</w:t>
      </w:r>
      <w:r w:rsidR="00364981" w:rsidRPr="001F133C">
        <w:rPr>
          <w:lang w:val="en-US"/>
        </w:rPr>
        <w:t xml:space="preserve">. 24 hours). </w:t>
      </w:r>
      <w:r w:rsidR="00C3298E" w:rsidRPr="001F133C">
        <w:rPr>
          <w:lang w:val="en-US"/>
        </w:rPr>
        <w:t>Results are split between the FF and SB systems when relevant.</w:t>
      </w:r>
    </w:p>
    <w:p w14:paraId="5FC8BC71" w14:textId="2FE87373" w:rsidR="000D6A35" w:rsidRPr="001F133C" w:rsidRDefault="00C3298E" w:rsidP="00791987">
      <w:pPr>
        <w:numPr>
          <w:ilvl w:val="0"/>
          <w:numId w:val="2"/>
        </w:numPr>
        <w:ind w:left="708" w:hanging="357"/>
        <w:jc w:val="both"/>
        <w:rPr>
          <w:lang w:val="en-US"/>
        </w:rPr>
      </w:pPr>
      <w:r w:rsidRPr="001F133C">
        <w:rPr>
          <w:i/>
          <w:iCs/>
          <w:lang w:val="en-US"/>
        </w:rPr>
        <w:t>C</w:t>
      </w:r>
      <w:r w:rsidR="00364981" w:rsidRPr="001F133C">
        <w:rPr>
          <w:i/>
          <w:iCs/>
          <w:lang w:val="en-US"/>
        </w:rPr>
        <w:t>ost</w:t>
      </w:r>
      <w:r w:rsidRPr="001F133C">
        <w:rPr>
          <w:i/>
          <w:iCs/>
          <w:lang w:val="en-US"/>
        </w:rPr>
        <w:t>s</w:t>
      </w:r>
      <w:r w:rsidR="00364981" w:rsidRPr="001F133C">
        <w:rPr>
          <w:i/>
          <w:iCs/>
          <w:lang w:val="en-US"/>
        </w:rPr>
        <w:t xml:space="preserve"> table.</w:t>
      </w:r>
      <w:r w:rsidR="00364981" w:rsidRPr="001F133C">
        <w:rPr>
          <w:lang w:val="en-US"/>
        </w:rPr>
        <w:t xml:space="preserve"> </w:t>
      </w:r>
      <w:r w:rsidRPr="001F133C">
        <w:rPr>
          <w:lang w:val="en-US"/>
        </w:rPr>
        <w:t>This table</w:t>
      </w:r>
      <w:r w:rsidR="00364981" w:rsidRPr="001F133C">
        <w:rPr>
          <w:lang w:val="en-US"/>
        </w:rPr>
        <w:t xml:space="preserve"> includes </w:t>
      </w:r>
      <w:r w:rsidRPr="001F133C">
        <w:rPr>
          <w:lang w:val="en-US"/>
        </w:rPr>
        <w:t xml:space="preserve">all the cost components of the </w:t>
      </w:r>
      <w:r w:rsidR="000D6A35" w:rsidRPr="001F133C">
        <w:rPr>
          <w:lang w:val="en-US"/>
        </w:rPr>
        <w:t xml:space="preserve">car-sharing </w:t>
      </w:r>
      <w:r w:rsidRPr="001F133C">
        <w:rPr>
          <w:lang w:val="en-US"/>
        </w:rPr>
        <w:t xml:space="preserve">system, including the </w:t>
      </w:r>
      <w:r w:rsidR="00364981" w:rsidRPr="001F133C">
        <w:rPr>
          <w:lang w:val="en-US"/>
        </w:rPr>
        <w:t>agency and user costs</w:t>
      </w:r>
      <w:r w:rsidRPr="001F133C">
        <w:rPr>
          <w:lang w:val="en-US"/>
        </w:rPr>
        <w:t xml:space="preserve">, </w:t>
      </w:r>
      <w:r w:rsidRPr="001F133C">
        <w:rPr>
          <w:b/>
          <w:bCs/>
          <w:lang w:val="en-US"/>
        </w:rPr>
        <w:t>in units of [€/h</w:t>
      </w:r>
      <w:r w:rsidRPr="001F133C">
        <w:rPr>
          <w:b/>
          <w:bCs/>
          <w:color w:val="000000" w:themeColor="text1"/>
          <w:lang w:val="en-US"/>
        </w:rPr>
        <w:t>].</w:t>
      </w:r>
      <w:r w:rsidRPr="001F133C">
        <w:rPr>
          <w:color w:val="000000" w:themeColor="text1"/>
          <w:lang w:val="en-US"/>
        </w:rPr>
        <w:t xml:space="preserve"> </w:t>
      </w:r>
      <w:r w:rsidR="005E353F" w:rsidRPr="001F133C">
        <w:rPr>
          <w:color w:val="000000" w:themeColor="text1"/>
          <w:lang w:val="en-US"/>
        </w:rPr>
        <w:fldChar w:fldCharType="begin"/>
      </w:r>
      <w:r w:rsidR="005E353F" w:rsidRPr="001F133C">
        <w:rPr>
          <w:color w:val="000000" w:themeColor="text1"/>
          <w:lang w:val="en-US"/>
        </w:rPr>
        <w:instrText xml:space="preserve"> REF _Ref92101072 \h  \* MERGEFORMAT </w:instrText>
      </w:r>
      <w:r w:rsidR="005E353F" w:rsidRPr="001F133C">
        <w:rPr>
          <w:color w:val="000000" w:themeColor="text1"/>
          <w:lang w:val="en-US"/>
        </w:rPr>
      </w:r>
      <w:r w:rsidR="005E353F" w:rsidRPr="001F133C">
        <w:rPr>
          <w:color w:val="000000" w:themeColor="text1"/>
          <w:lang w:val="en-US"/>
        </w:rPr>
        <w:fldChar w:fldCharType="separate"/>
      </w:r>
      <w:r w:rsidR="00FE1968" w:rsidRPr="00FE1968">
        <w:rPr>
          <w:rFonts w:ascii="Calibri" w:eastAsia="Times New Roman" w:hAnsi="Calibri" w:cs="Arial"/>
          <w:color w:val="000000" w:themeColor="text1"/>
          <w:kern w:val="28"/>
          <w:lang w:val="en-US"/>
        </w:rPr>
        <w:t xml:space="preserve">Table </w:t>
      </w:r>
      <w:r w:rsidR="00FE1968" w:rsidRPr="00FE1968">
        <w:rPr>
          <w:rFonts w:ascii="Calibri" w:eastAsia="Times New Roman" w:hAnsi="Calibri" w:cs="Arial"/>
          <w:iCs/>
          <w:color w:val="000000" w:themeColor="text1"/>
          <w:kern w:val="28"/>
          <w:lang w:val="en-US"/>
        </w:rPr>
        <w:t>22</w:t>
      </w:r>
      <w:r w:rsidR="005E353F" w:rsidRPr="001F133C">
        <w:rPr>
          <w:color w:val="000000" w:themeColor="text1"/>
          <w:lang w:val="en-US"/>
        </w:rPr>
        <w:fldChar w:fldCharType="end"/>
      </w:r>
      <w:r w:rsidR="005E353F" w:rsidRPr="001F133C">
        <w:rPr>
          <w:color w:val="000000" w:themeColor="text1"/>
          <w:lang w:val="en-US"/>
        </w:rPr>
        <w:t xml:space="preserve"> </w:t>
      </w:r>
      <w:r w:rsidR="00D13A11">
        <w:rPr>
          <w:color w:val="000000" w:themeColor="text1"/>
          <w:lang w:val="en-US"/>
        </w:rPr>
        <w:t>describes</w:t>
      </w:r>
      <w:r w:rsidR="005E353F" w:rsidRPr="001F133C">
        <w:rPr>
          <w:color w:val="000000" w:themeColor="text1"/>
          <w:lang w:val="en-US"/>
        </w:rPr>
        <w:t xml:space="preserve"> the details of all the cost categories included.</w:t>
      </w:r>
      <w:r w:rsidR="000F2975">
        <w:rPr>
          <w:color w:val="000000" w:themeColor="text1"/>
          <w:lang w:val="en-US"/>
        </w:rPr>
        <w:t xml:space="preserve"> The unitary costs considered are detail</w:t>
      </w:r>
      <w:r w:rsidR="000F2975" w:rsidRPr="000F2975">
        <w:rPr>
          <w:color w:val="000000" w:themeColor="text1"/>
          <w:lang w:val="en-US"/>
        </w:rPr>
        <w:t xml:space="preserve">ed in </w:t>
      </w:r>
      <w:r w:rsidR="000F2975" w:rsidRPr="000F2975">
        <w:rPr>
          <w:color w:val="000000" w:themeColor="text1"/>
          <w:lang w:val="en-US"/>
        </w:rPr>
        <w:fldChar w:fldCharType="begin"/>
      </w:r>
      <w:r w:rsidR="000F2975" w:rsidRPr="000F2975">
        <w:rPr>
          <w:color w:val="000000" w:themeColor="text1"/>
          <w:lang w:val="en-US"/>
        </w:rPr>
        <w:instrText xml:space="preserve"> REF _Ref93999509 \h  \* MERGEFORMAT </w:instrText>
      </w:r>
      <w:r w:rsidR="000F2975" w:rsidRPr="000F2975">
        <w:rPr>
          <w:color w:val="000000" w:themeColor="text1"/>
          <w:lang w:val="en-US"/>
        </w:rPr>
      </w:r>
      <w:r w:rsidR="000F2975" w:rsidRPr="000F2975">
        <w:rPr>
          <w:color w:val="000000" w:themeColor="text1"/>
          <w:lang w:val="en-US"/>
        </w:rPr>
        <w:fldChar w:fldCharType="separate"/>
      </w:r>
      <w:r w:rsidR="00FE1968" w:rsidRPr="00FE1968">
        <w:rPr>
          <w:rFonts w:ascii="Calibri" w:eastAsia="Times New Roman" w:hAnsi="Calibri" w:cs="Arial"/>
          <w:bCs/>
          <w:color w:val="000000" w:themeColor="text1"/>
          <w:kern w:val="28"/>
          <w:lang w:val="en-US"/>
        </w:rPr>
        <w:t xml:space="preserve">Table </w:t>
      </w:r>
      <w:r w:rsidR="00FE1968" w:rsidRPr="00FE1968">
        <w:rPr>
          <w:rFonts w:ascii="Calibri" w:eastAsia="Times New Roman" w:hAnsi="Calibri" w:cs="Arial"/>
          <w:bCs/>
          <w:noProof/>
          <w:color w:val="000000" w:themeColor="text1"/>
          <w:kern w:val="28"/>
          <w:lang w:val="en-US"/>
        </w:rPr>
        <w:t>21.</w:t>
      </w:r>
      <w:r w:rsidR="00FE1968" w:rsidRPr="00FE1968">
        <w:rPr>
          <w:color w:val="000000" w:themeColor="text1"/>
          <w:lang w:val="en-US"/>
        </w:rPr>
        <w:t xml:space="preserve"> Auxiliary agency parameters for the result generation (unitary costs).</w:t>
      </w:r>
      <w:r w:rsidR="000F2975" w:rsidRPr="000F2975">
        <w:rPr>
          <w:color w:val="000000" w:themeColor="text1"/>
          <w:lang w:val="en-US"/>
        </w:rPr>
        <w:fldChar w:fldCharType="end"/>
      </w:r>
    </w:p>
    <w:p w14:paraId="1B40E5DA" w14:textId="36ED63AA" w:rsidR="000D6A35" w:rsidRPr="001F133C" w:rsidRDefault="000D6A35" w:rsidP="009D0177">
      <w:pPr>
        <w:keepNext/>
        <w:spacing w:after="120"/>
        <w:jc w:val="center"/>
        <w:rPr>
          <w:lang w:val="en-US"/>
        </w:rPr>
      </w:pPr>
      <w:bookmarkStart w:id="238" w:name="_Ref92101072"/>
      <w:r w:rsidRPr="001F133C">
        <w:rPr>
          <w:rFonts w:ascii="Calibri" w:eastAsia="Times New Roman" w:hAnsi="Calibri" w:cs="Arial"/>
          <w:b/>
          <w:bCs/>
          <w:color w:val="0070C0"/>
          <w:kern w:val="28"/>
          <w:lang w:val="en-US"/>
        </w:rPr>
        <w:t xml:space="preserve">Table </w:t>
      </w:r>
      <w:r w:rsidRPr="001F133C">
        <w:rPr>
          <w:rFonts w:ascii="Calibri" w:eastAsia="Times New Roman" w:hAnsi="Calibri" w:cs="Arial"/>
          <w:b/>
          <w:bCs/>
          <w:iCs/>
          <w:color w:val="0070C0"/>
          <w:kern w:val="28"/>
          <w:lang w:val="en-US"/>
        </w:rPr>
        <w:fldChar w:fldCharType="begin"/>
      </w:r>
      <w:r w:rsidRPr="001F133C">
        <w:rPr>
          <w:rFonts w:ascii="Calibri" w:eastAsia="Times New Roman" w:hAnsi="Calibri" w:cs="Arial"/>
          <w:b/>
          <w:bCs/>
          <w:color w:val="0070C0"/>
          <w:kern w:val="28"/>
          <w:lang w:val="en-US"/>
        </w:rPr>
        <w:instrText xml:space="preserve"> SEQ Table \* ARABIC </w:instrText>
      </w:r>
      <w:r w:rsidRPr="001F133C">
        <w:rPr>
          <w:rFonts w:ascii="Calibri" w:eastAsia="Times New Roman" w:hAnsi="Calibri" w:cs="Arial"/>
          <w:b/>
          <w:bCs/>
          <w:iCs/>
          <w:color w:val="0070C0"/>
          <w:kern w:val="28"/>
          <w:lang w:val="en-US"/>
        </w:rPr>
        <w:fldChar w:fldCharType="separate"/>
      </w:r>
      <w:r w:rsidR="00FE1968">
        <w:rPr>
          <w:rFonts w:ascii="Calibri" w:eastAsia="Times New Roman" w:hAnsi="Calibri" w:cs="Arial"/>
          <w:b/>
          <w:bCs/>
          <w:noProof/>
          <w:color w:val="0070C0"/>
          <w:kern w:val="28"/>
          <w:lang w:val="en-US"/>
        </w:rPr>
        <w:t>22</w:t>
      </w:r>
      <w:r w:rsidRPr="001F133C">
        <w:rPr>
          <w:rFonts w:ascii="Calibri" w:eastAsia="Times New Roman" w:hAnsi="Calibri" w:cs="Arial"/>
          <w:b/>
          <w:bCs/>
          <w:iCs/>
          <w:color w:val="0070C0"/>
          <w:kern w:val="28"/>
          <w:lang w:val="en-US"/>
        </w:rPr>
        <w:fldChar w:fldCharType="end"/>
      </w:r>
      <w:bookmarkEnd w:id="238"/>
      <w:r w:rsidRPr="001F133C">
        <w:rPr>
          <w:rFonts w:ascii="Calibri" w:eastAsia="Times New Roman" w:hAnsi="Calibri" w:cs="Arial"/>
          <w:b/>
          <w:bCs/>
          <w:color w:val="0070C0"/>
          <w:kern w:val="28"/>
          <w:lang w:val="en-US"/>
        </w:rPr>
        <w:t>.</w:t>
      </w:r>
      <w:r w:rsidRPr="00452A16">
        <w:rPr>
          <w:lang w:val="en-US"/>
        </w:rPr>
        <w:t xml:space="preserve"> </w:t>
      </w:r>
      <w:r w:rsidR="00EE08F9" w:rsidRPr="00452A16">
        <w:rPr>
          <w:lang w:val="en-US"/>
        </w:rPr>
        <w:t xml:space="preserve">Description of </w:t>
      </w:r>
      <w:r w:rsidR="00B618E1" w:rsidRPr="002D228C">
        <w:rPr>
          <w:lang w:val="en-US"/>
        </w:rPr>
        <w:t xml:space="preserve">system </w:t>
      </w:r>
      <w:r w:rsidR="00EE08F9" w:rsidRPr="002D228C">
        <w:rPr>
          <w:lang w:val="en-US"/>
        </w:rPr>
        <w:t>costs in the output summary file.</w:t>
      </w:r>
    </w:p>
    <w:tbl>
      <w:tblPr>
        <w:tblStyle w:val="Tablaconcuadrcula"/>
        <w:tblW w:w="0" w:type="auto"/>
        <w:tblLook w:val="04A0" w:firstRow="1" w:lastRow="0" w:firstColumn="1" w:lastColumn="0" w:noHBand="0" w:noVBand="1"/>
      </w:tblPr>
      <w:tblGrid>
        <w:gridCol w:w="1980"/>
        <w:gridCol w:w="6514"/>
      </w:tblGrid>
      <w:tr w:rsidR="00193B17" w:rsidRPr="001F133C" w14:paraId="7E61502C" w14:textId="77777777" w:rsidTr="00193B17">
        <w:tc>
          <w:tcPr>
            <w:tcW w:w="1980" w:type="dxa"/>
            <w:tcBorders>
              <w:bottom w:val="single" w:sz="4" w:space="0" w:color="auto"/>
            </w:tcBorders>
          </w:tcPr>
          <w:p w14:paraId="563AA302" w14:textId="77777777" w:rsidR="00193B17" w:rsidRPr="001F133C" w:rsidRDefault="00193B17" w:rsidP="009D0177">
            <w:pPr>
              <w:spacing w:before="80" w:after="80"/>
              <w:rPr>
                <w:b/>
                <w:bCs/>
                <w:lang w:val="en-US"/>
              </w:rPr>
            </w:pPr>
            <w:r w:rsidRPr="001F133C">
              <w:rPr>
                <w:b/>
                <w:bCs/>
                <w:lang w:val="en-US"/>
              </w:rPr>
              <w:t>Type of cost</w:t>
            </w:r>
          </w:p>
        </w:tc>
        <w:tc>
          <w:tcPr>
            <w:tcW w:w="6514" w:type="dxa"/>
            <w:tcBorders>
              <w:bottom w:val="single" w:sz="4" w:space="0" w:color="auto"/>
            </w:tcBorders>
          </w:tcPr>
          <w:p w14:paraId="228C6091" w14:textId="77777777" w:rsidR="00193B17" w:rsidRPr="001F133C" w:rsidRDefault="00193B17" w:rsidP="009D0177">
            <w:pPr>
              <w:spacing w:before="80" w:after="80"/>
              <w:jc w:val="both"/>
              <w:rPr>
                <w:b/>
                <w:bCs/>
                <w:lang w:val="en-US"/>
              </w:rPr>
            </w:pPr>
            <w:r w:rsidRPr="001F133C">
              <w:rPr>
                <w:b/>
                <w:bCs/>
                <w:lang w:val="en-US"/>
              </w:rPr>
              <w:t>Description</w:t>
            </w:r>
          </w:p>
        </w:tc>
      </w:tr>
      <w:tr w:rsidR="00193B17" w:rsidRPr="001F133C" w14:paraId="1A73DF9F" w14:textId="77777777" w:rsidTr="00193B17">
        <w:tc>
          <w:tcPr>
            <w:tcW w:w="8494" w:type="dxa"/>
            <w:gridSpan w:val="2"/>
            <w:shd w:val="pct15" w:color="auto" w:fill="auto"/>
          </w:tcPr>
          <w:p w14:paraId="764D9C58" w14:textId="77777777" w:rsidR="00193B17" w:rsidRPr="001F133C" w:rsidRDefault="00193B17" w:rsidP="009D0177">
            <w:pPr>
              <w:spacing w:before="80" w:after="80"/>
              <w:rPr>
                <w:lang w:val="en-US"/>
              </w:rPr>
            </w:pPr>
            <w:r w:rsidRPr="001F133C">
              <w:rPr>
                <w:lang w:val="en-US"/>
              </w:rPr>
              <w:t>Agency costs</w:t>
            </w:r>
          </w:p>
        </w:tc>
      </w:tr>
      <w:tr w:rsidR="00193B17" w:rsidRPr="000126BA" w14:paraId="6CB3BBAD" w14:textId="77777777" w:rsidTr="00193B17">
        <w:tc>
          <w:tcPr>
            <w:tcW w:w="1980" w:type="dxa"/>
          </w:tcPr>
          <w:p w14:paraId="6A568FC8" w14:textId="77777777" w:rsidR="00193B17" w:rsidRPr="001F133C" w:rsidRDefault="00193B17" w:rsidP="009D0177">
            <w:pPr>
              <w:spacing w:before="80" w:after="80"/>
              <w:rPr>
                <w:i/>
                <w:iCs/>
                <w:lang w:val="en-US"/>
              </w:rPr>
            </w:pPr>
            <w:r w:rsidRPr="001F133C">
              <w:rPr>
                <w:i/>
                <w:iCs/>
                <w:lang w:val="en-US"/>
              </w:rPr>
              <w:lastRenderedPageBreak/>
              <w:t>Fleet cost</w:t>
            </w:r>
          </w:p>
        </w:tc>
        <w:tc>
          <w:tcPr>
            <w:tcW w:w="6514" w:type="dxa"/>
          </w:tcPr>
          <w:p w14:paraId="15D6CE44" w14:textId="77777777" w:rsidR="00193B17" w:rsidRPr="001F133C" w:rsidRDefault="00193B17" w:rsidP="009D0177">
            <w:pPr>
              <w:spacing w:before="80" w:after="80"/>
              <w:jc w:val="both"/>
              <w:rPr>
                <w:lang w:val="en-US"/>
              </w:rPr>
            </w:pPr>
            <w:r w:rsidRPr="001F133C">
              <w:rPr>
                <w:lang w:val="en-US"/>
              </w:rPr>
              <w:t xml:space="preserve">Amortization costs of the vehicle fleet. It is obtained as the product of the number of electric and ICE vehicles times its respective unitary costs, </w:t>
            </w:r>
            <m:oMath>
              <m:sSub>
                <m:sSubPr>
                  <m:ctrlPr>
                    <w:rPr>
                      <w:rFonts w:ascii="Cambria Math" w:hAnsi="Cambria Math" w:cstheme="minorHAnsi"/>
                      <w:bCs/>
                      <w:i/>
                      <w:lang w:val="en-US"/>
                    </w:rPr>
                  </m:ctrlPr>
                </m:sSubPr>
                <m:e>
                  <m:r>
                    <w:rPr>
                      <w:rFonts w:ascii="Cambria Math" w:hAnsi="Cambria Math" w:cstheme="minorHAnsi"/>
                      <w:lang w:val="en-US"/>
                    </w:rPr>
                    <m:t>γ</m:t>
                  </m:r>
                </m:e>
                <m:sub>
                  <m:r>
                    <w:rPr>
                      <w:rFonts w:ascii="Cambria Math" w:hAnsi="Cambria Math" w:cstheme="minorHAnsi"/>
                      <w:lang w:val="en-US"/>
                    </w:rPr>
                    <m:t>ICE</m:t>
                  </m:r>
                </m:sub>
              </m:sSub>
            </m:oMath>
            <w:r w:rsidRPr="001F133C">
              <w:rPr>
                <w:rFonts w:eastAsiaTheme="minorEastAsia"/>
                <w:bCs/>
                <w:lang w:val="en-US"/>
              </w:rPr>
              <w:t xml:space="preserve"> and </w:t>
            </w:r>
            <m:oMath>
              <m:sSub>
                <m:sSubPr>
                  <m:ctrlPr>
                    <w:rPr>
                      <w:rFonts w:ascii="Cambria Math" w:hAnsi="Cambria Math" w:cstheme="minorHAnsi"/>
                      <w:bCs/>
                      <w:i/>
                      <w:lang w:val="en-US"/>
                    </w:rPr>
                  </m:ctrlPr>
                </m:sSubPr>
                <m:e>
                  <m:r>
                    <w:rPr>
                      <w:rFonts w:ascii="Cambria Math" w:hAnsi="Cambria Math" w:cstheme="minorHAnsi"/>
                      <w:lang w:val="en-US"/>
                    </w:rPr>
                    <m:t>γ</m:t>
                  </m:r>
                </m:e>
                <m:sub>
                  <m:r>
                    <w:rPr>
                      <w:rFonts w:ascii="Cambria Math" w:hAnsi="Cambria Math" w:cstheme="minorHAnsi"/>
                      <w:lang w:val="en-US"/>
                    </w:rPr>
                    <m:t>electric</m:t>
                  </m:r>
                </m:sub>
              </m:sSub>
            </m:oMath>
            <w:r w:rsidRPr="001F133C">
              <w:rPr>
                <w:rFonts w:eastAsiaTheme="minorEastAsia"/>
                <w:bCs/>
                <w:lang w:val="en-US"/>
              </w:rPr>
              <w:t>.</w:t>
            </w:r>
          </w:p>
        </w:tc>
      </w:tr>
      <w:tr w:rsidR="00193B17" w:rsidRPr="000126BA" w14:paraId="3D09D24C" w14:textId="77777777" w:rsidTr="00193B17">
        <w:tc>
          <w:tcPr>
            <w:tcW w:w="1980" w:type="dxa"/>
          </w:tcPr>
          <w:p w14:paraId="4633C5CC" w14:textId="3F8880A8" w:rsidR="00193B17" w:rsidRPr="001F133C" w:rsidRDefault="000F2975" w:rsidP="009D0177">
            <w:pPr>
              <w:spacing w:before="80" w:after="80"/>
              <w:rPr>
                <w:i/>
                <w:iCs/>
                <w:lang w:val="en-US"/>
              </w:rPr>
            </w:pPr>
            <w:r>
              <w:rPr>
                <w:i/>
                <w:iCs/>
                <w:lang w:val="en-US"/>
              </w:rPr>
              <w:t>SB Stations cost</w:t>
            </w:r>
          </w:p>
        </w:tc>
        <w:tc>
          <w:tcPr>
            <w:tcW w:w="6514" w:type="dxa"/>
          </w:tcPr>
          <w:p w14:paraId="4B37F6F4" w14:textId="0E6CA2CD" w:rsidR="00193B17" w:rsidRPr="001F133C" w:rsidRDefault="000F2975" w:rsidP="009D0177">
            <w:pPr>
              <w:spacing w:before="80" w:after="80"/>
              <w:jc w:val="both"/>
              <w:rPr>
                <w:lang w:val="en-US"/>
              </w:rPr>
            </w:pPr>
            <w:r>
              <w:rPr>
                <w:lang w:val="en-US"/>
              </w:rPr>
              <w:t>Agreement costs of using parking stations.</w:t>
            </w:r>
            <w:r w:rsidRPr="001F133C">
              <w:rPr>
                <w:lang w:val="en-US"/>
              </w:rPr>
              <w:t xml:space="preserve"> It is obtained as the product of the number of </w:t>
            </w:r>
            <w:r>
              <w:rPr>
                <w:lang w:val="en-US"/>
              </w:rPr>
              <w:t xml:space="preserve">stations times its unitary agreement costs prorated per unit time, </w:t>
            </w:r>
            <m:oMath>
              <m:sSub>
                <m:sSubPr>
                  <m:ctrlPr>
                    <w:rPr>
                      <w:rFonts w:ascii="Cambria Math" w:hAnsi="Cambria Math" w:cstheme="minorHAnsi"/>
                      <w:bCs/>
                      <w:i/>
                      <w:lang w:val="en-US"/>
                    </w:rPr>
                  </m:ctrlPr>
                </m:sSubPr>
                <m:e>
                  <m:r>
                    <w:rPr>
                      <w:rFonts w:ascii="Cambria Math" w:hAnsi="Cambria Math" w:cstheme="minorHAnsi"/>
                      <w:lang w:val="en-US"/>
                    </w:rPr>
                    <m:t>γ</m:t>
                  </m:r>
                </m:e>
                <m:sub>
                  <m:r>
                    <w:rPr>
                      <w:rFonts w:ascii="Cambria Math" w:hAnsi="Cambria Math" w:cstheme="minorHAnsi"/>
                      <w:lang w:val="en-US"/>
                    </w:rPr>
                    <m:t>STAT</m:t>
                  </m:r>
                </m:sub>
              </m:sSub>
            </m:oMath>
            <w:r w:rsidRPr="00CD179B">
              <w:rPr>
                <w:i/>
                <w:lang w:val="en-US"/>
              </w:rPr>
              <w:t>.</w:t>
            </w:r>
          </w:p>
        </w:tc>
      </w:tr>
      <w:tr w:rsidR="00193B17" w:rsidRPr="000126BA" w14:paraId="5D6C4890" w14:textId="77777777" w:rsidTr="00193B17">
        <w:tc>
          <w:tcPr>
            <w:tcW w:w="1980" w:type="dxa"/>
          </w:tcPr>
          <w:p w14:paraId="3CD5776A" w14:textId="77777777" w:rsidR="00193B17" w:rsidRPr="001F133C" w:rsidRDefault="00193B17" w:rsidP="009D0177">
            <w:pPr>
              <w:spacing w:before="80" w:after="80"/>
              <w:rPr>
                <w:i/>
                <w:iCs/>
                <w:lang w:val="en-US"/>
              </w:rPr>
            </w:pPr>
            <w:r w:rsidRPr="001F133C">
              <w:rPr>
                <w:i/>
                <w:iCs/>
                <w:lang w:val="en-US"/>
              </w:rPr>
              <w:t>SB parking cost</w:t>
            </w:r>
          </w:p>
        </w:tc>
        <w:tc>
          <w:tcPr>
            <w:tcW w:w="6514" w:type="dxa"/>
          </w:tcPr>
          <w:p w14:paraId="6452F41F" w14:textId="77777777" w:rsidR="00193B17" w:rsidRPr="001F133C" w:rsidRDefault="00193B17" w:rsidP="009D0177">
            <w:pPr>
              <w:spacing w:before="80" w:after="80"/>
              <w:jc w:val="both"/>
              <w:rPr>
                <w:lang w:val="en-US"/>
              </w:rPr>
            </w:pPr>
            <w:r w:rsidRPr="001F133C">
              <w:rPr>
                <w:lang w:val="en-US"/>
              </w:rPr>
              <w:t xml:space="preserve">Parking costs of vehicles at stations. It is obtained as the total time spent by car-sharing vehicles parked at stations, times the on-street parking cost per unit time, </w:t>
            </w:r>
            <m:oMath>
              <m:sSub>
                <m:sSubPr>
                  <m:ctrlPr>
                    <w:rPr>
                      <w:rFonts w:ascii="Cambria Math" w:hAnsi="Cambria Math" w:cstheme="minorHAnsi"/>
                      <w:bCs/>
                      <w:i/>
                      <w:lang w:val="en-US"/>
                    </w:rPr>
                  </m:ctrlPr>
                </m:sSubPr>
                <m:e>
                  <m:r>
                    <w:rPr>
                      <w:rFonts w:ascii="Cambria Math" w:hAnsi="Cambria Math" w:cstheme="minorHAnsi"/>
                      <w:lang w:val="en-US"/>
                    </w:rPr>
                    <m:t>γ</m:t>
                  </m:r>
                </m:e>
                <m:sub>
                  <m:r>
                    <w:rPr>
                      <w:rFonts w:ascii="Cambria Math" w:hAnsi="Cambria Math" w:cstheme="minorHAnsi"/>
                      <w:lang w:val="en-US"/>
                    </w:rPr>
                    <m:t>S_SB</m:t>
                  </m:r>
                </m:sub>
              </m:sSub>
            </m:oMath>
            <w:r w:rsidRPr="001F133C">
              <w:rPr>
                <w:rFonts w:eastAsiaTheme="minorEastAsia"/>
                <w:bCs/>
                <w:lang w:val="en-US"/>
              </w:rPr>
              <w:t>, and divided by the total simulation time.</w:t>
            </w:r>
          </w:p>
        </w:tc>
      </w:tr>
      <w:tr w:rsidR="00193B17" w:rsidRPr="000126BA" w14:paraId="3C30E07E" w14:textId="77777777" w:rsidTr="00193B17">
        <w:tc>
          <w:tcPr>
            <w:tcW w:w="1980" w:type="dxa"/>
          </w:tcPr>
          <w:p w14:paraId="1E28AD75" w14:textId="77777777" w:rsidR="00193B17" w:rsidRPr="001F133C" w:rsidRDefault="00193B17" w:rsidP="009D0177">
            <w:pPr>
              <w:spacing w:before="80" w:after="80"/>
              <w:rPr>
                <w:i/>
                <w:iCs/>
                <w:lang w:val="en-US"/>
              </w:rPr>
            </w:pPr>
            <w:r w:rsidRPr="001F133C">
              <w:rPr>
                <w:i/>
                <w:iCs/>
                <w:lang w:val="en-US"/>
              </w:rPr>
              <w:t>SB charger cost</w:t>
            </w:r>
          </w:p>
        </w:tc>
        <w:tc>
          <w:tcPr>
            <w:tcW w:w="6514" w:type="dxa"/>
          </w:tcPr>
          <w:p w14:paraId="19931F9F" w14:textId="77777777" w:rsidR="00193B17" w:rsidRPr="001F133C" w:rsidRDefault="00193B17" w:rsidP="009D0177">
            <w:pPr>
              <w:spacing w:before="80" w:after="80"/>
              <w:jc w:val="both"/>
              <w:rPr>
                <w:lang w:val="en-US"/>
              </w:rPr>
            </w:pPr>
            <w:r w:rsidRPr="001F133C">
              <w:rPr>
                <w:lang w:val="en-US"/>
              </w:rPr>
              <w:t xml:space="preserve">Cost of using the battery charging infrastructure at stations. It is obtained as the total time spent by electrical car-sharing vehicles charging batteries at stations, times the charger cost per unit time, </w:t>
            </w:r>
            <m:oMath>
              <m:sSub>
                <m:sSubPr>
                  <m:ctrlPr>
                    <w:rPr>
                      <w:rFonts w:ascii="Cambria Math" w:hAnsi="Cambria Math" w:cstheme="minorHAnsi"/>
                      <w:bCs/>
                      <w:i/>
                      <w:lang w:val="en-US"/>
                    </w:rPr>
                  </m:ctrlPr>
                </m:sSubPr>
                <m:e>
                  <m:r>
                    <w:rPr>
                      <w:rFonts w:ascii="Cambria Math" w:hAnsi="Cambria Math" w:cstheme="minorHAnsi"/>
                      <w:lang w:val="en-US"/>
                    </w:rPr>
                    <m:t>γ</m:t>
                  </m:r>
                </m:e>
                <m:sub>
                  <m:r>
                    <w:rPr>
                      <w:rFonts w:ascii="Cambria Math" w:hAnsi="Cambria Math" w:cstheme="minorHAnsi"/>
                      <w:lang w:val="en-US"/>
                    </w:rPr>
                    <m:t>S_CH</m:t>
                  </m:r>
                </m:sub>
              </m:sSub>
            </m:oMath>
            <w:r w:rsidRPr="001F133C">
              <w:rPr>
                <w:rFonts w:eastAsiaTheme="minorEastAsia"/>
                <w:bCs/>
                <w:lang w:val="en-US"/>
              </w:rPr>
              <w:t>, and divided by the total simulation time.</w:t>
            </w:r>
          </w:p>
        </w:tc>
      </w:tr>
      <w:tr w:rsidR="000F2975" w:rsidRPr="000126BA" w14:paraId="7061FF3F" w14:textId="77777777" w:rsidTr="00193B17">
        <w:tc>
          <w:tcPr>
            <w:tcW w:w="1980" w:type="dxa"/>
          </w:tcPr>
          <w:p w14:paraId="6B61B87F" w14:textId="4FB84CA7" w:rsidR="000F2975" w:rsidRPr="001F133C" w:rsidRDefault="000F2975" w:rsidP="009D0177">
            <w:pPr>
              <w:spacing w:before="80" w:after="80"/>
              <w:rPr>
                <w:i/>
                <w:iCs/>
                <w:lang w:val="en-US"/>
              </w:rPr>
            </w:pPr>
            <w:r w:rsidRPr="001F133C">
              <w:rPr>
                <w:i/>
                <w:iCs/>
                <w:lang w:val="en-US"/>
              </w:rPr>
              <w:t>FF parking cost</w:t>
            </w:r>
          </w:p>
        </w:tc>
        <w:tc>
          <w:tcPr>
            <w:tcW w:w="6514" w:type="dxa"/>
          </w:tcPr>
          <w:p w14:paraId="1EEFCB96" w14:textId="6C618220" w:rsidR="000F2975" w:rsidRPr="001F133C" w:rsidRDefault="000F2975" w:rsidP="009D0177">
            <w:pPr>
              <w:spacing w:before="80" w:after="80"/>
              <w:jc w:val="both"/>
              <w:rPr>
                <w:lang w:val="en-US"/>
              </w:rPr>
            </w:pPr>
            <w:r w:rsidRPr="001F133C">
              <w:rPr>
                <w:lang w:val="en-US"/>
              </w:rPr>
              <w:t xml:space="preserve">Parking costs of vehicles on-street. It is obtained as the total time spent by car-sharing vehicles parked on-street, times the on-street parking cost per unit time, </w:t>
            </w:r>
            <m:oMath>
              <m:sSub>
                <m:sSubPr>
                  <m:ctrlPr>
                    <w:rPr>
                      <w:rFonts w:ascii="Cambria Math" w:hAnsi="Cambria Math" w:cstheme="minorHAnsi"/>
                      <w:bCs/>
                      <w:i/>
                      <w:lang w:val="en-US"/>
                    </w:rPr>
                  </m:ctrlPr>
                </m:sSubPr>
                <m:e>
                  <m:r>
                    <w:rPr>
                      <w:rFonts w:ascii="Cambria Math" w:hAnsi="Cambria Math" w:cstheme="minorHAnsi"/>
                      <w:lang w:val="en-US"/>
                    </w:rPr>
                    <m:t>γ</m:t>
                  </m:r>
                </m:e>
                <m:sub>
                  <m:r>
                    <w:rPr>
                      <w:rFonts w:ascii="Cambria Math" w:hAnsi="Cambria Math" w:cstheme="minorHAnsi"/>
                      <w:lang w:val="en-US"/>
                    </w:rPr>
                    <m:t>S_FF</m:t>
                  </m:r>
                </m:sub>
              </m:sSub>
            </m:oMath>
            <w:r w:rsidRPr="001F133C">
              <w:rPr>
                <w:rFonts w:eastAsiaTheme="minorEastAsia"/>
                <w:bCs/>
                <w:lang w:val="en-US"/>
              </w:rPr>
              <w:t>, and divided by the total simulation time.</w:t>
            </w:r>
          </w:p>
        </w:tc>
      </w:tr>
      <w:tr w:rsidR="000F2975" w:rsidRPr="000126BA" w14:paraId="00F0E304" w14:textId="77777777" w:rsidTr="00193B17">
        <w:tc>
          <w:tcPr>
            <w:tcW w:w="1980" w:type="dxa"/>
          </w:tcPr>
          <w:p w14:paraId="3A21116C" w14:textId="77777777" w:rsidR="000F2975" w:rsidRPr="001F133C" w:rsidRDefault="000F2975" w:rsidP="009D0177">
            <w:pPr>
              <w:spacing w:before="80" w:after="80"/>
              <w:rPr>
                <w:i/>
                <w:iCs/>
                <w:lang w:val="en-US"/>
              </w:rPr>
            </w:pPr>
            <w:r w:rsidRPr="001F133C">
              <w:rPr>
                <w:i/>
                <w:iCs/>
                <w:lang w:val="en-US"/>
              </w:rPr>
              <w:t>Total infrastructure cost</w:t>
            </w:r>
          </w:p>
        </w:tc>
        <w:tc>
          <w:tcPr>
            <w:tcW w:w="6514" w:type="dxa"/>
          </w:tcPr>
          <w:p w14:paraId="21A6394C" w14:textId="5EFFF5C5" w:rsidR="000F2975" w:rsidRPr="001F133C" w:rsidRDefault="000F2975" w:rsidP="009D0177">
            <w:pPr>
              <w:spacing w:before="80" w:after="80"/>
              <w:jc w:val="both"/>
              <w:rPr>
                <w:i/>
                <w:iCs/>
                <w:lang w:val="en-US"/>
              </w:rPr>
            </w:pPr>
            <w:r w:rsidRPr="001F133C">
              <w:rPr>
                <w:lang w:val="en-US"/>
              </w:rPr>
              <w:t>Total infrastructure costs incurred by the agency to lay out the system</w:t>
            </w:r>
            <w:r w:rsidR="00546D86">
              <w:rPr>
                <w:lang w:val="en-US"/>
              </w:rPr>
              <w:t xml:space="preserve">. </w:t>
            </w:r>
            <w:r w:rsidRPr="001F133C">
              <w:rPr>
                <w:lang w:val="en-US"/>
              </w:rPr>
              <w:t xml:space="preserve">It is obtained as the sum of the previous fleet, </w:t>
            </w:r>
            <w:r w:rsidR="00546D86">
              <w:rPr>
                <w:lang w:val="en-US"/>
              </w:rPr>
              <w:t>Stations</w:t>
            </w:r>
            <w:r w:rsidRPr="001F133C">
              <w:rPr>
                <w:lang w:val="en-US"/>
              </w:rPr>
              <w:t>, SB parking</w:t>
            </w:r>
            <w:r w:rsidR="00546D86">
              <w:rPr>
                <w:lang w:val="en-US"/>
              </w:rPr>
              <w:t>,</w:t>
            </w:r>
            <w:r w:rsidRPr="001F133C">
              <w:rPr>
                <w:lang w:val="en-US"/>
              </w:rPr>
              <w:t xml:space="preserve"> SB charger </w:t>
            </w:r>
            <w:r w:rsidR="00546D86">
              <w:rPr>
                <w:lang w:val="en-US"/>
              </w:rPr>
              <w:t xml:space="preserve">and </w:t>
            </w:r>
            <w:r w:rsidR="00546D86" w:rsidRPr="001F133C">
              <w:rPr>
                <w:lang w:val="en-US"/>
              </w:rPr>
              <w:t xml:space="preserve">FF parking </w:t>
            </w:r>
            <w:r w:rsidRPr="001F133C">
              <w:rPr>
                <w:lang w:val="en-US"/>
              </w:rPr>
              <w:t>costs.</w:t>
            </w:r>
          </w:p>
        </w:tc>
      </w:tr>
      <w:tr w:rsidR="000F2975" w:rsidRPr="000126BA" w14:paraId="29AC5194" w14:textId="77777777" w:rsidTr="00193B17">
        <w:tc>
          <w:tcPr>
            <w:tcW w:w="1980" w:type="dxa"/>
          </w:tcPr>
          <w:p w14:paraId="3441D217" w14:textId="77777777" w:rsidR="000F2975" w:rsidRPr="001F133C" w:rsidRDefault="000F2975" w:rsidP="009D0177">
            <w:pPr>
              <w:spacing w:before="80" w:after="80"/>
              <w:rPr>
                <w:i/>
                <w:iCs/>
                <w:lang w:val="en-US"/>
              </w:rPr>
            </w:pPr>
            <w:r w:rsidRPr="001F133C">
              <w:rPr>
                <w:i/>
                <w:iCs/>
                <w:lang w:val="en-US"/>
              </w:rPr>
              <w:t>Administrative and control cost</w:t>
            </w:r>
          </w:p>
        </w:tc>
        <w:tc>
          <w:tcPr>
            <w:tcW w:w="6514" w:type="dxa"/>
          </w:tcPr>
          <w:p w14:paraId="5C259AB1" w14:textId="77777777" w:rsidR="000F2975" w:rsidRPr="001F133C" w:rsidRDefault="000F2975" w:rsidP="009D0177">
            <w:pPr>
              <w:spacing w:before="80" w:after="80"/>
              <w:jc w:val="both"/>
              <w:rPr>
                <w:lang w:val="en-US"/>
              </w:rPr>
            </w:pPr>
            <w:r w:rsidRPr="001F133C">
              <w:rPr>
                <w:lang w:val="en-US"/>
              </w:rPr>
              <w:t xml:space="preserve">Total administrative and control cost to run the car-sharing system. It is obtained as total car-sharing vehicle fleet times the unitary administrative and control cost per vehicle and hour, </w:t>
            </w:r>
            <m:oMath>
              <m:sSub>
                <m:sSubPr>
                  <m:ctrlPr>
                    <w:rPr>
                      <w:rFonts w:ascii="Cambria Math" w:eastAsia="MS Mincho" w:hAnsi="Cambria Math" w:cs="Calibri"/>
                      <w:bCs/>
                      <w:i/>
                      <w:lang w:val="en-US" w:eastAsia="es-ES"/>
                    </w:rPr>
                  </m:ctrlPr>
                </m:sSubPr>
                <m:e>
                  <m:r>
                    <w:rPr>
                      <w:rFonts w:ascii="Cambria Math" w:eastAsia="MS Mincho" w:hAnsi="Cambria Math" w:cs="Calibri"/>
                      <w:bCs/>
                      <w:i/>
                      <w:lang w:val="en-US" w:eastAsia="es-ES"/>
                    </w:rPr>
                    <w:sym w:font="Symbol" w:char="F067"/>
                  </m:r>
                </m:e>
                <m:sub>
                  <m:r>
                    <w:rPr>
                      <w:rFonts w:ascii="Cambria Math" w:eastAsia="MS Mincho" w:hAnsi="Cambria Math" w:cs="Calibri"/>
                      <w:vertAlign w:val="subscript"/>
                      <w:lang w:val="en-US" w:eastAsia="es-ES"/>
                    </w:rPr>
                    <m:t>a</m:t>
                  </m:r>
                </m:sub>
              </m:sSub>
            </m:oMath>
            <w:r w:rsidRPr="001F133C">
              <w:rPr>
                <w:rFonts w:eastAsiaTheme="minorEastAsia"/>
                <w:bCs/>
                <w:lang w:val="en-US" w:eastAsia="es-ES"/>
              </w:rPr>
              <w:t>.</w:t>
            </w:r>
          </w:p>
        </w:tc>
      </w:tr>
      <w:tr w:rsidR="000F2975" w:rsidRPr="000126BA" w14:paraId="1A8367D7" w14:textId="77777777" w:rsidTr="00193B17">
        <w:tc>
          <w:tcPr>
            <w:tcW w:w="1980" w:type="dxa"/>
          </w:tcPr>
          <w:p w14:paraId="52C271AE" w14:textId="74A4AD52" w:rsidR="000F2975" w:rsidRPr="001F133C" w:rsidRDefault="000F2975" w:rsidP="009D0177">
            <w:pPr>
              <w:spacing w:before="80" w:after="80"/>
              <w:rPr>
                <w:i/>
                <w:iCs/>
                <w:lang w:val="en-US"/>
              </w:rPr>
            </w:pPr>
            <w:r w:rsidRPr="001F133C">
              <w:rPr>
                <w:i/>
                <w:iCs/>
                <w:lang w:val="en-US"/>
              </w:rPr>
              <w:t>Maintenance cost</w:t>
            </w:r>
          </w:p>
        </w:tc>
        <w:tc>
          <w:tcPr>
            <w:tcW w:w="6514" w:type="dxa"/>
          </w:tcPr>
          <w:p w14:paraId="08901507" w14:textId="479A949A" w:rsidR="000F2975" w:rsidRPr="001F133C" w:rsidRDefault="000F2975" w:rsidP="009D0177">
            <w:pPr>
              <w:spacing w:before="80" w:after="80"/>
              <w:jc w:val="both"/>
              <w:rPr>
                <w:lang w:val="en-US"/>
              </w:rPr>
            </w:pPr>
            <w:r w:rsidRPr="001F133C">
              <w:rPr>
                <w:lang w:val="en-US"/>
              </w:rPr>
              <w:t xml:space="preserve">Total maintenance cost of the vehicles in the car-sharing system. It is obtained as the total distance traveled by car-sharing vehicles, times the maintenance cost per 100 km, </w:t>
            </w:r>
            <m:oMath>
              <m:sSub>
                <m:sSubPr>
                  <m:ctrlPr>
                    <w:rPr>
                      <w:rFonts w:ascii="Cambria Math" w:eastAsia="MS Mincho" w:hAnsi="Cambria Math" w:cs="Calibri"/>
                      <w:bCs/>
                      <w:i/>
                      <w:lang w:val="en-US" w:eastAsia="es-ES"/>
                    </w:rPr>
                  </m:ctrlPr>
                </m:sSubPr>
                <m:e>
                  <m:r>
                    <w:rPr>
                      <w:rFonts w:ascii="Cambria Math" w:eastAsia="MS Mincho" w:hAnsi="Cambria Math" w:cs="Calibri"/>
                      <w:bCs/>
                      <w:i/>
                      <w:lang w:val="en-US" w:eastAsia="es-ES"/>
                    </w:rPr>
                    <w:sym w:font="Symbol" w:char="F067"/>
                  </m:r>
                </m:e>
                <m:sub>
                  <m:r>
                    <w:rPr>
                      <w:rFonts w:ascii="Cambria Math" w:eastAsia="MS Mincho" w:hAnsi="Cambria Math" w:cs="Calibri"/>
                      <w:lang w:val="en-US" w:eastAsia="es-ES"/>
                    </w:rPr>
                    <m:t>m</m:t>
                  </m:r>
                </m:sub>
              </m:sSub>
              <m:r>
                <w:rPr>
                  <w:rFonts w:ascii="Cambria Math" w:eastAsia="MS Mincho" w:hAnsi="Cambria Math" w:cs="Calibri"/>
                  <w:lang w:val="en-US" w:eastAsia="es-ES"/>
                </w:rPr>
                <m:t>,</m:t>
              </m:r>
            </m:oMath>
            <w:r w:rsidRPr="001F133C">
              <w:rPr>
                <w:rFonts w:eastAsiaTheme="minorEastAsia"/>
                <w:bCs/>
                <w:lang w:val="en-US"/>
              </w:rPr>
              <w:t xml:space="preserve"> divided by 100 and by the total simulation time.</w:t>
            </w:r>
          </w:p>
        </w:tc>
      </w:tr>
      <w:tr w:rsidR="000F2975" w:rsidRPr="000126BA" w14:paraId="5DC98B26" w14:textId="77777777" w:rsidTr="00193B17">
        <w:tc>
          <w:tcPr>
            <w:tcW w:w="1980" w:type="dxa"/>
          </w:tcPr>
          <w:p w14:paraId="3E3362B8" w14:textId="77777777" w:rsidR="000F2975" w:rsidRPr="001F133C" w:rsidRDefault="000F2975" w:rsidP="009D0177">
            <w:pPr>
              <w:spacing w:before="80" w:after="80"/>
              <w:rPr>
                <w:i/>
                <w:iCs/>
                <w:lang w:val="en-US"/>
              </w:rPr>
            </w:pPr>
            <w:r w:rsidRPr="001F133C">
              <w:rPr>
                <w:i/>
                <w:iCs/>
                <w:lang w:val="en-US"/>
              </w:rPr>
              <w:t>Energy cost</w:t>
            </w:r>
          </w:p>
        </w:tc>
        <w:tc>
          <w:tcPr>
            <w:tcW w:w="6514" w:type="dxa"/>
          </w:tcPr>
          <w:p w14:paraId="545F0ED9" w14:textId="18E98225" w:rsidR="000F2975" w:rsidRPr="001F133C" w:rsidRDefault="000F2975" w:rsidP="009D0177">
            <w:pPr>
              <w:spacing w:before="80" w:after="80"/>
              <w:jc w:val="both"/>
              <w:rPr>
                <w:lang w:val="en-US"/>
              </w:rPr>
            </w:pPr>
            <w:r w:rsidRPr="001F133C">
              <w:rPr>
                <w:lang w:val="en-US"/>
              </w:rPr>
              <w:t xml:space="preserve">Total cost of the energy consumed by the vehicles in the car-sharing system. It is obtained as the total distance traveled by car-sharing vehicles, times the energy cost per 100 km, </w:t>
            </w:r>
            <m:oMath>
              <m:sSub>
                <m:sSubPr>
                  <m:ctrlPr>
                    <w:rPr>
                      <w:rFonts w:ascii="Cambria Math" w:eastAsia="MS Mincho" w:hAnsi="Cambria Math" w:cs="Calibri"/>
                      <w:bCs/>
                      <w:i/>
                      <w:lang w:val="en-US" w:eastAsia="es-ES"/>
                    </w:rPr>
                  </m:ctrlPr>
                </m:sSubPr>
                <m:e>
                  <m:r>
                    <w:rPr>
                      <w:rFonts w:ascii="Cambria Math" w:eastAsia="MS Mincho" w:hAnsi="Cambria Math" w:cs="Calibri"/>
                      <w:bCs/>
                      <w:i/>
                      <w:lang w:val="en-US" w:eastAsia="es-ES"/>
                    </w:rPr>
                    <w:sym w:font="Symbol" w:char="F067"/>
                  </m:r>
                </m:e>
                <m:sub>
                  <m:r>
                    <w:rPr>
                      <w:rFonts w:ascii="Cambria Math" w:eastAsia="MS Mincho" w:hAnsi="Cambria Math" w:cs="Calibri"/>
                      <w:lang w:val="en-US" w:eastAsia="es-ES"/>
                    </w:rPr>
                    <m:t>c</m:t>
                  </m:r>
                </m:sub>
              </m:sSub>
              <m:r>
                <w:rPr>
                  <w:rFonts w:ascii="Cambria Math" w:eastAsia="MS Mincho" w:hAnsi="Cambria Math" w:cs="Calibri"/>
                  <w:lang w:val="en-US" w:eastAsia="es-ES"/>
                </w:rPr>
                <m:t>,</m:t>
              </m:r>
            </m:oMath>
            <w:r w:rsidRPr="001F133C">
              <w:rPr>
                <w:rFonts w:eastAsiaTheme="minorEastAsia"/>
                <w:bCs/>
                <w:lang w:val="en-US"/>
              </w:rPr>
              <w:t xml:space="preserve"> divided by 100 and by the total simulation time. This computation is done separately for ICE and for electric vehicles, because they have different unitary energy costs.</w:t>
            </w:r>
          </w:p>
        </w:tc>
      </w:tr>
      <w:tr w:rsidR="000F2975" w:rsidRPr="000126BA" w14:paraId="2574DFCB" w14:textId="77777777" w:rsidTr="00193B17">
        <w:tc>
          <w:tcPr>
            <w:tcW w:w="1980" w:type="dxa"/>
          </w:tcPr>
          <w:p w14:paraId="17EC155C" w14:textId="77777777" w:rsidR="000F2975" w:rsidRPr="001F133C" w:rsidRDefault="000F2975" w:rsidP="009D0177">
            <w:pPr>
              <w:spacing w:before="80" w:after="80"/>
              <w:rPr>
                <w:i/>
                <w:iCs/>
                <w:lang w:val="en-US"/>
              </w:rPr>
            </w:pPr>
            <w:r w:rsidRPr="001F133C">
              <w:rPr>
                <w:i/>
                <w:iCs/>
                <w:lang w:val="en-US"/>
              </w:rPr>
              <w:t>Total operative cost (w/o repo)</w:t>
            </w:r>
          </w:p>
        </w:tc>
        <w:tc>
          <w:tcPr>
            <w:tcW w:w="6514" w:type="dxa"/>
          </w:tcPr>
          <w:p w14:paraId="56FC3B1E" w14:textId="77777777" w:rsidR="000F2975" w:rsidRPr="001F133C" w:rsidRDefault="000F2975" w:rsidP="009D0177">
            <w:pPr>
              <w:spacing w:before="80" w:after="80"/>
              <w:jc w:val="both"/>
              <w:rPr>
                <w:lang w:val="en-US"/>
              </w:rPr>
            </w:pPr>
            <w:r w:rsidRPr="001F133C">
              <w:rPr>
                <w:lang w:val="en-US"/>
              </w:rPr>
              <w:t>Total operative cost for running the system (without considering the repositioning cost, which is computed separately). It is obtained as the sum of administrative and control, maintenance and energy costs of the system.</w:t>
            </w:r>
          </w:p>
        </w:tc>
      </w:tr>
      <w:tr w:rsidR="000F2975" w:rsidRPr="000126BA" w14:paraId="6CF85B61" w14:textId="77777777" w:rsidTr="00193B17">
        <w:tc>
          <w:tcPr>
            <w:tcW w:w="1980" w:type="dxa"/>
          </w:tcPr>
          <w:p w14:paraId="0FBA25D2" w14:textId="77777777" w:rsidR="000F2975" w:rsidRPr="001F133C" w:rsidRDefault="000F2975" w:rsidP="009D0177">
            <w:pPr>
              <w:spacing w:before="80" w:after="80"/>
              <w:rPr>
                <w:i/>
                <w:iCs/>
                <w:lang w:val="en-US"/>
              </w:rPr>
            </w:pPr>
            <w:r w:rsidRPr="001F133C">
              <w:rPr>
                <w:i/>
                <w:iCs/>
                <w:lang w:val="en-US"/>
              </w:rPr>
              <w:t>Repositioning costs</w:t>
            </w:r>
          </w:p>
        </w:tc>
        <w:tc>
          <w:tcPr>
            <w:tcW w:w="6514" w:type="dxa"/>
          </w:tcPr>
          <w:p w14:paraId="7349B02B" w14:textId="77777777" w:rsidR="000F2975" w:rsidRPr="001F133C" w:rsidRDefault="000F2975" w:rsidP="009D0177">
            <w:pPr>
              <w:spacing w:before="80" w:after="80"/>
              <w:jc w:val="both"/>
              <w:rPr>
                <w:lang w:val="en-US"/>
              </w:rPr>
            </w:pPr>
            <w:r w:rsidRPr="001F133C">
              <w:rPr>
                <w:lang w:val="en-US"/>
              </w:rPr>
              <w:t xml:space="preserve">Cost of the repositioning teams in the car-sharing system. It is obtained as the product of the number of repositioning teams working simultaneous in the system, times their cost per unit time, </w:t>
            </w:r>
            <m:oMath>
              <m:sSub>
                <m:sSubPr>
                  <m:ctrlPr>
                    <w:rPr>
                      <w:rFonts w:ascii="Cambria Math" w:hAnsi="Cambria Math" w:cstheme="minorHAnsi"/>
                      <w:bCs/>
                      <w:i/>
                      <w:lang w:val="en-US"/>
                    </w:rPr>
                  </m:ctrlPr>
                </m:sSubPr>
                <m:e>
                  <m:r>
                    <w:rPr>
                      <w:rFonts w:ascii="Cambria Math" w:hAnsi="Cambria Math" w:cstheme="minorHAnsi"/>
                      <w:lang w:val="en-US"/>
                    </w:rPr>
                    <m:t>C</m:t>
                  </m:r>
                </m:e>
                <m:sub>
                  <m:r>
                    <w:rPr>
                      <w:rFonts w:ascii="Cambria Math" w:hAnsi="Cambria Math" w:cstheme="minorHAnsi"/>
                      <w:lang w:val="en-US"/>
                    </w:rPr>
                    <m:t>t</m:t>
                  </m:r>
                </m:sub>
              </m:sSub>
            </m:oMath>
            <w:r w:rsidRPr="001F133C">
              <w:rPr>
                <w:rFonts w:eastAsiaTheme="minorEastAsia"/>
                <w:bCs/>
                <w:lang w:val="en-US"/>
              </w:rPr>
              <w:t>.</w:t>
            </w:r>
          </w:p>
        </w:tc>
      </w:tr>
      <w:tr w:rsidR="000F2975" w:rsidRPr="001F133C" w14:paraId="54DA6FE4" w14:textId="77777777" w:rsidTr="00193B17">
        <w:tc>
          <w:tcPr>
            <w:tcW w:w="8494" w:type="dxa"/>
            <w:gridSpan w:val="2"/>
            <w:shd w:val="pct15" w:color="auto" w:fill="auto"/>
          </w:tcPr>
          <w:p w14:paraId="0ED67886" w14:textId="77777777" w:rsidR="000F2975" w:rsidRPr="001F133C" w:rsidRDefault="000F2975" w:rsidP="009D0177">
            <w:pPr>
              <w:spacing w:before="80" w:after="80"/>
              <w:rPr>
                <w:lang w:val="en-US"/>
              </w:rPr>
            </w:pPr>
            <w:r w:rsidRPr="001F133C">
              <w:rPr>
                <w:lang w:val="en-US"/>
              </w:rPr>
              <w:t>Users’ costs</w:t>
            </w:r>
          </w:p>
        </w:tc>
      </w:tr>
      <w:tr w:rsidR="000F2975" w:rsidRPr="000126BA" w14:paraId="6F2226F6" w14:textId="77777777" w:rsidTr="00193B17">
        <w:tc>
          <w:tcPr>
            <w:tcW w:w="1980" w:type="dxa"/>
          </w:tcPr>
          <w:p w14:paraId="5B03550B" w14:textId="77777777" w:rsidR="000F2975" w:rsidRPr="001F133C" w:rsidRDefault="000F2975" w:rsidP="009D0177">
            <w:pPr>
              <w:spacing w:before="80" w:after="80"/>
              <w:rPr>
                <w:i/>
                <w:iCs/>
                <w:lang w:val="en-US"/>
              </w:rPr>
            </w:pPr>
            <w:r w:rsidRPr="001F133C">
              <w:rPr>
                <w:i/>
                <w:iCs/>
                <w:lang w:val="en-US"/>
              </w:rPr>
              <w:t>Access cost</w:t>
            </w:r>
          </w:p>
        </w:tc>
        <w:tc>
          <w:tcPr>
            <w:tcW w:w="6514" w:type="dxa"/>
          </w:tcPr>
          <w:p w14:paraId="29E27152" w14:textId="77777777" w:rsidR="000F2975" w:rsidRPr="001F133C" w:rsidRDefault="000F2975" w:rsidP="009D0177">
            <w:pPr>
              <w:spacing w:before="80" w:after="80"/>
              <w:jc w:val="both"/>
              <w:rPr>
                <w:i/>
                <w:iCs/>
                <w:lang w:val="en-US"/>
              </w:rPr>
            </w:pPr>
            <w:r w:rsidRPr="001F133C">
              <w:rPr>
                <w:lang w:val="en-US"/>
              </w:rPr>
              <w:t xml:space="preserve">Total access and egress cost incurred by users in the car-sharing system. It is obtained as the total cumulative access and egress distance </w:t>
            </w:r>
            <w:r w:rsidRPr="001F133C">
              <w:rPr>
                <w:lang w:val="en-US"/>
              </w:rPr>
              <w:lastRenderedPageBreak/>
              <w:t xml:space="preserve">experienced by all users divided by the walking speed, and multiplied by the average users’ value of time, </w:t>
            </w:r>
            <m:oMath>
              <m:r>
                <w:rPr>
                  <w:rFonts w:ascii="Cambria Math" w:hAnsi="Cambria Math" w:cstheme="minorHAnsi"/>
                  <w:lang w:val="en-US"/>
                </w:rPr>
                <m:t>β</m:t>
              </m:r>
            </m:oMath>
            <w:r w:rsidRPr="001F133C">
              <w:rPr>
                <w:rFonts w:eastAsiaTheme="minorEastAsia"/>
                <w:bCs/>
                <w:lang w:val="en-US"/>
              </w:rPr>
              <w:t>. In order t</w:t>
            </w:r>
            <w:r w:rsidRPr="001F133C">
              <w:rPr>
                <w:iCs/>
                <w:lang w:val="en-US"/>
              </w:rPr>
              <w:t xml:space="preserve">o obtain units of [€/h] </w:t>
            </w:r>
            <w:r w:rsidRPr="001F133C">
              <w:rPr>
                <w:lang w:val="en-US"/>
              </w:rPr>
              <w:t>this value needs to be</w:t>
            </w:r>
            <w:r w:rsidRPr="001F133C">
              <w:rPr>
                <w:rFonts w:eastAsiaTheme="minorEastAsia"/>
                <w:bCs/>
                <w:lang w:val="en-US"/>
              </w:rPr>
              <w:t xml:space="preserve"> divided by the total simulation time.</w:t>
            </w:r>
          </w:p>
        </w:tc>
      </w:tr>
      <w:tr w:rsidR="000F2975" w:rsidRPr="000126BA" w14:paraId="2F176C76" w14:textId="77777777" w:rsidTr="00193B17">
        <w:tc>
          <w:tcPr>
            <w:tcW w:w="1980" w:type="dxa"/>
          </w:tcPr>
          <w:p w14:paraId="0C3D92D9" w14:textId="77777777" w:rsidR="000F2975" w:rsidRPr="001F133C" w:rsidRDefault="000F2975" w:rsidP="009D0177">
            <w:pPr>
              <w:spacing w:before="80" w:after="80"/>
              <w:rPr>
                <w:i/>
                <w:iCs/>
                <w:lang w:val="en-US"/>
              </w:rPr>
            </w:pPr>
            <w:r w:rsidRPr="001F133C">
              <w:rPr>
                <w:i/>
                <w:iCs/>
                <w:lang w:val="en-US"/>
              </w:rPr>
              <w:t>FF lost demand cost</w:t>
            </w:r>
          </w:p>
        </w:tc>
        <w:tc>
          <w:tcPr>
            <w:tcW w:w="6514" w:type="dxa"/>
          </w:tcPr>
          <w:p w14:paraId="31373C77" w14:textId="77777777" w:rsidR="000F2975" w:rsidRPr="001F133C" w:rsidRDefault="000F2975" w:rsidP="009D0177">
            <w:pPr>
              <w:spacing w:before="80" w:after="80"/>
              <w:jc w:val="both"/>
              <w:rPr>
                <w:lang w:val="en-US"/>
              </w:rPr>
            </w:pPr>
            <w:r w:rsidRPr="001F133C">
              <w:rPr>
                <w:lang w:val="en-US"/>
              </w:rPr>
              <w:t xml:space="preserve">Total cost of the penalties incurred by FF car-sharing users which do not find any available vehicle. It is obtained as the total number of FF lost trips times its unitary penalty, </w:t>
            </w:r>
            <m:oMath>
              <m:sSub>
                <m:sSubPr>
                  <m:ctrlPr>
                    <w:rPr>
                      <w:rFonts w:ascii="Cambria Math" w:hAnsi="Cambria Math" w:cstheme="minorHAnsi"/>
                      <w:bCs/>
                      <w:i/>
                      <w:lang w:val="en-US"/>
                    </w:rPr>
                  </m:ctrlPr>
                </m:sSubPr>
                <m:e>
                  <m:r>
                    <w:rPr>
                      <w:rFonts w:ascii="Cambria Math" w:hAnsi="Cambria Math" w:cstheme="minorHAnsi"/>
                      <w:lang w:val="en-US"/>
                    </w:rPr>
                    <m:t>γ</m:t>
                  </m:r>
                </m:e>
                <m:sub>
                  <m:r>
                    <w:rPr>
                      <w:rFonts w:ascii="Cambria Math" w:hAnsi="Cambria Math" w:cstheme="minorHAnsi"/>
                      <w:lang w:val="en-US"/>
                    </w:rPr>
                    <m:t>lost_FF</m:t>
                  </m:r>
                </m:sub>
              </m:sSub>
            </m:oMath>
            <w:r w:rsidRPr="001F133C">
              <w:rPr>
                <w:rFonts w:ascii="Cambria Math" w:eastAsiaTheme="minorEastAsia" w:hAnsi="Cambria Math" w:cstheme="minorHAnsi"/>
                <w:bCs/>
                <w:i/>
                <w:lang w:val="en-US"/>
              </w:rPr>
              <w:t xml:space="preserve">. </w:t>
            </w:r>
            <w:r w:rsidRPr="001F133C">
              <w:rPr>
                <w:rFonts w:eastAsiaTheme="minorEastAsia"/>
                <w:bCs/>
                <w:lang w:val="en-US"/>
              </w:rPr>
              <w:t>In order t</w:t>
            </w:r>
            <w:r w:rsidRPr="001F133C">
              <w:rPr>
                <w:iCs/>
                <w:lang w:val="en-US"/>
              </w:rPr>
              <w:t xml:space="preserve">o obtain units of [€/h] </w:t>
            </w:r>
            <w:r w:rsidRPr="001F133C">
              <w:rPr>
                <w:lang w:val="en-US"/>
              </w:rPr>
              <w:t>this value needs to be</w:t>
            </w:r>
            <w:r w:rsidRPr="001F133C">
              <w:rPr>
                <w:rFonts w:eastAsiaTheme="minorEastAsia"/>
                <w:bCs/>
                <w:lang w:val="en-US"/>
              </w:rPr>
              <w:t xml:space="preserve"> divided by the total simulation time.</w:t>
            </w:r>
          </w:p>
        </w:tc>
      </w:tr>
      <w:tr w:rsidR="000F2975" w:rsidRPr="000126BA" w14:paraId="5E7D9B69" w14:textId="77777777" w:rsidTr="00193B17">
        <w:tc>
          <w:tcPr>
            <w:tcW w:w="1980" w:type="dxa"/>
          </w:tcPr>
          <w:p w14:paraId="30A8AC6E" w14:textId="77777777" w:rsidR="000F2975" w:rsidRPr="001F133C" w:rsidRDefault="000F2975" w:rsidP="009D0177">
            <w:pPr>
              <w:spacing w:before="80" w:after="80"/>
              <w:rPr>
                <w:i/>
                <w:iCs/>
                <w:lang w:val="en-US"/>
              </w:rPr>
            </w:pPr>
            <w:r w:rsidRPr="001F133C">
              <w:rPr>
                <w:i/>
                <w:iCs/>
                <w:lang w:val="en-US"/>
              </w:rPr>
              <w:t>SB no service cost</w:t>
            </w:r>
          </w:p>
        </w:tc>
        <w:tc>
          <w:tcPr>
            <w:tcW w:w="6514" w:type="dxa"/>
          </w:tcPr>
          <w:p w14:paraId="51EBCF54" w14:textId="77777777" w:rsidR="000F2975" w:rsidRPr="001F133C" w:rsidRDefault="000F2975" w:rsidP="009D0177">
            <w:pPr>
              <w:spacing w:before="80" w:after="80"/>
              <w:jc w:val="both"/>
              <w:rPr>
                <w:lang w:val="en-US"/>
              </w:rPr>
            </w:pPr>
            <w:r w:rsidRPr="001F133C">
              <w:rPr>
                <w:lang w:val="en-US"/>
              </w:rPr>
              <w:t xml:space="preserve">Total cost of the penalties incurred by SB car-sharing users which do not find any available vehicle. It is obtained as the total number of SB lost trips times its unitary penalty, </w:t>
            </w:r>
            <m:oMath>
              <m:sSub>
                <m:sSubPr>
                  <m:ctrlPr>
                    <w:rPr>
                      <w:rFonts w:ascii="Cambria Math" w:hAnsi="Cambria Math" w:cstheme="minorHAnsi"/>
                      <w:bCs/>
                      <w:i/>
                      <w:lang w:val="en-US"/>
                    </w:rPr>
                  </m:ctrlPr>
                </m:sSubPr>
                <m:e>
                  <m:r>
                    <w:rPr>
                      <w:rFonts w:ascii="Cambria Math" w:hAnsi="Cambria Math" w:cstheme="minorHAnsi"/>
                      <w:lang w:val="en-US"/>
                    </w:rPr>
                    <m:t>γ</m:t>
                  </m:r>
                </m:e>
                <m:sub>
                  <m:r>
                    <w:rPr>
                      <w:rFonts w:ascii="Cambria Math" w:hAnsi="Cambria Math" w:cstheme="minorHAnsi"/>
                      <w:lang w:val="en-US"/>
                    </w:rPr>
                    <m:t>lost_SB</m:t>
                  </m:r>
                </m:sub>
              </m:sSub>
            </m:oMath>
            <w:r w:rsidRPr="001F133C">
              <w:rPr>
                <w:rFonts w:ascii="Cambria Math" w:eastAsiaTheme="minorEastAsia" w:hAnsi="Cambria Math" w:cstheme="minorHAnsi"/>
                <w:bCs/>
                <w:i/>
                <w:lang w:val="en-US"/>
              </w:rPr>
              <w:t xml:space="preserve">. </w:t>
            </w:r>
            <w:r w:rsidRPr="001F133C">
              <w:rPr>
                <w:rFonts w:eastAsiaTheme="minorEastAsia"/>
                <w:bCs/>
                <w:lang w:val="en-US"/>
              </w:rPr>
              <w:t>In order t</w:t>
            </w:r>
            <w:r w:rsidRPr="001F133C">
              <w:rPr>
                <w:iCs/>
                <w:lang w:val="en-US"/>
              </w:rPr>
              <w:t xml:space="preserve">o obtain units of [€/h] </w:t>
            </w:r>
            <w:r w:rsidRPr="001F133C">
              <w:rPr>
                <w:lang w:val="en-US"/>
              </w:rPr>
              <w:t>this value needs to be</w:t>
            </w:r>
            <w:r w:rsidRPr="001F133C">
              <w:rPr>
                <w:rFonts w:eastAsiaTheme="minorEastAsia"/>
                <w:bCs/>
                <w:lang w:val="en-US"/>
              </w:rPr>
              <w:t xml:space="preserve"> divided by the total simulation time.</w:t>
            </w:r>
          </w:p>
        </w:tc>
      </w:tr>
      <w:tr w:rsidR="000F2975" w:rsidRPr="001F133C" w14:paraId="46D125EA" w14:textId="77777777" w:rsidTr="00193B17">
        <w:tc>
          <w:tcPr>
            <w:tcW w:w="8494" w:type="dxa"/>
            <w:gridSpan w:val="2"/>
            <w:shd w:val="pct15" w:color="auto" w:fill="auto"/>
          </w:tcPr>
          <w:p w14:paraId="13BFF971" w14:textId="4B6310A8" w:rsidR="000F2975" w:rsidRPr="001F133C" w:rsidRDefault="00B748DD" w:rsidP="009D0177">
            <w:pPr>
              <w:spacing w:before="80" w:after="80"/>
              <w:rPr>
                <w:lang w:val="en-US"/>
              </w:rPr>
            </w:pPr>
            <w:r>
              <w:rPr>
                <w:lang w:val="en-US"/>
              </w:rPr>
              <w:t>Revenues</w:t>
            </w:r>
          </w:p>
        </w:tc>
      </w:tr>
      <w:tr w:rsidR="00B748DD" w:rsidRPr="000126BA" w14:paraId="707018B3" w14:textId="77777777" w:rsidTr="00CD179B">
        <w:tc>
          <w:tcPr>
            <w:tcW w:w="1980" w:type="dxa"/>
          </w:tcPr>
          <w:p w14:paraId="1B9F888E" w14:textId="47F1D1C8" w:rsidR="00B748DD" w:rsidRPr="001F133C" w:rsidRDefault="00B748DD" w:rsidP="009D0177">
            <w:pPr>
              <w:spacing w:before="80" w:after="80"/>
              <w:rPr>
                <w:i/>
                <w:iCs/>
                <w:lang w:val="en-US"/>
              </w:rPr>
            </w:pPr>
            <w:r>
              <w:rPr>
                <w:i/>
                <w:iCs/>
                <w:lang w:val="en-US"/>
              </w:rPr>
              <w:t>Revenues of SB system (i.e. in stations)</w:t>
            </w:r>
          </w:p>
        </w:tc>
        <w:tc>
          <w:tcPr>
            <w:tcW w:w="6514" w:type="dxa"/>
          </w:tcPr>
          <w:p w14:paraId="52465D24" w14:textId="6A2B69CE" w:rsidR="00B748DD" w:rsidRPr="001F133C" w:rsidRDefault="00B748DD" w:rsidP="009D0177">
            <w:pPr>
              <w:spacing w:before="80" w:after="80"/>
              <w:jc w:val="both"/>
              <w:rPr>
                <w:lang w:val="en-US"/>
              </w:rPr>
            </w:pPr>
            <w:r w:rsidRPr="001F133C">
              <w:rPr>
                <w:lang w:val="en-US"/>
              </w:rPr>
              <w:t xml:space="preserve">Total </w:t>
            </w:r>
            <w:r>
              <w:rPr>
                <w:lang w:val="en-US"/>
              </w:rPr>
              <w:t>revenues of the SB car-sharing system</w:t>
            </w:r>
            <w:r w:rsidRPr="001F133C">
              <w:rPr>
                <w:lang w:val="en-US"/>
              </w:rPr>
              <w:t xml:space="preserve">. It is obtained as the </w:t>
            </w:r>
            <w:r>
              <w:rPr>
                <w:lang w:val="en-US"/>
              </w:rPr>
              <w:t xml:space="preserve">product of the trip fare times the number of trips served from stations (SB). </w:t>
            </w:r>
            <w:r w:rsidRPr="001F133C">
              <w:rPr>
                <w:rFonts w:eastAsiaTheme="minorEastAsia"/>
                <w:bCs/>
                <w:lang w:val="en-US"/>
              </w:rPr>
              <w:t>In order t</w:t>
            </w:r>
            <w:r w:rsidRPr="001F133C">
              <w:rPr>
                <w:iCs/>
                <w:lang w:val="en-US"/>
              </w:rPr>
              <w:t xml:space="preserve">o obtain units of [€/h] </w:t>
            </w:r>
            <w:r w:rsidRPr="001F133C">
              <w:rPr>
                <w:lang w:val="en-US"/>
              </w:rPr>
              <w:t>this value needs to be</w:t>
            </w:r>
            <w:r w:rsidRPr="001F133C">
              <w:rPr>
                <w:rFonts w:eastAsiaTheme="minorEastAsia"/>
                <w:bCs/>
                <w:lang w:val="en-US"/>
              </w:rPr>
              <w:t xml:space="preserve"> divided by the total simulation time.</w:t>
            </w:r>
          </w:p>
        </w:tc>
      </w:tr>
      <w:tr w:rsidR="00B748DD" w:rsidRPr="000126BA" w14:paraId="05629153" w14:textId="77777777" w:rsidTr="00CD179B">
        <w:tc>
          <w:tcPr>
            <w:tcW w:w="1980" w:type="dxa"/>
          </w:tcPr>
          <w:p w14:paraId="43A18574" w14:textId="6DD9CDB8" w:rsidR="00B748DD" w:rsidRDefault="00B748DD" w:rsidP="009D0177">
            <w:pPr>
              <w:spacing w:before="80" w:after="80"/>
              <w:rPr>
                <w:i/>
                <w:iCs/>
                <w:lang w:val="en-US"/>
              </w:rPr>
            </w:pPr>
            <w:r>
              <w:rPr>
                <w:i/>
                <w:iCs/>
                <w:lang w:val="en-US"/>
              </w:rPr>
              <w:t>Revenues of FF system (i.e. in street)</w:t>
            </w:r>
          </w:p>
        </w:tc>
        <w:tc>
          <w:tcPr>
            <w:tcW w:w="6514" w:type="dxa"/>
          </w:tcPr>
          <w:p w14:paraId="2689893C" w14:textId="5C347468" w:rsidR="00B748DD" w:rsidRPr="001F133C" w:rsidRDefault="00B748DD" w:rsidP="009D0177">
            <w:pPr>
              <w:spacing w:before="80" w:after="80"/>
              <w:jc w:val="both"/>
              <w:rPr>
                <w:lang w:val="en-US"/>
              </w:rPr>
            </w:pPr>
            <w:r w:rsidRPr="001F133C">
              <w:rPr>
                <w:lang w:val="en-US"/>
              </w:rPr>
              <w:t xml:space="preserve">Total </w:t>
            </w:r>
            <w:r>
              <w:rPr>
                <w:lang w:val="en-US"/>
              </w:rPr>
              <w:t>revenues of the FF car-sharing system</w:t>
            </w:r>
            <w:r w:rsidRPr="001F133C">
              <w:rPr>
                <w:lang w:val="en-US"/>
              </w:rPr>
              <w:t xml:space="preserve">. It is obtained as the </w:t>
            </w:r>
            <w:r>
              <w:rPr>
                <w:lang w:val="en-US"/>
              </w:rPr>
              <w:t xml:space="preserve">product of the trip fare times the number of trips served from streets (FF). </w:t>
            </w:r>
            <w:r w:rsidRPr="001F133C">
              <w:rPr>
                <w:rFonts w:eastAsiaTheme="minorEastAsia"/>
                <w:bCs/>
                <w:lang w:val="en-US"/>
              </w:rPr>
              <w:t>In order t</w:t>
            </w:r>
            <w:r w:rsidRPr="001F133C">
              <w:rPr>
                <w:iCs/>
                <w:lang w:val="en-US"/>
              </w:rPr>
              <w:t xml:space="preserve">o obtain units of [€/h] </w:t>
            </w:r>
            <w:r w:rsidRPr="001F133C">
              <w:rPr>
                <w:lang w:val="en-US"/>
              </w:rPr>
              <w:t>this value needs to be</w:t>
            </w:r>
            <w:r w:rsidRPr="001F133C">
              <w:rPr>
                <w:rFonts w:eastAsiaTheme="minorEastAsia"/>
                <w:bCs/>
                <w:lang w:val="en-US"/>
              </w:rPr>
              <w:t xml:space="preserve"> divided by the total simulation time.</w:t>
            </w:r>
          </w:p>
        </w:tc>
      </w:tr>
      <w:tr w:rsidR="00B748DD" w:rsidRPr="001F133C" w14:paraId="12310016" w14:textId="77777777" w:rsidTr="00193B17">
        <w:tc>
          <w:tcPr>
            <w:tcW w:w="8494" w:type="dxa"/>
            <w:gridSpan w:val="2"/>
            <w:shd w:val="pct15" w:color="auto" w:fill="auto"/>
          </w:tcPr>
          <w:p w14:paraId="0784F17D" w14:textId="1C4DF1C9" w:rsidR="00B748DD" w:rsidRPr="001F133C" w:rsidRDefault="00B748DD" w:rsidP="009D0177">
            <w:pPr>
              <w:spacing w:before="80" w:after="80"/>
              <w:rPr>
                <w:lang w:val="en-US"/>
              </w:rPr>
            </w:pPr>
            <w:r>
              <w:rPr>
                <w:lang w:val="en-US"/>
              </w:rPr>
              <w:t>Total costs and revenues</w:t>
            </w:r>
          </w:p>
        </w:tc>
      </w:tr>
      <w:tr w:rsidR="00B748DD" w:rsidRPr="000126BA" w14:paraId="4425502B" w14:textId="77777777" w:rsidTr="00193B17">
        <w:tc>
          <w:tcPr>
            <w:tcW w:w="1980" w:type="dxa"/>
          </w:tcPr>
          <w:p w14:paraId="60A84EE2" w14:textId="77777777" w:rsidR="00B748DD" w:rsidRPr="001F133C" w:rsidRDefault="00B748DD" w:rsidP="009D0177">
            <w:pPr>
              <w:spacing w:before="80" w:after="80"/>
              <w:rPr>
                <w:i/>
                <w:iCs/>
                <w:lang w:val="en-US"/>
              </w:rPr>
            </w:pPr>
            <w:r w:rsidRPr="001F133C">
              <w:rPr>
                <w:i/>
                <w:iCs/>
                <w:lang w:val="en-US"/>
              </w:rPr>
              <w:t>Total agency cost</w:t>
            </w:r>
          </w:p>
        </w:tc>
        <w:tc>
          <w:tcPr>
            <w:tcW w:w="6514" w:type="dxa"/>
          </w:tcPr>
          <w:p w14:paraId="33E71BE1" w14:textId="77777777" w:rsidR="00B748DD" w:rsidRPr="001F133C" w:rsidRDefault="00B748DD" w:rsidP="009D0177">
            <w:pPr>
              <w:spacing w:before="80" w:after="80"/>
              <w:jc w:val="both"/>
              <w:rPr>
                <w:lang w:val="en-US"/>
              </w:rPr>
            </w:pPr>
            <w:r w:rsidRPr="001F133C">
              <w:rPr>
                <w:lang w:val="en-US"/>
              </w:rPr>
              <w:t>Total costs incurred by the agency. It is obtained as the sum of all the agency costs: fleet, operative and repositioning costs.</w:t>
            </w:r>
          </w:p>
        </w:tc>
      </w:tr>
      <w:tr w:rsidR="00B748DD" w:rsidRPr="000126BA" w14:paraId="160F2216" w14:textId="77777777" w:rsidTr="00193B17">
        <w:tc>
          <w:tcPr>
            <w:tcW w:w="1980" w:type="dxa"/>
          </w:tcPr>
          <w:p w14:paraId="66815BC2" w14:textId="77777777" w:rsidR="00B748DD" w:rsidRPr="001F133C" w:rsidRDefault="00B748DD" w:rsidP="009D0177">
            <w:pPr>
              <w:spacing w:before="80" w:after="80"/>
              <w:rPr>
                <w:i/>
                <w:iCs/>
                <w:lang w:val="en-US"/>
              </w:rPr>
            </w:pPr>
            <w:r w:rsidRPr="001F133C">
              <w:rPr>
                <w:i/>
                <w:iCs/>
                <w:lang w:val="en-US"/>
              </w:rPr>
              <w:t>Total users’ cost</w:t>
            </w:r>
          </w:p>
        </w:tc>
        <w:tc>
          <w:tcPr>
            <w:tcW w:w="6514" w:type="dxa"/>
          </w:tcPr>
          <w:p w14:paraId="0BAA0F06" w14:textId="77777777" w:rsidR="00B748DD" w:rsidRPr="001F133C" w:rsidRDefault="00B748DD" w:rsidP="009D0177">
            <w:pPr>
              <w:spacing w:before="80" w:after="80"/>
              <w:jc w:val="both"/>
              <w:rPr>
                <w:lang w:val="en-US"/>
              </w:rPr>
            </w:pPr>
            <w:r w:rsidRPr="001F133C">
              <w:rPr>
                <w:lang w:val="en-US"/>
              </w:rPr>
              <w:t>Total costs incurred by the users. It is obtained as the sum of all the users’ costs: access and no service penalties.</w:t>
            </w:r>
          </w:p>
        </w:tc>
      </w:tr>
      <w:tr w:rsidR="00B748DD" w:rsidRPr="000126BA" w14:paraId="041554E0" w14:textId="77777777" w:rsidTr="00193B17">
        <w:tc>
          <w:tcPr>
            <w:tcW w:w="1980" w:type="dxa"/>
          </w:tcPr>
          <w:p w14:paraId="5D9B75B7" w14:textId="1130E163" w:rsidR="00B748DD" w:rsidRPr="001F133C" w:rsidRDefault="00B748DD" w:rsidP="009D0177">
            <w:pPr>
              <w:spacing w:before="80" w:after="80"/>
              <w:rPr>
                <w:i/>
                <w:iCs/>
                <w:lang w:val="en-US"/>
              </w:rPr>
            </w:pPr>
            <w:r w:rsidRPr="001F133C">
              <w:rPr>
                <w:i/>
                <w:iCs/>
                <w:lang w:val="en-US"/>
              </w:rPr>
              <w:t>Total system</w:t>
            </w:r>
            <w:r>
              <w:rPr>
                <w:i/>
                <w:iCs/>
                <w:lang w:val="en-US"/>
              </w:rPr>
              <w:t xml:space="preserve"> generalized</w:t>
            </w:r>
            <w:r w:rsidRPr="001F133C">
              <w:rPr>
                <w:i/>
                <w:iCs/>
                <w:lang w:val="en-US"/>
              </w:rPr>
              <w:t xml:space="preserve"> cost</w:t>
            </w:r>
          </w:p>
        </w:tc>
        <w:tc>
          <w:tcPr>
            <w:tcW w:w="6514" w:type="dxa"/>
          </w:tcPr>
          <w:p w14:paraId="2FFFD183" w14:textId="77777777" w:rsidR="00B748DD" w:rsidRPr="001F133C" w:rsidRDefault="00B748DD" w:rsidP="009D0177">
            <w:pPr>
              <w:spacing w:before="80" w:after="80"/>
              <w:jc w:val="both"/>
              <w:rPr>
                <w:lang w:val="en-US"/>
              </w:rPr>
            </w:pPr>
            <w:r w:rsidRPr="001F133C">
              <w:rPr>
                <w:lang w:val="en-US"/>
              </w:rPr>
              <w:t>Total costs of the car-sharing system. Sum of the agency and the users’ costs.</w:t>
            </w:r>
          </w:p>
        </w:tc>
      </w:tr>
      <w:tr w:rsidR="00B748DD" w:rsidRPr="000126BA" w14:paraId="6F20B65D" w14:textId="77777777" w:rsidTr="00193B17">
        <w:tc>
          <w:tcPr>
            <w:tcW w:w="1980" w:type="dxa"/>
          </w:tcPr>
          <w:p w14:paraId="2145693E" w14:textId="22F0FF7E" w:rsidR="00B748DD" w:rsidRPr="001F133C" w:rsidRDefault="00B748DD" w:rsidP="009D0177">
            <w:pPr>
              <w:spacing w:before="80" w:after="80"/>
              <w:rPr>
                <w:i/>
                <w:iCs/>
                <w:lang w:val="en-US"/>
              </w:rPr>
            </w:pPr>
            <w:r>
              <w:rPr>
                <w:i/>
                <w:iCs/>
                <w:lang w:val="en-US"/>
              </w:rPr>
              <w:t>Total system revenue</w:t>
            </w:r>
          </w:p>
        </w:tc>
        <w:tc>
          <w:tcPr>
            <w:tcW w:w="6514" w:type="dxa"/>
          </w:tcPr>
          <w:p w14:paraId="7EE34025" w14:textId="57B8AE11" w:rsidR="00B748DD" w:rsidRPr="001F133C" w:rsidRDefault="00B748DD" w:rsidP="009D0177">
            <w:pPr>
              <w:spacing w:before="80" w:after="80"/>
              <w:jc w:val="both"/>
              <w:rPr>
                <w:lang w:val="en-US"/>
              </w:rPr>
            </w:pPr>
            <w:r w:rsidRPr="001F133C">
              <w:rPr>
                <w:lang w:val="en-US"/>
              </w:rPr>
              <w:t xml:space="preserve">Total </w:t>
            </w:r>
            <w:r>
              <w:rPr>
                <w:lang w:val="en-US"/>
              </w:rPr>
              <w:t>revenues of the car-sharing system</w:t>
            </w:r>
            <w:r w:rsidRPr="001F133C">
              <w:rPr>
                <w:lang w:val="en-US"/>
              </w:rPr>
              <w:t xml:space="preserve">. It is obtained as the </w:t>
            </w:r>
            <w:r>
              <w:rPr>
                <w:lang w:val="en-US"/>
              </w:rPr>
              <w:t xml:space="preserve">sum of the SB and FF revenues, or equivalently as the product of the trip fare times the total number of trips served. </w:t>
            </w:r>
            <w:r w:rsidRPr="001F133C">
              <w:rPr>
                <w:rFonts w:eastAsiaTheme="minorEastAsia"/>
                <w:bCs/>
                <w:lang w:val="en-US"/>
              </w:rPr>
              <w:t>In order t</w:t>
            </w:r>
            <w:r w:rsidRPr="001F133C">
              <w:rPr>
                <w:iCs/>
                <w:lang w:val="en-US"/>
              </w:rPr>
              <w:t xml:space="preserve">o obtain units of [€/h] </w:t>
            </w:r>
            <w:r w:rsidRPr="001F133C">
              <w:rPr>
                <w:lang w:val="en-US"/>
              </w:rPr>
              <w:t>this value needs to be</w:t>
            </w:r>
            <w:r w:rsidRPr="001F133C">
              <w:rPr>
                <w:rFonts w:eastAsiaTheme="minorEastAsia"/>
                <w:bCs/>
                <w:lang w:val="en-US"/>
              </w:rPr>
              <w:t xml:space="preserve"> divided by the total simulation time.</w:t>
            </w:r>
          </w:p>
        </w:tc>
      </w:tr>
      <w:tr w:rsidR="00B748DD" w:rsidRPr="000126BA" w14:paraId="020A70D5" w14:textId="77777777" w:rsidTr="00193B17">
        <w:tc>
          <w:tcPr>
            <w:tcW w:w="1980" w:type="dxa"/>
          </w:tcPr>
          <w:p w14:paraId="4165D763" w14:textId="77777777" w:rsidR="00B748DD" w:rsidRPr="001F133C" w:rsidRDefault="00B748DD" w:rsidP="009D0177">
            <w:pPr>
              <w:spacing w:before="80" w:after="80"/>
              <w:rPr>
                <w:i/>
                <w:iCs/>
                <w:lang w:val="en-US"/>
              </w:rPr>
            </w:pPr>
            <w:r w:rsidRPr="001F133C">
              <w:rPr>
                <w:i/>
                <w:iCs/>
                <w:lang w:val="en-US"/>
              </w:rPr>
              <w:t>Generalized cost per trip</w:t>
            </w:r>
          </w:p>
        </w:tc>
        <w:tc>
          <w:tcPr>
            <w:tcW w:w="6514" w:type="dxa"/>
          </w:tcPr>
          <w:p w14:paraId="7B04CBC6" w14:textId="7575F16B" w:rsidR="00B748DD" w:rsidRPr="001F133C" w:rsidRDefault="00B748DD" w:rsidP="009D0177">
            <w:pPr>
              <w:spacing w:before="80" w:after="80"/>
              <w:jc w:val="both"/>
              <w:rPr>
                <w:lang w:val="en-US"/>
              </w:rPr>
            </w:pPr>
            <w:r w:rsidRPr="001F133C">
              <w:rPr>
                <w:lang w:val="en-US"/>
              </w:rPr>
              <w:t xml:space="preserve">Generalized cost of each trip. It is obtained as the total system </w:t>
            </w:r>
            <w:r w:rsidR="00FF1D90">
              <w:rPr>
                <w:lang w:val="en-US"/>
              </w:rPr>
              <w:t xml:space="preserve">generalized </w:t>
            </w:r>
            <w:r w:rsidRPr="001F133C">
              <w:rPr>
                <w:lang w:val="en-US"/>
              </w:rPr>
              <w:t>costs divided by the total number of trips served.</w:t>
            </w:r>
          </w:p>
        </w:tc>
      </w:tr>
      <w:tr w:rsidR="00B748DD" w:rsidRPr="000126BA" w14:paraId="52083391" w14:textId="77777777" w:rsidTr="00193B17">
        <w:tc>
          <w:tcPr>
            <w:tcW w:w="1980" w:type="dxa"/>
          </w:tcPr>
          <w:p w14:paraId="65973F45" w14:textId="77777777" w:rsidR="00B748DD" w:rsidRPr="001F133C" w:rsidRDefault="00B748DD" w:rsidP="009D0177">
            <w:pPr>
              <w:spacing w:before="80" w:after="80"/>
              <w:rPr>
                <w:i/>
                <w:iCs/>
                <w:lang w:val="en-US"/>
              </w:rPr>
            </w:pPr>
            <w:r w:rsidRPr="001F133C">
              <w:rPr>
                <w:i/>
                <w:iCs/>
                <w:lang w:val="en-US"/>
              </w:rPr>
              <w:t>Revenue neutral fare</w:t>
            </w:r>
          </w:p>
        </w:tc>
        <w:tc>
          <w:tcPr>
            <w:tcW w:w="6514" w:type="dxa"/>
          </w:tcPr>
          <w:p w14:paraId="76631421" w14:textId="2D0E138F" w:rsidR="00B748DD" w:rsidRPr="001F133C" w:rsidRDefault="00B748DD" w:rsidP="009D0177">
            <w:pPr>
              <w:spacing w:before="80" w:after="80"/>
              <w:jc w:val="both"/>
              <w:rPr>
                <w:lang w:val="en-US"/>
              </w:rPr>
            </w:pPr>
            <w:r w:rsidRPr="001F133C">
              <w:rPr>
                <w:lang w:val="en-US"/>
              </w:rPr>
              <w:t>It represents the required fare so that the revenues of the system are enough</w:t>
            </w:r>
            <w:r w:rsidR="00FF1D90">
              <w:rPr>
                <w:lang w:val="en-US"/>
              </w:rPr>
              <w:t xml:space="preserve"> to cover all the agency costs (i.e. the resulting agency profit is zero).</w:t>
            </w:r>
          </w:p>
        </w:tc>
      </w:tr>
      <w:tr w:rsidR="00B748DD" w:rsidRPr="000126BA" w14:paraId="5DA09B75" w14:textId="77777777" w:rsidTr="00193B17">
        <w:tc>
          <w:tcPr>
            <w:tcW w:w="1980" w:type="dxa"/>
          </w:tcPr>
          <w:p w14:paraId="1FAF2C00" w14:textId="77777777" w:rsidR="00B748DD" w:rsidRPr="001F133C" w:rsidRDefault="00B748DD" w:rsidP="009D0177">
            <w:pPr>
              <w:spacing w:before="80" w:after="80"/>
              <w:rPr>
                <w:i/>
                <w:iCs/>
                <w:lang w:val="en-US"/>
              </w:rPr>
            </w:pPr>
            <w:r w:rsidRPr="001F133C">
              <w:rPr>
                <w:i/>
                <w:iCs/>
                <w:lang w:val="en-US"/>
              </w:rPr>
              <w:t>Profit</w:t>
            </w:r>
          </w:p>
        </w:tc>
        <w:tc>
          <w:tcPr>
            <w:tcW w:w="6514" w:type="dxa"/>
          </w:tcPr>
          <w:p w14:paraId="1E37CC2D" w14:textId="6153EDC1" w:rsidR="00B748DD" w:rsidRPr="001F133C" w:rsidRDefault="00B748DD" w:rsidP="009D0177">
            <w:pPr>
              <w:spacing w:before="80" w:after="80"/>
              <w:jc w:val="both"/>
              <w:rPr>
                <w:lang w:val="en-US"/>
              </w:rPr>
            </w:pPr>
            <w:r w:rsidRPr="001F133C">
              <w:rPr>
                <w:lang w:val="en-US"/>
              </w:rPr>
              <w:t xml:space="preserve">Agency profit obtained in the operation of the car-sharing system. It is obtained as the </w:t>
            </w:r>
            <w:r w:rsidR="00FF1D90">
              <w:rPr>
                <w:lang w:val="en-US"/>
              </w:rPr>
              <w:t>difference between the total revenues and the total agency costs.</w:t>
            </w:r>
          </w:p>
        </w:tc>
      </w:tr>
    </w:tbl>
    <w:p w14:paraId="7C92F75A" w14:textId="6C74C063" w:rsidR="000D6A35" w:rsidRPr="001F133C" w:rsidRDefault="00BA6AC9" w:rsidP="009D0177">
      <w:pPr>
        <w:spacing w:before="240"/>
        <w:jc w:val="both"/>
        <w:rPr>
          <w:rFonts w:eastAsia="Times New Roman"/>
          <w:lang w:val="en-US"/>
        </w:rPr>
      </w:pPr>
      <w:r w:rsidRPr="001F133C">
        <w:rPr>
          <w:rFonts w:eastAsia="Times New Roman"/>
          <w:lang w:val="en-US"/>
        </w:rPr>
        <w:t>Note: all cost results are expressed in units of €/h</w:t>
      </w:r>
      <w:r w:rsidR="0022406C" w:rsidRPr="001F133C">
        <w:rPr>
          <w:rFonts w:eastAsia="Times New Roman"/>
          <w:lang w:val="en-US"/>
        </w:rPr>
        <w:t>, except the “generalized cost per trip” and the “revenue neutral fare” which are expressed in €</w:t>
      </w:r>
      <w:r w:rsidR="00FF1D90">
        <w:rPr>
          <w:rFonts w:eastAsia="Times New Roman"/>
          <w:lang w:val="en-US"/>
        </w:rPr>
        <w:t>/trip</w:t>
      </w:r>
      <w:r w:rsidR="0022406C" w:rsidRPr="001F133C">
        <w:rPr>
          <w:rFonts w:eastAsia="Times New Roman"/>
          <w:lang w:val="en-US"/>
        </w:rPr>
        <w:t>.</w:t>
      </w:r>
    </w:p>
    <w:p w14:paraId="297EEDCE" w14:textId="3DAE6333" w:rsidR="00733E51" w:rsidRDefault="00733E51" w:rsidP="00C3298E">
      <w:pPr>
        <w:jc w:val="center"/>
        <w:rPr>
          <w:lang w:val="en-US"/>
        </w:rPr>
      </w:pPr>
    </w:p>
    <w:p w14:paraId="2E3A6EC2" w14:textId="77777777" w:rsidR="00364981" w:rsidRPr="001F133C" w:rsidRDefault="00364981" w:rsidP="00364981">
      <w:pPr>
        <w:jc w:val="center"/>
        <w:rPr>
          <w:lang w:val="en-US"/>
        </w:rPr>
      </w:pPr>
    </w:p>
    <w:p w14:paraId="6E099893" w14:textId="012F3C2A" w:rsidR="00997361" w:rsidRPr="001F133C" w:rsidRDefault="00997361">
      <w:pPr>
        <w:rPr>
          <w:iCs/>
          <w:highlight w:val="yellow"/>
          <w:lang w:val="en-US"/>
        </w:rPr>
      </w:pPr>
      <w:r w:rsidRPr="001F133C">
        <w:rPr>
          <w:iCs/>
          <w:highlight w:val="yellow"/>
          <w:lang w:val="en-US"/>
        </w:rPr>
        <w:br w:type="page"/>
      </w:r>
    </w:p>
    <w:p w14:paraId="0EE5AE1C" w14:textId="48A7A281" w:rsidR="00F71C2F" w:rsidRPr="001F133C" w:rsidRDefault="00F71C2F" w:rsidP="00F71C2F">
      <w:pPr>
        <w:pStyle w:val="Ttulo1"/>
        <w:keepLines w:val="0"/>
        <w:widowControl w:val="0"/>
        <w:suppressAutoHyphens/>
        <w:spacing w:after="60" w:line="240" w:lineRule="auto"/>
        <w:jc w:val="both"/>
        <w:rPr>
          <w:rFonts w:asciiTheme="minorHAnsi" w:hAnsiTheme="minorHAnsi"/>
          <w:b/>
          <w:bCs/>
          <w:color w:val="0070C0"/>
          <w:kern w:val="32"/>
          <w:lang w:val="en-US" w:eastAsia="ar-SA"/>
        </w:rPr>
      </w:pPr>
      <w:bookmarkStart w:id="239" w:name="_Ref92103454"/>
      <w:bookmarkStart w:id="240" w:name="_Toc93508659"/>
      <w:bookmarkStart w:id="241" w:name="_Toc168227518"/>
      <w:r w:rsidRPr="001F133C">
        <w:rPr>
          <w:rFonts w:asciiTheme="minorHAnsi" w:hAnsiTheme="minorHAnsi"/>
          <w:b/>
          <w:bCs/>
          <w:color w:val="0070C0"/>
          <w:kern w:val="32"/>
          <w:lang w:val="en-US" w:eastAsia="ar-SA"/>
        </w:rPr>
        <w:lastRenderedPageBreak/>
        <w:t>APPENDIX – Default parameter</w:t>
      </w:r>
      <w:r w:rsidR="00907CB5">
        <w:rPr>
          <w:rFonts w:asciiTheme="minorHAnsi" w:hAnsiTheme="minorHAnsi"/>
          <w:b/>
          <w:bCs/>
          <w:color w:val="0070C0"/>
          <w:kern w:val="32"/>
          <w:lang w:val="en-US" w:eastAsia="ar-SA"/>
        </w:rPr>
        <w:t xml:space="preserve"> </w:t>
      </w:r>
      <w:r w:rsidR="00907CB5" w:rsidRPr="001F133C">
        <w:rPr>
          <w:rFonts w:asciiTheme="minorHAnsi" w:hAnsiTheme="minorHAnsi"/>
          <w:b/>
          <w:bCs/>
          <w:color w:val="0070C0"/>
          <w:kern w:val="32"/>
          <w:lang w:val="en-US" w:eastAsia="ar-SA"/>
        </w:rPr>
        <w:t>value</w:t>
      </w:r>
      <w:r w:rsidRPr="001F133C">
        <w:rPr>
          <w:rFonts w:asciiTheme="minorHAnsi" w:hAnsiTheme="minorHAnsi"/>
          <w:b/>
          <w:bCs/>
          <w:color w:val="0070C0"/>
          <w:kern w:val="32"/>
          <w:lang w:val="en-US" w:eastAsia="ar-SA"/>
        </w:rPr>
        <w:t xml:space="preserve"> estimation process</w:t>
      </w:r>
      <w:bookmarkEnd w:id="239"/>
      <w:bookmarkEnd w:id="240"/>
      <w:bookmarkEnd w:id="241"/>
    </w:p>
    <w:p w14:paraId="1C551DF9" w14:textId="4BEBAF06" w:rsidR="00F71C2F" w:rsidRPr="001F133C" w:rsidRDefault="00F71C2F" w:rsidP="00F71C2F">
      <w:pPr>
        <w:spacing w:after="120"/>
        <w:jc w:val="both"/>
        <w:rPr>
          <w:rFonts w:ascii="Calibri" w:hAnsi="Calibri"/>
          <w:lang w:val="en-US"/>
        </w:rPr>
      </w:pPr>
      <w:r w:rsidRPr="001F133C">
        <w:rPr>
          <w:rFonts w:ascii="Calibri" w:hAnsi="Calibri"/>
          <w:lang w:val="en-US"/>
        </w:rPr>
        <w:t xml:space="preserve">This appendix describes the assumptions made and the estimation procedure for all the </w:t>
      </w:r>
      <w:r>
        <w:rPr>
          <w:rFonts w:ascii="Calibri" w:hAnsi="Calibri"/>
          <w:lang w:val="en-US"/>
        </w:rPr>
        <w:t xml:space="preserve">default values in </w:t>
      </w:r>
      <w:r w:rsidR="00907CB5">
        <w:rPr>
          <w:rFonts w:ascii="Calibri" w:hAnsi="Calibri"/>
          <w:lang w:val="en-US"/>
        </w:rPr>
        <w:t xml:space="preserve">the </w:t>
      </w:r>
      <w:r w:rsidRPr="001F133C">
        <w:rPr>
          <w:rFonts w:ascii="Calibri" w:hAnsi="Calibri"/>
          <w:lang w:val="en-US"/>
        </w:rPr>
        <w:t xml:space="preserve">input parameters to the </w:t>
      </w:r>
      <w:r>
        <w:rPr>
          <w:rFonts w:ascii="Calibri" w:hAnsi="Calibri"/>
          <w:lang w:val="en-US"/>
        </w:rPr>
        <w:t xml:space="preserve">simulator. For all </w:t>
      </w:r>
      <w:r w:rsidR="00907CB5">
        <w:rPr>
          <w:rFonts w:ascii="Calibri" w:hAnsi="Calibri"/>
          <w:lang w:val="en-US"/>
        </w:rPr>
        <w:t xml:space="preserve">the </w:t>
      </w:r>
      <w:r>
        <w:rPr>
          <w:rFonts w:ascii="Calibri" w:hAnsi="Calibri"/>
          <w:lang w:val="en-US"/>
        </w:rPr>
        <w:t>parameters, the Barcelona case study is considered</w:t>
      </w:r>
      <w:r w:rsidRPr="001F133C">
        <w:rPr>
          <w:rFonts w:ascii="Calibri" w:hAnsi="Calibri"/>
          <w:lang w:val="en-US"/>
        </w:rPr>
        <w:t>. In some instances, various estimation procedures are possible. In such cases, one of the estimations is selected, although the alternatives are also presented.</w:t>
      </w:r>
    </w:p>
    <w:p w14:paraId="086B9CF9" w14:textId="77777777" w:rsidR="00F71C2F" w:rsidRPr="001F133C" w:rsidRDefault="00F71C2F" w:rsidP="00F71C2F">
      <w:pPr>
        <w:pStyle w:val="Ttulo2"/>
        <w:numPr>
          <w:ilvl w:val="0"/>
          <w:numId w:val="33"/>
        </w:numPr>
        <w:spacing w:before="240"/>
        <w:ind w:left="0" w:firstLine="0"/>
      </w:pPr>
      <w:bookmarkStart w:id="242" w:name="_Toc46916603"/>
      <w:bookmarkStart w:id="243" w:name="_Toc93508660"/>
      <w:bookmarkStart w:id="244" w:name="_Toc168227519"/>
      <w:r>
        <w:t>Service Area</w:t>
      </w:r>
      <w:bookmarkEnd w:id="242"/>
      <w:bookmarkEnd w:id="243"/>
      <w:bookmarkEnd w:id="244"/>
    </w:p>
    <w:p w14:paraId="2371A2D3" w14:textId="77777777" w:rsidR="00F71C2F" w:rsidRPr="001F133C" w:rsidRDefault="00F71C2F" w:rsidP="00F71C2F">
      <w:pPr>
        <w:pStyle w:val="Ttulo3"/>
      </w:pPr>
      <w:bookmarkStart w:id="245" w:name="_Toc35273793"/>
      <w:bookmarkStart w:id="246" w:name="_Toc46916604"/>
      <w:bookmarkStart w:id="247" w:name="_Toc93508661"/>
      <w:bookmarkStart w:id="248" w:name="_Ref94087101"/>
      <w:bookmarkStart w:id="249" w:name="_Toc168227520"/>
      <w:r w:rsidRPr="001F133C">
        <w:t>Service area</w:t>
      </w:r>
      <w:bookmarkEnd w:id="245"/>
      <w:bookmarkEnd w:id="246"/>
      <w:r>
        <w:t xml:space="preserve"> </w:t>
      </w:r>
      <w:proofErr w:type="spellStart"/>
      <w:r>
        <w:t>zonification</w:t>
      </w:r>
      <w:bookmarkEnd w:id="247"/>
      <w:bookmarkEnd w:id="248"/>
      <w:bookmarkEnd w:id="249"/>
      <w:proofErr w:type="spellEnd"/>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644"/>
        <w:gridCol w:w="4357"/>
        <w:gridCol w:w="2179"/>
      </w:tblGrid>
      <w:tr w:rsidR="00F71C2F" w:rsidRPr="001F133C" w14:paraId="235AE03F" w14:textId="77777777" w:rsidTr="00CD179B">
        <w:trPr>
          <w:trHeight w:val="662"/>
        </w:trPr>
        <w:tc>
          <w:tcPr>
            <w:tcW w:w="2178" w:type="dxa"/>
            <w:gridSpan w:val="2"/>
            <w:vAlign w:val="center"/>
          </w:tcPr>
          <w:p w14:paraId="59802C20" w14:textId="77777777" w:rsidR="00F71C2F" w:rsidRPr="001F133C" w:rsidRDefault="00F71C2F" w:rsidP="00CD179B">
            <w:pPr>
              <w:spacing w:after="0"/>
              <w:jc w:val="center"/>
              <w:rPr>
                <w:rFonts w:ascii="Calibri" w:eastAsia="MS Mincho" w:hAnsi="Calibri" w:cs="Calibri"/>
                <w:b/>
                <w:lang w:val="en-US" w:eastAsia="es-ES"/>
              </w:rPr>
            </w:pPr>
            <w:proofErr w:type="spellStart"/>
            <w:r w:rsidRPr="001F133C">
              <w:rPr>
                <w:rFonts w:ascii="Calibri" w:eastAsia="MS Mincho" w:hAnsi="Calibri" w:cs="Calibri"/>
                <w:b/>
                <w:lang w:val="en-US" w:eastAsia="es-ES"/>
              </w:rPr>
              <w:t>S</w:t>
            </w:r>
            <w:r>
              <w:rPr>
                <w:rFonts w:ascii="Calibri" w:eastAsia="MS Mincho" w:hAnsi="Calibri" w:cs="Calibri"/>
                <w:b/>
                <w:lang w:val="en-US" w:eastAsia="es-ES"/>
              </w:rPr>
              <w:t>hapeFile</w:t>
            </w:r>
            <w:proofErr w:type="spellEnd"/>
          </w:p>
        </w:tc>
        <w:tc>
          <w:tcPr>
            <w:tcW w:w="4357" w:type="dxa"/>
            <w:vAlign w:val="center"/>
          </w:tcPr>
          <w:p w14:paraId="2529BFA9" w14:textId="77777777" w:rsidR="00F71C2F" w:rsidRPr="001F133C" w:rsidRDefault="00F71C2F" w:rsidP="00CD179B">
            <w:pPr>
              <w:spacing w:after="0"/>
              <w:jc w:val="center"/>
              <w:rPr>
                <w:rFonts w:ascii="Calibri" w:eastAsia="MS Mincho" w:hAnsi="Calibri" w:cs="Calibri"/>
                <w:lang w:val="en-US" w:eastAsia="es-ES"/>
              </w:rPr>
            </w:pPr>
            <w:r>
              <w:rPr>
                <w:rFonts w:ascii="Calibri" w:eastAsia="MS Mincho" w:hAnsi="Calibri" w:cs="Calibri"/>
                <w:lang w:val="en-US" w:eastAsia="es-ES"/>
              </w:rPr>
              <w:t>“</w:t>
            </w:r>
            <w:proofErr w:type="spellStart"/>
            <w:r w:rsidRPr="00DB7D86">
              <w:rPr>
                <w:lang w:val="en-US" w:eastAsia="es-ES"/>
              </w:rPr>
              <w:t>UTM_full_zonification_park_zone_MontjuicEdit.SHP</w:t>
            </w:r>
            <w:proofErr w:type="spellEnd"/>
            <w:r w:rsidRPr="00DB7D86">
              <w:rPr>
                <w:lang w:val="en-US" w:eastAsia="es-ES"/>
              </w:rPr>
              <w:t>”</w:t>
            </w:r>
          </w:p>
        </w:tc>
        <w:tc>
          <w:tcPr>
            <w:tcW w:w="2179" w:type="dxa"/>
            <w:vAlign w:val="center"/>
          </w:tcPr>
          <w:p w14:paraId="4DAA8FC9" w14:textId="15220811"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_Ref46159305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A1</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4657279E" w14:textId="77777777" w:rsidTr="00CD179B">
        <w:trPr>
          <w:cantSplit/>
          <w:trHeight w:val="724"/>
        </w:trPr>
        <w:tc>
          <w:tcPr>
            <w:tcW w:w="534" w:type="dxa"/>
            <w:textDirection w:val="btLr"/>
            <w:vAlign w:val="center"/>
          </w:tcPr>
          <w:p w14:paraId="70599CA3"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w:t>
            </w:r>
          </w:p>
        </w:tc>
        <w:tc>
          <w:tcPr>
            <w:tcW w:w="8180" w:type="dxa"/>
            <w:gridSpan w:val="3"/>
          </w:tcPr>
          <w:p w14:paraId="38DB0B8E" w14:textId="717B61D2" w:rsidR="00F71C2F" w:rsidRPr="001F133C" w:rsidRDefault="00F71C2F" w:rsidP="00CD179B">
            <w:pPr>
              <w:spacing w:after="0"/>
              <w:rPr>
                <w:rFonts w:ascii="Calibri" w:eastAsia="MS Mincho" w:hAnsi="Calibri" w:cs="Calibri"/>
                <w:lang w:val="en-US" w:eastAsia="es-ES"/>
              </w:rPr>
            </w:pPr>
            <w:r>
              <w:rPr>
                <w:rFonts w:ascii="Calibri" w:eastAsia="MS Mincho" w:hAnsi="Calibri" w:cs="Calibri"/>
                <w:lang w:val="en-US" w:eastAsia="es-ES"/>
              </w:rPr>
              <w:t xml:space="preserve">Service area </w:t>
            </w:r>
            <w:proofErr w:type="spellStart"/>
            <w:r>
              <w:rPr>
                <w:rFonts w:ascii="Calibri" w:eastAsia="MS Mincho" w:hAnsi="Calibri" w:cs="Calibri"/>
                <w:lang w:val="en-US" w:eastAsia="es-ES"/>
              </w:rPr>
              <w:t>zonific</w:t>
            </w:r>
            <w:r w:rsidR="00907CB5">
              <w:rPr>
                <w:rFonts w:ascii="Calibri" w:eastAsia="MS Mincho" w:hAnsi="Calibri" w:cs="Calibri"/>
                <w:lang w:val="en-US" w:eastAsia="es-ES"/>
              </w:rPr>
              <w:t>ation</w:t>
            </w:r>
            <w:proofErr w:type="spellEnd"/>
            <w:r w:rsidR="00907CB5">
              <w:rPr>
                <w:rFonts w:ascii="Calibri" w:eastAsia="MS Mincho" w:hAnsi="Calibri" w:cs="Calibri"/>
                <w:lang w:val="en-US" w:eastAsia="es-ES"/>
              </w:rPr>
              <w:t xml:space="preserve"> for the carsharing system: Central Barcelona.</w:t>
            </w:r>
          </w:p>
        </w:tc>
      </w:tr>
      <w:tr w:rsidR="00F71C2F" w:rsidRPr="000126BA" w14:paraId="7C54488F" w14:textId="77777777" w:rsidTr="00CD179B">
        <w:trPr>
          <w:cantSplit/>
          <w:trHeight w:val="8974"/>
        </w:trPr>
        <w:tc>
          <w:tcPr>
            <w:tcW w:w="534" w:type="dxa"/>
            <w:textDirection w:val="btLr"/>
            <w:vAlign w:val="center"/>
          </w:tcPr>
          <w:p w14:paraId="1897BADB"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180" w:type="dxa"/>
            <w:gridSpan w:val="3"/>
          </w:tcPr>
          <w:p w14:paraId="0FE830F6" w14:textId="63BDF6EC" w:rsidR="00F71C2F" w:rsidRDefault="00F71C2F" w:rsidP="00CD179B">
            <w:pPr>
              <w:rPr>
                <w:lang w:val="en-US" w:eastAsia="es-ES"/>
              </w:rPr>
            </w:pP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_Ref46159305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A1</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 provide</w:t>
            </w:r>
            <w:r>
              <w:rPr>
                <w:rFonts w:ascii="Calibri" w:eastAsia="MS Mincho" w:hAnsi="Calibri" w:cs="Calibri"/>
                <w:lang w:val="en-US" w:eastAsia="es-ES"/>
              </w:rPr>
              <w:t>d a shapefile</w:t>
            </w:r>
            <w:r w:rsidRPr="001F133C">
              <w:rPr>
                <w:lang w:val="en-US" w:eastAsia="es-ES"/>
              </w:rPr>
              <w:t xml:space="preserve"> for the Barcelona intra-rondes region and considering </w:t>
            </w:r>
            <w:r>
              <w:rPr>
                <w:lang w:val="en-US" w:eastAsia="es-ES"/>
              </w:rPr>
              <w:t xml:space="preserve">a </w:t>
            </w:r>
            <w:proofErr w:type="spellStart"/>
            <w:r>
              <w:rPr>
                <w:lang w:val="en-US" w:eastAsia="es-ES"/>
              </w:rPr>
              <w:t>zonification</w:t>
            </w:r>
            <w:proofErr w:type="spellEnd"/>
            <w:r>
              <w:rPr>
                <w:lang w:val="en-US" w:eastAsia="es-ES"/>
              </w:rPr>
              <w:t xml:space="preserve"> with 384 subzones. The following changes to that shapefile were applied:</w:t>
            </w:r>
          </w:p>
          <w:p w14:paraId="59AB1932" w14:textId="77777777" w:rsidR="00F71C2F" w:rsidRDefault="00F71C2F" w:rsidP="00CD179B">
            <w:pPr>
              <w:pStyle w:val="Prrafodelista"/>
              <w:numPr>
                <w:ilvl w:val="0"/>
                <w:numId w:val="36"/>
              </w:numPr>
              <w:rPr>
                <w:lang w:val="en-US" w:eastAsia="es-ES"/>
              </w:rPr>
            </w:pPr>
            <w:r>
              <w:rPr>
                <w:lang w:val="en-US" w:eastAsia="es-ES"/>
              </w:rPr>
              <w:t>Reduction</w:t>
            </w:r>
            <w:r w:rsidRPr="00DE7420">
              <w:rPr>
                <w:lang w:val="en-US" w:eastAsia="es-ES"/>
              </w:rPr>
              <w:t xml:space="preserve"> to a subset of </w:t>
            </w:r>
            <w:r>
              <w:rPr>
                <w:lang w:val="en-US" w:eastAsia="es-ES"/>
              </w:rPr>
              <w:t>228 subzones</w:t>
            </w:r>
            <w:r w:rsidRPr="00DE7420">
              <w:rPr>
                <w:lang w:val="en-US" w:eastAsia="es-ES"/>
              </w:rPr>
              <w:t>, considering only central Barcelona.</w:t>
            </w:r>
          </w:p>
          <w:p w14:paraId="13F2661D" w14:textId="1BA6CE3A" w:rsidR="00F71C2F" w:rsidRDefault="00F71C2F" w:rsidP="00CD179B">
            <w:pPr>
              <w:pStyle w:val="Prrafodelista"/>
              <w:numPr>
                <w:ilvl w:val="0"/>
                <w:numId w:val="36"/>
              </w:numPr>
              <w:rPr>
                <w:lang w:val="en-US" w:eastAsia="es-ES"/>
              </w:rPr>
            </w:pPr>
            <w:r>
              <w:rPr>
                <w:lang w:val="en-US" w:eastAsia="es-ES"/>
              </w:rPr>
              <w:t>T</w:t>
            </w:r>
            <w:r w:rsidRPr="00DE7420">
              <w:rPr>
                <w:lang w:val="en-US" w:eastAsia="es-ES"/>
              </w:rPr>
              <w:t xml:space="preserve">he subzone of </w:t>
            </w:r>
            <w:proofErr w:type="spellStart"/>
            <w:r w:rsidRPr="00DE7420">
              <w:rPr>
                <w:lang w:val="en-US" w:eastAsia="es-ES"/>
              </w:rPr>
              <w:t>Montjuic</w:t>
            </w:r>
            <w:proofErr w:type="spellEnd"/>
            <w:r w:rsidRPr="00DE7420">
              <w:rPr>
                <w:lang w:val="en-US" w:eastAsia="es-ES"/>
              </w:rPr>
              <w:t xml:space="preserve"> </w:t>
            </w:r>
            <w:r>
              <w:rPr>
                <w:lang w:val="en-US" w:eastAsia="es-ES"/>
              </w:rPr>
              <w:t>is</w:t>
            </w:r>
            <w:r w:rsidRPr="00DE7420">
              <w:rPr>
                <w:lang w:val="en-US" w:eastAsia="es-ES"/>
              </w:rPr>
              <w:t xml:space="preserve"> reduced</w:t>
            </w:r>
            <w:r>
              <w:rPr>
                <w:lang w:val="en-US" w:eastAsia="es-ES"/>
              </w:rPr>
              <w:t xml:space="preserve"> to only </w:t>
            </w:r>
            <w:proofErr w:type="spellStart"/>
            <w:r>
              <w:rPr>
                <w:lang w:val="en-US" w:eastAsia="es-ES"/>
              </w:rPr>
              <w:t>Plaça</w:t>
            </w:r>
            <w:proofErr w:type="spellEnd"/>
            <w:r>
              <w:rPr>
                <w:lang w:val="en-US" w:eastAsia="es-ES"/>
              </w:rPr>
              <w:t xml:space="preserve"> </w:t>
            </w:r>
            <w:proofErr w:type="spellStart"/>
            <w:r>
              <w:rPr>
                <w:lang w:val="en-US" w:eastAsia="es-ES"/>
              </w:rPr>
              <w:t>Espanya</w:t>
            </w:r>
            <w:proofErr w:type="spellEnd"/>
            <w:r>
              <w:rPr>
                <w:lang w:val="en-US" w:eastAsia="es-ES"/>
              </w:rPr>
              <w:t xml:space="preserve"> and </w:t>
            </w:r>
            <w:proofErr w:type="spellStart"/>
            <w:r>
              <w:rPr>
                <w:lang w:val="en-US" w:eastAsia="es-ES"/>
              </w:rPr>
              <w:t>Fira</w:t>
            </w:r>
            <w:proofErr w:type="spellEnd"/>
            <w:r>
              <w:rPr>
                <w:lang w:val="en-US" w:eastAsia="es-ES"/>
              </w:rPr>
              <w:t xml:space="preserve"> Barcelona, where </w:t>
            </w:r>
            <w:r w:rsidR="00907CB5">
              <w:rPr>
                <w:lang w:val="en-US" w:eastAsia="es-ES"/>
              </w:rPr>
              <w:t xml:space="preserve">the </w:t>
            </w:r>
            <w:r>
              <w:rPr>
                <w:lang w:val="en-US" w:eastAsia="es-ES"/>
              </w:rPr>
              <w:t xml:space="preserve">demand </w:t>
            </w:r>
            <w:r w:rsidR="00907CB5">
              <w:rPr>
                <w:lang w:val="en-US" w:eastAsia="es-ES"/>
              </w:rPr>
              <w:t>is concentrated.</w:t>
            </w:r>
          </w:p>
          <w:p w14:paraId="55441CEF" w14:textId="77777777" w:rsidR="00F71C2F" w:rsidRDefault="00F71C2F" w:rsidP="00CD179B">
            <w:pPr>
              <w:pStyle w:val="Prrafodelista"/>
              <w:numPr>
                <w:ilvl w:val="0"/>
                <w:numId w:val="36"/>
              </w:numPr>
              <w:rPr>
                <w:lang w:val="en-US" w:eastAsia="es-ES"/>
              </w:rPr>
            </w:pPr>
            <w:r>
              <w:rPr>
                <w:lang w:val="en-US" w:eastAsia="es-ES"/>
              </w:rPr>
              <w:t>The attribute depicting parking desirability on station (SB_PRK) was added to all subzones and set to the average value of 0.43.</w:t>
            </w:r>
          </w:p>
          <w:p w14:paraId="3116D1B8" w14:textId="77777777" w:rsidR="00F71C2F" w:rsidRDefault="00F71C2F" w:rsidP="00CD179B">
            <w:pPr>
              <w:pStyle w:val="Prrafodelista"/>
              <w:numPr>
                <w:ilvl w:val="0"/>
                <w:numId w:val="36"/>
              </w:numPr>
              <w:rPr>
                <w:lang w:val="en-US" w:eastAsia="es-ES"/>
              </w:rPr>
            </w:pPr>
            <w:r>
              <w:rPr>
                <w:lang w:val="en-US" w:eastAsia="es-ES"/>
              </w:rPr>
              <w:t>The coordinate system is set to WGS84 UTM projection.</w:t>
            </w:r>
          </w:p>
          <w:p w14:paraId="537851F7" w14:textId="69618D69" w:rsidR="00F71C2F" w:rsidRDefault="00F71C2F" w:rsidP="00CD179B">
            <w:pPr>
              <w:rPr>
                <w:lang w:val="en-US" w:eastAsia="es-ES"/>
              </w:rPr>
            </w:pPr>
            <w:r>
              <w:rPr>
                <w:lang w:val="en-US" w:eastAsia="es-ES"/>
              </w:rPr>
              <w:t>The resulting shapefile (</w:t>
            </w:r>
            <w:r w:rsidR="008A01C9">
              <w:rPr>
                <w:lang w:val="en-US" w:eastAsia="es-ES"/>
              </w:rPr>
              <w:t>the shape</w:t>
            </w:r>
            <w:r>
              <w:rPr>
                <w:lang w:val="en-US" w:eastAsia="es-ES"/>
              </w:rPr>
              <w:t>file .</w:t>
            </w:r>
            <w:proofErr w:type="spellStart"/>
            <w:r>
              <w:rPr>
                <w:lang w:val="en-US" w:eastAsia="es-ES"/>
              </w:rPr>
              <w:t>shp</w:t>
            </w:r>
            <w:proofErr w:type="spellEnd"/>
            <w:r>
              <w:rPr>
                <w:lang w:val="en-US" w:eastAsia="es-ES"/>
              </w:rPr>
              <w:t xml:space="preserve"> and </w:t>
            </w:r>
            <w:r w:rsidR="008A01C9">
              <w:rPr>
                <w:lang w:val="en-US" w:eastAsia="es-ES"/>
              </w:rPr>
              <w:t xml:space="preserve">its </w:t>
            </w:r>
            <w:r>
              <w:rPr>
                <w:lang w:val="en-US" w:eastAsia="es-ES"/>
              </w:rPr>
              <w:t>auxiliary files) is stored in the folder “</w:t>
            </w:r>
            <w:r w:rsidRPr="00DB7D86">
              <w:rPr>
                <w:lang w:val="en-US" w:eastAsia="es-ES"/>
              </w:rPr>
              <w:t>Data/SERVICE_</w:t>
            </w:r>
            <w:r>
              <w:rPr>
                <w:lang w:val="en-US" w:eastAsia="es-ES"/>
              </w:rPr>
              <w:t>AREA/WGS84_UTM_31N_ZONIFICATION</w:t>
            </w:r>
            <w:r w:rsidRPr="00DB7D86">
              <w:rPr>
                <w:lang w:val="en-US" w:eastAsia="es-ES"/>
              </w:rPr>
              <w:t>”</w:t>
            </w:r>
            <w:r>
              <w:rPr>
                <w:lang w:val="en-US" w:eastAsia="es-ES"/>
              </w:rPr>
              <w:t>.</w:t>
            </w:r>
          </w:p>
          <w:p w14:paraId="49ED4D91" w14:textId="7F267EDC" w:rsidR="00F71C2F" w:rsidRPr="004C48F4" w:rsidRDefault="00F71C2F" w:rsidP="00CD179B">
            <w:pPr>
              <w:rPr>
                <w:lang w:val="en-US" w:eastAsia="es-ES"/>
              </w:rPr>
            </w:pPr>
            <w:r>
              <w:rPr>
                <w:lang w:val="en-US" w:eastAsia="es-ES"/>
              </w:rPr>
              <w:t xml:space="preserve">Figure A1 below depicts the resulting </w:t>
            </w:r>
            <w:proofErr w:type="spellStart"/>
            <w:r>
              <w:rPr>
                <w:lang w:val="en-US" w:eastAsia="es-ES"/>
              </w:rPr>
              <w:t>zonification</w:t>
            </w:r>
            <w:proofErr w:type="spellEnd"/>
            <w:r>
              <w:rPr>
                <w:lang w:val="en-US" w:eastAsia="es-ES"/>
              </w:rPr>
              <w:t xml:space="preserve">, which in total represents a total area of </w:t>
            </w:r>
            <m:oMath>
              <m:r>
                <m:rPr>
                  <m:sty m:val="bi"/>
                </m:rPr>
                <w:rPr>
                  <w:rFonts w:ascii="Cambria Math" w:hAnsi="Cambria Math"/>
                  <w:lang w:eastAsia="es-ES"/>
                </w:rPr>
                <m:t>R</m:t>
              </m:r>
              <m:r>
                <m:rPr>
                  <m:sty m:val="b"/>
                </m:rPr>
                <w:rPr>
                  <w:rFonts w:ascii="Cambria Math" w:hAnsi="Cambria Math"/>
                  <w:lang w:val="en-US" w:eastAsia="es-ES"/>
                </w:rPr>
                <m:t>=35.54</m:t>
              </m:r>
              <m:r>
                <m:rPr>
                  <m:sty m:val="bi"/>
                </m:rPr>
                <w:rPr>
                  <w:rFonts w:ascii="Cambria Math" w:hAnsi="Cambria Math"/>
                  <w:lang w:eastAsia="es-ES"/>
                </w:rPr>
                <m:t>k</m:t>
              </m:r>
              <m:sSup>
                <m:sSupPr>
                  <m:ctrlPr>
                    <w:rPr>
                      <w:rFonts w:ascii="Cambria Math" w:hAnsi="Cambria Math"/>
                      <w:b/>
                      <w:lang w:eastAsia="es-ES"/>
                    </w:rPr>
                  </m:ctrlPr>
                </m:sSupPr>
                <m:e>
                  <m:r>
                    <m:rPr>
                      <m:sty m:val="bi"/>
                    </m:rPr>
                    <w:rPr>
                      <w:rFonts w:ascii="Cambria Math" w:hAnsi="Cambria Math"/>
                      <w:lang w:eastAsia="es-ES"/>
                    </w:rPr>
                    <m:t>m</m:t>
                  </m:r>
                </m:e>
                <m:sup>
                  <m:r>
                    <m:rPr>
                      <m:sty m:val="b"/>
                    </m:rPr>
                    <w:rPr>
                      <w:rFonts w:ascii="Cambria Math" w:hAnsi="Cambria Math"/>
                      <w:lang w:val="en-US" w:eastAsia="es-ES"/>
                    </w:rPr>
                    <m:t>2</m:t>
                  </m:r>
                </m:sup>
              </m:sSup>
            </m:oMath>
          </w:p>
          <w:p w14:paraId="2FC58F8A" w14:textId="77777777" w:rsidR="00F71C2F" w:rsidRPr="001F133C" w:rsidRDefault="00F71C2F" w:rsidP="00CD179B">
            <w:pPr>
              <w:spacing w:after="0"/>
              <w:jc w:val="center"/>
              <w:rPr>
                <w:lang w:val="en-US" w:eastAsia="es-ES"/>
              </w:rPr>
            </w:pPr>
            <w:r>
              <w:rPr>
                <w:noProof/>
                <w:lang w:eastAsia="es-ES"/>
              </w:rPr>
              <w:drawing>
                <wp:inline distT="0" distB="0" distL="0" distR="0" wp14:anchorId="27E7EA10" wp14:editId="070B77BB">
                  <wp:extent cx="4152265" cy="3225958"/>
                  <wp:effectExtent l="19050" t="19050" r="19685" b="1270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9947" t="18077" r="17692" b="13424"/>
                          <a:stretch/>
                        </pic:blipFill>
                        <pic:spPr bwMode="auto">
                          <a:xfrm>
                            <a:off x="0" y="0"/>
                            <a:ext cx="4152265" cy="32259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9206F22" w14:textId="77777777" w:rsidR="00F71C2F" w:rsidRPr="004C48F4" w:rsidRDefault="00F71C2F" w:rsidP="00F71C2F">
            <w:pPr>
              <w:spacing w:after="0"/>
              <w:jc w:val="center"/>
              <w:rPr>
                <w:sz w:val="18"/>
                <w:lang w:val="en-US" w:eastAsia="es-ES"/>
              </w:rPr>
            </w:pPr>
            <w:r w:rsidRPr="001F133C">
              <w:rPr>
                <w:b/>
                <w:sz w:val="18"/>
                <w:lang w:val="en-US" w:eastAsia="es-ES"/>
              </w:rPr>
              <w:t>Figure A1</w:t>
            </w:r>
            <w:r>
              <w:rPr>
                <w:sz w:val="18"/>
                <w:lang w:val="en-US" w:eastAsia="es-ES"/>
              </w:rPr>
              <w:t>. Service region map.</w:t>
            </w:r>
          </w:p>
        </w:tc>
      </w:tr>
    </w:tbl>
    <w:p w14:paraId="487094A7" w14:textId="77777777" w:rsidR="00F71C2F" w:rsidRPr="001F133C" w:rsidRDefault="00F71C2F" w:rsidP="00F71C2F">
      <w:pPr>
        <w:pStyle w:val="Ttulo3"/>
      </w:pPr>
      <w:bookmarkStart w:id="250" w:name="_Toc93508662"/>
      <w:bookmarkStart w:id="251" w:name="_Ref94087204"/>
      <w:bookmarkStart w:id="252" w:name="_Toc35273794"/>
      <w:bookmarkStart w:id="253" w:name="_Toc46916605"/>
      <w:bookmarkStart w:id="254" w:name="_Toc168227521"/>
      <w:r w:rsidRPr="001F133C">
        <w:lastRenderedPageBreak/>
        <w:t>Service area</w:t>
      </w:r>
      <w:r>
        <w:t xml:space="preserve"> perimeter</w:t>
      </w:r>
      <w:bookmarkEnd w:id="250"/>
      <w:bookmarkEnd w:id="251"/>
      <w:bookmarkEnd w:id="254"/>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644"/>
        <w:gridCol w:w="4357"/>
        <w:gridCol w:w="2179"/>
      </w:tblGrid>
      <w:tr w:rsidR="00F71C2F" w:rsidRPr="001F133C" w14:paraId="0FC4125E" w14:textId="77777777" w:rsidTr="00CD179B">
        <w:trPr>
          <w:trHeight w:val="662"/>
        </w:trPr>
        <w:tc>
          <w:tcPr>
            <w:tcW w:w="2178" w:type="dxa"/>
            <w:gridSpan w:val="2"/>
            <w:vAlign w:val="center"/>
          </w:tcPr>
          <w:p w14:paraId="2203AA81"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PerimeterFile</w:t>
            </w:r>
            <w:proofErr w:type="spellEnd"/>
          </w:p>
        </w:tc>
        <w:tc>
          <w:tcPr>
            <w:tcW w:w="4357" w:type="dxa"/>
            <w:vAlign w:val="center"/>
          </w:tcPr>
          <w:p w14:paraId="01B0D68E" w14:textId="77777777" w:rsidR="00F71C2F" w:rsidRPr="001F133C" w:rsidRDefault="00F71C2F" w:rsidP="00CD179B">
            <w:pPr>
              <w:spacing w:after="0"/>
              <w:jc w:val="center"/>
              <w:rPr>
                <w:rFonts w:ascii="Calibri" w:eastAsia="MS Mincho" w:hAnsi="Calibri" w:cs="Calibri"/>
                <w:lang w:val="en-US" w:eastAsia="es-ES"/>
              </w:rPr>
            </w:pPr>
            <w:r>
              <w:rPr>
                <w:rFonts w:ascii="Calibri" w:eastAsia="MS Mincho" w:hAnsi="Calibri" w:cs="Calibri"/>
                <w:lang w:val="en-US" w:eastAsia="es-ES"/>
              </w:rPr>
              <w:t>“</w:t>
            </w:r>
            <w:r w:rsidRPr="004A2352">
              <w:rPr>
                <w:lang w:val="en-US" w:eastAsia="es-ES"/>
              </w:rPr>
              <w:t>boundary_UTM_31N</w:t>
            </w:r>
            <w:r>
              <w:rPr>
                <w:lang w:val="en-US" w:eastAsia="es-ES"/>
              </w:rPr>
              <w:t>.xlsx</w:t>
            </w:r>
            <w:r w:rsidRPr="00DB7D86">
              <w:rPr>
                <w:lang w:val="en-US" w:eastAsia="es-ES"/>
              </w:rPr>
              <w:t>”</w:t>
            </w:r>
          </w:p>
        </w:tc>
        <w:tc>
          <w:tcPr>
            <w:tcW w:w="2179" w:type="dxa"/>
            <w:vAlign w:val="center"/>
          </w:tcPr>
          <w:p w14:paraId="7823C832" w14:textId="77777777" w:rsidR="00F71C2F" w:rsidRPr="001F133C" w:rsidRDefault="00F71C2F" w:rsidP="00CD179B">
            <w:pPr>
              <w:spacing w:after="0"/>
              <w:jc w:val="center"/>
              <w:rPr>
                <w:rFonts w:ascii="Calibri" w:eastAsia="MS Mincho" w:hAnsi="Calibri" w:cs="Calibri"/>
                <w:lang w:val="en-US" w:eastAsia="es-ES"/>
              </w:rPr>
            </w:pPr>
            <w:r>
              <w:rPr>
                <w:rFonts w:ascii="Calibri" w:eastAsia="MS Mincho" w:hAnsi="Calibri" w:cs="Calibri"/>
                <w:lang w:val="en-US" w:eastAsia="es-ES"/>
              </w:rPr>
              <w:t>Source: -</w:t>
            </w:r>
          </w:p>
        </w:tc>
      </w:tr>
      <w:tr w:rsidR="00F71C2F" w:rsidRPr="000126BA" w14:paraId="26952BC6" w14:textId="77777777" w:rsidTr="00CD179B">
        <w:trPr>
          <w:cantSplit/>
          <w:trHeight w:val="724"/>
        </w:trPr>
        <w:tc>
          <w:tcPr>
            <w:tcW w:w="534" w:type="dxa"/>
            <w:textDirection w:val="btLr"/>
            <w:vAlign w:val="center"/>
          </w:tcPr>
          <w:p w14:paraId="70014F6D"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w:t>
            </w:r>
          </w:p>
        </w:tc>
        <w:tc>
          <w:tcPr>
            <w:tcW w:w="8180" w:type="dxa"/>
            <w:gridSpan w:val="3"/>
          </w:tcPr>
          <w:p w14:paraId="7D50FA09" w14:textId="27E6596D" w:rsidR="00F71C2F" w:rsidRPr="001F133C" w:rsidRDefault="00D95502" w:rsidP="00D95502">
            <w:pPr>
              <w:spacing w:after="0"/>
              <w:rPr>
                <w:rFonts w:ascii="Calibri" w:eastAsia="MS Mincho" w:hAnsi="Calibri" w:cs="Calibri"/>
                <w:lang w:val="en-US" w:eastAsia="es-ES"/>
              </w:rPr>
            </w:pPr>
            <w:r>
              <w:rPr>
                <w:rFonts w:ascii="Calibri" w:eastAsia="MS Mincho" w:hAnsi="Calibri" w:cs="Calibri"/>
                <w:lang w:val="en-US" w:eastAsia="es-ES"/>
              </w:rPr>
              <w:t>Perimeter of the s</w:t>
            </w:r>
            <w:r w:rsidR="00F71C2F">
              <w:rPr>
                <w:rFonts w:ascii="Calibri" w:eastAsia="MS Mincho" w:hAnsi="Calibri" w:cs="Calibri"/>
                <w:lang w:val="en-US" w:eastAsia="es-ES"/>
              </w:rPr>
              <w:t xml:space="preserve">ervice area for generating a custom </w:t>
            </w:r>
            <w:proofErr w:type="spellStart"/>
            <w:r w:rsidR="00F71C2F">
              <w:rPr>
                <w:rFonts w:ascii="Calibri" w:eastAsia="MS Mincho" w:hAnsi="Calibri" w:cs="Calibri"/>
                <w:lang w:val="en-US" w:eastAsia="es-ES"/>
              </w:rPr>
              <w:t>zonification</w:t>
            </w:r>
            <w:proofErr w:type="spellEnd"/>
            <w:r w:rsidR="00F71C2F">
              <w:rPr>
                <w:rFonts w:ascii="Calibri" w:eastAsia="MS Mincho" w:hAnsi="Calibri" w:cs="Calibri"/>
                <w:lang w:val="en-US" w:eastAsia="es-ES"/>
              </w:rPr>
              <w:t>.</w:t>
            </w:r>
          </w:p>
        </w:tc>
      </w:tr>
      <w:tr w:rsidR="00F71C2F" w:rsidRPr="000126BA" w14:paraId="5D5B04FC" w14:textId="77777777" w:rsidTr="00CD179B">
        <w:trPr>
          <w:cantSplit/>
          <w:trHeight w:val="8974"/>
        </w:trPr>
        <w:tc>
          <w:tcPr>
            <w:tcW w:w="534" w:type="dxa"/>
            <w:textDirection w:val="btLr"/>
            <w:vAlign w:val="center"/>
          </w:tcPr>
          <w:p w14:paraId="43BD1230"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180" w:type="dxa"/>
            <w:gridSpan w:val="3"/>
          </w:tcPr>
          <w:p w14:paraId="476F8B50" w14:textId="2C856BA5" w:rsidR="00F71C2F" w:rsidRDefault="00F71C2F" w:rsidP="00CD179B">
            <w:pPr>
              <w:rPr>
                <w:rFonts w:ascii="Calibri" w:eastAsia="MS Mincho" w:hAnsi="Calibri" w:cs="Calibri"/>
                <w:lang w:val="en-US" w:eastAsia="es-ES"/>
              </w:rPr>
            </w:pPr>
            <w:r>
              <w:rPr>
                <w:rFonts w:ascii="Calibri" w:eastAsia="MS Mincho" w:hAnsi="Calibri" w:cs="Calibri"/>
                <w:lang w:val="en-US" w:eastAsia="es-ES"/>
              </w:rPr>
              <w:t>Using a web mapping platform (</w:t>
            </w:r>
            <w:r w:rsidR="00D95502">
              <w:rPr>
                <w:rFonts w:ascii="Calibri" w:eastAsia="MS Mincho" w:hAnsi="Calibri" w:cs="Calibri"/>
                <w:lang w:val="en-US" w:eastAsia="es-ES"/>
              </w:rPr>
              <w:t xml:space="preserve">e.g. </w:t>
            </w:r>
            <w:r>
              <w:rPr>
                <w:rFonts w:ascii="Calibri" w:eastAsia="MS Mincho" w:hAnsi="Calibri" w:cs="Calibri"/>
                <w:lang w:val="en-US" w:eastAsia="es-ES"/>
              </w:rPr>
              <w:t xml:space="preserve">Google Maps), the coordinates of several points were obtained defining approximately the same area as the </w:t>
            </w:r>
            <w:r w:rsidR="00D95502">
              <w:rPr>
                <w:rFonts w:ascii="Calibri" w:eastAsia="MS Mincho" w:hAnsi="Calibri" w:cs="Calibri"/>
                <w:lang w:val="en-US" w:eastAsia="es-ES"/>
              </w:rPr>
              <w:t xml:space="preserve">previous </w:t>
            </w:r>
            <w:proofErr w:type="spellStart"/>
            <w:r>
              <w:rPr>
                <w:rFonts w:ascii="Calibri" w:eastAsia="MS Mincho" w:hAnsi="Calibri" w:cs="Calibri"/>
                <w:lang w:val="en-US" w:eastAsia="es-ES"/>
              </w:rPr>
              <w:t>zonification</w:t>
            </w:r>
            <w:proofErr w:type="spellEnd"/>
            <w:r>
              <w:rPr>
                <w:rFonts w:ascii="Calibri" w:eastAsia="MS Mincho" w:hAnsi="Calibri" w:cs="Calibri"/>
                <w:lang w:val="en-US" w:eastAsia="es-ES"/>
              </w:rPr>
              <w:t xml:space="preserve"> shapefile. Coordinates were transformed to WGS84 UTM and stored in an excel file as in the following figure.</w:t>
            </w:r>
          </w:p>
          <w:p w14:paraId="1D4047AB" w14:textId="77777777" w:rsidR="00F71C2F" w:rsidRPr="001F133C" w:rsidRDefault="00F71C2F" w:rsidP="00CD179B">
            <w:pPr>
              <w:spacing w:before="240" w:after="0"/>
              <w:jc w:val="center"/>
              <w:rPr>
                <w:lang w:val="en-US"/>
              </w:rPr>
            </w:pPr>
            <w:r w:rsidRPr="001F133C">
              <w:rPr>
                <w:noProof/>
                <w:lang w:eastAsia="es-ES"/>
              </w:rPr>
              <w:drawing>
                <wp:inline distT="0" distB="0" distL="0" distR="0" wp14:anchorId="5524BDE0" wp14:editId="7D951735">
                  <wp:extent cx="3361208" cy="1090295"/>
                  <wp:effectExtent l="19050" t="19050" r="10795" b="1460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2310" r="69485" b="61192"/>
                          <a:stretch/>
                        </pic:blipFill>
                        <pic:spPr bwMode="auto">
                          <a:xfrm>
                            <a:off x="0" y="0"/>
                            <a:ext cx="3393227" cy="11006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0A2929" w14:textId="7430D1B0" w:rsidR="00F71C2F" w:rsidRPr="001F133C" w:rsidRDefault="00F71C2F" w:rsidP="00CD179B">
            <w:pPr>
              <w:jc w:val="center"/>
              <w:rPr>
                <w:sz w:val="18"/>
                <w:lang w:val="en-US" w:eastAsia="es-ES"/>
              </w:rPr>
            </w:pPr>
            <w:r w:rsidRPr="001F133C">
              <w:rPr>
                <w:b/>
                <w:sz w:val="18"/>
                <w:lang w:val="en-US" w:eastAsia="es-ES"/>
              </w:rPr>
              <w:t>Figure A</w:t>
            </w:r>
            <w:r>
              <w:rPr>
                <w:b/>
                <w:sz w:val="18"/>
                <w:lang w:val="en-US" w:eastAsia="es-ES"/>
              </w:rPr>
              <w:t>2</w:t>
            </w:r>
            <w:r w:rsidR="00D95502">
              <w:rPr>
                <w:sz w:val="18"/>
                <w:lang w:val="en-US" w:eastAsia="es-ES"/>
              </w:rPr>
              <w:t>. Perimeter of the s</w:t>
            </w:r>
            <w:r w:rsidRPr="001F133C">
              <w:rPr>
                <w:sz w:val="18"/>
                <w:lang w:val="en-US" w:eastAsia="es-ES"/>
              </w:rPr>
              <w:t>ervice region map.</w:t>
            </w:r>
          </w:p>
          <w:p w14:paraId="0ED9F306" w14:textId="77777777" w:rsidR="00F71C2F" w:rsidRDefault="00F71C2F" w:rsidP="00CD179B">
            <w:pPr>
              <w:rPr>
                <w:lang w:val="en-US" w:eastAsia="es-ES"/>
              </w:rPr>
            </w:pPr>
            <w:r>
              <w:rPr>
                <w:lang w:val="en-US" w:eastAsia="es-ES"/>
              </w:rPr>
              <w:t>The excel file is saved in the folder “</w:t>
            </w:r>
            <w:r w:rsidRPr="00DB7D86">
              <w:rPr>
                <w:lang w:val="en-US" w:eastAsia="es-ES"/>
              </w:rPr>
              <w:t>Data/SERVICE_</w:t>
            </w:r>
            <w:r>
              <w:rPr>
                <w:lang w:val="en-US" w:eastAsia="es-ES"/>
              </w:rPr>
              <w:t>AREA</w:t>
            </w:r>
            <w:r w:rsidRPr="00DB7D86">
              <w:rPr>
                <w:lang w:val="en-US" w:eastAsia="es-ES"/>
              </w:rPr>
              <w:t>”</w:t>
            </w:r>
            <w:r>
              <w:rPr>
                <w:lang w:val="en-US" w:eastAsia="es-ES"/>
              </w:rPr>
              <w:t>.</w:t>
            </w:r>
          </w:p>
          <w:p w14:paraId="5A4CDA96" w14:textId="77777777" w:rsidR="00F71C2F" w:rsidRPr="001F133C" w:rsidRDefault="00F71C2F" w:rsidP="00CD179B">
            <w:pPr>
              <w:spacing w:after="0"/>
              <w:jc w:val="center"/>
              <w:rPr>
                <w:lang w:val="en-US" w:eastAsia="es-ES"/>
              </w:rPr>
            </w:pPr>
            <w:r>
              <w:rPr>
                <w:noProof/>
                <w:lang w:eastAsia="es-ES"/>
              </w:rPr>
              <w:drawing>
                <wp:inline distT="0" distB="0" distL="0" distR="0" wp14:anchorId="5BA84E7A" wp14:editId="62D792D5">
                  <wp:extent cx="4481632" cy="3352800"/>
                  <wp:effectExtent l="19050" t="19050" r="14605" b="1905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2867" cy="3353724"/>
                          </a:xfrm>
                          <a:prstGeom prst="rect">
                            <a:avLst/>
                          </a:prstGeom>
                          <a:noFill/>
                          <a:ln>
                            <a:solidFill>
                              <a:schemeClr val="tx1"/>
                            </a:solidFill>
                          </a:ln>
                        </pic:spPr>
                      </pic:pic>
                    </a:graphicData>
                  </a:graphic>
                </wp:inline>
              </w:drawing>
            </w:r>
          </w:p>
          <w:p w14:paraId="516A892E" w14:textId="6002D972" w:rsidR="00F71C2F" w:rsidRPr="001F133C" w:rsidRDefault="00F71C2F" w:rsidP="00CD179B">
            <w:pPr>
              <w:jc w:val="center"/>
              <w:rPr>
                <w:sz w:val="18"/>
                <w:lang w:val="en-US" w:eastAsia="es-ES"/>
              </w:rPr>
            </w:pPr>
            <w:r w:rsidRPr="001F133C">
              <w:rPr>
                <w:b/>
                <w:sz w:val="18"/>
                <w:lang w:val="en-US" w:eastAsia="es-ES"/>
              </w:rPr>
              <w:t>Figure A</w:t>
            </w:r>
            <w:r>
              <w:rPr>
                <w:b/>
                <w:sz w:val="18"/>
                <w:lang w:val="en-US" w:eastAsia="es-ES"/>
              </w:rPr>
              <w:t>3</w:t>
            </w:r>
            <w:r w:rsidRPr="001F133C">
              <w:rPr>
                <w:sz w:val="18"/>
                <w:lang w:val="en-US" w:eastAsia="es-ES"/>
              </w:rPr>
              <w:t xml:space="preserve">. </w:t>
            </w:r>
            <w:r w:rsidR="00D95502">
              <w:rPr>
                <w:sz w:val="18"/>
                <w:lang w:val="en-US" w:eastAsia="es-ES"/>
              </w:rPr>
              <w:t>R</w:t>
            </w:r>
            <w:r>
              <w:rPr>
                <w:sz w:val="18"/>
                <w:lang w:val="en-US" w:eastAsia="es-ES"/>
              </w:rPr>
              <w:t>epresentation of the perimeter</w:t>
            </w:r>
            <w:r w:rsidR="00D95502">
              <w:rPr>
                <w:sz w:val="18"/>
                <w:lang w:val="en-US" w:eastAsia="es-ES"/>
              </w:rPr>
              <w:t xml:space="preserve"> of the service region</w:t>
            </w:r>
            <w:r w:rsidRPr="001F133C">
              <w:rPr>
                <w:sz w:val="18"/>
                <w:lang w:val="en-US" w:eastAsia="es-ES"/>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7949"/>
            </w:tblGrid>
            <w:tr w:rsidR="00F71C2F" w:rsidRPr="000126BA" w14:paraId="28837E76" w14:textId="77777777" w:rsidTr="00CD179B">
              <w:trPr>
                <w:trHeight w:val="664"/>
              </w:trPr>
              <w:tc>
                <w:tcPr>
                  <w:tcW w:w="7949" w:type="dxa"/>
                  <w:shd w:val="clear" w:color="auto" w:fill="FFFFFF" w:themeFill="background1"/>
                </w:tcPr>
                <w:p w14:paraId="7F1D77A2" w14:textId="77777777" w:rsidR="00F71C2F" w:rsidRPr="001F133C" w:rsidRDefault="00F71C2F" w:rsidP="00CD179B">
                  <w:pPr>
                    <w:rPr>
                      <w:b/>
                      <w:u w:val="single"/>
                      <w:lang w:val="en-US" w:eastAsia="es-ES"/>
                    </w:rPr>
                  </w:pPr>
                </w:p>
              </w:tc>
            </w:tr>
          </w:tbl>
          <w:p w14:paraId="57972B0A" w14:textId="77777777" w:rsidR="00F71C2F" w:rsidRPr="001F133C" w:rsidRDefault="00F71C2F" w:rsidP="00CD179B">
            <w:pPr>
              <w:rPr>
                <w:lang w:val="en-US" w:eastAsia="es-ES"/>
              </w:rPr>
            </w:pPr>
          </w:p>
        </w:tc>
      </w:tr>
    </w:tbl>
    <w:p w14:paraId="07DB1609" w14:textId="77777777" w:rsidR="00F71C2F" w:rsidRPr="00FE1968" w:rsidRDefault="00F71C2F" w:rsidP="000C2475">
      <w:pPr>
        <w:rPr>
          <w:lang w:val="en-US"/>
        </w:rPr>
      </w:pPr>
    </w:p>
    <w:p w14:paraId="7AE90C9D" w14:textId="34591B98" w:rsidR="00F71C2F" w:rsidRPr="00FE1968" w:rsidRDefault="00F71C2F" w:rsidP="000C2475">
      <w:pPr>
        <w:rPr>
          <w:lang w:val="en-US"/>
        </w:rPr>
      </w:pPr>
      <w:r w:rsidRPr="00FE1968">
        <w:rPr>
          <w:lang w:val="en-US"/>
        </w:rPr>
        <w:br w:type="page"/>
      </w:r>
    </w:p>
    <w:p w14:paraId="5995EFD3" w14:textId="77777777" w:rsidR="00F71C2F" w:rsidRPr="001F133C" w:rsidRDefault="00F71C2F" w:rsidP="00F71C2F">
      <w:pPr>
        <w:pStyle w:val="Ttulo3"/>
      </w:pPr>
      <w:bookmarkStart w:id="255" w:name="_Toc93508664"/>
      <w:bookmarkStart w:id="256" w:name="_Ref94087266"/>
      <w:bookmarkStart w:id="257" w:name="_Toc168227522"/>
      <w:bookmarkEnd w:id="252"/>
      <w:bookmarkEnd w:id="253"/>
      <w:r>
        <w:lastRenderedPageBreak/>
        <w:t>Demand matrices in .csv files</w:t>
      </w:r>
      <w:bookmarkEnd w:id="255"/>
      <w:bookmarkEnd w:id="256"/>
      <w:bookmarkEnd w:id="257"/>
    </w:p>
    <w:tbl>
      <w:tblPr>
        <w:tblpPr w:leftFromText="141" w:rightFromText="141" w:vertAnchor="text" w:tblpX="-115" w:tblpY="1"/>
        <w:tblOverlap w:val="never"/>
        <w:tblW w:w="8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907"/>
        <w:gridCol w:w="5058"/>
        <w:gridCol w:w="2216"/>
      </w:tblGrid>
      <w:tr w:rsidR="00F71C2F" w:rsidRPr="000126BA" w14:paraId="2D1A04C5" w14:textId="77777777" w:rsidTr="00CD179B">
        <w:trPr>
          <w:trHeight w:val="662"/>
        </w:trPr>
        <w:tc>
          <w:tcPr>
            <w:tcW w:w="1555" w:type="dxa"/>
            <w:gridSpan w:val="2"/>
            <w:vAlign w:val="center"/>
          </w:tcPr>
          <w:p w14:paraId="681E572E"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Odmat_prefix</w:t>
            </w:r>
            <w:proofErr w:type="spellEnd"/>
          </w:p>
        </w:tc>
        <w:tc>
          <w:tcPr>
            <w:tcW w:w="5058" w:type="dxa"/>
            <w:vAlign w:val="center"/>
          </w:tcPr>
          <w:p w14:paraId="6F035E45" w14:textId="77777777" w:rsidR="00F71C2F" w:rsidRPr="005E6A36" w:rsidRDefault="00F71C2F" w:rsidP="00CD179B">
            <w:pPr>
              <w:spacing w:after="0"/>
              <w:jc w:val="center"/>
              <w:rPr>
                <w:rFonts w:ascii="Calibri" w:eastAsia="MS Mincho" w:hAnsi="Calibri" w:cs="Calibri"/>
                <w:lang w:val="en-US" w:eastAsia="es-ES"/>
              </w:rPr>
            </w:pPr>
            <w:r w:rsidRPr="005E6A36">
              <w:rPr>
                <w:rFonts w:ascii="Calibri" w:eastAsia="MS Mincho" w:hAnsi="Calibri" w:cs="Calibri"/>
                <w:lang w:val="en-US" w:eastAsia="es-ES"/>
              </w:rPr>
              <w:t>FF_hourly_demand_0.5_perc/matrix</w:t>
            </w:r>
          </w:p>
        </w:tc>
        <w:tc>
          <w:tcPr>
            <w:tcW w:w="2216" w:type="dxa"/>
            <w:vAlign w:val="center"/>
          </w:tcPr>
          <w:p w14:paraId="6F445FBF" w14:textId="22B801F3"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_Ref46159305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A1</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r>
              <w:rPr>
                <w:rFonts w:ascii="Calibri" w:eastAsia="MS Mincho" w:hAnsi="Calibri" w:cs="Calibri"/>
                <w:lang w:val="en-US" w:eastAsia="es-ES"/>
              </w:rPr>
              <w:t>,</w:t>
            </w:r>
            <w:r w:rsidRPr="001F133C">
              <w:rPr>
                <w:rFonts w:ascii="Calibri" w:eastAsia="MS Mincho" w:hAnsi="Calibri" w:cs="Calibri"/>
                <w:lang w:val="en-US" w:eastAsia="es-ES"/>
              </w:rPr>
              <w:t xml:space="preserv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_Ref34757380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A4</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_Ref34757385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A5</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_Ref34757391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A6</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 xml:space="preserve">], </w:t>
            </w:r>
            <w:r w:rsidRPr="001F133C">
              <w:rPr>
                <w:lang w:val="en-US" w:eastAsia="es-ES"/>
              </w:rPr>
              <w:t>[</w:t>
            </w:r>
            <w:r w:rsidRPr="001F133C">
              <w:rPr>
                <w:lang w:val="en-US" w:eastAsia="es-ES"/>
              </w:rPr>
              <w:fldChar w:fldCharType="begin"/>
            </w:r>
            <w:r w:rsidRPr="001F133C">
              <w:rPr>
                <w:lang w:val="en-US" w:eastAsia="es-ES"/>
              </w:rPr>
              <w:instrText xml:space="preserve"> REF _Ref34823346 \r \h </w:instrText>
            </w:r>
            <w:r w:rsidRPr="001F133C">
              <w:rPr>
                <w:lang w:val="en-US" w:eastAsia="es-ES"/>
              </w:rPr>
            </w:r>
            <w:r w:rsidRPr="001F133C">
              <w:rPr>
                <w:lang w:val="en-US" w:eastAsia="es-ES"/>
              </w:rPr>
              <w:fldChar w:fldCharType="separate"/>
            </w:r>
            <w:r w:rsidR="00FE1968">
              <w:rPr>
                <w:lang w:val="en-US" w:eastAsia="es-ES"/>
              </w:rPr>
              <w:t>A7</w:t>
            </w:r>
            <w:r w:rsidRPr="001F133C">
              <w:rPr>
                <w:lang w:val="en-US" w:eastAsia="es-ES"/>
              </w:rPr>
              <w:fldChar w:fldCharType="end"/>
            </w:r>
            <w:r w:rsidRPr="001F133C">
              <w:rPr>
                <w:lang w:val="en-US" w:eastAsia="es-ES"/>
              </w:rPr>
              <w:t>]</w:t>
            </w:r>
          </w:p>
        </w:tc>
      </w:tr>
      <w:tr w:rsidR="00F71C2F" w:rsidRPr="000126BA" w14:paraId="06CC99BE" w14:textId="77777777" w:rsidTr="00CD179B">
        <w:trPr>
          <w:cantSplit/>
          <w:trHeight w:val="730"/>
        </w:trPr>
        <w:tc>
          <w:tcPr>
            <w:tcW w:w="648" w:type="dxa"/>
            <w:tcBorders>
              <w:bottom w:val="single" w:sz="4" w:space="0" w:color="auto"/>
            </w:tcBorders>
            <w:textDirection w:val="btLr"/>
            <w:vAlign w:val="center"/>
          </w:tcPr>
          <w:p w14:paraId="5A35C013" w14:textId="77777777" w:rsidR="00F71C2F" w:rsidRPr="001F133C" w:rsidRDefault="00F71C2F" w:rsidP="00CD179B">
            <w:pPr>
              <w:spacing w:after="0"/>
              <w:ind w:left="113" w:right="113"/>
              <w:jc w:val="center"/>
              <w:rPr>
                <w:rFonts w:ascii="Calibri" w:eastAsia="MS Mincho" w:hAnsi="Calibri" w:cs="Calibri"/>
                <w:lang w:val="en-US" w:eastAsia="es-ES"/>
              </w:rPr>
            </w:pPr>
            <w:r>
              <w:rPr>
                <w:rFonts w:ascii="Calibri" w:eastAsia="MS Mincho" w:hAnsi="Calibri" w:cs="Calibri"/>
                <w:lang w:val="en-US" w:eastAsia="es-ES"/>
              </w:rPr>
              <w:t>Def.</w:t>
            </w:r>
          </w:p>
        </w:tc>
        <w:tc>
          <w:tcPr>
            <w:tcW w:w="8181" w:type="dxa"/>
            <w:gridSpan w:val="3"/>
            <w:tcBorders>
              <w:bottom w:val="single" w:sz="4" w:space="0" w:color="auto"/>
            </w:tcBorders>
          </w:tcPr>
          <w:p w14:paraId="5B166FD1" w14:textId="57DF572E" w:rsidR="00F71C2F" w:rsidRPr="001F133C" w:rsidRDefault="00F71C2F" w:rsidP="00CD179B">
            <w:pPr>
              <w:rPr>
                <w:lang w:val="en-US" w:eastAsia="es-ES"/>
              </w:rPr>
            </w:pPr>
            <w:r>
              <w:rPr>
                <w:lang w:val="en-US" w:eastAsia="es-ES"/>
              </w:rPr>
              <w:t>OD matrices input.</w:t>
            </w:r>
            <w:r w:rsidR="0081061E">
              <w:rPr>
                <w:lang w:val="en-US" w:eastAsia="es-ES"/>
              </w:rPr>
              <w:t xml:space="preserve"> O.5% market penetration.</w:t>
            </w:r>
          </w:p>
        </w:tc>
      </w:tr>
      <w:tr w:rsidR="00F71C2F" w:rsidRPr="000126BA" w14:paraId="21193132" w14:textId="77777777" w:rsidTr="00CD179B">
        <w:tblPrEx>
          <w:tblCellMar>
            <w:left w:w="70" w:type="dxa"/>
            <w:right w:w="70" w:type="dxa"/>
          </w:tblCellMar>
        </w:tblPrEx>
        <w:trPr>
          <w:cantSplit/>
          <w:trHeight w:val="1399"/>
        </w:trPr>
        <w:tc>
          <w:tcPr>
            <w:tcW w:w="648" w:type="dxa"/>
            <w:textDirection w:val="btLr"/>
            <w:vAlign w:val="center"/>
          </w:tcPr>
          <w:p w14:paraId="7232C851"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181" w:type="dxa"/>
            <w:gridSpan w:val="3"/>
          </w:tcPr>
          <w:p w14:paraId="213BB168" w14:textId="204B9260" w:rsidR="00F71C2F" w:rsidRDefault="00F71C2F" w:rsidP="00CD179B">
            <w:pPr>
              <w:rPr>
                <w:lang w:val="en-US" w:eastAsia="es-ES"/>
              </w:rPr>
            </w:pP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_Ref46159305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A1</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 xml:space="preserve">] provides </w:t>
            </w:r>
            <w:r w:rsidRPr="001F133C">
              <w:rPr>
                <w:lang w:val="en-US" w:eastAsia="es-ES"/>
              </w:rPr>
              <w:t xml:space="preserve">hourly origin-destination (OD) matrices </w:t>
            </w:r>
            <w:r>
              <w:rPr>
                <w:lang w:val="en-US" w:eastAsia="es-ES"/>
              </w:rPr>
              <w:t xml:space="preserve">associated to the previously defined </w:t>
            </w:r>
            <w:proofErr w:type="spellStart"/>
            <w:r>
              <w:rPr>
                <w:lang w:val="en-US" w:eastAsia="es-ES"/>
              </w:rPr>
              <w:t>zonification</w:t>
            </w:r>
            <w:proofErr w:type="spellEnd"/>
            <w:r>
              <w:rPr>
                <w:lang w:val="en-US" w:eastAsia="es-ES"/>
              </w:rPr>
              <w:t xml:space="preserve"> shapefile.</w:t>
            </w:r>
            <w:r w:rsidRPr="001F133C">
              <w:rPr>
                <w:lang w:val="en-US" w:eastAsia="es-ES"/>
              </w:rPr>
              <w:t xml:space="preserve"> These matrices include all trips longer than 1.4 kilometers (made either by public or private transportation modes). The source of the mobility data is due to </w:t>
            </w:r>
            <w:proofErr w:type="spellStart"/>
            <w:r w:rsidRPr="001F133C">
              <w:rPr>
                <w:lang w:val="en-US" w:eastAsia="es-ES"/>
              </w:rPr>
              <w:t>Kineo</w:t>
            </w:r>
            <w:proofErr w:type="spellEnd"/>
            <w:r w:rsidRPr="001F133C">
              <w:rPr>
                <w:lang w:val="en-US" w:eastAsia="es-ES"/>
              </w:rPr>
              <w:t xml:space="preserve"> and was measured during a weekday in 2017.</w:t>
            </w:r>
          </w:p>
          <w:p w14:paraId="0A119E81" w14:textId="77777777" w:rsidR="00F71C2F" w:rsidRDefault="00F71C2F" w:rsidP="00CD179B">
            <w:pPr>
              <w:rPr>
                <w:lang w:val="en-US" w:eastAsia="es-ES"/>
              </w:rPr>
            </w:pPr>
            <w:r>
              <w:rPr>
                <w:lang w:val="en-US" w:eastAsia="es-ES"/>
              </w:rPr>
              <w:t>Matrices were adapted in order to only consider the 228 selected subzones and a market penetration of 0.5%.</w:t>
            </w:r>
          </w:p>
          <w:p w14:paraId="60FA656C" w14:textId="77777777" w:rsidR="00F71C2F" w:rsidRDefault="00F71C2F" w:rsidP="00CD179B">
            <w:pPr>
              <w:rPr>
                <w:lang w:val="en-US" w:eastAsia="es-ES"/>
              </w:rPr>
            </w:pPr>
            <w:r>
              <w:rPr>
                <w:lang w:val="en-US" w:eastAsia="es-ES"/>
              </w:rPr>
              <w:t>The resulting set of files are saved with the name “matrix_H.csv”, where H is a number from 0 to 23 depicting the corresponding hour of the day. The set of matrices were stored in the subfolder “</w:t>
            </w:r>
            <w:r w:rsidRPr="005F41DD">
              <w:rPr>
                <w:lang w:val="en-US" w:eastAsia="es-ES"/>
              </w:rPr>
              <w:t>Data\DEMAND_OD\FF_hourly_demand_0.5_perc</w:t>
            </w:r>
            <w:r>
              <w:rPr>
                <w:lang w:val="en-US" w:eastAsia="es-ES"/>
              </w:rPr>
              <w:t>”.</w:t>
            </w:r>
          </w:p>
          <w:p w14:paraId="0111C0AC" w14:textId="77777777" w:rsidR="00F71C2F" w:rsidRPr="001F133C" w:rsidRDefault="00F71C2F" w:rsidP="00CD179B">
            <w:pPr>
              <w:rPr>
                <w:lang w:val="en-US" w:eastAsia="es-ES"/>
              </w:rPr>
            </w:pPr>
          </w:p>
        </w:tc>
      </w:tr>
      <w:tr w:rsidR="00F71C2F" w:rsidRPr="000126BA" w14:paraId="2DB33AA5" w14:textId="77777777" w:rsidTr="00CD179B">
        <w:tblPrEx>
          <w:tblCellMar>
            <w:left w:w="70" w:type="dxa"/>
            <w:right w:w="70" w:type="dxa"/>
          </w:tblCellMar>
        </w:tblPrEx>
        <w:trPr>
          <w:cantSplit/>
          <w:trHeight w:val="1399"/>
        </w:trPr>
        <w:tc>
          <w:tcPr>
            <w:tcW w:w="648" w:type="dxa"/>
            <w:tcBorders>
              <w:bottom w:val="single" w:sz="4" w:space="0" w:color="auto"/>
            </w:tcBorders>
            <w:textDirection w:val="btLr"/>
            <w:vAlign w:val="center"/>
          </w:tcPr>
          <w:p w14:paraId="5E81132B" w14:textId="77777777" w:rsidR="00F71C2F" w:rsidRPr="001F133C" w:rsidRDefault="00F71C2F" w:rsidP="00CD179B">
            <w:pPr>
              <w:spacing w:after="0"/>
              <w:ind w:left="113" w:right="113"/>
              <w:jc w:val="center"/>
              <w:rPr>
                <w:rFonts w:ascii="Calibri" w:eastAsia="MS Mincho" w:hAnsi="Calibri" w:cs="Calibri"/>
                <w:lang w:val="en-US" w:eastAsia="es-ES"/>
              </w:rPr>
            </w:pPr>
            <w:r>
              <w:rPr>
                <w:rFonts w:ascii="Calibri" w:eastAsia="MS Mincho" w:hAnsi="Calibri" w:cs="Calibri"/>
                <w:lang w:val="en-US" w:eastAsia="es-ES"/>
              </w:rPr>
              <w:t>Note</w:t>
            </w:r>
          </w:p>
        </w:tc>
        <w:tc>
          <w:tcPr>
            <w:tcW w:w="8181" w:type="dxa"/>
            <w:gridSpan w:val="3"/>
            <w:tcBorders>
              <w:bottom w:val="single" w:sz="4" w:space="0" w:color="auto"/>
            </w:tcBorders>
          </w:tcPr>
          <w:p w14:paraId="18C95352" w14:textId="18FD4BC7" w:rsidR="00F71C2F" w:rsidRPr="001F133C" w:rsidRDefault="00F71C2F" w:rsidP="00CD179B">
            <w:pPr>
              <w:rPr>
                <w:lang w:val="en-US" w:eastAsia="es-ES"/>
              </w:rPr>
            </w:pPr>
            <w:r>
              <w:rPr>
                <w:lang w:val="en-US" w:eastAsia="es-ES"/>
              </w:rPr>
              <w:t xml:space="preserve">With respect to market penetration, </w:t>
            </w:r>
            <w:r w:rsidRPr="001F133C">
              <w:rPr>
                <w:lang w:val="en-US" w:eastAsia="es-ES"/>
              </w:rPr>
              <w:t>[</w:t>
            </w:r>
            <w:r w:rsidRPr="001F133C">
              <w:rPr>
                <w:lang w:val="en-US" w:eastAsia="es-ES"/>
              </w:rPr>
              <w:fldChar w:fldCharType="begin"/>
            </w:r>
            <w:r w:rsidRPr="001F133C">
              <w:rPr>
                <w:lang w:val="en-US" w:eastAsia="es-ES"/>
              </w:rPr>
              <w:instrText xml:space="preserve"> REF _Ref34757380 \r \h </w:instrText>
            </w:r>
            <w:r w:rsidRPr="001F133C">
              <w:rPr>
                <w:lang w:val="en-US" w:eastAsia="es-ES"/>
              </w:rPr>
            </w:r>
            <w:r w:rsidRPr="001F133C">
              <w:rPr>
                <w:lang w:val="en-US" w:eastAsia="es-ES"/>
              </w:rPr>
              <w:fldChar w:fldCharType="separate"/>
            </w:r>
            <w:r w:rsidR="00FE1968">
              <w:rPr>
                <w:lang w:val="en-US" w:eastAsia="es-ES"/>
              </w:rPr>
              <w:t>A4</w:t>
            </w:r>
            <w:r w:rsidRPr="001F133C">
              <w:rPr>
                <w:lang w:val="en-US" w:eastAsia="es-ES"/>
              </w:rPr>
              <w:fldChar w:fldCharType="end"/>
            </w:r>
            <w:r w:rsidRPr="001F133C">
              <w:rPr>
                <w:lang w:val="en-US" w:eastAsia="es-ES"/>
              </w:rPr>
              <w:t>] found a modal penetration of</w:t>
            </w:r>
            <w:r w:rsidRPr="001F133C">
              <w:rPr>
                <w:b/>
                <w:lang w:val="en-US" w:eastAsia="es-ES"/>
              </w:rPr>
              <w:t xml:space="preserve"> 0.37% for car2go car-sharing system in Ulm </w:t>
            </w:r>
            <w:r w:rsidRPr="001F133C">
              <w:rPr>
                <w:lang w:val="en-US" w:eastAsia="es-ES"/>
              </w:rPr>
              <w:t>(Germany), the first free-floating car-sharing system implemented in the world. However, more recent works point out that free-floating car-sharing demand is drawn from a different pool of users than those in Ulm, and therefore, potential demand could be way higher [</w:t>
            </w:r>
            <w:r w:rsidRPr="001F133C">
              <w:rPr>
                <w:lang w:val="en-US" w:eastAsia="es-ES"/>
              </w:rPr>
              <w:fldChar w:fldCharType="begin"/>
            </w:r>
            <w:r w:rsidRPr="001F133C">
              <w:rPr>
                <w:lang w:val="en-US" w:eastAsia="es-ES"/>
              </w:rPr>
              <w:instrText xml:space="preserve"> REF _Ref34757385 \r \h </w:instrText>
            </w:r>
            <w:r w:rsidRPr="001F133C">
              <w:rPr>
                <w:lang w:val="en-US" w:eastAsia="es-ES"/>
              </w:rPr>
            </w:r>
            <w:r w:rsidRPr="001F133C">
              <w:rPr>
                <w:lang w:val="en-US" w:eastAsia="es-ES"/>
              </w:rPr>
              <w:fldChar w:fldCharType="separate"/>
            </w:r>
            <w:r w:rsidR="00FE1968">
              <w:rPr>
                <w:lang w:val="en-US" w:eastAsia="es-ES"/>
              </w:rPr>
              <w:t>A5</w:t>
            </w:r>
            <w:r w:rsidRPr="001F133C">
              <w:rPr>
                <w:lang w:val="en-US" w:eastAsia="es-ES"/>
              </w:rPr>
              <w:fldChar w:fldCharType="end"/>
            </w:r>
            <w:r w:rsidRPr="001F133C">
              <w:rPr>
                <w:lang w:val="en-US" w:eastAsia="es-ES"/>
              </w:rPr>
              <w:t>]. So, most of the recent works rely on forecasting rather than observed values. [</w:t>
            </w:r>
            <w:r w:rsidRPr="001F133C">
              <w:rPr>
                <w:lang w:val="en-US" w:eastAsia="es-ES"/>
              </w:rPr>
              <w:fldChar w:fldCharType="begin"/>
            </w:r>
            <w:r w:rsidRPr="001F133C">
              <w:rPr>
                <w:lang w:val="en-US" w:eastAsia="es-ES"/>
              </w:rPr>
              <w:instrText xml:space="preserve"> REF _Ref34757391 \r \h </w:instrText>
            </w:r>
            <w:r w:rsidRPr="001F133C">
              <w:rPr>
                <w:lang w:val="en-US" w:eastAsia="es-ES"/>
              </w:rPr>
            </w:r>
            <w:r w:rsidRPr="001F133C">
              <w:rPr>
                <w:lang w:val="en-US" w:eastAsia="es-ES"/>
              </w:rPr>
              <w:fldChar w:fldCharType="separate"/>
            </w:r>
            <w:r w:rsidR="00FE1968">
              <w:rPr>
                <w:lang w:val="en-US" w:eastAsia="es-ES"/>
              </w:rPr>
              <w:t>A6</w:t>
            </w:r>
            <w:r w:rsidRPr="001F133C">
              <w:rPr>
                <w:lang w:val="en-US" w:eastAsia="es-ES"/>
              </w:rPr>
              <w:fldChar w:fldCharType="end"/>
            </w:r>
            <w:r w:rsidRPr="001F133C">
              <w:rPr>
                <w:lang w:val="en-US" w:eastAsia="es-ES"/>
              </w:rPr>
              <w:t xml:space="preserve">] studied current tendencies and users’ behavior and concluded that in </w:t>
            </w:r>
            <w:r w:rsidRPr="001F133C">
              <w:rPr>
                <w:b/>
                <w:lang w:val="en-US" w:eastAsia="es-ES"/>
              </w:rPr>
              <w:t>London car-sharing, modal penetration could be stablished as 3.8% on the medium to long term</w:t>
            </w:r>
            <w:r w:rsidRPr="001F133C">
              <w:rPr>
                <w:lang w:val="en-US" w:eastAsia="es-ES"/>
              </w:rPr>
              <w:t>.</w:t>
            </w:r>
          </w:p>
          <w:p w14:paraId="2C539C5F" w14:textId="77777777" w:rsidR="00F71C2F" w:rsidRDefault="00F71C2F" w:rsidP="00CD179B">
            <w:pPr>
              <w:rPr>
                <w:lang w:val="en-US" w:eastAsia="es-ES"/>
              </w:rPr>
            </w:pPr>
            <w:r w:rsidRPr="001F133C">
              <w:rPr>
                <w:lang w:val="en-US" w:eastAsia="es-ES"/>
              </w:rPr>
              <w:t>Given these references, a modal penetration rate of 0.5% is selected as a conservative default value. This is consistent with the modal penetration rate observed for the car-sharing service in the city of Milan [</w:t>
            </w:r>
            <w:r w:rsidRPr="001F133C">
              <w:rPr>
                <w:lang w:val="en-US" w:eastAsia="es-ES"/>
              </w:rPr>
              <w:fldChar w:fldCharType="begin"/>
            </w:r>
            <w:r w:rsidRPr="001F133C">
              <w:rPr>
                <w:lang w:val="en-US" w:eastAsia="es-ES"/>
              </w:rPr>
              <w:instrText xml:space="preserve"> REF _Ref34823346 \r \h </w:instrText>
            </w:r>
            <w:r w:rsidRPr="001F133C">
              <w:rPr>
                <w:lang w:val="en-US" w:eastAsia="es-ES"/>
              </w:rPr>
            </w:r>
            <w:r w:rsidRPr="001F133C">
              <w:rPr>
                <w:lang w:val="en-US" w:eastAsia="es-ES"/>
              </w:rPr>
              <w:fldChar w:fldCharType="separate"/>
            </w:r>
            <w:r w:rsidR="00FE1968">
              <w:rPr>
                <w:lang w:val="en-US" w:eastAsia="es-ES"/>
              </w:rPr>
              <w:t>A7</w:t>
            </w:r>
            <w:r w:rsidRPr="001F133C">
              <w:rPr>
                <w:lang w:val="en-US" w:eastAsia="es-ES"/>
              </w:rPr>
              <w:fldChar w:fldCharType="end"/>
            </w:r>
            <w:r w:rsidRPr="001F133C">
              <w:rPr>
                <w:lang w:val="en-US" w:eastAsia="es-ES"/>
              </w:rPr>
              <w:t>].</w:t>
            </w:r>
          </w:p>
          <w:p w14:paraId="7E8E21CA" w14:textId="0A724561" w:rsidR="009D0177" w:rsidRPr="005F41DD" w:rsidRDefault="009D0177" w:rsidP="002A4967">
            <w:pPr>
              <w:rPr>
                <w:lang w:val="en-US" w:eastAsia="es-ES"/>
              </w:rPr>
            </w:pPr>
            <w:r>
              <w:rPr>
                <w:lang w:val="en-US" w:eastAsia="es-ES"/>
              </w:rPr>
              <w:t xml:space="preserve">In addition to this </w:t>
            </w:r>
            <w:r w:rsidR="002A4967">
              <w:rPr>
                <w:lang w:val="en-US" w:eastAsia="es-ES"/>
              </w:rPr>
              <w:t>one</w:t>
            </w:r>
            <w:r>
              <w:rPr>
                <w:lang w:val="en-US" w:eastAsia="es-ES"/>
              </w:rPr>
              <w:t xml:space="preserve">, two additional sets of matrices are provided with a </w:t>
            </w:r>
            <w:r w:rsidR="002A4967">
              <w:rPr>
                <w:lang w:val="en-US" w:eastAsia="es-ES"/>
              </w:rPr>
              <w:t xml:space="preserve">lower and higher </w:t>
            </w:r>
            <w:r>
              <w:rPr>
                <w:lang w:val="en-US" w:eastAsia="es-ES"/>
              </w:rPr>
              <w:t xml:space="preserve">market penetration bounds. In particular, </w:t>
            </w:r>
            <w:r w:rsidR="002A4967">
              <w:rPr>
                <w:lang w:val="en-US" w:eastAsia="es-ES"/>
              </w:rPr>
              <w:t>a 25% and a 139% of the default value. The latter one corresponds to the demand level of motorbike sharing in Barcelona.</w:t>
            </w:r>
          </w:p>
        </w:tc>
      </w:tr>
    </w:tbl>
    <w:p w14:paraId="4FDD93F2" w14:textId="77777777" w:rsidR="00F71C2F" w:rsidRDefault="00F71C2F" w:rsidP="00F71C2F">
      <w:pPr>
        <w:spacing w:after="0"/>
        <w:rPr>
          <w:lang w:val="en-US"/>
        </w:rPr>
      </w:pPr>
    </w:p>
    <w:p w14:paraId="02819A1D" w14:textId="77777777" w:rsidR="00F71C2F" w:rsidRPr="001F133C" w:rsidRDefault="00F71C2F" w:rsidP="00F71C2F">
      <w:pPr>
        <w:pStyle w:val="Ttulo3"/>
      </w:pPr>
      <w:bookmarkStart w:id="258" w:name="_Toc93508665"/>
      <w:bookmarkStart w:id="259" w:name="_Toc168227523"/>
      <w:r>
        <w:t>Demand update time</w:t>
      </w:r>
      <w:bookmarkEnd w:id="258"/>
      <w:bookmarkEnd w:id="259"/>
    </w:p>
    <w:tbl>
      <w:tblPr>
        <w:tblpPr w:leftFromText="141" w:rightFromText="141" w:vertAnchor="text" w:tblpX="-115" w:tblpY="1"/>
        <w:tblOverlap w:val="never"/>
        <w:tblW w:w="8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1048"/>
        <w:gridCol w:w="4917"/>
        <w:gridCol w:w="2216"/>
      </w:tblGrid>
      <w:tr w:rsidR="00F71C2F" w:rsidRPr="002A4967" w14:paraId="61392773" w14:textId="77777777" w:rsidTr="00CD179B">
        <w:trPr>
          <w:trHeight w:val="662"/>
        </w:trPr>
        <w:tc>
          <w:tcPr>
            <w:tcW w:w="1696" w:type="dxa"/>
            <w:gridSpan w:val="2"/>
            <w:vAlign w:val="center"/>
          </w:tcPr>
          <w:p w14:paraId="4101ECED" w14:textId="77777777" w:rsidR="00F71C2F"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TimeReDemand</w:t>
            </w:r>
            <w:proofErr w:type="spellEnd"/>
          </w:p>
          <w:p w14:paraId="01EB2841"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eastAsia="es-ES"/>
              </w:rPr>
              <w:t>(</w:t>
            </w:r>
            <m:oMath>
              <m:r>
                <m:rPr>
                  <m:sty m:val="bi"/>
                </m:rPr>
                <w:rPr>
                  <w:rFonts w:ascii="Cambria Math" w:eastAsia="MS Mincho" w:hAnsi="Cambria Math" w:cs="Calibri"/>
                  <w:lang w:val="en-US" w:eastAsia="es-ES"/>
                </w:rPr>
                <m:t>TD</m:t>
              </m:r>
            </m:oMath>
            <w:r>
              <w:rPr>
                <w:rFonts w:ascii="Calibri" w:eastAsia="MS Mincho" w:hAnsi="Calibri" w:cs="Calibri"/>
                <w:b/>
                <w:lang w:val="en-US" w:eastAsia="es-ES"/>
              </w:rPr>
              <w:t>)</w:t>
            </w:r>
          </w:p>
        </w:tc>
        <w:tc>
          <w:tcPr>
            <w:tcW w:w="4917" w:type="dxa"/>
            <w:vAlign w:val="center"/>
          </w:tcPr>
          <w:p w14:paraId="3573FC29" w14:textId="77777777" w:rsidR="00F71C2F" w:rsidRPr="005E6A36" w:rsidRDefault="00F71C2F" w:rsidP="00CD179B">
            <w:pPr>
              <w:spacing w:after="0"/>
              <w:jc w:val="center"/>
              <w:rPr>
                <w:rFonts w:ascii="Calibri" w:eastAsia="MS Mincho" w:hAnsi="Calibri" w:cs="Calibri"/>
                <w:lang w:val="en-US" w:eastAsia="es-ES"/>
              </w:rPr>
            </w:pPr>
            <w:r>
              <w:rPr>
                <w:rFonts w:ascii="Calibri" w:eastAsia="MS Mincho" w:hAnsi="Calibri" w:cs="Calibri"/>
                <w:lang w:val="en-US" w:eastAsia="es-ES"/>
              </w:rPr>
              <w:t>60 minutes</w:t>
            </w:r>
          </w:p>
        </w:tc>
        <w:tc>
          <w:tcPr>
            <w:tcW w:w="2216" w:type="dxa"/>
            <w:vAlign w:val="center"/>
          </w:tcPr>
          <w:p w14:paraId="3D9D93BA" w14:textId="5AE1882E"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_Ref46159305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A1</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362D58B6" w14:textId="77777777" w:rsidTr="00CD179B">
        <w:trPr>
          <w:cantSplit/>
          <w:trHeight w:val="730"/>
        </w:trPr>
        <w:tc>
          <w:tcPr>
            <w:tcW w:w="648" w:type="dxa"/>
            <w:tcBorders>
              <w:bottom w:val="single" w:sz="4" w:space="0" w:color="auto"/>
            </w:tcBorders>
            <w:textDirection w:val="btLr"/>
            <w:vAlign w:val="center"/>
          </w:tcPr>
          <w:p w14:paraId="68AB61A8" w14:textId="77777777" w:rsidR="00F71C2F" w:rsidRPr="001F133C" w:rsidRDefault="00F71C2F" w:rsidP="00CD179B">
            <w:pPr>
              <w:spacing w:after="0"/>
              <w:ind w:left="113" w:right="113"/>
              <w:jc w:val="center"/>
              <w:rPr>
                <w:rFonts w:ascii="Calibri" w:eastAsia="MS Mincho" w:hAnsi="Calibri" w:cs="Calibri"/>
                <w:lang w:val="en-US" w:eastAsia="es-ES"/>
              </w:rPr>
            </w:pPr>
            <w:r>
              <w:rPr>
                <w:rFonts w:ascii="Calibri" w:eastAsia="MS Mincho" w:hAnsi="Calibri" w:cs="Calibri"/>
                <w:lang w:val="en-US" w:eastAsia="es-ES"/>
              </w:rPr>
              <w:t>Def.</w:t>
            </w:r>
          </w:p>
        </w:tc>
        <w:tc>
          <w:tcPr>
            <w:tcW w:w="8181" w:type="dxa"/>
            <w:gridSpan w:val="3"/>
            <w:tcBorders>
              <w:bottom w:val="single" w:sz="4" w:space="0" w:color="auto"/>
            </w:tcBorders>
          </w:tcPr>
          <w:p w14:paraId="11CE660A" w14:textId="77777777" w:rsidR="00F71C2F" w:rsidRPr="001F133C" w:rsidRDefault="00F71C2F" w:rsidP="00CD179B">
            <w:pPr>
              <w:rPr>
                <w:lang w:val="en-US" w:eastAsia="es-ES"/>
              </w:rPr>
            </w:pPr>
            <w:r w:rsidRPr="00E813AA">
              <w:rPr>
                <w:lang w:val="en-US" w:eastAsia="es-ES"/>
              </w:rPr>
              <w:t>Duration</w:t>
            </w:r>
            <w:r>
              <w:rPr>
                <w:lang w:val="en-US" w:eastAsia="es-ES"/>
              </w:rPr>
              <w:t xml:space="preserve"> of each matrix .csv file.</w:t>
            </w:r>
          </w:p>
        </w:tc>
      </w:tr>
      <w:tr w:rsidR="00F71C2F" w:rsidRPr="000126BA" w14:paraId="48E81105" w14:textId="77777777" w:rsidTr="00CD179B">
        <w:tblPrEx>
          <w:tblCellMar>
            <w:left w:w="70" w:type="dxa"/>
            <w:right w:w="70" w:type="dxa"/>
          </w:tblCellMar>
        </w:tblPrEx>
        <w:trPr>
          <w:cantSplit/>
          <w:trHeight w:val="1399"/>
        </w:trPr>
        <w:tc>
          <w:tcPr>
            <w:tcW w:w="648" w:type="dxa"/>
            <w:textDirection w:val="btLr"/>
            <w:vAlign w:val="center"/>
          </w:tcPr>
          <w:p w14:paraId="04B1181C"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181" w:type="dxa"/>
            <w:gridSpan w:val="3"/>
          </w:tcPr>
          <w:p w14:paraId="18F6A36B" w14:textId="365C459C" w:rsidR="00F71C2F" w:rsidRPr="001F133C" w:rsidRDefault="00F71C2F" w:rsidP="00CD179B">
            <w:pPr>
              <w:rPr>
                <w:lang w:val="en-US" w:eastAsia="es-ES"/>
              </w:rPr>
            </w:pPr>
            <w:r>
              <w:rPr>
                <w:rFonts w:ascii="Calibri" w:eastAsia="MS Mincho" w:hAnsi="Calibri" w:cs="Calibri"/>
                <w:lang w:val="en-US" w:eastAsia="es-ES"/>
              </w:rPr>
              <w:t xml:space="preserve">Directly from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_Ref46159305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A1</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r w:rsidR="00416175">
              <w:rPr>
                <w:rFonts w:ascii="Calibri" w:eastAsia="MS Mincho" w:hAnsi="Calibri" w:cs="Calibri"/>
                <w:lang w:val="en-US" w:eastAsia="es-ES"/>
              </w:rPr>
              <w:t>. The matrices provided have a duration of 60 minutes each.</w:t>
            </w:r>
          </w:p>
        </w:tc>
      </w:tr>
    </w:tbl>
    <w:p w14:paraId="33EE1F75" w14:textId="77777777" w:rsidR="00F71C2F" w:rsidRPr="001F133C" w:rsidRDefault="00F71C2F" w:rsidP="00F71C2F">
      <w:pPr>
        <w:pStyle w:val="Ttulo2"/>
        <w:numPr>
          <w:ilvl w:val="0"/>
          <w:numId w:val="33"/>
        </w:numPr>
        <w:spacing w:before="240"/>
        <w:ind w:left="0" w:firstLine="0"/>
      </w:pPr>
      <w:bookmarkStart w:id="260" w:name="_Toc93508666"/>
      <w:bookmarkStart w:id="261" w:name="_Toc35273801"/>
      <w:bookmarkStart w:id="262" w:name="_Toc46916609"/>
      <w:bookmarkStart w:id="263" w:name="_Toc168227524"/>
      <w:r>
        <w:lastRenderedPageBreak/>
        <w:t>Stations</w:t>
      </w:r>
      <w:bookmarkEnd w:id="260"/>
      <w:bookmarkEnd w:id="263"/>
    </w:p>
    <w:p w14:paraId="513994A2" w14:textId="77777777" w:rsidR="00F71C2F" w:rsidRPr="001F133C" w:rsidRDefault="00F71C2F" w:rsidP="00F71C2F">
      <w:pPr>
        <w:pStyle w:val="Ttulo3"/>
      </w:pPr>
      <w:bookmarkStart w:id="264" w:name="_Toc93508667"/>
      <w:bookmarkStart w:id="265" w:name="_Ref94090892"/>
      <w:bookmarkStart w:id="266" w:name="_Toc168227525"/>
      <w:r>
        <w:t>Station candidate list</w:t>
      </w:r>
      <w:bookmarkEnd w:id="264"/>
      <w:bookmarkEnd w:id="265"/>
      <w:bookmarkEnd w:id="266"/>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644"/>
        <w:gridCol w:w="4357"/>
        <w:gridCol w:w="2179"/>
      </w:tblGrid>
      <w:tr w:rsidR="00F71C2F" w:rsidRPr="001F133C" w14:paraId="72CF1841" w14:textId="77777777" w:rsidTr="00CD179B">
        <w:trPr>
          <w:trHeight w:val="662"/>
        </w:trPr>
        <w:tc>
          <w:tcPr>
            <w:tcW w:w="2178" w:type="dxa"/>
            <w:gridSpan w:val="2"/>
            <w:vAlign w:val="center"/>
          </w:tcPr>
          <w:p w14:paraId="2907EF7B"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InputStationFile</w:t>
            </w:r>
            <w:proofErr w:type="spellEnd"/>
          </w:p>
        </w:tc>
        <w:tc>
          <w:tcPr>
            <w:tcW w:w="4357" w:type="dxa"/>
            <w:vAlign w:val="center"/>
          </w:tcPr>
          <w:p w14:paraId="307B195A" w14:textId="77777777" w:rsidR="00F71C2F" w:rsidRPr="001F133C" w:rsidRDefault="00F71C2F" w:rsidP="00CD179B">
            <w:pPr>
              <w:spacing w:after="0"/>
              <w:jc w:val="center"/>
              <w:rPr>
                <w:rFonts w:ascii="Calibri" w:eastAsia="MS Mincho" w:hAnsi="Calibri" w:cs="Calibri"/>
                <w:lang w:val="en-US" w:eastAsia="es-ES"/>
              </w:rPr>
            </w:pPr>
            <w:r>
              <w:rPr>
                <w:rFonts w:ascii="Calibri" w:eastAsia="MS Mincho" w:hAnsi="Calibri" w:cs="Calibri"/>
                <w:lang w:val="en-US" w:eastAsia="es-ES"/>
              </w:rPr>
              <w:t>“</w:t>
            </w:r>
            <w:r>
              <w:rPr>
                <w:lang w:val="en-US" w:eastAsia="es-ES"/>
              </w:rPr>
              <w:t>stations.xlsx</w:t>
            </w:r>
            <w:r w:rsidRPr="00DB7D86">
              <w:rPr>
                <w:lang w:val="en-US" w:eastAsia="es-ES"/>
              </w:rPr>
              <w:t>”</w:t>
            </w:r>
          </w:p>
        </w:tc>
        <w:tc>
          <w:tcPr>
            <w:tcW w:w="2179" w:type="dxa"/>
            <w:vAlign w:val="center"/>
          </w:tcPr>
          <w:p w14:paraId="7D885919" w14:textId="1C633F24" w:rsidR="00F71C2F" w:rsidRPr="001F133C" w:rsidRDefault="00F71C2F" w:rsidP="00CD179B">
            <w:pPr>
              <w:spacing w:after="0"/>
              <w:jc w:val="center"/>
              <w:rPr>
                <w:rFonts w:ascii="Calibri" w:eastAsia="MS Mincho" w:hAnsi="Calibri" w:cs="Calibri"/>
                <w:lang w:val="en-US" w:eastAsia="es-ES"/>
              </w:rPr>
            </w:pPr>
            <w:r>
              <w:rPr>
                <w:rFonts w:ascii="Calibri" w:eastAsia="MS Mincho" w:hAnsi="Calibri" w:cs="Calibri"/>
                <w:lang w:val="en-US" w:eastAsia="es-ES"/>
              </w:rPr>
              <w:t xml:space="preserve">Source: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_Ref46159305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A1</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E94174" w14:paraId="2F0C23A5" w14:textId="77777777" w:rsidTr="00CD179B">
        <w:trPr>
          <w:cantSplit/>
          <w:trHeight w:val="724"/>
        </w:trPr>
        <w:tc>
          <w:tcPr>
            <w:tcW w:w="534" w:type="dxa"/>
            <w:textDirection w:val="btLr"/>
            <w:vAlign w:val="center"/>
          </w:tcPr>
          <w:p w14:paraId="0DE25F57"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w:t>
            </w:r>
          </w:p>
        </w:tc>
        <w:tc>
          <w:tcPr>
            <w:tcW w:w="8180" w:type="dxa"/>
            <w:gridSpan w:val="3"/>
          </w:tcPr>
          <w:p w14:paraId="40704B78" w14:textId="77777777" w:rsidR="00F71C2F" w:rsidRPr="001F133C" w:rsidRDefault="00F71C2F" w:rsidP="00CD179B">
            <w:pPr>
              <w:spacing w:after="0"/>
              <w:rPr>
                <w:rFonts w:ascii="Calibri" w:eastAsia="MS Mincho" w:hAnsi="Calibri" w:cs="Calibri"/>
                <w:lang w:val="en-US" w:eastAsia="es-ES"/>
              </w:rPr>
            </w:pPr>
            <w:r>
              <w:rPr>
                <w:rFonts w:ascii="Calibri" w:eastAsia="MS Mincho" w:hAnsi="Calibri" w:cs="Calibri"/>
                <w:lang w:val="en-US" w:eastAsia="es-ES"/>
              </w:rPr>
              <w:t>List of candidate stations.</w:t>
            </w:r>
          </w:p>
        </w:tc>
      </w:tr>
      <w:tr w:rsidR="00F71C2F" w:rsidRPr="000126BA" w14:paraId="2865F6C8" w14:textId="77777777" w:rsidTr="00CD179B">
        <w:trPr>
          <w:cantSplit/>
          <w:trHeight w:val="7587"/>
        </w:trPr>
        <w:tc>
          <w:tcPr>
            <w:tcW w:w="534" w:type="dxa"/>
            <w:textDirection w:val="btLr"/>
            <w:vAlign w:val="center"/>
          </w:tcPr>
          <w:p w14:paraId="7FC03DBD"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180" w:type="dxa"/>
            <w:gridSpan w:val="3"/>
          </w:tcPr>
          <w:p w14:paraId="0D0D82D6" w14:textId="323856CD" w:rsidR="00F71C2F" w:rsidRDefault="00F71C2F" w:rsidP="00CD179B">
            <w:pPr>
              <w:rPr>
                <w:rFonts w:ascii="Calibri" w:eastAsia="MS Mincho" w:hAnsi="Calibri" w:cs="Calibri"/>
                <w:lang w:val="en-US" w:eastAsia="es-ES"/>
              </w:rPr>
            </w:pPr>
            <w:r>
              <w:rPr>
                <w:rFonts w:ascii="Calibri" w:eastAsia="MS Mincho" w:hAnsi="Calibri" w:cs="Calibri"/>
                <w:lang w:val="en-US" w:eastAsia="es-ES"/>
              </w:rPr>
              <w:t xml:space="preserve">The selection of parking stations was provided by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_Ref46159305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A1</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r>
              <w:rPr>
                <w:rFonts w:ascii="Calibri" w:eastAsia="MS Mincho" w:hAnsi="Calibri" w:cs="Calibri"/>
                <w:lang w:val="en-US" w:eastAsia="es-ES"/>
              </w:rPr>
              <w:t xml:space="preserve"> in a </w:t>
            </w:r>
            <w:r w:rsidR="00416175">
              <w:rPr>
                <w:rFonts w:ascii="Calibri" w:eastAsia="MS Mincho" w:hAnsi="Calibri" w:cs="Calibri"/>
                <w:lang w:val="en-US" w:eastAsia="es-ES"/>
              </w:rPr>
              <w:t>.json file. The input f</w:t>
            </w:r>
            <w:r>
              <w:rPr>
                <w:rFonts w:ascii="Calibri" w:eastAsia="MS Mincho" w:hAnsi="Calibri" w:cs="Calibri"/>
                <w:lang w:val="en-US" w:eastAsia="es-ES"/>
              </w:rPr>
              <w:t>ormat was changed to an excel spreadsheet.</w:t>
            </w:r>
          </w:p>
          <w:p w14:paraId="5A60F2EE" w14:textId="77777777" w:rsidR="00F71C2F" w:rsidRDefault="00F71C2F" w:rsidP="00CD179B">
            <w:pPr>
              <w:rPr>
                <w:rFonts w:ascii="Calibri" w:eastAsia="MS Mincho" w:hAnsi="Calibri" w:cs="Calibri"/>
                <w:lang w:val="en-US" w:eastAsia="es-ES"/>
              </w:rPr>
            </w:pPr>
            <w:r>
              <w:rPr>
                <w:rFonts w:ascii="Calibri" w:eastAsia="MS Mincho" w:hAnsi="Calibri" w:cs="Calibri"/>
                <w:lang w:val="en-US" w:eastAsia="es-ES"/>
              </w:rPr>
              <w:t>The file information is the following:</w:t>
            </w:r>
          </w:p>
          <w:p w14:paraId="54546E39" w14:textId="77777777" w:rsidR="00F71C2F" w:rsidRDefault="00F71C2F" w:rsidP="00CD179B">
            <w:pPr>
              <w:pStyle w:val="Prrafodelista"/>
              <w:numPr>
                <w:ilvl w:val="0"/>
                <w:numId w:val="37"/>
              </w:numPr>
              <w:rPr>
                <w:rFonts w:ascii="Calibri" w:eastAsia="MS Mincho" w:hAnsi="Calibri" w:cs="Calibri"/>
                <w:lang w:val="en-US" w:eastAsia="es-ES"/>
              </w:rPr>
            </w:pPr>
            <w:r>
              <w:rPr>
                <w:rFonts w:ascii="Calibri" w:eastAsia="MS Mincho" w:hAnsi="Calibri" w:cs="Calibri"/>
                <w:lang w:val="en-US" w:eastAsia="es-ES"/>
              </w:rPr>
              <w:t>Column A: Station ID.</w:t>
            </w:r>
          </w:p>
          <w:p w14:paraId="461571C6" w14:textId="77777777" w:rsidR="00F71C2F" w:rsidRDefault="00F71C2F" w:rsidP="00CD179B">
            <w:pPr>
              <w:pStyle w:val="Prrafodelista"/>
              <w:numPr>
                <w:ilvl w:val="0"/>
                <w:numId w:val="37"/>
              </w:numPr>
              <w:rPr>
                <w:rFonts w:ascii="Calibri" w:eastAsia="MS Mincho" w:hAnsi="Calibri" w:cs="Calibri"/>
                <w:lang w:val="en-US" w:eastAsia="es-ES"/>
              </w:rPr>
            </w:pPr>
            <w:r>
              <w:rPr>
                <w:rFonts w:ascii="Calibri" w:eastAsia="MS Mincho" w:hAnsi="Calibri" w:cs="Calibri"/>
                <w:lang w:val="en-US" w:eastAsia="es-ES"/>
              </w:rPr>
              <w:t>Column B: Name.</w:t>
            </w:r>
          </w:p>
          <w:p w14:paraId="3FBA9671" w14:textId="77777777" w:rsidR="00F71C2F" w:rsidRDefault="00F71C2F" w:rsidP="00CD179B">
            <w:pPr>
              <w:pStyle w:val="Prrafodelista"/>
              <w:numPr>
                <w:ilvl w:val="0"/>
                <w:numId w:val="37"/>
              </w:numPr>
              <w:rPr>
                <w:rFonts w:ascii="Calibri" w:eastAsia="MS Mincho" w:hAnsi="Calibri" w:cs="Calibri"/>
                <w:lang w:val="en-US" w:eastAsia="es-ES"/>
              </w:rPr>
            </w:pPr>
            <w:r>
              <w:rPr>
                <w:rFonts w:ascii="Calibri" w:eastAsia="MS Mincho" w:hAnsi="Calibri" w:cs="Calibri"/>
                <w:lang w:val="en-US" w:eastAsia="es-ES"/>
              </w:rPr>
              <w:t>Column C: X coordinate in UTM system.</w:t>
            </w:r>
          </w:p>
          <w:p w14:paraId="742A3AE6" w14:textId="77777777" w:rsidR="00F71C2F" w:rsidRDefault="00F71C2F" w:rsidP="00CD179B">
            <w:pPr>
              <w:pStyle w:val="Prrafodelista"/>
              <w:numPr>
                <w:ilvl w:val="0"/>
                <w:numId w:val="37"/>
              </w:numPr>
              <w:rPr>
                <w:rFonts w:ascii="Calibri" w:eastAsia="MS Mincho" w:hAnsi="Calibri" w:cs="Calibri"/>
                <w:lang w:val="en-US" w:eastAsia="es-ES"/>
              </w:rPr>
            </w:pPr>
            <w:r>
              <w:rPr>
                <w:rFonts w:ascii="Calibri" w:eastAsia="MS Mincho" w:hAnsi="Calibri" w:cs="Calibri"/>
                <w:lang w:val="en-US" w:eastAsia="es-ES"/>
              </w:rPr>
              <w:t>Column D: Y coordinate in UTM system.</w:t>
            </w:r>
          </w:p>
          <w:p w14:paraId="13227F32" w14:textId="77777777" w:rsidR="00F71C2F" w:rsidRDefault="00F71C2F" w:rsidP="00CD179B">
            <w:pPr>
              <w:pStyle w:val="Prrafodelista"/>
              <w:numPr>
                <w:ilvl w:val="0"/>
                <w:numId w:val="37"/>
              </w:numPr>
              <w:rPr>
                <w:rFonts w:ascii="Calibri" w:eastAsia="MS Mincho" w:hAnsi="Calibri" w:cs="Calibri"/>
                <w:lang w:val="en-US" w:eastAsia="es-ES"/>
              </w:rPr>
            </w:pPr>
            <w:r>
              <w:rPr>
                <w:rFonts w:ascii="Calibri" w:eastAsia="MS Mincho" w:hAnsi="Calibri" w:cs="Calibri"/>
                <w:lang w:val="en-US" w:eastAsia="es-ES"/>
              </w:rPr>
              <w:t>Column E: Z coordinate in UTM system. Set to zero by default.</w:t>
            </w:r>
          </w:p>
          <w:p w14:paraId="2D765B89" w14:textId="77777777" w:rsidR="00F71C2F" w:rsidRDefault="00F71C2F" w:rsidP="00CD179B">
            <w:pPr>
              <w:pStyle w:val="Prrafodelista"/>
              <w:numPr>
                <w:ilvl w:val="0"/>
                <w:numId w:val="37"/>
              </w:numPr>
              <w:rPr>
                <w:rFonts w:ascii="Calibri" w:eastAsia="MS Mincho" w:hAnsi="Calibri" w:cs="Calibri"/>
                <w:lang w:val="en-US" w:eastAsia="es-ES"/>
              </w:rPr>
            </w:pPr>
            <w:r>
              <w:rPr>
                <w:rFonts w:ascii="Calibri" w:eastAsia="MS Mincho" w:hAnsi="Calibri" w:cs="Calibri"/>
                <w:lang w:val="en-US" w:eastAsia="es-ES"/>
              </w:rPr>
              <w:t>Column F: Capacity of the station. Set to 9999 by default.</w:t>
            </w:r>
          </w:p>
          <w:p w14:paraId="30A25D5A" w14:textId="77777777" w:rsidR="00F71C2F" w:rsidRDefault="00F71C2F" w:rsidP="00CD179B">
            <w:pPr>
              <w:pStyle w:val="Prrafodelista"/>
              <w:numPr>
                <w:ilvl w:val="0"/>
                <w:numId w:val="37"/>
              </w:numPr>
              <w:rPr>
                <w:rFonts w:ascii="Calibri" w:eastAsia="MS Mincho" w:hAnsi="Calibri" w:cs="Calibri"/>
                <w:lang w:val="en-US" w:eastAsia="es-ES"/>
              </w:rPr>
            </w:pPr>
            <w:r>
              <w:rPr>
                <w:rFonts w:ascii="Calibri" w:eastAsia="MS Mincho" w:hAnsi="Calibri" w:cs="Calibri"/>
                <w:lang w:val="en-US" w:eastAsia="es-ES"/>
              </w:rPr>
              <w:t>Column G: Number of chargers. Set to 9999 by default.</w:t>
            </w:r>
          </w:p>
          <w:p w14:paraId="5FE42394" w14:textId="77777777" w:rsidR="00F71C2F" w:rsidRDefault="00F71C2F" w:rsidP="00CD179B">
            <w:pPr>
              <w:pStyle w:val="Prrafodelista"/>
              <w:numPr>
                <w:ilvl w:val="0"/>
                <w:numId w:val="37"/>
              </w:numPr>
              <w:rPr>
                <w:rFonts w:ascii="Calibri" w:eastAsia="MS Mincho" w:hAnsi="Calibri" w:cs="Calibri"/>
                <w:lang w:val="en-US" w:eastAsia="es-ES"/>
              </w:rPr>
            </w:pPr>
            <w:r>
              <w:rPr>
                <w:rFonts w:ascii="Calibri" w:eastAsia="MS Mincho" w:hAnsi="Calibri" w:cs="Calibri"/>
                <w:lang w:val="en-US" w:eastAsia="es-ES"/>
              </w:rPr>
              <w:t>Column H: Address of the station (when available).</w:t>
            </w:r>
          </w:p>
          <w:p w14:paraId="4E35D575" w14:textId="77777777" w:rsidR="00F71C2F" w:rsidRDefault="00F71C2F" w:rsidP="00CD179B">
            <w:pPr>
              <w:pStyle w:val="Prrafodelista"/>
              <w:numPr>
                <w:ilvl w:val="0"/>
                <w:numId w:val="37"/>
              </w:numPr>
              <w:rPr>
                <w:rFonts w:ascii="Calibri" w:eastAsia="MS Mincho" w:hAnsi="Calibri" w:cs="Calibri"/>
                <w:lang w:val="en-US" w:eastAsia="es-ES"/>
              </w:rPr>
            </w:pPr>
            <w:r>
              <w:rPr>
                <w:rFonts w:ascii="Calibri" w:eastAsia="MS Mincho" w:hAnsi="Calibri" w:cs="Calibri"/>
                <w:lang w:val="en-US" w:eastAsia="es-ES"/>
              </w:rPr>
              <w:t>Column I: Station operator company.</w:t>
            </w:r>
          </w:p>
          <w:p w14:paraId="024ACA8A" w14:textId="1E5E60C0" w:rsidR="00F71C2F" w:rsidRPr="006D51FA" w:rsidRDefault="00F71C2F" w:rsidP="00CD179B">
            <w:pPr>
              <w:pStyle w:val="Prrafodelista"/>
              <w:numPr>
                <w:ilvl w:val="0"/>
                <w:numId w:val="37"/>
              </w:numPr>
              <w:rPr>
                <w:rFonts w:ascii="Calibri" w:eastAsia="MS Mincho" w:hAnsi="Calibri" w:cs="Calibri"/>
                <w:lang w:val="en-US" w:eastAsia="es-ES"/>
              </w:rPr>
            </w:pPr>
            <w:r>
              <w:rPr>
                <w:rFonts w:ascii="Calibri" w:eastAsia="MS Mincho" w:hAnsi="Calibri" w:cs="Calibri"/>
                <w:lang w:val="en-US" w:eastAsia="es-ES"/>
              </w:rPr>
              <w:t xml:space="preserve">Column J: Priority of implementation, as considered in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_Ref46159305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A1</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r>
              <w:rPr>
                <w:rFonts w:ascii="Calibri" w:eastAsia="MS Mincho" w:hAnsi="Calibri" w:cs="Calibri"/>
                <w:lang w:val="en-US" w:eastAsia="es-ES"/>
              </w:rPr>
              <w:t>.</w:t>
            </w:r>
          </w:p>
          <w:p w14:paraId="0A48CC3B" w14:textId="77777777" w:rsidR="00F71C2F" w:rsidRPr="001F133C" w:rsidRDefault="00F71C2F" w:rsidP="00CD179B">
            <w:pPr>
              <w:spacing w:before="240" w:after="0"/>
              <w:jc w:val="center"/>
              <w:rPr>
                <w:lang w:val="en-US"/>
              </w:rPr>
            </w:pPr>
            <w:r w:rsidRPr="001F133C">
              <w:rPr>
                <w:noProof/>
                <w:lang w:eastAsia="es-ES"/>
              </w:rPr>
              <w:drawing>
                <wp:inline distT="0" distB="0" distL="0" distR="0" wp14:anchorId="0328E088" wp14:editId="523A6B24">
                  <wp:extent cx="4787660" cy="1565248"/>
                  <wp:effectExtent l="19050" t="19050" r="13335" b="165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4697" r="12688" b="27724"/>
                          <a:stretch/>
                        </pic:blipFill>
                        <pic:spPr bwMode="auto">
                          <a:xfrm>
                            <a:off x="0" y="0"/>
                            <a:ext cx="4838580" cy="15818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CF9A7A" w14:textId="77777777" w:rsidR="00F71C2F" w:rsidRPr="006D51FA" w:rsidRDefault="00F71C2F" w:rsidP="00CD179B">
            <w:pPr>
              <w:jc w:val="center"/>
              <w:rPr>
                <w:sz w:val="18"/>
                <w:lang w:val="en-US" w:eastAsia="es-ES"/>
              </w:rPr>
            </w:pPr>
            <w:r w:rsidRPr="001F133C">
              <w:rPr>
                <w:b/>
                <w:sz w:val="18"/>
                <w:lang w:val="en-US" w:eastAsia="es-ES"/>
              </w:rPr>
              <w:t>Figure A</w:t>
            </w:r>
            <w:r>
              <w:rPr>
                <w:b/>
                <w:sz w:val="18"/>
                <w:lang w:val="en-US" w:eastAsia="es-ES"/>
              </w:rPr>
              <w:t>4</w:t>
            </w:r>
            <w:r w:rsidRPr="001F133C">
              <w:rPr>
                <w:sz w:val="18"/>
                <w:lang w:val="en-US" w:eastAsia="es-ES"/>
              </w:rPr>
              <w:t xml:space="preserve">. </w:t>
            </w:r>
            <w:r>
              <w:rPr>
                <w:sz w:val="18"/>
                <w:lang w:val="en-US" w:eastAsia="es-ES"/>
              </w:rPr>
              <w:t>“station.xlsx” file.</w:t>
            </w:r>
          </w:p>
        </w:tc>
      </w:tr>
    </w:tbl>
    <w:p w14:paraId="6AB91149" w14:textId="77777777" w:rsidR="00F71C2F" w:rsidRDefault="00F71C2F" w:rsidP="00F71C2F">
      <w:pPr>
        <w:rPr>
          <w:rFonts w:eastAsia="MS Mincho" w:cstheme="majorBidi"/>
          <w:bCs/>
          <w:color w:val="0070C0"/>
          <w:kern w:val="26"/>
          <w:sz w:val="24"/>
          <w:szCs w:val="26"/>
          <w:lang w:val="en-US" w:eastAsia="es-ES"/>
        </w:rPr>
      </w:pPr>
    </w:p>
    <w:p w14:paraId="58D90FAC" w14:textId="77777777" w:rsidR="00F71C2F" w:rsidRDefault="00F71C2F" w:rsidP="00F71C2F">
      <w:pPr>
        <w:rPr>
          <w:rFonts w:eastAsia="MS Mincho" w:cstheme="majorBidi"/>
          <w:bCs/>
          <w:color w:val="0070C0"/>
          <w:kern w:val="26"/>
          <w:sz w:val="24"/>
          <w:szCs w:val="26"/>
          <w:lang w:val="en-US" w:eastAsia="es-ES"/>
        </w:rPr>
      </w:pPr>
      <w:r>
        <w:rPr>
          <w:rFonts w:eastAsia="MS Mincho" w:cstheme="majorBidi"/>
          <w:bCs/>
          <w:color w:val="0070C0"/>
          <w:kern w:val="26"/>
          <w:sz w:val="24"/>
          <w:szCs w:val="26"/>
          <w:lang w:val="en-US" w:eastAsia="es-ES"/>
        </w:rPr>
        <w:br w:type="page"/>
      </w:r>
    </w:p>
    <w:p w14:paraId="1A3B1C18" w14:textId="77777777" w:rsidR="00F71C2F" w:rsidRPr="001F133C" w:rsidRDefault="00F71C2F" w:rsidP="00F71C2F">
      <w:pPr>
        <w:pStyle w:val="Ttulo2"/>
        <w:numPr>
          <w:ilvl w:val="0"/>
          <w:numId w:val="33"/>
        </w:numPr>
        <w:spacing w:before="240"/>
        <w:ind w:left="0" w:firstLine="0"/>
      </w:pPr>
      <w:bookmarkStart w:id="267" w:name="_Toc93508668"/>
      <w:bookmarkStart w:id="268" w:name="_Toc168227526"/>
      <w:r>
        <w:lastRenderedPageBreak/>
        <w:t>Car parameters</w:t>
      </w:r>
      <w:bookmarkEnd w:id="267"/>
      <w:bookmarkEnd w:id="268"/>
    </w:p>
    <w:p w14:paraId="68B179B1" w14:textId="77777777" w:rsidR="00F71C2F" w:rsidRPr="001F133C" w:rsidRDefault="00F71C2F" w:rsidP="00F71C2F">
      <w:pPr>
        <w:pStyle w:val="Ttulo3"/>
        <w:rPr>
          <w:rFonts w:eastAsia="MS Mincho"/>
          <w:lang w:eastAsia="es-ES"/>
        </w:rPr>
      </w:pPr>
      <w:bookmarkStart w:id="269" w:name="_Toc35273821"/>
      <w:bookmarkStart w:id="270" w:name="_Toc46916629"/>
      <w:bookmarkStart w:id="271" w:name="_Toc93508669"/>
      <w:bookmarkStart w:id="272" w:name="_Toc168227527"/>
      <w:r>
        <w:rPr>
          <w:rFonts w:eastAsia="MS Mincho"/>
          <w:lang w:eastAsia="es-ES"/>
        </w:rPr>
        <w:t>Electric vehicle b</w:t>
      </w:r>
      <w:r w:rsidRPr="001F133C">
        <w:rPr>
          <w:rFonts w:eastAsia="MS Mincho"/>
          <w:lang w:eastAsia="es-ES"/>
        </w:rPr>
        <w:t>attery autonomy</w:t>
      </w:r>
      <w:bookmarkEnd w:id="269"/>
      <w:bookmarkEnd w:id="270"/>
      <w:bookmarkEnd w:id="271"/>
      <w:bookmarkEnd w:id="272"/>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447"/>
        <w:gridCol w:w="5103"/>
        <w:gridCol w:w="1489"/>
      </w:tblGrid>
      <w:tr w:rsidR="00F71C2F" w:rsidRPr="001F133C" w14:paraId="182C9751" w14:textId="77777777" w:rsidTr="00CD179B">
        <w:trPr>
          <w:trHeight w:val="891"/>
        </w:trPr>
        <w:tc>
          <w:tcPr>
            <w:tcW w:w="2122" w:type="dxa"/>
            <w:gridSpan w:val="2"/>
            <w:vAlign w:val="center"/>
          </w:tcPr>
          <w:p w14:paraId="7B96653F" w14:textId="77777777" w:rsidR="00F71C2F"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BatteryConsume</w:t>
            </w:r>
            <w:proofErr w:type="spellEnd"/>
          </w:p>
          <w:p w14:paraId="53B71BF2"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eastAsia="es-ES"/>
              </w:rPr>
              <w:t>(</w:t>
            </w:r>
            <m:oMath>
              <m:sSub>
                <m:sSubPr>
                  <m:ctrlPr>
                    <w:rPr>
                      <w:rFonts w:ascii="Cambria Math" w:eastAsia="MS Mincho" w:hAnsi="Cambria Math" w:cs="Calibri"/>
                      <w:b/>
                      <w:i/>
                      <w:lang w:val="en-US" w:eastAsia="es-ES"/>
                    </w:rPr>
                  </m:ctrlPr>
                </m:sSubPr>
                <m:e>
                  <m:r>
                    <m:rPr>
                      <m:sty m:val="bi"/>
                    </m:rPr>
                    <w:rPr>
                      <w:rFonts w:ascii="Cambria Math" w:eastAsia="MS Mincho" w:hAnsi="Cambria Math" w:cs="Calibri"/>
                      <w:lang w:val="en-US" w:eastAsia="es-ES"/>
                    </w:rPr>
                    <m:t>D</m:t>
                  </m:r>
                </m:e>
                <m:sub>
                  <m:r>
                    <m:rPr>
                      <m:sty m:val="bi"/>
                    </m:rPr>
                    <w:rPr>
                      <w:rFonts w:ascii="Cambria Math" w:eastAsia="MS Mincho" w:hAnsi="Cambria Math" w:cs="Calibri"/>
                      <w:vertAlign w:val="subscript"/>
                      <w:lang w:val="en-US" w:eastAsia="es-ES"/>
                    </w:rPr>
                    <m:t>ev</m:t>
                  </m:r>
                </m:sub>
              </m:sSub>
            </m:oMath>
            <w:r>
              <w:rPr>
                <w:rFonts w:ascii="Calibri" w:eastAsia="MS Mincho" w:hAnsi="Calibri" w:cs="Calibri"/>
                <w:b/>
                <w:lang w:val="en-US" w:eastAsia="es-ES"/>
              </w:rPr>
              <w:t>)</w:t>
            </w:r>
          </w:p>
        </w:tc>
        <w:tc>
          <w:tcPr>
            <w:tcW w:w="5103" w:type="dxa"/>
            <w:vAlign w:val="center"/>
          </w:tcPr>
          <w:p w14:paraId="32B7E8B5" w14:textId="77777777" w:rsidR="00F71C2F" w:rsidRPr="006D51FA" w:rsidRDefault="00F71C2F" w:rsidP="00CD179B">
            <w:pPr>
              <w:spacing w:after="0"/>
              <w:jc w:val="center"/>
              <w:rPr>
                <w:rFonts w:ascii="Calibri" w:eastAsia="MS Mincho" w:hAnsi="Calibri" w:cs="Calibri"/>
                <w:lang w:val="en-US" w:eastAsia="es-ES"/>
              </w:rPr>
            </w:pPr>
            <m:oMathPara>
              <m:oMath>
                <m:r>
                  <w:rPr>
                    <w:rFonts w:ascii="Cambria Math" w:eastAsia="MS Mincho" w:hAnsi="Cambria Math" w:cs="Calibri"/>
                    <w:lang w:val="en-US" w:eastAsia="es-ES"/>
                  </w:rPr>
                  <m:t>200 km</m:t>
                </m:r>
              </m:oMath>
            </m:oMathPara>
          </w:p>
        </w:tc>
        <w:tc>
          <w:tcPr>
            <w:tcW w:w="1489" w:type="dxa"/>
            <w:vAlign w:val="center"/>
          </w:tcPr>
          <w:p w14:paraId="546740C5" w14:textId="477767D6"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_Ref34927224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A41</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0A1BC2BD" w14:textId="77777777" w:rsidTr="00CD179B">
        <w:trPr>
          <w:cantSplit/>
          <w:trHeight w:val="1299"/>
        </w:trPr>
        <w:tc>
          <w:tcPr>
            <w:tcW w:w="675" w:type="dxa"/>
            <w:textDirection w:val="btLr"/>
            <w:vAlign w:val="center"/>
          </w:tcPr>
          <w:p w14:paraId="01B5B86D"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8039" w:type="dxa"/>
            <w:gridSpan w:val="3"/>
          </w:tcPr>
          <w:p w14:paraId="3370D157" w14:textId="77777777" w:rsidR="00F71C2F" w:rsidRPr="001F133C" w:rsidRDefault="00F71C2F" w:rsidP="00CD179B">
            <w:pPr>
              <w:rPr>
                <w:lang w:val="en-US" w:eastAsia="es-ES"/>
              </w:rPr>
            </w:pPr>
            <w:r>
              <w:rPr>
                <w:lang w:val="en-US" w:eastAsia="es-ES"/>
              </w:rPr>
              <w:t xml:space="preserve">Maximum distance that </w:t>
            </w:r>
            <w:r w:rsidRPr="001F133C">
              <w:rPr>
                <w:lang w:val="en-US" w:eastAsia="es-ES"/>
              </w:rPr>
              <w:t>a</w:t>
            </w:r>
            <w:r>
              <w:rPr>
                <w:lang w:val="en-US" w:eastAsia="es-ES"/>
              </w:rPr>
              <w:t xml:space="preserve"> fully charged e-car</w:t>
            </w:r>
            <w:r w:rsidRPr="001F133C">
              <w:rPr>
                <w:lang w:val="en-US" w:eastAsia="es-ES"/>
              </w:rPr>
              <w:t xml:space="preserve"> can travel.</w:t>
            </w:r>
          </w:p>
        </w:tc>
      </w:tr>
      <w:tr w:rsidR="00F71C2F" w:rsidRPr="000126BA" w14:paraId="30394753" w14:textId="77777777" w:rsidTr="00CD179B">
        <w:trPr>
          <w:cantSplit/>
          <w:trHeight w:val="1902"/>
        </w:trPr>
        <w:tc>
          <w:tcPr>
            <w:tcW w:w="675" w:type="dxa"/>
            <w:textDirection w:val="btLr"/>
            <w:vAlign w:val="center"/>
          </w:tcPr>
          <w:p w14:paraId="660A85C1"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039" w:type="dxa"/>
            <w:gridSpan w:val="3"/>
          </w:tcPr>
          <w:p w14:paraId="3CBA26B0" w14:textId="3AD9D571" w:rsidR="00F71C2F" w:rsidRPr="001F133C" w:rsidRDefault="00F71C2F" w:rsidP="00CD179B">
            <w:pPr>
              <w:rPr>
                <w:lang w:val="en-US" w:eastAsia="es-ES"/>
              </w:rPr>
            </w:pPr>
            <w:r w:rsidRPr="001F133C">
              <w:rPr>
                <w:lang w:val="en-US" w:eastAsia="es-ES"/>
              </w:rPr>
              <w:t xml:space="preserve">According to SEAT </w:t>
            </w:r>
            <w:proofErr w:type="spellStart"/>
            <w:r w:rsidRPr="001F133C">
              <w:rPr>
                <w:lang w:val="en-US" w:eastAsia="es-ES"/>
              </w:rPr>
              <w:t>Mii</w:t>
            </w:r>
            <w:proofErr w:type="spellEnd"/>
            <w:r w:rsidRPr="001F133C">
              <w:rPr>
                <w:lang w:val="en-US" w:eastAsia="es-ES"/>
              </w:rPr>
              <w:t xml:space="preserve"> technical specifications, fully charged autonomy is 250 km.</w:t>
            </w:r>
            <w:r>
              <w:rPr>
                <w:lang w:val="en-US" w:eastAsia="es-ES"/>
              </w:rPr>
              <w:t xml:space="preserve"> The 80% of th</w:t>
            </w:r>
            <w:r w:rsidR="003361AC">
              <w:rPr>
                <w:lang w:val="en-US" w:eastAsia="es-ES"/>
              </w:rPr>
              <w:t>is</w:t>
            </w:r>
            <w:r>
              <w:rPr>
                <w:lang w:val="en-US" w:eastAsia="es-ES"/>
              </w:rPr>
              <w:t xml:space="preserve"> autonomy is considered.</w:t>
            </w:r>
          </w:p>
          <w:p w14:paraId="4C6B0527" w14:textId="77777777" w:rsidR="00F71C2F" w:rsidRPr="001F133C" w:rsidRDefault="00F71C2F" w:rsidP="00CD179B">
            <w:pPr>
              <w:rPr>
                <w:lang w:val="en-US" w:eastAsia="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DF5"/>
              <w:tblLayout w:type="fixed"/>
              <w:tblLook w:val="04A0" w:firstRow="1" w:lastRow="0" w:firstColumn="1" w:lastColumn="0" w:noHBand="0" w:noVBand="1"/>
            </w:tblPr>
            <w:tblGrid>
              <w:gridCol w:w="7808"/>
            </w:tblGrid>
            <w:tr w:rsidR="00F71C2F" w:rsidRPr="000126BA" w14:paraId="777418F2" w14:textId="77777777" w:rsidTr="00CD179B">
              <w:tc>
                <w:tcPr>
                  <w:tcW w:w="7808" w:type="dxa"/>
                  <w:shd w:val="clear" w:color="auto" w:fill="E7EDF5"/>
                </w:tcPr>
                <w:p w14:paraId="40B1937E" w14:textId="77777777" w:rsidR="00F71C2F" w:rsidRPr="001F133C" w:rsidRDefault="00F71C2F" w:rsidP="00CD179B">
                  <w:pPr>
                    <w:rPr>
                      <w:lang w:val="en-US" w:eastAsia="es-ES"/>
                    </w:rPr>
                  </w:pPr>
                  <w:r w:rsidRPr="001F133C">
                    <w:rPr>
                      <w:rFonts w:ascii="Calibri" w:hAnsi="Calibri"/>
                      <w:b/>
                      <w:u w:val="single"/>
                      <w:lang w:val="en-US" w:eastAsia="es-ES"/>
                    </w:rPr>
                    <w:t>NOTE:</w:t>
                  </w:r>
                  <w:r w:rsidRPr="001F133C">
                    <w:rPr>
                      <w:rFonts w:ascii="Calibri" w:hAnsi="Calibri"/>
                      <w:lang w:val="en-US" w:eastAsia="es-ES"/>
                    </w:rPr>
                    <w:t xml:space="preserve"> Considering that car-sharing trips will be mostly urban trips, probably this value is very optimistic.</w:t>
                  </w:r>
                </w:p>
              </w:tc>
            </w:tr>
          </w:tbl>
          <w:p w14:paraId="3BEDE364" w14:textId="77777777" w:rsidR="00F71C2F" w:rsidRPr="001F133C" w:rsidRDefault="00F71C2F" w:rsidP="00CD179B">
            <w:pPr>
              <w:rPr>
                <w:lang w:val="en-US" w:eastAsia="es-ES"/>
              </w:rPr>
            </w:pPr>
          </w:p>
        </w:tc>
      </w:tr>
    </w:tbl>
    <w:p w14:paraId="20720662" w14:textId="77777777" w:rsidR="00F71C2F" w:rsidRPr="001F133C" w:rsidRDefault="00F71C2F" w:rsidP="00F71C2F">
      <w:pPr>
        <w:rPr>
          <w:lang w:val="en-US" w:eastAsia="es-ES"/>
        </w:rPr>
      </w:pPr>
    </w:p>
    <w:p w14:paraId="516B9F2A" w14:textId="77777777" w:rsidR="00F71C2F" w:rsidRPr="001F133C" w:rsidRDefault="00F71C2F" w:rsidP="00F71C2F">
      <w:pPr>
        <w:pStyle w:val="Ttulo3"/>
        <w:rPr>
          <w:rFonts w:eastAsia="MS Mincho"/>
          <w:lang w:eastAsia="es-ES"/>
        </w:rPr>
      </w:pPr>
      <w:bookmarkStart w:id="273" w:name="_Toc35273822"/>
      <w:bookmarkStart w:id="274" w:name="_Toc46916630"/>
      <w:bookmarkStart w:id="275" w:name="_Toc93508670"/>
      <w:bookmarkStart w:id="276" w:name="_Toc168227528"/>
      <w:r>
        <w:rPr>
          <w:rFonts w:eastAsia="MS Mincho"/>
          <w:lang w:eastAsia="es-ES"/>
        </w:rPr>
        <w:t>Electric v</w:t>
      </w:r>
      <w:r w:rsidRPr="001F133C">
        <w:rPr>
          <w:rFonts w:eastAsia="MS Mincho"/>
          <w:lang w:eastAsia="es-ES"/>
        </w:rPr>
        <w:t xml:space="preserve">ehicle </w:t>
      </w:r>
      <w:r>
        <w:rPr>
          <w:rFonts w:eastAsia="MS Mincho"/>
          <w:lang w:eastAsia="es-ES"/>
        </w:rPr>
        <w:t>b</w:t>
      </w:r>
      <w:r w:rsidRPr="001F133C">
        <w:rPr>
          <w:rFonts w:eastAsia="MS Mincho"/>
          <w:lang w:eastAsia="es-ES"/>
        </w:rPr>
        <w:t>attery charg</w:t>
      </w:r>
      <w:bookmarkEnd w:id="273"/>
      <w:r w:rsidRPr="001F133C">
        <w:rPr>
          <w:rFonts w:eastAsia="MS Mincho"/>
          <w:lang w:eastAsia="es-ES"/>
        </w:rPr>
        <w:t xml:space="preserve">ing </w:t>
      </w:r>
      <w:r>
        <w:rPr>
          <w:rFonts w:eastAsia="MS Mincho"/>
          <w:lang w:eastAsia="es-ES"/>
        </w:rPr>
        <w:t>t</w:t>
      </w:r>
      <w:r w:rsidRPr="001F133C">
        <w:rPr>
          <w:rFonts w:eastAsia="MS Mincho"/>
          <w:lang w:eastAsia="es-ES"/>
        </w:rPr>
        <w:t>ime</w:t>
      </w:r>
      <w:bookmarkEnd w:id="274"/>
      <w:bookmarkEnd w:id="275"/>
      <w:bookmarkEnd w:id="276"/>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447"/>
        <w:gridCol w:w="5046"/>
        <w:gridCol w:w="1546"/>
      </w:tblGrid>
      <w:tr w:rsidR="00F71C2F" w:rsidRPr="00351E1F" w14:paraId="37D5903D" w14:textId="77777777" w:rsidTr="00CD179B">
        <w:trPr>
          <w:trHeight w:val="884"/>
        </w:trPr>
        <w:tc>
          <w:tcPr>
            <w:tcW w:w="2122" w:type="dxa"/>
            <w:gridSpan w:val="2"/>
            <w:vAlign w:val="center"/>
          </w:tcPr>
          <w:p w14:paraId="28C5E5A0"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BateryChargeTime</w:t>
            </w:r>
            <w:proofErr w:type="spellEnd"/>
          </w:p>
          <w:p w14:paraId="4B06FD05"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eastAsia="es-ES"/>
              </w:rPr>
              <w:t>(</w:t>
            </w:r>
            <m:oMath>
              <m:sSub>
                <m:sSubPr>
                  <m:ctrlPr>
                    <w:rPr>
                      <w:rFonts w:ascii="Cambria Math" w:eastAsia="MS Mincho" w:hAnsi="Cambria Math" w:cs="Calibri"/>
                      <w:b/>
                      <w:i/>
                      <w:lang w:val="en-US" w:eastAsia="es-ES"/>
                    </w:rPr>
                  </m:ctrlPr>
                </m:sSubPr>
                <m:e>
                  <m:r>
                    <m:rPr>
                      <m:sty m:val="bi"/>
                    </m:rPr>
                    <w:rPr>
                      <w:rFonts w:ascii="Cambria Math" w:eastAsia="MS Mincho" w:hAnsi="Cambria Math" w:cs="Calibri"/>
                      <w:lang w:val="en-US" w:eastAsia="es-ES"/>
                    </w:rPr>
                    <m:t>T</m:t>
                  </m:r>
                </m:e>
                <m:sub>
                  <m:r>
                    <m:rPr>
                      <m:sty m:val="bi"/>
                    </m:rPr>
                    <w:rPr>
                      <w:rFonts w:ascii="Cambria Math" w:eastAsia="MS Mincho" w:hAnsi="Cambria Math" w:cs="Calibri"/>
                      <w:lang w:val="en-US" w:eastAsia="es-ES"/>
                    </w:rPr>
                    <m:t>ev</m:t>
                  </m:r>
                </m:sub>
              </m:sSub>
            </m:oMath>
            <w:r>
              <w:rPr>
                <w:rFonts w:ascii="Calibri" w:eastAsia="MS Mincho" w:hAnsi="Calibri" w:cs="Calibri"/>
                <w:b/>
                <w:lang w:val="en-US" w:eastAsia="es-ES"/>
              </w:rPr>
              <w:t>)</w:t>
            </w:r>
          </w:p>
          <w:p w14:paraId="6625971C" w14:textId="77777777" w:rsidR="00F71C2F" w:rsidRPr="001F133C" w:rsidRDefault="00F71C2F" w:rsidP="00CD179B">
            <w:pPr>
              <w:spacing w:after="0"/>
              <w:jc w:val="center"/>
              <w:rPr>
                <w:rFonts w:ascii="Calibri" w:eastAsia="MS Mincho" w:hAnsi="Calibri" w:cs="Calibri"/>
                <w:b/>
                <w:lang w:val="en-US" w:eastAsia="es-ES"/>
              </w:rPr>
            </w:pPr>
          </w:p>
        </w:tc>
        <w:tc>
          <w:tcPr>
            <w:tcW w:w="5046" w:type="dxa"/>
            <w:vAlign w:val="center"/>
          </w:tcPr>
          <w:p w14:paraId="4B22F566" w14:textId="77777777" w:rsidR="00F71C2F" w:rsidRPr="00351E1F" w:rsidRDefault="00F71C2F" w:rsidP="00CD179B">
            <w:pPr>
              <w:spacing w:after="0"/>
              <w:jc w:val="center"/>
              <w:rPr>
                <w:rFonts w:ascii="Calibri" w:eastAsia="MS Mincho" w:hAnsi="Calibri" w:cs="Calibri"/>
                <w:lang w:val="en-US" w:eastAsia="es-ES"/>
              </w:rPr>
            </w:pPr>
            <m:oMathPara>
              <m:oMath>
                <m:r>
                  <w:rPr>
                    <w:rFonts w:ascii="Cambria Math" w:eastAsia="MS Mincho" w:hAnsi="Cambria Math" w:cs="Calibri"/>
                    <w:lang w:val="en-US" w:eastAsia="es-ES"/>
                  </w:rPr>
                  <m:t>240 min</m:t>
                </m:r>
              </m:oMath>
            </m:oMathPara>
          </w:p>
        </w:tc>
        <w:tc>
          <w:tcPr>
            <w:tcW w:w="1546" w:type="dxa"/>
            <w:vAlign w:val="center"/>
          </w:tcPr>
          <w:p w14:paraId="172D16EF" w14:textId="40D6D2AC"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_Ref34927224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A41</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220E34D2" w14:textId="77777777" w:rsidTr="00CD179B">
        <w:trPr>
          <w:cantSplit/>
          <w:trHeight w:val="1299"/>
        </w:trPr>
        <w:tc>
          <w:tcPr>
            <w:tcW w:w="675" w:type="dxa"/>
            <w:textDirection w:val="btLr"/>
            <w:vAlign w:val="center"/>
          </w:tcPr>
          <w:p w14:paraId="170B3D98"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8039" w:type="dxa"/>
            <w:gridSpan w:val="3"/>
          </w:tcPr>
          <w:p w14:paraId="2546A3FF" w14:textId="77777777" w:rsidR="00F71C2F" w:rsidRPr="001F133C" w:rsidRDefault="00F71C2F" w:rsidP="00CD179B">
            <w:pPr>
              <w:rPr>
                <w:lang w:val="en-US" w:eastAsia="es-ES"/>
              </w:rPr>
            </w:pPr>
            <w:r w:rsidRPr="001F133C">
              <w:rPr>
                <w:lang w:val="en-US" w:eastAsia="es-ES"/>
              </w:rPr>
              <w:t>Time required to charge</w:t>
            </w:r>
            <w:r>
              <w:rPr>
                <w:lang w:val="en-US" w:eastAsia="es-ES"/>
              </w:rPr>
              <w:t xml:space="preserve"> the battery of an e-car from empty battery up to</w:t>
            </w:r>
            <w:r w:rsidRPr="001F133C">
              <w:rPr>
                <w:lang w:val="en-US" w:eastAsia="es-ES"/>
              </w:rPr>
              <w:t xml:space="preserve"> 80%.</w:t>
            </w:r>
          </w:p>
        </w:tc>
      </w:tr>
      <w:tr w:rsidR="00F71C2F" w:rsidRPr="000126BA" w14:paraId="3C7E3CB3" w14:textId="77777777" w:rsidTr="00CD179B">
        <w:trPr>
          <w:cantSplit/>
          <w:trHeight w:val="1299"/>
        </w:trPr>
        <w:tc>
          <w:tcPr>
            <w:tcW w:w="675" w:type="dxa"/>
            <w:textDirection w:val="btLr"/>
            <w:vAlign w:val="center"/>
          </w:tcPr>
          <w:p w14:paraId="160D2532"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039" w:type="dxa"/>
            <w:gridSpan w:val="3"/>
          </w:tcPr>
          <w:p w14:paraId="1158BEE4" w14:textId="77777777" w:rsidR="00F71C2F" w:rsidRPr="001F133C" w:rsidRDefault="00F71C2F" w:rsidP="00CD179B">
            <w:pPr>
              <w:rPr>
                <w:lang w:val="en-US" w:eastAsia="es-ES"/>
              </w:rPr>
            </w:pPr>
            <w:r w:rsidRPr="001F133C">
              <w:rPr>
                <w:lang w:val="en-US" w:eastAsia="es-ES"/>
              </w:rPr>
              <w:t xml:space="preserve">According to SEAT </w:t>
            </w:r>
            <w:proofErr w:type="spellStart"/>
            <w:r w:rsidRPr="001F133C">
              <w:rPr>
                <w:lang w:val="en-US" w:eastAsia="es-ES"/>
              </w:rPr>
              <w:t>Mii</w:t>
            </w:r>
            <w:proofErr w:type="spellEnd"/>
            <w:r w:rsidRPr="001F133C">
              <w:rPr>
                <w:lang w:val="en-US" w:eastAsia="es-ES"/>
              </w:rPr>
              <w:t xml:space="preserve"> electric specifications:</w:t>
            </w:r>
          </w:p>
          <w:p w14:paraId="149FEE7F" w14:textId="5CCF9210" w:rsidR="00F71C2F" w:rsidRPr="001F133C" w:rsidRDefault="00F71C2F" w:rsidP="00CD179B">
            <w:pPr>
              <w:pStyle w:val="Prrafodelista"/>
              <w:numPr>
                <w:ilvl w:val="0"/>
                <w:numId w:val="28"/>
              </w:numPr>
              <w:spacing w:before="120" w:after="120" w:line="240" w:lineRule="auto"/>
              <w:rPr>
                <w:lang w:val="en-US" w:eastAsia="es-ES"/>
              </w:rPr>
            </w:pPr>
            <w:r w:rsidRPr="001F133C">
              <w:rPr>
                <w:lang w:val="en-US" w:eastAsia="es-ES"/>
              </w:rPr>
              <w:t>On AC 7.2kW: 4 hours for 80%</w:t>
            </w:r>
            <w:r w:rsidR="003361AC">
              <w:rPr>
                <w:lang w:val="en-US" w:eastAsia="es-ES"/>
              </w:rPr>
              <w:t>. AC charger is considered by default.</w:t>
            </w:r>
          </w:p>
          <w:p w14:paraId="568D446B" w14:textId="77777777" w:rsidR="00F71C2F" w:rsidRPr="001F133C" w:rsidRDefault="00F71C2F" w:rsidP="00CD179B">
            <w:pPr>
              <w:pStyle w:val="Prrafodelista"/>
              <w:numPr>
                <w:ilvl w:val="0"/>
                <w:numId w:val="28"/>
              </w:numPr>
              <w:spacing w:before="120" w:after="120" w:line="240" w:lineRule="auto"/>
              <w:rPr>
                <w:lang w:val="en-US" w:eastAsia="es-ES"/>
              </w:rPr>
            </w:pPr>
            <w:r w:rsidRPr="001F133C">
              <w:rPr>
                <w:lang w:val="en-US" w:eastAsia="es-ES"/>
              </w:rPr>
              <w:t>On DC 40kW: 1 hour for 80%</w:t>
            </w:r>
          </w:p>
          <w:p w14:paraId="0486A540" w14:textId="77777777" w:rsidR="00F71C2F" w:rsidRPr="001F133C" w:rsidRDefault="00F71C2F" w:rsidP="00CD179B">
            <w:pPr>
              <w:rPr>
                <w:lang w:val="en-US" w:eastAsia="es-ES"/>
              </w:rPr>
            </w:pPr>
          </w:p>
        </w:tc>
      </w:tr>
    </w:tbl>
    <w:p w14:paraId="51EB7E8F" w14:textId="77777777" w:rsidR="00F71C2F" w:rsidRDefault="00F71C2F" w:rsidP="00F71C2F">
      <w:pPr>
        <w:rPr>
          <w:rFonts w:eastAsia="MS Mincho" w:cstheme="majorBidi"/>
          <w:bCs/>
          <w:color w:val="0070C0"/>
          <w:kern w:val="26"/>
          <w:sz w:val="24"/>
          <w:szCs w:val="26"/>
          <w:lang w:val="en-US" w:eastAsia="es-ES"/>
        </w:rPr>
      </w:pPr>
    </w:p>
    <w:p w14:paraId="5263247E" w14:textId="77777777" w:rsidR="00F71C2F" w:rsidRDefault="00F71C2F" w:rsidP="00F71C2F">
      <w:pPr>
        <w:rPr>
          <w:rFonts w:eastAsia="MS Mincho" w:cstheme="majorBidi"/>
          <w:bCs/>
          <w:color w:val="0070C0"/>
          <w:kern w:val="26"/>
          <w:sz w:val="24"/>
          <w:szCs w:val="26"/>
          <w:lang w:val="en-US" w:eastAsia="es-ES"/>
        </w:rPr>
      </w:pPr>
    </w:p>
    <w:p w14:paraId="407BC8DF" w14:textId="77777777" w:rsidR="00F71C2F" w:rsidRDefault="00F71C2F" w:rsidP="00F71C2F">
      <w:pPr>
        <w:rPr>
          <w:rFonts w:eastAsia="MS Mincho" w:cstheme="majorBidi"/>
          <w:bCs/>
          <w:color w:val="0070C0"/>
          <w:kern w:val="26"/>
          <w:sz w:val="24"/>
          <w:szCs w:val="26"/>
          <w:lang w:val="en-US" w:eastAsia="es-ES"/>
        </w:rPr>
      </w:pPr>
      <w:r>
        <w:rPr>
          <w:rFonts w:eastAsia="MS Mincho" w:cstheme="majorBidi"/>
          <w:bCs/>
          <w:color w:val="0070C0"/>
          <w:kern w:val="26"/>
          <w:sz w:val="24"/>
          <w:szCs w:val="26"/>
          <w:lang w:val="en-US" w:eastAsia="es-ES"/>
        </w:rPr>
        <w:br w:type="page"/>
      </w:r>
    </w:p>
    <w:p w14:paraId="67D5D758" w14:textId="77777777" w:rsidR="00F71C2F" w:rsidRPr="001F133C" w:rsidRDefault="00F71C2F" w:rsidP="00F71C2F">
      <w:pPr>
        <w:pStyle w:val="Ttulo2"/>
        <w:numPr>
          <w:ilvl w:val="0"/>
          <w:numId w:val="33"/>
        </w:numPr>
        <w:spacing w:before="240"/>
        <w:ind w:left="0" w:firstLine="0"/>
      </w:pPr>
      <w:bookmarkStart w:id="277" w:name="_Toc93508671"/>
      <w:bookmarkStart w:id="278" w:name="_Toc168227529"/>
      <w:r>
        <w:lastRenderedPageBreak/>
        <w:t>User parameters</w:t>
      </w:r>
      <w:bookmarkEnd w:id="277"/>
      <w:bookmarkEnd w:id="278"/>
    </w:p>
    <w:p w14:paraId="11B33DFD" w14:textId="77777777" w:rsidR="00F71C2F" w:rsidRPr="001F133C" w:rsidRDefault="00F71C2F" w:rsidP="00F71C2F">
      <w:pPr>
        <w:pStyle w:val="Ttulo3"/>
        <w:rPr>
          <w:rFonts w:eastAsia="MS Mincho"/>
          <w:lang w:eastAsia="es-ES"/>
        </w:rPr>
      </w:pPr>
      <w:bookmarkStart w:id="279" w:name="_Toc93508672"/>
      <w:bookmarkStart w:id="280" w:name="_Toc168227530"/>
      <w:r>
        <w:rPr>
          <w:rFonts w:eastAsia="MS Mincho"/>
          <w:lang w:eastAsia="es-ES"/>
        </w:rPr>
        <w:t>Maximum walking distance</w:t>
      </w:r>
      <w:bookmarkEnd w:id="279"/>
      <w:bookmarkEnd w:id="280"/>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163"/>
        <w:gridCol w:w="3969"/>
        <w:gridCol w:w="2765"/>
      </w:tblGrid>
      <w:tr w:rsidR="00F71C2F" w:rsidRPr="000126BA" w14:paraId="6926DD35" w14:textId="77777777" w:rsidTr="00CD179B">
        <w:trPr>
          <w:trHeight w:val="662"/>
        </w:trPr>
        <w:tc>
          <w:tcPr>
            <w:tcW w:w="1980" w:type="dxa"/>
            <w:gridSpan w:val="2"/>
            <w:vAlign w:val="center"/>
          </w:tcPr>
          <w:p w14:paraId="245DBF6B"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Wmax</w:t>
            </w:r>
            <w:proofErr w:type="spellEnd"/>
          </w:p>
          <w:p w14:paraId="3B8541AA"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eastAsia="es-ES"/>
              </w:rPr>
              <w:t>(</w:t>
            </w:r>
            <m:oMath>
              <m:r>
                <m:rPr>
                  <m:sty m:val="bi"/>
                </m:rPr>
                <w:rPr>
                  <w:rFonts w:ascii="Cambria Math" w:eastAsia="MS Mincho" w:hAnsi="Cambria Math" w:cs="Calibri"/>
                  <w:lang w:val="en-US" w:eastAsia="es-ES"/>
                </w:rPr>
                <m:t>a</m:t>
              </m:r>
            </m:oMath>
            <w:r>
              <w:rPr>
                <w:rFonts w:ascii="Calibri" w:eastAsia="MS Mincho" w:hAnsi="Calibri" w:cs="Calibri"/>
                <w:b/>
                <w:lang w:val="en-US" w:eastAsia="es-ES"/>
              </w:rPr>
              <w:t>)</w:t>
            </w:r>
          </w:p>
        </w:tc>
        <w:tc>
          <w:tcPr>
            <w:tcW w:w="3969" w:type="dxa"/>
            <w:vAlign w:val="center"/>
          </w:tcPr>
          <w:p w14:paraId="0234EFC7" w14:textId="77777777" w:rsidR="00F71C2F" w:rsidRPr="001F133C" w:rsidRDefault="00F71C2F" w:rsidP="00CD179B">
            <w:pPr>
              <w:spacing w:after="0"/>
              <w:jc w:val="center"/>
              <w:rPr>
                <w:rFonts w:ascii="Calibri" w:eastAsia="MS Mincho" w:hAnsi="Calibri" w:cs="Calibri"/>
                <w:lang w:val="en-US" w:eastAsia="es-ES"/>
              </w:rPr>
            </w:pPr>
            <m:oMathPara>
              <m:oMath>
                <m:r>
                  <w:rPr>
                    <w:rFonts w:ascii="Cambria Math" w:eastAsia="MS Mincho" w:hAnsi="Cambria Math" w:cs="Calibri"/>
                    <w:lang w:val="en-US" w:eastAsia="es-ES"/>
                  </w:rPr>
                  <m:t>400 m</m:t>
                </m:r>
              </m:oMath>
            </m:oMathPara>
          </w:p>
        </w:tc>
        <w:tc>
          <w:tcPr>
            <w:tcW w:w="2765" w:type="dxa"/>
            <w:vAlign w:val="center"/>
          </w:tcPr>
          <w:p w14:paraId="43DF50AD" w14:textId="7FB6E8AC"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 xml:space="preserve">Source: </w:t>
            </w:r>
            <w:r w:rsidRPr="008A3155">
              <w:rPr>
                <w:lang w:val="en-US" w:eastAsia="es-ES"/>
              </w:rPr>
              <w:t>[</w:t>
            </w:r>
            <w:r w:rsidRPr="001F133C">
              <w:rPr>
                <w:lang w:val="en-US" w:eastAsia="es-ES"/>
              </w:rPr>
              <w:fldChar w:fldCharType="begin"/>
            </w:r>
            <w:r w:rsidRPr="008A3155">
              <w:rPr>
                <w:lang w:val="en-US" w:eastAsia="es-ES"/>
              </w:rPr>
              <w:instrText xml:space="preserve"> REF _Ref34820230 \r \h </w:instrText>
            </w:r>
            <w:r w:rsidRPr="001F133C">
              <w:rPr>
                <w:lang w:val="en-US" w:eastAsia="es-ES"/>
              </w:rPr>
            </w:r>
            <w:r w:rsidRPr="001F133C">
              <w:rPr>
                <w:lang w:val="en-US" w:eastAsia="es-ES"/>
              </w:rPr>
              <w:fldChar w:fldCharType="separate"/>
            </w:r>
            <w:r w:rsidR="00FE1968">
              <w:rPr>
                <w:lang w:val="en-US" w:eastAsia="es-ES"/>
              </w:rPr>
              <w:t>A2</w:t>
            </w:r>
            <w:r w:rsidRPr="001F133C">
              <w:rPr>
                <w:lang w:val="en-US" w:eastAsia="es-ES"/>
              </w:rPr>
              <w:fldChar w:fldCharType="end"/>
            </w:r>
            <w:r w:rsidRPr="008A3155">
              <w:rPr>
                <w:lang w:val="en-US" w:eastAsia="es-ES"/>
              </w:rPr>
              <w:t xml:space="preserve">], </w:t>
            </w:r>
            <w:r w:rsidRPr="001F133C">
              <w:rPr>
                <w:lang w:val="en-US" w:eastAsia="es-ES"/>
              </w:rPr>
              <w:t>[</w:t>
            </w:r>
            <w:r w:rsidRPr="001F133C">
              <w:rPr>
                <w:lang w:val="en-US" w:eastAsia="es-ES"/>
              </w:rPr>
              <w:fldChar w:fldCharType="begin"/>
            </w:r>
            <w:r w:rsidRPr="001F133C">
              <w:rPr>
                <w:lang w:val="en-US" w:eastAsia="es-ES"/>
              </w:rPr>
              <w:instrText xml:space="preserve"> REF _Ref34826324 \r \h </w:instrText>
            </w:r>
            <w:r w:rsidRPr="001F133C">
              <w:rPr>
                <w:lang w:val="en-US" w:eastAsia="es-ES"/>
              </w:rPr>
            </w:r>
            <w:r w:rsidRPr="001F133C">
              <w:rPr>
                <w:lang w:val="en-US" w:eastAsia="es-ES"/>
              </w:rPr>
              <w:fldChar w:fldCharType="separate"/>
            </w:r>
            <w:r w:rsidR="00FE1968">
              <w:rPr>
                <w:lang w:val="en-US" w:eastAsia="es-ES"/>
              </w:rPr>
              <w:t>A17</w:t>
            </w:r>
            <w:r w:rsidRPr="001F133C">
              <w:rPr>
                <w:lang w:val="en-US" w:eastAsia="es-ES"/>
              </w:rPr>
              <w:fldChar w:fldCharType="end"/>
            </w:r>
            <w:r w:rsidRPr="001F133C">
              <w:rPr>
                <w:lang w:val="en-US" w:eastAsia="es-ES"/>
              </w:rPr>
              <w:t>]</w:t>
            </w:r>
            <w:r>
              <w:rPr>
                <w:lang w:val="en-US" w:eastAsia="es-ES"/>
              </w:rPr>
              <w:t xml:space="preserve">, </w:t>
            </w:r>
            <w:r w:rsidRPr="001F133C">
              <w:rPr>
                <w:lang w:val="en-US" w:eastAsia="es-ES"/>
              </w:rPr>
              <w:t>[</w:t>
            </w:r>
            <w:r w:rsidRPr="001F133C">
              <w:rPr>
                <w:lang w:val="en-US" w:eastAsia="es-ES"/>
              </w:rPr>
              <w:fldChar w:fldCharType="begin"/>
            </w:r>
            <w:r w:rsidRPr="001F133C">
              <w:rPr>
                <w:lang w:val="en-US" w:eastAsia="es-ES"/>
              </w:rPr>
              <w:instrText xml:space="preserve"> REF _Ref35273912 \r \h </w:instrText>
            </w:r>
            <w:r w:rsidRPr="001F133C">
              <w:rPr>
                <w:lang w:val="en-US" w:eastAsia="es-ES"/>
              </w:rPr>
            </w:r>
            <w:r w:rsidRPr="001F133C">
              <w:rPr>
                <w:lang w:val="en-US" w:eastAsia="es-ES"/>
              </w:rPr>
              <w:fldChar w:fldCharType="separate"/>
            </w:r>
            <w:r w:rsidR="00FE1968">
              <w:rPr>
                <w:lang w:val="en-US" w:eastAsia="es-ES"/>
              </w:rPr>
              <w:t>A18</w:t>
            </w:r>
            <w:r w:rsidRPr="001F133C">
              <w:rPr>
                <w:lang w:val="en-US" w:eastAsia="es-ES"/>
              </w:rPr>
              <w:fldChar w:fldCharType="end"/>
            </w:r>
            <w:r w:rsidRPr="001F133C">
              <w:rPr>
                <w:lang w:val="en-US" w:eastAsia="es-ES"/>
              </w:rPr>
              <w:t>]</w:t>
            </w:r>
            <w:r>
              <w:rPr>
                <w:lang w:val="en-US" w:eastAsia="es-ES"/>
              </w:rPr>
              <w:t xml:space="preserve">, </w:t>
            </w:r>
            <w:r w:rsidRPr="001F133C">
              <w:rPr>
                <w:lang w:val="en-US" w:eastAsia="es-ES"/>
              </w:rPr>
              <w:t>[</w:t>
            </w:r>
            <w:r w:rsidRPr="001F133C">
              <w:rPr>
                <w:lang w:val="en-US" w:eastAsia="es-ES"/>
              </w:rPr>
              <w:fldChar w:fldCharType="begin"/>
            </w:r>
            <w:r w:rsidRPr="001F133C">
              <w:rPr>
                <w:lang w:val="en-US" w:eastAsia="es-ES"/>
              </w:rPr>
              <w:instrText xml:space="preserve"> REF _Ref35273950 \r \h </w:instrText>
            </w:r>
            <w:r w:rsidRPr="001F133C">
              <w:rPr>
                <w:lang w:val="en-US" w:eastAsia="es-ES"/>
              </w:rPr>
            </w:r>
            <w:r w:rsidRPr="001F133C">
              <w:rPr>
                <w:lang w:val="en-US" w:eastAsia="es-ES"/>
              </w:rPr>
              <w:fldChar w:fldCharType="separate"/>
            </w:r>
            <w:r w:rsidR="00FE1968">
              <w:rPr>
                <w:lang w:val="en-US" w:eastAsia="es-ES"/>
              </w:rPr>
              <w:t>A19</w:t>
            </w:r>
            <w:r w:rsidRPr="001F133C">
              <w:rPr>
                <w:lang w:val="en-US" w:eastAsia="es-ES"/>
              </w:rPr>
              <w:fldChar w:fldCharType="end"/>
            </w:r>
            <w:r w:rsidRPr="001F133C">
              <w:rPr>
                <w:lang w:val="en-US" w:eastAsia="es-ES"/>
              </w:rPr>
              <w:t>]</w:t>
            </w:r>
            <w:r>
              <w:rPr>
                <w:lang w:val="en-US" w:eastAsia="es-ES"/>
              </w:rPr>
              <w:t xml:space="preserve">, </w:t>
            </w:r>
            <w:r w:rsidRPr="001F133C">
              <w:rPr>
                <w:lang w:val="en-US" w:eastAsia="es-ES"/>
              </w:rPr>
              <w:t>[</w:t>
            </w:r>
            <w:r w:rsidRPr="001F133C">
              <w:rPr>
                <w:lang w:val="en-US" w:eastAsia="es-ES"/>
              </w:rPr>
              <w:fldChar w:fldCharType="begin"/>
            </w:r>
            <w:r w:rsidRPr="001F133C">
              <w:rPr>
                <w:lang w:val="en-US" w:eastAsia="es-ES"/>
              </w:rPr>
              <w:instrText xml:space="preserve"> REF _Ref35274031 \r \h </w:instrText>
            </w:r>
            <w:r w:rsidRPr="001F133C">
              <w:rPr>
                <w:lang w:val="en-US" w:eastAsia="es-ES"/>
              </w:rPr>
            </w:r>
            <w:r w:rsidRPr="001F133C">
              <w:rPr>
                <w:lang w:val="en-US" w:eastAsia="es-ES"/>
              </w:rPr>
              <w:fldChar w:fldCharType="separate"/>
            </w:r>
            <w:r w:rsidR="00FE1968">
              <w:rPr>
                <w:lang w:val="en-US" w:eastAsia="es-ES"/>
              </w:rPr>
              <w:t>A20</w:t>
            </w:r>
            <w:r w:rsidRPr="001F133C">
              <w:rPr>
                <w:lang w:val="en-US" w:eastAsia="es-ES"/>
              </w:rPr>
              <w:fldChar w:fldCharType="end"/>
            </w:r>
            <w:r w:rsidRPr="001F133C">
              <w:rPr>
                <w:lang w:val="en-US" w:eastAsia="es-ES"/>
              </w:rPr>
              <w:t>]</w:t>
            </w:r>
          </w:p>
        </w:tc>
      </w:tr>
      <w:tr w:rsidR="00F71C2F" w:rsidRPr="000126BA" w14:paraId="4C192B1D" w14:textId="77777777" w:rsidTr="00CD179B">
        <w:trPr>
          <w:cantSplit/>
          <w:trHeight w:val="1138"/>
        </w:trPr>
        <w:tc>
          <w:tcPr>
            <w:tcW w:w="817" w:type="dxa"/>
            <w:textDirection w:val="btLr"/>
            <w:vAlign w:val="center"/>
          </w:tcPr>
          <w:p w14:paraId="13011B5D"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w:t>
            </w:r>
            <w:r>
              <w:rPr>
                <w:rFonts w:ascii="Calibri" w:eastAsia="MS Mincho" w:hAnsi="Calibri" w:cs="Calibri"/>
                <w:lang w:val="en-US" w:eastAsia="es-ES"/>
              </w:rPr>
              <w:t>.</w:t>
            </w:r>
          </w:p>
        </w:tc>
        <w:tc>
          <w:tcPr>
            <w:tcW w:w="7897" w:type="dxa"/>
            <w:gridSpan w:val="3"/>
          </w:tcPr>
          <w:p w14:paraId="2C8381D9" w14:textId="77777777" w:rsidR="00F71C2F" w:rsidRPr="001F133C" w:rsidRDefault="00F71C2F" w:rsidP="00CD179B">
            <w:pPr>
              <w:rPr>
                <w:lang w:val="en-US" w:eastAsia="es-ES"/>
              </w:rPr>
            </w:pPr>
            <w:r w:rsidRPr="001F133C">
              <w:rPr>
                <w:lang w:val="en-US" w:eastAsia="es-ES"/>
              </w:rPr>
              <w:t xml:space="preserve">Maximum distance users accept to walk in order </w:t>
            </w:r>
            <w:r>
              <w:rPr>
                <w:lang w:val="en-US" w:eastAsia="es-ES"/>
              </w:rPr>
              <w:t>to reach a car-sharing station.</w:t>
            </w:r>
          </w:p>
        </w:tc>
      </w:tr>
      <w:tr w:rsidR="00F71C2F" w:rsidRPr="000126BA" w14:paraId="22E56A07" w14:textId="77777777" w:rsidTr="00CD179B">
        <w:trPr>
          <w:cantSplit/>
          <w:trHeight w:val="6385"/>
        </w:trPr>
        <w:tc>
          <w:tcPr>
            <w:tcW w:w="817" w:type="dxa"/>
            <w:textDirection w:val="btLr"/>
            <w:vAlign w:val="center"/>
          </w:tcPr>
          <w:p w14:paraId="7C97C3BC"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7897" w:type="dxa"/>
            <w:gridSpan w:val="3"/>
          </w:tcPr>
          <w:p w14:paraId="653CF915" w14:textId="77777777" w:rsidR="00F71C2F" w:rsidRDefault="00F71C2F" w:rsidP="00CD179B">
            <w:pPr>
              <w:widowControl w:val="0"/>
              <w:suppressAutoHyphens/>
              <w:spacing w:before="120" w:after="0" w:line="240" w:lineRule="auto"/>
              <w:jc w:val="both"/>
              <w:rPr>
                <w:lang w:val="en-US" w:eastAsia="es-ES"/>
              </w:rPr>
            </w:pPr>
            <w:r>
              <w:rPr>
                <w:lang w:val="en-US" w:eastAsia="es-ES"/>
              </w:rPr>
              <w:t>From different literature sources:</w:t>
            </w:r>
          </w:p>
          <w:p w14:paraId="6F2C8925" w14:textId="20F86E19" w:rsidR="00F71C2F" w:rsidRPr="001F133C" w:rsidRDefault="00F71C2F" w:rsidP="00CD179B">
            <w:pPr>
              <w:widowControl w:val="0"/>
              <w:numPr>
                <w:ilvl w:val="0"/>
                <w:numId w:val="31"/>
              </w:numPr>
              <w:suppressAutoHyphens/>
              <w:spacing w:before="120" w:after="0" w:line="240" w:lineRule="auto"/>
              <w:jc w:val="both"/>
              <w:rPr>
                <w:lang w:val="en-US" w:eastAsia="es-ES"/>
              </w:rPr>
            </w:pPr>
            <w:r w:rsidRPr="001F133C">
              <w:rPr>
                <w:lang w:val="en-US" w:eastAsia="es-ES"/>
              </w:rPr>
              <w:t>[</w:t>
            </w:r>
            <w:r w:rsidRPr="001F133C">
              <w:rPr>
                <w:lang w:val="en-US" w:eastAsia="es-ES"/>
              </w:rPr>
              <w:fldChar w:fldCharType="begin"/>
            </w:r>
            <w:r w:rsidRPr="001F133C">
              <w:rPr>
                <w:lang w:val="en-US" w:eastAsia="es-ES"/>
              </w:rPr>
              <w:instrText xml:space="preserve"> REF _Ref34826324 \r \h </w:instrText>
            </w:r>
            <w:r w:rsidRPr="001F133C">
              <w:rPr>
                <w:lang w:val="en-US" w:eastAsia="es-ES"/>
              </w:rPr>
            </w:r>
            <w:r w:rsidRPr="001F133C">
              <w:rPr>
                <w:lang w:val="en-US" w:eastAsia="es-ES"/>
              </w:rPr>
              <w:fldChar w:fldCharType="separate"/>
            </w:r>
            <w:r w:rsidR="00FE1968">
              <w:rPr>
                <w:lang w:val="en-US" w:eastAsia="es-ES"/>
              </w:rPr>
              <w:t>A17</w:t>
            </w:r>
            <w:r w:rsidRPr="001F133C">
              <w:rPr>
                <w:lang w:val="en-US" w:eastAsia="es-ES"/>
              </w:rPr>
              <w:fldChar w:fldCharType="end"/>
            </w:r>
            <w:r w:rsidRPr="001F133C">
              <w:rPr>
                <w:lang w:val="en-US" w:eastAsia="es-ES"/>
              </w:rPr>
              <w:t>] on a survey of car2go in Hamburg.</w:t>
            </w:r>
          </w:p>
          <w:p w14:paraId="1A964D93" w14:textId="77777777" w:rsidR="00F71C2F" w:rsidRPr="001F133C" w:rsidRDefault="00F71C2F" w:rsidP="00CD179B">
            <w:pPr>
              <w:widowControl w:val="0"/>
              <w:numPr>
                <w:ilvl w:val="1"/>
                <w:numId w:val="31"/>
              </w:numPr>
              <w:suppressAutoHyphens/>
              <w:spacing w:before="120" w:after="120" w:line="240" w:lineRule="auto"/>
              <w:contextualSpacing/>
              <w:jc w:val="both"/>
              <w:rPr>
                <w:lang w:val="en-US" w:eastAsia="es-ES"/>
              </w:rPr>
            </w:pPr>
            <w:r w:rsidRPr="001F133C">
              <w:rPr>
                <w:lang w:val="en-US" w:eastAsia="es-ES"/>
              </w:rPr>
              <w:t xml:space="preserve">20% =&gt; </w:t>
            </w:r>
            <m:oMath>
              <m:r>
                <w:rPr>
                  <w:rFonts w:ascii="Cambria Math" w:hAnsi="Cambria Math"/>
                  <w:lang w:val="en-US" w:eastAsia="es-ES"/>
                </w:rPr>
                <m:t>a=300m</m:t>
              </m:r>
            </m:oMath>
          </w:p>
          <w:p w14:paraId="132AC112" w14:textId="77777777" w:rsidR="00F71C2F" w:rsidRPr="001F133C" w:rsidRDefault="00F71C2F" w:rsidP="00CD179B">
            <w:pPr>
              <w:widowControl w:val="0"/>
              <w:numPr>
                <w:ilvl w:val="1"/>
                <w:numId w:val="31"/>
              </w:numPr>
              <w:suppressAutoHyphens/>
              <w:spacing w:before="120" w:after="120" w:line="240" w:lineRule="auto"/>
              <w:contextualSpacing/>
              <w:jc w:val="both"/>
              <w:rPr>
                <w:lang w:val="en-US" w:eastAsia="es-ES"/>
              </w:rPr>
            </w:pPr>
            <w:r w:rsidRPr="001F133C">
              <w:rPr>
                <w:lang w:val="en-US" w:eastAsia="es-ES"/>
              </w:rPr>
              <w:t xml:space="preserve">60% =&gt; </w:t>
            </w:r>
            <m:oMath>
              <m:r>
                <w:rPr>
                  <w:rFonts w:ascii="Cambria Math" w:hAnsi="Cambria Math"/>
                  <w:lang w:val="en-US" w:eastAsia="es-ES"/>
                </w:rPr>
                <m:t>a=500m</m:t>
              </m:r>
            </m:oMath>
          </w:p>
          <w:p w14:paraId="6A3D79A6" w14:textId="77777777" w:rsidR="00F71C2F" w:rsidRPr="001F133C" w:rsidRDefault="00F71C2F" w:rsidP="00CD179B">
            <w:pPr>
              <w:widowControl w:val="0"/>
              <w:numPr>
                <w:ilvl w:val="1"/>
                <w:numId w:val="31"/>
              </w:numPr>
              <w:suppressAutoHyphens/>
              <w:spacing w:after="120" w:line="240" w:lineRule="auto"/>
              <w:jc w:val="both"/>
              <w:rPr>
                <w:lang w:val="en-US" w:eastAsia="es-ES"/>
              </w:rPr>
            </w:pPr>
            <w:r w:rsidRPr="001F133C">
              <w:rPr>
                <w:lang w:val="en-US" w:eastAsia="es-ES"/>
              </w:rPr>
              <w:t xml:space="preserve">20% =&gt; </w:t>
            </w:r>
            <m:oMath>
              <m:r>
                <w:rPr>
                  <w:rFonts w:ascii="Cambria Math" w:hAnsi="Cambria Math"/>
                  <w:lang w:val="en-US" w:eastAsia="es-ES"/>
                </w:rPr>
                <m:t>a≥500m</m:t>
              </m:r>
            </m:oMath>
          </w:p>
          <w:p w14:paraId="5370B24A" w14:textId="77777777" w:rsidR="00F71C2F" w:rsidRPr="001F133C" w:rsidRDefault="00F71C2F" w:rsidP="00CD179B">
            <w:pPr>
              <w:widowControl w:val="0"/>
              <w:numPr>
                <w:ilvl w:val="0"/>
                <w:numId w:val="31"/>
              </w:numPr>
              <w:suppressAutoHyphens/>
              <w:spacing w:before="120" w:after="0" w:line="240" w:lineRule="auto"/>
              <w:jc w:val="both"/>
              <w:rPr>
                <w:lang w:val="en-US" w:eastAsia="es-ES"/>
              </w:rPr>
            </w:pPr>
            <w:r w:rsidRPr="001F133C">
              <w:rPr>
                <w:lang w:val="en-US" w:eastAsia="es-ES"/>
              </w:rPr>
              <w:t>For station-based bike-sharing systems it is found:</w:t>
            </w:r>
          </w:p>
          <w:p w14:paraId="2574AAAF" w14:textId="42D57EE2" w:rsidR="00F71C2F" w:rsidRPr="001F133C" w:rsidRDefault="00F71C2F" w:rsidP="00CD179B">
            <w:pPr>
              <w:widowControl w:val="0"/>
              <w:numPr>
                <w:ilvl w:val="1"/>
                <w:numId w:val="31"/>
              </w:numPr>
              <w:suppressAutoHyphens/>
              <w:spacing w:before="120" w:after="120" w:line="240" w:lineRule="auto"/>
              <w:contextualSpacing/>
              <w:jc w:val="both"/>
              <w:rPr>
                <w:lang w:val="en-US" w:eastAsia="es-ES"/>
              </w:rPr>
            </w:pPr>
            <m:oMath>
              <m:r>
                <w:rPr>
                  <w:rFonts w:ascii="Cambria Math" w:hAnsi="Cambria Math"/>
                  <w:lang w:val="en-US" w:eastAsia="es-ES"/>
                </w:rPr>
                <m:t>a=300m</m:t>
              </m:r>
            </m:oMath>
            <w:r w:rsidRPr="001F133C">
              <w:rPr>
                <w:lang w:val="en-US" w:eastAsia="es-ES"/>
              </w:rPr>
              <w:t xml:space="preserve"> [</w:t>
            </w:r>
            <w:r w:rsidRPr="001F133C">
              <w:rPr>
                <w:lang w:val="en-US" w:eastAsia="es-ES"/>
              </w:rPr>
              <w:fldChar w:fldCharType="begin"/>
            </w:r>
            <w:r w:rsidRPr="001F133C">
              <w:rPr>
                <w:lang w:val="en-US" w:eastAsia="es-ES"/>
              </w:rPr>
              <w:instrText xml:space="preserve"> REF _Ref35273912 \r \h </w:instrText>
            </w:r>
            <w:r w:rsidRPr="001F133C">
              <w:rPr>
                <w:lang w:val="en-US" w:eastAsia="es-ES"/>
              </w:rPr>
            </w:r>
            <w:r w:rsidRPr="001F133C">
              <w:rPr>
                <w:lang w:val="en-US" w:eastAsia="es-ES"/>
              </w:rPr>
              <w:fldChar w:fldCharType="separate"/>
            </w:r>
            <w:r w:rsidR="00FE1968">
              <w:rPr>
                <w:lang w:val="en-US" w:eastAsia="es-ES"/>
              </w:rPr>
              <w:t>A18</w:t>
            </w:r>
            <w:r w:rsidRPr="001F133C">
              <w:rPr>
                <w:lang w:val="en-US" w:eastAsia="es-ES"/>
              </w:rPr>
              <w:fldChar w:fldCharType="end"/>
            </w:r>
            <w:r w:rsidR="005D2E52">
              <w:rPr>
                <w:lang w:val="en-US" w:eastAsia="es-ES"/>
              </w:rPr>
              <w:t>], w</w:t>
            </w:r>
            <w:r w:rsidRPr="001F133C">
              <w:rPr>
                <w:lang w:val="en-US" w:eastAsia="es-ES"/>
              </w:rPr>
              <w:t>ithout empirical justification.</w:t>
            </w:r>
          </w:p>
          <w:p w14:paraId="07C4C156" w14:textId="04D98E24" w:rsidR="00F71C2F" w:rsidRPr="001F133C" w:rsidRDefault="00F71C2F" w:rsidP="00CD179B">
            <w:pPr>
              <w:widowControl w:val="0"/>
              <w:numPr>
                <w:ilvl w:val="1"/>
                <w:numId w:val="31"/>
              </w:numPr>
              <w:suppressAutoHyphens/>
              <w:spacing w:before="120" w:after="120" w:line="240" w:lineRule="auto"/>
              <w:contextualSpacing/>
              <w:jc w:val="both"/>
              <w:rPr>
                <w:lang w:val="en-US" w:eastAsia="es-ES"/>
              </w:rPr>
            </w:pPr>
            <m:oMath>
              <m:r>
                <w:rPr>
                  <w:rFonts w:ascii="Cambria Math" w:hAnsi="Cambria Math"/>
                  <w:lang w:val="en-US" w:eastAsia="es-ES"/>
                </w:rPr>
                <m:t>a=300m</m:t>
              </m:r>
            </m:oMath>
            <w:r w:rsidRPr="001F133C">
              <w:rPr>
                <w:lang w:val="en-US" w:eastAsia="es-ES"/>
              </w:rPr>
              <w:t xml:space="preserve"> in Velib (Paris) [</w:t>
            </w:r>
            <w:r w:rsidRPr="001F133C">
              <w:rPr>
                <w:lang w:val="en-US" w:eastAsia="es-ES"/>
              </w:rPr>
              <w:fldChar w:fldCharType="begin"/>
            </w:r>
            <w:r w:rsidRPr="001F133C">
              <w:rPr>
                <w:lang w:val="en-US" w:eastAsia="es-ES"/>
              </w:rPr>
              <w:instrText xml:space="preserve"> REF _Ref35273950 \r \h </w:instrText>
            </w:r>
            <w:r w:rsidRPr="001F133C">
              <w:rPr>
                <w:lang w:val="en-US" w:eastAsia="es-ES"/>
              </w:rPr>
            </w:r>
            <w:r w:rsidRPr="001F133C">
              <w:rPr>
                <w:lang w:val="en-US" w:eastAsia="es-ES"/>
              </w:rPr>
              <w:fldChar w:fldCharType="separate"/>
            </w:r>
            <w:r w:rsidR="00FE1968">
              <w:rPr>
                <w:lang w:val="en-US" w:eastAsia="es-ES"/>
              </w:rPr>
              <w:t>A19</w:t>
            </w:r>
            <w:r w:rsidRPr="001F133C">
              <w:rPr>
                <w:lang w:val="en-US" w:eastAsia="es-ES"/>
              </w:rPr>
              <w:fldChar w:fldCharType="end"/>
            </w:r>
            <w:r w:rsidRPr="001F133C">
              <w:rPr>
                <w:lang w:val="en-US" w:eastAsia="es-ES"/>
              </w:rPr>
              <w:t>]</w:t>
            </w:r>
          </w:p>
          <w:p w14:paraId="2239B7D7" w14:textId="7CAC691F" w:rsidR="00F71C2F" w:rsidRPr="001F133C" w:rsidRDefault="00F71C2F" w:rsidP="00CD179B">
            <w:pPr>
              <w:widowControl w:val="0"/>
              <w:numPr>
                <w:ilvl w:val="1"/>
                <w:numId w:val="31"/>
              </w:numPr>
              <w:suppressAutoHyphens/>
              <w:spacing w:before="120" w:after="120" w:line="240" w:lineRule="auto"/>
              <w:contextualSpacing/>
              <w:jc w:val="both"/>
              <w:rPr>
                <w:lang w:val="en-US" w:eastAsia="es-ES"/>
              </w:rPr>
            </w:pPr>
            <m:oMath>
              <m:r>
                <w:rPr>
                  <w:rFonts w:ascii="Cambria Math" w:hAnsi="Cambria Math"/>
                  <w:lang w:val="en-US" w:eastAsia="es-ES"/>
                </w:rPr>
                <m:t>a=250-300m</m:t>
              </m:r>
            </m:oMath>
            <w:r w:rsidRPr="001F133C">
              <w:rPr>
                <w:lang w:val="en-US" w:eastAsia="es-ES"/>
              </w:rPr>
              <w:t xml:space="preserve"> in Bixi (Montreal) [</w:t>
            </w:r>
            <w:r w:rsidRPr="001F133C">
              <w:rPr>
                <w:lang w:val="en-US" w:eastAsia="es-ES"/>
              </w:rPr>
              <w:fldChar w:fldCharType="begin"/>
            </w:r>
            <w:r w:rsidRPr="001F133C">
              <w:rPr>
                <w:lang w:val="en-US" w:eastAsia="es-ES"/>
              </w:rPr>
              <w:instrText xml:space="preserve"> REF _Ref35273950 \r \h </w:instrText>
            </w:r>
            <w:r w:rsidRPr="001F133C">
              <w:rPr>
                <w:lang w:val="en-US" w:eastAsia="es-ES"/>
              </w:rPr>
            </w:r>
            <w:r w:rsidRPr="001F133C">
              <w:rPr>
                <w:lang w:val="en-US" w:eastAsia="es-ES"/>
              </w:rPr>
              <w:fldChar w:fldCharType="separate"/>
            </w:r>
            <w:r w:rsidR="00FE1968">
              <w:rPr>
                <w:lang w:val="en-US" w:eastAsia="es-ES"/>
              </w:rPr>
              <w:t>A19</w:t>
            </w:r>
            <w:r w:rsidRPr="001F133C">
              <w:rPr>
                <w:lang w:val="en-US" w:eastAsia="es-ES"/>
              </w:rPr>
              <w:fldChar w:fldCharType="end"/>
            </w:r>
            <w:r w:rsidRPr="001F133C">
              <w:rPr>
                <w:lang w:val="en-US" w:eastAsia="es-ES"/>
              </w:rPr>
              <w:t>]</w:t>
            </w:r>
          </w:p>
          <w:p w14:paraId="1B4E8468" w14:textId="0FE0EBE6" w:rsidR="00F71C2F" w:rsidRDefault="00F71C2F" w:rsidP="00CD179B">
            <w:pPr>
              <w:widowControl w:val="0"/>
              <w:numPr>
                <w:ilvl w:val="1"/>
                <w:numId w:val="31"/>
              </w:numPr>
              <w:suppressAutoHyphens/>
              <w:spacing w:after="120" w:line="240" w:lineRule="auto"/>
              <w:jc w:val="both"/>
              <w:rPr>
                <w:lang w:eastAsia="es-ES"/>
              </w:rPr>
            </w:pPr>
            <m:oMath>
              <m:r>
                <w:rPr>
                  <w:rFonts w:ascii="Cambria Math" w:hAnsi="Cambria Math"/>
                  <w:lang w:val="en-US" w:eastAsia="es-ES"/>
                </w:rPr>
                <m:t>a</m:t>
              </m:r>
              <m:r>
                <w:rPr>
                  <w:rFonts w:ascii="Cambria Math" w:hAnsi="Cambria Math"/>
                  <w:lang w:eastAsia="es-ES"/>
                </w:rPr>
                <m:t>=350</m:t>
              </m:r>
              <m:r>
                <w:rPr>
                  <w:rFonts w:ascii="Cambria Math" w:hAnsi="Cambria Math"/>
                  <w:lang w:val="en-US" w:eastAsia="es-ES"/>
                </w:rPr>
                <m:t>m</m:t>
              </m:r>
            </m:oMath>
            <w:r w:rsidRPr="005357E9">
              <w:rPr>
                <w:lang w:eastAsia="es-ES"/>
              </w:rPr>
              <w:t xml:space="preserve"> Bicing (Barcelona) [</w:t>
            </w:r>
            <w:r w:rsidRPr="001F133C">
              <w:rPr>
                <w:lang w:val="en-US" w:eastAsia="es-ES"/>
              </w:rPr>
              <w:fldChar w:fldCharType="begin"/>
            </w:r>
            <w:r w:rsidRPr="005357E9">
              <w:rPr>
                <w:lang w:eastAsia="es-ES"/>
              </w:rPr>
              <w:instrText xml:space="preserve"> REF _Ref34820230 \r \h </w:instrText>
            </w:r>
            <w:r w:rsidRPr="001F133C">
              <w:rPr>
                <w:lang w:val="en-US" w:eastAsia="es-ES"/>
              </w:rPr>
            </w:r>
            <w:r w:rsidRPr="001F133C">
              <w:rPr>
                <w:lang w:val="en-US" w:eastAsia="es-ES"/>
              </w:rPr>
              <w:fldChar w:fldCharType="separate"/>
            </w:r>
            <w:r w:rsidR="00FE1968">
              <w:rPr>
                <w:lang w:eastAsia="es-ES"/>
              </w:rPr>
              <w:t>A2</w:t>
            </w:r>
            <w:r w:rsidRPr="001F133C">
              <w:rPr>
                <w:lang w:val="en-US" w:eastAsia="es-ES"/>
              </w:rPr>
              <w:fldChar w:fldCharType="end"/>
            </w:r>
            <w:r w:rsidRPr="005357E9">
              <w:rPr>
                <w:lang w:eastAsia="es-ES"/>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66"/>
            </w:tblGrid>
            <w:tr w:rsidR="00F71C2F" w:rsidRPr="000126BA" w14:paraId="0BC2B959" w14:textId="77777777" w:rsidTr="00CD179B">
              <w:tc>
                <w:tcPr>
                  <w:tcW w:w="7666" w:type="dxa"/>
                  <w:shd w:val="clear" w:color="auto" w:fill="E7EDF5"/>
                </w:tcPr>
                <w:p w14:paraId="2E3A4055" w14:textId="77777777" w:rsidR="00F71C2F" w:rsidRPr="001F133C" w:rsidRDefault="00F71C2F" w:rsidP="00CD179B">
                  <w:pPr>
                    <w:rPr>
                      <w:lang w:val="en-US" w:eastAsia="es-ES"/>
                    </w:rPr>
                  </w:pPr>
                  <w:r w:rsidRPr="001F133C">
                    <w:rPr>
                      <w:b/>
                      <w:u w:val="single"/>
                      <w:lang w:val="en-US" w:eastAsia="es-ES"/>
                    </w:rPr>
                    <w:t>NOTE:</w:t>
                  </w:r>
                  <w:r w:rsidRPr="001F133C">
                    <w:rPr>
                      <w:lang w:val="en-US" w:eastAsia="es-ES"/>
                    </w:rPr>
                    <w:t xml:space="preserve"> In station-based bike-sharing systems in operation, the maximum walking distance is obtained from the density of stations. Actually, these empirical data are not the maximum users would be willing to walk, but what they actually walk given the existing density of stations.</w:t>
                  </w:r>
                </w:p>
              </w:tc>
            </w:tr>
          </w:tbl>
          <w:p w14:paraId="484D5536" w14:textId="0D506002" w:rsidR="00F71C2F" w:rsidRPr="001F133C" w:rsidRDefault="00F71C2F" w:rsidP="00CD179B">
            <w:pPr>
              <w:widowControl w:val="0"/>
              <w:numPr>
                <w:ilvl w:val="0"/>
                <w:numId w:val="31"/>
              </w:numPr>
              <w:suppressAutoHyphens/>
              <w:spacing w:before="120" w:after="120" w:line="240" w:lineRule="auto"/>
              <w:jc w:val="both"/>
              <w:rPr>
                <w:lang w:val="en-US" w:eastAsia="es-ES"/>
              </w:rPr>
            </w:pPr>
            <w:r w:rsidRPr="001F133C">
              <w:rPr>
                <w:lang w:val="en-US" w:eastAsia="es-ES"/>
              </w:rPr>
              <w:t>Most studies use distance thresholds of 400 m for access to bus stops and 800 m for metro or railway stations [</w:t>
            </w:r>
            <w:r w:rsidRPr="001F133C">
              <w:rPr>
                <w:lang w:val="en-US" w:eastAsia="es-ES"/>
              </w:rPr>
              <w:fldChar w:fldCharType="begin"/>
            </w:r>
            <w:r w:rsidRPr="001F133C">
              <w:rPr>
                <w:lang w:val="en-US" w:eastAsia="es-ES"/>
              </w:rPr>
              <w:instrText xml:space="preserve"> REF _Ref35274031 \r \h </w:instrText>
            </w:r>
            <w:r w:rsidRPr="001F133C">
              <w:rPr>
                <w:lang w:val="en-US" w:eastAsia="es-ES"/>
              </w:rPr>
            </w:r>
            <w:r w:rsidRPr="001F133C">
              <w:rPr>
                <w:lang w:val="en-US" w:eastAsia="es-ES"/>
              </w:rPr>
              <w:fldChar w:fldCharType="separate"/>
            </w:r>
            <w:r w:rsidR="00FE1968">
              <w:rPr>
                <w:lang w:val="en-US" w:eastAsia="es-ES"/>
              </w:rPr>
              <w:t>A20</w:t>
            </w:r>
            <w:r w:rsidRPr="001F133C">
              <w:rPr>
                <w:lang w:val="en-US" w:eastAsia="es-ES"/>
              </w:rPr>
              <w:fldChar w:fldCharType="end"/>
            </w:r>
            <w:r w:rsidRPr="001F133C">
              <w:rPr>
                <w:lang w:val="en-US" w:eastAsia="es-ES"/>
              </w:rPr>
              <w:t>]. Because people are willing to walk longer distances for accessing transport facilities for longer trips and the average distance for bike trips is very short, the impedance threshold for accessing bike- sharing stations should be lower than that used for car-sharing facilities [</w:t>
            </w:r>
            <w:r w:rsidRPr="001F133C">
              <w:rPr>
                <w:lang w:val="en-US" w:eastAsia="es-ES"/>
              </w:rPr>
              <w:fldChar w:fldCharType="begin"/>
            </w:r>
            <w:r w:rsidRPr="001F133C">
              <w:rPr>
                <w:lang w:val="en-US" w:eastAsia="es-ES"/>
              </w:rPr>
              <w:instrText xml:space="preserve"> REF _Ref35273950 \r \h </w:instrText>
            </w:r>
            <w:r w:rsidRPr="001F133C">
              <w:rPr>
                <w:lang w:val="en-US" w:eastAsia="es-ES"/>
              </w:rPr>
            </w:r>
            <w:r w:rsidRPr="001F133C">
              <w:rPr>
                <w:lang w:val="en-US" w:eastAsia="es-ES"/>
              </w:rPr>
              <w:fldChar w:fldCharType="separate"/>
            </w:r>
            <w:r w:rsidR="00FE1968">
              <w:rPr>
                <w:lang w:val="en-US" w:eastAsia="es-ES"/>
              </w:rPr>
              <w:t>A19</w:t>
            </w:r>
            <w:r w:rsidRPr="001F133C">
              <w:rPr>
                <w:lang w:val="en-US" w:eastAsia="es-ES"/>
              </w:rPr>
              <w:fldChar w:fldCharType="end"/>
            </w:r>
            <w:r w:rsidRPr="001F133C">
              <w:rPr>
                <w:lang w:val="en-US" w:eastAsia="es-ES"/>
              </w:rPr>
              <w:t>].</w:t>
            </w:r>
          </w:p>
          <w:p w14:paraId="59CAD634" w14:textId="49EB23FE" w:rsidR="00F71C2F" w:rsidRPr="001F133C" w:rsidRDefault="00F71C2F" w:rsidP="00CD179B">
            <w:pPr>
              <w:widowControl w:val="0"/>
              <w:numPr>
                <w:ilvl w:val="0"/>
                <w:numId w:val="31"/>
              </w:numPr>
              <w:suppressAutoHyphens/>
              <w:spacing w:before="120" w:after="120" w:line="240" w:lineRule="auto"/>
              <w:jc w:val="both"/>
              <w:rPr>
                <w:lang w:val="en-US" w:eastAsia="es-ES"/>
              </w:rPr>
            </w:pPr>
            <w:r w:rsidRPr="001F133C">
              <w:rPr>
                <w:lang w:val="en-US" w:eastAsia="es-ES"/>
              </w:rPr>
              <w:t>[</w:t>
            </w:r>
            <w:r w:rsidRPr="001F133C">
              <w:rPr>
                <w:lang w:val="en-US" w:eastAsia="es-ES"/>
              </w:rPr>
              <w:fldChar w:fldCharType="begin"/>
            </w:r>
            <w:r w:rsidRPr="001F133C">
              <w:rPr>
                <w:lang w:val="en-US" w:eastAsia="es-ES"/>
              </w:rPr>
              <w:instrText xml:space="preserve"> REF _Ref35274055 \r \h </w:instrText>
            </w:r>
            <w:r w:rsidRPr="001F133C">
              <w:rPr>
                <w:lang w:val="en-US" w:eastAsia="es-ES"/>
              </w:rPr>
            </w:r>
            <w:r w:rsidRPr="001F133C">
              <w:rPr>
                <w:lang w:val="en-US" w:eastAsia="es-ES"/>
              </w:rPr>
              <w:fldChar w:fldCharType="separate"/>
            </w:r>
            <w:r w:rsidR="00FE1968">
              <w:rPr>
                <w:lang w:val="en-US" w:eastAsia="es-ES"/>
              </w:rPr>
              <w:t>A21</w:t>
            </w:r>
            <w:r w:rsidRPr="001F133C">
              <w:rPr>
                <w:lang w:val="en-US" w:eastAsia="es-ES"/>
              </w:rPr>
              <w:fldChar w:fldCharType="end"/>
            </w:r>
            <w:r w:rsidRPr="001F133C">
              <w:rPr>
                <w:lang w:val="en-US" w:eastAsia="es-ES"/>
              </w:rPr>
              <w:t>] found that the often-used walking range is shorter than 600 m, and very few exceed 1200 m.</w:t>
            </w:r>
          </w:p>
          <w:p w14:paraId="55885DB5" w14:textId="77777777" w:rsidR="00F71C2F" w:rsidRDefault="00F71C2F" w:rsidP="00CD179B">
            <w:pPr>
              <w:jc w:val="both"/>
              <w:rPr>
                <w:lang w:val="en-US" w:eastAsia="es-ES"/>
              </w:rPr>
            </w:pPr>
            <w:r w:rsidRPr="001F133C">
              <w:rPr>
                <w:lang w:val="en-US" w:eastAsia="es-ES"/>
              </w:rPr>
              <w:t xml:space="preserve">Given these values reported in the literature, and considering that a car-sharing system represents higher added value than a bike-sharing system, </w:t>
            </w:r>
            <w:r w:rsidRPr="008A3155">
              <w:rPr>
                <w:b/>
                <w:lang w:val="en-US" w:eastAsia="es-ES"/>
              </w:rPr>
              <w:t>a distance of 400 m is considered</w:t>
            </w:r>
            <w:r w:rsidRPr="001F133C">
              <w:rPr>
                <w:lang w:val="en-US" w:eastAsia="es-ES"/>
              </w:rPr>
              <w:t xml:space="preserve"> as the maximum distance users are willing to walk to access a vehicle.</w:t>
            </w:r>
          </w:p>
          <w:p w14:paraId="6B7FDA45" w14:textId="77777777" w:rsidR="00F71C2F" w:rsidRPr="001F133C" w:rsidRDefault="00F71C2F" w:rsidP="00CD179B">
            <w:pPr>
              <w:jc w:val="both"/>
              <w:rPr>
                <w:lang w:val="en-US" w:eastAsia="es-ES"/>
              </w:rPr>
            </w:pPr>
          </w:p>
        </w:tc>
      </w:tr>
    </w:tbl>
    <w:p w14:paraId="562143D1" w14:textId="77777777" w:rsidR="00F71C2F" w:rsidRDefault="00F71C2F" w:rsidP="00F71C2F">
      <w:pPr>
        <w:rPr>
          <w:rFonts w:eastAsia="MS Mincho" w:cstheme="majorBidi"/>
          <w:bCs/>
          <w:color w:val="0070C0"/>
          <w:kern w:val="26"/>
          <w:sz w:val="24"/>
          <w:szCs w:val="26"/>
          <w:lang w:val="en-US" w:eastAsia="es-ES"/>
        </w:rPr>
      </w:pPr>
    </w:p>
    <w:p w14:paraId="55338862" w14:textId="77777777" w:rsidR="00F71C2F" w:rsidRDefault="00F71C2F" w:rsidP="00F71C2F">
      <w:pPr>
        <w:rPr>
          <w:rFonts w:eastAsia="MS Mincho" w:cstheme="majorBidi"/>
          <w:bCs/>
          <w:color w:val="0070C0"/>
          <w:kern w:val="26"/>
          <w:sz w:val="24"/>
          <w:szCs w:val="26"/>
          <w:lang w:val="en-US" w:eastAsia="es-ES"/>
        </w:rPr>
      </w:pPr>
      <w:bookmarkStart w:id="281" w:name="_Toc35273800"/>
      <w:bookmarkStart w:id="282" w:name="_Toc46916617"/>
      <w:r w:rsidRPr="00BF1AEA">
        <w:rPr>
          <w:rFonts w:eastAsia="MS Mincho"/>
          <w:lang w:val="en-US" w:eastAsia="es-ES"/>
        </w:rPr>
        <w:br w:type="page"/>
      </w:r>
    </w:p>
    <w:p w14:paraId="3504012D" w14:textId="77777777" w:rsidR="00F71C2F" w:rsidRPr="001F133C" w:rsidRDefault="00F71C2F" w:rsidP="00F71C2F">
      <w:pPr>
        <w:pStyle w:val="Ttulo3"/>
        <w:rPr>
          <w:rFonts w:eastAsia="MS Mincho"/>
          <w:lang w:eastAsia="es-ES"/>
        </w:rPr>
      </w:pPr>
      <w:bookmarkStart w:id="283" w:name="_Toc93508673"/>
      <w:bookmarkStart w:id="284" w:name="_Toc168227531"/>
      <w:r w:rsidRPr="001F133C">
        <w:rPr>
          <w:rFonts w:eastAsia="MS Mincho"/>
          <w:lang w:eastAsia="es-ES"/>
        </w:rPr>
        <w:lastRenderedPageBreak/>
        <w:t>Average walking speed</w:t>
      </w:r>
      <w:bookmarkEnd w:id="281"/>
      <w:bookmarkEnd w:id="282"/>
      <w:bookmarkEnd w:id="283"/>
      <w:bookmarkEnd w:id="284"/>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021"/>
        <w:gridCol w:w="4972"/>
        <w:gridCol w:w="1904"/>
      </w:tblGrid>
      <w:tr w:rsidR="00F71C2F" w:rsidRPr="001F133C" w14:paraId="7548C302" w14:textId="77777777" w:rsidTr="00CD179B">
        <w:trPr>
          <w:trHeight w:val="662"/>
        </w:trPr>
        <w:tc>
          <w:tcPr>
            <w:tcW w:w="1838" w:type="dxa"/>
            <w:gridSpan w:val="2"/>
            <w:vAlign w:val="center"/>
          </w:tcPr>
          <w:p w14:paraId="75ADF290"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WalkSpeed</w:t>
            </w:r>
            <w:proofErr w:type="spellEnd"/>
          </w:p>
          <w:p w14:paraId="2D3F68A3" w14:textId="77777777" w:rsidR="00F71C2F" w:rsidRPr="001F133C" w:rsidRDefault="000126BA" w:rsidP="00CD179B">
            <w:pPr>
              <w:spacing w:after="0"/>
              <w:jc w:val="center"/>
              <w:rPr>
                <w:rFonts w:ascii="Calibri" w:eastAsia="MS Mincho" w:hAnsi="Calibri" w:cs="Calibri"/>
                <w:b/>
                <w:lang w:val="en-US" w:eastAsia="es-ES"/>
              </w:rPr>
            </w:pPr>
            <m:oMathPara>
              <m:oMath>
                <m:sSub>
                  <m:sSubPr>
                    <m:ctrlPr>
                      <w:rPr>
                        <w:rFonts w:ascii="Cambria Math" w:eastAsia="MS Mincho" w:hAnsi="Cambria Math" w:cs="Calibri"/>
                        <w:b/>
                        <w:i/>
                        <w:lang w:val="en-US" w:eastAsia="es-ES"/>
                      </w:rPr>
                    </m:ctrlPr>
                  </m:sSubPr>
                  <m:e>
                    <m:r>
                      <m:rPr>
                        <m:sty m:val="bi"/>
                      </m:rPr>
                      <w:rPr>
                        <w:rFonts w:ascii="Cambria Math" w:eastAsia="MS Mincho" w:hAnsi="Cambria Math" w:cs="Calibri"/>
                        <w:lang w:val="en-US" w:eastAsia="es-ES"/>
                      </w:rPr>
                      <m:t>v</m:t>
                    </m:r>
                  </m:e>
                  <m:sub>
                    <m:r>
                      <m:rPr>
                        <m:sty m:val="bi"/>
                      </m:rPr>
                      <w:rPr>
                        <w:rFonts w:ascii="Cambria Math" w:eastAsia="MS Mincho" w:hAnsi="Cambria Math" w:cs="Calibri"/>
                        <w:vertAlign w:val="subscript"/>
                        <w:lang w:val="en-US" w:eastAsia="es-ES"/>
                      </w:rPr>
                      <m:t>w</m:t>
                    </m:r>
                  </m:sub>
                </m:sSub>
              </m:oMath>
            </m:oMathPara>
          </w:p>
        </w:tc>
        <w:tc>
          <w:tcPr>
            <w:tcW w:w="4972" w:type="dxa"/>
            <w:vAlign w:val="center"/>
          </w:tcPr>
          <w:p w14:paraId="749E0576" w14:textId="77777777" w:rsidR="00F71C2F" w:rsidRPr="008A3155" w:rsidRDefault="00F71C2F" w:rsidP="00CD179B">
            <w:pPr>
              <w:spacing w:after="0"/>
              <w:jc w:val="center"/>
              <w:rPr>
                <w:rFonts w:ascii="Calibri" w:eastAsia="MS Mincho" w:hAnsi="Calibri" w:cs="Calibri"/>
                <w:lang w:val="en-US" w:eastAsia="es-ES"/>
              </w:rPr>
            </w:pPr>
            <m:oMathPara>
              <m:oMath>
                <m:r>
                  <w:rPr>
                    <w:rFonts w:ascii="Cambria Math" w:eastAsia="MS Mincho" w:hAnsi="Cambria Math" w:cs="Calibri"/>
                    <w:lang w:val="en-US" w:eastAsia="es-ES"/>
                  </w:rPr>
                  <m:t>3 km/h</m:t>
                </m:r>
              </m:oMath>
            </m:oMathPara>
          </w:p>
        </w:tc>
        <w:tc>
          <w:tcPr>
            <w:tcW w:w="1904" w:type="dxa"/>
            <w:vAlign w:val="center"/>
          </w:tcPr>
          <w:p w14:paraId="6D446E4F" w14:textId="4854C324"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_Ref34836656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A22</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7202A31B" w14:textId="77777777" w:rsidTr="00CD179B">
        <w:trPr>
          <w:cantSplit/>
          <w:trHeight w:val="1299"/>
        </w:trPr>
        <w:tc>
          <w:tcPr>
            <w:tcW w:w="817" w:type="dxa"/>
            <w:textDirection w:val="btLr"/>
            <w:vAlign w:val="center"/>
          </w:tcPr>
          <w:p w14:paraId="036E1CBD"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897" w:type="dxa"/>
            <w:gridSpan w:val="3"/>
          </w:tcPr>
          <w:p w14:paraId="32513FA0" w14:textId="77777777" w:rsidR="00F71C2F" w:rsidRPr="001F133C" w:rsidRDefault="00F71C2F" w:rsidP="00CD179B">
            <w:pPr>
              <w:rPr>
                <w:lang w:val="en-US" w:eastAsia="es-ES"/>
              </w:rPr>
            </w:pPr>
            <w:r w:rsidRPr="001F133C">
              <w:rPr>
                <w:lang w:val="en-US" w:eastAsia="es-ES"/>
              </w:rPr>
              <w:t>Average walking speed in the city of Barcelona for pedestrians.</w:t>
            </w:r>
          </w:p>
        </w:tc>
      </w:tr>
      <w:tr w:rsidR="00F71C2F" w:rsidRPr="001F133C" w14:paraId="2A4BAAF4" w14:textId="77777777" w:rsidTr="00CD179B">
        <w:trPr>
          <w:cantSplit/>
          <w:trHeight w:val="1387"/>
        </w:trPr>
        <w:tc>
          <w:tcPr>
            <w:tcW w:w="817" w:type="dxa"/>
            <w:textDirection w:val="btLr"/>
            <w:vAlign w:val="center"/>
          </w:tcPr>
          <w:p w14:paraId="6A3835AC"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7897" w:type="dxa"/>
            <w:gridSpan w:val="3"/>
          </w:tcPr>
          <w:p w14:paraId="096FF2DC" w14:textId="02A25D60" w:rsidR="00F71C2F" w:rsidRPr="001F133C" w:rsidRDefault="00F71C2F" w:rsidP="00CD179B">
            <w:pPr>
              <w:rPr>
                <w:lang w:val="en-US" w:eastAsia="es-ES"/>
              </w:rPr>
            </w:pPr>
            <w:r w:rsidRPr="001F133C">
              <w:rPr>
                <w:lang w:val="en-US" w:eastAsia="es-ES"/>
              </w:rPr>
              <w:t>According to the [</w:t>
            </w:r>
            <w:r w:rsidRPr="001F133C">
              <w:rPr>
                <w:lang w:val="en-US" w:eastAsia="es-ES"/>
              </w:rPr>
              <w:fldChar w:fldCharType="begin"/>
            </w:r>
            <w:r w:rsidRPr="001F133C">
              <w:rPr>
                <w:lang w:val="en-US" w:eastAsia="es-ES"/>
              </w:rPr>
              <w:instrText xml:space="preserve"> REF _Ref34836656 \r \h </w:instrText>
            </w:r>
            <w:r w:rsidRPr="001F133C">
              <w:rPr>
                <w:lang w:val="en-US" w:eastAsia="es-ES"/>
              </w:rPr>
            </w:r>
            <w:r w:rsidRPr="001F133C">
              <w:rPr>
                <w:lang w:val="en-US" w:eastAsia="es-ES"/>
              </w:rPr>
              <w:fldChar w:fldCharType="separate"/>
            </w:r>
            <w:r w:rsidR="00FE1968">
              <w:rPr>
                <w:lang w:val="en-US" w:eastAsia="es-ES"/>
              </w:rPr>
              <w:t>A22</w:t>
            </w:r>
            <w:r w:rsidRPr="001F133C">
              <w:rPr>
                <w:lang w:val="en-US" w:eastAsia="es-ES"/>
              </w:rPr>
              <w:fldChar w:fldCharType="end"/>
            </w:r>
            <w:r w:rsidRPr="001F133C">
              <w:rPr>
                <w:lang w:val="en-US" w:eastAsia="es-ES"/>
              </w:rPr>
              <w:t>], the average walking speed is 1 m/s (i.e. 3,6 km/h).</w:t>
            </w:r>
          </w:p>
          <w:p w14:paraId="26C4A090" w14:textId="55635FEE" w:rsidR="00F71C2F" w:rsidRPr="001F133C" w:rsidRDefault="00F71C2F" w:rsidP="00CD179B">
            <w:pPr>
              <w:rPr>
                <w:lang w:val="en-US" w:eastAsia="es-ES"/>
              </w:rPr>
            </w:pPr>
            <w:r w:rsidRPr="001F133C">
              <w:rPr>
                <w:lang w:val="en-US" w:eastAsia="es-ES"/>
              </w:rPr>
              <w:t xml:space="preserve">This value is rounded down to account </w:t>
            </w:r>
            <w:r w:rsidR="00F610E2">
              <w:rPr>
                <w:lang w:val="en-US" w:eastAsia="es-ES"/>
              </w:rPr>
              <w:t>for the additional lost time at intersections and pedestrian crossings.</w:t>
            </w:r>
          </w:p>
          <w:p w14:paraId="033884CF" w14:textId="77777777" w:rsidR="00F71C2F" w:rsidRPr="001F133C" w:rsidRDefault="000126BA" w:rsidP="00CD179B">
            <w:pPr>
              <w:pStyle w:val="Equation"/>
              <w:rPr>
                <w:rFonts w:ascii="Calibri" w:hAnsi="Calibri"/>
                <w:lang w:eastAsia="es-ES"/>
              </w:rPr>
            </w:pPr>
            <m:oMathPara>
              <m:oMath>
                <m:sSub>
                  <m:sSubPr>
                    <m:ctrlPr>
                      <w:rPr>
                        <w:lang w:eastAsia="es-ES"/>
                      </w:rPr>
                    </m:ctrlPr>
                  </m:sSubPr>
                  <m:e>
                    <m:r>
                      <w:rPr>
                        <w:lang w:eastAsia="es-ES"/>
                      </w:rPr>
                      <m:t>v</m:t>
                    </m:r>
                  </m:e>
                  <m:sub>
                    <m:r>
                      <w:rPr>
                        <w:lang w:eastAsia="es-ES"/>
                      </w:rPr>
                      <m:t>w</m:t>
                    </m:r>
                  </m:sub>
                </m:sSub>
                <m:r>
                  <w:rPr>
                    <w:lang w:eastAsia="es-ES"/>
                  </w:rPr>
                  <m:t>=3km/h</m:t>
                </m:r>
              </m:oMath>
            </m:oMathPara>
          </w:p>
        </w:tc>
      </w:tr>
    </w:tbl>
    <w:p w14:paraId="33EA1D7F" w14:textId="77777777" w:rsidR="00F71C2F" w:rsidRDefault="00F71C2F" w:rsidP="00F71C2F">
      <w:pPr>
        <w:rPr>
          <w:rFonts w:eastAsia="MS Mincho" w:cstheme="majorBidi"/>
          <w:bCs/>
          <w:color w:val="0070C0"/>
          <w:kern w:val="26"/>
          <w:sz w:val="24"/>
          <w:szCs w:val="26"/>
          <w:lang w:val="en-US" w:eastAsia="es-ES"/>
        </w:rPr>
      </w:pPr>
    </w:p>
    <w:p w14:paraId="377A6D39" w14:textId="77777777" w:rsidR="00F71C2F" w:rsidRPr="001F133C" w:rsidRDefault="00F71C2F" w:rsidP="00F71C2F">
      <w:pPr>
        <w:pStyle w:val="Ttulo3"/>
        <w:rPr>
          <w:rFonts w:eastAsia="MS Mincho"/>
          <w:lang w:eastAsia="es-ES"/>
        </w:rPr>
      </w:pPr>
      <w:bookmarkStart w:id="285" w:name="_Toc93508674"/>
      <w:bookmarkStart w:id="286" w:name="_Toc168227532"/>
      <w:r w:rsidRPr="001F133C">
        <w:rPr>
          <w:rFonts w:eastAsia="MS Mincho"/>
          <w:lang w:eastAsia="es-ES"/>
        </w:rPr>
        <w:t>Average circulating speed</w:t>
      </w:r>
      <w:bookmarkEnd w:id="261"/>
      <w:bookmarkEnd w:id="262"/>
      <w:r>
        <w:rPr>
          <w:rFonts w:eastAsia="MS Mincho"/>
          <w:lang w:eastAsia="es-ES"/>
        </w:rPr>
        <w:t xml:space="preserve"> of cars</w:t>
      </w:r>
      <w:bookmarkEnd w:id="285"/>
      <w:bookmarkEnd w:id="286"/>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504"/>
        <w:gridCol w:w="517"/>
        <w:gridCol w:w="1134"/>
        <w:gridCol w:w="3941"/>
        <w:gridCol w:w="28"/>
        <w:gridCol w:w="1915"/>
      </w:tblGrid>
      <w:tr w:rsidR="00F71C2F" w:rsidRPr="001F133C" w14:paraId="3A6ED789" w14:textId="77777777" w:rsidTr="00CD179B">
        <w:trPr>
          <w:trHeight w:val="662"/>
        </w:trPr>
        <w:tc>
          <w:tcPr>
            <w:tcW w:w="1696" w:type="dxa"/>
            <w:gridSpan w:val="3"/>
            <w:vAlign w:val="center"/>
          </w:tcPr>
          <w:p w14:paraId="6EBD069C"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CarSpeed</w:t>
            </w:r>
            <w:proofErr w:type="spellEnd"/>
          </w:p>
          <w:p w14:paraId="64B385E2"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eastAsia="es-ES"/>
              </w:rPr>
              <w:t>(</w:t>
            </w:r>
            <m:oMath>
              <m:r>
                <m:rPr>
                  <m:sty m:val="bi"/>
                </m:rPr>
                <w:rPr>
                  <w:rFonts w:ascii="Cambria Math" w:eastAsia="MS Mincho" w:hAnsi="Cambria Math" w:cs="Calibri"/>
                  <w:lang w:val="en-US" w:eastAsia="es-ES"/>
                </w:rPr>
                <m:t>v</m:t>
              </m:r>
            </m:oMath>
            <w:r>
              <w:rPr>
                <w:rFonts w:ascii="Calibri" w:eastAsia="MS Mincho" w:hAnsi="Calibri" w:cs="Calibri"/>
                <w:b/>
                <w:lang w:val="en-US" w:eastAsia="es-ES"/>
              </w:rPr>
              <w:t>)</w:t>
            </w:r>
          </w:p>
        </w:tc>
        <w:tc>
          <w:tcPr>
            <w:tcW w:w="5103" w:type="dxa"/>
            <w:gridSpan w:val="3"/>
            <w:vAlign w:val="center"/>
          </w:tcPr>
          <w:p w14:paraId="562408A4" w14:textId="77777777" w:rsidR="00F71C2F" w:rsidRPr="008A3155" w:rsidRDefault="00F71C2F" w:rsidP="00CD179B">
            <w:pPr>
              <w:spacing w:after="0"/>
              <w:jc w:val="center"/>
              <w:rPr>
                <w:rFonts w:ascii="Calibri" w:eastAsia="MS Mincho" w:hAnsi="Calibri" w:cs="Calibri"/>
                <w:lang w:val="en-US" w:eastAsia="es-ES"/>
              </w:rPr>
            </w:pPr>
            <m:oMathPara>
              <m:oMath>
                <m:r>
                  <w:rPr>
                    <w:rFonts w:ascii="Cambria Math" w:eastAsia="MS Mincho" w:hAnsi="Cambria Math" w:cs="Calibri"/>
                    <w:lang w:val="en-US" w:eastAsia="es-ES"/>
                  </w:rPr>
                  <m:t>15.3 km/h</m:t>
                </m:r>
              </m:oMath>
            </m:oMathPara>
          </w:p>
        </w:tc>
        <w:tc>
          <w:tcPr>
            <w:tcW w:w="1915" w:type="dxa"/>
            <w:vAlign w:val="center"/>
          </w:tcPr>
          <w:p w14:paraId="3F6C57BE" w14:textId="0E10F17B" w:rsidR="00F71C2F" w:rsidRPr="001F133C" w:rsidRDefault="00F71C2F" w:rsidP="00CD179B">
            <w:pPr>
              <w:spacing w:after="0"/>
              <w:jc w:val="center"/>
              <w:rPr>
                <w:rFonts w:ascii="Calibri" w:eastAsia="MS Mincho" w:hAnsi="Calibri" w:cs="Calibri"/>
                <w:lang w:val="en-US" w:eastAsia="es-ES"/>
              </w:rPr>
            </w:pPr>
            <w:r>
              <w:rPr>
                <w:rFonts w:ascii="Calibri" w:eastAsia="MS Mincho" w:hAnsi="Calibri" w:cs="Calibri"/>
                <w:lang w:val="en-US" w:eastAsia="es-ES"/>
              </w:rPr>
              <w:t xml:space="preserve">Source: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_Ref46159641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A8</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367E2C7E" w14:textId="77777777" w:rsidTr="00CD179B">
        <w:trPr>
          <w:cantSplit/>
          <w:trHeight w:val="1299"/>
        </w:trPr>
        <w:tc>
          <w:tcPr>
            <w:tcW w:w="675" w:type="dxa"/>
            <w:textDirection w:val="btLr"/>
            <w:vAlign w:val="center"/>
          </w:tcPr>
          <w:p w14:paraId="494F6F7F"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8039" w:type="dxa"/>
            <w:gridSpan w:val="6"/>
          </w:tcPr>
          <w:p w14:paraId="077534FB" w14:textId="77777777" w:rsidR="00F71C2F" w:rsidRPr="001F133C" w:rsidRDefault="00F71C2F" w:rsidP="00CD179B">
            <w:pPr>
              <w:rPr>
                <w:lang w:val="en-US" w:eastAsia="es-ES"/>
              </w:rPr>
            </w:pPr>
            <w:r w:rsidRPr="001F133C">
              <w:rPr>
                <w:lang w:val="en-US" w:eastAsia="es-ES"/>
              </w:rPr>
              <w:t>Average driving speed for cars in the city of Barcelona. It does consider delays at traffic lights and congestion.</w:t>
            </w:r>
          </w:p>
        </w:tc>
      </w:tr>
      <w:tr w:rsidR="00F71C2F" w:rsidRPr="001F133C" w14:paraId="5F35349B" w14:textId="77777777" w:rsidTr="00CD179B">
        <w:trPr>
          <w:cantSplit/>
          <w:trHeight w:val="221"/>
        </w:trPr>
        <w:tc>
          <w:tcPr>
            <w:tcW w:w="675" w:type="dxa"/>
            <w:vMerge w:val="restart"/>
            <w:textDirection w:val="btLr"/>
            <w:vAlign w:val="center"/>
          </w:tcPr>
          <w:p w14:paraId="217DB72A"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Raw data</w:t>
            </w:r>
          </w:p>
        </w:tc>
        <w:tc>
          <w:tcPr>
            <w:tcW w:w="2155" w:type="dxa"/>
            <w:gridSpan w:val="3"/>
          </w:tcPr>
          <w:p w14:paraId="6EE8947B"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Average measured speed</w:t>
            </w:r>
          </w:p>
        </w:tc>
        <w:tc>
          <w:tcPr>
            <w:tcW w:w="3941" w:type="dxa"/>
            <w:vAlign w:val="center"/>
          </w:tcPr>
          <w:p w14:paraId="6B9524CC" w14:textId="77777777"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22.9</w:t>
            </w:r>
            <w:r>
              <w:rPr>
                <w:rFonts w:ascii="Calibri" w:eastAsia="MS Mincho" w:hAnsi="Calibri" w:cs="Calibri"/>
                <w:lang w:val="en-US" w:eastAsia="es-ES"/>
              </w:rPr>
              <w:t xml:space="preserve"> km/h</w:t>
            </w:r>
          </w:p>
        </w:tc>
        <w:tc>
          <w:tcPr>
            <w:tcW w:w="1943" w:type="dxa"/>
            <w:gridSpan w:val="2"/>
            <w:vAlign w:val="center"/>
          </w:tcPr>
          <w:p w14:paraId="53B19886" w14:textId="70410E38"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_Ref46159641 \r \h </w:instrText>
            </w:r>
            <w:r>
              <w:rPr>
                <w:rFonts w:ascii="Calibri" w:eastAsia="MS Mincho" w:hAnsi="Calibri" w:cs="Calibri"/>
                <w:lang w:val="en-US" w:eastAsia="es-ES"/>
              </w:rPr>
              <w:instrText xml:space="preserve"> \* MERGEFORMAT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A8</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26766DA7" w14:textId="77777777" w:rsidTr="00CD179B">
        <w:trPr>
          <w:cantSplit/>
          <w:trHeight w:val="1252"/>
        </w:trPr>
        <w:tc>
          <w:tcPr>
            <w:tcW w:w="675" w:type="dxa"/>
            <w:vMerge/>
            <w:textDirection w:val="btLr"/>
            <w:vAlign w:val="center"/>
          </w:tcPr>
          <w:p w14:paraId="172FF5AE"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504" w:type="dxa"/>
            <w:textDirection w:val="btLr"/>
          </w:tcPr>
          <w:p w14:paraId="25F0BFBF"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535" w:type="dxa"/>
            <w:gridSpan w:val="5"/>
          </w:tcPr>
          <w:p w14:paraId="1FF8CA52" w14:textId="77777777" w:rsidR="00F71C2F" w:rsidRPr="001F133C" w:rsidRDefault="00F71C2F" w:rsidP="00CD179B">
            <w:pPr>
              <w:rPr>
                <w:lang w:val="en-US" w:eastAsia="es-ES"/>
              </w:rPr>
            </w:pPr>
            <w:r w:rsidRPr="001F133C">
              <w:rPr>
                <w:lang w:val="en-US" w:eastAsia="es-ES"/>
              </w:rPr>
              <w:t>Average speed in the streets of Barcelona, measured with punctual detectors. It includes neither delays at traffic lights, nor the new regulations in speed limits.</w:t>
            </w:r>
          </w:p>
        </w:tc>
      </w:tr>
      <w:tr w:rsidR="00F71C2F" w:rsidRPr="001F133C" w14:paraId="37D244FF" w14:textId="77777777" w:rsidTr="00CD179B">
        <w:trPr>
          <w:cantSplit/>
          <w:trHeight w:val="78"/>
        </w:trPr>
        <w:tc>
          <w:tcPr>
            <w:tcW w:w="675" w:type="dxa"/>
            <w:vMerge w:val="restart"/>
            <w:textDirection w:val="btLr"/>
            <w:vAlign w:val="center"/>
          </w:tcPr>
          <w:p w14:paraId="28596C8C"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Raw data</w:t>
            </w:r>
          </w:p>
        </w:tc>
        <w:tc>
          <w:tcPr>
            <w:tcW w:w="2155" w:type="dxa"/>
            <w:gridSpan w:val="3"/>
          </w:tcPr>
          <w:p w14:paraId="09A5F847"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Effective driving time factor</w:t>
            </w:r>
          </w:p>
        </w:tc>
        <w:tc>
          <w:tcPr>
            <w:tcW w:w="3941" w:type="dxa"/>
            <w:vAlign w:val="center"/>
          </w:tcPr>
          <w:p w14:paraId="3F325EDC" w14:textId="77777777"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0.66</w:t>
            </w:r>
          </w:p>
        </w:tc>
        <w:tc>
          <w:tcPr>
            <w:tcW w:w="1943" w:type="dxa"/>
            <w:gridSpan w:val="2"/>
            <w:vAlign w:val="center"/>
          </w:tcPr>
          <w:p w14:paraId="0A6DF810" w14:textId="77777777"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p>
        </w:tc>
      </w:tr>
      <w:tr w:rsidR="00F71C2F" w:rsidRPr="000126BA" w14:paraId="1280AAE9" w14:textId="77777777" w:rsidTr="00CD179B">
        <w:trPr>
          <w:cantSplit/>
          <w:trHeight w:val="1252"/>
        </w:trPr>
        <w:tc>
          <w:tcPr>
            <w:tcW w:w="675" w:type="dxa"/>
            <w:vMerge/>
            <w:textDirection w:val="btLr"/>
            <w:vAlign w:val="center"/>
          </w:tcPr>
          <w:p w14:paraId="18ADB38B"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504" w:type="dxa"/>
            <w:textDirection w:val="btLr"/>
          </w:tcPr>
          <w:p w14:paraId="5ACDAB38"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535" w:type="dxa"/>
            <w:gridSpan w:val="5"/>
          </w:tcPr>
          <w:p w14:paraId="1F2E6760" w14:textId="77777777" w:rsidR="00F71C2F" w:rsidRPr="001F133C" w:rsidRDefault="00F71C2F" w:rsidP="00CD179B">
            <w:pPr>
              <w:rPr>
                <w:lang w:val="en-US" w:eastAsia="es-ES"/>
              </w:rPr>
            </w:pPr>
            <w:r w:rsidRPr="001F133C">
              <w:rPr>
                <w:lang w:val="en-US" w:eastAsia="es-ES"/>
              </w:rPr>
              <w:t>Fraction of time that cars are driving.</w:t>
            </w:r>
          </w:p>
          <w:p w14:paraId="52409428" w14:textId="77777777" w:rsidR="00F71C2F" w:rsidRPr="001F133C" w:rsidRDefault="00F71C2F" w:rsidP="00CD179B">
            <w:pPr>
              <w:rPr>
                <w:lang w:val="en-US" w:eastAsia="es-ES"/>
              </w:rPr>
            </w:pPr>
            <w:r w:rsidRPr="001F133C">
              <w:rPr>
                <w:lang w:val="en-US" w:eastAsia="es-ES"/>
              </w:rPr>
              <w:t>It is assumed that 1/3 of the circulating time is lost due to multiple delays (e.g. congestion, intersections, traffic lights)</w:t>
            </w:r>
          </w:p>
        </w:tc>
      </w:tr>
      <w:tr w:rsidR="00F71C2F" w:rsidRPr="000126BA" w14:paraId="24999AB3" w14:textId="77777777" w:rsidTr="00CD179B">
        <w:trPr>
          <w:cantSplit/>
          <w:trHeight w:val="1399"/>
        </w:trPr>
        <w:tc>
          <w:tcPr>
            <w:tcW w:w="675" w:type="dxa"/>
            <w:textDirection w:val="btLr"/>
            <w:vAlign w:val="center"/>
          </w:tcPr>
          <w:p w14:paraId="6D296118"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039" w:type="dxa"/>
            <w:gridSpan w:val="6"/>
          </w:tcPr>
          <w:p w14:paraId="677EB540" w14:textId="77777777" w:rsidR="00F71C2F" w:rsidRPr="001F133C" w:rsidRDefault="00F71C2F" w:rsidP="00CD179B">
            <w:pPr>
              <w:rPr>
                <w:lang w:val="en-US" w:eastAsia="es-ES"/>
              </w:rPr>
            </w:pPr>
            <w:r w:rsidRPr="001F133C">
              <w:rPr>
                <w:lang w:val="en-US" w:eastAsia="es-ES"/>
              </w:rPr>
              <w:t>The average circulating speed is the result of multiplying the measured speed by the effective driving time factor in order to account for the average delays. This is:</w:t>
            </w:r>
          </w:p>
          <w:p w14:paraId="02FC48DF" w14:textId="77777777" w:rsidR="00F71C2F" w:rsidRPr="001F133C" w:rsidRDefault="000126BA" w:rsidP="00CD179B">
            <w:pPr>
              <w:pStyle w:val="Equation"/>
              <w:rPr>
                <w:rFonts w:ascii="Calibri" w:hAnsi="Calibri"/>
                <w:szCs w:val="20"/>
                <w:lang w:eastAsia="es-ES"/>
              </w:rPr>
            </w:pPr>
            <m:oMathPara>
              <m:oMath>
                <m:sSub>
                  <m:sSubPr>
                    <m:ctrlPr>
                      <w:rPr>
                        <w:i w:val="0"/>
                        <w:szCs w:val="20"/>
                        <w:lang w:eastAsia="es-ES"/>
                      </w:rPr>
                    </m:ctrlPr>
                  </m:sSubPr>
                  <m:e>
                    <m:r>
                      <w:rPr>
                        <w:szCs w:val="20"/>
                        <w:lang w:eastAsia="es-ES"/>
                      </w:rPr>
                      <m:t>v</m:t>
                    </m:r>
                  </m:e>
                  <m:sub>
                    <m:r>
                      <w:rPr>
                        <w:szCs w:val="20"/>
                        <w:lang w:eastAsia="es-ES"/>
                      </w:rPr>
                      <m:t>c</m:t>
                    </m:r>
                  </m:sub>
                </m:sSub>
                <m:r>
                  <w:rPr>
                    <w:szCs w:val="20"/>
                    <w:lang w:eastAsia="es-ES"/>
                  </w:rPr>
                  <m:t>=22.9</m:t>
                </m:r>
                <m:f>
                  <m:fPr>
                    <m:ctrlPr>
                      <w:rPr>
                        <w:szCs w:val="20"/>
                        <w:lang w:eastAsia="es-ES"/>
                      </w:rPr>
                    </m:ctrlPr>
                  </m:fPr>
                  <m:num>
                    <m:r>
                      <w:rPr>
                        <w:szCs w:val="20"/>
                        <w:lang w:eastAsia="es-ES"/>
                      </w:rPr>
                      <m:t>km</m:t>
                    </m:r>
                  </m:num>
                  <m:den>
                    <m:r>
                      <w:rPr>
                        <w:szCs w:val="20"/>
                        <w:lang w:eastAsia="es-ES"/>
                      </w:rPr>
                      <m:t>h</m:t>
                    </m:r>
                  </m:den>
                </m:f>
                <m:r>
                  <w:rPr>
                    <w:szCs w:val="20"/>
                    <w:lang w:eastAsia="es-ES"/>
                  </w:rPr>
                  <m:t>·0.66=15.267 km/h</m:t>
                </m:r>
              </m:oMath>
            </m:oMathPara>
          </w:p>
          <w:p w14:paraId="238446B7" w14:textId="3A54682D" w:rsidR="00F71C2F" w:rsidRPr="001F133C" w:rsidRDefault="00F71C2F" w:rsidP="00CD179B">
            <w:pPr>
              <w:pStyle w:val="Equation"/>
              <w:jc w:val="both"/>
              <w:rPr>
                <w:rFonts w:ascii="Calibri" w:hAnsi="Calibri"/>
                <w:i w:val="0"/>
                <w:lang w:eastAsia="es-ES"/>
              </w:rPr>
            </w:pPr>
            <w:r w:rsidRPr="001F133C">
              <w:rPr>
                <w:rFonts w:ascii="Calibri" w:hAnsi="Calibri"/>
                <w:i w:val="0"/>
                <w:szCs w:val="20"/>
                <w:lang w:eastAsia="es-ES"/>
              </w:rPr>
              <w:t>For comparison purpose, note that the average taxi speed in Barcelona in 2014 was 18.6 km/h [</w:t>
            </w:r>
            <w:r w:rsidRPr="001F133C">
              <w:rPr>
                <w:rFonts w:ascii="Calibri" w:hAnsi="Calibri"/>
                <w:i w:val="0"/>
                <w:szCs w:val="20"/>
                <w:lang w:eastAsia="es-ES"/>
              </w:rPr>
              <w:fldChar w:fldCharType="begin"/>
            </w:r>
            <w:r w:rsidRPr="001F133C">
              <w:rPr>
                <w:rFonts w:ascii="Calibri" w:hAnsi="Calibri"/>
                <w:i w:val="0"/>
                <w:szCs w:val="20"/>
                <w:lang w:eastAsia="es-ES"/>
              </w:rPr>
              <w:instrText xml:space="preserve"> REF _Ref34840995 \r \h </w:instrText>
            </w:r>
            <w:r w:rsidRPr="001F133C">
              <w:rPr>
                <w:rFonts w:ascii="Calibri" w:hAnsi="Calibri"/>
                <w:i w:val="0"/>
                <w:szCs w:val="20"/>
                <w:lang w:eastAsia="es-ES"/>
              </w:rPr>
            </w:r>
            <w:r w:rsidRPr="001F133C">
              <w:rPr>
                <w:rFonts w:ascii="Calibri" w:hAnsi="Calibri"/>
                <w:i w:val="0"/>
                <w:szCs w:val="20"/>
                <w:lang w:eastAsia="es-ES"/>
              </w:rPr>
              <w:fldChar w:fldCharType="separate"/>
            </w:r>
            <w:r w:rsidR="00FE1968">
              <w:rPr>
                <w:rFonts w:ascii="Calibri" w:hAnsi="Calibri"/>
                <w:i w:val="0"/>
                <w:szCs w:val="20"/>
                <w:lang w:eastAsia="es-ES"/>
              </w:rPr>
              <w:t>A9</w:t>
            </w:r>
            <w:r w:rsidRPr="001F133C">
              <w:rPr>
                <w:rFonts w:ascii="Calibri" w:hAnsi="Calibri"/>
                <w:i w:val="0"/>
                <w:szCs w:val="20"/>
                <w:lang w:eastAsia="es-ES"/>
              </w:rPr>
              <w:fldChar w:fldCharType="end"/>
            </w:r>
            <w:r w:rsidRPr="001F133C">
              <w:rPr>
                <w:rFonts w:ascii="Calibri" w:hAnsi="Calibri"/>
                <w:i w:val="0"/>
                <w:szCs w:val="20"/>
                <w:lang w:eastAsia="es-ES"/>
              </w:rPr>
              <w:t>]. This value includes metropolitan trips, like trips to the airport.</w:t>
            </w:r>
          </w:p>
        </w:tc>
      </w:tr>
    </w:tbl>
    <w:p w14:paraId="33D082B2" w14:textId="77777777" w:rsidR="00F71C2F" w:rsidRPr="001F133C" w:rsidRDefault="00F71C2F" w:rsidP="00F71C2F">
      <w:pPr>
        <w:spacing w:after="0"/>
        <w:rPr>
          <w:rFonts w:eastAsia="MS Mincho" w:cstheme="majorBidi"/>
          <w:bCs/>
          <w:color w:val="0070C0"/>
          <w:kern w:val="26"/>
          <w:sz w:val="24"/>
          <w:szCs w:val="26"/>
          <w:lang w:val="en-US" w:eastAsia="es-ES"/>
        </w:rPr>
      </w:pPr>
      <w:bookmarkStart w:id="287" w:name="_Toc35273803"/>
      <w:r w:rsidRPr="001F133C">
        <w:rPr>
          <w:rFonts w:eastAsia="MS Mincho"/>
          <w:lang w:val="en-US" w:eastAsia="es-ES"/>
        </w:rPr>
        <w:br w:type="page"/>
      </w:r>
    </w:p>
    <w:p w14:paraId="6132ACF2" w14:textId="77777777" w:rsidR="00F71C2F" w:rsidRPr="001F133C" w:rsidRDefault="00F71C2F" w:rsidP="00F71C2F">
      <w:pPr>
        <w:pStyle w:val="Ttulo3"/>
        <w:rPr>
          <w:rFonts w:eastAsia="MS Mincho"/>
          <w:lang w:eastAsia="es-ES"/>
        </w:rPr>
      </w:pPr>
      <w:bookmarkStart w:id="288" w:name="_Toc35273804"/>
      <w:bookmarkStart w:id="289" w:name="_Toc46916612"/>
      <w:bookmarkStart w:id="290" w:name="_Toc93508675"/>
      <w:bookmarkStart w:id="291" w:name="_Toc168227533"/>
      <w:bookmarkEnd w:id="287"/>
      <w:r w:rsidRPr="001F133C">
        <w:rPr>
          <w:rFonts w:eastAsia="MS Mincho"/>
          <w:lang w:eastAsia="es-ES"/>
        </w:rPr>
        <w:lastRenderedPageBreak/>
        <w:t>Average parking time</w:t>
      </w:r>
      <w:bookmarkEnd w:id="288"/>
      <w:bookmarkEnd w:id="289"/>
      <w:bookmarkEnd w:id="290"/>
      <w:bookmarkEnd w:id="291"/>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186"/>
        <w:gridCol w:w="3484"/>
        <w:gridCol w:w="2227"/>
      </w:tblGrid>
      <w:tr w:rsidR="00F71C2F" w:rsidRPr="001F133C" w14:paraId="6722B1D9" w14:textId="77777777" w:rsidTr="00CD179B">
        <w:trPr>
          <w:trHeight w:val="662"/>
        </w:trPr>
        <w:tc>
          <w:tcPr>
            <w:tcW w:w="3003" w:type="dxa"/>
            <w:gridSpan w:val="2"/>
            <w:vAlign w:val="center"/>
          </w:tcPr>
          <w:p w14:paraId="7021A849"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avgParkTime</w:t>
            </w:r>
            <w:proofErr w:type="spellEnd"/>
          </w:p>
          <w:p w14:paraId="5641F9B2"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eastAsia="es-ES"/>
              </w:rPr>
              <w:t>(</w:t>
            </w:r>
            <m:oMath>
              <m:sSub>
                <m:sSubPr>
                  <m:ctrlPr>
                    <w:rPr>
                      <w:rFonts w:ascii="Cambria Math" w:eastAsia="MS Mincho" w:hAnsi="Cambria Math" w:cs="Calibri"/>
                      <w:b/>
                      <w:i/>
                      <w:lang w:val="en-US" w:eastAsia="es-ES"/>
                    </w:rPr>
                  </m:ctrlPr>
                </m:sSubPr>
                <m:e>
                  <m:r>
                    <m:rPr>
                      <m:sty m:val="bi"/>
                    </m:rPr>
                    <w:rPr>
                      <w:rFonts w:ascii="Cambria Math" w:eastAsia="MS Mincho" w:hAnsi="Cambria Math" w:cs="Calibri"/>
                      <w:b/>
                      <w:i/>
                      <w:lang w:val="en-US" w:eastAsia="es-ES"/>
                    </w:rPr>
                    <w:sym w:font="Symbol" w:char="F074"/>
                  </m:r>
                </m:e>
                <m:sub>
                  <m:r>
                    <m:rPr>
                      <m:sty m:val="bi"/>
                    </m:rPr>
                    <w:rPr>
                      <w:rFonts w:ascii="Cambria Math" w:eastAsia="MS Mincho" w:hAnsi="Cambria Math" w:cs="Calibri"/>
                      <w:vertAlign w:val="subscript"/>
                      <w:lang w:val="en-US" w:eastAsia="es-ES"/>
                    </w:rPr>
                    <m:t>p</m:t>
                  </m:r>
                </m:sub>
              </m:sSub>
            </m:oMath>
            <w:r>
              <w:rPr>
                <w:rFonts w:ascii="Calibri" w:eastAsia="MS Mincho" w:hAnsi="Calibri" w:cs="Calibri"/>
                <w:b/>
                <w:lang w:val="en-US" w:eastAsia="es-ES"/>
              </w:rPr>
              <w:t>)</w:t>
            </w:r>
          </w:p>
        </w:tc>
        <w:tc>
          <w:tcPr>
            <w:tcW w:w="3484" w:type="dxa"/>
            <w:vAlign w:val="center"/>
          </w:tcPr>
          <w:p w14:paraId="3C150133" w14:textId="77777777" w:rsidR="00F71C2F" w:rsidRPr="008A3155" w:rsidRDefault="00F71C2F" w:rsidP="00CD179B">
            <w:pPr>
              <w:spacing w:after="0"/>
              <w:jc w:val="center"/>
              <w:rPr>
                <w:rFonts w:ascii="Calibri" w:eastAsia="MS Mincho" w:hAnsi="Calibri" w:cs="Calibri"/>
                <w:lang w:val="en-US" w:eastAsia="es-ES"/>
              </w:rPr>
            </w:pPr>
            <m:oMathPara>
              <m:oMath>
                <m:r>
                  <w:rPr>
                    <w:rFonts w:ascii="Cambria Math" w:eastAsia="MS Mincho" w:hAnsi="Cambria Math" w:cs="Calibri"/>
                    <w:lang w:val="en-US" w:eastAsia="es-ES"/>
                  </w:rPr>
                  <m:t>6.5 min</m:t>
                </m:r>
              </m:oMath>
            </m:oMathPara>
          </w:p>
        </w:tc>
        <w:tc>
          <w:tcPr>
            <w:tcW w:w="2227" w:type="dxa"/>
            <w:vAlign w:val="center"/>
          </w:tcPr>
          <w:p w14:paraId="0CDBCBB6" w14:textId="0F7F3B39"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_Ref34838026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A11</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16856453" w14:textId="77777777" w:rsidTr="00CD179B">
        <w:trPr>
          <w:cantSplit/>
          <w:trHeight w:val="661"/>
        </w:trPr>
        <w:tc>
          <w:tcPr>
            <w:tcW w:w="817" w:type="dxa"/>
            <w:textDirection w:val="btLr"/>
            <w:vAlign w:val="center"/>
          </w:tcPr>
          <w:p w14:paraId="390DBC88"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w:t>
            </w:r>
          </w:p>
        </w:tc>
        <w:tc>
          <w:tcPr>
            <w:tcW w:w="7897" w:type="dxa"/>
            <w:gridSpan w:val="3"/>
          </w:tcPr>
          <w:p w14:paraId="5F067A0E" w14:textId="77777777" w:rsidR="00F71C2F" w:rsidRPr="001F133C" w:rsidRDefault="00F71C2F" w:rsidP="00CD179B">
            <w:pPr>
              <w:rPr>
                <w:lang w:val="en-US" w:eastAsia="es-ES"/>
              </w:rPr>
            </w:pPr>
            <w:r w:rsidRPr="001F133C">
              <w:rPr>
                <w:lang w:val="en-US" w:eastAsia="es-ES"/>
              </w:rPr>
              <w:t xml:space="preserve">Time spent by drivers in order to find an available parking slot and park the vehicle. </w:t>
            </w:r>
          </w:p>
        </w:tc>
      </w:tr>
      <w:tr w:rsidR="00F71C2F" w:rsidRPr="000126BA" w14:paraId="1A150A23" w14:textId="77777777" w:rsidTr="00CD179B">
        <w:trPr>
          <w:cantSplit/>
          <w:trHeight w:val="3255"/>
        </w:trPr>
        <w:tc>
          <w:tcPr>
            <w:tcW w:w="817" w:type="dxa"/>
            <w:textDirection w:val="btLr"/>
            <w:vAlign w:val="center"/>
          </w:tcPr>
          <w:p w14:paraId="16667396"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7897" w:type="dxa"/>
            <w:gridSpan w:val="3"/>
          </w:tcPr>
          <w:p w14:paraId="736CF424" w14:textId="39F4B8E8" w:rsidR="00F71C2F" w:rsidRPr="001F133C" w:rsidRDefault="00F71C2F" w:rsidP="00CD179B">
            <w:pPr>
              <w:rPr>
                <w:lang w:val="en-US" w:eastAsia="es-ES"/>
              </w:rPr>
            </w:pPr>
            <w:r w:rsidRPr="001F133C">
              <w:rPr>
                <w:lang w:val="en-US" w:eastAsia="es-ES"/>
              </w:rPr>
              <w:t>According to a survey in 19 major European cities [</w:t>
            </w:r>
            <w:r w:rsidRPr="001F133C">
              <w:rPr>
                <w:lang w:val="en-US" w:eastAsia="es-ES"/>
              </w:rPr>
              <w:fldChar w:fldCharType="begin"/>
            </w:r>
            <w:r w:rsidRPr="001F133C">
              <w:rPr>
                <w:lang w:val="en-US" w:eastAsia="es-ES"/>
              </w:rPr>
              <w:instrText xml:space="preserve"> REF _Ref34838026 \r \h </w:instrText>
            </w:r>
            <w:r w:rsidRPr="001F133C">
              <w:rPr>
                <w:lang w:val="en-US" w:eastAsia="es-ES"/>
              </w:rPr>
            </w:r>
            <w:r w:rsidRPr="001F133C">
              <w:rPr>
                <w:lang w:val="en-US" w:eastAsia="es-ES"/>
              </w:rPr>
              <w:fldChar w:fldCharType="separate"/>
            </w:r>
            <w:r w:rsidR="00FE1968">
              <w:rPr>
                <w:lang w:val="en-US" w:eastAsia="es-ES"/>
              </w:rPr>
              <w:t>A11</w:t>
            </w:r>
            <w:r w:rsidRPr="001F133C">
              <w:rPr>
                <w:lang w:val="en-US" w:eastAsia="es-ES"/>
              </w:rPr>
              <w:fldChar w:fldCharType="end"/>
            </w:r>
            <w:r w:rsidRPr="001F133C">
              <w:rPr>
                <w:lang w:val="en-US" w:eastAsia="es-ES"/>
              </w:rPr>
              <w:t xml:space="preserve">], the average urban driver spends 6.5 minutes looking for available parking </w:t>
            </w:r>
            <w:proofErr w:type="spellStart"/>
            <w:r w:rsidRPr="001F133C">
              <w:rPr>
                <w:lang w:val="en-US" w:eastAsia="es-ES"/>
              </w:rPr>
              <w:t>slot</w:t>
            </w:r>
            <w:proofErr w:type="spellEnd"/>
            <w:r w:rsidRPr="001F133C">
              <w:rPr>
                <w:lang w:val="en-US" w:eastAsia="es-ES"/>
              </w:rPr>
              <w:t xml:space="preserve"> near his workplace.</w:t>
            </w:r>
          </w:p>
          <w:p w14:paraId="35DF0130" w14:textId="77777777" w:rsidR="00F71C2F" w:rsidRPr="001F133C" w:rsidRDefault="000126BA" w:rsidP="00CD179B">
            <w:pPr>
              <w:rPr>
                <w:lang w:val="en-US" w:eastAsia="es-ES"/>
              </w:rPr>
            </w:pPr>
            <m:oMathPara>
              <m:oMath>
                <m:sSub>
                  <m:sSubPr>
                    <m:ctrlPr>
                      <w:rPr>
                        <w:rFonts w:ascii="Cambria Math" w:hAnsi="Cambria Math"/>
                        <w:i/>
                        <w:lang w:val="en-US" w:eastAsia="es-ES"/>
                      </w:rPr>
                    </m:ctrlPr>
                  </m:sSubPr>
                  <m:e>
                    <m:r>
                      <w:rPr>
                        <w:rFonts w:ascii="Cambria Math" w:hAnsi="Cambria Math"/>
                        <w:lang w:val="en-US" w:eastAsia="es-ES"/>
                      </w:rPr>
                      <m:t>τ</m:t>
                    </m:r>
                  </m:e>
                  <m:sub>
                    <m:r>
                      <w:rPr>
                        <w:rFonts w:ascii="Cambria Math" w:hAnsi="Cambria Math"/>
                        <w:lang w:val="en-US" w:eastAsia="es-ES"/>
                      </w:rPr>
                      <m:t>p</m:t>
                    </m:r>
                  </m:sub>
                </m:sSub>
                <m:r>
                  <w:rPr>
                    <w:rFonts w:ascii="Cambria Math" w:hAnsi="Cambria Math"/>
                    <w:lang w:val="en-US" w:eastAsia="es-ES"/>
                  </w:rPr>
                  <m:t>=6.5 min</m:t>
                </m:r>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66"/>
            </w:tblGrid>
            <w:tr w:rsidR="00F71C2F" w:rsidRPr="000126BA" w14:paraId="33353E00" w14:textId="77777777" w:rsidTr="00CD179B">
              <w:tc>
                <w:tcPr>
                  <w:tcW w:w="7666" w:type="dxa"/>
                  <w:shd w:val="clear" w:color="auto" w:fill="E7EDF5"/>
                </w:tcPr>
                <w:p w14:paraId="473D6EDF" w14:textId="01FF32BD" w:rsidR="00F71C2F" w:rsidRPr="001F133C" w:rsidRDefault="00F71C2F" w:rsidP="00CD179B">
                  <w:pPr>
                    <w:rPr>
                      <w:lang w:val="en-US" w:eastAsia="es-ES"/>
                    </w:rPr>
                  </w:pPr>
                  <w:r w:rsidRPr="001F133C">
                    <w:rPr>
                      <w:b/>
                      <w:u w:val="single"/>
                      <w:lang w:val="en-US" w:eastAsia="es-ES"/>
                    </w:rPr>
                    <w:t>NOTE:</w:t>
                  </w:r>
                  <w:r w:rsidRPr="001F133C">
                    <w:rPr>
                      <w:lang w:val="en-US" w:eastAsia="es-ES"/>
                    </w:rPr>
                    <w:t xml:space="preserve"> This value varies largely depending on the parking policies and city district. It could even rise up to 20 minutes (considering users looking for free parking in a congested city as in [</w:t>
                  </w:r>
                  <w:r w:rsidRPr="001F133C">
                    <w:rPr>
                      <w:lang w:val="en-US" w:eastAsia="es-ES"/>
                    </w:rPr>
                    <w:fldChar w:fldCharType="begin"/>
                  </w:r>
                  <w:r w:rsidRPr="001F133C">
                    <w:rPr>
                      <w:lang w:val="en-US" w:eastAsia="es-ES"/>
                    </w:rPr>
                    <w:instrText xml:space="preserve"> REF _Ref34838199 \r \h </w:instrText>
                  </w:r>
                  <w:r w:rsidRPr="001F133C">
                    <w:rPr>
                      <w:lang w:val="en-US" w:eastAsia="es-ES"/>
                    </w:rPr>
                  </w:r>
                  <w:r w:rsidRPr="001F133C">
                    <w:rPr>
                      <w:lang w:val="en-US" w:eastAsia="es-ES"/>
                    </w:rPr>
                    <w:fldChar w:fldCharType="separate"/>
                  </w:r>
                  <w:r w:rsidR="00FE1968">
                    <w:rPr>
                      <w:lang w:val="en-US" w:eastAsia="es-ES"/>
                    </w:rPr>
                    <w:t>A12</w:t>
                  </w:r>
                  <w:r w:rsidRPr="001F133C">
                    <w:rPr>
                      <w:lang w:val="en-US" w:eastAsia="es-ES"/>
                    </w:rPr>
                    <w:fldChar w:fldCharType="end"/>
                  </w:r>
                  <w:r w:rsidRPr="001F133C">
                    <w:rPr>
                      <w:lang w:val="en-US" w:eastAsia="es-ES"/>
                    </w:rPr>
                    <w:t>]).</w:t>
                  </w:r>
                </w:p>
                <w:p w14:paraId="1AD33216" w14:textId="44914D9D" w:rsidR="00F71C2F" w:rsidRPr="001F133C" w:rsidRDefault="00F71C2F" w:rsidP="00CD179B">
                  <w:pPr>
                    <w:rPr>
                      <w:lang w:val="en-US" w:eastAsia="es-ES"/>
                    </w:rPr>
                  </w:pPr>
                  <w:r w:rsidRPr="001F133C">
                    <w:rPr>
                      <w:lang w:val="en-US" w:eastAsia="es-ES"/>
                    </w:rPr>
                    <w:t>Such scenarios are considered improbable in a car-sharing system, where at the end of the day, stations with reserved parking spots are available. The possibility of accepting free-floating parking reservations, would improve the performance of car-sharing systems [</w:t>
                  </w:r>
                  <w:r w:rsidRPr="001F133C">
                    <w:rPr>
                      <w:lang w:val="en-US" w:eastAsia="es-ES"/>
                    </w:rPr>
                    <w:fldChar w:fldCharType="begin"/>
                  </w:r>
                  <w:r w:rsidRPr="001F133C">
                    <w:rPr>
                      <w:lang w:val="en-US" w:eastAsia="es-ES"/>
                    </w:rPr>
                    <w:instrText xml:space="preserve"> REF _Ref34838416 \r \h </w:instrText>
                  </w:r>
                  <w:r w:rsidRPr="001F133C">
                    <w:rPr>
                      <w:lang w:val="en-US" w:eastAsia="es-ES"/>
                    </w:rPr>
                  </w:r>
                  <w:r w:rsidRPr="001F133C">
                    <w:rPr>
                      <w:lang w:val="en-US" w:eastAsia="es-ES"/>
                    </w:rPr>
                    <w:fldChar w:fldCharType="separate"/>
                  </w:r>
                  <w:r w:rsidR="00FE1968">
                    <w:rPr>
                      <w:lang w:val="en-US" w:eastAsia="es-ES"/>
                    </w:rPr>
                    <w:t>A13</w:t>
                  </w:r>
                  <w:r w:rsidRPr="001F133C">
                    <w:rPr>
                      <w:lang w:val="en-US" w:eastAsia="es-ES"/>
                    </w:rPr>
                    <w:fldChar w:fldCharType="end"/>
                  </w:r>
                  <w:r w:rsidRPr="001F133C">
                    <w:rPr>
                      <w:lang w:val="en-US" w:eastAsia="es-ES"/>
                    </w:rPr>
                    <w:t>], [</w:t>
                  </w:r>
                  <w:r w:rsidRPr="001F133C">
                    <w:rPr>
                      <w:lang w:val="en-US" w:eastAsia="es-ES"/>
                    </w:rPr>
                    <w:fldChar w:fldCharType="begin"/>
                  </w:r>
                  <w:r w:rsidRPr="001F133C">
                    <w:rPr>
                      <w:lang w:val="en-US" w:eastAsia="es-ES"/>
                    </w:rPr>
                    <w:instrText xml:space="preserve"> REF _Ref34838425 \r \h </w:instrText>
                  </w:r>
                  <w:r w:rsidRPr="001F133C">
                    <w:rPr>
                      <w:lang w:val="en-US" w:eastAsia="es-ES"/>
                    </w:rPr>
                  </w:r>
                  <w:r w:rsidRPr="001F133C">
                    <w:rPr>
                      <w:lang w:val="en-US" w:eastAsia="es-ES"/>
                    </w:rPr>
                    <w:fldChar w:fldCharType="separate"/>
                  </w:r>
                  <w:r w:rsidR="00FE1968">
                    <w:rPr>
                      <w:lang w:val="en-US" w:eastAsia="es-ES"/>
                    </w:rPr>
                    <w:t>A14</w:t>
                  </w:r>
                  <w:r w:rsidRPr="001F133C">
                    <w:rPr>
                      <w:lang w:val="en-US" w:eastAsia="es-ES"/>
                    </w:rPr>
                    <w:fldChar w:fldCharType="end"/>
                  </w:r>
                  <w:r w:rsidRPr="001F133C">
                    <w:rPr>
                      <w:lang w:val="en-US" w:eastAsia="es-ES"/>
                    </w:rPr>
                    <w:t>].</w:t>
                  </w:r>
                </w:p>
              </w:tc>
            </w:tr>
          </w:tbl>
          <w:p w14:paraId="1C984ED5" w14:textId="77777777" w:rsidR="00F71C2F" w:rsidRPr="001F133C" w:rsidRDefault="00F71C2F" w:rsidP="00CD179B">
            <w:pPr>
              <w:rPr>
                <w:lang w:val="en-US" w:eastAsia="es-ES"/>
              </w:rPr>
            </w:pPr>
          </w:p>
        </w:tc>
      </w:tr>
    </w:tbl>
    <w:p w14:paraId="3432A281" w14:textId="77777777" w:rsidR="00F71C2F" w:rsidRDefault="00F71C2F" w:rsidP="00F71C2F">
      <w:pPr>
        <w:rPr>
          <w:rFonts w:eastAsia="MS Mincho"/>
          <w:lang w:val="en-US" w:eastAsia="es-ES"/>
        </w:rPr>
      </w:pPr>
      <w:bookmarkStart w:id="292" w:name="_Toc35273805"/>
    </w:p>
    <w:p w14:paraId="1590F4C6" w14:textId="77777777" w:rsidR="00F71C2F" w:rsidRPr="001F133C" w:rsidRDefault="00F71C2F" w:rsidP="00F71C2F">
      <w:pPr>
        <w:pStyle w:val="Ttulo3"/>
        <w:rPr>
          <w:rFonts w:eastAsia="MS Mincho"/>
          <w:lang w:eastAsia="es-ES"/>
        </w:rPr>
      </w:pPr>
      <w:bookmarkStart w:id="293" w:name="_Ref92814928"/>
      <w:bookmarkStart w:id="294" w:name="_Toc93508676"/>
      <w:bookmarkStart w:id="295" w:name="_Toc168227534"/>
      <w:r w:rsidRPr="001F133C">
        <w:rPr>
          <w:rFonts w:eastAsia="MS Mincho"/>
          <w:lang w:eastAsia="es-ES"/>
        </w:rPr>
        <w:t xml:space="preserve">Average </w:t>
      </w:r>
      <w:r>
        <w:rPr>
          <w:rFonts w:eastAsia="MS Mincho"/>
          <w:lang w:eastAsia="es-ES"/>
        </w:rPr>
        <w:t>demand fraction of parking in station</w:t>
      </w:r>
      <w:bookmarkEnd w:id="293"/>
      <w:bookmarkEnd w:id="294"/>
      <w:bookmarkEnd w:id="295"/>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186"/>
        <w:gridCol w:w="3484"/>
        <w:gridCol w:w="2227"/>
      </w:tblGrid>
      <w:tr w:rsidR="00F71C2F" w:rsidRPr="001F133C" w14:paraId="2962186D" w14:textId="77777777" w:rsidTr="00CD179B">
        <w:trPr>
          <w:trHeight w:val="662"/>
        </w:trPr>
        <w:tc>
          <w:tcPr>
            <w:tcW w:w="3003" w:type="dxa"/>
            <w:gridSpan w:val="2"/>
            <w:vAlign w:val="center"/>
          </w:tcPr>
          <w:p w14:paraId="750B1576"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percParking</w:t>
            </w:r>
            <w:proofErr w:type="spellEnd"/>
          </w:p>
          <w:p w14:paraId="45433F49"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eastAsia="es-ES"/>
              </w:rPr>
              <w:t>(</w:t>
            </w:r>
            <m:oMath>
              <m:r>
                <m:rPr>
                  <m:sty m:val="bi"/>
                </m:rPr>
                <w:rPr>
                  <w:rFonts w:ascii="Cambria Math" w:eastAsia="MS Mincho" w:hAnsi="Cambria Math" w:cs="Calibri"/>
                  <w:lang w:val="en-US" w:eastAsia="es-ES"/>
                </w:rPr>
                <m:t>SB_PRK</m:t>
              </m:r>
            </m:oMath>
            <w:r>
              <w:rPr>
                <w:rFonts w:ascii="Calibri" w:eastAsia="MS Mincho" w:hAnsi="Calibri" w:cs="Calibri"/>
                <w:b/>
                <w:lang w:val="en-US" w:eastAsia="es-ES"/>
              </w:rPr>
              <w:t>)</w:t>
            </w:r>
          </w:p>
        </w:tc>
        <w:tc>
          <w:tcPr>
            <w:tcW w:w="3484" w:type="dxa"/>
            <w:vAlign w:val="center"/>
          </w:tcPr>
          <w:p w14:paraId="3FDFB141" w14:textId="77777777" w:rsidR="00F71C2F" w:rsidRPr="008A3155" w:rsidRDefault="00F71C2F" w:rsidP="00CD179B">
            <w:pPr>
              <w:spacing w:after="0"/>
              <w:jc w:val="center"/>
              <w:rPr>
                <w:rFonts w:ascii="Calibri" w:eastAsia="MS Mincho" w:hAnsi="Calibri" w:cs="Calibri"/>
                <w:lang w:val="en-US" w:eastAsia="es-ES"/>
              </w:rPr>
            </w:pPr>
            <m:oMathPara>
              <m:oMath>
                <m:r>
                  <w:rPr>
                    <w:rFonts w:ascii="Cambria Math" w:eastAsia="MS Mincho" w:hAnsi="Cambria Math" w:cs="Calibri"/>
                    <w:lang w:val="en-US" w:eastAsia="es-ES"/>
                  </w:rPr>
                  <m:t>0.43</m:t>
                </m:r>
              </m:oMath>
            </m:oMathPara>
          </w:p>
        </w:tc>
        <w:tc>
          <w:tcPr>
            <w:tcW w:w="2227" w:type="dxa"/>
            <w:vAlign w:val="center"/>
          </w:tcPr>
          <w:p w14:paraId="039FED5F" w14:textId="6C405BCB"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 xml:space="preserve">Source: </w:t>
            </w:r>
            <w:r>
              <w:rPr>
                <w:rFonts w:ascii="Calibri" w:eastAsia="MS Mincho" w:hAnsi="Calibri" w:cs="Calibri"/>
                <w:lang w:val="en-US" w:eastAsia="es-ES"/>
              </w:rPr>
              <w:t>[</w:t>
            </w:r>
            <w:r>
              <w:rPr>
                <w:rFonts w:ascii="Calibri" w:eastAsia="MS Mincho" w:hAnsi="Calibri" w:cs="Calibri"/>
                <w:lang w:val="en-US" w:eastAsia="es-ES"/>
              </w:rPr>
              <w:fldChar w:fldCharType="begin"/>
            </w:r>
            <w:r>
              <w:rPr>
                <w:rFonts w:ascii="Calibri" w:eastAsia="MS Mincho" w:hAnsi="Calibri" w:cs="Calibri"/>
                <w:lang w:val="en-US" w:eastAsia="es-ES"/>
              </w:rPr>
              <w:instrText xml:space="preserve"> REF _Ref92815046 \r \h </w:instrText>
            </w:r>
            <w:r>
              <w:rPr>
                <w:rFonts w:ascii="Calibri" w:eastAsia="MS Mincho" w:hAnsi="Calibri" w:cs="Calibri"/>
                <w:lang w:val="en-US" w:eastAsia="es-ES"/>
              </w:rPr>
            </w:r>
            <w:r>
              <w:rPr>
                <w:rFonts w:ascii="Calibri" w:eastAsia="MS Mincho" w:hAnsi="Calibri" w:cs="Calibri"/>
                <w:lang w:val="en-US" w:eastAsia="es-ES"/>
              </w:rPr>
              <w:fldChar w:fldCharType="separate"/>
            </w:r>
            <w:r w:rsidR="00FE1968">
              <w:rPr>
                <w:rFonts w:ascii="Calibri" w:eastAsia="MS Mincho" w:hAnsi="Calibri" w:cs="Calibri"/>
                <w:lang w:val="en-US" w:eastAsia="es-ES"/>
              </w:rPr>
              <w:t>A45</w:t>
            </w:r>
            <w:r>
              <w:rPr>
                <w:rFonts w:ascii="Calibri" w:eastAsia="MS Mincho" w:hAnsi="Calibri" w:cs="Calibri"/>
                <w:lang w:val="en-US" w:eastAsia="es-ES"/>
              </w:rPr>
              <w:fldChar w:fldCharType="end"/>
            </w:r>
            <w:r>
              <w:rPr>
                <w:rFonts w:ascii="Calibri" w:eastAsia="MS Mincho" w:hAnsi="Calibri" w:cs="Calibri"/>
                <w:lang w:val="en-US" w:eastAsia="es-ES"/>
              </w:rPr>
              <w:t>]</w:t>
            </w:r>
          </w:p>
        </w:tc>
      </w:tr>
      <w:tr w:rsidR="00F71C2F" w:rsidRPr="000126BA" w14:paraId="280C9A50" w14:textId="77777777" w:rsidTr="00CD179B">
        <w:trPr>
          <w:cantSplit/>
          <w:trHeight w:val="661"/>
        </w:trPr>
        <w:tc>
          <w:tcPr>
            <w:tcW w:w="817" w:type="dxa"/>
            <w:textDirection w:val="btLr"/>
            <w:vAlign w:val="center"/>
          </w:tcPr>
          <w:p w14:paraId="334FC8F1"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w:t>
            </w:r>
          </w:p>
        </w:tc>
        <w:tc>
          <w:tcPr>
            <w:tcW w:w="7897" w:type="dxa"/>
            <w:gridSpan w:val="3"/>
          </w:tcPr>
          <w:p w14:paraId="16DC99FF" w14:textId="36F0B11D" w:rsidR="00F71C2F" w:rsidRPr="001F133C" w:rsidRDefault="00F71C2F" w:rsidP="00CD179B">
            <w:pPr>
              <w:rPr>
                <w:lang w:val="en-US" w:eastAsia="es-ES"/>
              </w:rPr>
            </w:pPr>
            <w:r>
              <w:rPr>
                <w:lang w:val="en-US" w:eastAsia="es-ES"/>
              </w:rPr>
              <w:t>Fraction of demand t</w:t>
            </w:r>
            <w:r w:rsidR="000E0BB1">
              <w:rPr>
                <w:lang w:val="en-US" w:eastAsia="es-ES"/>
              </w:rPr>
              <w:t>hat prefers to park on stations when both, on-street and station options are available.</w:t>
            </w:r>
          </w:p>
        </w:tc>
      </w:tr>
      <w:tr w:rsidR="00F71C2F" w:rsidRPr="00E94174" w14:paraId="20EAC0E0" w14:textId="77777777" w:rsidTr="00CD179B">
        <w:trPr>
          <w:cantSplit/>
          <w:trHeight w:val="3590"/>
        </w:trPr>
        <w:tc>
          <w:tcPr>
            <w:tcW w:w="817" w:type="dxa"/>
            <w:textDirection w:val="btLr"/>
            <w:vAlign w:val="center"/>
          </w:tcPr>
          <w:p w14:paraId="0688BE44"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7897" w:type="dxa"/>
            <w:gridSpan w:val="3"/>
          </w:tcPr>
          <w:p w14:paraId="46F7E9F4" w14:textId="5327E718" w:rsidR="00F71C2F" w:rsidRDefault="00F71C2F" w:rsidP="00CD179B">
            <w:pPr>
              <w:rPr>
                <w:lang w:val="en-US" w:eastAsia="es-ES"/>
              </w:rPr>
            </w:pPr>
            <w:r>
              <w:rPr>
                <w:lang w:val="en-US" w:eastAsia="es-ES"/>
              </w:rPr>
              <w:t xml:space="preserve">Figure A5 shows a table of </w:t>
            </w:r>
            <w:r>
              <w:rPr>
                <w:rFonts w:ascii="Calibri" w:eastAsia="MS Mincho" w:hAnsi="Calibri" w:cs="Calibri"/>
                <w:lang w:val="en-US" w:eastAsia="es-ES"/>
              </w:rPr>
              <w:t>[</w:t>
            </w:r>
            <w:r>
              <w:rPr>
                <w:rFonts w:ascii="Calibri" w:eastAsia="MS Mincho" w:hAnsi="Calibri" w:cs="Calibri"/>
                <w:lang w:val="en-US" w:eastAsia="es-ES"/>
              </w:rPr>
              <w:fldChar w:fldCharType="begin"/>
            </w:r>
            <w:r>
              <w:rPr>
                <w:rFonts w:ascii="Calibri" w:eastAsia="MS Mincho" w:hAnsi="Calibri" w:cs="Calibri"/>
                <w:lang w:val="en-US" w:eastAsia="es-ES"/>
              </w:rPr>
              <w:instrText xml:space="preserve"> REF _Ref92815046 \r \h </w:instrText>
            </w:r>
            <w:r>
              <w:rPr>
                <w:rFonts w:ascii="Calibri" w:eastAsia="MS Mincho" w:hAnsi="Calibri" w:cs="Calibri"/>
                <w:lang w:val="en-US" w:eastAsia="es-ES"/>
              </w:rPr>
            </w:r>
            <w:r>
              <w:rPr>
                <w:rFonts w:ascii="Calibri" w:eastAsia="MS Mincho" w:hAnsi="Calibri" w:cs="Calibri"/>
                <w:lang w:val="en-US" w:eastAsia="es-ES"/>
              </w:rPr>
              <w:fldChar w:fldCharType="separate"/>
            </w:r>
            <w:r w:rsidR="00FE1968">
              <w:rPr>
                <w:rFonts w:ascii="Calibri" w:eastAsia="MS Mincho" w:hAnsi="Calibri" w:cs="Calibri"/>
                <w:lang w:val="en-US" w:eastAsia="es-ES"/>
              </w:rPr>
              <w:t>A45</w:t>
            </w:r>
            <w:r>
              <w:rPr>
                <w:rFonts w:ascii="Calibri" w:eastAsia="MS Mincho" w:hAnsi="Calibri" w:cs="Calibri"/>
                <w:lang w:val="en-US" w:eastAsia="es-ES"/>
              </w:rPr>
              <w:fldChar w:fldCharType="end"/>
            </w:r>
            <w:r>
              <w:rPr>
                <w:rFonts w:ascii="Calibri" w:eastAsia="MS Mincho" w:hAnsi="Calibri" w:cs="Calibri"/>
                <w:lang w:val="en-US" w:eastAsia="es-ES"/>
              </w:rPr>
              <w:t>]</w:t>
            </w:r>
            <w:r>
              <w:rPr>
                <w:lang w:val="en-US" w:eastAsia="es-ES"/>
              </w:rPr>
              <w:t xml:space="preserve">, which analyzes parking preferences of users travelling with private vehicle. Then, only users travelling to a different city from hometown are considered (column “A un alter </w:t>
            </w:r>
            <w:proofErr w:type="spellStart"/>
            <w:r>
              <w:rPr>
                <w:lang w:val="en-US" w:eastAsia="es-ES"/>
              </w:rPr>
              <w:t>municipi</w:t>
            </w:r>
            <w:proofErr w:type="spellEnd"/>
            <w:r>
              <w:rPr>
                <w:lang w:val="en-US" w:eastAsia="es-ES"/>
              </w:rPr>
              <w:t>”). Users with preference of parking on street are taken from the row “</w:t>
            </w:r>
            <w:proofErr w:type="spellStart"/>
            <w:r>
              <w:rPr>
                <w:lang w:val="en-US" w:eastAsia="es-ES"/>
              </w:rPr>
              <w:t>Carrer</w:t>
            </w:r>
            <w:proofErr w:type="spellEnd"/>
            <w:r>
              <w:rPr>
                <w:lang w:val="en-US" w:eastAsia="es-ES"/>
              </w:rPr>
              <w:t>” (46.6%). Users with preference of parking on stations are taken from the row “</w:t>
            </w:r>
            <w:proofErr w:type="spellStart"/>
            <w:r>
              <w:rPr>
                <w:lang w:val="en-US" w:eastAsia="es-ES"/>
              </w:rPr>
              <w:t>Reservat</w:t>
            </w:r>
            <w:proofErr w:type="spellEnd"/>
            <w:r>
              <w:rPr>
                <w:lang w:val="en-US" w:eastAsia="es-ES"/>
              </w:rPr>
              <w:t xml:space="preserve"> </w:t>
            </w:r>
            <w:proofErr w:type="spellStart"/>
            <w:r>
              <w:rPr>
                <w:lang w:val="en-US" w:eastAsia="es-ES"/>
              </w:rPr>
              <w:t>en</w:t>
            </w:r>
            <w:proofErr w:type="spellEnd"/>
            <w:r>
              <w:rPr>
                <w:lang w:val="en-US" w:eastAsia="es-ES"/>
              </w:rPr>
              <w:t xml:space="preserve"> </w:t>
            </w:r>
            <w:proofErr w:type="spellStart"/>
            <w:r>
              <w:rPr>
                <w:lang w:val="en-US" w:eastAsia="es-ES"/>
              </w:rPr>
              <w:t>destinació</w:t>
            </w:r>
            <w:proofErr w:type="spellEnd"/>
            <w:r>
              <w:rPr>
                <w:lang w:val="en-US" w:eastAsia="es-ES"/>
              </w:rPr>
              <w:t>” (34.8%). The rest of the values are not considered.</w:t>
            </w:r>
          </w:p>
          <w:p w14:paraId="2FD718C6" w14:textId="77777777" w:rsidR="00F71C2F" w:rsidRDefault="00F71C2F" w:rsidP="00CD179B">
            <w:pPr>
              <w:rPr>
                <w:lang w:val="en-US" w:eastAsia="es-ES"/>
              </w:rPr>
            </w:pPr>
            <w:r>
              <w:rPr>
                <w:lang w:val="en-US" w:eastAsia="es-ES"/>
              </w:rPr>
              <w:t>Therefore:</w:t>
            </w:r>
          </w:p>
          <w:p w14:paraId="69DE2351" w14:textId="77777777" w:rsidR="00F71C2F" w:rsidRDefault="00F71C2F" w:rsidP="00CD179B">
            <w:pPr>
              <w:rPr>
                <w:lang w:val="en-US" w:eastAsia="es-ES"/>
              </w:rPr>
            </w:pPr>
            <m:oMathPara>
              <m:oMath>
                <m:r>
                  <w:rPr>
                    <w:rFonts w:ascii="Cambria Math" w:hAnsi="Cambria Math"/>
                    <w:lang w:val="en-US" w:eastAsia="es-ES"/>
                  </w:rPr>
                  <m:t>S</m:t>
                </m:r>
                <m:sSub>
                  <m:sSubPr>
                    <m:ctrlPr>
                      <w:rPr>
                        <w:rFonts w:ascii="Cambria Math" w:hAnsi="Cambria Math"/>
                        <w:i/>
                        <w:lang w:val="en-US" w:eastAsia="es-ES"/>
                      </w:rPr>
                    </m:ctrlPr>
                  </m:sSubPr>
                  <m:e>
                    <m:r>
                      <w:rPr>
                        <w:rFonts w:ascii="Cambria Math" w:hAnsi="Cambria Math"/>
                        <w:lang w:val="en-US" w:eastAsia="es-ES"/>
                      </w:rPr>
                      <m:t>B</m:t>
                    </m:r>
                  </m:e>
                  <m:sub>
                    <m:r>
                      <w:rPr>
                        <w:rFonts w:ascii="Cambria Math" w:hAnsi="Cambria Math"/>
                        <w:lang w:val="en-US" w:eastAsia="es-ES"/>
                      </w:rPr>
                      <m:t>PRK</m:t>
                    </m:r>
                  </m:sub>
                </m:sSub>
                <m:r>
                  <w:rPr>
                    <w:rFonts w:ascii="Cambria Math" w:hAnsi="Cambria Math"/>
                    <w:lang w:val="en-US" w:eastAsia="es-ES"/>
                  </w:rPr>
                  <m:t>=</m:t>
                </m:r>
                <m:f>
                  <m:fPr>
                    <m:ctrlPr>
                      <w:rPr>
                        <w:rFonts w:ascii="Cambria Math" w:hAnsi="Cambria Math"/>
                        <w:i/>
                        <w:lang w:val="en-US" w:eastAsia="es-ES"/>
                      </w:rPr>
                    </m:ctrlPr>
                  </m:fPr>
                  <m:num>
                    <m:r>
                      <m:rPr>
                        <m:sty m:val="p"/>
                      </m:rPr>
                      <w:rPr>
                        <w:rFonts w:ascii="Cambria Math" w:hAnsi="Cambria Math"/>
                        <w:lang w:val="en-US" w:eastAsia="es-ES"/>
                      </w:rPr>
                      <m:t>34.8</m:t>
                    </m:r>
                  </m:num>
                  <m:den>
                    <m:r>
                      <m:rPr>
                        <m:sty m:val="p"/>
                      </m:rPr>
                      <w:rPr>
                        <w:rFonts w:ascii="Cambria Math" w:hAnsi="Cambria Math"/>
                        <w:lang w:val="en-US" w:eastAsia="es-ES"/>
                      </w:rPr>
                      <m:t>34.8+46.6</m:t>
                    </m:r>
                  </m:den>
                </m:f>
                <m:r>
                  <w:rPr>
                    <w:rFonts w:ascii="Cambria Math" w:hAnsi="Cambria Math"/>
                    <w:lang w:val="en-US" w:eastAsia="es-ES"/>
                  </w:rPr>
                  <m:t>=0.43</m:t>
                </m:r>
              </m:oMath>
            </m:oMathPara>
          </w:p>
          <w:p w14:paraId="09FDCDE5" w14:textId="77777777" w:rsidR="00F71C2F" w:rsidRDefault="00F71C2F" w:rsidP="00CD179B">
            <w:pPr>
              <w:contextualSpacing/>
              <w:jc w:val="center"/>
              <w:rPr>
                <w:lang w:val="en-US" w:eastAsia="es-ES"/>
              </w:rPr>
            </w:pPr>
            <w:r>
              <w:rPr>
                <w:noProof/>
                <w:lang w:eastAsia="es-ES"/>
              </w:rPr>
              <w:drawing>
                <wp:inline distT="0" distB="0" distL="0" distR="0" wp14:anchorId="262D2497" wp14:editId="2CE17D8A">
                  <wp:extent cx="4238259" cy="1854679"/>
                  <wp:effectExtent l="19050" t="19050" r="10160" b="127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257" t="50312" r="33285" b="19137"/>
                          <a:stretch/>
                        </pic:blipFill>
                        <pic:spPr bwMode="auto">
                          <a:xfrm>
                            <a:off x="0" y="0"/>
                            <a:ext cx="4379114" cy="19163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D07A25" w14:textId="7B9BF4F6" w:rsidR="00F71C2F" w:rsidRPr="001F133C" w:rsidRDefault="00F71C2F" w:rsidP="00CD179B">
            <w:pPr>
              <w:jc w:val="center"/>
              <w:rPr>
                <w:lang w:val="en-US" w:eastAsia="es-ES"/>
              </w:rPr>
            </w:pPr>
            <w:r w:rsidRPr="001F133C">
              <w:rPr>
                <w:b/>
                <w:sz w:val="18"/>
                <w:lang w:val="en-US" w:eastAsia="es-ES"/>
              </w:rPr>
              <w:t>Figure A</w:t>
            </w:r>
            <w:r>
              <w:rPr>
                <w:b/>
                <w:sz w:val="18"/>
                <w:lang w:val="en-US" w:eastAsia="es-ES"/>
              </w:rPr>
              <w:t>5</w:t>
            </w:r>
            <w:r w:rsidRPr="001F133C">
              <w:rPr>
                <w:sz w:val="18"/>
                <w:lang w:val="en-US" w:eastAsia="es-ES"/>
              </w:rPr>
              <w:t xml:space="preserve">. </w:t>
            </w:r>
            <w:r w:rsidRPr="00B7272F">
              <w:rPr>
                <w:sz w:val="18"/>
                <w:lang w:val="en-US" w:eastAsia="es-ES"/>
              </w:rPr>
              <w:t>“</w:t>
            </w:r>
            <w:proofErr w:type="spellStart"/>
            <w:r w:rsidRPr="00B7272F">
              <w:rPr>
                <w:sz w:val="18"/>
                <w:lang w:val="en-US" w:eastAsia="es-ES"/>
              </w:rPr>
              <w:t>Lloc</w:t>
            </w:r>
            <w:proofErr w:type="spellEnd"/>
            <w:r w:rsidRPr="00B7272F">
              <w:rPr>
                <w:sz w:val="18"/>
                <w:lang w:val="en-US" w:eastAsia="es-ES"/>
              </w:rPr>
              <w:t xml:space="preserve"> </w:t>
            </w:r>
            <w:proofErr w:type="spellStart"/>
            <w:r w:rsidRPr="00B7272F">
              <w:rPr>
                <w:sz w:val="18"/>
                <w:lang w:val="en-US" w:eastAsia="es-ES"/>
              </w:rPr>
              <w:t>d’aparcament</w:t>
            </w:r>
            <w:proofErr w:type="spellEnd"/>
            <w:r w:rsidRPr="00B7272F">
              <w:rPr>
                <w:sz w:val="18"/>
                <w:lang w:val="en-US" w:eastAsia="es-ES"/>
              </w:rPr>
              <w:t xml:space="preserve"> de vehicle </w:t>
            </w:r>
            <w:proofErr w:type="spellStart"/>
            <w:r w:rsidRPr="00B7272F">
              <w:rPr>
                <w:sz w:val="18"/>
                <w:lang w:val="en-US" w:eastAsia="es-ES"/>
              </w:rPr>
              <w:t>privat</w:t>
            </w:r>
            <w:proofErr w:type="spellEnd"/>
            <w:r w:rsidRPr="00B7272F">
              <w:rPr>
                <w:sz w:val="18"/>
                <w:lang w:val="en-US" w:eastAsia="es-ES"/>
              </w:rPr>
              <w:t xml:space="preserve">.” </w:t>
            </w:r>
            <w:r>
              <w:rPr>
                <w:sz w:val="18"/>
                <w:lang w:val="en-US" w:eastAsia="es-ES"/>
              </w:rPr>
              <w:t>EME</w:t>
            </w:r>
            <w:r w:rsidRPr="00450D9C">
              <w:rPr>
                <w:sz w:val="18"/>
                <w:szCs w:val="18"/>
                <w:lang w:val="en-US" w:eastAsia="es-ES"/>
              </w:rPr>
              <w:t>F 2019.</w:t>
            </w:r>
            <w:r w:rsidRPr="00450D9C">
              <w:rPr>
                <w:rFonts w:ascii="Calibri" w:eastAsia="MS Mincho" w:hAnsi="Calibri" w:cs="Calibri"/>
                <w:sz w:val="18"/>
                <w:szCs w:val="18"/>
                <w:lang w:val="en-US" w:eastAsia="es-ES"/>
              </w:rPr>
              <w:t xml:space="preserve"> [</w:t>
            </w:r>
            <w:r w:rsidRPr="00450D9C">
              <w:rPr>
                <w:rFonts w:ascii="Calibri" w:eastAsia="MS Mincho" w:hAnsi="Calibri" w:cs="Calibri"/>
                <w:sz w:val="18"/>
                <w:szCs w:val="18"/>
                <w:lang w:val="en-US" w:eastAsia="es-ES"/>
              </w:rPr>
              <w:fldChar w:fldCharType="begin"/>
            </w:r>
            <w:r w:rsidRPr="00450D9C">
              <w:rPr>
                <w:rFonts w:ascii="Calibri" w:eastAsia="MS Mincho" w:hAnsi="Calibri" w:cs="Calibri"/>
                <w:sz w:val="18"/>
                <w:szCs w:val="18"/>
                <w:lang w:val="en-US" w:eastAsia="es-ES"/>
              </w:rPr>
              <w:instrText xml:space="preserve"> REF _Ref92815046 \r \h </w:instrText>
            </w:r>
            <w:r>
              <w:rPr>
                <w:rFonts w:ascii="Calibri" w:eastAsia="MS Mincho" w:hAnsi="Calibri" w:cs="Calibri"/>
                <w:sz w:val="18"/>
                <w:szCs w:val="18"/>
                <w:lang w:val="en-US" w:eastAsia="es-ES"/>
              </w:rPr>
              <w:instrText xml:space="preserve"> \* MERGEFORMAT </w:instrText>
            </w:r>
            <w:r w:rsidRPr="00450D9C">
              <w:rPr>
                <w:rFonts w:ascii="Calibri" w:eastAsia="MS Mincho" w:hAnsi="Calibri" w:cs="Calibri"/>
                <w:sz w:val="18"/>
                <w:szCs w:val="18"/>
                <w:lang w:val="en-US" w:eastAsia="es-ES"/>
              </w:rPr>
            </w:r>
            <w:r w:rsidRPr="00450D9C">
              <w:rPr>
                <w:rFonts w:ascii="Calibri" w:eastAsia="MS Mincho" w:hAnsi="Calibri" w:cs="Calibri"/>
                <w:sz w:val="18"/>
                <w:szCs w:val="18"/>
                <w:lang w:val="en-US" w:eastAsia="es-ES"/>
              </w:rPr>
              <w:fldChar w:fldCharType="separate"/>
            </w:r>
            <w:r w:rsidR="00FE1968">
              <w:rPr>
                <w:rFonts w:ascii="Calibri" w:eastAsia="MS Mincho" w:hAnsi="Calibri" w:cs="Calibri"/>
                <w:sz w:val="18"/>
                <w:szCs w:val="18"/>
                <w:lang w:val="en-US" w:eastAsia="es-ES"/>
              </w:rPr>
              <w:t>A45</w:t>
            </w:r>
            <w:r w:rsidRPr="00450D9C">
              <w:rPr>
                <w:rFonts w:ascii="Calibri" w:eastAsia="MS Mincho" w:hAnsi="Calibri" w:cs="Calibri"/>
                <w:sz w:val="18"/>
                <w:szCs w:val="18"/>
                <w:lang w:val="en-US" w:eastAsia="es-ES"/>
              </w:rPr>
              <w:fldChar w:fldCharType="end"/>
            </w:r>
            <w:r w:rsidRPr="00450D9C">
              <w:rPr>
                <w:rFonts w:ascii="Calibri" w:eastAsia="MS Mincho" w:hAnsi="Calibri" w:cs="Calibri"/>
                <w:sz w:val="18"/>
                <w:szCs w:val="18"/>
                <w:lang w:val="en-US" w:eastAsia="es-ES"/>
              </w:rPr>
              <w:t>]</w:t>
            </w:r>
          </w:p>
        </w:tc>
      </w:tr>
    </w:tbl>
    <w:p w14:paraId="415B8E69" w14:textId="08150B3A" w:rsidR="00F71C2F" w:rsidRPr="001F133C" w:rsidRDefault="00F71C2F" w:rsidP="00F71C2F">
      <w:pPr>
        <w:pStyle w:val="Ttulo3"/>
        <w:rPr>
          <w:rFonts w:eastAsia="MS Mincho"/>
          <w:lang w:eastAsia="es-ES"/>
        </w:rPr>
      </w:pPr>
      <w:bookmarkStart w:id="296" w:name="_Toc35273807"/>
      <w:bookmarkStart w:id="297" w:name="_Toc46916619"/>
      <w:bookmarkStart w:id="298" w:name="_Toc93508677"/>
      <w:bookmarkStart w:id="299" w:name="_Toc168227535"/>
      <w:r w:rsidRPr="001F133C">
        <w:rPr>
          <w:rFonts w:eastAsia="MS Mincho"/>
          <w:lang w:eastAsia="es-ES"/>
        </w:rPr>
        <w:lastRenderedPageBreak/>
        <w:t>Value of penalties</w:t>
      </w:r>
      <w:bookmarkEnd w:id="296"/>
      <w:bookmarkEnd w:id="297"/>
      <w:bookmarkEnd w:id="298"/>
      <w:bookmarkEnd w:id="299"/>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504"/>
        <w:gridCol w:w="1226"/>
        <w:gridCol w:w="851"/>
        <w:gridCol w:w="2605"/>
        <w:gridCol w:w="817"/>
        <w:gridCol w:w="2036"/>
      </w:tblGrid>
      <w:tr w:rsidR="00F71C2F" w:rsidRPr="001F133C" w14:paraId="4E13FF08" w14:textId="77777777" w:rsidTr="00CD179B">
        <w:trPr>
          <w:trHeight w:val="666"/>
        </w:trPr>
        <w:tc>
          <w:tcPr>
            <w:tcW w:w="2405" w:type="dxa"/>
            <w:gridSpan w:val="3"/>
            <w:vAlign w:val="center"/>
          </w:tcPr>
          <w:p w14:paraId="707329F5"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costLostSB</w:t>
            </w:r>
            <w:proofErr w:type="spellEnd"/>
            <w:r>
              <w:rPr>
                <w:rFonts w:ascii="Calibri" w:eastAsia="MS Mincho" w:hAnsi="Calibri" w:cs="Calibri"/>
                <w:b/>
                <w:lang w:val="en-US" w:eastAsia="es-ES"/>
              </w:rPr>
              <w:t xml:space="preserve">, </w:t>
            </w:r>
            <w:proofErr w:type="spellStart"/>
            <w:r>
              <w:rPr>
                <w:rFonts w:ascii="Calibri" w:eastAsia="MS Mincho" w:hAnsi="Calibri" w:cs="Calibri"/>
                <w:b/>
                <w:lang w:val="en-US" w:eastAsia="es-ES"/>
              </w:rPr>
              <w:t>costLostFF</w:t>
            </w:r>
            <w:proofErr w:type="spellEnd"/>
          </w:p>
          <w:p w14:paraId="0D1D97B7"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eastAsia="es-ES"/>
              </w:rPr>
              <w:t>(</w:t>
            </w:r>
            <m:oMath>
              <m:sSub>
                <m:sSubPr>
                  <m:ctrlPr>
                    <w:rPr>
                      <w:rFonts w:ascii="Cambria Math" w:eastAsia="MS Mincho" w:hAnsi="Cambria Math" w:cs="Calibri"/>
                      <w:b/>
                      <w:i/>
                      <w:lang w:val="en-US" w:eastAsia="es-ES"/>
                    </w:rPr>
                  </m:ctrlPr>
                </m:sSubPr>
                <m:e>
                  <m:r>
                    <m:rPr>
                      <m:sty m:val="bi"/>
                    </m:rPr>
                    <w:rPr>
                      <w:rFonts w:ascii="Cambria Math" w:eastAsia="MS Mincho" w:hAnsi="Cambria Math" w:cs="Calibri"/>
                      <w:b/>
                      <w:i/>
                      <w:lang w:val="en-US" w:eastAsia="es-ES"/>
                    </w:rPr>
                    <w:sym w:font="Symbol" w:char="F067"/>
                  </m:r>
                </m:e>
                <m:sub>
                  <m:r>
                    <m:rPr>
                      <m:sty m:val="bi"/>
                    </m:rPr>
                    <w:rPr>
                      <w:rFonts w:ascii="Cambria Math" w:eastAsia="MS Mincho" w:hAnsi="Cambria Math" w:cs="Calibri"/>
                      <w:vertAlign w:val="subscript"/>
                      <w:lang w:val="en-US" w:eastAsia="es-ES"/>
                    </w:rPr>
                    <m:t>lost_SB</m:t>
                  </m:r>
                </m:sub>
              </m:sSub>
              <m:r>
                <w:rPr>
                  <w:rFonts w:ascii="Cambria Math" w:eastAsia="MS Mincho" w:hAnsi="Cambria Math" w:cs="Calibri"/>
                  <w:vertAlign w:val="subscript"/>
                  <w:lang w:val="en-US" w:eastAsia="es-ES"/>
                </w:rPr>
                <m:t xml:space="preserve">, </m:t>
              </m:r>
              <m:sSub>
                <m:sSubPr>
                  <m:ctrlPr>
                    <w:rPr>
                      <w:rFonts w:ascii="Cambria Math" w:eastAsia="MS Mincho" w:hAnsi="Cambria Math" w:cs="Calibri"/>
                      <w:b/>
                      <w:i/>
                      <w:lang w:val="en-US" w:eastAsia="es-ES"/>
                    </w:rPr>
                  </m:ctrlPr>
                </m:sSubPr>
                <m:e>
                  <m:r>
                    <m:rPr>
                      <m:sty m:val="bi"/>
                    </m:rPr>
                    <w:rPr>
                      <w:rFonts w:ascii="Cambria Math" w:eastAsia="MS Mincho" w:hAnsi="Cambria Math" w:cs="Calibri"/>
                      <w:b/>
                      <w:i/>
                      <w:lang w:val="en-US" w:eastAsia="es-ES"/>
                    </w:rPr>
                    <w:sym w:font="Symbol" w:char="F067"/>
                  </m:r>
                </m:e>
                <m:sub>
                  <m:r>
                    <m:rPr>
                      <m:sty m:val="bi"/>
                    </m:rPr>
                    <w:rPr>
                      <w:rFonts w:ascii="Cambria Math" w:eastAsia="MS Mincho" w:hAnsi="Cambria Math" w:cs="Calibri"/>
                      <w:vertAlign w:val="subscript"/>
                      <w:lang w:val="en-US" w:eastAsia="es-ES"/>
                    </w:rPr>
                    <m:t>lost_FF</m:t>
                  </m:r>
                </m:sub>
              </m:sSub>
            </m:oMath>
            <w:r>
              <w:rPr>
                <w:rFonts w:ascii="Calibri" w:eastAsia="MS Mincho" w:hAnsi="Calibri" w:cs="Calibri"/>
                <w:b/>
                <w:lang w:val="en-US" w:eastAsia="es-ES"/>
              </w:rPr>
              <w:t>)</w:t>
            </w:r>
          </w:p>
        </w:tc>
        <w:tc>
          <w:tcPr>
            <w:tcW w:w="3456" w:type="dxa"/>
            <w:gridSpan w:val="2"/>
            <w:vAlign w:val="center"/>
          </w:tcPr>
          <w:p w14:paraId="4351F6C3" w14:textId="77777777" w:rsidR="00F71C2F" w:rsidRPr="008229C7" w:rsidRDefault="000126BA" w:rsidP="00CD179B">
            <w:pPr>
              <w:spacing w:after="0"/>
              <w:jc w:val="center"/>
              <w:rPr>
                <w:rFonts w:ascii="Calibri" w:eastAsia="MS Mincho" w:hAnsi="Calibri" w:cs="Calibri"/>
                <w:lang w:val="en-US" w:eastAsia="es-E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lost</m:t>
                    </m:r>
                    <m:r>
                      <m:rPr>
                        <m:sty m:val="p"/>
                      </m:rPr>
                      <w:rPr>
                        <w:rFonts w:ascii="Cambria Math" w:hAnsi="Cambria Math"/>
                        <w:lang w:val="en-US"/>
                      </w:rPr>
                      <m:t>_</m:t>
                    </m:r>
                    <m:r>
                      <w:rPr>
                        <w:rFonts w:ascii="Cambria Math" w:hAnsi="Cambria Math"/>
                        <w:lang w:val="en-US"/>
                      </w:rPr>
                      <m:t>SB</m:t>
                    </m:r>
                  </m:sub>
                </m:sSub>
                <m:r>
                  <m:rPr>
                    <m:sty m:val="p"/>
                  </m:rPr>
                  <w:rPr>
                    <w:rFonts w:ascii="Cambria Math" w:hAnsi="Cambria Math"/>
                    <w:lang w:val="en-US" w:eastAsia="es-ES"/>
                  </w:rPr>
                  <m:t>=7.93</m:t>
                </m:r>
                <m:r>
                  <w:rPr>
                    <w:rFonts w:ascii="Cambria Math" w:eastAsia="MS Mincho" w:hAnsi="Cambria Math" w:cs="Calibri"/>
                    <w:lang w:val="en-US" w:eastAsia="es-ES"/>
                  </w:rPr>
                  <m:t xml:space="preserve"> €/trip</m:t>
                </m:r>
              </m:oMath>
            </m:oMathPara>
          </w:p>
          <w:p w14:paraId="3A7461EB" w14:textId="77777777" w:rsidR="00F71C2F" w:rsidRPr="008229C7" w:rsidRDefault="000126BA" w:rsidP="00CD179B">
            <w:pPr>
              <w:spacing w:after="0"/>
              <w:jc w:val="center"/>
              <w:rPr>
                <w:rFonts w:ascii="Calibri" w:eastAsia="MS Mincho" w:hAnsi="Calibri" w:cs="Calibri"/>
                <w:lang w:val="en-US" w:eastAsia="es-ES"/>
              </w:rPr>
            </w:pPr>
            <m:oMathPara>
              <m:oMath>
                <m:sSub>
                  <m:sSubPr>
                    <m:ctrlPr>
                      <w:rPr>
                        <w:rFonts w:ascii="Cambria Math" w:eastAsia="MS Mincho" w:hAnsi="Cambria Math" w:cs="Calibri"/>
                        <w:i/>
                        <w:lang w:val="en-US" w:eastAsia="es-ES"/>
                      </w:rPr>
                    </m:ctrlPr>
                  </m:sSubPr>
                  <m:e>
                    <m:r>
                      <w:rPr>
                        <w:rFonts w:ascii="Cambria Math" w:eastAsia="MS Mincho" w:hAnsi="Cambria Math" w:cs="Calibri"/>
                        <w:lang w:val="en-US" w:eastAsia="es-ES"/>
                      </w:rPr>
                      <m:t>γ</m:t>
                    </m:r>
                  </m:e>
                  <m:sub>
                    <m:r>
                      <w:rPr>
                        <w:rFonts w:ascii="Cambria Math" w:eastAsia="MS Mincho" w:hAnsi="Cambria Math" w:cs="Calibri"/>
                        <w:lang w:val="en-US" w:eastAsia="es-ES"/>
                      </w:rPr>
                      <m:t>lost_FF</m:t>
                    </m:r>
                  </m:sub>
                </m:sSub>
                <m:r>
                  <m:rPr>
                    <m:sty m:val="p"/>
                  </m:rPr>
                  <w:rPr>
                    <w:rFonts w:ascii="Cambria Math" w:eastAsia="MS Mincho" w:hAnsi="Cambria Math" w:cs="Calibri"/>
                    <w:lang w:val="en-US" w:eastAsia="es-ES"/>
                  </w:rPr>
                  <m:t>=2.50 €</m:t>
                </m:r>
                <m:r>
                  <w:rPr>
                    <w:rFonts w:ascii="Cambria Math" w:eastAsia="MS Mincho" w:hAnsi="Cambria Math" w:cs="Calibri"/>
                    <w:lang w:val="en-US" w:eastAsia="es-ES"/>
                  </w:rPr>
                  <m:t>/trip</m:t>
                </m:r>
              </m:oMath>
            </m:oMathPara>
          </w:p>
        </w:tc>
        <w:tc>
          <w:tcPr>
            <w:tcW w:w="2853" w:type="dxa"/>
            <w:gridSpan w:val="2"/>
            <w:vAlign w:val="center"/>
          </w:tcPr>
          <w:p w14:paraId="1DDD4E5D" w14:textId="32137ED1" w:rsidR="00F71C2F" w:rsidRPr="001F133C" w:rsidRDefault="00F71C2F" w:rsidP="00CD179B">
            <w:pPr>
              <w:spacing w:after="0"/>
              <w:jc w:val="center"/>
              <w:rPr>
                <w:rFonts w:ascii="Calibri" w:eastAsia="MS Mincho" w:hAnsi="Calibri" w:cs="Calibri"/>
                <w:lang w:val="en-US" w:eastAsia="es-ES"/>
              </w:rPr>
            </w:pPr>
            <w:r>
              <w:rPr>
                <w:rFonts w:ascii="Calibri" w:eastAsia="MS Mincho" w:hAnsi="Calibri" w:cs="Calibri"/>
                <w:lang w:val="en-US" w:eastAsia="es-ES"/>
              </w:rPr>
              <w:t>Source:</w:t>
            </w:r>
            <w:r w:rsidRPr="001F133C">
              <w:rPr>
                <w:rFonts w:ascii="Calibri" w:eastAsia="MS Mincho" w:hAnsi="Calibri" w:cs="Calibri"/>
                <w:lang w:val="en-US" w:eastAsia="es-ES"/>
              </w:rPr>
              <w:t xml:space="preserv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_Ref46160422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A25</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r>
              <w:rPr>
                <w:rFonts w:ascii="Calibri" w:eastAsia="MS Mincho" w:hAnsi="Calibri" w:cs="Calibri"/>
                <w:lang w:val="en-US" w:eastAsia="es-ES"/>
              </w:rPr>
              <w:t xml:space="preserve">,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_Ref34839754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A26</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_Ref46160443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A27</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0B7A91AD" w14:textId="77777777" w:rsidTr="00CD179B">
        <w:trPr>
          <w:cantSplit/>
          <w:trHeight w:val="607"/>
        </w:trPr>
        <w:tc>
          <w:tcPr>
            <w:tcW w:w="675" w:type="dxa"/>
            <w:textDirection w:val="btLr"/>
            <w:vAlign w:val="center"/>
          </w:tcPr>
          <w:p w14:paraId="702BA70D"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w:t>
            </w:r>
          </w:p>
        </w:tc>
        <w:tc>
          <w:tcPr>
            <w:tcW w:w="8039" w:type="dxa"/>
            <w:gridSpan w:val="6"/>
          </w:tcPr>
          <w:p w14:paraId="55B4930F" w14:textId="77777777" w:rsidR="00F71C2F" w:rsidRPr="001F133C" w:rsidRDefault="00F71C2F" w:rsidP="00CD179B">
            <w:pPr>
              <w:rPr>
                <w:lang w:val="en-US" w:eastAsia="es-ES"/>
              </w:rPr>
            </w:pPr>
            <w:r w:rsidRPr="001F133C">
              <w:rPr>
                <w:lang w:val="en-US" w:eastAsia="es-ES"/>
              </w:rPr>
              <w:t>Average cost perceived by the users when facing service unavailability.</w:t>
            </w:r>
          </w:p>
        </w:tc>
      </w:tr>
      <w:tr w:rsidR="00F71C2F" w:rsidRPr="001F133C" w14:paraId="7B3A1DB2" w14:textId="77777777" w:rsidTr="00CD179B">
        <w:trPr>
          <w:cantSplit/>
          <w:trHeight w:val="221"/>
        </w:trPr>
        <w:tc>
          <w:tcPr>
            <w:tcW w:w="675" w:type="dxa"/>
            <w:vMerge w:val="restart"/>
            <w:textDirection w:val="btLr"/>
            <w:vAlign w:val="center"/>
          </w:tcPr>
          <w:p w14:paraId="78334A8C"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Raw data</w:t>
            </w:r>
          </w:p>
        </w:tc>
        <w:tc>
          <w:tcPr>
            <w:tcW w:w="2581" w:type="dxa"/>
            <w:gridSpan w:val="3"/>
          </w:tcPr>
          <w:p w14:paraId="62BFDF9C"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Average public transport fare</w:t>
            </w:r>
          </w:p>
        </w:tc>
        <w:tc>
          <w:tcPr>
            <w:tcW w:w="3422" w:type="dxa"/>
            <w:gridSpan w:val="2"/>
            <w:vAlign w:val="center"/>
          </w:tcPr>
          <w:p w14:paraId="75F23C29" w14:textId="77777777"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1.14</w:t>
            </w:r>
            <w:r>
              <w:rPr>
                <w:rFonts w:ascii="Calibri" w:eastAsia="MS Mincho" w:hAnsi="Calibri" w:cs="Calibri"/>
                <w:lang w:val="en-US" w:eastAsia="es-ES"/>
              </w:rPr>
              <w:t xml:space="preserve"> €/trip</w:t>
            </w:r>
          </w:p>
        </w:tc>
        <w:tc>
          <w:tcPr>
            <w:tcW w:w="2036" w:type="dxa"/>
            <w:vAlign w:val="center"/>
          </w:tcPr>
          <w:p w14:paraId="68FADE96" w14:textId="40C913EB"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_Ref46160422 \r \h </w:instrText>
            </w:r>
            <w:r>
              <w:rPr>
                <w:rFonts w:ascii="Calibri" w:eastAsia="MS Mincho" w:hAnsi="Calibri" w:cs="Calibri"/>
                <w:lang w:val="en-US" w:eastAsia="es-ES"/>
              </w:rPr>
              <w:instrText xml:space="preserve"> \* MERGEFORMAT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A25</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109EAAEA" w14:textId="77777777" w:rsidTr="00CD179B">
        <w:trPr>
          <w:cantSplit/>
          <w:trHeight w:val="1237"/>
        </w:trPr>
        <w:tc>
          <w:tcPr>
            <w:tcW w:w="675" w:type="dxa"/>
            <w:vMerge/>
            <w:textDirection w:val="btLr"/>
            <w:vAlign w:val="center"/>
          </w:tcPr>
          <w:p w14:paraId="7F922381"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504" w:type="dxa"/>
            <w:textDirection w:val="btLr"/>
          </w:tcPr>
          <w:p w14:paraId="24691728"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535" w:type="dxa"/>
            <w:gridSpan w:val="5"/>
          </w:tcPr>
          <w:p w14:paraId="6EAA26C8" w14:textId="77777777" w:rsidR="00F71C2F" w:rsidRPr="001F133C" w:rsidRDefault="00F71C2F" w:rsidP="00CD179B">
            <w:pPr>
              <w:rPr>
                <w:lang w:val="en-US" w:eastAsia="es-ES"/>
              </w:rPr>
            </w:pPr>
            <w:r w:rsidRPr="001F133C">
              <w:rPr>
                <w:lang w:val="en-US" w:eastAsia="es-ES"/>
              </w:rPr>
              <w:t>Individual public transport fare in Barcelona. T-Casual card provides 10 trips at a cost of 11.35€. It is assumed that car-sharing users will use a T-Casual card in case of needing to travel using public transportation options.</w:t>
            </w:r>
          </w:p>
        </w:tc>
      </w:tr>
      <w:tr w:rsidR="00F71C2F" w:rsidRPr="001F133C" w14:paraId="702DD14F" w14:textId="77777777" w:rsidTr="00CD179B">
        <w:trPr>
          <w:cantSplit/>
          <w:trHeight w:val="78"/>
        </w:trPr>
        <w:tc>
          <w:tcPr>
            <w:tcW w:w="675" w:type="dxa"/>
            <w:vMerge/>
            <w:textDirection w:val="btLr"/>
            <w:vAlign w:val="center"/>
          </w:tcPr>
          <w:p w14:paraId="320F87FC"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2581" w:type="dxa"/>
            <w:gridSpan w:val="3"/>
          </w:tcPr>
          <w:p w14:paraId="18E09223"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Average taxi fare</w:t>
            </w:r>
          </w:p>
        </w:tc>
        <w:tc>
          <w:tcPr>
            <w:tcW w:w="3422" w:type="dxa"/>
            <w:gridSpan w:val="2"/>
          </w:tcPr>
          <w:p w14:paraId="7A52F60B" w14:textId="77777777"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7.93</w:t>
            </w:r>
            <w:r>
              <w:rPr>
                <w:rFonts w:ascii="Calibri" w:eastAsia="MS Mincho" w:hAnsi="Calibri" w:cs="Calibri"/>
                <w:lang w:val="en-US" w:eastAsia="es-ES"/>
              </w:rPr>
              <w:t xml:space="preserve"> €/trip</w:t>
            </w:r>
          </w:p>
        </w:tc>
        <w:tc>
          <w:tcPr>
            <w:tcW w:w="2036" w:type="dxa"/>
            <w:vAlign w:val="center"/>
          </w:tcPr>
          <w:p w14:paraId="5BB60013" w14:textId="6FA8B71F"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_Ref34839754 \r \h </w:instrText>
            </w:r>
            <w:r>
              <w:rPr>
                <w:rFonts w:ascii="Calibri" w:eastAsia="MS Mincho" w:hAnsi="Calibri" w:cs="Calibri"/>
                <w:lang w:val="en-US" w:eastAsia="es-ES"/>
              </w:rPr>
              <w:instrText xml:space="preserve"> \* MERGEFORMAT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A26</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_Ref46160443 \r \h </w:instrText>
            </w:r>
            <w:r>
              <w:rPr>
                <w:rFonts w:ascii="Calibri" w:eastAsia="MS Mincho" w:hAnsi="Calibri" w:cs="Calibri"/>
                <w:lang w:val="en-US" w:eastAsia="es-ES"/>
              </w:rPr>
              <w:instrText xml:space="preserve"> \* MERGEFORMAT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A27</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1F133C" w14:paraId="0C31C04D" w14:textId="77777777" w:rsidTr="00CD179B">
        <w:trPr>
          <w:cantSplit/>
          <w:trHeight w:val="1252"/>
        </w:trPr>
        <w:tc>
          <w:tcPr>
            <w:tcW w:w="675" w:type="dxa"/>
            <w:vMerge/>
            <w:textDirection w:val="btLr"/>
            <w:vAlign w:val="center"/>
          </w:tcPr>
          <w:p w14:paraId="28C3BFEF"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504" w:type="dxa"/>
            <w:textDirection w:val="btLr"/>
          </w:tcPr>
          <w:p w14:paraId="78A6ED97"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535" w:type="dxa"/>
            <w:gridSpan w:val="5"/>
          </w:tcPr>
          <w:p w14:paraId="36F5BBC8" w14:textId="5F79EEC8" w:rsidR="00F71C2F" w:rsidRPr="001F133C" w:rsidRDefault="00F71C2F" w:rsidP="00CD179B">
            <w:pPr>
              <w:rPr>
                <w:lang w:val="en-US" w:eastAsia="es-ES"/>
              </w:rPr>
            </w:pPr>
            <w:r w:rsidRPr="001F133C">
              <w:rPr>
                <w:lang w:val="en-US" w:eastAsia="es-ES"/>
              </w:rPr>
              <w:t>According to [</w:t>
            </w:r>
            <w:r w:rsidRPr="001F133C">
              <w:rPr>
                <w:lang w:val="en-US" w:eastAsia="es-ES"/>
              </w:rPr>
              <w:fldChar w:fldCharType="begin"/>
            </w:r>
            <w:r w:rsidRPr="001F133C">
              <w:rPr>
                <w:lang w:val="en-US" w:eastAsia="es-ES"/>
              </w:rPr>
              <w:instrText xml:space="preserve"> REF _Ref34839754 \r \h </w:instrText>
            </w:r>
            <w:r w:rsidRPr="001F133C">
              <w:rPr>
                <w:lang w:val="en-US" w:eastAsia="es-ES"/>
              </w:rPr>
            </w:r>
            <w:r w:rsidRPr="001F133C">
              <w:rPr>
                <w:lang w:val="en-US" w:eastAsia="es-ES"/>
              </w:rPr>
              <w:fldChar w:fldCharType="separate"/>
            </w:r>
            <w:r w:rsidR="00FE1968">
              <w:rPr>
                <w:lang w:val="en-US" w:eastAsia="es-ES"/>
              </w:rPr>
              <w:t>A26</w:t>
            </w:r>
            <w:r w:rsidRPr="001F133C">
              <w:rPr>
                <w:lang w:val="en-US" w:eastAsia="es-ES"/>
              </w:rPr>
              <w:fldChar w:fldCharType="end"/>
            </w:r>
            <w:r w:rsidRPr="001F133C">
              <w:rPr>
                <w:lang w:val="en-US" w:eastAsia="es-ES"/>
              </w:rPr>
              <w:t>] the average taxi trip in Barcelona (not considering metropolitan or airport trips) resulted in a fare of 7.29 € in 2015. This value has been updated according to the increases on regulated fares between the 2015-2020 period [</w:t>
            </w:r>
            <w:r w:rsidRPr="001F133C">
              <w:rPr>
                <w:lang w:val="en-US" w:eastAsia="es-ES"/>
              </w:rPr>
              <w:fldChar w:fldCharType="begin"/>
            </w:r>
            <w:r w:rsidRPr="001F133C">
              <w:rPr>
                <w:lang w:val="en-US" w:eastAsia="es-ES"/>
              </w:rPr>
              <w:instrText xml:space="preserve"> REF _Ref46160443 \r \h </w:instrText>
            </w:r>
            <w:r w:rsidRPr="001F133C">
              <w:rPr>
                <w:lang w:val="en-US" w:eastAsia="es-ES"/>
              </w:rPr>
            </w:r>
            <w:r w:rsidRPr="001F133C">
              <w:rPr>
                <w:lang w:val="en-US" w:eastAsia="es-ES"/>
              </w:rPr>
              <w:fldChar w:fldCharType="separate"/>
            </w:r>
            <w:r w:rsidR="00FE1968">
              <w:rPr>
                <w:lang w:val="en-US" w:eastAsia="es-ES"/>
              </w:rPr>
              <w:t>A27</w:t>
            </w:r>
            <w:r w:rsidRPr="001F133C">
              <w:rPr>
                <w:lang w:val="en-US" w:eastAsia="es-ES"/>
              </w:rPr>
              <w:fldChar w:fldCharType="end"/>
            </w:r>
            <w:r w:rsidRPr="001F133C">
              <w:rPr>
                <w:lang w:val="en-US" w:eastAsia="es-ES"/>
              </w:rPr>
              <w:t>]. The resulting value is 7.93 €/trip.</w:t>
            </w:r>
          </w:p>
        </w:tc>
      </w:tr>
      <w:tr w:rsidR="00F71C2F" w:rsidRPr="001F133C" w14:paraId="20E1466D" w14:textId="77777777" w:rsidTr="00CD179B">
        <w:trPr>
          <w:cantSplit/>
          <w:trHeight w:val="1399"/>
        </w:trPr>
        <w:tc>
          <w:tcPr>
            <w:tcW w:w="675" w:type="dxa"/>
            <w:textDirection w:val="btLr"/>
            <w:vAlign w:val="center"/>
          </w:tcPr>
          <w:p w14:paraId="6BAAF8E0"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039" w:type="dxa"/>
            <w:gridSpan w:val="6"/>
          </w:tcPr>
          <w:p w14:paraId="191A9E57" w14:textId="77777777" w:rsidR="00F71C2F" w:rsidRPr="001F133C" w:rsidRDefault="00F71C2F" w:rsidP="00CD179B">
            <w:pPr>
              <w:rPr>
                <w:lang w:val="en-US" w:eastAsia="es-ES"/>
              </w:rPr>
            </w:pPr>
            <w:r w:rsidRPr="001F133C">
              <w:rPr>
                <w:lang w:val="en-US" w:eastAsia="es-ES"/>
              </w:rPr>
              <w:t>For station-based service, the taxi fare is considered as the no-service penalty. Station-based users perceive the car-sharing system as reliable. In case of unavailability, users suffer a significant penalty because of lost times and the need to look for an alternative transportation mode. Taxi service is the equivalent option to defray such penalties.</w:t>
            </w:r>
          </w:p>
          <w:p w14:paraId="2D3937EA" w14:textId="77777777" w:rsidR="00F71C2F" w:rsidRPr="001F133C" w:rsidRDefault="000126BA" w:rsidP="00CD179B">
            <w:pPr>
              <w:rPr>
                <w:lang w:val="en-US" w:eastAsia="es-E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lost</m:t>
                    </m:r>
                    <m:r>
                      <m:rPr>
                        <m:sty m:val="p"/>
                      </m:rPr>
                      <w:rPr>
                        <w:rFonts w:ascii="Cambria Math" w:hAnsi="Cambria Math"/>
                        <w:lang w:val="en-US"/>
                      </w:rPr>
                      <m:t>_</m:t>
                    </m:r>
                    <m:r>
                      <w:rPr>
                        <w:rFonts w:ascii="Cambria Math" w:hAnsi="Cambria Math"/>
                        <w:lang w:val="en-US"/>
                      </w:rPr>
                      <m:t>SB</m:t>
                    </m:r>
                  </m:sub>
                </m:sSub>
                <m:r>
                  <m:rPr>
                    <m:sty m:val="p"/>
                  </m:rPr>
                  <w:rPr>
                    <w:rFonts w:ascii="Cambria Math" w:hAnsi="Cambria Math"/>
                    <w:lang w:val="en-US" w:eastAsia="es-ES"/>
                  </w:rPr>
                  <m:t>=7.93 €/</m:t>
                </m:r>
                <m:r>
                  <w:rPr>
                    <w:rFonts w:ascii="Cambria Math" w:hAnsi="Cambria Math"/>
                    <w:lang w:val="en-US" w:eastAsia="es-ES"/>
                  </w:rPr>
                  <m:t>trip</m:t>
                </m:r>
              </m:oMath>
            </m:oMathPara>
          </w:p>
          <w:p w14:paraId="0722CA5A" w14:textId="5B6592C8" w:rsidR="00F71C2F" w:rsidRPr="001F133C" w:rsidRDefault="00F71C2F" w:rsidP="00CD179B">
            <w:pPr>
              <w:rPr>
                <w:lang w:val="en-US" w:eastAsia="es-ES"/>
              </w:rPr>
            </w:pPr>
            <w:r w:rsidRPr="001F133C">
              <w:rPr>
                <w:rFonts w:cstheme="minorHAnsi"/>
                <w:lang w:val="en-US" w:eastAsia="es-ES"/>
              </w:rPr>
              <w:t xml:space="preserve">However, users of the free-floating service do not perceive such high penalty, as they already acknowledge that availability is somehow random and mostly, they use the system in an opportunistic way. They take advantage of the service if available, but they do not rely on it as a regular option. </w:t>
            </w:r>
            <w:r w:rsidRPr="001F133C">
              <w:rPr>
                <w:lang w:val="en-US" w:eastAsia="es-ES"/>
              </w:rPr>
              <w:t>According to the literature, approximately 80% of users will take public transportation as an alternative if car-sharing service is not available [</w:t>
            </w:r>
            <w:r w:rsidRPr="001F133C">
              <w:rPr>
                <w:lang w:val="en-US" w:eastAsia="es-ES"/>
              </w:rPr>
              <w:fldChar w:fldCharType="begin"/>
            </w:r>
            <w:r w:rsidRPr="001F133C">
              <w:rPr>
                <w:lang w:val="en-US" w:eastAsia="es-ES"/>
              </w:rPr>
              <w:instrText xml:space="preserve"> REF _Ref34826324 \r \h </w:instrText>
            </w:r>
            <w:r w:rsidRPr="001F133C">
              <w:rPr>
                <w:lang w:val="en-US" w:eastAsia="es-ES"/>
              </w:rPr>
            </w:r>
            <w:r w:rsidRPr="001F133C">
              <w:rPr>
                <w:lang w:val="en-US" w:eastAsia="es-ES"/>
              </w:rPr>
              <w:fldChar w:fldCharType="separate"/>
            </w:r>
            <w:r w:rsidR="00FE1968">
              <w:rPr>
                <w:lang w:val="en-US" w:eastAsia="es-ES"/>
              </w:rPr>
              <w:t>A17</w:t>
            </w:r>
            <w:r w:rsidRPr="001F133C">
              <w:rPr>
                <w:lang w:val="en-US" w:eastAsia="es-ES"/>
              </w:rPr>
              <w:fldChar w:fldCharType="end"/>
            </w:r>
            <w:r w:rsidRPr="001F133C">
              <w:rPr>
                <w:lang w:val="en-US" w:eastAsia="es-ES"/>
              </w:rPr>
              <w:t>], [</w:t>
            </w:r>
            <w:r w:rsidRPr="001F133C">
              <w:rPr>
                <w:lang w:val="en-US" w:eastAsia="es-ES"/>
              </w:rPr>
              <w:fldChar w:fldCharType="begin"/>
            </w:r>
            <w:r w:rsidRPr="001F133C">
              <w:rPr>
                <w:lang w:val="en-US" w:eastAsia="es-ES"/>
              </w:rPr>
              <w:instrText xml:space="preserve"> REF _Ref34840330 \r \h </w:instrText>
            </w:r>
            <w:r w:rsidRPr="001F133C">
              <w:rPr>
                <w:lang w:val="en-US" w:eastAsia="es-ES"/>
              </w:rPr>
            </w:r>
            <w:r w:rsidRPr="001F133C">
              <w:rPr>
                <w:lang w:val="en-US" w:eastAsia="es-ES"/>
              </w:rPr>
              <w:fldChar w:fldCharType="separate"/>
            </w:r>
            <w:r w:rsidR="00FE1968">
              <w:rPr>
                <w:lang w:val="en-US" w:eastAsia="es-ES"/>
              </w:rPr>
              <w:t>A28</w:t>
            </w:r>
            <w:r w:rsidRPr="001F133C">
              <w:rPr>
                <w:lang w:val="en-US" w:eastAsia="es-ES"/>
              </w:rPr>
              <w:fldChar w:fldCharType="end"/>
            </w:r>
            <w:r w:rsidRPr="001F133C">
              <w:rPr>
                <w:lang w:val="en-US" w:eastAsia="es-ES"/>
              </w:rPr>
              <w:t>]. The rest, will take their own car, pay for a taxi, or cancel the trip.</w:t>
            </w:r>
          </w:p>
          <w:p w14:paraId="5CB996F7" w14:textId="77777777" w:rsidR="00F71C2F" w:rsidRPr="001F133C" w:rsidRDefault="00F71C2F" w:rsidP="00CD179B">
            <w:pPr>
              <w:rPr>
                <w:lang w:val="en-US" w:eastAsia="es-ES"/>
              </w:rPr>
            </w:pPr>
            <w:r w:rsidRPr="001F133C">
              <w:rPr>
                <w:lang w:val="en-US" w:eastAsia="es-ES"/>
              </w:rPr>
              <w:t>In order to estimate the no-service penalty in this case, we consider that 80% of the unmet demand will pay a public transport ticket, and 20% will pay the taxi fare. Note that the penalty of using a private car, or not travelling, might be assimilated to the paying for a taxi option.</w:t>
            </w:r>
          </w:p>
          <w:p w14:paraId="56E16B61" w14:textId="77777777" w:rsidR="00F71C2F" w:rsidRPr="001F133C" w:rsidRDefault="000126BA" w:rsidP="00CD179B">
            <w:pPr>
              <w:pStyle w:val="Equation"/>
              <w:rPr>
                <w:rFonts w:ascii="Calibri" w:hAnsi="Calibri"/>
                <w:lang w:eastAsia="es-ES"/>
              </w:rPr>
            </w:pPr>
            <m:oMathPara>
              <m:oMath>
                <m:sSub>
                  <m:sSubPr>
                    <m:ctrlPr>
                      <w:rPr>
                        <w:i w:val="0"/>
                      </w:rPr>
                    </m:ctrlPr>
                  </m:sSubPr>
                  <m:e>
                    <m:r>
                      <m:t>γ</m:t>
                    </m:r>
                  </m:e>
                  <m:sub>
                    <m:r>
                      <m:t>lost_FF</m:t>
                    </m:r>
                  </m:sub>
                </m:sSub>
                <m:r>
                  <w:rPr>
                    <w:lang w:eastAsia="es-ES"/>
                  </w:rPr>
                  <m:t>=2.50 €/trip</m:t>
                </m:r>
              </m:oMath>
            </m:oMathPara>
          </w:p>
        </w:tc>
      </w:tr>
    </w:tbl>
    <w:p w14:paraId="7D57836F" w14:textId="77777777" w:rsidR="00F71C2F" w:rsidRDefault="00F71C2F" w:rsidP="00F71C2F">
      <w:pPr>
        <w:pStyle w:val="Ttulo3"/>
        <w:rPr>
          <w:rFonts w:eastAsia="MS Mincho"/>
          <w:lang w:eastAsia="es-ES"/>
        </w:rPr>
      </w:pPr>
      <w:bookmarkStart w:id="300" w:name="_Toc35273806"/>
      <w:bookmarkStart w:id="301" w:name="_Toc46916618"/>
    </w:p>
    <w:p w14:paraId="215A303D" w14:textId="77777777" w:rsidR="00F71C2F" w:rsidRDefault="00F71C2F" w:rsidP="00F71C2F">
      <w:pPr>
        <w:rPr>
          <w:rFonts w:eastAsia="MS Mincho" w:cstheme="majorBidi"/>
          <w:bCs/>
          <w:color w:val="0070C0"/>
          <w:kern w:val="26"/>
          <w:sz w:val="24"/>
          <w:szCs w:val="26"/>
          <w:lang w:val="en-US" w:eastAsia="es-ES"/>
        </w:rPr>
      </w:pPr>
      <w:r>
        <w:rPr>
          <w:rFonts w:eastAsia="MS Mincho"/>
          <w:lang w:eastAsia="es-ES"/>
        </w:rPr>
        <w:br w:type="page"/>
      </w:r>
    </w:p>
    <w:p w14:paraId="1BF951D4" w14:textId="1B9BD179" w:rsidR="00F71C2F" w:rsidRPr="001F133C" w:rsidRDefault="00F71C2F" w:rsidP="00F71C2F">
      <w:pPr>
        <w:pStyle w:val="Ttulo3"/>
        <w:rPr>
          <w:rFonts w:eastAsia="MS Mincho"/>
          <w:lang w:eastAsia="es-ES"/>
        </w:rPr>
      </w:pPr>
      <w:bookmarkStart w:id="302" w:name="_Toc93508678"/>
      <w:bookmarkStart w:id="303" w:name="_Toc168227536"/>
      <w:r w:rsidRPr="001F133C">
        <w:rPr>
          <w:rFonts w:eastAsia="MS Mincho"/>
          <w:lang w:eastAsia="es-ES"/>
        </w:rPr>
        <w:lastRenderedPageBreak/>
        <w:t>User value of time</w:t>
      </w:r>
      <w:bookmarkEnd w:id="300"/>
      <w:bookmarkEnd w:id="301"/>
      <w:bookmarkEnd w:id="302"/>
      <w:bookmarkEnd w:id="303"/>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186"/>
        <w:gridCol w:w="3675"/>
        <w:gridCol w:w="2036"/>
      </w:tblGrid>
      <w:tr w:rsidR="00F71C2F" w:rsidRPr="001F133C" w14:paraId="5DDC862E" w14:textId="77777777" w:rsidTr="00CD179B">
        <w:trPr>
          <w:trHeight w:val="662"/>
        </w:trPr>
        <w:tc>
          <w:tcPr>
            <w:tcW w:w="3003" w:type="dxa"/>
            <w:gridSpan w:val="2"/>
            <w:vAlign w:val="center"/>
          </w:tcPr>
          <w:p w14:paraId="46C4F84C"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costTimeUser</w:t>
            </w:r>
            <w:proofErr w:type="spellEnd"/>
          </w:p>
          <w:p w14:paraId="0D7663FD" w14:textId="77777777" w:rsidR="00F71C2F" w:rsidRPr="001F133C" w:rsidRDefault="00F71C2F" w:rsidP="00CD179B">
            <w:pPr>
              <w:spacing w:after="0"/>
              <w:jc w:val="center"/>
              <w:rPr>
                <w:rFonts w:ascii="Calibri" w:eastAsia="MS Mincho" w:hAnsi="Calibri" w:cs="Calibri"/>
                <w:b/>
                <w:lang w:val="en-US" w:eastAsia="es-ES"/>
              </w:rPr>
            </w:pPr>
            <m:oMathPara>
              <m:oMath>
                <m:r>
                  <m:rPr>
                    <m:sty m:val="bi"/>
                  </m:rPr>
                  <w:rPr>
                    <w:rFonts w:ascii="Cambria Math" w:eastAsia="MS Mincho" w:hAnsi="Cambria Math" w:cs="Calibri"/>
                    <w:b/>
                    <w:i/>
                    <w:lang w:val="en-US" w:eastAsia="es-ES"/>
                  </w:rPr>
                  <w:sym w:font="Symbol" w:char="F062"/>
                </m:r>
              </m:oMath>
            </m:oMathPara>
          </w:p>
        </w:tc>
        <w:tc>
          <w:tcPr>
            <w:tcW w:w="3675" w:type="dxa"/>
            <w:vAlign w:val="center"/>
          </w:tcPr>
          <w:p w14:paraId="11E6955D" w14:textId="77777777" w:rsidR="00F71C2F" w:rsidRPr="008229C7" w:rsidRDefault="00F71C2F" w:rsidP="00CD179B">
            <w:pPr>
              <w:spacing w:after="0"/>
              <w:jc w:val="center"/>
              <w:rPr>
                <w:rFonts w:ascii="Calibri" w:eastAsia="MS Mincho" w:hAnsi="Calibri" w:cs="Calibri"/>
                <w:b/>
                <w:lang w:val="en-US" w:eastAsia="es-ES"/>
              </w:rPr>
            </w:pPr>
            <m:oMath>
              <m:r>
                <m:rPr>
                  <m:sty m:val="bi"/>
                </m:rPr>
                <w:rPr>
                  <w:rFonts w:ascii="Cambria Math" w:eastAsia="MS Mincho" w:hAnsi="Cambria Math" w:cs="Calibri"/>
                  <w:lang w:val="en-US" w:eastAsia="es-ES"/>
                </w:rPr>
                <m:t>11.40 €</m:t>
              </m:r>
            </m:oMath>
            <w:r w:rsidRPr="001F133C">
              <w:rPr>
                <w:rFonts w:ascii="Calibri" w:eastAsia="MS Mincho" w:hAnsi="Calibri" w:cs="Calibri"/>
                <w:lang w:val="en-US" w:eastAsia="es-ES"/>
              </w:rPr>
              <w:t>]</w:t>
            </w:r>
          </w:p>
        </w:tc>
        <w:tc>
          <w:tcPr>
            <w:tcW w:w="2036" w:type="dxa"/>
            <w:vAlign w:val="center"/>
          </w:tcPr>
          <w:p w14:paraId="55FCC9F4" w14:textId="1E7C93E9"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_Ref34839363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A23</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_Ref472416714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A24</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70476E70" w14:textId="77777777" w:rsidTr="00CD179B">
        <w:trPr>
          <w:cantSplit/>
          <w:trHeight w:val="859"/>
        </w:trPr>
        <w:tc>
          <w:tcPr>
            <w:tcW w:w="817" w:type="dxa"/>
            <w:textDirection w:val="btLr"/>
            <w:vAlign w:val="center"/>
          </w:tcPr>
          <w:p w14:paraId="70148C2B"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w:t>
            </w:r>
          </w:p>
        </w:tc>
        <w:tc>
          <w:tcPr>
            <w:tcW w:w="7897" w:type="dxa"/>
            <w:gridSpan w:val="3"/>
          </w:tcPr>
          <w:p w14:paraId="5F523851" w14:textId="77777777" w:rsidR="00F71C2F" w:rsidRPr="001F133C" w:rsidRDefault="00F71C2F" w:rsidP="00CD179B">
            <w:pPr>
              <w:rPr>
                <w:lang w:val="en-US" w:eastAsia="es-ES"/>
              </w:rPr>
            </w:pPr>
            <w:r w:rsidRPr="001F133C">
              <w:rPr>
                <w:lang w:val="en-US" w:eastAsia="es-ES"/>
              </w:rPr>
              <w:t>The average value of time perceived by the population when accessing a public transportation system by walking.</w:t>
            </w:r>
          </w:p>
        </w:tc>
      </w:tr>
      <w:tr w:rsidR="00F71C2F" w:rsidRPr="000126BA" w14:paraId="6552AFD1" w14:textId="77777777" w:rsidTr="00CD179B">
        <w:trPr>
          <w:cantSplit/>
          <w:trHeight w:val="1353"/>
        </w:trPr>
        <w:tc>
          <w:tcPr>
            <w:tcW w:w="817" w:type="dxa"/>
            <w:textDirection w:val="btLr"/>
            <w:vAlign w:val="center"/>
          </w:tcPr>
          <w:p w14:paraId="7F64B7EB"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7897" w:type="dxa"/>
            <w:gridSpan w:val="3"/>
          </w:tcPr>
          <w:p w14:paraId="55F0AEAD" w14:textId="247E2D09" w:rsidR="00F71C2F" w:rsidRPr="001F133C" w:rsidRDefault="00F71C2F" w:rsidP="00CD179B">
            <w:pPr>
              <w:rPr>
                <w:lang w:val="en-US" w:eastAsia="es-ES"/>
              </w:rPr>
            </w:pPr>
            <w:r w:rsidRPr="001F133C">
              <w:rPr>
                <w:lang w:val="en-US" w:eastAsia="es-ES"/>
              </w:rPr>
              <w:t>Directly from [</w:t>
            </w:r>
            <w:r w:rsidRPr="001F133C">
              <w:rPr>
                <w:lang w:val="en-US" w:eastAsia="es-ES"/>
              </w:rPr>
              <w:fldChar w:fldCharType="begin"/>
            </w:r>
            <w:r w:rsidRPr="001F133C">
              <w:rPr>
                <w:lang w:val="en-US" w:eastAsia="es-ES"/>
              </w:rPr>
              <w:instrText xml:space="preserve"> REF _Ref34839363 \r \h </w:instrText>
            </w:r>
            <w:r w:rsidRPr="001F133C">
              <w:rPr>
                <w:lang w:val="en-US" w:eastAsia="es-ES"/>
              </w:rPr>
            </w:r>
            <w:r w:rsidRPr="001F133C">
              <w:rPr>
                <w:lang w:val="en-US" w:eastAsia="es-ES"/>
              </w:rPr>
              <w:fldChar w:fldCharType="separate"/>
            </w:r>
            <w:r w:rsidR="00FE1968">
              <w:rPr>
                <w:lang w:val="en-US" w:eastAsia="es-ES"/>
              </w:rPr>
              <w:t>A23</w:t>
            </w:r>
            <w:r w:rsidRPr="001F133C">
              <w:rPr>
                <w:lang w:val="en-US" w:eastAsia="es-ES"/>
              </w:rPr>
              <w:fldChar w:fldCharType="end"/>
            </w:r>
            <w:r w:rsidRPr="001F133C">
              <w:rPr>
                <w:lang w:val="en-US" w:eastAsia="es-ES"/>
              </w:rPr>
              <w:t>]:</w:t>
            </w:r>
          </w:p>
          <w:p w14:paraId="0D6A09E1" w14:textId="77777777" w:rsidR="00F71C2F" w:rsidRPr="001F133C" w:rsidRDefault="00F71C2F" w:rsidP="00CD179B">
            <w:pPr>
              <w:pStyle w:val="Equation"/>
              <w:rPr>
                <w:rFonts w:ascii="Calibri" w:hAnsi="Calibri"/>
                <w:lang w:eastAsia="es-ES"/>
              </w:rPr>
            </w:pPr>
            <m:oMathPara>
              <m:oMath>
                <m:r>
                  <w:rPr>
                    <w:lang w:eastAsia="es-ES"/>
                  </w:rPr>
                  <m:t>β=11.40 €</m:t>
                </m:r>
              </m:oMath>
            </m:oMathPara>
          </w:p>
          <w:p w14:paraId="3809A6D9" w14:textId="6A0AB761" w:rsidR="00F71C2F" w:rsidRPr="001F133C" w:rsidRDefault="00F71C2F" w:rsidP="00CD179B">
            <w:pPr>
              <w:rPr>
                <w:lang w:val="en-US" w:eastAsia="es-ES"/>
              </w:rPr>
            </w:pPr>
            <w:r w:rsidRPr="001F133C">
              <w:rPr>
                <w:lang w:val="en-US" w:eastAsia="es-ES"/>
              </w:rPr>
              <w:t>This estimation is consistent with the research of the US Department of Transportation [</w:t>
            </w:r>
            <w:r w:rsidRPr="001F133C">
              <w:rPr>
                <w:lang w:val="en-US" w:eastAsia="es-ES"/>
              </w:rPr>
              <w:fldChar w:fldCharType="begin"/>
            </w:r>
            <w:r w:rsidRPr="001F133C">
              <w:rPr>
                <w:lang w:val="en-US" w:eastAsia="es-ES"/>
              </w:rPr>
              <w:instrText xml:space="preserve"> REF _Ref472416714 \r \h </w:instrText>
            </w:r>
            <w:r w:rsidRPr="001F133C">
              <w:rPr>
                <w:lang w:val="en-US" w:eastAsia="es-ES"/>
              </w:rPr>
            </w:r>
            <w:r w:rsidRPr="001F133C">
              <w:rPr>
                <w:lang w:val="en-US" w:eastAsia="es-ES"/>
              </w:rPr>
              <w:fldChar w:fldCharType="separate"/>
            </w:r>
            <w:r w:rsidR="00FE1968">
              <w:rPr>
                <w:lang w:val="en-US" w:eastAsia="es-ES"/>
              </w:rPr>
              <w:t>A24</w:t>
            </w:r>
            <w:r w:rsidRPr="001F133C">
              <w:rPr>
                <w:lang w:val="en-US" w:eastAsia="es-ES"/>
              </w:rPr>
              <w:fldChar w:fldCharType="end"/>
            </w:r>
            <w:r w:rsidRPr="001F133C">
              <w:rPr>
                <w:lang w:val="en-US" w:eastAsia="es-ES"/>
              </w:rPr>
              <w:t>] adapted to the Spanish context.</w:t>
            </w:r>
          </w:p>
        </w:tc>
      </w:tr>
    </w:tbl>
    <w:p w14:paraId="302FCEBA" w14:textId="77777777" w:rsidR="00F71C2F" w:rsidRPr="001F133C" w:rsidRDefault="00F71C2F" w:rsidP="00F71C2F">
      <w:pPr>
        <w:spacing w:after="0"/>
        <w:rPr>
          <w:rFonts w:eastAsia="MS Mincho" w:cstheme="majorBidi"/>
          <w:bCs/>
          <w:color w:val="0070C0"/>
          <w:kern w:val="26"/>
          <w:sz w:val="24"/>
          <w:szCs w:val="26"/>
          <w:lang w:val="en-US" w:eastAsia="es-ES"/>
        </w:rPr>
      </w:pPr>
    </w:p>
    <w:bookmarkEnd w:id="292"/>
    <w:p w14:paraId="53FA237A" w14:textId="0CDA6CA8" w:rsidR="00F71C2F" w:rsidRPr="001F133C" w:rsidRDefault="00F71C2F" w:rsidP="00F71C2F">
      <w:pPr>
        <w:spacing w:after="0"/>
        <w:rPr>
          <w:rFonts w:eastAsia="MS Mincho"/>
          <w:lang w:val="en-US" w:eastAsia="es-ES"/>
        </w:rPr>
      </w:pPr>
      <w:r w:rsidRPr="001F133C">
        <w:rPr>
          <w:rFonts w:eastAsia="MS Mincho"/>
          <w:lang w:val="en-US" w:eastAsia="es-ES"/>
        </w:rPr>
        <w:br w:type="page"/>
      </w:r>
    </w:p>
    <w:p w14:paraId="3E2FD09E" w14:textId="77777777" w:rsidR="00F71C2F" w:rsidRDefault="00F71C2F" w:rsidP="00F71C2F">
      <w:pPr>
        <w:pStyle w:val="Ttulo2"/>
        <w:numPr>
          <w:ilvl w:val="0"/>
          <w:numId w:val="33"/>
        </w:numPr>
        <w:spacing w:before="240"/>
        <w:ind w:left="0" w:firstLine="0"/>
      </w:pPr>
      <w:bookmarkStart w:id="304" w:name="_Toc93508679"/>
      <w:bookmarkStart w:id="305" w:name="_Toc168227537"/>
      <w:r>
        <w:lastRenderedPageBreak/>
        <w:t>Repositioning parameters</w:t>
      </w:r>
      <w:bookmarkEnd w:id="304"/>
      <w:bookmarkEnd w:id="305"/>
    </w:p>
    <w:p w14:paraId="4B631A4F" w14:textId="77777777" w:rsidR="00F71C2F" w:rsidRPr="001F133C" w:rsidRDefault="00F71C2F" w:rsidP="00F71C2F">
      <w:pPr>
        <w:pStyle w:val="Ttulo3"/>
        <w:rPr>
          <w:rFonts w:eastAsia="MS Mincho"/>
          <w:lang w:eastAsia="es-ES"/>
        </w:rPr>
      </w:pPr>
      <w:bookmarkStart w:id="306" w:name="_Toc35273818"/>
      <w:bookmarkStart w:id="307" w:name="_Toc46916614"/>
      <w:bookmarkStart w:id="308" w:name="_Toc93508680"/>
      <w:bookmarkStart w:id="309" w:name="_Toc168227538"/>
      <w:r w:rsidRPr="001F133C">
        <w:rPr>
          <w:rFonts w:eastAsia="MS Mincho"/>
          <w:lang w:eastAsia="es-ES"/>
        </w:rPr>
        <w:t>Average scooter speed of repositioning staff</w:t>
      </w:r>
      <w:bookmarkEnd w:id="306"/>
      <w:bookmarkEnd w:id="307"/>
      <w:bookmarkEnd w:id="308"/>
      <w:bookmarkEnd w:id="309"/>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305"/>
        <w:gridCol w:w="4830"/>
        <w:gridCol w:w="1904"/>
      </w:tblGrid>
      <w:tr w:rsidR="00F71C2F" w:rsidRPr="001F133C" w14:paraId="4DFFFBA4" w14:textId="77777777" w:rsidTr="00CD179B">
        <w:trPr>
          <w:trHeight w:val="662"/>
        </w:trPr>
        <w:tc>
          <w:tcPr>
            <w:tcW w:w="1980" w:type="dxa"/>
            <w:gridSpan w:val="2"/>
            <w:vAlign w:val="center"/>
          </w:tcPr>
          <w:p w14:paraId="33F52B88"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repoSpeed</w:t>
            </w:r>
            <w:proofErr w:type="spellEnd"/>
          </w:p>
          <w:p w14:paraId="5F93CA49"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eastAsia="es-ES"/>
              </w:rPr>
              <w:t>(</w:t>
            </w:r>
            <m:oMath>
              <m:sSub>
                <m:sSubPr>
                  <m:ctrlPr>
                    <w:rPr>
                      <w:rFonts w:ascii="Cambria Math" w:eastAsia="MS Mincho" w:hAnsi="Cambria Math" w:cs="Calibri"/>
                      <w:b/>
                      <w:i/>
                      <w:lang w:val="en-US" w:eastAsia="es-ES"/>
                    </w:rPr>
                  </m:ctrlPr>
                </m:sSubPr>
                <m:e>
                  <m:r>
                    <m:rPr>
                      <m:sty m:val="bi"/>
                    </m:rPr>
                    <w:rPr>
                      <w:rFonts w:ascii="Cambria Math" w:eastAsia="MS Mincho" w:hAnsi="Cambria Math" w:cs="Calibri"/>
                      <w:lang w:val="en-US" w:eastAsia="es-ES"/>
                    </w:rPr>
                    <m:t>v</m:t>
                  </m:r>
                </m:e>
                <m:sub>
                  <m:r>
                    <m:rPr>
                      <m:sty m:val="bi"/>
                    </m:rPr>
                    <w:rPr>
                      <w:rFonts w:ascii="Cambria Math" w:eastAsia="MS Mincho" w:hAnsi="Cambria Math" w:cs="Calibri"/>
                      <w:vertAlign w:val="subscript"/>
                      <w:lang w:val="en-US" w:eastAsia="es-ES"/>
                    </w:rPr>
                    <m:t>k</m:t>
                  </m:r>
                </m:sub>
              </m:sSub>
            </m:oMath>
            <w:r>
              <w:rPr>
                <w:rFonts w:ascii="Calibri" w:eastAsia="MS Mincho" w:hAnsi="Calibri" w:cs="Calibri"/>
                <w:b/>
                <w:lang w:val="en-US" w:eastAsia="es-ES"/>
              </w:rPr>
              <w:t>)</w:t>
            </w:r>
          </w:p>
        </w:tc>
        <w:tc>
          <w:tcPr>
            <w:tcW w:w="4830" w:type="dxa"/>
            <w:vAlign w:val="center"/>
          </w:tcPr>
          <w:p w14:paraId="43C4301B" w14:textId="77777777" w:rsidR="00F71C2F" w:rsidRPr="001F133C" w:rsidRDefault="00F71C2F" w:rsidP="00CD179B">
            <w:pPr>
              <w:spacing w:after="0"/>
              <w:jc w:val="center"/>
              <w:rPr>
                <w:rFonts w:ascii="Calibri" w:eastAsia="MS Mincho" w:hAnsi="Calibri" w:cs="Calibri"/>
                <w:lang w:val="en-US" w:eastAsia="es-ES"/>
              </w:rPr>
            </w:pPr>
            <m:oMathPara>
              <m:oMath>
                <m:r>
                  <w:rPr>
                    <w:rFonts w:ascii="Cambria Math" w:eastAsia="MS Mincho" w:hAnsi="Cambria Math" w:cs="Calibri"/>
                    <w:lang w:val="en-US" w:eastAsia="es-ES"/>
                  </w:rPr>
                  <m:t>8.8 km/h</m:t>
                </m:r>
              </m:oMath>
            </m:oMathPara>
          </w:p>
        </w:tc>
        <w:tc>
          <w:tcPr>
            <w:tcW w:w="1904" w:type="dxa"/>
            <w:vAlign w:val="center"/>
          </w:tcPr>
          <w:p w14:paraId="587650A0" w14:textId="3DE13444"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 xml:space="preserve">Source: </w:t>
            </w:r>
            <w:r w:rsidRPr="001F133C">
              <w:rPr>
                <w:lang w:val="en-US" w:eastAsia="es-ES"/>
              </w:rPr>
              <w:t>[</w:t>
            </w:r>
            <w:r w:rsidRPr="001F133C">
              <w:rPr>
                <w:lang w:val="en-US" w:eastAsia="es-ES"/>
              </w:rPr>
              <w:fldChar w:fldCharType="begin"/>
            </w:r>
            <w:r w:rsidRPr="001F133C">
              <w:rPr>
                <w:lang w:val="en-US" w:eastAsia="es-ES"/>
              </w:rPr>
              <w:instrText xml:space="preserve"> REF _Ref34990859 \r \h </w:instrText>
            </w:r>
            <w:r>
              <w:rPr>
                <w:lang w:val="en-US" w:eastAsia="es-ES"/>
              </w:rPr>
              <w:instrText xml:space="preserve"> \* MERGEFORMAT </w:instrText>
            </w:r>
            <w:r w:rsidRPr="001F133C">
              <w:rPr>
                <w:lang w:val="en-US" w:eastAsia="es-ES"/>
              </w:rPr>
            </w:r>
            <w:r w:rsidRPr="001F133C">
              <w:rPr>
                <w:lang w:val="en-US" w:eastAsia="es-ES"/>
              </w:rPr>
              <w:fldChar w:fldCharType="separate"/>
            </w:r>
            <w:r w:rsidR="00FE1968">
              <w:rPr>
                <w:lang w:val="en-US" w:eastAsia="es-ES"/>
              </w:rPr>
              <w:t>A16</w:t>
            </w:r>
            <w:r w:rsidRPr="001F133C">
              <w:rPr>
                <w:lang w:val="en-US" w:eastAsia="es-ES"/>
              </w:rPr>
              <w:fldChar w:fldCharType="end"/>
            </w:r>
            <w:r w:rsidRPr="001F133C">
              <w:rPr>
                <w:lang w:val="en-US" w:eastAsia="es-ES"/>
              </w:rPr>
              <w:t>]</w:t>
            </w:r>
          </w:p>
        </w:tc>
      </w:tr>
      <w:tr w:rsidR="00F71C2F" w:rsidRPr="000126BA" w14:paraId="13E284D4" w14:textId="77777777" w:rsidTr="00CD179B">
        <w:trPr>
          <w:cantSplit/>
          <w:trHeight w:val="1299"/>
        </w:trPr>
        <w:tc>
          <w:tcPr>
            <w:tcW w:w="675" w:type="dxa"/>
            <w:textDirection w:val="btLr"/>
            <w:vAlign w:val="center"/>
          </w:tcPr>
          <w:p w14:paraId="7065A388"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8039" w:type="dxa"/>
            <w:gridSpan w:val="3"/>
          </w:tcPr>
          <w:p w14:paraId="063F9A43" w14:textId="77777777" w:rsidR="00F71C2F" w:rsidRPr="001F133C" w:rsidRDefault="00F71C2F" w:rsidP="00CD179B">
            <w:pPr>
              <w:rPr>
                <w:lang w:val="en-US" w:eastAsia="es-ES"/>
              </w:rPr>
            </w:pPr>
            <w:r w:rsidRPr="001F133C">
              <w:rPr>
                <w:lang w:val="en-US" w:eastAsia="es-ES"/>
              </w:rPr>
              <w:t>Average speed at which the repositioning staff moves from one vehicle to the next.</w:t>
            </w:r>
          </w:p>
          <w:p w14:paraId="510DA793" w14:textId="77777777" w:rsidR="00F71C2F" w:rsidRPr="001F133C" w:rsidRDefault="00F71C2F" w:rsidP="00CD179B">
            <w:pPr>
              <w:rPr>
                <w:lang w:val="en-US" w:eastAsia="es-ES"/>
              </w:rPr>
            </w:pPr>
            <w:r w:rsidRPr="001F133C">
              <w:rPr>
                <w:lang w:val="en-US" w:eastAsia="es-ES"/>
              </w:rPr>
              <w:t xml:space="preserve">It is considered that they travel with an electric scooter (e.g. SEAT EXS </w:t>
            </w:r>
            <w:proofErr w:type="spellStart"/>
            <w:r w:rsidRPr="001F133C">
              <w:rPr>
                <w:lang w:val="en-US" w:eastAsia="es-ES"/>
              </w:rPr>
              <w:t>KickScooter</w:t>
            </w:r>
            <w:proofErr w:type="spellEnd"/>
            <w:r w:rsidRPr="001F133C">
              <w:rPr>
                <w:lang w:val="en-US" w:eastAsia="es-ES"/>
              </w:rPr>
              <w:t>).</w:t>
            </w:r>
          </w:p>
        </w:tc>
      </w:tr>
      <w:tr w:rsidR="00F71C2F" w:rsidRPr="001F133C" w14:paraId="69483586" w14:textId="77777777" w:rsidTr="00CD179B">
        <w:trPr>
          <w:cantSplit/>
          <w:trHeight w:val="1495"/>
        </w:trPr>
        <w:tc>
          <w:tcPr>
            <w:tcW w:w="675" w:type="dxa"/>
            <w:textDirection w:val="btLr"/>
            <w:vAlign w:val="center"/>
          </w:tcPr>
          <w:p w14:paraId="740E64FF"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039" w:type="dxa"/>
            <w:gridSpan w:val="3"/>
          </w:tcPr>
          <w:p w14:paraId="67457C60" w14:textId="0229A812" w:rsidR="00F71C2F" w:rsidRPr="001F133C" w:rsidRDefault="00F71C2F" w:rsidP="00CD179B">
            <w:pPr>
              <w:rPr>
                <w:lang w:val="en-US" w:eastAsia="es-ES"/>
              </w:rPr>
            </w:pPr>
            <w:r w:rsidRPr="001F133C">
              <w:rPr>
                <w:lang w:val="en-US" w:eastAsia="es-ES"/>
              </w:rPr>
              <w:t>Directly from [</w:t>
            </w:r>
            <w:r w:rsidRPr="001F133C">
              <w:rPr>
                <w:lang w:val="en-US" w:eastAsia="es-ES"/>
              </w:rPr>
              <w:fldChar w:fldCharType="begin"/>
            </w:r>
            <w:r w:rsidRPr="001F133C">
              <w:rPr>
                <w:lang w:val="en-US" w:eastAsia="es-ES"/>
              </w:rPr>
              <w:instrText xml:space="preserve"> REF _Ref34990859 \r \h </w:instrText>
            </w:r>
            <w:r w:rsidRPr="001F133C">
              <w:rPr>
                <w:lang w:val="en-US" w:eastAsia="es-ES"/>
              </w:rPr>
            </w:r>
            <w:r w:rsidRPr="001F133C">
              <w:rPr>
                <w:lang w:val="en-US" w:eastAsia="es-ES"/>
              </w:rPr>
              <w:fldChar w:fldCharType="separate"/>
            </w:r>
            <w:r w:rsidR="00FE1968">
              <w:rPr>
                <w:lang w:val="en-US" w:eastAsia="es-ES"/>
              </w:rPr>
              <w:t>A16</w:t>
            </w:r>
            <w:r w:rsidRPr="001F133C">
              <w:rPr>
                <w:lang w:val="en-US" w:eastAsia="es-ES"/>
              </w:rPr>
              <w:fldChar w:fldCharType="end"/>
            </w:r>
            <w:r w:rsidRPr="001F133C">
              <w:rPr>
                <w:lang w:val="en-US" w:eastAsia="es-ES"/>
              </w:rPr>
              <w:t>]:</w:t>
            </w:r>
          </w:p>
          <w:p w14:paraId="6FC164E2" w14:textId="77777777" w:rsidR="00F71C2F" w:rsidRPr="001F133C" w:rsidRDefault="000126BA" w:rsidP="00CD179B">
            <w:pPr>
              <w:pStyle w:val="Equation"/>
              <w:rPr>
                <w:rFonts w:ascii="Calibri" w:hAnsi="Calibri"/>
                <w:lang w:eastAsia="es-ES"/>
              </w:rPr>
            </w:pPr>
            <m:oMathPara>
              <m:oMath>
                <m:sSub>
                  <m:sSubPr>
                    <m:ctrlPr>
                      <w:rPr>
                        <w:lang w:eastAsia="es-ES"/>
                      </w:rPr>
                    </m:ctrlPr>
                  </m:sSubPr>
                  <m:e>
                    <m:r>
                      <w:rPr>
                        <w:lang w:eastAsia="es-ES"/>
                      </w:rPr>
                      <m:t>v</m:t>
                    </m:r>
                  </m:e>
                  <m:sub>
                    <m:r>
                      <w:rPr>
                        <w:lang w:eastAsia="es-ES"/>
                      </w:rPr>
                      <m:t>k</m:t>
                    </m:r>
                  </m:sub>
                </m:sSub>
                <m:r>
                  <w:rPr>
                    <w:lang w:eastAsia="es-ES"/>
                  </w:rPr>
                  <m:t>=8.8 km/h</m:t>
                </m:r>
              </m:oMath>
            </m:oMathPara>
          </w:p>
        </w:tc>
      </w:tr>
    </w:tbl>
    <w:p w14:paraId="123A469A" w14:textId="77777777" w:rsidR="00F71C2F" w:rsidRDefault="00F71C2F" w:rsidP="00F71C2F">
      <w:pPr>
        <w:rPr>
          <w:lang w:val="en-US" w:eastAsia="ar-SA"/>
        </w:rPr>
      </w:pPr>
    </w:p>
    <w:p w14:paraId="60B32B27" w14:textId="77777777" w:rsidR="00F71C2F" w:rsidRPr="001F133C" w:rsidRDefault="00F71C2F" w:rsidP="00F71C2F">
      <w:pPr>
        <w:pStyle w:val="Ttulo3"/>
        <w:rPr>
          <w:rFonts w:eastAsia="MS Mincho"/>
          <w:lang w:eastAsia="es-ES"/>
        </w:rPr>
      </w:pPr>
      <w:bookmarkStart w:id="310" w:name="_Toc35273817"/>
      <w:bookmarkStart w:id="311" w:name="_Toc46916627"/>
      <w:bookmarkStart w:id="312" w:name="_Toc93508681"/>
      <w:bookmarkStart w:id="313" w:name="_Toc168227539"/>
      <w:r w:rsidRPr="001F133C">
        <w:rPr>
          <w:rFonts w:eastAsia="MS Mincho"/>
          <w:lang w:eastAsia="es-ES"/>
        </w:rPr>
        <w:t>Average time spent on fixed repositioning operations</w:t>
      </w:r>
      <w:bookmarkEnd w:id="310"/>
      <w:bookmarkEnd w:id="311"/>
      <w:bookmarkEnd w:id="312"/>
      <w:bookmarkEnd w:id="313"/>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305"/>
        <w:gridCol w:w="4830"/>
        <w:gridCol w:w="1904"/>
      </w:tblGrid>
      <w:tr w:rsidR="00F71C2F" w:rsidRPr="001F133C" w14:paraId="7B2DEBCE" w14:textId="77777777" w:rsidTr="00CD179B">
        <w:trPr>
          <w:trHeight w:val="662"/>
        </w:trPr>
        <w:tc>
          <w:tcPr>
            <w:tcW w:w="1980" w:type="dxa"/>
            <w:gridSpan w:val="2"/>
            <w:vAlign w:val="center"/>
          </w:tcPr>
          <w:p w14:paraId="548B739F"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taskDuration</w:t>
            </w:r>
            <w:proofErr w:type="spellEnd"/>
          </w:p>
          <w:p w14:paraId="04DF8FA7"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eastAsia="es-ES"/>
              </w:rPr>
              <w:t>(</w:t>
            </w:r>
            <w:r w:rsidRPr="001F133C">
              <w:rPr>
                <w:rFonts w:ascii="Calibri" w:eastAsia="MS Mincho" w:hAnsi="Calibri" w:cs="Calibri"/>
                <w:b/>
                <w:lang w:val="en-US" w:eastAsia="es-ES"/>
              </w:rPr>
              <w:sym w:font="Symbol" w:char="F064"/>
            </w:r>
            <w:r>
              <w:rPr>
                <w:rFonts w:ascii="Calibri" w:eastAsia="MS Mincho" w:hAnsi="Calibri" w:cs="Calibri"/>
                <w:b/>
                <w:lang w:val="en-US" w:eastAsia="es-ES"/>
              </w:rPr>
              <w:t>)</w:t>
            </w:r>
          </w:p>
        </w:tc>
        <w:tc>
          <w:tcPr>
            <w:tcW w:w="4830" w:type="dxa"/>
            <w:vAlign w:val="center"/>
          </w:tcPr>
          <w:p w14:paraId="0F96BAEF" w14:textId="77777777" w:rsidR="00F71C2F" w:rsidRPr="001F133C" w:rsidRDefault="00F71C2F" w:rsidP="00CD179B">
            <w:pPr>
              <w:spacing w:after="0"/>
              <w:jc w:val="center"/>
              <w:rPr>
                <w:rFonts w:ascii="Calibri" w:eastAsia="MS Mincho" w:hAnsi="Calibri" w:cs="Calibri"/>
                <w:lang w:val="en-US" w:eastAsia="es-ES"/>
              </w:rPr>
            </w:pPr>
            <m:oMathPara>
              <m:oMath>
                <m:r>
                  <w:rPr>
                    <w:rFonts w:ascii="Cambria Math" w:eastAsia="MS Mincho" w:hAnsi="Cambria Math" w:cs="Calibri"/>
                    <w:lang w:val="en-US" w:eastAsia="es-ES"/>
                  </w:rPr>
                  <m:t>6 min</m:t>
                </m:r>
              </m:oMath>
            </m:oMathPara>
          </w:p>
        </w:tc>
        <w:tc>
          <w:tcPr>
            <w:tcW w:w="1904" w:type="dxa"/>
            <w:vAlign w:val="center"/>
          </w:tcPr>
          <w:p w14:paraId="248E1E52" w14:textId="77777777"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p>
        </w:tc>
      </w:tr>
      <w:tr w:rsidR="00F71C2F" w:rsidRPr="000126BA" w14:paraId="10A7830C" w14:textId="77777777" w:rsidTr="00CD179B">
        <w:trPr>
          <w:cantSplit/>
          <w:trHeight w:val="1299"/>
        </w:trPr>
        <w:tc>
          <w:tcPr>
            <w:tcW w:w="675" w:type="dxa"/>
            <w:textDirection w:val="btLr"/>
            <w:vAlign w:val="center"/>
          </w:tcPr>
          <w:p w14:paraId="2BBC2AA2"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8039" w:type="dxa"/>
            <w:gridSpan w:val="3"/>
          </w:tcPr>
          <w:p w14:paraId="6CBC58CC" w14:textId="77777777" w:rsidR="00F71C2F" w:rsidRPr="001F133C" w:rsidRDefault="00F71C2F" w:rsidP="00CD179B">
            <w:pPr>
              <w:rPr>
                <w:lang w:val="en-US" w:eastAsia="es-ES"/>
              </w:rPr>
            </w:pPr>
            <w:r w:rsidRPr="001F133C">
              <w:rPr>
                <w:lang w:val="en-US" w:eastAsia="es-ES"/>
              </w:rPr>
              <w:t>Fixed time required for performing the necessary operations at the start and end of one rebalancing operation (i.e. while the vehicle is stopped). This includes locking/unlocking the vehicle, folding/unfolding the electric scooter, administrative tasks, and a light cleaning of the car. The travelling time (either with the vehicle or with the scooter is not included in this fixed time).</w:t>
            </w:r>
          </w:p>
        </w:tc>
      </w:tr>
      <w:tr w:rsidR="00F71C2F" w:rsidRPr="000126BA" w14:paraId="689630BC" w14:textId="77777777" w:rsidTr="00CD179B">
        <w:trPr>
          <w:cantSplit/>
          <w:trHeight w:val="2113"/>
        </w:trPr>
        <w:tc>
          <w:tcPr>
            <w:tcW w:w="675" w:type="dxa"/>
            <w:textDirection w:val="btLr"/>
            <w:vAlign w:val="center"/>
          </w:tcPr>
          <w:p w14:paraId="055B1D6F"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039" w:type="dxa"/>
            <w:gridSpan w:val="3"/>
          </w:tcPr>
          <w:p w14:paraId="1384D609" w14:textId="77777777" w:rsidR="00F71C2F" w:rsidRPr="001F133C" w:rsidRDefault="00F71C2F" w:rsidP="00CD179B">
            <w:pPr>
              <w:rPr>
                <w:lang w:val="en-US" w:eastAsia="es-ES"/>
              </w:rPr>
            </w:pPr>
            <w:r w:rsidRPr="001F133C">
              <w:rPr>
                <w:lang w:val="en-US" w:eastAsia="es-ES"/>
              </w:rPr>
              <w:t>It is considered an average of 6 minutes including all operations.</w:t>
            </w:r>
          </w:p>
          <w:p w14:paraId="6A13DF46" w14:textId="77777777" w:rsidR="00F71C2F" w:rsidRPr="001F133C" w:rsidRDefault="00F71C2F" w:rsidP="00CD179B">
            <w:pPr>
              <w:pStyle w:val="Equation"/>
              <w:rPr>
                <w:rFonts w:ascii="Calibri" w:hAnsi="Calibri"/>
                <w:lang w:eastAsia="es-ES"/>
              </w:rPr>
            </w:pPr>
            <m:oMathPara>
              <m:oMath>
                <m:r>
                  <w:rPr>
                    <w:lang w:eastAsia="es-ES"/>
                  </w:rPr>
                  <m:t>δ=6 min</m:t>
                </m:r>
              </m:oMath>
            </m:oMathPara>
          </w:p>
          <w:tbl>
            <w:tblPr>
              <w:tblStyle w:val="Tablaconcuadrcula"/>
              <w:tblW w:w="0" w:type="auto"/>
              <w:tblLayout w:type="fixed"/>
              <w:tblLook w:val="04A0" w:firstRow="1" w:lastRow="0" w:firstColumn="1" w:lastColumn="0" w:noHBand="0" w:noVBand="1"/>
            </w:tblPr>
            <w:tblGrid>
              <w:gridCol w:w="7808"/>
            </w:tblGrid>
            <w:tr w:rsidR="00F71C2F" w:rsidRPr="000126BA" w14:paraId="42EC15E1" w14:textId="77777777" w:rsidTr="00CD179B">
              <w:tc>
                <w:tcPr>
                  <w:tcW w:w="7808" w:type="dxa"/>
                  <w:tcBorders>
                    <w:top w:val="nil"/>
                    <w:left w:val="nil"/>
                    <w:bottom w:val="nil"/>
                    <w:right w:val="nil"/>
                  </w:tcBorders>
                  <w:shd w:val="clear" w:color="auto" w:fill="E4EBF4"/>
                </w:tcPr>
                <w:p w14:paraId="17696FA0" w14:textId="77777777" w:rsidR="00F71C2F" w:rsidRPr="001F133C" w:rsidRDefault="00F71C2F" w:rsidP="00CD179B">
                  <w:pPr>
                    <w:jc w:val="both"/>
                    <w:rPr>
                      <w:rFonts w:ascii="Calibri" w:hAnsi="Calibri"/>
                      <w:lang w:val="en-US" w:eastAsia="es-ES"/>
                    </w:rPr>
                  </w:pPr>
                  <w:r w:rsidRPr="00450D9C">
                    <w:rPr>
                      <w:rFonts w:ascii="Calibri" w:hAnsi="Calibri"/>
                      <w:b/>
                      <w:u w:val="single"/>
                      <w:lang w:val="en-US" w:eastAsia="es-ES"/>
                    </w:rPr>
                    <w:t>NOTE</w:t>
                  </w:r>
                  <w:r w:rsidRPr="001F133C">
                    <w:rPr>
                      <w:rFonts w:ascii="Calibri" w:hAnsi="Calibri"/>
                      <w:u w:val="single"/>
                      <w:lang w:val="en-US" w:eastAsia="es-ES"/>
                    </w:rPr>
                    <w:t>:</w:t>
                  </w:r>
                  <w:r w:rsidRPr="001F133C">
                    <w:rPr>
                      <w:rFonts w:ascii="Calibri" w:hAnsi="Calibri"/>
                      <w:lang w:val="en-US" w:eastAsia="es-ES"/>
                    </w:rPr>
                    <w:t xml:space="preserve"> There exist differences between the required operations for electric and fuel vehicles. A fraction of fuel vehicles will require refueling, which will be performed while repositioning. In contrast electric vehicles require to park in a parking slot equipped with battery charging equipment and plug the car. These differences are neglected due to the lack of reliable measurements and assuming that they represent a small part of the average time spent in fixed operations. Therefore, this time is assumed to be independent of the vehicle type.</w:t>
                  </w:r>
                </w:p>
              </w:tc>
            </w:tr>
          </w:tbl>
          <w:p w14:paraId="761040E3" w14:textId="77777777" w:rsidR="00F71C2F" w:rsidRPr="001F133C" w:rsidRDefault="00F71C2F" w:rsidP="00CD179B">
            <w:pPr>
              <w:pStyle w:val="Equation"/>
              <w:rPr>
                <w:rFonts w:ascii="Calibri" w:hAnsi="Calibri"/>
                <w:b/>
                <w:lang w:eastAsia="es-ES"/>
              </w:rPr>
            </w:pPr>
          </w:p>
        </w:tc>
      </w:tr>
    </w:tbl>
    <w:p w14:paraId="61F08F17" w14:textId="47714306" w:rsidR="00F71C2F" w:rsidRDefault="00F71C2F" w:rsidP="00F71C2F">
      <w:pPr>
        <w:rPr>
          <w:rFonts w:eastAsia="MS Mincho" w:cstheme="majorBidi"/>
          <w:bCs/>
          <w:color w:val="0070C0"/>
          <w:kern w:val="26"/>
          <w:sz w:val="24"/>
          <w:szCs w:val="26"/>
          <w:lang w:val="en-US" w:eastAsia="es-ES"/>
        </w:rPr>
      </w:pPr>
      <w:bookmarkStart w:id="314" w:name="_Toc35273819"/>
      <w:bookmarkStart w:id="315" w:name="_Toc46916628"/>
      <w:r w:rsidRPr="00BF1AEA">
        <w:rPr>
          <w:rFonts w:eastAsia="MS Mincho"/>
          <w:lang w:val="en-US" w:eastAsia="es-ES"/>
        </w:rPr>
        <w:br w:type="page"/>
      </w:r>
    </w:p>
    <w:p w14:paraId="64AE3EE5" w14:textId="77777777" w:rsidR="00F71C2F" w:rsidRPr="001F133C" w:rsidRDefault="00F71C2F" w:rsidP="00F71C2F">
      <w:pPr>
        <w:pStyle w:val="Ttulo3"/>
        <w:rPr>
          <w:rFonts w:eastAsia="MS Mincho"/>
          <w:lang w:eastAsia="es-ES"/>
        </w:rPr>
      </w:pPr>
      <w:bookmarkStart w:id="316" w:name="_Toc93508682"/>
      <w:bookmarkStart w:id="317" w:name="_Toc168227540"/>
      <w:r w:rsidRPr="001F133C">
        <w:rPr>
          <w:rFonts w:eastAsia="MS Mincho"/>
          <w:lang w:eastAsia="es-ES"/>
        </w:rPr>
        <w:lastRenderedPageBreak/>
        <w:t>Cost of repositioning staff</w:t>
      </w:r>
      <w:bookmarkEnd w:id="314"/>
      <w:bookmarkEnd w:id="315"/>
      <w:bookmarkEnd w:id="316"/>
      <w:bookmarkEnd w:id="317"/>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504"/>
        <w:gridCol w:w="517"/>
        <w:gridCol w:w="2665"/>
        <w:gridCol w:w="1167"/>
        <w:gridCol w:w="988"/>
        <w:gridCol w:w="605"/>
        <w:gridCol w:w="1593"/>
      </w:tblGrid>
      <w:tr w:rsidR="00F71C2F" w:rsidRPr="001F133C" w14:paraId="0D7822AC" w14:textId="77777777" w:rsidTr="00CD179B">
        <w:trPr>
          <w:trHeight w:val="662"/>
        </w:trPr>
        <w:tc>
          <w:tcPr>
            <w:tcW w:w="1696" w:type="dxa"/>
            <w:gridSpan w:val="3"/>
            <w:vAlign w:val="center"/>
          </w:tcPr>
          <w:p w14:paraId="0BAFB35B"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costRepo</w:t>
            </w:r>
            <w:proofErr w:type="spellEnd"/>
          </w:p>
          <w:p w14:paraId="6E806D91"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eastAsia="es-ES"/>
              </w:rPr>
              <w:t>(</w:t>
            </w:r>
            <m:oMath>
              <m:sSub>
                <m:sSubPr>
                  <m:ctrlPr>
                    <w:rPr>
                      <w:rFonts w:ascii="Cambria Math" w:eastAsia="MS Mincho" w:hAnsi="Cambria Math" w:cs="Calibri"/>
                      <w:b/>
                      <w:i/>
                      <w:lang w:val="en-US" w:eastAsia="es-ES"/>
                    </w:rPr>
                  </m:ctrlPr>
                </m:sSubPr>
                <m:e>
                  <m:r>
                    <m:rPr>
                      <m:sty m:val="bi"/>
                    </m:rPr>
                    <w:rPr>
                      <w:rFonts w:ascii="Cambria Math" w:eastAsia="MS Mincho" w:hAnsi="Cambria Math" w:cs="Calibri"/>
                      <w:lang w:val="en-US" w:eastAsia="es-ES"/>
                    </w:rPr>
                    <m:t>C</m:t>
                  </m:r>
                </m:e>
                <m:sub>
                  <m:r>
                    <m:rPr>
                      <m:sty m:val="bi"/>
                    </m:rPr>
                    <w:rPr>
                      <w:rFonts w:ascii="Cambria Math" w:eastAsia="MS Mincho" w:hAnsi="Cambria Math" w:cs="Calibri"/>
                      <w:lang w:val="en-US" w:eastAsia="es-ES"/>
                    </w:rPr>
                    <m:t>t</m:t>
                  </m:r>
                </m:sub>
              </m:sSub>
            </m:oMath>
            <w:r>
              <w:rPr>
                <w:rFonts w:ascii="Calibri" w:eastAsia="MS Mincho" w:hAnsi="Calibri" w:cs="Calibri"/>
                <w:b/>
                <w:lang w:val="en-US" w:eastAsia="es-ES"/>
              </w:rPr>
              <w:t>)</w:t>
            </w:r>
          </w:p>
        </w:tc>
        <w:tc>
          <w:tcPr>
            <w:tcW w:w="4820" w:type="dxa"/>
            <w:gridSpan w:val="3"/>
            <w:vAlign w:val="center"/>
          </w:tcPr>
          <w:p w14:paraId="4FF846C4" w14:textId="77777777" w:rsidR="00F71C2F" w:rsidRPr="00450D9C" w:rsidRDefault="00F71C2F" w:rsidP="00CD179B">
            <w:pPr>
              <w:spacing w:after="0"/>
              <w:jc w:val="center"/>
              <w:rPr>
                <w:rFonts w:ascii="Calibri" w:eastAsia="MS Mincho" w:hAnsi="Calibri" w:cs="Calibri"/>
                <w:lang w:val="en-US" w:eastAsia="es-ES"/>
              </w:rPr>
            </w:pPr>
            <m:oMathPara>
              <m:oMath>
                <m:r>
                  <w:rPr>
                    <w:rFonts w:ascii="Cambria Math" w:eastAsia="MS Mincho" w:hAnsi="Cambria Math" w:cs="Calibri"/>
                    <w:lang w:val="en-US" w:eastAsia="es-ES"/>
                  </w:rPr>
                  <m:t>21.54 €/</m:t>
                </m:r>
                <m:r>
                  <w:rPr>
                    <w:rFonts w:ascii="Cambria Math" w:eastAsia="MS Mincho" w:hAnsi="Cambria Math" w:cs="Calibri"/>
                    <w:lang w:val="en-US" w:eastAsia="es-ES"/>
                  </w:rPr>
                  <m:t>h</m:t>
                </m:r>
              </m:oMath>
            </m:oMathPara>
          </w:p>
        </w:tc>
        <w:tc>
          <w:tcPr>
            <w:tcW w:w="2198" w:type="dxa"/>
            <w:gridSpan w:val="2"/>
            <w:vAlign w:val="center"/>
          </w:tcPr>
          <w:p w14:paraId="02BFA70C" w14:textId="5AD94C97" w:rsidR="00F71C2F" w:rsidRPr="001F133C" w:rsidRDefault="00F71C2F" w:rsidP="00CD179B">
            <w:pPr>
              <w:spacing w:after="0"/>
              <w:jc w:val="center"/>
              <w:rPr>
                <w:rFonts w:ascii="Calibri" w:eastAsia="MS Mincho" w:hAnsi="Calibri" w:cs="Calibri"/>
                <w:lang w:val="en-US" w:eastAsia="es-ES"/>
              </w:rPr>
            </w:pPr>
            <w:r>
              <w:rPr>
                <w:rFonts w:ascii="Calibri" w:eastAsia="MS Mincho" w:hAnsi="Calibri" w:cs="Calibri"/>
                <w:lang w:val="en-US" w:eastAsia="es-ES"/>
              </w:rPr>
              <w:t xml:space="preserve">Source: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_Ref34841497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A29</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r>
              <w:rPr>
                <w:rFonts w:ascii="Calibri" w:eastAsia="MS Mincho" w:hAnsi="Calibri" w:cs="Calibri"/>
                <w:lang w:val="en-US" w:eastAsia="es-ES"/>
              </w:rPr>
              <w:t xml:space="preserve">,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_Ref34913038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A38</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6D5393F9" w14:textId="77777777" w:rsidTr="00CD179B">
        <w:trPr>
          <w:cantSplit/>
          <w:trHeight w:val="1299"/>
        </w:trPr>
        <w:tc>
          <w:tcPr>
            <w:tcW w:w="675" w:type="dxa"/>
            <w:textDirection w:val="btLr"/>
            <w:vAlign w:val="center"/>
          </w:tcPr>
          <w:p w14:paraId="54D6D383"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8039" w:type="dxa"/>
            <w:gridSpan w:val="7"/>
          </w:tcPr>
          <w:p w14:paraId="507D2DD1" w14:textId="77777777" w:rsidR="00F71C2F" w:rsidRPr="001F133C" w:rsidRDefault="00F71C2F" w:rsidP="00CD179B">
            <w:pPr>
              <w:rPr>
                <w:lang w:val="en-US" w:eastAsia="es-ES"/>
              </w:rPr>
            </w:pPr>
            <w:r w:rsidRPr="001F133C">
              <w:rPr>
                <w:lang w:val="en-US" w:eastAsia="es-ES"/>
              </w:rPr>
              <w:t xml:space="preserve">Hourly cost of a repositioning team, including one employee and </w:t>
            </w:r>
            <w:proofErr w:type="gramStart"/>
            <w:r w:rsidRPr="001F133C">
              <w:rPr>
                <w:lang w:val="en-US" w:eastAsia="es-ES"/>
              </w:rPr>
              <w:t>an the</w:t>
            </w:r>
            <w:proofErr w:type="gramEnd"/>
            <w:r w:rsidRPr="001F133C">
              <w:rPr>
                <w:lang w:val="en-US" w:eastAsia="es-ES"/>
              </w:rPr>
              <w:t xml:space="preserve"> e-scooter acquisition and maintenance.</w:t>
            </w:r>
          </w:p>
        </w:tc>
      </w:tr>
      <w:tr w:rsidR="00F71C2F" w:rsidRPr="001F133C" w14:paraId="7EC655FA" w14:textId="77777777" w:rsidTr="00CD179B">
        <w:trPr>
          <w:cantSplit/>
          <w:trHeight w:val="221"/>
        </w:trPr>
        <w:tc>
          <w:tcPr>
            <w:tcW w:w="675" w:type="dxa"/>
            <w:vMerge w:val="restart"/>
            <w:textDirection w:val="btLr"/>
            <w:vAlign w:val="center"/>
          </w:tcPr>
          <w:p w14:paraId="3A60AA9F"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Raw data</w:t>
            </w:r>
          </w:p>
        </w:tc>
        <w:tc>
          <w:tcPr>
            <w:tcW w:w="3686" w:type="dxa"/>
            <w:gridSpan w:val="3"/>
          </w:tcPr>
          <w:p w14:paraId="297E76A5"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Average hourly income</w:t>
            </w:r>
          </w:p>
        </w:tc>
        <w:tc>
          <w:tcPr>
            <w:tcW w:w="1167" w:type="dxa"/>
          </w:tcPr>
          <w:p w14:paraId="739A6C75"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14.32</w:t>
            </w:r>
          </w:p>
        </w:tc>
        <w:tc>
          <w:tcPr>
            <w:tcW w:w="1593" w:type="dxa"/>
            <w:gridSpan w:val="2"/>
          </w:tcPr>
          <w:p w14:paraId="063FC084"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[€/h]</w:t>
            </w:r>
          </w:p>
        </w:tc>
        <w:tc>
          <w:tcPr>
            <w:tcW w:w="1593" w:type="dxa"/>
          </w:tcPr>
          <w:p w14:paraId="56C92CBE" w14:textId="34F8AD22"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_Ref34913038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A38</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755267EA" w14:textId="77777777" w:rsidTr="00CD179B">
        <w:trPr>
          <w:cantSplit/>
          <w:trHeight w:val="1252"/>
        </w:trPr>
        <w:tc>
          <w:tcPr>
            <w:tcW w:w="675" w:type="dxa"/>
            <w:vMerge/>
            <w:textDirection w:val="btLr"/>
            <w:vAlign w:val="center"/>
          </w:tcPr>
          <w:p w14:paraId="19DD59AC"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504" w:type="dxa"/>
            <w:textDirection w:val="btLr"/>
            <w:vAlign w:val="center"/>
          </w:tcPr>
          <w:p w14:paraId="5BC5ED14"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535" w:type="dxa"/>
            <w:gridSpan w:val="6"/>
          </w:tcPr>
          <w:p w14:paraId="5325110D" w14:textId="77777777" w:rsidR="00F71C2F" w:rsidRPr="001F133C" w:rsidRDefault="00F71C2F" w:rsidP="00CD179B">
            <w:pPr>
              <w:rPr>
                <w:lang w:val="en-US" w:eastAsia="es-ES"/>
              </w:rPr>
            </w:pPr>
            <w:r w:rsidRPr="001F133C">
              <w:rPr>
                <w:lang w:val="en-US" w:eastAsia="es-ES"/>
              </w:rPr>
              <w:t>Average income for an hour of work.</w:t>
            </w:r>
          </w:p>
          <w:p w14:paraId="500BF211" w14:textId="5B391716" w:rsidR="00F71C2F" w:rsidRPr="001F133C" w:rsidRDefault="00F71C2F" w:rsidP="00CD179B">
            <w:pPr>
              <w:rPr>
                <w:lang w:val="en-US" w:eastAsia="es-ES"/>
              </w:rPr>
            </w:pPr>
            <w:r w:rsidRPr="001F133C">
              <w:rPr>
                <w:lang w:val="en-US" w:eastAsia="es-ES"/>
              </w:rPr>
              <w:t xml:space="preserve">According to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_Ref34913038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A38</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r w:rsidRPr="001F133C">
              <w:rPr>
                <w:lang w:val="en-US" w:eastAsia="es-ES"/>
              </w:rPr>
              <w:t xml:space="preserve"> the gross average hourly income for machine operator workers in Catalonia was 14.32 €/h in 2017.</w:t>
            </w:r>
          </w:p>
        </w:tc>
      </w:tr>
      <w:tr w:rsidR="00F71C2F" w:rsidRPr="001F133C" w14:paraId="2CBCB17B" w14:textId="77777777" w:rsidTr="00CD179B">
        <w:trPr>
          <w:cantSplit/>
          <w:trHeight w:val="78"/>
        </w:trPr>
        <w:tc>
          <w:tcPr>
            <w:tcW w:w="675" w:type="dxa"/>
            <w:vMerge/>
            <w:textDirection w:val="btLr"/>
            <w:vAlign w:val="center"/>
          </w:tcPr>
          <w:p w14:paraId="756971DE"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3686" w:type="dxa"/>
            <w:gridSpan w:val="3"/>
          </w:tcPr>
          <w:p w14:paraId="69424735"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Cost of equipment acquisition</w:t>
            </w:r>
          </w:p>
        </w:tc>
        <w:tc>
          <w:tcPr>
            <w:tcW w:w="1167" w:type="dxa"/>
          </w:tcPr>
          <w:p w14:paraId="2EB2BC4F"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599</w:t>
            </w:r>
          </w:p>
        </w:tc>
        <w:tc>
          <w:tcPr>
            <w:tcW w:w="1593" w:type="dxa"/>
            <w:gridSpan w:val="2"/>
          </w:tcPr>
          <w:p w14:paraId="19EEE670"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w:t>
            </w:r>
          </w:p>
        </w:tc>
        <w:tc>
          <w:tcPr>
            <w:tcW w:w="1593" w:type="dxa"/>
          </w:tcPr>
          <w:p w14:paraId="7D0B11F4" w14:textId="451114A5"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_Ref34841497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A29</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3EBB0490" w14:textId="77777777" w:rsidTr="00CD179B">
        <w:trPr>
          <w:cantSplit/>
          <w:trHeight w:val="1252"/>
        </w:trPr>
        <w:tc>
          <w:tcPr>
            <w:tcW w:w="675" w:type="dxa"/>
            <w:vMerge/>
            <w:textDirection w:val="btLr"/>
            <w:vAlign w:val="center"/>
          </w:tcPr>
          <w:p w14:paraId="5DF18EA1"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504" w:type="dxa"/>
            <w:textDirection w:val="btLr"/>
          </w:tcPr>
          <w:p w14:paraId="16F99341"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535" w:type="dxa"/>
            <w:gridSpan w:val="6"/>
          </w:tcPr>
          <w:p w14:paraId="7F92D324" w14:textId="77777777" w:rsidR="00F71C2F" w:rsidRPr="001F133C" w:rsidRDefault="00F71C2F" w:rsidP="00CD179B">
            <w:pPr>
              <w:rPr>
                <w:lang w:val="en-US" w:eastAsia="es-ES"/>
              </w:rPr>
            </w:pPr>
            <w:r w:rsidRPr="001F133C">
              <w:rPr>
                <w:lang w:val="en-US" w:eastAsia="es-ES"/>
              </w:rPr>
              <w:t xml:space="preserve">Cost of SEAT EXS </w:t>
            </w:r>
            <w:proofErr w:type="spellStart"/>
            <w:r w:rsidRPr="001F133C">
              <w:rPr>
                <w:lang w:val="en-US" w:eastAsia="es-ES"/>
              </w:rPr>
              <w:t>KickScooter</w:t>
            </w:r>
            <w:proofErr w:type="spellEnd"/>
            <w:r w:rsidRPr="001F133C">
              <w:rPr>
                <w:lang w:val="en-US" w:eastAsia="es-ES"/>
              </w:rPr>
              <w:t>.</w:t>
            </w:r>
          </w:p>
        </w:tc>
      </w:tr>
      <w:tr w:rsidR="00F71C2F" w:rsidRPr="001F133C" w14:paraId="02206B5F" w14:textId="77777777" w:rsidTr="00CD179B">
        <w:trPr>
          <w:cantSplit/>
          <w:trHeight w:val="86"/>
        </w:trPr>
        <w:tc>
          <w:tcPr>
            <w:tcW w:w="675" w:type="dxa"/>
            <w:vMerge/>
            <w:textDirection w:val="btLr"/>
            <w:vAlign w:val="center"/>
          </w:tcPr>
          <w:p w14:paraId="27AAE527"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3686" w:type="dxa"/>
            <w:gridSpan w:val="3"/>
          </w:tcPr>
          <w:p w14:paraId="6225BEAA"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Useful life of equipment</w:t>
            </w:r>
          </w:p>
        </w:tc>
        <w:tc>
          <w:tcPr>
            <w:tcW w:w="1167" w:type="dxa"/>
          </w:tcPr>
          <w:p w14:paraId="5D10741F"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1.7</w:t>
            </w:r>
          </w:p>
        </w:tc>
        <w:tc>
          <w:tcPr>
            <w:tcW w:w="1593" w:type="dxa"/>
            <w:gridSpan w:val="2"/>
          </w:tcPr>
          <w:p w14:paraId="5B43A679"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[years]</w:t>
            </w:r>
          </w:p>
        </w:tc>
        <w:tc>
          <w:tcPr>
            <w:tcW w:w="1593" w:type="dxa"/>
          </w:tcPr>
          <w:p w14:paraId="4D56484C"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Source: [-]</w:t>
            </w:r>
          </w:p>
        </w:tc>
      </w:tr>
      <w:tr w:rsidR="00F71C2F" w:rsidRPr="000126BA" w14:paraId="248D5509" w14:textId="77777777" w:rsidTr="00CD179B">
        <w:trPr>
          <w:cantSplit/>
          <w:trHeight w:val="1252"/>
        </w:trPr>
        <w:tc>
          <w:tcPr>
            <w:tcW w:w="675" w:type="dxa"/>
            <w:vMerge/>
            <w:textDirection w:val="btLr"/>
            <w:vAlign w:val="center"/>
          </w:tcPr>
          <w:p w14:paraId="30C3D43C"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504" w:type="dxa"/>
            <w:textDirection w:val="btLr"/>
          </w:tcPr>
          <w:p w14:paraId="63B1C888"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535" w:type="dxa"/>
            <w:gridSpan w:val="6"/>
          </w:tcPr>
          <w:p w14:paraId="3666E5DE" w14:textId="77777777" w:rsidR="00F71C2F" w:rsidRPr="001F133C" w:rsidRDefault="00F71C2F" w:rsidP="00CD179B">
            <w:pPr>
              <w:rPr>
                <w:lang w:val="en-US" w:eastAsia="es-ES"/>
              </w:rPr>
            </w:pPr>
            <w:r w:rsidRPr="001F133C">
              <w:rPr>
                <w:lang w:val="en-US" w:eastAsia="es-ES"/>
              </w:rPr>
              <w:t>Estimated useful life of an e-scooter. Residual value is considered null.</w:t>
            </w:r>
          </w:p>
        </w:tc>
      </w:tr>
      <w:tr w:rsidR="00F71C2F" w:rsidRPr="001F133C" w14:paraId="39C4FDC8" w14:textId="77777777" w:rsidTr="00CD179B">
        <w:trPr>
          <w:cantSplit/>
          <w:trHeight w:val="4520"/>
        </w:trPr>
        <w:tc>
          <w:tcPr>
            <w:tcW w:w="675" w:type="dxa"/>
            <w:textDirection w:val="btLr"/>
            <w:vAlign w:val="center"/>
          </w:tcPr>
          <w:p w14:paraId="5D03F683"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039" w:type="dxa"/>
            <w:gridSpan w:val="7"/>
          </w:tcPr>
          <w:p w14:paraId="7C14DAED" w14:textId="77777777" w:rsidR="00F71C2F" w:rsidRPr="001F133C" w:rsidRDefault="00F71C2F" w:rsidP="00CD179B">
            <w:pPr>
              <w:rPr>
                <w:lang w:val="en-US" w:eastAsia="es-ES"/>
              </w:rPr>
            </w:pPr>
            <w:r w:rsidRPr="001F133C">
              <w:rPr>
                <w:lang w:val="en-US" w:eastAsia="es-ES"/>
              </w:rPr>
              <w:t>Sum of the labor costs and the prorated cost of equipment acquisition. This total cost is increased by an inefficiency factor of 1.5. It is assumed that 1/3 of the working time is lost.</w:t>
            </w:r>
          </w:p>
          <w:p w14:paraId="471FA00C" w14:textId="77777777" w:rsidR="00F71C2F" w:rsidRPr="001F133C" w:rsidRDefault="000126BA" w:rsidP="00CD179B">
            <w:pPr>
              <w:rPr>
                <w:lang w:val="en-US" w:eastAsia="es-ES"/>
              </w:rPr>
            </w:pPr>
            <m:oMathPara>
              <m:oMath>
                <m:sSub>
                  <m:sSubPr>
                    <m:ctrlPr>
                      <w:rPr>
                        <w:rFonts w:ascii="Cambria Math" w:hAnsi="Cambria Math"/>
                        <w:lang w:val="en-US" w:eastAsia="es-ES"/>
                      </w:rPr>
                    </m:ctrlPr>
                  </m:sSubPr>
                  <m:e>
                    <m:r>
                      <w:rPr>
                        <w:rFonts w:ascii="Cambria Math" w:hAnsi="Cambria Math"/>
                        <w:lang w:val="en-US" w:eastAsia="es-ES"/>
                      </w:rPr>
                      <m:t>C</m:t>
                    </m:r>
                  </m:e>
                  <m:sub>
                    <m:r>
                      <w:rPr>
                        <w:rFonts w:ascii="Cambria Math" w:hAnsi="Cambria Math"/>
                        <w:lang w:val="en-US" w:eastAsia="es-ES"/>
                      </w:rPr>
                      <m:t>t</m:t>
                    </m:r>
                  </m:sub>
                </m:sSub>
                <m:r>
                  <m:rPr>
                    <m:sty m:val="p"/>
                  </m:rPr>
                  <w:rPr>
                    <w:rFonts w:ascii="Cambria Math" w:hAnsi="Cambria Math"/>
                    <w:lang w:val="en-US" w:eastAsia="es-ES"/>
                  </w:rPr>
                  <m:t>=1.5·</m:t>
                </m:r>
                <m:d>
                  <m:dPr>
                    <m:ctrlPr>
                      <w:rPr>
                        <w:rFonts w:ascii="Cambria Math" w:hAnsi="Cambria Math"/>
                        <w:lang w:val="en-US" w:eastAsia="es-ES"/>
                      </w:rPr>
                    </m:ctrlPr>
                  </m:dPr>
                  <m:e>
                    <m:r>
                      <w:rPr>
                        <w:rFonts w:ascii="Cambria Math" w:hAnsi="Cambria Math"/>
                        <w:lang w:val="en-US" w:eastAsia="es-ES"/>
                      </w:rPr>
                      <m:t>Labor cost</m:t>
                    </m:r>
                    <m:r>
                      <m:rPr>
                        <m:sty m:val="p"/>
                      </m:rPr>
                      <w:rPr>
                        <w:rFonts w:ascii="Cambria Math" w:hAnsi="Cambria Math"/>
                        <w:lang w:val="en-US" w:eastAsia="es-ES"/>
                      </w:rPr>
                      <m:t>+</m:t>
                    </m:r>
                    <m:f>
                      <m:fPr>
                        <m:ctrlPr>
                          <w:rPr>
                            <w:rFonts w:ascii="Cambria Math" w:hAnsi="Cambria Math"/>
                            <w:lang w:val="en-US" w:eastAsia="es-ES"/>
                          </w:rPr>
                        </m:ctrlPr>
                      </m:fPr>
                      <m:num>
                        <m:r>
                          <m:rPr>
                            <m:sty m:val="p"/>
                          </m:rPr>
                          <w:rPr>
                            <w:rFonts w:ascii="Cambria Math" w:hAnsi="Cambria Math"/>
                            <w:lang w:val="en-US" w:eastAsia="es-ES"/>
                          </w:rPr>
                          <m:t>Scooter acquisition cost</m:t>
                        </m:r>
                      </m:num>
                      <m:den>
                        <m:r>
                          <w:rPr>
                            <w:rFonts w:ascii="Cambria Math" w:hAnsi="Cambria Math"/>
                            <w:lang w:val="en-US" w:eastAsia="es-ES"/>
                          </w:rPr>
                          <m:t>Useful life</m:t>
                        </m:r>
                      </m:den>
                    </m:f>
                  </m:e>
                </m:d>
              </m:oMath>
            </m:oMathPara>
          </w:p>
          <w:p w14:paraId="234BC035" w14:textId="77777777" w:rsidR="00F71C2F" w:rsidRPr="001F133C" w:rsidRDefault="000126BA" w:rsidP="00CD179B">
            <w:pPr>
              <w:pStyle w:val="Equation"/>
              <w:rPr>
                <w:rFonts w:ascii="Calibri" w:hAnsi="Calibri"/>
                <w:lang w:eastAsia="es-ES"/>
              </w:rPr>
            </w:pPr>
            <m:oMathPara>
              <m:oMath>
                <m:sSub>
                  <m:sSubPr>
                    <m:ctrlPr>
                      <w:rPr>
                        <w:lang w:eastAsia="es-ES"/>
                      </w:rPr>
                    </m:ctrlPr>
                  </m:sSubPr>
                  <m:e>
                    <m:r>
                      <w:rPr>
                        <w:lang w:eastAsia="es-ES"/>
                      </w:rPr>
                      <m:t>C</m:t>
                    </m:r>
                  </m:e>
                  <m:sub>
                    <m:r>
                      <w:rPr>
                        <w:lang w:eastAsia="es-ES"/>
                      </w:rPr>
                      <m:t>t</m:t>
                    </m:r>
                  </m:sub>
                </m:sSub>
                <m:r>
                  <w:rPr>
                    <w:lang w:eastAsia="es-ES"/>
                  </w:rPr>
                  <m:t>=1.5·</m:t>
                </m:r>
                <m:d>
                  <m:dPr>
                    <m:ctrlPr>
                      <w:rPr>
                        <w:lang w:eastAsia="es-ES"/>
                      </w:rPr>
                    </m:ctrlPr>
                  </m:dPr>
                  <m:e>
                    <m:r>
                      <w:rPr>
                        <w:lang w:eastAsia="es-ES"/>
                      </w:rPr>
                      <m:t>14.32 €/</m:t>
                    </m:r>
                    <m:r>
                      <w:rPr>
                        <w:lang w:eastAsia="es-ES"/>
                      </w:rPr>
                      <m:t>h+</m:t>
                    </m:r>
                    <m:f>
                      <m:fPr>
                        <m:ctrlPr>
                          <w:rPr>
                            <w:i w:val="0"/>
                            <w:szCs w:val="20"/>
                            <w:lang w:eastAsia="es-ES"/>
                          </w:rPr>
                        </m:ctrlPr>
                      </m:fPr>
                      <m:num>
                        <m:r>
                          <w:rPr>
                            <w:lang w:eastAsia="es-ES"/>
                          </w:rPr>
                          <m:t>599 €</m:t>
                        </m:r>
                      </m:num>
                      <m:den>
                        <m:r>
                          <w:rPr>
                            <w:lang w:eastAsia="es-ES"/>
                          </w:rPr>
                          <m:t xml:space="preserve">1.7·365·24 </m:t>
                        </m:r>
                        <m:r>
                          <w:rPr>
                            <w:lang w:eastAsia="es-ES"/>
                          </w:rPr>
                          <m:t>h</m:t>
                        </m:r>
                      </m:den>
                    </m:f>
                  </m:e>
                </m:d>
                <m:r>
                  <w:rPr>
                    <w:lang w:eastAsia="es-ES"/>
                  </w:rPr>
                  <m:t>=21.54 €/</m:t>
                </m:r>
                <m:r>
                  <w:rPr>
                    <w:lang w:eastAsia="es-ES"/>
                  </w:rPr>
                  <m:t>h</m:t>
                </m:r>
              </m:oMath>
            </m:oMathPara>
          </w:p>
          <w:p w14:paraId="2C196E8C" w14:textId="77777777" w:rsidR="00F71C2F" w:rsidRPr="001F133C" w:rsidRDefault="00F71C2F" w:rsidP="00CD179B">
            <w:pPr>
              <w:rPr>
                <w:rFonts w:ascii="Calibri" w:hAnsi="Calibri"/>
                <w:lang w:val="en-US" w:eastAsia="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808"/>
            </w:tblGrid>
            <w:tr w:rsidR="00F71C2F" w:rsidRPr="001F133C" w14:paraId="71AFE25F" w14:textId="77777777" w:rsidTr="00CD179B">
              <w:tc>
                <w:tcPr>
                  <w:tcW w:w="7808" w:type="dxa"/>
                  <w:shd w:val="clear" w:color="auto" w:fill="E7EDF5"/>
                </w:tcPr>
                <w:p w14:paraId="66B2BAA9" w14:textId="77777777" w:rsidR="00F71C2F" w:rsidRPr="001F133C" w:rsidRDefault="00F71C2F" w:rsidP="00CD179B">
                  <w:pPr>
                    <w:rPr>
                      <w:lang w:val="en-US" w:eastAsia="es-ES"/>
                    </w:rPr>
                  </w:pPr>
                  <w:r w:rsidRPr="001F133C">
                    <w:rPr>
                      <w:rFonts w:ascii="Calibri" w:hAnsi="Calibri"/>
                      <w:b/>
                      <w:u w:val="single"/>
                      <w:lang w:val="en-US" w:eastAsia="es-ES"/>
                    </w:rPr>
                    <w:t>NOTE:</w:t>
                  </w:r>
                  <w:r w:rsidRPr="001F133C">
                    <w:rPr>
                      <w:rFonts w:ascii="Calibri" w:hAnsi="Calibri"/>
                      <w:lang w:val="en-US" w:eastAsia="es-ES"/>
                    </w:rPr>
                    <w:t xml:space="preserve"> 1) The prorated cost of equipment acquisition could be neglected compared to labor costs. 2) Technical specifications of SEAT EXS </w:t>
                  </w:r>
                  <w:proofErr w:type="spellStart"/>
                  <w:r w:rsidRPr="001F133C">
                    <w:rPr>
                      <w:rFonts w:ascii="Calibri" w:hAnsi="Calibri"/>
                      <w:lang w:val="en-US" w:eastAsia="es-ES"/>
                    </w:rPr>
                    <w:t>KickScooter</w:t>
                  </w:r>
                  <w:proofErr w:type="spellEnd"/>
                  <w:r w:rsidRPr="001F133C">
                    <w:rPr>
                      <w:rFonts w:ascii="Calibri" w:hAnsi="Calibri"/>
                      <w:lang w:val="en-US" w:eastAsia="es-ES"/>
                    </w:rPr>
                    <w:t xml:space="preserve"> state an autonomy of 25km. This value could be restrictive if repositioning operations require travelling a lot of distance during the day. Scooter batteries could be charged while traveling with the car. Also, spare batteries could be considered if necessary.</w:t>
                  </w:r>
                </w:p>
              </w:tc>
            </w:tr>
          </w:tbl>
          <w:p w14:paraId="038C55D2" w14:textId="77777777" w:rsidR="00F71C2F" w:rsidRPr="001F133C" w:rsidRDefault="00F71C2F" w:rsidP="00CD179B">
            <w:pPr>
              <w:rPr>
                <w:lang w:val="en-US" w:eastAsia="es-ES"/>
              </w:rPr>
            </w:pPr>
          </w:p>
        </w:tc>
      </w:tr>
    </w:tbl>
    <w:p w14:paraId="5548A6BD" w14:textId="77777777" w:rsidR="00F71C2F" w:rsidRPr="001F133C" w:rsidRDefault="00F71C2F" w:rsidP="00F71C2F">
      <w:pPr>
        <w:spacing w:after="0"/>
        <w:rPr>
          <w:rFonts w:eastAsia="Times New Roman"/>
          <w:lang w:val="en-US"/>
        </w:rPr>
      </w:pPr>
    </w:p>
    <w:p w14:paraId="5F318CA1" w14:textId="77777777" w:rsidR="00F71C2F" w:rsidRDefault="00F71C2F" w:rsidP="00F71C2F">
      <w:pPr>
        <w:rPr>
          <w:lang w:val="en-US" w:eastAsia="ar-SA"/>
        </w:rPr>
      </w:pPr>
    </w:p>
    <w:p w14:paraId="0AECF2E1" w14:textId="77777777" w:rsidR="00F71C2F" w:rsidRDefault="00F71C2F" w:rsidP="00F71C2F">
      <w:pPr>
        <w:rPr>
          <w:lang w:val="en-US" w:eastAsia="ar-SA"/>
        </w:rPr>
      </w:pPr>
      <w:r>
        <w:rPr>
          <w:lang w:val="en-US" w:eastAsia="ar-SA"/>
        </w:rPr>
        <w:br w:type="page"/>
      </w:r>
    </w:p>
    <w:p w14:paraId="3F2E54EA" w14:textId="77777777" w:rsidR="00F71C2F" w:rsidRPr="001F133C" w:rsidRDefault="00F71C2F" w:rsidP="00F71C2F">
      <w:pPr>
        <w:pStyle w:val="Ttulo2"/>
        <w:numPr>
          <w:ilvl w:val="0"/>
          <w:numId w:val="33"/>
        </w:numPr>
        <w:spacing w:before="240"/>
        <w:ind w:left="0" w:firstLine="0"/>
      </w:pPr>
      <w:bookmarkStart w:id="318" w:name="_Toc35273808"/>
      <w:bookmarkStart w:id="319" w:name="_Toc93508683"/>
      <w:bookmarkStart w:id="320" w:name="_Toc168227541"/>
      <w:r w:rsidRPr="001F133C">
        <w:lastRenderedPageBreak/>
        <w:t xml:space="preserve">Agency </w:t>
      </w:r>
      <w:bookmarkEnd w:id="318"/>
      <w:r w:rsidRPr="001F133C">
        <w:t>parameters</w:t>
      </w:r>
      <w:r>
        <w:t xml:space="preserve"> (outputs.xlsx)</w:t>
      </w:r>
      <w:bookmarkEnd w:id="319"/>
      <w:bookmarkEnd w:id="320"/>
    </w:p>
    <w:p w14:paraId="6F7C712B" w14:textId="77777777" w:rsidR="00F71C2F" w:rsidRDefault="00F71C2F" w:rsidP="00F71C2F">
      <w:pPr>
        <w:pStyle w:val="Ttulo3"/>
        <w:rPr>
          <w:rFonts w:eastAsia="MS Mincho"/>
          <w:lang w:eastAsia="es-ES"/>
        </w:rPr>
      </w:pPr>
      <w:bookmarkStart w:id="321" w:name="_Toc93508684"/>
      <w:bookmarkStart w:id="322" w:name="_Toc168227542"/>
      <w:r>
        <w:rPr>
          <w:rFonts w:eastAsia="MS Mincho"/>
          <w:lang w:eastAsia="es-ES"/>
        </w:rPr>
        <w:t>Prorated acquisition cost per electric vehicle</w:t>
      </w:r>
      <w:bookmarkEnd w:id="321"/>
      <w:bookmarkEnd w:id="322"/>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426"/>
        <w:gridCol w:w="737"/>
        <w:gridCol w:w="2770"/>
        <w:gridCol w:w="1170"/>
        <w:gridCol w:w="83"/>
        <w:gridCol w:w="1193"/>
        <w:gridCol w:w="1660"/>
      </w:tblGrid>
      <w:tr w:rsidR="00F71C2F" w:rsidRPr="00A80B76" w14:paraId="2D225A34" w14:textId="77777777" w:rsidTr="00CD179B">
        <w:trPr>
          <w:trHeight w:val="662"/>
        </w:trPr>
        <w:tc>
          <w:tcPr>
            <w:tcW w:w="1838" w:type="dxa"/>
            <w:gridSpan w:val="3"/>
            <w:vAlign w:val="center"/>
          </w:tcPr>
          <w:p w14:paraId="140E687F"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CostCarElectric</w:t>
            </w:r>
            <w:proofErr w:type="spellEnd"/>
          </w:p>
          <w:p w14:paraId="07CB9CF1"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eastAsia="es-ES"/>
              </w:rPr>
              <w:t>(</w:t>
            </w:r>
            <m:oMath>
              <m:sSub>
                <m:sSubPr>
                  <m:ctrlPr>
                    <w:rPr>
                      <w:rFonts w:ascii="Cambria Math" w:eastAsia="MS Mincho" w:hAnsi="Cambria Math" w:cs="Calibri"/>
                      <w:b/>
                      <w:i/>
                      <w:lang w:val="en-US" w:eastAsia="es-ES"/>
                    </w:rPr>
                  </m:ctrlPr>
                </m:sSubPr>
                <m:e>
                  <m:r>
                    <m:rPr>
                      <m:sty m:val="bi"/>
                    </m:rPr>
                    <w:rPr>
                      <w:rFonts w:ascii="Cambria Math" w:eastAsia="MS Mincho" w:hAnsi="Cambria Math" w:cs="Calibri"/>
                      <w:b/>
                      <w:i/>
                      <w:lang w:val="en-US" w:eastAsia="es-ES"/>
                    </w:rPr>
                    <w:sym w:font="Symbol" w:char="F067"/>
                  </m:r>
                </m:e>
                <m:sub>
                  <m:r>
                    <m:rPr>
                      <m:sty m:val="bi"/>
                    </m:rPr>
                    <w:rPr>
                      <w:rFonts w:ascii="Cambria Math" w:eastAsia="MS Mincho" w:hAnsi="Cambria Math" w:cs="Calibri"/>
                      <w:lang w:val="en-US" w:eastAsia="es-ES"/>
                    </w:rPr>
                    <m:t>electric</m:t>
                  </m:r>
                </m:sub>
              </m:sSub>
            </m:oMath>
            <w:r>
              <w:rPr>
                <w:rFonts w:ascii="Calibri" w:eastAsia="MS Mincho" w:hAnsi="Calibri" w:cs="Calibri"/>
                <w:b/>
                <w:lang w:val="en-US" w:eastAsia="es-ES"/>
              </w:rPr>
              <w:t>)</w:t>
            </w:r>
          </w:p>
        </w:tc>
        <w:tc>
          <w:tcPr>
            <w:tcW w:w="4023" w:type="dxa"/>
            <w:gridSpan w:val="3"/>
            <w:vAlign w:val="center"/>
          </w:tcPr>
          <w:p w14:paraId="295083FF" w14:textId="77777777" w:rsidR="00F71C2F" w:rsidRPr="00A80B76" w:rsidRDefault="00F71C2F" w:rsidP="00CD179B">
            <w:pPr>
              <w:spacing w:after="0"/>
              <w:jc w:val="center"/>
              <w:rPr>
                <w:rFonts w:ascii="Calibri" w:eastAsia="MS Mincho" w:hAnsi="Calibri" w:cs="Calibri"/>
                <w:lang w:val="en-US" w:eastAsia="es-ES"/>
              </w:rPr>
            </w:pPr>
            <m:oMathPara>
              <m:oMath>
                <m:r>
                  <w:rPr>
                    <w:rFonts w:ascii="Cambria Math" w:eastAsia="MS Mincho" w:hAnsi="Cambria Math" w:cs="Calibri"/>
                    <w:lang w:val="en-US" w:eastAsia="es-ES"/>
                  </w:rPr>
                  <m:t>0.33 €/car·h</m:t>
                </m:r>
              </m:oMath>
            </m:oMathPara>
          </w:p>
        </w:tc>
        <w:tc>
          <w:tcPr>
            <w:tcW w:w="2853" w:type="dxa"/>
            <w:gridSpan w:val="2"/>
            <w:vAlign w:val="center"/>
          </w:tcPr>
          <w:p w14:paraId="10E49B31" w14:textId="2DBA61E2" w:rsidR="00F71C2F" w:rsidRPr="001F133C" w:rsidRDefault="00F71C2F" w:rsidP="00CD179B">
            <w:pPr>
              <w:spacing w:after="0"/>
              <w:jc w:val="center"/>
              <w:rPr>
                <w:rFonts w:ascii="Calibri" w:eastAsia="MS Mincho" w:hAnsi="Calibri" w:cs="Calibri"/>
                <w:lang w:val="en-US" w:eastAsia="es-ES"/>
              </w:rPr>
            </w:pPr>
            <w:r>
              <w:rPr>
                <w:rFonts w:ascii="Calibri" w:eastAsia="MS Mincho" w:hAnsi="Calibri" w:cs="Calibri"/>
                <w:lang w:val="en-US" w:eastAsia="es-ES"/>
              </w:rPr>
              <w:t xml:space="preserve">Source: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_Ref34841497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A29</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r>
              <w:rPr>
                <w:rFonts w:ascii="Calibri" w:eastAsia="MS Mincho" w:hAnsi="Calibri" w:cs="Calibri"/>
                <w:lang w:val="en-US" w:eastAsia="es-ES"/>
              </w:rPr>
              <w:t xml:space="preserve">,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_Ref34841689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A30</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r>
              <w:rPr>
                <w:rFonts w:ascii="Calibri" w:eastAsia="MS Mincho" w:hAnsi="Calibri" w:cs="Calibri"/>
                <w:lang w:val="en-US" w:eastAsia="es-ES"/>
              </w:rPr>
              <w:t xml:space="preserve">,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_Ref34841908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A31</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479926C9" w14:textId="77777777" w:rsidTr="00CD179B">
        <w:trPr>
          <w:cantSplit/>
          <w:trHeight w:val="660"/>
        </w:trPr>
        <w:tc>
          <w:tcPr>
            <w:tcW w:w="675" w:type="dxa"/>
            <w:textDirection w:val="btLr"/>
            <w:vAlign w:val="center"/>
          </w:tcPr>
          <w:p w14:paraId="19EB4799"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w:t>
            </w:r>
            <w:r>
              <w:rPr>
                <w:rFonts w:ascii="Calibri" w:eastAsia="MS Mincho" w:hAnsi="Calibri" w:cs="Calibri"/>
                <w:lang w:val="en-US" w:eastAsia="es-ES"/>
              </w:rPr>
              <w:t>.</w:t>
            </w:r>
          </w:p>
        </w:tc>
        <w:tc>
          <w:tcPr>
            <w:tcW w:w="8039" w:type="dxa"/>
            <w:gridSpan w:val="7"/>
          </w:tcPr>
          <w:p w14:paraId="72266FBA" w14:textId="77777777" w:rsidR="00F71C2F" w:rsidRPr="001F133C" w:rsidRDefault="00F71C2F" w:rsidP="00CD179B">
            <w:pPr>
              <w:rPr>
                <w:lang w:val="en-US" w:eastAsia="es-ES"/>
              </w:rPr>
            </w:pPr>
            <w:r w:rsidRPr="001F133C">
              <w:rPr>
                <w:lang w:val="en-US" w:eastAsia="es-ES"/>
              </w:rPr>
              <w:t>Hourly depreciation cost of each electric vehicle in the fleet.</w:t>
            </w:r>
          </w:p>
        </w:tc>
      </w:tr>
      <w:tr w:rsidR="00F71C2F" w:rsidRPr="001F133C" w14:paraId="159F518A" w14:textId="77777777" w:rsidTr="00CD179B">
        <w:trPr>
          <w:cantSplit/>
          <w:trHeight w:val="221"/>
        </w:trPr>
        <w:tc>
          <w:tcPr>
            <w:tcW w:w="675" w:type="dxa"/>
            <w:vMerge w:val="restart"/>
            <w:textDirection w:val="btLr"/>
            <w:vAlign w:val="center"/>
          </w:tcPr>
          <w:p w14:paraId="5971BC5E"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Raw data</w:t>
            </w:r>
          </w:p>
        </w:tc>
        <w:tc>
          <w:tcPr>
            <w:tcW w:w="3933" w:type="dxa"/>
            <w:gridSpan w:val="3"/>
          </w:tcPr>
          <w:p w14:paraId="7B5449B2"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Price of one new e-vehicle</w:t>
            </w:r>
          </w:p>
        </w:tc>
        <w:tc>
          <w:tcPr>
            <w:tcW w:w="1170" w:type="dxa"/>
          </w:tcPr>
          <w:p w14:paraId="6B9C32EA"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17.900</w:t>
            </w:r>
          </w:p>
        </w:tc>
        <w:tc>
          <w:tcPr>
            <w:tcW w:w="1276" w:type="dxa"/>
            <w:gridSpan w:val="2"/>
          </w:tcPr>
          <w:p w14:paraId="625A2195"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w:t>
            </w:r>
          </w:p>
        </w:tc>
        <w:tc>
          <w:tcPr>
            <w:tcW w:w="1660" w:type="dxa"/>
          </w:tcPr>
          <w:p w14:paraId="36C74498" w14:textId="466C9F95"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_Ref34841908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A31</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3C7A3EAD" w14:textId="77777777" w:rsidTr="00CD179B">
        <w:trPr>
          <w:cantSplit/>
          <w:trHeight w:val="751"/>
        </w:trPr>
        <w:tc>
          <w:tcPr>
            <w:tcW w:w="675" w:type="dxa"/>
            <w:vMerge/>
            <w:textDirection w:val="btLr"/>
            <w:vAlign w:val="center"/>
          </w:tcPr>
          <w:p w14:paraId="1C07D834"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426" w:type="dxa"/>
            <w:textDirection w:val="btLr"/>
          </w:tcPr>
          <w:p w14:paraId="73FDF7CA" w14:textId="77777777" w:rsidR="00F71C2F" w:rsidRPr="001F133C" w:rsidRDefault="00F71C2F" w:rsidP="00CD179B">
            <w:pPr>
              <w:spacing w:after="0"/>
              <w:ind w:left="113" w:right="113"/>
              <w:jc w:val="center"/>
              <w:rPr>
                <w:rFonts w:ascii="Calibri" w:eastAsia="MS Mincho" w:hAnsi="Calibri" w:cs="Calibri"/>
                <w:lang w:val="en-US" w:eastAsia="es-ES"/>
              </w:rPr>
            </w:pPr>
            <w:r>
              <w:rPr>
                <w:rFonts w:ascii="Calibri" w:eastAsia="MS Mincho" w:hAnsi="Calibri" w:cs="Calibri"/>
                <w:lang w:val="en-US" w:eastAsia="es-ES"/>
              </w:rPr>
              <w:t>Def.</w:t>
            </w:r>
          </w:p>
        </w:tc>
        <w:tc>
          <w:tcPr>
            <w:tcW w:w="7613" w:type="dxa"/>
            <w:gridSpan w:val="6"/>
          </w:tcPr>
          <w:p w14:paraId="7117E35C" w14:textId="77777777" w:rsidR="00F71C2F" w:rsidRPr="001F133C" w:rsidRDefault="00F71C2F" w:rsidP="00CD179B">
            <w:pPr>
              <w:rPr>
                <w:lang w:val="en-US" w:eastAsia="es-ES"/>
              </w:rPr>
            </w:pPr>
            <w:r w:rsidRPr="001F133C">
              <w:rPr>
                <w:lang w:val="en-US" w:eastAsia="es-ES"/>
              </w:rPr>
              <w:t xml:space="preserve">Market price of a SEAT </w:t>
            </w:r>
            <w:proofErr w:type="spellStart"/>
            <w:r w:rsidRPr="001F133C">
              <w:rPr>
                <w:lang w:val="en-US" w:eastAsia="es-ES"/>
              </w:rPr>
              <w:t>Mii</w:t>
            </w:r>
            <w:proofErr w:type="spellEnd"/>
            <w:r w:rsidRPr="001F133C">
              <w:rPr>
                <w:lang w:val="en-US" w:eastAsia="es-ES"/>
              </w:rPr>
              <w:t xml:space="preserve"> electric model. This is a retail price, without considering any subsides.</w:t>
            </w:r>
          </w:p>
        </w:tc>
      </w:tr>
      <w:tr w:rsidR="00F71C2F" w:rsidRPr="001F133C" w14:paraId="43B016D6" w14:textId="77777777" w:rsidTr="00CD179B">
        <w:trPr>
          <w:cantSplit/>
          <w:trHeight w:val="202"/>
        </w:trPr>
        <w:tc>
          <w:tcPr>
            <w:tcW w:w="675" w:type="dxa"/>
            <w:vMerge/>
            <w:textDirection w:val="btLr"/>
            <w:vAlign w:val="center"/>
          </w:tcPr>
          <w:p w14:paraId="38C34F3C"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3933" w:type="dxa"/>
            <w:gridSpan w:val="3"/>
          </w:tcPr>
          <w:p w14:paraId="37C38937"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Percentage depreciation of e-vehicle</w:t>
            </w:r>
          </w:p>
        </w:tc>
        <w:tc>
          <w:tcPr>
            <w:tcW w:w="1170" w:type="dxa"/>
          </w:tcPr>
          <w:p w14:paraId="6373C358"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50.6</w:t>
            </w:r>
          </w:p>
        </w:tc>
        <w:tc>
          <w:tcPr>
            <w:tcW w:w="1276" w:type="dxa"/>
            <w:gridSpan w:val="2"/>
          </w:tcPr>
          <w:p w14:paraId="6B19E1EE"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w:t>
            </w:r>
          </w:p>
        </w:tc>
        <w:tc>
          <w:tcPr>
            <w:tcW w:w="1660" w:type="dxa"/>
          </w:tcPr>
          <w:p w14:paraId="5AFD54EE"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Source: [-]</w:t>
            </w:r>
          </w:p>
        </w:tc>
      </w:tr>
      <w:tr w:rsidR="00F71C2F" w:rsidRPr="000126BA" w14:paraId="24654626" w14:textId="77777777" w:rsidTr="00CD179B">
        <w:trPr>
          <w:cantSplit/>
          <w:trHeight w:val="1028"/>
        </w:trPr>
        <w:tc>
          <w:tcPr>
            <w:tcW w:w="675" w:type="dxa"/>
            <w:vMerge/>
            <w:textDirection w:val="btLr"/>
            <w:vAlign w:val="center"/>
          </w:tcPr>
          <w:p w14:paraId="5568EA8E"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426" w:type="dxa"/>
            <w:textDirection w:val="btLr"/>
          </w:tcPr>
          <w:p w14:paraId="34FB291F" w14:textId="77777777" w:rsidR="00F71C2F" w:rsidRPr="001F133C" w:rsidRDefault="00F71C2F" w:rsidP="00CD179B">
            <w:pPr>
              <w:spacing w:after="0"/>
              <w:ind w:left="113" w:right="113"/>
              <w:jc w:val="center"/>
              <w:rPr>
                <w:rFonts w:ascii="Calibri" w:eastAsia="MS Mincho" w:hAnsi="Calibri" w:cs="Calibri"/>
                <w:lang w:val="en-US" w:eastAsia="es-ES"/>
              </w:rPr>
            </w:pPr>
            <w:r>
              <w:rPr>
                <w:rFonts w:ascii="Calibri" w:eastAsia="MS Mincho" w:hAnsi="Calibri" w:cs="Calibri"/>
                <w:lang w:val="en-US" w:eastAsia="es-ES"/>
              </w:rPr>
              <w:t>Def.</w:t>
            </w:r>
          </w:p>
        </w:tc>
        <w:tc>
          <w:tcPr>
            <w:tcW w:w="7613" w:type="dxa"/>
            <w:gridSpan w:val="6"/>
          </w:tcPr>
          <w:p w14:paraId="22655471" w14:textId="77777777" w:rsidR="00F71C2F" w:rsidRPr="001F133C" w:rsidRDefault="00F71C2F" w:rsidP="00CD179B">
            <w:pPr>
              <w:rPr>
                <w:lang w:val="en-US" w:eastAsia="es-ES"/>
              </w:rPr>
            </w:pPr>
            <w:r w:rsidRPr="001F133C">
              <w:rPr>
                <w:lang w:val="en-US" w:eastAsia="es-ES"/>
              </w:rPr>
              <w:t>Percentage of value lost by the</w:t>
            </w:r>
            <w:r>
              <w:rPr>
                <w:lang w:val="en-US" w:eastAsia="es-ES"/>
              </w:rPr>
              <w:t xml:space="preserve"> vehicle after its useful life. </w:t>
            </w:r>
            <w:r w:rsidRPr="001F133C">
              <w:rPr>
                <w:lang w:val="en-US" w:eastAsia="es-ES"/>
              </w:rPr>
              <w:t>Estimated through average depreciation of vehicles on several second-hand market websites. Only e-cars with mileage between 20.000 and 50.000 km were considered.</w:t>
            </w:r>
          </w:p>
        </w:tc>
      </w:tr>
      <w:tr w:rsidR="00F71C2F" w:rsidRPr="00A80B76" w14:paraId="65593C9C" w14:textId="77777777" w:rsidTr="00CD179B">
        <w:trPr>
          <w:cantSplit/>
          <w:trHeight w:val="78"/>
        </w:trPr>
        <w:tc>
          <w:tcPr>
            <w:tcW w:w="675" w:type="dxa"/>
            <w:vMerge/>
            <w:textDirection w:val="btLr"/>
            <w:vAlign w:val="center"/>
          </w:tcPr>
          <w:p w14:paraId="5C40E423"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3933" w:type="dxa"/>
            <w:gridSpan w:val="3"/>
          </w:tcPr>
          <w:p w14:paraId="407D05BB"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Useful life of an e-vehicle</w:t>
            </w:r>
          </w:p>
        </w:tc>
        <w:tc>
          <w:tcPr>
            <w:tcW w:w="1170" w:type="dxa"/>
          </w:tcPr>
          <w:p w14:paraId="1751A9CF"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5</w:t>
            </w:r>
          </w:p>
        </w:tc>
        <w:tc>
          <w:tcPr>
            <w:tcW w:w="1276" w:type="dxa"/>
            <w:gridSpan w:val="2"/>
          </w:tcPr>
          <w:p w14:paraId="32EC19A1"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[years]</w:t>
            </w:r>
          </w:p>
        </w:tc>
        <w:tc>
          <w:tcPr>
            <w:tcW w:w="1660" w:type="dxa"/>
          </w:tcPr>
          <w:p w14:paraId="26A00E81" w14:textId="4C5ED6C2"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_Ref34841497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A29</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1AA885C1" w14:textId="77777777" w:rsidTr="00CD179B">
        <w:trPr>
          <w:cantSplit/>
          <w:trHeight w:val="593"/>
        </w:trPr>
        <w:tc>
          <w:tcPr>
            <w:tcW w:w="675" w:type="dxa"/>
            <w:vMerge/>
            <w:textDirection w:val="btLr"/>
            <w:vAlign w:val="center"/>
          </w:tcPr>
          <w:p w14:paraId="2B770D08"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426" w:type="dxa"/>
            <w:textDirection w:val="btLr"/>
          </w:tcPr>
          <w:p w14:paraId="113BB603"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w:t>
            </w:r>
            <w:r>
              <w:rPr>
                <w:rFonts w:ascii="Calibri" w:eastAsia="MS Mincho" w:hAnsi="Calibri" w:cs="Calibri"/>
                <w:lang w:val="en-US" w:eastAsia="es-ES"/>
              </w:rPr>
              <w:t>.</w:t>
            </w:r>
          </w:p>
        </w:tc>
        <w:tc>
          <w:tcPr>
            <w:tcW w:w="7613" w:type="dxa"/>
            <w:gridSpan w:val="6"/>
          </w:tcPr>
          <w:p w14:paraId="3AC25D38" w14:textId="77777777" w:rsidR="00F71C2F" w:rsidRDefault="00F71C2F" w:rsidP="00CD179B">
            <w:pPr>
              <w:rPr>
                <w:lang w:val="en-US" w:eastAsia="es-ES"/>
              </w:rPr>
            </w:pPr>
            <w:r w:rsidRPr="001F133C">
              <w:rPr>
                <w:lang w:val="en-US" w:eastAsia="es-ES"/>
              </w:rPr>
              <w:t>Useful life of an e-vehicle operated in a car-sharing system.</w:t>
            </w:r>
          </w:p>
          <w:p w14:paraId="4D7EF5CD" w14:textId="3C19D36C" w:rsidR="00F71C2F" w:rsidRPr="001F133C" w:rsidRDefault="00F71C2F" w:rsidP="00CD179B">
            <w:pPr>
              <w:rPr>
                <w:lang w:val="en-US" w:eastAsia="es-ES"/>
              </w:rPr>
            </w:pPr>
            <w:r w:rsidRPr="001F133C">
              <w:rPr>
                <w:lang w:val="en-US" w:eastAsia="es-ES"/>
              </w:rPr>
              <w:t>According to VW-SEAT [</w:t>
            </w:r>
            <w:r w:rsidRPr="001F133C">
              <w:rPr>
                <w:lang w:val="en-US" w:eastAsia="es-ES"/>
              </w:rPr>
              <w:fldChar w:fldCharType="begin"/>
            </w:r>
            <w:r w:rsidRPr="001F133C">
              <w:rPr>
                <w:lang w:val="en-US" w:eastAsia="es-ES"/>
              </w:rPr>
              <w:instrText xml:space="preserve"> REF _Ref34841497 \r \h </w:instrText>
            </w:r>
            <w:r w:rsidRPr="001F133C">
              <w:rPr>
                <w:lang w:val="en-US" w:eastAsia="es-ES"/>
              </w:rPr>
            </w:r>
            <w:r w:rsidRPr="001F133C">
              <w:rPr>
                <w:lang w:val="en-US" w:eastAsia="es-ES"/>
              </w:rPr>
              <w:fldChar w:fldCharType="separate"/>
            </w:r>
            <w:r w:rsidR="00FE1968">
              <w:rPr>
                <w:lang w:val="en-US" w:eastAsia="es-ES"/>
              </w:rPr>
              <w:t>A29</w:t>
            </w:r>
            <w:r w:rsidRPr="001F133C">
              <w:rPr>
                <w:lang w:val="en-US" w:eastAsia="es-ES"/>
              </w:rPr>
              <w:fldChar w:fldCharType="end"/>
            </w:r>
            <w:r w:rsidRPr="001F133C">
              <w:rPr>
                <w:lang w:val="en-US" w:eastAsia="es-ES"/>
              </w:rPr>
              <w:t>], the useful life of vehicles in a car-sharing system can be 4 - 5 years considering a daily use of 130 km. Actually, daily use in current car-sharing systems is much lower (between 15 and 25 km per day) [</w:t>
            </w:r>
            <w:r w:rsidRPr="001F133C">
              <w:rPr>
                <w:lang w:val="en-US" w:eastAsia="es-ES"/>
              </w:rPr>
              <w:fldChar w:fldCharType="begin"/>
            </w:r>
            <w:r w:rsidRPr="001F133C">
              <w:rPr>
                <w:lang w:val="en-US" w:eastAsia="es-ES"/>
              </w:rPr>
              <w:instrText xml:space="preserve"> REF _Ref34838913 \r \h </w:instrText>
            </w:r>
            <w:r w:rsidRPr="001F133C">
              <w:rPr>
                <w:lang w:val="en-US" w:eastAsia="es-ES"/>
              </w:rPr>
            </w:r>
            <w:r w:rsidRPr="001F133C">
              <w:rPr>
                <w:lang w:val="en-US" w:eastAsia="es-ES"/>
              </w:rPr>
              <w:fldChar w:fldCharType="separate"/>
            </w:r>
            <w:r w:rsidR="00FE1968">
              <w:rPr>
                <w:lang w:val="en-US" w:eastAsia="es-ES"/>
              </w:rPr>
              <w:t>A15</w:t>
            </w:r>
            <w:r w:rsidRPr="001F133C">
              <w:rPr>
                <w:lang w:val="en-US" w:eastAsia="es-ES"/>
              </w:rPr>
              <w:fldChar w:fldCharType="end"/>
            </w:r>
            <w:r>
              <w:rPr>
                <w:lang w:val="en-US" w:eastAsia="es-ES"/>
              </w:rPr>
              <w:t>]. Here, i</w:t>
            </w:r>
            <w:r w:rsidRPr="001F133C">
              <w:rPr>
                <w:lang w:val="en-US" w:eastAsia="es-ES"/>
              </w:rPr>
              <w:t>t is assumed a useful life of 5 years, corresponding with the EV battery warranty period.</w:t>
            </w:r>
          </w:p>
        </w:tc>
      </w:tr>
      <w:tr w:rsidR="00F71C2F" w:rsidRPr="001F133C" w14:paraId="00DE8F1B" w14:textId="77777777" w:rsidTr="00CD179B">
        <w:trPr>
          <w:cantSplit/>
          <w:trHeight w:val="78"/>
        </w:trPr>
        <w:tc>
          <w:tcPr>
            <w:tcW w:w="675" w:type="dxa"/>
            <w:vMerge/>
            <w:textDirection w:val="btLr"/>
            <w:vAlign w:val="center"/>
          </w:tcPr>
          <w:p w14:paraId="4E1FED24"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3933" w:type="dxa"/>
            <w:gridSpan w:val="3"/>
          </w:tcPr>
          <w:p w14:paraId="39D9687A"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Insurance cost</w:t>
            </w:r>
          </w:p>
        </w:tc>
        <w:tc>
          <w:tcPr>
            <w:tcW w:w="1170" w:type="dxa"/>
          </w:tcPr>
          <w:p w14:paraId="6489E776"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943.40</w:t>
            </w:r>
          </w:p>
        </w:tc>
        <w:tc>
          <w:tcPr>
            <w:tcW w:w="1276" w:type="dxa"/>
            <w:gridSpan w:val="2"/>
          </w:tcPr>
          <w:p w14:paraId="19817D3A"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w:t>
            </w:r>
            <w:proofErr w:type="spellStart"/>
            <w:r w:rsidRPr="001F133C">
              <w:rPr>
                <w:rFonts w:ascii="Calibri" w:eastAsia="MS Mincho" w:hAnsi="Calibri" w:cs="Calibri"/>
                <w:lang w:val="en-US" w:eastAsia="es-ES"/>
              </w:rPr>
              <w:t>car·year</w:t>
            </w:r>
            <w:proofErr w:type="spellEnd"/>
            <w:r w:rsidRPr="001F133C">
              <w:rPr>
                <w:rFonts w:ascii="Calibri" w:eastAsia="MS Mincho" w:hAnsi="Calibri" w:cs="Calibri"/>
                <w:lang w:val="en-US" w:eastAsia="es-ES"/>
              </w:rPr>
              <w:t>]</w:t>
            </w:r>
          </w:p>
        </w:tc>
        <w:tc>
          <w:tcPr>
            <w:tcW w:w="1660" w:type="dxa"/>
          </w:tcPr>
          <w:p w14:paraId="17ADC801" w14:textId="71925F7C"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_Ref34841689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A30</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4189649F" w14:textId="77777777" w:rsidTr="00CD179B">
        <w:trPr>
          <w:cantSplit/>
          <w:trHeight w:val="743"/>
        </w:trPr>
        <w:tc>
          <w:tcPr>
            <w:tcW w:w="675" w:type="dxa"/>
            <w:vMerge/>
            <w:textDirection w:val="btLr"/>
            <w:vAlign w:val="center"/>
          </w:tcPr>
          <w:p w14:paraId="7524AFE2"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426" w:type="dxa"/>
            <w:textDirection w:val="btLr"/>
          </w:tcPr>
          <w:p w14:paraId="1B7C7055" w14:textId="77777777" w:rsidR="00F71C2F" w:rsidRPr="001F133C" w:rsidRDefault="00F71C2F" w:rsidP="00CD179B">
            <w:pPr>
              <w:spacing w:after="0"/>
              <w:ind w:left="113" w:right="113"/>
              <w:rPr>
                <w:rFonts w:ascii="Calibri" w:eastAsia="MS Mincho" w:hAnsi="Calibri" w:cs="Calibri"/>
                <w:lang w:val="en-US" w:eastAsia="es-ES"/>
              </w:rPr>
            </w:pPr>
            <w:r>
              <w:rPr>
                <w:rFonts w:ascii="Calibri" w:eastAsia="MS Mincho" w:hAnsi="Calibri" w:cs="Calibri"/>
                <w:lang w:val="en-US" w:eastAsia="es-ES"/>
              </w:rPr>
              <w:t>Def.</w:t>
            </w:r>
          </w:p>
        </w:tc>
        <w:tc>
          <w:tcPr>
            <w:tcW w:w="7613" w:type="dxa"/>
            <w:gridSpan w:val="6"/>
          </w:tcPr>
          <w:p w14:paraId="0FEE3C3B" w14:textId="43249C57" w:rsidR="00F71C2F" w:rsidRPr="00A80B76" w:rsidRDefault="00F71C2F" w:rsidP="00CD179B">
            <w:pPr>
              <w:rPr>
                <w:lang w:val="en-US" w:eastAsia="es-ES"/>
              </w:rPr>
            </w:pPr>
            <w:r w:rsidRPr="001F133C">
              <w:rPr>
                <w:lang w:val="en-US" w:eastAsia="es-ES"/>
              </w:rPr>
              <w:t xml:space="preserve">Cost </w:t>
            </w:r>
            <w:r>
              <w:rPr>
                <w:lang w:val="en-US" w:eastAsia="es-ES"/>
              </w:rPr>
              <w:t xml:space="preserve">of insurances per car and year. </w:t>
            </w:r>
            <w:r w:rsidRPr="001F133C">
              <w:rPr>
                <w:lang w:val="en-US" w:eastAsia="es-ES"/>
              </w:rPr>
              <w:t>According</w:t>
            </w:r>
            <w:r>
              <w:rPr>
                <w:lang w:val="en-US" w:eastAsia="es-ES"/>
              </w:rPr>
              <w:t xml:space="preserve"> to</w:t>
            </w:r>
            <w:r w:rsidRPr="001F133C">
              <w:rPr>
                <w:rFonts w:ascii="Calibri" w:eastAsia="MS Mincho" w:hAnsi="Calibri" w:cs="Calibri"/>
                <w:lang w:val="en-US" w:eastAsia="es-ES"/>
              </w:rPr>
              <w:t xml:space="preserv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_Ref34841689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A30</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 a cost of 1000 CHF/</w:t>
            </w:r>
            <w:proofErr w:type="spellStart"/>
            <w:r w:rsidRPr="001F133C">
              <w:rPr>
                <w:rFonts w:ascii="Calibri" w:eastAsia="MS Mincho" w:hAnsi="Calibri" w:cs="Calibri"/>
                <w:lang w:val="en-US" w:eastAsia="es-ES"/>
              </w:rPr>
              <w:t>car·year</w:t>
            </w:r>
            <w:proofErr w:type="spellEnd"/>
            <w:r w:rsidRPr="001F133C">
              <w:rPr>
                <w:rFonts w:ascii="Calibri" w:eastAsia="MS Mincho" w:hAnsi="Calibri" w:cs="Calibri"/>
                <w:lang w:val="en-US" w:eastAsia="es-ES"/>
              </w:rPr>
              <w:t xml:space="preserve"> is considered and transformed into €.</w:t>
            </w:r>
          </w:p>
        </w:tc>
      </w:tr>
      <w:tr w:rsidR="00F71C2F" w:rsidRPr="00A80B76" w14:paraId="77BC3143" w14:textId="77777777" w:rsidTr="00CD179B">
        <w:trPr>
          <w:cantSplit/>
          <w:trHeight w:val="78"/>
        </w:trPr>
        <w:tc>
          <w:tcPr>
            <w:tcW w:w="675" w:type="dxa"/>
            <w:vMerge/>
            <w:textDirection w:val="btLr"/>
            <w:vAlign w:val="center"/>
          </w:tcPr>
          <w:p w14:paraId="4EE602A6"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3933" w:type="dxa"/>
            <w:gridSpan w:val="3"/>
          </w:tcPr>
          <w:p w14:paraId="690080CE"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Ratio fleet size/available e-cars</w:t>
            </w:r>
          </w:p>
        </w:tc>
        <w:tc>
          <w:tcPr>
            <w:tcW w:w="1170" w:type="dxa"/>
          </w:tcPr>
          <w:p w14:paraId="535A4B42"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1.05</w:t>
            </w:r>
          </w:p>
        </w:tc>
        <w:tc>
          <w:tcPr>
            <w:tcW w:w="1276" w:type="dxa"/>
            <w:gridSpan w:val="2"/>
          </w:tcPr>
          <w:p w14:paraId="4A05F672"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w:t>
            </w:r>
          </w:p>
        </w:tc>
        <w:tc>
          <w:tcPr>
            <w:tcW w:w="1660" w:type="dxa"/>
          </w:tcPr>
          <w:p w14:paraId="61CC5A97" w14:textId="6FDF660A"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_Ref34841689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A30</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3E0A4F4A" w14:textId="77777777" w:rsidTr="00CD179B">
        <w:trPr>
          <w:cantSplit/>
          <w:trHeight w:val="1252"/>
        </w:trPr>
        <w:tc>
          <w:tcPr>
            <w:tcW w:w="675" w:type="dxa"/>
            <w:vMerge/>
            <w:textDirection w:val="btLr"/>
            <w:vAlign w:val="center"/>
          </w:tcPr>
          <w:p w14:paraId="09BAD273"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426" w:type="dxa"/>
            <w:textDirection w:val="btLr"/>
          </w:tcPr>
          <w:p w14:paraId="5F284A09"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613" w:type="dxa"/>
            <w:gridSpan w:val="6"/>
          </w:tcPr>
          <w:p w14:paraId="27AD2751" w14:textId="77777777" w:rsidR="00F71C2F" w:rsidRDefault="00F71C2F" w:rsidP="00CD179B">
            <w:pPr>
              <w:rPr>
                <w:lang w:val="en-US" w:eastAsia="es-ES"/>
              </w:rPr>
            </w:pPr>
            <w:r w:rsidRPr="001F133C">
              <w:rPr>
                <w:lang w:val="en-US" w:eastAsia="es-ES"/>
              </w:rPr>
              <w:t>Ratio accounting for the additional stock needed to cover vehicle unavailability due to maintenance and repairs.</w:t>
            </w:r>
          </w:p>
          <w:p w14:paraId="38CA256B" w14:textId="71348833" w:rsidR="00F71C2F" w:rsidRPr="001F133C" w:rsidRDefault="00F71C2F" w:rsidP="00CD179B">
            <w:pPr>
              <w:rPr>
                <w:lang w:val="en-US" w:eastAsia="es-ES"/>
              </w:rPr>
            </w:pP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_Ref34841689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A30</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 xml:space="preserve">] </w:t>
            </w:r>
            <w:r w:rsidRPr="001F133C">
              <w:rPr>
                <w:lang w:val="en-US" w:eastAsia="es-ES"/>
              </w:rPr>
              <w:t>states that car-sharing vehicles are unavailable 5% of the time due to maintenance. This value includes cleaning, reparations, refueling and relocations, and is based on experience of c</w:t>
            </w:r>
            <w:r>
              <w:rPr>
                <w:lang w:val="en-US" w:eastAsia="es-ES"/>
              </w:rPr>
              <w:t>ar-sharing operators in Zürich.</w:t>
            </w:r>
          </w:p>
        </w:tc>
      </w:tr>
      <w:tr w:rsidR="00F71C2F" w:rsidRPr="001F133C" w14:paraId="300803D1" w14:textId="77777777" w:rsidTr="00CD179B">
        <w:trPr>
          <w:cantSplit/>
          <w:trHeight w:val="3187"/>
        </w:trPr>
        <w:tc>
          <w:tcPr>
            <w:tcW w:w="675" w:type="dxa"/>
            <w:textDirection w:val="btLr"/>
            <w:vAlign w:val="center"/>
          </w:tcPr>
          <w:p w14:paraId="2C90A66C"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039" w:type="dxa"/>
            <w:gridSpan w:val="7"/>
          </w:tcPr>
          <w:p w14:paraId="444D3D39" w14:textId="77777777" w:rsidR="00F71C2F" w:rsidRPr="001F133C" w:rsidRDefault="00F71C2F" w:rsidP="00CD179B">
            <w:pPr>
              <w:rPr>
                <w:lang w:val="en-US" w:eastAsia="es-ES"/>
              </w:rPr>
            </w:pPr>
            <w:r w:rsidRPr="001F133C">
              <w:rPr>
                <w:lang w:val="en-US" w:eastAsia="es-ES"/>
              </w:rPr>
              <w:t>The fixed hourly cost of the fleet is the result of prorating the depreciation by the total useful life. In addition, we include a factor in order to consider the additional stock of vehicles necessary to replace the fleet when they are unavailable due to maintenance tasks.</w:t>
            </w:r>
          </w:p>
          <w:p w14:paraId="62329231" w14:textId="77777777" w:rsidR="00F71C2F" w:rsidRPr="00F7631D" w:rsidRDefault="00F71C2F" w:rsidP="00CD179B">
            <w:pPr>
              <w:rPr>
                <w:rFonts w:eastAsiaTheme="minorEastAsia"/>
                <w:lang w:val="en-US" w:eastAsia="es-ES"/>
              </w:rPr>
            </w:pPr>
            <m:oMathPara>
              <m:oMath>
                <m:r>
                  <w:rPr>
                    <w:rFonts w:ascii="Cambria Math" w:eastAsia="MS Mincho" w:hAnsi="Cambria Math" w:cs="Calibri"/>
                    <w:lang w:val="en-US" w:eastAsia="es-ES"/>
                  </w:rPr>
                  <m:t>γ</m:t>
                </m:r>
                <m:r>
                  <m:rPr>
                    <m:sty m:val="p"/>
                  </m:rPr>
                  <w:rPr>
                    <w:rFonts w:ascii="Cambria Math" w:hAnsi="Cambria Math"/>
                    <w:lang w:val="en-US" w:eastAsia="es-ES"/>
                  </w:rPr>
                  <m:t>=ξ·</m:t>
                </m:r>
                <m:d>
                  <m:dPr>
                    <m:ctrlPr>
                      <w:rPr>
                        <w:rFonts w:ascii="Cambria Math" w:hAnsi="Cambria Math"/>
                        <w:i/>
                        <w:lang w:val="en-US" w:eastAsia="es-ES"/>
                      </w:rPr>
                    </m:ctrlPr>
                  </m:dPr>
                  <m:e>
                    <m:f>
                      <m:fPr>
                        <m:ctrlPr>
                          <w:rPr>
                            <w:rFonts w:ascii="Cambria Math" w:hAnsi="Cambria Math"/>
                            <w:lang w:val="en-US" w:eastAsia="es-ES"/>
                          </w:rPr>
                        </m:ctrlPr>
                      </m:fPr>
                      <m:num>
                        <m:r>
                          <w:rPr>
                            <w:rFonts w:ascii="Cambria Math" w:hAnsi="Cambria Math"/>
                            <w:lang w:val="en-US" w:eastAsia="es-ES"/>
                          </w:rPr>
                          <m:t>Price of car·Percentage depreciation</m:t>
                        </m:r>
                      </m:num>
                      <m:den>
                        <m:r>
                          <w:rPr>
                            <w:rFonts w:ascii="Cambria Math" w:hAnsi="Cambria Math"/>
                            <w:lang w:val="en-US" w:eastAsia="es-ES"/>
                          </w:rPr>
                          <m:t>Useful life (</m:t>
                        </m:r>
                        <m:sSub>
                          <m:sSubPr>
                            <m:ctrlPr>
                              <w:rPr>
                                <w:rFonts w:ascii="Cambria Math" w:hAnsi="Cambria Math"/>
                                <w:i/>
                                <w:lang w:val="en-US" w:eastAsia="es-ES"/>
                              </w:rPr>
                            </m:ctrlPr>
                          </m:sSubPr>
                          <m:e>
                            <m:r>
                              <w:rPr>
                                <w:rFonts w:ascii="Cambria Math" w:hAnsi="Cambria Math"/>
                                <w:lang w:val="en-US" w:eastAsia="es-ES"/>
                              </w:rPr>
                              <m:t>t</m:t>
                            </m:r>
                          </m:e>
                          <m:sub>
                            <m:r>
                              <w:rPr>
                                <w:rFonts w:ascii="Cambria Math" w:hAnsi="Cambria Math"/>
                                <w:lang w:val="en-US" w:eastAsia="es-ES"/>
                              </w:rPr>
                              <m:t>c</m:t>
                            </m:r>
                          </m:sub>
                        </m:sSub>
                        <m:r>
                          <w:rPr>
                            <w:rFonts w:ascii="Cambria Math" w:hAnsi="Cambria Math"/>
                            <w:lang w:val="en-US" w:eastAsia="es-ES"/>
                          </w:rPr>
                          <m:t>)</m:t>
                        </m:r>
                      </m:den>
                    </m:f>
                    <m:r>
                      <w:rPr>
                        <w:rFonts w:ascii="Cambria Math" w:hAnsi="Cambria Math"/>
                        <w:lang w:val="en-US" w:eastAsia="es-ES"/>
                      </w:rPr>
                      <m:t>+Insurance</m:t>
                    </m:r>
                  </m:e>
                </m:d>
              </m:oMath>
            </m:oMathPara>
          </w:p>
          <w:tbl>
            <w:tblPr>
              <w:tblStyle w:val="Tablaconcuadrcula"/>
              <w:tblpPr w:leftFromText="180" w:rightFromText="180"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808"/>
            </w:tblGrid>
            <w:tr w:rsidR="00F71C2F" w:rsidRPr="001F133C" w14:paraId="469ECBE8" w14:textId="77777777" w:rsidTr="00CD179B">
              <w:tc>
                <w:tcPr>
                  <w:tcW w:w="7808" w:type="dxa"/>
                  <w:shd w:val="clear" w:color="auto" w:fill="E7EDF5"/>
                </w:tcPr>
                <w:p w14:paraId="491F3D83" w14:textId="77777777" w:rsidR="00F71C2F" w:rsidRPr="001F133C" w:rsidRDefault="00F71C2F" w:rsidP="00CD179B">
                  <w:pPr>
                    <w:rPr>
                      <w:rFonts w:ascii="Calibri" w:hAnsi="Calibri"/>
                      <w:lang w:val="en-US" w:eastAsia="es-ES"/>
                    </w:rPr>
                  </w:pPr>
                  <w:r w:rsidRPr="001F133C">
                    <w:rPr>
                      <w:rFonts w:ascii="Calibri" w:hAnsi="Calibri"/>
                      <w:b/>
                      <w:u w:val="single"/>
                      <w:lang w:val="en-US" w:eastAsia="es-ES"/>
                    </w:rPr>
                    <w:t>NOTE:</w:t>
                  </w:r>
                  <w:r w:rsidRPr="001F133C">
                    <w:rPr>
                      <w:rFonts w:ascii="Calibri" w:hAnsi="Calibri"/>
                      <w:lang w:val="en-US" w:eastAsia="es-ES"/>
                    </w:rPr>
                    <w:t xml:space="preserve"> In case of considering the residual value of vehicles as a fixed value, apply the following formula instead:</w:t>
                  </w:r>
                </w:p>
                <w:p w14:paraId="4E87B104" w14:textId="77777777" w:rsidR="00F71C2F" w:rsidRPr="001F133C" w:rsidRDefault="00F71C2F" w:rsidP="00CD179B">
                  <w:pPr>
                    <w:rPr>
                      <w:lang w:val="en-US" w:eastAsia="es-ES"/>
                    </w:rPr>
                  </w:pPr>
                  <m:oMathPara>
                    <m:oMath>
                      <m:r>
                        <w:rPr>
                          <w:rFonts w:ascii="Cambria Math" w:eastAsia="MS Mincho" w:hAnsi="Cambria Math" w:cs="Calibri"/>
                          <w:lang w:val="en-US" w:eastAsia="es-ES"/>
                        </w:rPr>
                        <m:t>γ</m:t>
                      </m:r>
                      <m:r>
                        <m:rPr>
                          <m:sty m:val="p"/>
                        </m:rPr>
                        <w:rPr>
                          <w:rFonts w:ascii="Cambria Math" w:hAnsi="Cambria Math"/>
                          <w:lang w:val="en-US" w:eastAsia="es-ES"/>
                        </w:rPr>
                        <m:t>=ξ·</m:t>
                      </m:r>
                      <m:d>
                        <m:dPr>
                          <m:ctrlPr>
                            <w:rPr>
                              <w:rFonts w:ascii="Cambria Math" w:hAnsi="Cambria Math"/>
                              <w:lang w:val="en-US" w:eastAsia="es-ES"/>
                            </w:rPr>
                          </m:ctrlPr>
                        </m:dPr>
                        <m:e>
                          <m:f>
                            <m:fPr>
                              <m:ctrlPr>
                                <w:rPr>
                                  <w:rFonts w:ascii="Cambria Math" w:hAnsi="Cambria Math"/>
                                  <w:lang w:val="en-US" w:eastAsia="es-ES"/>
                                </w:rPr>
                              </m:ctrlPr>
                            </m:fPr>
                            <m:num>
                              <m:r>
                                <w:rPr>
                                  <w:rFonts w:ascii="Cambria Math" w:hAnsi="Cambria Math"/>
                                  <w:lang w:val="en-US" w:eastAsia="es-ES"/>
                                </w:rPr>
                                <m:t>Price of car-Residual value</m:t>
                              </m:r>
                            </m:num>
                            <m:den>
                              <m:r>
                                <w:rPr>
                                  <w:rFonts w:ascii="Cambria Math" w:hAnsi="Cambria Math"/>
                                  <w:lang w:val="en-US" w:eastAsia="es-ES"/>
                                </w:rPr>
                                <m:t>Useful life (</m:t>
                              </m:r>
                              <m:sSub>
                                <m:sSubPr>
                                  <m:ctrlPr>
                                    <w:rPr>
                                      <w:rFonts w:ascii="Cambria Math" w:hAnsi="Cambria Math"/>
                                      <w:i/>
                                      <w:lang w:val="en-US" w:eastAsia="es-ES"/>
                                    </w:rPr>
                                  </m:ctrlPr>
                                </m:sSubPr>
                                <m:e>
                                  <m:r>
                                    <w:rPr>
                                      <w:rFonts w:ascii="Cambria Math" w:hAnsi="Cambria Math"/>
                                      <w:lang w:val="en-US" w:eastAsia="es-ES"/>
                                    </w:rPr>
                                    <m:t>t</m:t>
                                  </m:r>
                                </m:e>
                                <m:sub>
                                  <m:r>
                                    <w:rPr>
                                      <w:rFonts w:ascii="Cambria Math" w:hAnsi="Cambria Math"/>
                                      <w:lang w:val="en-US" w:eastAsia="es-ES"/>
                                    </w:rPr>
                                    <m:t>c</m:t>
                                  </m:r>
                                </m:sub>
                              </m:sSub>
                              <m:r>
                                <w:rPr>
                                  <w:rFonts w:ascii="Cambria Math" w:hAnsi="Cambria Math"/>
                                  <w:lang w:val="en-US" w:eastAsia="es-ES"/>
                                </w:rPr>
                                <m:t>)</m:t>
                              </m:r>
                            </m:den>
                          </m:f>
                          <m:r>
                            <w:rPr>
                              <w:rFonts w:ascii="Cambria Math" w:hAnsi="Cambria Math"/>
                              <w:lang w:val="en-US" w:eastAsia="es-ES"/>
                            </w:rPr>
                            <m:t>+Insurance</m:t>
                          </m:r>
                        </m:e>
                      </m:d>
                    </m:oMath>
                  </m:oMathPara>
                </w:p>
              </w:tc>
            </w:tr>
          </w:tbl>
          <w:p w14:paraId="55015ADF" w14:textId="77777777" w:rsidR="00F71C2F" w:rsidRPr="001F133C" w:rsidRDefault="00F71C2F" w:rsidP="00CD179B">
            <w:pPr>
              <w:spacing w:after="0"/>
              <w:rPr>
                <w:rFonts w:ascii="Calibri" w:hAnsi="Calibri"/>
                <w:lang w:val="en-US" w:eastAsia="es-ES"/>
              </w:rPr>
            </w:pPr>
          </w:p>
        </w:tc>
      </w:tr>
    </w:tbl>
    <w:p w14:paraId="3E87247F" w14:textId="77777777" w:rsidR="00F71C2F" w:rsidRDefault="00F71C2F" w:rsidP="00F71C2F">
      <w:pPr>
        <w:pStyle w:val="Ttulo3"/>
        <w:rPr>
          <w:rFonts w:eastAsia="MS Mincho"/>
          <w:lang w:eastAsia="es-ES"/>
        </w:rPr>
      </w:pPr>
      <w:bookmarkStart w:id="323" w:name="_Toc93508685"/>
      <w:bookmarkStart w:id="324" w:name="_Toc168227543"/>
      <w:r>
        <w:rPr>
          <w:rFonts w:eastAsia="MS Mincho"/>
          <w:lang w:eastAsia="es-ES"/>
        </w:rPr>
        <w:lastRenderedPageBreak/>
        <w:t>Prorated acquisition cost per electric vehicle</w:t>
      </w:r>
      <w:bookmarkEnd w:id="323"/>
      <w:bookmarkEnd w:id="324"/>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426"/>
        <w:gridCol w:w="737"/>
        <w:gridCol w:w="2770"/>
        <w:gridCol w:w="1170"/>
        <w:gridCol w:w="83"/>
        <w:gridCol w:w="1193"/>
        <w:gridCol w:w="1660"/>
      </w:tblGrid>
      <w:tr w:rsidR="00F71C2F" w:rsidRPr="001F133C" w14:paraId="79731E41" w14:textId="77777777" w:rsidTr="00CD179B">
        <w:trPr>
          <w:trHeight w:val="662"/>
        </w:trPr>
        <w:tc>
          <w:tcPr>
            <w:tcW w:w="1838" w:type="dxa"/>
            <w:gridSpan w:val="3"/>
          </w:tcPr>
          <w:p w14:paraId="618FDF1F" w14:textId="77777777" w:rsidR="00F71C2F" w:rsidRPr="001F133C" w:rsidRDefault="00F71C2F" w:rsidP="00CD179B">
            <w:pPr>
              <w:spacing w:after="0"/>
              <w:jc w:val="center"/>
              <w:rPr>
                <w:rFonts w:ascii="Calibri" w:eastAsia="MS Mincho" w:hAnsi="Calibri" w:cs="Calibri"/>
                <w:b/>
                <w:lang w:val="en-US" w:eastAsia="es-ES"/>
              </w:rPr>
            </w:pPr>
            <w:proofErr w:type="spellStart"/>
            <w:r w:rsidRPr="002A31F8">
              <w:rPr>
                <w:rFonts w:ascii="Calibri" w:eastAsia="MS Mincho" w:hAnsi="Calibri" w:cs="Calibri"/>
                <w:b/>
                <w:lang w:val="en-US" w:eastAsia="es-ES"/>
              </w:rPr>
              <w:t>CostCar</w:t>
            </w:r>
            <w:r>
              <w:rPr>
                <w:rFonts w:ascii="Calibri" w:eastAsia="MS Mincho" w:hAnsi="Calibri" w:cs="Calibri"/>
                <w:b/>
                <w:lang w:val="en-US" w:eastAsia="es-ES"/>
              </w:rPr>
              <w:t>ICE</w:t>
            </w:r>
            <w:proofErr w:type="spellEnd"/>
          </w:p>
          <w:p w14:paraId="676F90EF" w14:textId="77777777" w:rsidR="00F71C2F" w:rsidRPr="001F133C" w:rsidRDefault="00F71C2F" w:rsidP="00CD179B">
            <w:pPr>
              <w:spacing w:after="0"/>
              <w:jc w:val="center"/>
              <w:rPr>
                <w:rFonts w:ascii="Calibri" w:eastAsia="MS Mincho" w:hAnsi="Calibri" w:cs="Calibri"/>
                <w:b/>
                <w:lang w:val="en-US" w:eastAsia="es-ES"/>
              </w:rPr>
            </w:pPr>
            <w:r w:rsidRPr="002A31F8">
              <w:rPr>
                <w:rFonts w:ascii="Calibri" w:eastAsia="MS Mincho" w:hAnsi="Calibri" w:cs="Calibri"/>
                <w:b/>
                <w:lang w:val="en-US" w:eastAsia="es-ES"/>
              </w:rPr>
              <w:t>(</w:t>
            </w:r>
            <m:oMath>
              <m:sSub>
                <m:sSubPr>
                  <m:ctrlPr>
                    <w:rPr>
                      <w:rFonts w:ascii="Cambria Math" w:eastAsia="MS Mincho" w:hAnsi="Cambria Math" w:cs="Calibri"/>
                      <w:b/>
                      <w:i/>
                      <w:lang w:val="en-US" w:eastAsia="es-ES"/>
                    </w:rPr>
                  </m:ctrlPr>
                </m:sSubPr>
                <m:e>
                  <m:r>
                    <m:rPr>
                      <m:sty m:val="bi"/>
                    </m:rPr>
                    <w:rPr>
                      <w:rFonts w:ascii="Cambria Math" w:eastAsia="MS Mincho" w:hAnsi="Cambria Math" w:cs="Calibri"/>
                      <w:b/>
                      <w:i/>
                      <w:lang w:val="en-US" w:eastAsia="es-ES"/>
                    </w:rPr>
                    <w:sym w:font="Symbol" w:char="F067"/>
                  </m:r>
                </m:e>
                <m:sub>
                  <m:r>
                    <m:rPr>
                      <m:sty m:val="bi"/>
                    </m:rPr>
                    <w:rPr>
                      <w:rFonts w:ascii="Cambria Math" w:eastAsia="MS Mincho" w:hAnsi="Cambria Math" w:cs="Calibri"/>
                      <w:lang w:val="en-US" w:eastAsia="es-ES"/>
                    </w:rPr>
                    <m:t>ICE</m:t>
                  </m:r>
                </m:sub>
              </m:sSub>
            </m:oMath>
            <w:r w:rsidRPr="002A31F8">
              <w:rPr>
                <w:rFonts w:ascii="Calibri" w:eastAsia="MS Mincho" w:hAnsi="Calibri" w:cs="Calibri"/>
                <w:b/>
                <w:lang w:val="en-US" w:eastAsia="es-ES"/>
              </w:rPr>
              <w:t>)</w:t>
            </w:r>
          </w:p>
        </w:tc>
        <w:tc>
          <w:tcPr>
            <w:tcW w:w="4023" w:type="dxa"/>
            <w:gridSpan w:val="3"/>
            <w:vAlign w:val="center"/>
          </w:tcPr>
          <w:p w14:paraId="3E181783" w14:textId="77777777" w:rsidR="00F71C2F" w:rsidRPr="001F133C" w:rsidRDefault="00F71C2F" w:rsidP="00CD179B">
            <w:pPr>
              <w:spacing w:after="0"/>
              <w:jc w:val="center"/>
              <w:rPr>
                <w:rFonts w:ascii="Calibri" w:eastAsia="MS Mincho" w:hAnsi="Calibri" w:cs="Calibri"/>
                <w:b/>
                <w:lang w:val="en-US" w:eastAsia="es-ES"/>
              </w:rPr>
            </w:pPr>
            <m:oMathPara>
              <m:oMath>
                <m:r>
                  <w:rPr>
                    <w:rFonts w:ascii="Cambria Math" w:eastAsia="MS Mincho" w:hAnsi="Cambria Math" w:cs="Calibri"/>
                    <w:lang w:val="en-US" w:eastAsia="es-ES"/>
                  </w:rPr>
                  <m:t>0.23 €/car·h</m:t>
                </m:r>
              </m:oMath>
            </m:oMathPara>
          </w:p>
        </w:tc>
        <w:tc>
          <w:tcPr>
            <w:tcW w:w="2853" w:type="dxa"/>
            <w:gridSpan w:val="2"/>
            <w:vAlign w:val="center"/>
          </w:tcPr>
          <w:p w14:paraId="3D4ACBA4" w14:textId="266AED1E" w:rsidR="00F71C2F" w:rsidRPr="001F133C" w:rsidRDefault="00F71C2F" w:rsidP="00CD179B">
            <w:pPr>
              <w:spacing w:after="0"/>
              <w:jc w:val="center"/>
              <w:rPr>
                <w:rFonts w:ascii="Calibri" w:eastAsia="MS Mincho" w:hAnsi="Calibri" w:cs="Calibri"/>
                <w:lang w:val="en-US" w:eastAsia="es-ES"/>
              </w:rPr>
            </w:pPr>
            <w:r>
              <w:rPr>
                <w:rFonts w:ascii="Calibri" w:eastAsia="MS Mincho" w:hAnsi="Calibri" w:cs="Calibri"/>
                <w:lang w:val="en-US" w:eastAsia="es-ES"/>
              </w:rPr>
              <w:t xml:space="preserve">Source: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_Ref34841689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A30</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r>
              <w:rPr>
                <w:rFonts w:ascii="Calibri" w:eastAsia="MS Mincho" w:hAnsi="Calibri" w:cs="Calibri"/>
                <w:lang w:val="en-US" w:eastAsia="es-ES"/>
              </w:rPr>
              <w:t xml:space="preserve">,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_Ref34841908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A31</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60FD5B3C" w14:textId="77777777" w:rsidTr="00CD179B">
        <w:trPr>
          <w:cantSplit/>
          <w:trHeight w:val="1157"/>
        </w:trPr>
        <w:tc>
          <w:tcPr>
            <w:tcW w:w="675" w:type="dxa"/>
            <w:textDirection w:val="btLr"/>
            <w:vAlign w:val="center"/>
          </w:tcPr>
          <w:p w14:paraId="505C8EFC"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8039" w:type="dxa"/>
            <w:gridSpan w:val="7"/>
          </w:tcPr>
          <w:p w14:paraId="09E63EA1" w14:textId="77777777" w:rsidR="00F71C2F" w:rsidRPr="001F133C" w:rsidRDefault="00F71C2F" w:rsidP="00CD179B">
            <w:pPr>
              <w:rPr>
                <w:lang w:val="en-US" w:eastAsia="es-ES"/>
              </w:rPr>
            </w:pPr>
            <w:r w:rsidRPr="001F133C">
              <w:rPr>
                <w:lang w:val="en-US" w:eastAsia="es-ES"/>
              </w:rPr>
              <w:t>Hourly depreciation cost of each fuel vehicle in the fleet.</w:t>
            </w:r>
          </w:p>
        </w:tc>
      </w:tr>
      <w:tr w:rsidR="00F71C2F" w:rsidRPr="001F133C" w14:paraId="41F5E466" w14:textId="77777777" w:rsidTr="00CD179B">
        <w:trPr>
          <w:cantSplit/>
          <w:trHeight w:val="221"/>
        </w:trPr>
        <w:tc>
          <w:tcPr>
            <w:tcW w:w="675" w:type="dxa"/>
            <w:vMerge w:val="restart"/>
            <w:textDirection w:val="btLr"/>
            <w:vAlign w:val="center"/>
          </w:tcPr>
          <w:p w14:paraId="72A20833"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Raw data</w:t>
            </w:r>
          </w:p>
        </w:tc>
        <w:tc>
          <w:tcPr>
            <w:tcW w:w="3933" w:type="dxa"/>
            <w:gridSpan w:val="3"/>
          </w:tcPr>
          <w:p w14:paraId="4D2192F3"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Price of one new fuel vehicle</w:t>
            </w:r>
          </w:p>
        </w:tc>
        <w:tc>
          <w:tcPr>
            <w:tcW w:w="1170" w:type="dxa"/>
          </w:tcPr>
          <w:p w14:paraId="1C0F4906"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9.900</w:t>
            </w:r>
          </w:p>
        </w:tc>
        <w:tc>
          <w:tcPr>
            <w:tcW w:w="1276" w:type="dxa"/>
            <w:gridSpan w:val="2"/>
          </w:tcPr>
          <w:p w14:paraId="11712F5E"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w:t>
            </w:r>
          </w:p>
        </w:tc>
        <w:tc>
          <w:tcPr>
            <w:tcW w:w="1660" w:type="dxa"/>
          </w:tcPr>
          <w:p w14:paraId="3E32E7DD" w14:textId="6C854A1B"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_Ref34841908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A31</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4D22E918" w14:textId="77777777" w:rsidTr="00CD179B">
        <w:trPr>
          <w:cantSplit/>
          <w:trHeight w:val="1252"/>
        </w:trPr>
        <w:tc>
          <w:tcPr>
            <w:tcW w:w="675" w:type="dxa"/>
            <w:vMerge/>
            <w:textDirection w:val="btLr"/>
            <w:vAlign w:val="center"/>
          </w:tcPr>
          <w:p w14:paraId="1147F21A"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426" w:type="dxa"/>
            <w:textDirection w:val="btLr"/>
          </w:tcPr>
          <w:p w14:paraId="101F8925"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613" w:type="dxa"/>
            <w:gridSpan w:val="6"/>
          </w:tcPr>
          <w:p w14:paraId="24DCFEAD" w14:textId="77777777" w:rsidR="00F71C2F" w:rsidRPr="001F133C" w:rsidRDefault="00F71C2F" w:rsidP="00CD179B">
            <w:pPr>
              <w:rPr>
                <w:lang w:val="en-US" w:eastAsia="es-ES"/>
              </w:rPr>
            </w:pPr>
            <w:r w:rsidRPr="001F133C">
              <w:rPr>
                <w:lang w:val="en-US" w:eastAsia="es-ES"/>
              </w:rPr>
              <w:t xml:space="preserve">Market price of a SEAT </w:t>
            </w:r>
            <w:proofErr w:type="spellStart"/>
            <w:r w:rsidRPr="001F133C">
              <w:rPr>
                <w:lang w:val="en-US" w:eastAsia="es-ES"/>
              </w:rPr>
              <w:t>Mii</w:t>
            </w:r>
            <w:proofErr w:type="spellEnd"/>
            <w:r w:rsidRPr="001F133C">
              <w:rPr>
                <w:lang w:val="en-US" w:eastAsia="es-ES"/>
              </w:rPr>
              <w:t xml:space="preserve"> </w:t>
            </w:r>
            <w:proofErr w:type="spellStart"/>
            <w:r w:rsidRPr="001F133C">
              <w:rPr>
                <w:lang w:val="en-US" w:eastAsia="es-ES"/>
              </w:rPr>
              <w:t>Ecomotive</w:t>
            </w:r>
            <w:proofErr w:type="spellEnd"/>
            <w:r w:rsidRPr="001F133C">
              <w:rPr>
                <w:lang w:val="en-US" w:eastAsia="es-ES"/>
              </w:rPr>
              <w:t xml:space="preserve"> model. This is a retail price, without considering any subsides.</w:t>
            </w:r>
          </w:p>
        </w:tc>
      </w:tr>
      <w:tr w:rsidR="00F71C2F" w:rsidRPr="001F133C" w14:paraId="267DBC11" w14:textId="77777777" w:rsidTr="00CD179B">
        <w:trPr>
          <w:cantSplit/>
          <w:trHeight w:val="202"/>
        </w:trPr>
        <w:tc>
          <w:tcPr>
            <w:tcW w:w="675" w:type="dxa"/>
            <w:vMerge/>
            <w:textDirection w:val="btLr"/>
            <w:vAlign w:val="center"/>
          </w:tcPr>
          <w:p w14:paraId="4F552B0A"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3933" w:type="dxa"/>
            <w:gridSpan w:val="3"/>
          </w:tcPr>
          <w:p w14:paraId="1160F900"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Percentage depreciation of a fuel vehicle</w:t>
            </w:r>
          </w:p>
        </w:tc>
        <w:tc>
          <w:tcPr>
            <w:tcW w:w="1170" w:type="dxa"/>
          </w:tcPr>
          <w:p w14:paraId="503D2AB9"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50.6</w:t>
            </w:r>
          </w:p>
        </w:tc>
        <w:tc>
          <w:tcPr>
            <w:tcW w:w="1276" w:type="dxa"/>
            <w:gridSpan w:val="2"/>
          </w:tcPr>
          <w:p w14:paraId="559CDE1D"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w:t>
            </w:r>
          </w:p>
        </w:tc>
        <w:tc>
          <w:tcPr>
            <w:tcW w:w="1660" w:type="dxa"/>
          </w:tcPr>
          <w:p w14:paraId="7E01CF61"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Source: [-]</w:t>
            </w:r>
          </w:p>
        </w:tc>
      </w:tr>
      <w:tr w:rsidR="00F71C2F" w:rsidRPr="000126BA" w14:paraId="3F36C5D3" w14:textId="77777777" w:rsidTr="00CD179B">
        <w:trPr>
          <w:cantSplit/>
          <w:trHeight w:val="1284"/>
        </w:trPr>
        <w:tc>
          <w:tcPr>
            <w:tcW w:w="675" w:type="dxa"/>
            <w:vMerge/>
            <w:textDirection w:val="btLr"/>
            <w:vAlign w:val="center"/>
          </w:tcPr>
          <w:p w14:paraId="40A4AD85"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426" w:type="dxa"/>
            <w:textDirection w:val="btLr"/>
          </w:tcPr>
          <w:p w14:paraId="08A19CE3"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613" w:type="dxa"/>
            <w:gridSpan w:val="6"/>
          </w:tcPr>
          <w:p w14:paraId="3B0C7493" w14:textId="77777777" w:rsidR="00F71C2F" w:rsidRPr="001F133C" w:rsidRDefault="00F71C2F" w:rsidP="00CD179B">
            <w:pPr>
              <w:rPr>
                <w:lang w:val="en-US" w:eastAsia="es-ES"/>
              </w:rPr>
            </w:pPr>
            <w:r w:rsidRPr="001F133C">
              <w:rPr>
                <w:lang w:val="en-US" w:eastAsia="es-ES"/>
              </w:rPr>
              <w:t>Percentage of value lost by the vehicle after its useful life.</w:t>
            </w:r>
          </w:p>
          <w:p w14:paraId="67E10983" w14:textId="77777777" w:rsidR="00F71C2F" w:rsidRPr="001F133C" w:rsidRDefault="00F71C2F" w:rsidP="00CD179B">
            <w:pPr>
              <w:rPr>
                <w:lang w:val="en-US" w:eastAsia="es-ES"/>
              </w:rPr>
            </w:pPr>
            <w:r w:rsidRPr="001F133C">
              <w:rPr>
                <w:lang w:val="en-US" w:eastAsia="es-ES"/>
              </w:rPr>
              <w:t xml:space="preserve">Considered the same as in the electric model </w:t>
            </w:r>
          </w:p>
        </w:tc>
      </w:tr>
      <w:tr w:rsidR="00F71C2F" w:rsidRPr="001F133C" w14:paraId="13813E1D" w14:textId="77777777" w:rsidTr="00CD179B">
        <w:trPr>
          <w:cantSplit/>
          <w:trHeight w:val="78"/>
        </w:trPr>
        <w:tc>
          <w:tcPr>
            <w:tcW w:w="675" w:type="dxa"/>
            <w:vMerge/>
            <w:textDirection w:val="btLr"/>
            <w:vAlign w:val="center"/>
          </w:tcPr>
          <w:p w14:paraId="33500453"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3933" w:type="dxa"/>
            <w:gridSpan w:val="3"/>
          </w:tcPr>
          <w:p w14:paraId="1FC2A15F"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Useful life of a fuel vehicle</w:t>
            </w:r>
          </w:p>
        </w:tc>
        <w:tc>
          <w:tcPr>
            <w:tcW w:w="1170" w:type="dxa"/>
          </w:tcPr>
          <w:p w14:paraId="08B57C5A"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5</w:t>
            </w:r>
          </w:p>
        </w:tc>
        <w:tc>
          <w:tcPr>
            <w:tcW w:w="1276" w:type="dxa"/>
            <w:gridSpan w:val="2"/>
          </w:tcPr>
          <w:p w14:paraId="35703D12"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[years]</w:t>
            </w:r>
          </w:p>
        </w:tc>
        <w:tc>
          <w:tcPr>
            <w:tcW w:w="1660" w:type="dxa"/>
          </w:tcPr>
          <w:p w14:paraId="2DE3B41B"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Source: [-]</w:t>
            </w:r>
          </w:p>
        </w:tc>
      </w:tr>
      <w:tr w:rsidR="00F71C2F" w:rsidRPr="000126BA" w14:paraId="05788BD6" w14:textId="77777777" w:rsidTr="00CD179B">
        <w:trPr>
          <w:cantSplit/>
          <w:trHeight w:val="1124"/>
        </w:trPr>
        <w:tc>
          <w:tcPr>
            <w:tcW w:w="675" w:type="dxa"/>
            <w:vMerge/>
            <w:textDirection w:val="btLr"/>
            <w:vAlign w:val="center"/>
          </w:tcPr>
          <w:p w14:paraId="60388AE4"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426" w:type="dxa"/>
            <w:textDirection w:val="btLr"/>
          </w:tcPr>
          <w:p w14:paraId="74353B0B"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613" w:type="dxa"/>
            <w:gridSpan w:val="6"/>
          </w:tcPr>
          <w:p w14:paraId="39271C9E" w14:textId="77777777" w:rsidR="00F71C2F" w:rsidRPr="001F133C" w:rsidRDefault="00F71C2F" w:rsidP="00CD179B">
            <w:pPr>
              <w:rPr>
                <w:lang w:val="en-US" w:eastAsia="es-ES"/>
              </w:rPr>
            </w:pPr>
            <w:r w:rsidRPr="001F133C">
              <w:rPr>
                <w:lang w:val="en-US" w:eastAsia="es-ES"/>
              </w:rPr>
              <w:t>Useful life of a fuel vehicle operated in a car-sharing system.</w:t>
            </w:r>
          </w:p>
          <w:p w14:paraId="2C81AA8C" w14:textId="77777777" w:rsidR="00F71C2F" w:rsidRPr="001F133C" w:rsidRDefault="00F71C2F" w:rsidP="00CD179B">
            <w:pPr>
              <w:rPr>
                <w:lang w:val="en-US" w:eastAsia="es-ES"/>
              </w:rPr>
            </w:pPr>
            <w:r w:rsidRPr="001F133C">
              <w:rPr>
                <w:lang w:val="en-US" w:eastAsia="es-ES"/>
              </w:rPr>
              <w:t>Considered the same as in the electric model.</w:t>
            </w:r>
          </w:p>
        </w:tc>
      </w:tr>
      <w:tr w:rsidR="00F71C2F" w:rsidRPr="001F133C" w14:paraId="67495954" w14:textId="77777777" w:rsidTr="00CD179B">
        <w:trPr>
          <w:cantSplit/>
          <w:trHeight w:val="78"/>
        </w:trPr>
        <w:tc>
          <w:tcPr>
            <w:tcW w:w="675" w:type="dxa"/>
            <w:vMerge/>
            <w:textDirection w:val="btLr"/>
            <w:vAlign w:val="center"/>
          </w:tcPr>
          <w:p w14:paraId="7C995573"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3933" w:type="dxa"/>
            <w:gridSpan w:val="3"/>
          </w:tcPr>
          <w:p w14:paraId="21700C46"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Insurance cost</w:t>
            </w:r>
          </w:p>
        </w:tc>
        <w:tc>
          <w:tcPr>
            <w:tcW w:w="1170" w:type="dxa"/>
          </w:tcPr>
          <w:p w14:paraId="629397B1"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943.40</w:t>
            </w:r>
          </w:p>
        </w:tc>
        <w:tc>
          <w:tcPr>
            <w:tcW w:w="1276" w:type="dxa"/>
            <w:gridSpan w:val="2"/>
          </w:tcPr>
          <w:p w14:paraId="532F5F54"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w:t>
            </w:r>
            <w:proofErr w:type="spellStart"/>
            <w:r w:rsidRPr="001F133C">
              <w:rPr>
                <w:rFonts w:ascii="Calibri" w:eastAsia="MS Mincho" w:hAnsi="Calibri" w:cs="Calibri"/>
                <w:lang w:val="en-US" w:eastAsia="es-ES"/>
              </w:rPr>
              <w:t>car·year</w:t>
            </w:r>
            <w:proofErr w:type="spellEnd"/>
            <w:r w:rsidRPr="001F133C">
              <w:rPr>
                <w:rFonts w:ascii="Calibri" w:eastAsia="MS Mincho" w:hAnsi="Calibri" w:cs="Calibri"/>
                <w:lang w:val="en-US" w:eastAsia="es-ES"/>
              </w:rPr>
              <w:t>]</w:t>
            </w:r>
          </w:p>
        </w:tc>
        <w:tc>
          <w:tcPr>
            <w:tcW w:w="1660" w:type="dxa"/>
          </w:tcPr>
          <w:p w14:paraId="5B690749" w14:textId="456A7339"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_Ref34841689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A30</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34A36538" w14:textId="77777777" w:rsidTr="00CD179B">
        <w:trPr>
          <w:cantSplit/>
          <w:trHeight w:val="1134"/>
        </w:trPr>
        <w:tc>
          <w:tcPr>
            <w:tcW w:w="675" w:type="dxa"/>
            <w:vMerge/>
            <w:textDirection w:val="btLr"/>
            <w:vAlign w:val="center"/>
          </w:tcPr>
          <w:p w14:paraId="03F4D53E"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426" w:type="dxa"/>
            <w:textDirection w:val="btLr"/>
          </w:tcPr>
          <w:p w14:paraId="62A56A50" w14:textId="77777777" w:rsidR="00F71C2F" w:rsidRPr="001F133C" w:rsidRDefault="00F71C2F" w:rsidP="00CD179B">
            <w:pPr>
              <w:spacing w:after="0"/>
              <w:ind w:left="113" w:right="113"/>
              <w:rPr>
                <w:rFonts w:ascii="Calibri" w:eastAsia="MS Mincho" w:hAnsi="Calibri" w:cs="Calibri"/>
                <w:lang w:val="en-US" w:eastAsia="es-ES"/>
              </w:rPr>
            </w:pPr>
            <w:r w:rsidRPr="001F133C">
              <w:rPr>
                <w:rFonts w:ascii="Calibri" w:eastAsia="MS Mincho" w:hAnsi="Calibri" w:cs="Calibri"/>
                <w:lang w:val="en-US" w:eastAsia="es-ES"/>
              </w:rPr>
              <w:t>Definition</w:t>
            </w:r>
          </w:p>
        </w:tc>
        <w:tc>
          <w:tcPr>
            <w:tcW w:w="7613" w:type="dxa"/>
            <w:gridSpan w:val="6"/>
          </w:tcPr>
          <w:p w14:paraId="7EEC6124" w14:textId="77777777" w:rsidR="00F71C2F" w:rsidRPr="001F133C" w:rsidRDefault="00F71C2F" w:rsidP="00CD179B">
            <w:pPr>
              <w:rPr>
                <w:lang w:val="en-US" w:eastAsia="es-ES"/>
              </w:rPr>
            </w:pPr>
            <w:r w:rsidRPr="001F133C">
              <w:rPr>
                <w:lang w:val="en-US" w:eastAsia="es-ES"/>
              </w:rPr>
              <w:t>Cost of insurances per car and year.</w:t>
            </w:r>
          </w:p>
          <w:p w14:paraId="4D57995D" w14:textId="03430B26" w:rsidR="00F71C2F" w:rsidRPr="001F133C" w:rsidRDefault="00F71C2F" w:rsidP="00CD179B">
            <w:pPr>
              <w:rPr>
                <w:rFonts w:ascii="Calibri" w:eastAsia="MS Mincho" w:hAnsi="Calibri" w:cs="Calibri"/>
                <w:lang w:val="en-US" w:eastAsia="es-ES"/>
              </w:rPr>
            </w:pPr>
            <w:r w:rsidRPr="001F133C">
              <w:rPr>
                <w:lang w:val="en-US" w:eastAsia="es-ES"/>
              </w:rPr>
              <w:t>According</w:t>
            </w:r>
            <w:r w:rsidRPr="001F133C">
              <w:rPr>
                <w:rFonts w:ascii="Calibri" w:eastAsia="MS Mincho" w:hAnsi="Calibri" w:cs="Calibri"/>
                <w:lang w:val="en-US" w:eastAsia="es-ES"/>
              </w:rPr>
              <w:t xml:space="preserve"> to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_Ref34841689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A30</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 a cost of 1000 CHF/</w:t>
            </w:r>
            <w:proofErr w:type="spellStart"/>
            <w:r w:rsidRPr="001F133C">
              <w:rPr>
                <w:rFonts w:ascii="Calibri" w:eastAsia="MS Mincho" w:hAnsi="Calibri" w:cs="Calibri"/>
                <w:lang w:val="en-US" w:eastAsia="es-ES"/>
              </w:rPr>
              <w:t>car·year</w:t>
            </w:r>
            <w:proofErr w:type="spellEnd"/>
            <w:r w:rsidRPr="001F133C">
              <w:rPr>
                <w:rFonts w:ascii="Calibri" w:eastAsia="MS Mincho" w:hAnsi="Calibri" w:cs="Calibri"/>
                <w:lang w:val="en-US" w:eastAsia="es-ES"/>
              </w:rPr>
              <w:t xml:space="preserve"> is considered and transformed into €.</w:t>
            </w:r>
          </w:p>
        </w:tc>
      </w:tr>
      <w:tr w:rsidR="00F71C2F" w:rsidRPr="001F133C" w14:paraId="0837A3AB" w14:textId="77777777" w:rsidTr="00CD179B">
        <w:trPr>
          <w:cantSplit/>
          <w:trHeight w:val="78"/>
        </w:trPr>
        <w:tc>
          <w:tcPr>
            <w:tcW w:w="675" w:type="dxa"/>
            <w:vMerge/>
            <w:textDirection w:val="btLr"/>
            <w:vAlign w:val="center"/>
          </w:tcPr>
          <w:p w14:paraId="7B6EE66A"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3933" w:type="dxa"/>
            <w:gridSpan w:val="3"/>
          </w:tcPr>
          <w:p w14:paraId="688A5EE0"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Ratio fleet size/available e-cars</w:t>
            </w:r>
          </w:p>
        </w:tc>
        <w:tc>
          <w:tcPr>
            <w:tcW w:w="1170" w:type="dxa"/>
          </w:tcPr>
          <w:p w14:paraId="1F66A6A5"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1.05</w:t>
            </w:r>
          </w:p>
        </w:tc>
        <w:tc>
          <w:tcPr>
            <w:tcW w:w="1276" w:type="dxa"/>
            <w:gridSpan w:val="2"/>
          </w:tcPr>
          <w:p w14:paraId="4013D7AA"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w:t>
            </w:r>
          </w:p>
        </w:tc>
        <w:tc>
          <w:tcPr>
            <w:tcW w:w="1660" w:type="dxa"/>
          </w:tcPr>
          <w:p w14:paraId="544578C9" w14:textId="6D9B65F1"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_Ref34841689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A30</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5A2D3FED" w14:textId="77777777" w:rsidTr="00CD179B">
        <w:trPr>
          <w:cantSplit/>
          <w:trHeight w:val="1252"/>
        </w:trPr>
        <w:tc>
          <w:tcPr>
            <w:tcW w:w="675" w:type="dxa"/>
            <w:vMerge/>
            <w:textDirection w:val="btLr"/>
            <w:vAlign w:val="center"/>
          </w:tcPr>
          <w:p w14:paraId="598E9922"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426" w:type="dxa"/>
            <w:textDirection w:val="btLr"/>
          </w:tcPr>
          <w:p w14:paraId="4E95882A"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613" w:type="dxa"/>
            <w:gridSpan w:val="6"/>
          </w:tcPr>
          <w:p w14:paraId="599592CA" w14:textId="77777777" w:rsidR="00F71C2F" w:rsidRPr="001F133C" w:rsidRDefault="00F71C2F" w:rsidP="00CD179B">
            <w:pPr>
              <w:rPr>
                <w:lang w:val="en-US" w:eastAsia="es-ES"/>
              </w:rPr>
            </w:pPr>
            <w:r w:rsidRPr="001F133C">
              <w:rPr>
                <w:lang w:val="en-US" w:eastAsia="es-ES"/>
              </w:rPr>
              <w:t>Ratio accounting for the additional stock needed to cover vehicle unavailability due to maintenance and repairs.</w:t>
            </w:r>
          </w:p>
        </w:tc>
      </w:tr>
      <w:tr w:rsidR="00F71C2F" w:rsidRPr="001F133C" w14:paraId="5EC7CE0A" w14:textId="77777777" w:rsidTr="00CD179B">
        <w:trPr>
          <w:cantSplit/>
          <w:trHeight w:val="1255"/>
        </w:trPr>
        <w:tc>
          <w:tcPr>
            <w:tcW w:w="675" w:type="dxa"/>
            <w:textDirection w:val="btLr"/>
            <w:vAlign w:val="center"/>
          </w:tcPr>
          <w:p w14:paraId="14FA3A32"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039" w:type="dxa"/>
            <w:gridSpan w:val="7"/>
          </w:tcPr>
          <w:p w14:paraId="5E97547F" w14:textId="77777777" w:rsidR="00F71C2F" w:rsidRPr="001F133C" w:rsidRDefault="00F71C2F" w:rsidP="00CD179B">
            <w:pPr>
              <w:rPr>
                <w:lang w:val="en-US" w:eastAsia="es-ES"/>
              </w:rPr>
            </w:pPr>
            <w:r w:rsidRPr="001F133C">
              <w:rPr>
                <w:lang w:val="en-US" w:eastAsia="es-ES"/>
              </w:rPr>
              <w:t>Same as in the electric vehicle option:</w:t>
            </w:r>
          </w:p>
          <w:p w14:paraId="6E917F26" w14:textId="77777777" w:rsidR="00F71C2F" w:rsidRPr="001F133C" w:rsidRDefault="00F71C2F" w:rsidP="00CD179B">
            <w:pPr>
              <w:rPr>
                <w:rFonts w:ascii="Calibri" w:hAnsi="Calibri"/>
                <w:lang w:val="en-US" w:eastAsia="es-ES"/>
              </w:rPr>
            </w:pPr>
            <m:oMathPara>
              <m:oMath>
                <m:r>
                  <w:rPr>
                    <w:rFonts w:ascii="Cambria Math" w:eastAsia="MS Mincho" w:hAnsi="Cambria Math" w:cs="Calibri"/>
                    <w:lang w:val="en-US" w:eastAsia="es-ES"/>
                  </w:rPr>
                  <m:t>γ</m:t>
                </m:r>
                <m:r>
                  <w:rPr>
                    <w:rFonts w:ascii="Cambria Math" w:hAnsi="Cambria Math"/>
                    <w:lang w:val="en-US" w:eastAsia="es-ES"/>
                  </w:rPr>
                  <m:t>=1.05·</m:t>
                </m:r>
                <m:d>
                  <m:dPr>
                    <m:ctrlPr>
                      <w:rPr>
                        <w:rFonts w:ascii="Cambria Math" w:hAnsi="Cambria Math"/>
                        <w:i/>
                        <w:lang w:val="en-US" w:eastAsia="es-ES"/>
                      </w:rPr>
                    </m:ctrlPr>
                  </m:dPr>
                  <m:e>
                    <m:f>
                      <m:fPr>
                        <m:ctrlPr>
                          <w:rPr>
                            <w:rFonts w:ascii="Cambria Math" w:hAnsi="Cambria Math"/>
                            <w:i/>
                            <w:lang w:val="en-US" w:eastAsia="es-ES"/>
                          </w:rPr>
                        </m:ctrlPr>
                      </m:fPr>
                      <m:num>
                        <m:r>
                          <w:rPr>
                            <w:rFonts w:ascii="Cambria Math" w:hAnsi="Cambria Math"/>
                            <w:lang w:val="en-US" w:eastAsia="es-ES"/>
                          </w:rPr>
                          <m:t>9.900€·0.506</m:t>
                        </m:r>
                      </m:num>
                      <m:den>
                        <m:r>
                          <w:rPr>
                            <w:rFonts w:ascii="Cambria Math" w:hAnsi="Cambria Math"/>
                            <w:lang w:val="en-US" w:eastAsia="es-ES"/>
                          </w:rPr>
                          <m:t>5 years</m:t>
                        </m:r>
                      </m:den>
                    </m:f>
                    <m:r>
                      <w:rPr>
                        <w:rFonts w:ascii="Cambria Math" w:hAnsi="Cambria Math"/>
                        <w:lang w:val="en-US" w:eastAsia="es-ES"/>
                      </w:rPr>
                      <m:t>+943.40€/year</m:t>
                    </m:r>
                  </m:e>
                </m:d>
                <m:r>
                  <w:rPr>
                    <w:rFonts w:ascii="Cambria Math" w:hAnsi="Cambria Math"/>
                    <w:lang w:val="en-US" w:eastAsia="es-ES"/>
                  </w:rPr>
                  <m:t>=2042.54€/year=0.233 €/</m:t>
                </m:r>
                <m:r>
                  <w:rPr>
                    <w:rFonts w:ascii="Cambria Math" w:hAnsi="Cambria Math"/>
                    <w:lang w:val="en-US" w:eastAsia="es-ES"/>
                  </w:rPr>
                  <m:t>h</m:t>
                </m:r>
              </m:oMath>
            </m:oMathPara>
          </w:p>
        </w:tc>
      </w:tr>
    </w:tbl>
    <w:p w14:paraId="32382B94" w14:textId="77777777" w:rsidR="00F71C2F" w:rsidRDefault="00F71C2F" w:rsidP="00F71C2F">
      <w:pPr>
        <w:rPr>
          <w:lang w:val="en-US" w:eastAsia="es-ES"/>
        </w:rPr>
      </w:pPr>
    </w:p>
    <w:p w14:paraId="2FEC8D5B" w14:textId="77777777" w:rsidR="00F71C2F" w:rsidRPr="001F133C" w:rsidRDefault="00F71C2F" w:rsidP="00F71C2F">
      <w:pPr>
        <w:spacing w:after="0"/>
        <w:rPr>
          <w:rFonts w:ascii="Calibri" w:eastAsia="MS Mincho" w:hAnsi="Calibri" w:cs="Calibri"/>
          <w:lang w:val="en-US" w:eastAsia="es-ES"/>
        </w:rPr>
      </w:pPr>
    </w:p>
    <w:p w14:paraId="20F7A591" w14:textId="77777777" w:rsidR="00F71C2F" w:rsidRPr="001F133C" w:rsidRDefault="00F71C2F" w:rsidP="00F71C2F">
      <w:pPr>
        <w:pStyle w:val="Ttulo3"/>
        <w:rPr>
          <w:rFonts w:eastAsia="MS Mincho"/>
          <w:lang w:eastAsia="es-ES"/>
        </w:rPr>
      </w:pPr>
    </w:p>
    <w:p w14:paraId="5797666B" w14:textId="77777777" w:rsidR="00F71C2F" w:rsidRPr="001F133C" w:rsidRDefault="00F71C2F" w:rsidP="00F71C2F">
      <w:pPr>
        <w:spacing w:after="0"/>
        <w:rPr>
          <w:rFonts w:eastAsia="MS Mincho" w:cstheme="majorBidi"/>
          <w:bCs/>
          <w:color w:val="0070C0"/>
          <w:kern w:val="26"/>
          <w:sz w:val="24"/>
          <w:szCs w:val="26"/>
          <w:lang w:val="en-US" w:eastAsia="es-ES"/>
        </w:rPr>
      </w:pPr>
      <w:r w:rsidRPr="001F133C">
        <w:rPr>
          <w:rFonts w:eastAsia="MS Mincho"/>
          <w:lang w:val="en-US" w:eastAsia="es-ES"/>
        </w:rPr>
        <w:br w:type="page"/>
      </w:r>
    </w:p>
    <w:p w14:paraId="6641004B" w14:textId="77777777" w:rsidR="00F71C2F" w:rsidRDefault="00F71C2F" w:rsidP="00F71C2F">
      <w:pPr>
        <w:pStyle w:val="Ttulo3"/>
        <w:rPr>
          <w:rFonts w:eastAsia="MS Mincho"/>
          <w:lang w:eastAsia="es-ES"/>
        </w:rPr>
      </w:pPr>
      <w:bookmarkStart w:id="325" w:name="_Toc93508686"/>
      <w:bookmarkStart w:id="326" w:name="_Toc168227544"/>
      <w:r>
        <w:rPr>
          <w:rFonts w:eastAsia="MS Mincho"/>
          <w:lang w:eastAsia="es-ES"/>
        </w:rPr>
        <w:lastRenderedPageBreak/>
        <w:t>Parking cost on station</w:t>
      </w:r>
      <w:bookmarkEnd w:id="325"/>
      <w:bookmarkEnd w:id="326"/>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305"/>
        <w:gridCol w:w="4536"/>
        <w:gridCol w:w="2198"/>
      </w:tblGrid>
      <w:tr w:rsidR="00F71C2F" w:rsidRPr="001F133C" w14:paraId="5D0AD209" w14:textId="77777777" w:rsidTr="00CD179B">
        <w:trPr>
          <w:trHeight w:val="662"/>
        </w:trPr>
        <w:tc>
          <w:tcPr>
            <w:tcW w:w="1980" w:type="dxa"/>
            <w:gridSpan w:val="2"/>
            <w:vAlign w:val="center"/>
          </w:tcPr>
          <w:p w14:paraId="66B52CE3"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costParkingSB</w:t>
            </w:r>
            <w:proofErr w:type="spellEnd"/>
          </w:p>
          <w:p w14:paraId="4F87F308"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eastAsia="es-ES"/>
              </w:rPr>
              <w:t>(</w:t>
            </w:r>
            <m:oMath>
              <m:sSub>
                <m:sSubPr>
                  <m:ctrlPr>
                    <w:rPr>
                      <w:rFonts w:ascii="Cambria Math" w:eastAsia="MS Mincho" w:hAnsi="Cambria Math" w:cs="Calibri"/>
                      <w:b/>
                      <w:i/>
                      <w:lang w:val="en-US" w:eastAsia="es-ES"/>
                    </w:rPr>
                  </m:ctrlPr>
                </m:sSubPr>
                <m:e>
                  <m:r>
                    <m:rPr>
                      <m:sty m:val="bi"/>
                    </m:rPr>
                    <w:rPr>
                      <w:rFonts w:ascii="Cambria Math" w:eastAsia="MS Mincho" w:hAnsi="Cambria Math" w:cs="Calibri"/>
                      <w:b/>
                      <w:i/>
                      <w:lang w:val="en-US" w:eastAsia="es-ES"/>
                    </w:rPr>
                    <w:sym w:font="Symbol" w:char="F067"/>
                  </m:r>
                </m:e>
                <m:sub>
                  <m:r>
                    <m:rPr>
                      <m:sty m:val="bi"/>
                    </m:rPr>
                    <w:rPr>
                      <w:rFonts w:ascii="Cambria Math" w:eastAsia="MS Mincho" w:hAnsi="Cambria Math" w:cs="Calibri"/>
                      <w:vertAlign w:val="subscript"/>
                      <w:lang w:val="en-US" w:eastAsia="es-ES"/>
                    </w:rPr>
                    <m:t>S_SB</m:t>
                  </m:r>
                </m:sub>
              </m:sSub>
            </m:oMath>
            <w:r>
              <w:rPr>
                <w:rFonts w:ascii="Calibri" w:eastAsia="MS Mincho" w:hAnsi="Calibri" w:cs="Calibri"/>
                <w:b/>
                <w:lang w:val="en-US" w:eastAsia="es-ES"/>
              </w:rPr>
              <w:t>)</w:t>
            </w:r>
          </w:p>
        </w:tc>
        <w:tc>
          <w:tcPr>
            <w:tcW w:w="4536" w:type="dxa"/>
            <w:vAlign w:val="center"/>
          </w:tcPr>
          <w:p w14:paraId="2D834955" w14:textId="77777777" w:rsidR="00F71C2F" w:rsidRPr="001F133C" w:rsidRDefault="00F71C2F" w:rsidP="00CD179B">
            <w:pPr>
              <w:spacing w:after="0"/>
              <w:jc w:val="center"/>
              <w:rPr>
                <w:rFonts w:ascii="Calibri" w:eastAsia="MS Mincho" w:hAnsi="Calibri" w:cs="Calibri"/>
                <w:lang w:val="en-US" w:eastAsia="es-ES"/>
              </w:rPr>
            </w:pPr>
            <m:oMathPara>
              <m:oMath>
                <m:r>
                  <w:rPr>
                    <w:rFonts w:ascii="Cambria Math" w:hAnsi="Cambria Math"/>
                    <w:lang w:val="en-US" w:eastAsia="es-ES"/>
                  </w:rPr>
                  <m:t>0.25 €/parking·h</m:t>
                </m:r>
              </m:oMath>
            </m:oMathPara>
          </w:p>
        </w:tc>
        <w:tc>
          <w:tcPr>
            <w:tcW w:w="2198" w:type="dxa"/>
            <w:vAlign w:val="center"/>
          </w:tcPr>
          <w:p w14:paraId="20A10A09" w14:textId="16AF72AC" w:rsidR="00F71C2F" w:rsidRPr="001F133C" w:rsidRDefault="00F71C2F" w:rsidP="00CD179B">
            <w:pPr>
              <w:spacing w:after="0"/>
              <w:jc w:val="center"/>
              <w:rPr>
                <w:rFonts w:ascii="Calibri" w:eastAsia="MS Mincho" w:hAnsi="Calibri" w:cs="Calibri"/>
                <w:lang w:val="en-US" w:eastAsia="es-ES"/>
              </w:rPr>
            </w:pPr>
            <w:r>
              <w:rPr>
                <w:rFonts w:ascii="Calibri" w:eastAsia="MS Mincho" w:hAnsi="Calibri" w:cs="Calibri"/>
                <w:lang w:val="en-US" w:eastAsia="es-ES"/>
              </w:rPr>
              <w:t xml:space="preserve">Source: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_Ref34843238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A32</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_Ref34843243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A33</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0CBC6CD7" w14:textId="77777777" w:rsidTr="00CD179B">
        <w:trPr>
          <w:cantSplit/>
          <w:trHeight w:val="1247"/>
        </w:trPr>
        <w:tc>
          <w:tcPr>
            <w:tcW w:w="675" w:type="dxa"/>
            <w:textDirection w:val="btLr"/>
            <w:vAlign w:val="center"/>
          </w:tcPr>
          <w:p w14:paraId="03288A26"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w:t>
            </w:r>
            <w:r>
              <w:rPr>
                <w:rFonts w:ascii="Calibri" w:eastAsia="MS Mincho" w:hAnsi="Calibri" w:cs="Calibri"/>
                <w:lang w:val="en-US" w:eastAsia="es-ES"/>
              </w:rPr>
              <w:t>finition</w:t>
            </w:r>
          </w:p>
        </w:tc>
        <w:tc>
          <w:tcPr>
            <w:tcW w:w="8039" w:type="dxa"/>
            <w:gridSpan w:val="3"/>
          </w:tcPr>
          <w:p w14:paraId="45489657" w14:textId="77777777" w:rsidR="00F71C2F" w:rsidRPr="001F133C" w:rsidRDefault="00F71C2F" w:rsidP="00CD179B">
            <w:pPr>
              <w:rPr>
                <w:lang w:val="en-US" w:eastAsia="es-ES"/>
              </w:rPr>
            </w:pPr>
            <w:r>
              <w:rPr>
                <w:lang w:val="en-US" w:eastAsia="es-ES"/>
              </w:rPr>
              <w:t>Hourly cost of parking on station (rent).</w:t>
            </w:r>
          </w:p>
        </w:tc>
      </w:tr>
      <w:tr w:rsidR="00F71C2F" w:rsidRPr="000126BA" w14:paraId="1EB2CE15" w14:textId="77777777" w:rsidTr="00CD179B">
        <w:trPr>
          <w:cantSplit/>
          <w:trHeight w:val="1495"/>
        </w:trPr>
        <w:tc>
          <w:tcPr>
            <w:tcW w:w="675" w:type="dxa"/>
            <w:textDirection w:val="btLr"/>
            <w:vAlign w:val="center"/>
          </w:tcPr>
          <w:p w14:paraId="33A8276F"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039" w:type="dxa"/>
            <w:gridSpan w:val="3"/>
          </w:tcPr>
          <w:p w14:paraId="54FD910F" w14:textId="77777777" w:rsidR="00F71C2F" w:rsidRPr="00A45394" w:rsidRDefault="00F71C2F" w:rsidP="00CD179B">
            <w:pPr>
              <w:rPr>
                <w:rFonts w:ascii="Calibri" w:hAnsi="Calibri"/>
                <w:lang w:val="en-US" w:eastAsia="es-ES"/>
              </w:rPr>
            </w:pPr>
            <w:r w:rsidRPr="001F133C">
              <w:rPr>
                <w:lang w:val="en-US" w:eastAsia="es-ES"/>
              </w:rPr>
              <w:t xml:space="preserve">Equivalent cost of renting a private parking in Barcelona. The network of SABA and B:SM </w:t>
            </w:r>
            <w:proofErr w:type="spellStart"/>
            <w:r w:rsidRPr="001F133C">
              <w:rPr>
                <w:lang w:val="en-US" w:eastAsia="es-ES"/>
              </w:rPr>
              <w:t>parkings</w:t>
            </w:r>
            <w:proofErr w:type="spellEnd"/>
            <w:r w:rsidRPr="001F133C">
              <w:rPr>
                <w:lang w:val="en-US" w:eastAsia="es-ES"/>
              </w:rPr>
              <w:t xml:space="preserve"> offer subscriptions for 180.00 €/month, which equals 0.25 €/</w:t>
            </w:r>
            <w:proofErr w:type="spellStart"/>
            <w:r>
              <w:rPr>
                <w:lang w:val="en-US" w:eastAsia="es-ES"/>
              </w:rPr>
              <w:t>parking·</w:t>
            </w:r>
            <w:r w:rsidRPr="001F133C">
              <w:rPr>
                <w:lang w:val="en-US" w:eastAsia="es-ES"/>
              </w:rPr>
              <w:t>h</w:t>
            </w:r>
            <w:proofErr w:type="spellEnd"/>
            <w:r w:rsidRPr="001F133C">
              <w:rPr>
                <w:lang w:val="en-US" w:eastAsia="es-ES"/>
              </w:rPr>
              <w:t>.</w:t>
            </w:r>
          </w:p>
        </w:tc>
      </w:tr>
    </w:tbl>
    <w:p w14:paraId="4C98C91B" w14:textId="77777777" w:rsidR="00F71C2F" w:rsidRDefault="00F71C2F" w:rsidP="00F71C2F">
      <w:pPr>
        <w:rPr>
          <w:lang w:val="en-US" w:eastAsia="es-ES"/>
        </w:rPr>
      </w:pPr>
    </w:p>
    <w:p w14:paraId="1C67E39B" w14:textId="77777777" w:rsidR="00F71C2F" w:rsidRDefault="00F71C2F" w:rsidP="00F71C2F">
      <w:pPr>
        <w:pStyle w:val="Ttulo3"/>
        <w:rPr>
          <w:rFonts w:eastAsia="MS Mincho"/>
          <w:lang w:eastAsia="es-ES"/>
        </w:rPr>
      </w:pPr>
      <w:bookmarkStart w:id="327" w:name="_Toc93508687"/>
      <w:bookmarkStart w:id="328" w:name="_Toc168227545"/>
      <w:r>
        <w:rPr>
          <w:rFonts w:eastAsia="MS Mincho"/>
          <w:lang w:eastAsia="es-ES"/>
        </w:rPr>
        <w:t>Parking cost on street</w:t>
      </w:r>
      <w:bookmarkEnd w:id="327"/>
      <w:bookmarkEnd w:id="328"/>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504"/>
        <w:gridCol w:w="943"/>
        <w:gridCol w:w="2097"/>
        <w:gridCol w:w="1276"/>
        <w:gridCol w:w="366"/>
        <w:gridCol w:w="768"/>
        <w:gridCol w:w="2085"/>
      </w:tblGrid>
      <w:tr w:rsidR="00F71C2F" w:rsidRPr="001F133C" w14:paraId="0729877C" w14:textId="77777777" w:rsidTr="00CD179B">
        <w:trPr>
          <w:trHeight w:val="666"/>
        </w:trPr>
        <w:tc>
          <w:tcPr>
            <w:tcW w:w="2122" w:type="dxa"/>
            <w:gridSpan w:val="3"/>
            <w:vAlign w:val="center"/>
          </w:tcPr>
          <w:p w14:paraId="58938022"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costParkingSB</w:t>
            </w:r>
            <w:proofErr w:type="spellEnd"/>
          </w:p>
          <w:p w14:paraId="2DA7757D"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eastAsia="es-ES"/>
              </w:rPr>
              <w:t>(</w:t>
            </w:r>
            <m:oMath>
              <m:sSub>
                <m:sSubPr>
                  <m:ctrlPr>
                    <w:rPr>
                      <w:rFonts w:ascii="Cambria Math" w:eastAsia="MS Mincho" w:hAnsi="Cambria Math" w:cs="Calibri"/>
                      <w:b/>
                      <w:i/>
                      <w:lang w:val="en-US" w:eastAsia="es-ES"/>
                    </w:rPr>
                  </m:ctrlPr>
                </m:sSubPr>
                <m:e>
                  <m:r>
                    <m:rPr>
                      <m:sty m:val="bi"/>
                    </m:rPr>
                    <w:rPr>
                      <w:rFonts w:ascii="Cambria Math" w:eastAsia="MS Mincho" w:hAnsi="Cambria Math" w:cs="Calibri"/>
                      <w:b/>
                      <w:i/>
                      <w:lang w:val="en-US" w:eastAsia="es-ES"/>
                    </w:rPr>
                    <w:sym w:font="Symbol" w:char="F067"/>
                  </m:r>
                </m:e>
                <m:sub>
                  <m:r>
                    <m:rPr>
                      <m:sty m:val="bi"/>
                    </m:rPr>
                    <w:rPr>
                      <w:rFonts w:ascii="Cambria Math" w:eastAsia="MS Mincho" w:hAnsi="Cambria Math" w:cs="Calibri"/>
                      <w:vertAlign w:val="subscript"/>
                      <w:lang w:val="en-US" w:eastAsia="es-ES"/>
                    </w:rPr>
                    <m:t>S_FF</m:t>
                  </m:r>
                </m:sub>
              </m:sSub>
            </m:oMath>
            <w:r>
              <w:rPr>
                <w:rFonts w:ascii="Calibri" w:eastAsia="MS Mincho" w:hAnsi="Calibri" w:cs="Calibri"/>
                <w:b/>
                <w:lang w:val="en-US" w:eastAsia="es-ES"/>
              </w:rPr>
              <w:t>)</w:t>
            </w:r>
          </w:p>
        </w:tc>
        <w:tc>
          <w:tcPr>
            <w:tcW w:w="3739" w:type="dxa"/>
            <w:gridSpan w:val="3"/>
            <w:vAlign w:val="center"/>
          </w:tcPr>
          <w:p w14:paraId="0C530DC9" w14:textId="77777777" w:rsidR="00F71C2F" w:rsidRPr="001F133C" w:rsidRDefault="00F71C2F" w:rsidP="00CD179B">
            <w:pPr>
              <w:spacing w:after="0"/>
              <w:jc w:val="center"/>
              <w:rPr>
                <w:rFonts w:ascii="Calibri" w:eastAsia="MS Mincho" w:hAnsi="Calibri" w:cs="Calibri"/>
                <w:b/>
                <w:lang w:val="en-US" w:eastAsia="es-ES"/>
              </w:rPr>
            </w:pPr>
            <m:oMathPara>
              <m:oMath>
                <m:r>
                  <w:rPr>
                    <w:rFonts w:ascii="Cambria Math" w:hAnsi="Cambria Math"/>
                    <w:lang w:val="en-US" w:eastAsia="es-ES"/>
                  </w:rPr>
                  <m:t>0.00 €/parking·h</m:t>
                </m:r>
              </m:oMath>
            </m:oMathPara>
          </w:p>
        </w:tc>
        <w:tc>
          <w:tcPr>
            <w:tcW w:w="2853" w:type="dxa"/>
            <w:gridSpan w:val="2"/>
            <w:vAlign w:val="center"/>
          </w:tcPr>
          <w:p w14:paraId="69449589" w14:textId="7FBAD8FD" w:rsidR="00F71C2F" w:rsidRPr="001F133C" w:rsidRDefault="00F71C2F" w:rsidP="00CD179B">
            <w:pPr>
              <w:spacing w:after="0"/>
              <w:jc w:val="center"/>
              <w:rPr>
                <w:rFonts w:ascii="Calibri" w:eastAsia="MS Mincho" w:hAnsi="Calibri" w:cs="Calibri"/>
                <w:lang w:val="en-US" w:eastAsia="es-ES"/>
              </w:rPr>
            </w:pPr>
            <w:r>
              <w:rPr>
                <w:rFonts w:ascii="Calibri" w:eastAsia="MS Mincho" w:hAnsi="Calibri" w:cs="Calibri"/>
                <w:lang w:val="en-US" w:eastAsia="es-ES"/>
              </w:rPr>
              <w:t xml:space="preserve">Source: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_Ref34843238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A32</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_Ref34843243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A33</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34FB05D4" w14:textId="77777777" w:rsidTr="00CD179B">
        <w:trPr>
          <w:cantSplit/>
          <w:trHeight w:val="1299"/>
        </w:trPr>
        <w:tc>
          <w:tcPr>
            <w:tcW w:w="675" w:type="dxa"/>
            <w:textDirection w:val="btLr"/>
            <w:vAlign w:val="center"/>
          </w:tcPr>
          <w:p w14:paraId="5F3F43F0"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8039" w:type="dxa"/>
            <w:gridSpan w:val="7"/>
          </w:tcPr>
          <w:p w14:paraId="191E2841" w14:textId="77777777" w:rsidR="00F71C2F" w:rsidRPr="001F133C" w:rsidRDefault="00F71C2F" w:rsidP="00CD179B">
            <w:pPr>
              <w:rPr>
                <w:lang w:val="en-US" w:eastAsia="es-ES"/>
              </w:rPr>
            </w:pPr>
            <w:r>
              <w:rPr>
                <w:lang w:val="en-US" w:eastAsia="es-ES"/>
              </w:rPr>
              <w:t>Hourly cost of parking on station (rent).</w:t>
            </w:r>
          </w:p>
        </w:tc>
      </w:tr>
      <w:tr w:rsidR="00F71C2F" w:rsidRPr="001F133C" w14:paraId="3B72A5C0" w14:textId="77777777" w:rsidTr="00CD179B">
        <w:trPr>
          <w:cantSplit/>
          <w:trHeight w:val="221"/>
        </w:trPr>
        <w:tc>
          <w:tcPr>
            <w:tcW w:w="675" w:type="dxa"/>
            <w:vMerge w:val="restart"/>
            <w:textDirection w:val="btLr"/>
            <w:vAlign w:val="center"/>
          </w:tcPr>
          <w:p w14:paraId="1D1B630B"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Raw data</w:t>
            </w:r>
          </w:p>
        </w:tc>
        <w:tc>
          <w:tcPr>
            <w:tcW w:w="3544" w:type="dxa"/>
            <w:gridSpan w:val="3"/>
          </w:tcPr>
          <w:p w14:paraId="3EB36C58"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Public parking fare</w:t>
            </w:r>
          </w:p>
        </w:tc>
        <w:tc>
          <w:tcPr>
            <w:tcW w:w="1276" w:type="dxa"/>
          </w:tcPr>
          <w:p w14:paraId="04505386"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0.67</w:t>
            </w:r>
          </w:p>
        </w:tc>
        <w:tc>
          <w:tcPr>
            <w:tcW w:w="1134" w:type="dxa"/>
            <w:gridSpan w:val="2"/>
          </w:tcPr>
          <w:p w14:paraId="18A0F035"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[€/h]</w:t>
            </w:r>
          </w:p>
        </w:tc>
        <w:tc>
          <w:tcPr>
            <w:tcW w:w="2085" w:type="dxa"/>
          </w:tcPr>
          <w:p w14:paraId="712BE164" w14:textId="6BF3E140"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_Ref46160917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A37</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1F133C" w14:paraId="266D6FFB" w14:textId="77777777" w:rsidTr="00CD179B">
        <w:trPr>
          <w:cantSplit/>
          <w:trHeight w:val="1252"/>
        </w:trPr>
        <w:tc>
          <w:tcPr>
            <w:tcW w:w="675" w:type="dxa"/>
            <w:vMerge/>
            <w:textDirection w:val="btLr"/>
            <w:vAlign w:val="center"/>
          </w:tcPr>
          <w:p w14:paraId="384D8A4C"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504" w:type="dxa"/>
            <w:textDirection w:val="btLr"/>
          </w:tcPr>
          <w:p w14:paraId="11BF4D65"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535" w:type="dxa"/>
            <w:gridSpan w:val="6"/>
          </w:tcPr>
          <w:p w14:paraId="7308CF9D" w14:textId="77777777" w:rsidR="00F71C2F" w:rsidRPr="001F133C" w:rsidRDefault="00F71C2F" w:rsidP="00CD179B">
            <w:pPr>
              <w:rPr>
                <w:lang w:val="en-US" w:eastAsia="es-ES"/>
              </w:rPr>
            </w:pPr>
            <w:r w:rsidRPr="001F133C">
              <w:rPr>
                <w:lang w:val="en-US" w:eastAsia="es-ES"/>
              </w:rPr>
              <w:t>On-street parking fare in the municipality of Barcelona.</w:t>
            </w:r>
          </w:p>
          <w:p w14:paraId="3411B585" w14:textId="77777777" w:rsidR="00F71C2F" w:rsidRPr="001F133C" w:rsidRDefault="00F71C2F" w:rsidP="00CD179B">
            <w:pPr>
              <w:rPr>
                <w:lang w:val="en-US" w:eastAsia="es-ES"/>
              </w:rPr>
            </w:pPr>
            <w:r w:rsidRPr="001F133C">
              <w:rPr>
                <w:lang w:val="en-US" w:eastAsia="es-ES"/>
              </w:rPr>
              <w:t xml:space="preserve">In Barcelona there is a zone-based parking fare system. The car-sharing service area in central Barcelona, mainly belongs to the parking area called “Area </w:t>
            </w:r>
            <w:proofErr w:type="spellStart"/>
            <w:r w:rsidRPr="001F133C">
              <w:rPr>
                <w:lang w:val="en-US" w:eastAsia="es-ES"/>
              </w:rPr>
              <w:t>Blava</w:t>
            </w:r>
            <w:proofErr w:type="spellEnd"/>
            <w:r w:rsidRPr="001F133C">
              <w:rPr>
                <w:lang w:val="en-US" w:eastAsia="es-ES"/>
              </w:rPr>
              <w:t xml:space="preserve">”. The “Area </w:t>
            </w:r>
            <w:proofErr w:type="spellStart"/>
            <w:r w:rsidRPr="001F133C">
              <w:rPr>
                <w:lang w:val="en-US" w:eastAsia="es-ES"/>
              </w:rPr>
              <w:t>Blava</w:t>
            </w:r>
            <w:proofErr w:type="spellEnd"/>
            <w:r w:rsidRPr="001F133C">
              <w:rPr>
                <w:lang w:val="en-US" w:eastAsia="es-ES"/>
              </w:rPr>
              <w:t xml:space="preserve">” fare is 2.50 €/h which only applies during 45 hours a week (peak hours). The average hourly fare is then: </w:t>
            </w:r>
            <m:oMath>
              <m:r>
                <w:rPr>
                  <w:rFonts w:ascii="Cambria Math" w:hAnsi="Cambria Math"/>
                  <w:lang w:val="en-US" w:eastAsia="es-ES"/>
                </w:rPr>
                <m:t>2.50·</m:t>
              </m:r>
              <m:d>
                <m:dPr>
                  <m:ctrlPr>
                    <w:rPr>
                      <w:rFonts w:ascii="Cambria Math" w:hAnsi="Cambria Math"/>
                      <w:i/>
                      <w:lang w:val="en-US" w:eastAsia="es-ES"/>
                    </w:rPr>
                  </m:ctrlPr>
                </m:dPr>
                <m:e>
                  <m:f>
                    <m:fPr>
                      <m:type m:val="lin"/>
                      <m:ctrlPr>
                        <w:rPr>
                          <w:rFonts w:ascii="Cambria Math" w:hAnsi="Cambria Math"/>
                          <w:i/>
                          <w:lang w:val="en-US" w:eastAsia="es-ES"/>
                        </w:rPr>
                      </m:ctrlPr>
                    </m:fPr>
                    <m:num>
                      <m:r>
                        <w:rPr>
                          <w:rFonts w:ascii="Cambria Math" w:hAnsi="Cambria Math"/>
                          <w:lang w:val="en-US" w:eastAsia="es-ES"/>
                        </w:rPr>
                        <m:t>45</m:t>
                      </m:r>
                    </m:num>
                    <m:den>
                      <m:r>
                        <w:rPr>
                          <w:rFonts w:ascii="Cambria Math" w:hAnsi="Cambria Math"/>
                          <w:lang w:val="en-US" w:eastAsia="es-ES"/>
                        </w:rPr>
                        <m:t>24·7</m:t>
                      </m:r>
                    </m:den>
                  </m:f>
                </m:e>
              </m:d>
              <m:r>
                <w:rPr>
                  <w:rFonts w:ascii="Cambria Math" w:hAnsi="Cambria Math"/>
                  <w:lang w:val="en-US" w:eastAsia="es-ES"/>
                </w:rPr>
                <m:t>=0.67 €/</m:t>
              </m:r>
              <m:r>
                <w:rPr>
                  <w:rFonts w:ascii="Cambria Math" w:hAnsi="Cambria Math"/>
                  <w:lang w:val="en-US" w:eastAsia="es-ES"/>
                </w:rPr>
                <m:t>h</m:t>
              </m:r>
            </m:oMath>
          </w:p>
        </w:tc>
      </w:tr>
      <w:tr w:rsidR="00F71C2F" w:rsidRPr="001F133C" w14:paraId="11A22A84" w14:textId="77777777" w:rsidTr="00CD179B">
        <w:trPr>
          <w:cantSplit/>
          <w:trHeight w:val="2841"/>
        </w:trPr>
        <w:tc>
          <w:tcPr>
            <w:tcW w:w="675" w:type="dxa"/>
            <w:textDirection w:val="btLr"/>
            <w:vAlign w:val="center"/>
          </w:tcPr>
          <w:p w14:paraId="4F6DC0A8"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039" w:type="dxa"/>
            <w:gridSpan w:val="7"/>
          </w:tcPr>
          <w:p w14:paraId="4084CA04" w14:textId="77777777" w:rsidR="00F71C2F" w:rsidRPr="001F133C" w:rsidRDefault="00F71C2F" w:rsidP="00CD179B">
            <w:pPr>
              <w:rPr>
                <w:lang w:val="en-US" w:eastAsia="es-ES"/>
              </w:rPr>
            </w:pPr>
            <w:r w:rsidRPr="001F133C">
              <w:rPr>
                <w:lang w:val="en-US" w:eastAsia="es-ES"/>
              </w:rPr>
              <w:t>For the present implementation, it is assumed that public parking fees are subsidized. However, it may exist a maximum number of car-sharing vehicles parked on-street.</w:t>
            </w:r>
          </w:p>
          <w:p w14:paraId="4146E541" w14:textId="77777777" w:rsidR="00F71C2F" w:rsidRPr="001F133C" w:rsidRDefault="000126BA" w:rsidP="00CD179B">
            <w:pPr>
              <w:rPr>
                <w:lang w:val="en-US" w:eastAsia="es-ES"/>
              </w:rPr>
            </w:pPr>
            <m:oMathPara>
              <m:oMath>
                <m:sSub>
                  <m:sSubPr>
                    <m:ctrlPr>
                      <w:rPr>
                        <w:rFonts w:ascii="Cambria Math" w:eastAsia="MS Mincho" w:hAnsi="Cambria Math" w:cs="Calibri"/>
                        <w:i/>
                        <w:lang w:val="en-US" w:eastAsia="es-ES"/>
                      </w:rPr>
                    </m:ctrlPr>
                  </m:sSubPr>
                  <m:e>
                    <m:r>
                      <w:rPr>
                        <w:rFonts w:ascii="Cambria Math" w:eastAsia="MS Mincho" w:hAnsi="Cambria Math" w:cs="Calibri"/>
                        <w:lang w:val="en-US" w:eastAsia="es-ES"/>
                      </w:rPr>
                      <m:t>γ</m:t>
                    </m:r>
                  </m:e>
                  <m:sub>
                    <m:r>
                      <w:rPr>
                        <w:rFonts w:ascii="Cambria Math" w:eastAsia="MS Mincho" w:hAnsi="Cambria Math" w:cs="Calibri"/>
                        <w:lang w:val="en-US" w:eastAsia="es-ES"/>
                      </w:rPr>
                      <m:t>S_FF</m:t>
                    </m:r>
                  </m:sub>
                </m:sSub>
                <m:r>
                  <w:rPr>
                    <w:rFonts w:ascii="Cambria Math" w:hAnsi="Cambria Math"/>
                    <w:lang w:val="en-US" w:eastAsia="es-ES"/>
                  </w:rPr>
                  <m:t>=0.00 €/</m:t>
                </m:r>
                <m:r>
                  <w:rPr>
                    <w:rFonts w:ascii="Cambria Math" w:hAnsi="Cambria Math"/>
                    <w:lang w:val="en-US" w:eastAsia="es-ES"/>
                  </w:rPr>
                  <m:t>h</m:t>
                </m:r>
              </m:oMath>
            </m:oMathPara>
          </w:p>
          <w:p w14:paraId="57D5B45F" w14:textId="77777777" w:rsidR="00F71C2F" w:rsidRPr="001F133C" w:rsidRDefault="00F71C2F" w:rsidP="00CD179B">
            <w:pPr>
              <w:rPr>
                <w:lang w:val="en-US" w:eastAsia="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DF5"/>
              <w:tblLayout w:type="fixed"/>
              <w:tblLook w:val="04A0" w:firstRow="1" w:lastRow="0" w:firstColumn="1" w:lastColumn="0" w:noHBand="0" w:noVBand="1"/>
            </w:tblPr>
            <w:tblGrid>
              <w:gridCol w:w="7808"/>
            </w:tblGrid>
            <w:tr w:rsidR="00F71C2F" w:rsidRPr="001F133C" w14:paraId="0281B942" w14:textId="77777777" w:rsidTr="00CD179B">
              <w:tc>
                <w:tcPr>
                  <w:tcW w:w="7808" w:type="dxa"/>
                  <w:shd w:val="clear" w:color="auto" w:fill="E7EDF5"/>
                </w:tcPr>
                <w:p w14:paraId="3C757E79" w14:textId="76EC0AC9" w:rsidR="00F71C2F" w:rsidRPr="001F133C" w:rsidRDefault="00F71C2F" w:rsidP="00CD179B">
                  <w:pPr>
                    <w:rPr>
                      <w:lang w:val="en-US" w:eastAsia="es-ES"/>
                    </w:rPr>
                  </w:pPr>
                  <w:r w:rsidRPr="001F133C">
                    <w:rPr>
                      <w:rFonts w:ascii="Calibri" w:hAnsi="Calibri"/>
                      <w:b/>
                      <w:u w:val="single"/>
                      <w:lang w:val="en-US" w:eastAsia="es-ES"/>
                    </w:rPr>
                    <w:t>NOTE:</w:t>
                  </w:r>
                  <w:r w:rsidRPr="001F133C">
                    <w:rPr>
                      <w:rFonts w:ascii="Calibri" w:hAnsi="Calibri"/>
                      <w:lang w:val="en-US" w:eastAsia="es-ES"/>
                    </w:rPr>
                    <w:t xml:space="preserve"> S</w:t>
                  </w:r>
                  <w:r w:rsidRPr="001F133C">
                    <w:rPr>
                      <w:lang w:val="en-US" w:eastAsia="es-ES"/>
                    </w:rPr>
                    <w:t>ome studies suggest that paying for the public parking fee (or a fraction) for on-street parking reservations could improve the performance of car-sharing. In addition, this cost could be compensated by extra revenue [</w:t>
                  </w:r>
                  <w:r w:rsidRPr="001F133C">
                    <w:rPr>
                      <w:lang w:val="en-US" w:eastAsia="es-ES"/>
                    </w:rPr>
                    <w:fldChar w:fldCharType="begin"/>
                  </w:r>
                  <w:r w:rsidRPr="001F133C">
                    <w:rPr>
                      <w:lang w:val="en-US" w:eastAsia="es-ES"/>
                    </w:rPr>
                    <w:instrText xml:space="preserve"> REF _Ref34838425 \r \h </w:instrText>
                  </w:r>
                  <w:r w:rsidRPr="001F133C">
                    <w:rPr>
                      <w:lang w:val="en-US" w:eastAsia="es-ES"/>
                    </w:rPr>
                  </w:r>
                  <w:r w:rsidRPr="001F133C">
                    <w:rPr>
                      <w:lang w:val="en-US" w:eastAsia="es-ES"/>
                    </w:rPr>
                    <w:fldChar w:fldCharType="separate"/>
                  </w:r>
                  <w:r w:rsidR="00FE1968">
                    <w:rPr>
                      <w:lang w:val="en-US" w:eastAsia="es-ES"/>
                    </w:rPr>
                    <w:t>A14</w:t>
                  </w:r>
                  <w:r w:rsidRPr="001F133C">
                    <w:rPr>
                      <w:lang w:val="en-US" w:eastAsia="es-ES"/>
                    </w:rPr>
                    <w:fldChar w:fldCharType="end"/>
                  </w:r>
                  <w:r w:rsidRPr="001F133C">
                    <w:rPr>
                      <w:lang w:val="en-US" w:eastAsia="es-ES"/>
                    </w:rPr>
                    <w:t>]. This could be operative scenario to explore.</w:t>
                  </w:r>
                </w:p>
              </w:tc>
            </w:tr>
          </w:tbl>
          <w:p w14:paraId="45ACCF86" w14:textId="77777777" w:rsidR="00F71C2F" w:rsidRPr="001F133C" w:rsidRDefault="00F71C2F" w:rsidP="00CD179B">
            <w:pPr>
              <w:rPr>
                <w:lang w:val="en-US" w:eastAsia="es-ES"/>
              </w:rPr>
            </w:pPr>
          </w:p>
        </w:tc>
      </w:tr>
    </w:tbl>
    <w:p w14:paraId="1545C47A" w14:textId="77777777" w:rsidR="00F71C2F" w:rsidRDefault="00F71C2F" w:rsidP="00F71C2F">
      <w:pPr>
        <w:rPr>
          <w:rFonts w:eastAsia="MS Mincho" w:cstheme="majorBidi"/>
          <w:bCs/>
          <w:color w:val="0070C0"/>
          <w:kern w:val="26"/>
          <w:sz w:val="24"/>
          <w:szCs w:val="26"/>
          <w:lang w:val="en-US" w:eastAsia="es-ES"/>
        </w:rPr>
      </w:pPr>
      <w:r>
        <w:rPr>
          <w:rFonts w:eastAsia="MS Mincho"/>
          <w:lang w:eastAsia="es-ES"/>
        </w:rPr>
        <w:br w:type="page"/>
      </w:r>
    </w:p>
    <w:p w14:paraId="308F2A7A" w14:textId="77777777" w:rsidR="00F71C2F" w:rsidRDefault="00F71C2F" w:rsidP="00F71C2F">
      <w:pPr>
        <w:pStyle w:val="Ttulo3"/>
        <w:rPr>
          <w:rFonts w:eastAsia="MS Mincho"/>
          <w:lang w:eastAsia="es-ES"/>
        </w:rPr>
      </w:pPr>
      <w:bookmarkStart w:id="329" w:name="_Toc93508688"/>
      <w:bookmarkStart w:id="330" w:name="_Toc168227546"/>
      <w:r>
        <w:rPr>
          <w:rFonts w:eastAsia="MS Mincho"/>
          <w:lang w:eastAsia="es-ES"/>
        </w:rPr>
        <w:lastRenderedPageBreak/>
        <w:t>Depreciation cost of charging installation</w:t>
      </w:r>
      <w:bookmarkEnd w:id="329"/>
      <w:bookmarkEnd w:id="330"/>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504"/>
        <w:gridCol w:w="1226"/>
        <w:gridCol w:w="851"/>
        <w:gridCol w:w="2605"/>
        <w:gridCol w:w="817"/>
        <w:gridCol w:w="2036"/>
      </w:tblGrid>
      <w:tr w:rsidR="00F71C2F" w:rsidRPr="001F133C" w14:paraId="09DD4A4B" w14:textId="77777777" w:rsidTr="00CD179B">
        <w:trPr>
          <w:trHeight w:val="666"/>
        </w:trPr>
        <w:tc>
          <w:tcPr>
            <w:tcW w:w="2405" w:type="dxa"/>
            <w:gridSpan w:val="3"/>
            <w:vAlign w:val="center"/>
          </w:tcPr>
          <w:p w14:paraId="7F5D5FF6"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costParkingSB</w:t>
            </w:r>
            <w:proofErr w:type="spellEnd"/>
          </w:p>
          <w:p w14:paraId="3C3751CF"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eastAsia="es-ES"/>
              </w:rPr>
              <w:t>(</w:t>
            </w:r>
            <m:oMath>
              <m:sSub>
                <m:sSubPr>
                  <m:ctrlPr>
                    <w:rPr>
                      <w:rFonts w:ascii="Cambria Math" w:eastAsia="MS Mincho" w:hAnsi="Cambria Math" w:cs="Calibri"/>
                      <w:b/>
                      <w:i/>
                      <w:lang w:val="en-US" w:eastAsia="es-ES"/>
                    </w:rPr>
                  </m:ctrlPr>
                </m:sSubPr>
                <m:e>
                  <m:r>
                    <m:rPr>
                      <m:sty m:val="bi"/>
                    </m:rPr>
                    <w:rPr>
                      <w:rFonts w:ascii="Cambria Math" w:eastAsia="MS Mincho" w:hAnsi="Cambria Math" w:cs="Calibri"/>
                      <w:b/>
                      <w:i/>
                      <w:lang w:val="en-US" w:eastAsia="es-ES"/>
                    </w:rPr>
                    <w:sym w:font="Symbol" w:char="F067"/>
                  </m:r>
                </m:e>
                <m:sub>
                  <m:r>
                    <m:rPr>
                      <m:sty m:val="bi"/>
                    </m:rPr>
                    <w:rPr>
                      <w:rFonts w:ascii="Cambria Math" w:eastAsia="MS Mincho" w:hAnsi="Cambria Math" w:cs="Calibri"/>
                      <w:vertAlign w:val="subscript"/>
                      <w:lang w:val="en-US" w:eastAsia="es-ES"/>
                    </w:rPr>
                    <m:t>CH</m:t>
                  </m:r>
                </m:sub>
              </m:sSub>
            </m:oMath>
            <w:r>
              <w:rPr>
                <w:rFonts w:ascii="Calibri" w:eastAsia="MS Mincho" w:hAnsi="Calibri" w:cs="Calibri"/>
                <w:b/>
                <w:lang w:val="en-US" w:eastAsia="es-ES"/>
              </w:rPr>
              <w:t>)</w:t>
            </w:r>
          </w:p>
        </w:tc>
        <w:tc>
          <w:tcPr>
            <w:tcW w:w="3456" w:type="dxa"/>
            <w:gridSpan w:val="2"/>
            <w:vAlign w:val="center"/>
          </w:tcPr>
          <w:p w14:paraId="314A4C57" w14:textId="77777777" w:rsidR="00F71C2F" w:rsidRPr="008229C7" w:rsidRDefault="000126BA" w:rsidP="00CD179B">
            <w:pPr>
              <w:spacing w:after="0"/>
              <w:jc w:val="center"/>
              <w:rPr>
                <w:rFonts w:ascii="Calibri" w:eastAsia="MS Mincho" w:hAnsi="Calibri" w:cs="Calibri"/>
                <w:lang w:val="en-US" w:eastAsia="es-E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CH</m:t>
                    </m:r>
                  </m:sub>
                </m:sSub>
                <m:r>
                  <m:rPr>
                    <m:sty m:val="p"/>
                  </m:rPr>
                  <w:rPr>
                    <w:rFonts w:ascii="Cambria Math" w:hAnsi="Cambria Math"/>
                    <w:lang w:val="en-US" w:eastAsia="es-ES"/>
                  </w:rPr>
                  <m:t>=0.05</m:t>
                </m:r>
                <m:r>
                  <w:rPr>
                    <w:rFonts w:ascii="Cambria Math" w:eastAsia="MS Mincho" w:hAnsi="Cambria Math" w:cs="Calibri"/>
                    <w:lang w:val="en-US" w:eastAsia="es-ES"/>
                  </w:rPr>
                  <m:t xml:space="preserve"> €/charger·h</m:t>
                </m:r>
              </m:oMath>
            </m:oMathPara>
          </w:p>
        </w:tc>
        <w:tc>
          <w:tcPr>
            <w:tcW w:w="2853" w:type="dxa"/>
            <w:gridSpan w:val="2"/>
            <w:vAlign w:val="center"/>
          </w:tcPr>
          <w:p w14:paraId="0A5F6CCA" w14:textId="61A772F8" w:rsidR="00F71C2F" w:rsidRPr="001F133C" w:rsidRDefault="00F71C2F" w:rsidP="00CD179B">
            <w:pPr>
              <w:spacing w:after="0"/>
              <w:jc w:val="center"/>
              <w:rPr>
                <w:rFonts w:ascii="Calibri" w:eastAsia="MS Mincho" w:hAnsi="Calibri" w:cs="Calibri"/>
                <w:lang w:val="en-US" w:eastAsia="es-ES"/>
              </w:rPr>
            </w:pPr>
            <w:r>
              <w:rPr>
                <w:rFonts w:ascii="Calibri" w:eastAsia="MS Mincho" w:hAnsi="Calibri" w:cs="Calibri"/>
                <w:lang w:val="en-US" w:eastAsia="es-ES"/>
              </w:rPr>
              <w:t>Source:</w:t>
            </w:r>
            <w:r w:rsidRPr="001F133C">
              <w:rPr>
                <w:rFonts w:ascii="Calibri" w:eastAsia="MS Mincho" w:hAnsi="Calibri" w:cs="Calibri"/>
                <w:lang w:val="en-US" w:eastAsia="es-ES"/>
              </w:rPr>
              <w:t xml:space="preserv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_Ref46160422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A25</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r>
              <w:rPr>
                <w:rFonts w:ascii="Calibri" w:eastAsia="MS Mincho" w:hAnsi="Calibri" w:cs="Calibri"/>
                <w:lang w:val="en-US" w:eastAsia="es-ES"/>
              </w:rPr>
              <w:t xml:space="preserve">,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_Ref34839754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A26</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_Ref46160443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A27</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6960BDE3" w14:textId="77777777" w:rsidTr="00CD179B">
        <w:trPr>
          <w:cantSplit/>
          <w:trHeight w:val="607"/>
        </w:trPr>
        <w:tc>
          <w:tcPr>
            <w:tcW w:w="675" w:type="dxa"/>
            <w:textDirection w:val="btLr"/>
            <w:vAlign w:val="center"/>
          </w:tcPr>
          <w:p w14:paraId="0977C89C"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w:t>
            </w:r>
          </w:p>
        </w:tc>
        <w:tc>
          <w:tcPr>
            <w:tcW w:w="8039" w:type="dxa"/>
            <w:gridSpan w:val="6"/>
          </w:tcPr>
          <w:p w14:paraId="5357C656" w14:textId="77777777" w:rsidR="00F71C2F" w:rsidRPr="001F133C" w:rsidRDefault="00F71C2F" w:rsidP="00CD179B">
            <w:pPr>
              <w:rPr>
                <w:lang w:val="en-US" w:eastAsia="es-ES"/>
              </w:rPr>
            </w:pPr>
            <w:r>
              <w:rPr>
                <w:lang w:val="en-US" w:eastAsia="es-ES"/>
              </w:rPr>
              <w:t>Hourly cost of using a charging point.</w:t>
            </w:r>
          </w:p>
        </w:tc>
      </w:tr>
      <w:tr w:rsidR="00F71C2F" w:rsidRPr="001F133C" w14:paraId="03075CF7" w14:textId="77777777" w:rsidTr="00CD179B">
        <w:trPr>
          <w:cantSplit/>
          <w:trHeight w:val="221"/>
        </w:trPr>
        <w:tc>
          <w:tcPr>
            <w:tcW w:w="675" w:type="dxa"/>
            <w:vMerge w:val="restart"/>
            <w:textDirection w:val="btLr"/>
            <w:vAlign w:val="center"/>
          </w:tcPr>
          <w:p w14:paraId="3F6195D7"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Raw data</w:t>
            </w:r>
          </w:p>
        </w:tc>
        <w:tc>
          <w:tcPr>
            <w:tcW w:w="2581" w:type="dxa"/>
            <w:gridSpan w:val="3"/>
          </w:tcPr>
          <w:p w14:paraId="1DBE33EC"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Installation cost of charging point</w:t>
            </w:r>
          </w:p>
        </w:tc>
        <w:tc>
          <w:tcPr>
            <w:tcW w:w="3422" w:type="dxa"/>
            <w:gridSpan w:val="2"/>
            <w:vAlign w:val="center"/>
          </w:tcPr>
          <w:p w14:paraId="24DA9DE8" w14:textId="77777777"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w:t>
            </w:r>
          </w:p>
        </w:tc>
        <w:tc>
          <w:tcPr>
            <w:tcW w:w="2036" w:type="dxa"/>
            <w:vAlign w:val="center"/>
          </w:tcPr>
          <w:p w14:paraId="71E89775" w14:textId="4461851F"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_Ref46160422 \r \h </w:instrText>
            </w:r>
            <w:r>
              <w:rPr>
                <w:rFonts w:ascii="Calibri" w:eastAsia="MS Mincho" w:hAnsi="Calibri" w:cs="Calibri"/>
                <w:lang w:val="en-US" w:eastAsia="es-ES"/>
              </w:rPr>
              <w:instrText xml:space="preserve"> \* MERGEFORMAT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A25</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E94174" w14:paraId="4393C2F1" w14:textId="77777777" w:rsidTr="00CD179B">
        <w:trPr>
          <w:cantSplit/>
          <w:trHeight w:val="1237"/>
        </w:trPr>
        <w:tc>
          <w:tcPr>
            <w:tcW w:w="675" w:type="dxa"/>
            <w:vMerge/>
            <w:textDirection w:val="btLr"/>
            <w:vAlign w:val="center"/>
          </w:tcPr>
          <w:p w14:paraId="4C863424"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504" w:type="dxa"/>
            <w:textDirection w:val="btLr"/>
          </w:tcPr>
          <w:p w14:paraId="538B1CB3"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535" w:type="dxa"/>
            <w:gridSpan w:val="5"/>
          </w:tcPr>
          <w:p w14:paraId="1AD8E4C8" w14:textId="765E2C37" w:rsidR="00F71C2F" w:rsidRPr="001F133C" w:rsidRDefault="00F71C2F" w:rsidP="00CD179B">
            <w:pPr>
              <w:rPr>
                <w:lang w:val="en-US" w:eastAsia="es-ES"/>
              </w:rPr>
            </w:pPr>
            <w:r w:rsidRPr="001F133C">
              <w:rPr>
                <w:lang w:val="en-US" w:eastAsia="es-ES"/>
              </w:rPr>
              <w:t xml:space="preserve">This cost depends on the typology of the charging point. Slow and medium speed is usually preferred for a domestic use (i.e. regular charger). Prices for them are obtained from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_Ref34843291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A34</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r w:rsidRPr="001F133C">
              <w:rPr>
                <w:lang w:val="en-US" w:eastAsia="es-ES"/>
              </w:rPr>
              <w:t>.</w:t>
            </w:r>
          </w:p>
          <w:p w14:paraId="0DCD99C3" w14:textId="77777777" w:rsidR="00F71C2F" w:rsidRPr="001F133C" w:rsidRDefault="00F71C2F" w:rsidP="00CD179B">
            <w:pPr>
              <w:pStyle w:val="Prrafodelista"/>
              <w:numPr>
                <w:ilvl w:val="0"/>
                <w:numId w:val="29"/>
              </w:numPr>
              <w:spacing w:before="120" w:after="120" w:line="240" w:lineRule="auto"/>
              <w:rPr>
                <w:lang w:val="en-US" w:eastAsia="es-ES"/>
              </w:rPr>
            </w:pPr>
            <w:r w:rsidRPr="001F133C">
              <w:rPr>
                <w:lang w:val="en-US" w:eastAsia="es-ES"/>
              </w:rPr>
              <w:t>7.4 kW AC installation: 862.80 €</w:t>
            </w:r>
          </w:p>
          <w:p w14:paraId="23907DCC" w14:textId="77777777" w:rsidR="00F71C2F" w:rsidRPr="001F133C" w:rsidRDefault="00F71C2F" w:rsidP="00CD179B">
            <w:pPr>
              <w:pStyle w:val="Prrafodelista"/>
              <w:numPr>
                <w:ilvl w:val="0"/>
                <w:numId w:val="29"/>
              </w:numPr>
              <w:spacing w:before="120" w:after="120" w:line="240" w:lineRule="auto"/>
              <w:rPr>
                <w:lang w:val="en-US" w:eastAsia="es-ES"/>
              </w:rPr>
            </w:pPr>
            <w:r w:rsidRPr="001F133C">
              <w:rPr>
                <w:lang w:val="en-US" w:eastAsia="es-ES"/>
              </w:rPr>
              <w:t>22 kW AC installation: 922.80 €</w:t>
            </w:r>
          </w:p>
          <w:p w14:paraId="7936B82C" w14:textId="77777777" w:rsidR="00F71C2F" w:rsidRPr="001F133C" w:rsidRDefault="00F71C2F" w:rsidP="00CD179B">
            <w:pPr>
              <w:rPr>
                <w:lang w:val="en-US" w:eastAsia="es-ES"/>
              </w:rPr>
            </w:pPr>
            <w:r w:rsidRPr="001F133C">
              <w:rPr>
                <w:lang w:val="en-US" w:eastAsia="es-ES"/>
              </w:rPr>
              <w:t>An additional 20% is applied to consider installation overrun.</w:t>
            </w:r>
          </w:p>
          <w:p w14:paraId="4344719C" w14:textId="61668619" w:rsidR="00F71C2F" w:rsidRPr="001F133C" w:rsidRDefault="00F71C2F" w:rsidP="00CD179B">
            <w:pPr>
              <w:rPr>
                <w:lang w:val="en-US" w:eastAsia="es-ES"/>
              </w:rPr>
            </w:pPr>
            <w:r w:rsidRPr="001F133C">
              <w:rPr>
                <w:lang w:val="en-US" w:eastAsia="es-ES"/>
              </w:rPr>
              <w:t>Quick charging points are currently used for public charging stations. According to [</w:t>
            </w:r>
            <w:r w:rsidRPr="001F133C">
              <w:rPr>
                <w:lang w:val="en-US" w:eastAsia="es-ES"/>
              </w:rPr>
              <w:fldChar w:fldCharType="begin"/>
            </w:r>
            <w:r w:rsidRPr="001F133C">
              <w:rPr>
                <w:lang w:val="en-US" w:eastAsia="es-ES"/>
              </w:rPr>
              <w:instrText xml:space="preserve"> REF _Ref34843298 \r \h </w:instrText>
            </w:r>
            <w:r w:rsidRPr="001F133C">
              <w:rPr>
                <w:lang w:val="en-US" w:eastAsia="es-ES"/>
              </w:rPr>
            </w:r>
            <w:r w:rsidRPr="001F133C">
              <w:rPr>
                <w:lang w:val="en-US" w:eastAsia="es-ES"/>
              </w:rPr>
              <w:fldChar w:fldCharType="separate"/>
            </w:r>
            <w:r w:rsidR="00FE1968">
              <w:rPr>
                <w:lang w:val="en-US" w:eastAsia="es-ES"/>
              </w:rPr>
              <w:t>A35</w:t>
            </w:r>
            <w:r w:rsidRPr="001F133C">
              <w:rPr>
                <w:lang w:val="en-US" w:eastAsia="es-ES"/>
              </w:rPr>
              <w:fldChar w:fldCharType="end"/>
            </w:r>
            <w:r w:rsidRPr="001F133C">
              <w:rPr>
                <w:lang w:val="en-US" w:eastAsia="es-ES"/>
              </w:rPr>
              <w:t>], the average investment cost for these installations (including maintenance over all its useful life) is:</w:t>
            </w:r>
          </w:p>
          <w:p w14:paraId="33C750CE" w14:textId="77777777" w:rsidR="00F71C2F" w:rsidRPr="001F133C" w:rsidRDefault="00F71C2F" w:rsidP="00CD179B">
            <w:pPr>
              <w:pStyle w:val="Prrafodelista"/>
              <w:numPr>
                <w:ilvl w:val="0"/>
                <w:numId w:val="30"/>
              </w:numPr>
              <w:spacing w:before="120" w:after="120" w:line="240" w:lineRule="auto"/>
              <w:rPr>
                <w:lang w:val="en-US" w:eastAsia="es-ES"/>
              </w:rPr>
            </w:pPr>
            <w:r w:rsidRPr="001F133C">
              <w:rPr>
                <w:lang w:val="en-US" w:eastAsia="es-ES"/>
              </w:rPr>
              <w:t>62.5 kW DC installation: 95 000.00 €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blLayout w:type="fixed"/>
              <w:tblLook w:val="04A0" w:firstRow="1" w:lastRow="0" w:firstColumn="1" w:lastColumn="0" w:noHBand="0" w:noVBand="1"/>
            </w:tblPr>
            <w:tblGrid>
              <w:gridCol w:w="7304"/>
            </w:tblGrid>
            <w:tr w:rsidR="00F71C2F" w:rsidRPr="001F133C" w14:paraId="70EFB42B" w14:textId="77777777" w:rsidTr="00CD179B">
              <w:tc>
                <w:tcPr>
                  <w:tcW w:w="7304" w:type="dxa"/>
                  <w:shd w:val="clear" w:color="auto" w:fill="E1E9F3"/>
                </w:tcPr>
                <w:p w14:paraId="0073AE3B" w14:textId="4A4F22BA" w:rsidR="00F71C2F" w:rsidRPr="001F133C" w:rsidRDefault="00F71C2F" w:rsidP="00CD179B">
                  <w:pPr>
                    <w:rPr>
                      <w:lang w:val="en-US" w:eastAsia="es-ES"/>
                    </w:rPr>
                  </w:pPr>
                  <w:r w:rsidRPr="001F133C">
                    <w:rPr>
                      <w:b/>
                      <w:u w:val="single"/>
                      <w:lang w:val="en-US" w:eastAsia="es-ES"/>
                    </w:rPr>
                    <w:t>NOTE:</w:t>
                  </w:r>
                  <w:r w:rsidRPr="001F133C">
                    <w:rPr>
                      <w:lang w:val="en-US" w:eastAsia="es-ES"/>
                    </w:rPr>
                    <w:t xml:space="preserve"> [</w:t>
                  </w:r>
                  <w:r w:rsidRPr="001F133C">
                    <w:rPr>
                      <w:lang w:val="en-US" w:eastAsia="es-ES"/>
                    </w:rPr>
                    <w:fldChar w:fldCharType="begin"/>
                  </w:r>
                  <w:r w:rsidRPr="001F133C">
                    <w:rPr>
                      <w:lang w:val="en-US" w:eastAsia="es-ES"/>
                    </w:rPr>
                    <w:instrText xml:space="preserve"> REF _Ref34843298 \r \h </w:instrText>
                  </w:r>
                  <w:r w:rsidRPr="001F133C">
                    <w:rPr>
                      <w:lang w:val="en-US" w:eastAsia="es-ES"/>
                    </w:rPr>
                  </w:r>
                  <w:r w:rsidRPr="001F133C">
                    <w:rPr>
                      <w:lang w:val="en-US" w:eastAsia="es-ES"/>
                    </w:rPr>
                    <w:fldChar w:fldCharType="separate"/>
                  </w:r>
                  <w:r w:rsidR="00FE1968">
                    <w:rPr>
                      <w:lang w:val="en-US" w:eastAsia="es-ES"/>
                    </w:rPr>
                    <w:t>A35</w:t>
                  </w:r>
                  <w:r w:rsidRPr="001F133C">
                    <w:rPr>
                      <w:lang w:val="en-US" w:eastAsia="es-ES"/>
                    </w:rPr>
                    <w:fldChar w:fldCharType="end"/>
                  </w:r>
                  <w:r w:rsidRPr="001F133C">
                    <w:rPr>
                      <w:lang w:val="en-US" w:eastAsia="es-ES"/>
                    </w:rPr>
                    <w:t>] uses data obtained before 2012. According to [</w:t>
                  </w:r>
                  <w:r w:rsidRPr="001F133C">
                    <w:rPr>
                      <w:lang w:val="en-US" w:eastAsia="es-ES"/>
                    </w:rPr>
                    <w:fldChar w:fldCharType="begin"/>
                  </w:r>
                  <w:r w:rsidRPr="001F133C">
                    <w:rPr>
                      <w:lang w:val="en-US" w:eastAsia="es-ES"/>
                    </w:rPr>
                    <w:instrText xml:space="preserve"> REF _Ref34843304 \r \h </w:instrText>
                  </w:r>
                  <w:r w:rsidRPr="001F133C">
                    <w:rPr>
                      <w:lang w:val="en-US" w:eastAsia="es-ES"/>
                    </w:rPr>
                  </w:r>
                  <w:r w:rsidRPr="001F133C">
                    <w:rPr>
                      <w:lang w:val="en-US" w:eastAsia="es-ES"/>
                    </w:rPr>
                    <w:fldChar w:fldCharType="separate"/>
                  </w:r>
                  <w:r w:rsidR="00FE1968">
                    <w:rPr>
                      <w:lang w:val="en-US" w:eastAsia="es-ES"/>
                    </w:rPr>
                    <w:t>A36</w:t>
                  </w:r>
                  <w:r w:rsidRPr="001F133C">
                    <w:rPr>
                      <w:lang w:val="en-US" w:eastAsia="es-ES"/>
                    </w:rPr>
                    <w:fldChar w:fldCharType="end"/>
                  </w:r>
                  <w:r w:rsidRPr="001F133C">
                    <w:rPr>
                      <w:lang w:val="en-US" w:eastAsia="es-ES"/>
                    </w:rPr>
                    <w:t>], these data was still valid in 2018.</w:t>
                  </w:r>
                </w:p>
              </w:tc>
            </w:tr>
          </w:tbl>
          <w:p w14:paraId="36DFD24E" w14:textId="77777777" w:rsidR="00F71C2F" w:rsidRPr="001F133C" w:rsidRDefault="00F71C2F" w:rsidP="00CD179B">
            <w:pPr>
              <w:rPr>
                <w:lang w:val="en-US" w:eastAsia="es-ES"/>
              </w:rPr>
            </w:pPr>
          </w:p>
        </w:tc>
      </w:tr>
      <w:tr w:rsidR="00F71C2F" w:rsidRPr="001F133C" w14:paraId="14BE5230" w14:textId="77777777" w:rsidTr="00CD179B">
        <w:trPr>
          <w:cantSplit/>
          <w:trHeight w:val="78"/>
        </w:trPr>
        <w:tc>
          <w:tcPr>
            <w:tcW w:w="675" w:type="dxa"/>
            <w:vMerge/>
            <w:textDirection w:val="btLr"/>
            <w:vAlign w:val="center"/>
          </w:tcPr>
          <w:p w14:paraId="16AA71C4"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2581" w:type="dxa"/>
            <w:gridSpan w:val="3"/>
          </w:tcPr>
          <w:p w14:paraId="23DB3A5B"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Useful life of charging point</w:t>
            </w:r>
          </w:p>
        </w:tc>
        <w:tc>
          <w:tcPr>
            <w:tcW w:w="3422" w:type="dxa"/>
            <w:gridSpan w:val="2"/>
            <w:vAlign w:val="center"/>
          </w:tcPr>
          <w:p w14:paraId="2C5A79D8" w14:textId="77777777"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w:t>
            </w:r>
          </w:p>
        </w:tc>
        <w:tc>
          <w:tcPr>
            <w:tcW w:w="2036" w:type="dxa"/>
            <w:vAlign w:val="center"/>
          </w:tcPr>
          <w:p w14:paraId="26012392" w14:textId="3CE3C5D9"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_Ref34839754 \r \h </w:instrText>
            </w:r>
            <w:r>
              <w:rPr>
                <w:rFonts w:ascii="Calibri" w:eastAsia="MS Mincho" w:hAnsi="Calibri" w:cs="Calibri"/>
                <w:lang w:val="en-US" w:eastAsia="es-ES"/>
              </w:rPr>
              <w:instrText xml:space="preserve"> \* MERGEFORMAT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A26</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_Ref46160443 \r \h </w:instrText>
            </w:r>
            <w:r>
              <w:rPr>
                <w:rFonts w:ascii="Calibri" w:eastAsia="MS Mincho" w:hAnsi="Calibri" w:cs="Calibri"/>
                <w:lang w:val="en-US" w:eastAsia="es-ES"/>
              </w:rPr>
              <w:instrText xml:space="preserve"> \* MERGEFORMAT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A27</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544210E1" w14:textId="77777777" w:rsidTr="00CD179B">
        <w:trPr>
          <w:cantSplit/>
          <w:trHeight w:val="1252"/>
        </w:trPr>
        <w:tc>
          <w:tcPr>
            <w:tcW w:w="675" w:type="dxa"/>
            <w:vMerge/>
            <w:textDirection w:val="btLr"/>
            <w:vAlign w:val="center"/>
          </w:tcPr>
          <w:p w14:paraId="6463AD1D"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504" w:type="dxa"/>
            <w:textDirection w:val="btLr"/>
          </w:tcPr>
          <w:p w14:paraId="5EF51BC8"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535" w:type="dxa"/>
            <w:gridSpan w:val="5"/>
          </w:tcPr>
          <w:p w14:paraId="7C37B739" w14:textId="77777777" w:rsidR="00F71C2F" w:rsidRPr="001F133C" w:rsidRDefault="00F71C2F" w:rsidP="00CD179B">
            <w:pPr>
              <w:rPr>
                <w:lang w:val="en-US" w:eastAsia="es-ES"/>
              </w:rPr>
            </w:pPr>
            <w:r w:rsidRPr="001F133C">
              <w:rPr>
                <w:lang w:val="en-US" w:eastAsia="es-ES"/>
              </w:rPr>
              <w:t xml:space="preserve">Average time that a battery charging point remains operative. </w:t>
            </w:r>
          </w:p>
          <w:p w14:paraId="007CF14F" w14:textId="2ACAD4EA" w:rsidR="00F71C2F" w:rsidRPr="001F133C" w:rsidRDefault="00F71C2F" w:rsidP="00CD179B">
            <w:pPr>
              <w:rPr>
                <w:lang w:val="en-US" w:eastAsia="es-ES"/>
              </w:rPr>
            </w:pPr>
            <w:r w:rsidRPr="001F133C">
              <w:rPr>
                <w:lang w:val="en-US" w:eastAsia="es-ES"/>
              </w:rPr>
              <w:t xml:space="preserve">For domestic use (regular charger) the </w:t>
            </w:r>
            <w:proofErr w:type="gramStart"/>
            <w:r w:rsidRPr="001F133C">
              <w:rPr>
                <w:lang w:val="en-US" w:eastAsia="es-ES"/>
              </w:rPr>
              <w:t>2 year</w:t>
            </w:r>
            <w:proofErr w:type="gramEnd"/>
            <w:r w:rsidRPr="001F133C">
              <w:rPr>
                <w:lang w:val="en-US" w:eastAsia="es-ES"/>
              </w:rPr>
              <w:t xml:space="preserve"> </w:t>
            </w:r>
            <w:proofErr w:type="spellStart"/>
            <w:r w:rsidRPr="001F133C">
              <w:rPr>
                <w:lang w:val="en-US" w:eastAsia="es-ES"/>
              </w:rPr>
              <w:t>Wallbox</w:t>
            </w:r>
            <w:proofErr w:type="spellEnd"/>
            <w:r w:rsidRPr="001F133C">
              <w:rPr>
                <w:lang w:val="en-US" w:eastAsia="es-ES"/>
              </w:rPr>
              <w:t xml:space="preserve"> warranty period is considered. For quick charging point, [</w:t>
            </w:r>
            <w:r w:rsidRPr="001F133C">
              <w:rPr>
                <w:lang w:val="en-US" w:eastAsia="es-ES"/>
              </w:rPr>
              <w:fldChar w:fldCharType="begin"/>
            </w:r>
            <w:r w:rsidRPr="001F133C">
              <w:rPr>
                <w:lang w:val="en-US" w:eastAsia="es-ES"/>
              </w:rPr>
              <w:instrText xml:space="preserve"> REF _Ref34843298 \r \h </w:instrText>
            </w:r>
            <w:r w:rsidRPr="001F133C">
              <w:rPr>
                <w:lang w:val="en-US" w:eastAsia="es-ES"/>
              </w:rPr>
            </w:r>
            <w:r w:rsidRPr="001F133C">
              <w:rPr>
                <w:lang w:val="en-US" w:eastAsia="es-ES"/>
              </w:rPr>
              <w:fldChar w:fldCharType="separate"/>
            </w:r>
            <w:r w:rsidR="00FE1968">
              <w:rPr>
                <w:lang w:val="en-US" w:eastAsia="es-ES"/>
              </w:rPr>
              <w:t>A35</w:t>
            </w:r>
            <w:r w:rsidRPr="001F133C">
              <w:rPr>
                <w:lang w:val="en-US" w:eastAsia="es-ES"/>
              </w:rPr>
              <w:fldChar w:fldCharType="end"/>
            </w:r>
            <w:r w:rsidRPr="001F133C">
              <w:rPr>
                <w:lang w:val="en-US" w:eastAsia="es-ES"/>
              </w:rPr>
              <w:t>] considers an average useful life of 12.5 years.</w:t>
            </w:r>
          </w:p>
        </w:tc>
      </w:tr>
      <w:tr w:rsidR="00F71C2F" w:rsidRPr="00CA538B" w14:paraId="710AF3B6" w14:textId="77777777" w:rsidTr="00CD179B">
        <w:trPr>
          <w:cantSplit/>
          <w:trHeight w:val="1399"/>
        </w:trPr>
        <w:tc>
          <w:tcPr>
            <w:tcW w:w="675" w:type="dxa"/>
            <w:textDirection w:val="btLr"/>
            <w:vAlign w:val="center"/>
          </w:tcPr>
          <w:p w14:paraId="058E75E3"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039" w:type="dxa"/>
            <w:gridSpan w:val="6"/>
          </w:tcPr>
          <w:p w14:paraId="454D44DB" w14:textId="77777777" w:rsidR="00F71C2F" w:rsidRDefault="00F71C2F" w:rsidP="00CD179B">
            <w:pPr>
              <w:spacing w:after="0"/>
              <w:rPr>
                <w:lang w:val="en-US" w:eastAsia="es-ES"/>
              </w:rPr>
            </w:pPr>
            <w:r w:rsidRPr="001F133C">
              <w:rPr>
                <w:lang w:val="en-US" w:eastAsia="es-ES"/>
              </w:rPr>
              <w:t>Th</w:t>
            </w:r>
            <w:r>
              <w:rPr>
                <w:lang w:val="en-US" w:eastAsia="es-ES"/>
              </w:rPr>
              <w:t>is estimation considers the</w:t>
            </w:r>
            <w:r w:rsidRPr="001F133C">
              <w:rPr>
                <w:lang w:val="en-US" w:eastAsia="es-ES"/>
              </w:rPr>
              <w:t xml:space="preserve"> installation of the battery charging point</w:t>
            </w:r>
            <w:r>
              <w:rPr>
                <w:lang w:val="en-US" w:eastAsia="es-ES"/>
              </w:rPr>
              <w:t xml:space="preserve"> </w:t>
            </w:r>
            <w:r w:rsidRPr="001F133C">
              <w:rPr>
                <w:lang w:val="en-US" w:eastAsia="es-ES"/>
              </w:rPr>
              <w:t>prorated over its useful life.</w:t>
            </w:r>
          </w:p>
          <w:p w14:paraId="405752A9" w14:textId="77777777" w:rsidR="00F71C2F" w:rsidRPr="001F133C" w:rsidRDefault="000126BA" w:rsidP="00CD179B">
            <w:pPr>
              <w:pStyle w:val="Equation"/>
              <w:rPr>
                <w:rFonts w:ascii="Calibri" w:hAnsi="Calibri"/>
                <w:lang w:eastAsia="es-ES"/>
              </w:rPr>
            </w:pPr>
            <m:oMathPara>
              <m:oMath>
                <m:sSub>
                  <m:sSubPr>
                    <m:ctrlPr>
                      <w:rPr>
                        <w:rFonts w:eastAsia="MS Mincho" w:cs="Calibri"/>
                        <w:i w:val="0"/>
                        <w:lang w:eastAsia="es-ES"/>
                      </w:rPr>
                    </m:ctrlPr>
                  </m:sSubPr>
                  <m:e>
                    <m:r>
                      <w:rPr>
                        <w:rFonts w:eastAsia="MS Mincho" w:cs="Calibri"/>
                        <w:lang w:eastAsia="es-ES"/>
                      </w:rPr>
                      <m:t>γ</m:t>
                    </m:r>
                  </m:e>
                  <m:sub>
                    <m:r>
                      <w:rPr>
                        <w:rFonts w:eastAsia="MS Mincho" w:cs="Calibri"/>
                        <w:lang w:eastAsia="es-ES"/>
                      </w:rPr>
                      <m:t>CH</m:t>
                    </m:r>
                  </m:sub>
                </m:sSub>
                <m:r>
                  <w:rPr>
                    <w:lang w:eastAsia="es-ES"/>
                  </w:rPr>
                  <m:t>=</m:t>
                </m:r>
                <m:d>
                  <m:dPr>
                    <m:begChr m:val="{"/>
                    <m:endChr m:val=""/>
                    <m:ctrlPr>
                      <w:rPr>
                        <w:i w:val="0"/>
                        <w:lang w:eastAsia="es-ES"/>
                      </w:rPr>
                    </m:ctrlPr>
                  </m:dPr>
                  <m:e>
                    <m:m>
                      <m:mPr>
                        <m:mcs>
                          <m:mc>
                            <m:mcPr>
                              <m:count m:val="2"/>
                              <m:mcJc m:val="center"/>
                            </m:mcPr>
                          </m:mc>
                        </m:mcs>
                        <m:ctrlPr>
                          <w:rPr>
                            <w:lang w:eastAsia="es-ES"/>
                          </w:rPr>
                        </m:ctrlPr>
                      </m:mPr>
                      <m:mr>
                        <m:e>
                          <m:r>
                            <w:rPr>
                              <w:lang w:eastAsia="es-ES"/>
                            </w:rPr>
                            <m:t>0.05 €/</m:t>
                          </m:r>
                          <m:r>
                            <w:rPr>
                              <w:lang w:eastAsia="es-ES"/>
                            </w:rPr>
                            <m:t>h</m:t>
                          </m:r>
                        </m:e>
                        <m:e>
                          <m:r>
                            <w:rPr>
                              <w:lang w:eastAsia="es-ES"/>
                            </w:rPr>
                            <m:t>regular battery charger</m:t>
                          </m:r>
                        </m:e>
                      </m:mr>
                      <m:mr>
                        <m:e>
                          <m:r>
                            <w:rPr>
                              <w:lang w:eastAsia="es-ES"/>
                            </w:rPr>
                            <m:t>0.93€/</m:t>
                          </m:r>
                          <m:r>
                            <w:rPr>
                              <w:lang w:eastAsia="es-ES"/>
                            </w:rPr>
                            <m:t>h</m:t>
                          </m:r>
                        </m:e>
                        <m:e>
                          <m:r>
                            <w:rPr>
                              <w:lang w:eastAsia="es-ES"/>
                            </w:rPr>
                            <m:t>fast battery charger</m:t>
                          </m:r>
                        </m:e>
                      </m:mr>
                    </m:m>
                  </m:e>
                </m:d>
              </m:oMath>
            </m:oMathPara>
          </w:p>
        </w:tc>
      </w:tr>
    </w:tbl>
    <w:p w14:paraId="4C34708C" w14:textId="77777777" w:rsidR="00F71C2F" w:rsidRDefault="00F71C2F" w:rsidP="00F71C2F">
      <w:pPr>
        <w:rPr>
          <w:lang w:val="en-US" w:eastAsia="es-ES"/>
        </w:rPr>
      </w:pPr>
    </w:p>
    <w:p w14:paraId="12CE8633" w14:textId="77777777" w:rsidR="00F71C2F" w:rsidRPr="002A2EB0" w:rsidRDefault="00F71C2F" w:rsidP="00F71C2F">
      <w:pPr>
        <w:rPr>
          <w:lang w:val="en-US" w:eastAsia="es-ES"/>
        </w:rPr>
      </w:pPr>
    </w:p>
    <w:p w14:paraId="17FF161E" w14:textId="77777777" w:rsidR="00F71C2F" w:rsidRPr="001F133C" w:rsidRDefault="00F71C2F" w:rsidP="00F71C2F">
      <w:pPr>
        <w:spacing w:after="0"/>
        <w:rPr>
          <w:rFonts w:ascii="Calibri" w:eastAsia="MS Mincho" w:hAnsi="Calibri" w:cs="Calibri"/>
          <w:lang w:val="en-US" w:eastAsia="es-ES"/>
        </w:rPr>
      </w:pPr>
    </w:p>
    <w:p w14:paraId="30002A3B" w14:textId="77777777" w:rsidR="00F71C2F" w:rsidRPr="001F133C" w:rsidRDefault="00F71C2F" w:rsidP="00F71C2F">
      <w:pPr>
        <w:rPr>
          <w:lang w:val="en-US"/>
        </w:rPr>
      </w:pPr>
      <w:r w:rsidRPr="001F133C">
        <w:rPr>
          <w:lang w:val="en-US"/>
        </w:rPr>
        <w:br w:type="page"/>
      </w:r>
    </w:p>
    <w:p w14:paraId="1160EF28" w14:textId="77777777" w:rsidR="00F71C2F" w:rsidRPr="001F133C" w:rsidRDefault="00F71C2F" w:rsidP="00F71C2F">
      <w:pPr>
        <w:pStyle w:val="Ttulo3"/>
        <w:rPr>
          <w:rFonts w:eastAsia="MS Mincho"/>
          <w:lang w:eastAsia="es-ES"/>
        </w:rPr>
      </w:pPr>
      <w:bookmarkStart w:id="331" w:name="_Toc35273812"/>
      <w:bookmarkStart w:id="332" w:name="_Toc46916623"/>
      <w:bookmarkStart w:id="333" w:name="_Toc93508689"/>
      <w:bookmarkStart w:id="334" w:name="_Toc168227547"/>
      <w:r w:rsidRPr="001F133C">
        <w:rPr>
          <w:rFonts w:eastAsia="MS Mincho"/>
          <w:lang w:eastAsia="es-ES"/>
        </w:rPr>
        <w:lastRenderedPageBreak/>
        <w:t>Administrative costs</w:t>
      </w:r>
      <w:bookmarkEnd w:id="331"/>
      <w:bookmarkEnd w:id="332"/>
      <w:bookmarkEnd w:id="333"/>
      <w:bookmarkEnd w:id="334"/>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447"/>
        <w:gridCol w:w="4507"/>
        <w:gridCol w:w="2085"/>
      </w:tblGrid>
      <w:tr w:rsidR="00F71C2F" w:rsidRPr="001F133C" w14:paraId="386034F5" w14:textId="77777777" w:rsidTr="00CD179B">
        <w:trPr>
          <w:trHeight w:val="662"/>
        </w:trPr>
        <w:tc>
          <w:tcPr>
            <w:tcW w:w="2122" w:type="dxa"/>
            <w:gridSpan w:val="2"/>
            <w:vAlign w:val="center"/>
          </w:tcPr>
          <w:p w14:paraId="4EC37D37"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costOperative</w:t>
            </w:r>
            <w:proofErr w:type="spellEnd"/>
          </w:p>
          <w:p w14:paraId="3CA77CD9"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eastAsia="es-ES"/>
              </w:rPr>
              <w:t>(</w:t>
            </w:r>
            <m:oMath>
              <m:sSub>
                <m:sSubPr>
                  <m:ctrlPr>
                    <w:rPr>
                      <w:rFonts w:ascii="Cambria Math" w:eastAsia="MS Mincho" w:hAnsi="Cambria Math" w:cs="Calibri"/>
                      <w:b/>
                      <w:i/>
                      <w:lang w:val="en-US" w:eastAsia="es-ES"/>
                    </w:rPr>
                  </m:ctrlPr>
                </m:sSubPr>
                <m:e>
                  <m:r>
                    <m:rPr>
                      <m:sty m:val="bi"/>
                    </m:rPr>
                    <w:rPr>
                      <w:rFonts w:ascii="Cambria Math" w:eastAsia="MS Mincho" w:hAnsi="Cambria Math" w:cs="Calibri"/>
                      <w:b/>
                      <w:i/>
                      <w:lang w:val="en-US" w:eastAsia="es-ES"/>
                    </w:rPr>
                    <w:sym w:font="Symbol" w:char="F067"/>
                  </m:r>
                </m:e>
                <m:sub>
                  <m:r>
                    <m:rPr>
                      <m:sty m:val="bi"/>
                    </m:rPr>
                    <w:rPr>
                      <w:rFonts w:ascii="Cambria Math" w:eastAsia="MS Mincho" w:hAnsi="Cambria Math" w:cs="Calibri"/>
                      <w:vertAlign w:val="subscript"/>
                      <w:lang w:val="en-US" w:eastAsia="es-ES"/>
                    </w:rPr>
                    <m:t>a</m:t>
                  </m:r>
                </m:sub>
              </m:sSub>
            </m:oMath>
            <w:r>
              <w:rPr>
                <w:rFonts w:ascii="Calibri" w:eastAsia="MS Mincho" w:hAnsi="Calibri" w:cs="Calibri"/>
                <w:b/>
                <w:lang w:val="en-US" w:eastAsia="es-ES"/>
              </w:rPr>
              <w:t>)</w:t>
            </w:r>
          </w:p>
        </w:tc>
        <w:tc>
          <w:tcPr>
            <w:tcW w:w="4507" w:type="dxa"/>
            <w:vAlign w:val="center"/>
          </w:tcPr>
          <w:p w14:paraId="006D70D2" w14:textId="77777777" w:rsidR="00F71C2F" w:rsidRPr="001F133C" w:rsidRDefault="000126BA" w:rsidP="00CD179B">
            <w:pPr>
              <w:spacing w:after="0"/>
              <w:jc w:val="center"/>
              <w:rPr>
                <w:rFonts w:ascii="Calibri" w:eastAsia="MS Mincho" w:hAnsi="Calibri" w:cs="Calibri"/>
                <w:lang w:val="en-US" w:eastAsia="es-E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a</m:t>
                    </m:r>
                  </m:sub>
                </m:sSub>
                <m:r>
                  <w:rPr>
                    <w:rFonts w:ascii="Cambria Math" w:hAnsi="Cambria Math"/>
                    <w:lang w:val="en-US" w:eastAsia="es-ES"/>
                  </w:rPr>
                  <m:t>=0.24 €/car·h</m:t>
                </m:r>
              </m:oMath>
            </m:oMathPara>
          </w:p>
        </w:tc>
        <w:tc>
          <w:tcPr>
            <w:tcW w:w="2085" w:type="dxa"/>
            <w:vAlign w:val="center"/>
          </w:tcPr>
          <w:p w14:paraId="018DCF8E" w14:textId="19472CD7"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_Ref34841689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A30</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166EEA6D" w14:textId="77777777" w:rsidTr="00CD179B">
        <w:trPr>
          <w:cantSplit/>
          <w:trHeight w:val="1299"/>
        </w:trPr>
        <w:tc>
          <w:tcPr>
            <w:tcW w:w="675" w:type="dxa"/>
            <w:textDirection w:val="btLr"/>
            <w:vAlign w:val="center"/>
          </w:tcPr>
          <w:p w14:paraId="5DDC6D16"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8039" w:type="dxa"/>
            <w:gridSpan w:val="3"/>
          </w:tcPr>
          <w:p w14:paraId="6C51BA8F" w14:textId="77777777" w:rsidR="00F71C2F" w:rsidRPr="001F133C" w:rsidRDefault="00F71C2F" w:rsidP="00CD179B">
            <w:pPr>
              <w:rPr>
                <w:lang w:val="en-US" w:eastAsia="es-ES"/>
              </w:rPr>
            </w:pPr>
            <w:r w:rsidRPr="001F133C">
              <w:rPr>
                <w:lang w:val="en-US" w:eastAsia="es-ES"/>
              </w:rPr>
              <w:t xml:space="preserve">Overhead costs of the car-sharing system prorated per </w:t>
            </w:r>
            <w:r>
              <w:rPr>
                <w:lang w:val="en-US" w:eastAsia="es-ES"/>
              </w:rPr>
              <w:t>vehicle</w:t>
            </w:r>
            <w:r w:rsidRPr="001F133C">
              <w:rPr>
                <w:lang w:val="en-US" w:eastAsia="es-ES"/>
              </w:rPr>
              <w:t>. It includes administrative costs, management costs, human resources management, advertising, etc.</w:t>
            </w:r>
          </w:p>
        </w:tc>
      </w:tr>
      <w:tr w:rsidR="00F71C2F" w:rsidRPr="00E94174" w14:paraId="51B4D3A6" w14:textId="77777777" w:rsidTr="00CD179B">
        <w:trPr>
          <w:cantSplit/>
          <w:trHeight w:val="1399"/>
        </w:trPr>
        <w:tc>
          <w:tcPr>
            <w:tcW w:w="675" w:type="dxa"/>
            <w:textDirection w:val="btLr"/>
            <w:vAlign w:val="center"/>
          </w:tcPr>
          <w:p w14:paraId="38240F6C"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039" w:type="dxa"/>
            <w:gridSpan w:val="3"/>
          </w:tcPr>
          <w:p w14:paraId="5A706212" w14:textId="5CCE1B25" w:rsidR="00F71C2F" w:rsidRPr="001F133C" w:rsidRDefault="00F71C2F" w:rsidP="00CD179B">
            <w:pPr>
              <w:rPr>
                <w:lang w:val="en-US" w:eastAsia="es-ES"/>
              </w:rPr>
            </w:pPr>
            <w:r w:rsidRPr="001F133C">
              <w:rPr>
                <w:lang w:val="en-US" w:eastAsia="es-ES"/>
              </w:rPr>
              <w:t>[</w:t>
            </w:r>
            <w:r w:rsidRPr="001F133C">
              <w:rPr>
                <w:lang w:val="en-US" w:eastAsia="es-ES"/>
              </w:rPr>
              <w:fldChar w:fldCharType="begin"/>
            </w:r>
            <w:r w:rsidRPr="001F133C">
              <w:rPr>
                <w:lang w:val="en-US" w:eastAsia="es-ES"/>
              </w:rPr>
              <w:instrText xml:space="preserve"> REF _Ref34841689 \r \h </w:instrText>
            </w:r>
            <w:r w:rsidRPr="001F133C">
              <w:rPr>
                <w:lang w:val="en-US" w:eastAsia="es-ES"/>
              </w:rPr>
            </w:r>
            <w:r w:rsidRPr="001F133C">
              <w:rPr>
                <w:lang w:val="en-US" w:eastAsia="es-ES"/>
              </w:rPr>
              <w:fldChar w:fldCharType="separate"/>
            </w:r>
            <w:r w:rsidR="00FE1968">
              <w:rPr>
                <w:lang w:val="en-US" w:eastAsia="es-ES"/>
              </w:rPr>
              <w:t>A30</w:t>
            </w:r>
            <w:r w:rsidRPr="001F133C">
              <w:rPr>
                <w:lang w:val="en-US" w:eastAsia="es-ES"/>
              </w:rPr>
              <w:fldChar w:fldCharType="end"/>
            </w:r>
            <w:r w:rsidRPr="001F133C">
              <w:rPr>
                <w:lang w:val="en-US" w:eastAsia="es-ES"/>
              </w:rPr>
              <w:t>] estimates an overhead cost of 10.24 USD per vehicle and day. Data comes from US transportation agencies.</w:t>
            </w:r>
          </w:p>
          <w:p w14:paraId="246F4374" w14:textId="7EF7DD6D" w:rsidR="00F71C2F" w:rsidRPr="001F133C" w:rsidRDefault="00F71C2F" w:rsidP="00CD179B">
            <w:pPr>
              <w:rPr>
                <w:lang w:val="en-US" w:eastAsia="es-ES"/>
              </w:rPr>
            </w:pPr>
            <w:r w:rsidRPr="001F133C">
              <w:rPr>
                <w:lang w:val="en-US" w:eastAsia="es-ES"/>
              </w:rPr>
              <w:t>This value is mostly a labor cost, so it must be corrected by considering the salary level in Spain with respect to the US. The average yearly income for administrative jobs used as the conversion factor (obtained from [</w:t>
            </w:r>
            <w:r w:rsidRPr="001F133C">
              <w:rPr>
                <w:lang w:val="en-US" w:eastAsia="es-ES"/>
              </w:rPr>
              <w:fldChar w:fldCharType="begin"/>
            </w:r>
            <w:r w:rsidRPr="001F133C">
              <w:rPr>
                <w:lang w:val="en-US" w:eastAsia="es-ES"/>
              </w:rPr>
              <w:instrText xml:space="preserve"> REF _Ref34913038 \r \h </w:instrText>
            </w:r>
            <w:r w:rsidRPr="001F133C">
              <w:rPr>
                <w:lang w:val="en-US" w:eastAsia="es-ES"/>
              </w:rPr>
            </w:r>
            <w:r w:rsidRPr="001F133C">
              <w:rPr>
                <w:lang w:val="en-US" w:eastAsia="es-ES"/>
              </w:rPr>
              <w:fldChar w:fldCharType="separate"/>
            </w:r>
            <w:r w:rsidR="00FE1968">
              <w:rPr>
                <w:lang w:val="en-US" w:eastAsia="es-ES"/>
              </w:rPr>
              <w:t>A38</w:t>
            </w:r>
            <w:r w:rsidRPr="001F133C">
              <w:rPr>
                <w:lang w:val="en-US" w:eastAsia="es-ES"/>
              </w:rPr>
              <w:fldChar w:fldCharType="end"/>
            </w:r>
            <w:r w:rsidRPr="001F133C">
              <w:rPr>
                <w:lang w:val="en-US" w:eastAsia="es-ES"/>
              </w:rPr>
              <w:t>] and [</w:t>
            </w:r>
            <w:r w:rsidRPr="001F133C">
              <w:rPr>
                <w:lang w:val="en-US" w:eastAsia="es-ES"/>
              </w:rPr>
              <w:fldChar w:fldCharType="begin"/>
            </w:r>
            <w:r w:rsidRPr="001F133C">
              <w:rPr>
                <w:lang w:val="en-US" w:eastAsia="es-ES"/>
              </w:rPr>
              <w:instrText xml:space="preserve"> REF _Ref34913046 \r \h </w:instrText>
            </w:r>
            <w:r w:rsidRPr="001F133C">
              <w:rPr>
                <w:lang w:val="en-US" w:eastAsia="es-ES"/>
              </w:rPr>
            </w:r>
            <w:r w:rsidRPr="001F133C">
              <w:rPr>
                <w:lang w:val="en-US" w:eastAsia="es-ES"/>
              </w:rPr>
              <w:fldChar w:fldCharType="separate"/>
            </w:r>
            <w:r w:rsidR="00FE1968">
              <w:rPr>
                <w:lang w:val="en-US" w:eastAsia="es-ES"/>
              </w:rPr>
              <w:t>A39</w:t>
            </w:r>
            <w:r w:rsidRPr="001F133C">
              <w:rPr>
                <w:lang w:val="en-US" w:eastAsia="es-ES"/>
              </w:rPr>
              <w:fldChar w:fldCharType="end"/>
            </w:r>
            <w:r w:rsidRPr="001F133C">
              <w:rPr>
                <w:lang w:val="en-US" w:eastAsia="es-ES"/>
              </w:rPr>
              <w:t>]).</w:t>
            </w:r>
          </w:p>
          <w:p w14:paraId="5B7B76BB" w14:textId="77777777" w:rsidR="00F71C2F" w:rsidRPr="001F133C" w:rsidRDefault="00F71C2F" w:rsidP="00CD179B">
            <w:pPr>
              <w:rPr>
                <w:lang w:val="en-US" w:eastAsia="es-ES"/>
              </w:rPr>
            </w:pPr>
            <w:r w:rsidRPr="001F133C">
              <w:rPr>
                <w:lang w:val="en-US" w:eastAsia="es-ES"/>
              </w:rPr>
              <w:t>Then:</w:t>
            </w:r>
          </w:p>
          <w:p w14:paraId="2A86C99D" w14:textId="77777777" w:rsidR="00F71C2F" w:rsidRPr="001F133C" w:rsidRDefault="000126BA" w:rsidP="00CD179B">
            <w:pPr>
              <w:rPr>
                <w:lang w:val="en-US" w:eastAsia="es-ES"/>
              </w:rPr>
            </w:pPr>
            <m:oMathPara>
              <m:oMath>
                <m:sSub>
                  <m:sSubPr>
                    <m:ctrlPr>
                      <w:rPr>
                        <w:rFonts w:ascii="Cambria Math" w:eastAsia="MS Mincho" w:hAnsi="Cambria Math" w:cs="Calibri"/>
                        <w:i/>
                        <w:lang w:val="en-US" w:eastAsia="es-ES"/>
                      </w:rPr>
                    </m:ctrlPr>
                  </m:sSubPr>
                  <m:e>
                    <m:r>
                      <w:rPr>
                        <w:rFonts w:ascii="Cambria Math" w:eastAsia="MS Mincho" w:hAnsi="Cambria Math" w:cs="Calibri"/>
                        <w:lang w:val="en-US" w:eastAsia="es-ES"/>
                      </w:rPr>
                      <m:t>γ</m:t>
                    </m:r>
                  </m:e>
                  <m:sub>
                    <m:r>
                      <w:rPr>
                        <w:rFonts w:ascii="Cambria Math" w:eastAsia="MS Mincho" w:hAnsi="Cambria Math" w:cs="Calibri"/>
                        <w:lang w:val="en-US" w:eastAsia="es-ES"/>
                      </w:rPr>
                      <m:t>a</m:t>
                    </m:r>
                  </m:sub>
                </m:sSub>
                <m:r>
                  <m:rPr>
                    <m:sty m:val="p"/>
                  </m:rPr>
                  <w:rPr>
                    <w:rFonts w:ascii="Cambria Math" w:hAnsi="Cambria Math"/>
                    <w:lang w:val="en-US" w:eastAsia="es-ES"/>
                  </w:rPr>
                  <m:t>=10.24 USD/veh·day·</m:t>
                </m:r>
                <m:f>
                  <m:fPr>
                    <m:ctrlPr>
                      <w:rPr>
                        <w:rFonts w:ascii="Cambria Math" w:hAnsi="Cambria Math"/>
                        <w:lang w:val="en-US" w:eastAsia="es-ES"/>
                      </w:rPr>
                    </m:ctrlPr>
                  </m:fPr>
                  <m:num>
                    <m:r>
                      <w:rPr>
                        <w:rFonts w:ascii="Cambria Math" w:hAnsi="Cambria Math"/>
                        <w:lang w:val="en-US" w:eastAsia="es-ES"/>
                      </w:rPr>
                      <m:t xml:space="preserve">24 </m:t>
                    </m:r>
                    <m:r>
                      <w:rPr>
                        <w:rFonts w:ascii="Cambria Math" w:hAnsi="Cambria Math"/>
                        <w:lang w:val="en-US" w:eastAsia="es-ES"/>
                      </w:rPr>
                      <m:t>h</m:t>
                    </m:r>
                  </m:num>
                  <m:den>
                    <m:r>
                      <w:rPr>
                        <w:rFonts w:ascii="Cambria Math" w:hAnsi="Cambria Math"/>
                        <w:lang w:val="en-US" w:eastAsia="es-ES"/>
                      </w:rPr>
                      <m:t>1 day</m:t>
                    </m:r>
                  </m:den>
                </m:f>
                <m:f>
                  <m:fPr>
                    <m:ctrlPr>
                      <w:rPr>
                        <w:rFonts w:ascii="Cambria Math" w:hAnsi="Cambria Math"/>
                        <w:i/>
                        <w:lang w:val="en-US" w:eastAsia="es-ES"/>
                      </w:rPr>
                    </m:ctrlPr>
                  </m:fPr>
                  <m:num>
                    <m:r>
                      <m:rPr>
                        <m:sty m:val="p"/>
                      </m:rPr>
                      <w:rPr>
                        <w:rFonts w:ascii="Cambria Math" w:hAnsi="Cambria Math"/>
                        <w:lang w:val="en-US" w:eastAsia="es-ES"/>
                      </w:rPr>
                      <m:t>Labor cost US</m:t>
                    </m:r>
                  </m:num>
                  <m:den>
                    <m:r>
                      <m:rPr>
                        <m:sty m:val="p"/>
                      </m:rPr>
                      <w:rPr>
                        <w:rFonts w:ascii="Cambria Math" w:hAnsi="Cambria Math"/>
                        <w:lang w:val="en-US" w:eastAsia="es-ES"/>
                      </w:rPr>
                      <m:t>Labor cost Spain</m:t>
                    </m:r>
                  </m:den>
                </m:f>
              </m:oMath>
            </m:oMathPara>
          </w:p>
          <w:p w14:paraId="0FF1522C" w14:textId="77777777" w:rsidR="00F71C2F" w:rsidRPr="001F133C" w:rsidRDefault="00F71C2F" w:rsidP="00CD179B">
            <w:pPr>
              <w:rPr>
                <w:lang w:val="en-US" w:eastAsia="es-ES"/>
              </w:rPr>
            </w:pPr>
          </w:p>
          <w:p w14:paraId="37EA160F" w14:textId="77777777" w:rsidR="00F71C2F" w:rsidRPr="001F133C" w:rsidRDefault="000126BA" w:rsidP="00CD179B">
            <w:pPr>
              <w:rPr>
                <w:lang w:val="en-US" w:eastAsia="es-ES"/>
              </w:rPr>
            </w:pPr>
            <m:oMathPara>
              <m:oMath>
                <m:sSub>
                  <m:sSubPr>
                    <m:ctrlPr>
                      <w:rPr>
                        <w:rFonts w:ascii="Cambria Math" w:eastAsia="MS Mincho" w:hAnsi="Cambria Math" w:cs="Calibri"/>
                        <w:i/>
                        <w:lang w:val="en-US" w:eastAsia="es-ES"/>
                      </w:rPr>
                    </m:ctrlPr>
                  </m:sSubPr>
                  <m:e>
                    <m:r>
                      <w:rPr>
                        <w:rFonts w:ascii="Cambria Math" w:eastAsia="MS Mincho" w:hAnsi="Cambria Math" w:cs="Calibri"/>
                        <w:lang w:val="en-US" w:eastAsia="es-ES"/>
                      </w:rPr>
                      <m:t>γ</m:t>
                    </m:r>
                  </m:e>
                  <m:sub>
                    <m:r>
                      <w:rPr>
                        <w:rFonts w:ascii="Cambria Math" w:eastAsia="MS Mincho" w:hAnsi="Cambria Math" w:cs="Calibri"/>
                        <w:lang w:val="en-US" w:eastAsia="es-ES"/>
                      </w:rPr>
                      <m:t>a</m:t>
                    </m:r>
                  </m:sub>
                </m:sSub>
                <m:r>
                  <m:rPr>
                    <m:sty m:val="p"/>
                  </m:rPr>
                  <w:rPr>
                    <w:rFonts w:ascii="Cambria Math" w:hAnsi="Cambria Math"/>
                    <w:lang w:val="en-US" w:eastAsia="es-ES"/>
                  </w:rPr>
                  <m:t xml:space="preserve">=10.24 </m:t>
                </m:r>
                <m:f>
                  <m:fPr>
                    <m:ctrlPr>
                      <w:rPr>
                        <w:rFonts w:ascii="Cambria Math" w:hAnsi="Cambria Math"/>
                        <w:lang w:val="en-US" w:eastAsia="es-ES"/>
                      </w:rPr>
                    </m:ctrlPr>
                  </m:fPr>
                  <m:num>
                    <m:r>
                      <m:rPr>
                        <m:sty m:val="p"/>
                      </m:rPr>
                      <w:rPr>
                        <w:rFonts w:ascii="Cambria Math" w:hAnsi="Cambria Math"/>
                        <w:lang w:val="en-US" w:eastAsia="es-ES"/>
                      </w:rPr>
                      <m:t>USD</m:t>
                    </m:r>
                  </m:num>
                  <m:den>
                    <m:r>
                      <m:rPr>
                        <m:sty m:val="p"/>
                      </m:rPr>
                      <w:rPr>
                        <w:rFonts w:ascii="Cambria Math" w:hAnsi="Cambria Math"/>
                        <w:lang w:val="en-US" w:eastAsia="es-ES"/>
                      </w:rPr>
                      <m:t>veh·day</m:t>
                    </m:r>
                  </m:den>
                </m:f>
                <m:r>
                  <m:rPr>
                    <m:sty m:val="p"/>
                  </m:rPr>
                  <w:rPr>
                    <w:rFonts w:ascii="Cambria Math" w:hAnsi="Cambria Math"/>
                    <w:lang w:val="en-US" w:eastAsia="es-ES"/>
                  </w:rPr>
                  <m:t>·</m:t>
                </m:r>
                <m:r>
                  <w:rPr>
                    <w:rFonts w:ascii="Cambria Math" w:hAnsi="Cambria Math"/>
                    <w:lang w:val="en-US" w:eastAsia="es-ES"/>
                  </w:rPr>
                  <m:t xml:space="preserve">24 </m:t>
                </m:r>
                <m:r>
                  <w:rPr>
                    <w:rFonts w:ascii="Cambria Math" w:hAnsi="Cambria Math"/>
                    <w:lang w:val="en-US" w:eastAsia="es-ES"/>
                  </w:rPr>
                  <m:t>h·</m:t>
                </m:r>
                <m:f>
                  <m:fPr>
                    <m:ctrlPr>
                      <w:rPr>
                        <w:rFonts w:ascii="Cambria Math" w:hAnsi="Cambria Math"/>
                        <w:i/>
                        <w:lang w:val="en-US" w:eastAsia="es-ES"/>
                      </w:rPr>
                    </m:ctrlPr>
                  </m:fPr>
                  <m:num>
                    <m:r>
                      <m:rPr>
                        <m:sty m:val="p"/>
                      </m:rPr>
                      <w:rPr>
                        <w:rFonts w:ascii="Cambria Math" w:hAnsi="Cambria Math"/>
                        <w:lang w:val="en-US" w:eastAsia="es-ES"/>
                      </w:rPr>
                      <m:t>21937.18</m:t>
                    </m:r>
                    <m:f>
                      <m:fPr>
                        <m:ctrlPr>
                          <w:rPr>
                            <w:rFonts w:ascii="Cambria Math" w:hAnsi="Cambria Math"/>
                            <w:lang w:val="en-US" w:eastAsia="es-ES"/>
                          </w:rPr>
                        </m:ctrlPr>
                      </m:fPr>
                      <m:num>
                        <m:r>
                          <m:rPr>
                            <m:sty m:val="p"/>
                          </m:rPr>
                          <w:rPr>
                            <w:rFonts w:ascii="Cambria Math" w:hAnsi="Cambria Math"/>
                            <w:lang w:val="en-US" w:eastAsia="es-ES"/>
                          </w:rPr>
                          <m:t>€</m:t>
                        </m:r>
                      </m:num>
                      <m:den>
                        <m:r>
                          <m:rPr>
                            <m:sty m:val="p"/>
                          </m:rPr>
                          <w:rPr>
                            <w:rFonts w:ascii="Cambria Math" w:hAnsi="Cambria Math"/>
                            <w:lang w:val="en-US" w:eastAsia="es-ES"/>
                          </w:rPr>
                          <m:t>year</m:t>
                        </m:r>
                      </m:den>
                    </m:f>
                  </m:num>
                  <m:den>
                    <m:r>
                      <m:rPr>
                        <m:sty m:val="p"/>
                      </m:rPr>
                      <w:rPr>
                        <w:rFonts w:ascii="Cambria Math" w:hAnsi="Cambria Math"/>
                        <w:lang w:val="en-US" w:eastAsia="es-ES"/>
                      </w:rPr>
                      <m:t>38990</m:t>
                    </m:r>
                    <m:f>
                      <m:fPr>
                        <m:ctrlPr>
                          <w:rPr>
                            <w:rFonts w:ascii="Cambria Math" w:hAnsi="Cambria Math"/>
                            <w:lang w:val="en-US" w:eastAsia="es-ES"/>
                          </w:rPr>
                        </m:ctrlPr>
                      </m:fPr>
                      <m:num>
                        <m:r>
                          <m:rPr>
                            <m:sty m:val="p"/>
                          </m:rPr>
                          <w:rPr>
                            <w:rFonts w:ascii="Cambria Math" w:hAnsi="Cambria Math"/>
                            <w:lang w:val="en-US" w:eastAsia="es-ES"/>
                          </w:rPr>
                          <m:t>USD</m:t>
                        </m:r>
                      </m:num>
                      <m:den>
                        <m:r>
                          <m:rPr>
                            <m:sty m:val="p"/>
                          </m:rPr>
                          <w:rPr>
                            <w:rFonts w:ascii="Cambria Math" w:hAnsi="Cambria Math"/>
                            <w:lang w:val="en-US" w:eastAsia="es-ES"/>
                          </w:rPr>
                          <m:t>year</m:t>
                        </m:r>
                      </m:den>
                    </m:f>
                  </m:den>
                </m:f>
                <m:r>
                  <m:rPr>
                    <m:sty m:val="p"/>
                  </m:rPr>
                  <w:rPr>
                    <w:rFonts w:ascii="Cambria Math" w:hAnsi="Cambria Math"/>
                    <w:lang w:val="en-US" w:eastAsia="es-ES"/>
                  </w:rPr>
                  <m:t>=</m:t>
                </m:r>
                <m:r>
                  <w:rPr>
                    <w:rFonts w:ascii="Cambria Math" w:hAnsi="Cambria Math"/>
                    <w:lang w:val="en-US" w:eastAsia="es-ES"/>
                  </w:rPr>
                  <m:t>0.24 €/veh·h</m:t>
                </m:r>
              </m:oMath>
            </m:oMathPara>
          </w:p>
          <w:p w14:paraId="2A5D2082" w14:textId="77777777" w:rsidR="00F71C2F" w:rsidRPr="001F133C" w:rsidRDefault="00F71C2F" w:rsidP="00CD179B">
            <w:pPr>
              <w:rPr>
                <w:lang w:val="en-US" w:eastAsia="es-ES"/>
              </w:rPr>
            </w:pPr>
          </w:p>
        </w:tc>
      </w:tr>
    </w:tbl>
    <w:p w14:paraId="21285887" w14:textId="77777777" w:rsidR="00F71C2F" w:rsidRPr="001F133C" w:rsidRDefault="00F71C2F" w:rsidP="00F71C2F">
      <w:pPr>
        <w:spacing w:after="0"/>
        <w:rPr>
          <w:rFonts w:ascii="Calibri" w:eastAsia="MS Mincho" w:hAnsi="Calibri" w:cs="Calibri"/>
          <w:lang w:val="en-US" w:eastAsia="es-ES"/>
        </w:rPr>
      </w:pPr>
    </w:p>
    <w:p w14:paraId="23D908FD" w14:textId="77777777" w:rsidR="00F71C2F" w:rsidRPr="001F133C" w:rsidRDefault="00F71C2F" w:rsidP="00F71C2F">
      <w:pPr>
        <w:spacing w:after="0"/>
        <w:rPr>
          <w:rFonts w:eastAsia="MS Mincho" w:cstheme="majorBidi"/>
          <w:bCs/>
          <w:color w:val="0070C0"/>
          <w:kern w:val="26"/>
          <w:sz w:val="24"/>
          <w:szCs w:val="26"/>
          <w:lang w:val="en-US" w:eastAsia="es-ES"/>
        </w:rPr>
      </w:pPr>
      <w:r w:rsidRPr="001F133C">
        <w:rPr>
          <w:rFonts w:eastAsia="MS Mincho"/>
          <w:lang w:val="en-US" w:eastAsia="es-ES"/>
        </w:rPr>
        <w:br w:type="page"/>
      </w:r>
    </w:p>
    <w:p w14:paraId="583A927F" w14:textId="77777777" w:rsidR="00F71C2F" w:rsidRPr="001F133C" w:rsidRDefault="00F71C2F" w:rsidP="00F71C2F">
      <w:pPr>
        <w:pStyle w:val="Ttulo3"/>
        <w:rPr>
          <w:rFonts w:eastAsia="MS Mincho"/>
          <w:lang w:eastAsia="es-ES"/>
        </w:rPr>
      </w:pPr>
      <w:bookmarkStart w:id="335" w:name="_Toc35273813"/>
      <w:bookmarkStart w:id="336" w:name="_Toc46916624"/>
      <w:bookmarkStart w:id="337" w:name="_Toc93508690"/>
      <w:bookmarkStart w:id="338" w:name="_Toc168227548"/>
      <w:r w:rsidRPr="001F133C">
        <w:rPr>
          <w:rFonts w:eastAsia="MS Mincho"/>
          <w:lang w:eastAsia="es-ES"/>
        </w:rPr>
        <w:lastRenderedPageBreak/>
        <w:t>Maintenance costs</w:t>
      </w:r>
      <w:bookmarkEnd w:id="335"/>
      <w:bookmarkEnd w:id="336"/>
      <w:bookmarkEnd w:id="337"/>
      <w:bookmarkEnd w:id="338"/>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426"/>
        <w:gridCol w:w="737"/>
        <w:gridCol w:w="2523"/>
        <w:gridCol w:w="2126"/>
        <w:gridCol w:w="29"/>
        <w:gridCol w:w="2198"/>
      </w:tblGrid>
      <w:tr w:rsidR="00F71C2F" w:rsidRPr="001F133C" w14:paraId="4FAFE249" w14:textId="77777777" w:rsidTr="00CD179B">
        <w:trPr>
          <w:trHeight w:val="662"/>
        </w:trPr>
        <w:tc>
          <w:tcPr>
            <w:tcW w:w="1838" w:type="dxa"/>
            <w:gridSpan w:val="3"/>
            <w:vAlign w:val="center"/>
          </w:tcPr>
          <w:p w14:paraId="5A130201"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costMaintCar</w:t>
            </w:r>
            <w:proofErr w:type="spellEnd"/>
          </w:p>
          <w:p w14:paraId="2640C179"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eastAsia="es-ES"/>
              </w:rPr>
              <w:t>(</w:t>
            </w:r>
            <m:oMath>
              <m:sSub>
                <m:sSubPr>
                  <m:ctrlPr>
                    <w:rPr>
                      <w:rFonts w:ascii="Cambria Math" w:eastAsia="MS Mincho" w:hAnsi="Cambria Math" w:cs="Calibri"/>
                      <w:b/>
                      <w:i/>
                      <w:lang w:val="en-US" w:eastAsia="es-ES"/>
                    </w:rPr>
                  </m:ctrlPr>
                </m:sSubPr>
                <m:e>
                  <m:r>
                    <m:rPr>
                      <m:sty m:val="bi"/>
                    </m:rPr>
                    <w:rPr>
                      <w:rFonts w:ascii="Cambria Math" w:eastAsia="MS Mincho" w:hAnsi="Cambria Math" w:cs="Calibri"/>
                      <w:b/>
                      <w:i/>
                      <w:lang w:val="en-US" w:eastAsia="es-ES"/>
                    </w:rPr>
                    <w:sym w:font="Symbol" w:char="F067"/>
                  </m:r>
                </m:e>
                <m:sub>
                  <m:r>
                    <m:rPr>
                      <m:sty m:val="bi"/>
                    </m:rPr>
                    <w:rPr>
                      <w:rFonts w:ascii="Cambria Math" w:eastAsia="MS Mincho" w:hAnsi="Cambria Math" w:cs="Calibri"/>
                      <w:vertAlign w:val="subscript"/>
                      <w:lang w:val="en-US" w:eastAsia="es-ES"/>
                    </w:rPr>
                    <m:t>m</m:t>
                  </m:r>
                </m:sub>
              </m:sSub>
            </m:oMath>
            <w:r>
              <w:rPr>
                <w:rFonts w:ascii="Calibri" w:eastAsia="MS Mincho" w:hAnsi="Calibri" w:cs="Calibri"/>
                <w:b/>
                <w:lang w:val="en-US" w:eastAsia="es-ES"/>
              </w:rPr>
              <w:t>)</w:t>
            </w:r>
          </w:p>
        </w:tc>
        <w:tc>
          <w:tcPr>
            <w:tcW w:w="4678" w:type="dxa"/>
            <w:gridSpan w:val="3"/>
            <w:vAlign w:val="center"/>
          </w:tcPr>
          <w:p w14:paraId="1D4B0205" w14:textId="77777777" w:rsidR="00F71C2F" w:rsidRPr="001F133C" w:rsidRDefault="000126BA" w:rsidP="00CD179B">
            <w:pPr>
              <w:spacing w:after="0"/>
              <w:jc w:val="center"/>
              <w:rPr>
                <w:rFonts w:ascii="Calibri" w:eastAsia="MS Mincho" w:hAnsi="Calibri" w:cs="Calibri"/>
                <w:b/>
                <w:lang w:val="en-US" w:eastAsia="es-E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m</m:t>
                    </m:r>
                  </m:sub>
                </m:sSub>
                <m:r>
                  <w:rPr>
                    <w:rFonts w:ascii="Cambria Math" w:hAnsi="Cambria Math"/>
                    <w:lang w:val="en-US" w:eastAsia="es-ES"/>
                  </w:rPr>
                  <m:t>=4.39 €/100km</m:t>
                </m:r>
              </m:oMath>
            </m:oMathPara>
          </w:p>
        </w:tc>
        <w:tc>
          <w:tcPr>
            <w:tcW w:w="2198" w:type="dxa"/>
            <w:vAlign w:val="center"/>
          </w:tcPr>
          <w:p w14:paraId="61994318" w14:textId="62CF1DDA"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_Ref34841689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A30</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4F50464E" w14:textId="77777777" w:rsidTr="00CD179B">
        <w:trPr>
          <w:cantSplit/>
          <w:trHeight w:val="1157"/>
        </w:trPr>
        <w:tc>
          <w:tcPr>
            <w:tcW w:w="675" w:type="dxa"/>
            <w:textDirection w:val="btLr"/>
            <w:vAlign w:val="center"/>
          </w:tcPr>
          <w:p w14:paraId="2988D9F2"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8039" w:type="dxa"/>
            <w:gridSpan w:val="6"/>
          </w:tcPr>
          <w:p w14:paraId="021DE113" w14:textId="77777777" w:rsidR="00F71C2F" w:rsidRPr="001F133C" w:rsidRDefault="00F71C2F" w:rsidP="00CD179B">
            <w:pPr>
              <w:rPr>
                <w:lang w:val="en-US" w:eastAsia="es-ES"/>
              </w:rPr>
            </w:pPr>
            <w:r w:rsidRPr="001F133C">
              <w:rPr>
                <w:lang w:val="en-US" w:eastAsia="es-ES"/>
              </w:rPr>
              <w:t xml:space="preserve">Cost of car maintenance prorated per </w:t>
            </w:r>
            <w:r>
              <w:rPr>
                <w:lang w:val="en-US" w:eastAsia="es-ES"/>
              </w:rPr>
              <w:t>100 kilometers</w:t>
            </w:r>
            <w:r w:rsidRPr="001F133C">
              <w:rPr>
                <w:lang w:val="en-US" w:eastAsia="es-ES"/>
              </w:rPr>
              <w:t>.</w:t>
            </w:r>
          </w:p>
        </w:tc>
      </w:tr>
      <w:tr w:rsidR="00F71C2F" w:rsidRPr="001F133C" w14:paraId="1DA496E5" w14:textId="77777777" w:rsidTr="00CD179B">
        <w:trPr>
          <w:cantSplit/>
          <w:trHeight w:val="221"/>
        </w:trPr>
        <w:tc>
          <w:tcPr>
            <w:tcW w:w="675" w:type="dxa"/>
            <w:vMerge w:val="restart"/>
            <w:textDirection w:val="btLr"/>
            <w:vAlign w:val="center"/>
          </w:tcPr>
          <w:p w14:paraId="55A60537"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Raw data</w:t>
            </w:r>
          </w:p>
        </w:tc>
        <w:tc>
          <w:tcPr>
            <w:tcW w:w="3686" w:type="dxa"/>
            <w:gridSpan w:val="3"/>
          </w:tcPr>
          <w:p w14:paraId="5D22E885"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Maintenance labor cost per 100 km</w:t>
            </w:r>
          </w:p>
        </w:tc>
        <w:tc>
          <w:tcPr>
            <w:tcW w:w="2126" w:type="dxa"/>
          </w:tcPr>
          <w:p w14:paraId="1F3F127B"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1.70</w:t>
            </w:r>
            <w:r>
              <w:rPr>
                <w:rFonts w:ascii="Calibri" w:eastAsia="MS Mincho" w:hAnsi="Calibri" w:cs="Calibri"/>
                <w:lang w:val="en-US" w:eastAsia="es-ES"/>
              </w:rPr>
              <w:t xml:space="preserve"> €/100km</w:t>
            </w:r>
          </w:p>
        </w:tc>
        <w:tc>
          <w:tcPr>
            <w:tcW w:w="2227" w:type="dxa"/>
            <w:gridSpan w:val="2"/>
            <w:vAlign w:val="center"/>
          </w:tcPr>
          <w:p w14:paraId="51B4BC31" w14:textId="4B732275"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 xml:space="preserve">Source: </w:t>
            </w:r>
            <w:r w:rsidRPr="001F133C">
              <w:rPr>
                <w:lang w:val="en-US" w:eastAsia="es-ES"/>
              </w:rPr>
              <w:t>[</w:t>
            </w:r>
            <w:r w:rsidRPr="001F133C">
              <w:rPr>
                <w:lang w:val="en-US" w:eastAsia="es-ES"/>
              </w:rPr>
              <w:fldChar w:fldCharType="begin"/>
            </w:r>
            <w:r w:rsidRPr="001F133C">
              <w:rPr>
                <w:lang w:val="en-US" w:eastAsia="es-ES"/>
              </w:rPr>
              <w:instrText xml:space="preserve"> REF _Ref34841689 \r \h </w:instrText>
            </w:r>
            <w:r>
              <w:rPr>
                <w:lang w:val="en-US" w:eastAsia="es-ES"/>
              </w:rPr>
              <w:instrText xml:space="preserve"> \* MERGEFORMAT </w:instrText>
            </w:r>
            <w:r w:rsidRPr="001F133C">
              <w:rPr>
                <w:lang w:val="en-US" w:eastAsia="es-ES"/>
              </w:rPr>
            </w:r>
            <w:r w:rsidRPr="001F133C">
              <w:rPr>
                <w:lang w:val="en-US" w:eastAsia="es-ES"/>
              </w:rPr>
              <w:fldChar w:fldCharType="separate"/>
            </w:r>
            <w:r w:rsidR="00FE1968">
              <w:rPr>
                <w:lang w:val="en-US" w:eastAsia="es-ES"/>
              </w:rPr>
              <w:t>A30</w:t>
            </w:r>
            <w:r w:rsidRPr="001F133C">
              <w:rPr>
                <w:lang w:val="en-US" w:eastAsia="es-ES"/>
              </w:rPr>
              <w:fldChar w:fldCharType="end"/>
            </w:r>
            <w:r w:rsidRPr="001F133C">
              <w:rPr>
                <w:lang w:val="en-US" w:eastAsia="es-ES"/>
              </w:rPr>
              <w:t xml:space="preserve">],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_Ref34913038 \r \h </w:instrText>
            </w:r>
            <w:r>
              <w:rPr>
                <w:rFonts w:ascii="Calibri" w:eastAsia="MS Mincho" w:hAnsi="Calibri" w:cs="Calibri"/>
                <w:lang w:val="en-US" w:eastAsia="es-ES"/>
              </w:rPr>
              <w:instrText xml:space="preserve"> \* MERGEFORMAT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A38</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_Ref34913626 \r \h </w:instrText>
            </w:r>
            <w:r>
              <w:rPr>
                <w:rFonts w:ascii="Calibri" w:eastAsia="MS Mincho" w:hAnsi="Calibri" w:cs="Calibri"/>
                <w:lang w:val="en-US" w:eastAsia="es-ES"/>
              </w:rPr>
              <w:instrText xml:space="preserve"> \* MERGEFORMAT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A40</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1F133C" w14:paraId="74493350" w14:textId="77777777" w:rsidTr="00CD179B">
        <w:trPr>
          <w:cantSplit/>
          <w:trHeight w:val="1252"/>
        </w:trPr>
        <w:tc>
          <w:tcPr>
            <w:tcW w:w="675" w:type="dxa"/>
            <w:vMerge/>
            <w:textDirection w:val="btLr"/>
            <w:vAlign w:val="center"/>
          </w:tcPr>
          <w:p w14:paraId="4E3D82AB"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426" w:type="dxa"/>
            <w:textDirection w:val="btLr"/>
          </w:tcPr>
          <w:p w14:paraId="28CAABCB"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613" w:type="dxa"/>
            <w:gridSpan w:val="5"/>
          </w:tcPr>
          <w:p w14:paraId="022D6424" w14:textId="77777777" w:rsidR="00F71C2F" w:rsidRPr="001F133C" w:rsidRDefault="00F71C2F" w:rsidP="00CD179B">
            <w:pPr>
              <w:rPr>
                <w:lang w:val="en-US" w:eastAsia="es-ES"/>
              </w:rPr>
            </w:pPr>
            <w:r w:rsidRPr="001F133C">
              <w:rPr>
                <w:lang w:val="en-US" w:eastAsia="es-ES"/>
              </w:rPr>
              <w:t>Labor cost of vehicle maintenance.</w:t>
            </w:r>
          </w:p>
          <w:p w14:paraId="226760F1" w14:textId="13AAE815" w:rsidR="00F71C2F" w:rsidRPr="001F133C" w:rsidRDefault="00F71C2F" w:rsidP="00CD179B">
            <w:pPr>
              <w:rPr>
                <w:lang w:val="en-US" w:eastAsia="es-ES"/>
              </w:rPr>
            </w:pPr>
            <w:r w:rsidRPr="001F133C">
              <w:rPr>
                <w:lang w:val="en-US" w:eastAsia="es-ES"/>
              </w:rPr>
              <w:t>[</w:t>
            </w:r>
            <w:r w:rsidRPr="001F133C">
              <w:rPr>
                <w:lang w:val="en-US" w:eastAsia="es-ES"/>
              </w:rPr>
              <w:fldChar w:fldCharType="begin"/>
            </w:r>
            <w:r w:rsidRPr="001F133C">
              <w:rPr>
                <w:lang w:val="en-US" w:eastAsia="es-ES"/>
              </w:rPr>
              <w:instrText xml:space="preserve"> REF _Ref34841689 \r \h </w:instrText>
            </w:r>
            <w:r w:rsidRPr="001F133C">
              <w:rPr>
                <w:lang w:val="en-US" w:eastAsia="es-ES"/>
              </w:rPr>
            </w:r>
            <w:r w:rsidRPr="001F133C">
              <w:rPr>
                <w:lang w:val="en-US" w:eastAsia="es-ES"/>
              </w:rPr>
              <w:fldChar w:fldCharType="separate"/>
            </w:r>
            <w:r w:rsidR="00FE1968">
              <w:rPr>
                <w:lang w:val="en-US" w:eastAsia="es-ES"/>
              </w:rPr>
              <w:t>A30</w:t>
            </w:r>
            <w:r w:rsidRPr="001F133C">
              <w:rPr>
                <w:lang w:val="en-US" w:eastAsia="es-ES"/>
              </w:rPr>
              <w:fldChar w:fldCharType="end"/>
            </w:r>
            <w:r w:rsidRPr="001F133C">
              <w:rPr>
                <w:lang w:val="en-US" w:eastAsia="es-ES"/>
              </w:rPr>
              <w:t xml:space="preserve">] considers a labor cost of 6.40 CHF/100km for the maintenance of car-sharing vehicles, based on the experience in Zürich (Switzerland). This value is a labor cost, so it must be corrected considering the salary level in Spain with respect to </w:t>
            </w:r>
            <w:proofErr w:type="spellStart"/>
            <w:r w:rsidRPr="001F133C">
              <w:rPr>
                <w:lang w:val="en-US" w:eastAsia="es-ES"/>
              </w:rPr>
              <w:t>Zwitzerland</w:t>
            </w:r>
            <w:proofErr w:type="spellEnd"/>
            <w:r w:rsidRPr="001F133C">
              <w:rPr>
                <w:lang w:val="en-US" w:eastAsia="es-ES"/>
              </w:rPr>
              <w:t>, and using the relative median yearly salary as the conversion factor.</w:t>
            </w:r>
          </w:p>
          <w:p w14:paraId="72FEC94E" w14:textId="35912F74" w:rsidR="00F71C2F" w:rsidRPr="001F133C" w:rsidRDefault="00F71C2F" w:rsidP="00CD179B">
            <w:pPr>
              <w:rPr>
                <w:lang w:val="en-US" w:eastAsia="es-ES"/>
              </w:rPr>
            </w:pPr>
            <w:r w:rsidRPr="001F133C">
              <w:rPr>
                <w:lang w:val="en-US" w:eastAsia="es-ES"/>
              </w:rPr>
              <w:t>The median gross yearly salary in Spain is 21937.18 € [</w:t>
            </w:r>
            <w:r w:rsidRPr="001F133C">
              <w:rPr>
                <w:lang w:val="en-US" w:eastAsia="es-ES"/>
              </w:rPr>
              <w:fldChar w:fldCharType="begin"/>
            </w:r>
            <w:r w:rsidRPr="001F133C">
              <w:rPr>
                <w:lang w:val="en-US" w:eastAsia="es-ES"/>
              </w:rPr>
              <w:instrText xml:space="preserve"> REF _Ref34913038 \r \h </w:instrText>
            </w:r>
            <w:r w:rsidRPr="001F133C">
              <w:rPr>
                <w:lang w:val="en-US" w:eastAsia="es-ES"/>
              </w:rPr>
            </w:r>
            <w:r w:rsidRPr="001F133C">
              <w:rPr>
                <w:lang w:val="en-US" w:eastAsia="es-ES"/>
              </w:rPr>
              <w:fldChar w:fldCharType="separate"/>
            </w:r>
            <w:r w:rsidR="00FE1968">
              <w:rPr>
                <w:lang w:val="en-US" w:eastAsia="es-ES"/>
              </w:rPr>
              <w:t>A38</w:t>
            </w:r>
            <w:r w:rsidRPr="001F133C">
              <w:rPr>
                <w:lang w:val="en-US" w:eastAsia="es-ES"/>
              </w:rPr>
              <w:fldChar w:fldCharType="end"/>
            </w:r>
            <w:r w:rsidRPr="001F133C">
              <w:rPr>
                <w:lang w:val="en-US" w:eastAsia="es-ES"/>
              </w:rPr>
              <w:t>], and in Switzerland this is 82392.00 CHF [</w:t>
            </w:r>
            <w:r w:rsidRPr="001F133C">
              <w:rPr>
                <w:lang w:val="en-US" w:eastAsia="es-ES"/>
              </w:rPr>
              <w:fldChar w:fldCharType="begin"/>
            </w:r>
            <w:r w:rsidRPr="001F133C">
              <w:rPr>
                <w:lang w:val="en-US" w:eastAsia="es-ES"/>
              </w:rPr>
              <w:instrText xml:space="preserve"> REF _Ref34913626 \r \h </w:instrText>
            </w:r>
            <w:r w:rsidRPr="001F133C">
              <w:rPr>
                <w:lang w:val="en-US" w:eastAsia="es-ES"/>
              </w:rPr>
            </w:r>
            <w:r w:rsidRPr="001F133C">
              <w:rPr>
                <w:lang w:val="en-US" w:eastAsia="es-ES"/>
              </w:rPr>
              <w:fldChar w:fldCharType="separate"/>
            </w:r>
            <w:r w:rsidR="00FE1968">
              <w:rPr>
                <w:lang w:val="en-US" w:eastAsia="es-ES"/>
              </w:rPr>
              <w:t>A40</w:t>
            </w:r>
            <w:r w:rsidRPr="001F133C">
              <w:rPr>
                <w:lang w:val="en-US" w:eastAsia="es-ES"/>
              </w:rPr>
              <w:fldChar w:fldCharType="end"/>
            </w:r>
            <w:r w:rsidRPr="001F133C">
              <w:rPr>
                <w:lang w:val="en-US" w:eastAsia="es-ES"/>
              </w:rPr>
              <w:t>]. Then, the corrected maintenance labor cost is:</w:t>
            </w:r>
          </w:p>
          <w:p w14:paraId="337D9851" w14:textId="77777777" w:rsidR="00F71C2F" w:rsidRPr="001F133C" w:rsidRDefault="00F71C2F" w:rsidP="00CD179B">
            <w:pPr>
              <w:rPr>
                <w:lang w:val="en-US" w:eastAsia="es-ES"/>
              </w:rPr>
            </w:pPr>
            <m:oMathPara>
              <m:oMath>
                <m:r>
                  <w:rPr>
                    <w:rFonts w:ascii="Cambria Math" w:eastAsia="MS Mincho" w:hAnsi="Cambria Math" w:cs="Calibri"/>
                    <w:lang w:val="en-US" w:eastAsia="es-ES"/>
                  </w:rPr>
                  <m:t>6.40 CHF/100km·</m:t>
                </m:r>
                <m:f>
                  <m:fPr>
                    <m:ctrlPr>
                      <w:rPr>
                        <w:rFonts w:ascii="Cambria Math" w:hAnsi="Cambria Math"/>
                        <w:i/>
                        <w:lang w:val="en-US" w:eastAsia="es-ES"/>
                      </w:rPr>
                    </m:ctrlPr>
                  </m:fPr>
                  <m:num>
                    <m:r>
                      <m:rPr>
                        <m:sty m:val="p"/>
                      </m:rPr>
                      <w:rPr>
                        <w:rFonts w:ascii="Cambria Math" w:hAnsi="Cambria Math"/>
                        <w:lang w:val="en-US" w:eastAsia="es-ES"/>
                      </w:rPr>
                      <m:t>21937.18 €/year</m:t>
                    </m:r>
                  </m:num>
                  <m:den>
                    <m:r>
                      <m:rPr>
                        <m:sty m:val="p"/>
                      </m:rPr>
                      <w:rPr>
                        <w:rFonts w:ascii="Cambria Math" w:hAnsi="Cambria Math"/>
                        <w:lang w:val="en-US" w:eastAsia="es-ES"/>
                      </w:rPr>
                      <m:t>82392.00 CHF/year</m:t>
                    </m:r>
                  </m:den>
                </m:f>
                <m:r>
                  <m:rPr>
                    <m:sty m:val="p"/>
                  </m:rPr>
                  <w:rPr>
                    <w:rFonts w:ascii="Cambria Math" w:hAnsi="Cambria Math"/>
                    <w:lang w:val="en-US" w:eastAsia="es-ES"/>
                  </w:rPr>
                  <m:t>=1.70 €/100km</m:t>
                </m:r>
              </m:oMath>
            </m:oMathPara>
          </w:p>
        </w:tc>
      </w:tr>
      <w:tr w:rsidR="00F71C2F" w:rsidRPr="001F133C" w14:paraId="66156963" w14:textId="77777777" w:rsidTr="00CD179B">
        <w:trPr>
          <w:cantSplit/>
          <w:trHeight w:val="202"/>
        </w:trPr>
        <w:tc>
          <w:tcPr>
            <w:tcW w:w="675" w:type="dxa"/>
            <w:vMerge/>
            <w:textDirection w:val="btLr"/>
            <w:vAlign w:val="center"/>
          </w:tcPr>
          <w:p w14:paraId="374286BD"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3686" w:type="dxa"/>
            <w:gridSpan w:val="3"/>
          </w:tcPr>
          <w:p w14:paraId="0E37D21C"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Tire cost per 100 km</w:t>
            </w:r>
          </w:p>
        </w:tc>
        <w:tc>
          <w:tcPr>
            <w:tcW w:w="2126" w:type="dxa"/>
          </w:tcPr>
          <w:p w14:paraId="0E8440A9"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1.89</w:t>
            </w:r>
            <w:r>
              <w:rPr>
                <w:rFonts w:ascii="Calibri" w:eastAsia="MS Mincho" w:hAnsi="Calibri" w:cs="Calibri"/>
                <w:lang w:val="en-US" w:eastAsia="es-ES"/>
              </w:rPr>
              <w:t xml:space="preserve"> €/100km</w:t>
            </w:r>
          </w:p>
        </w:tc>
        <w:tc>
          <w:tcPr>
            <w:tcW w:w="2227" w:type="dxa"/>
            <w:gridSpan w:val="2"/>
          </w:tcPr>
          <w:p w14:paraId="02B147A0" w14:textId="40F44C9E"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 xml:space="preserve">Source: </w:t>
            </w:r>
            <w:r w:rsidRPr="001F133C">
              <w:rPr>
                <w:lang w:val="en-US" w:eastAsia="es-ES"/>
              </w:rPr>
              <w:t>[</w:t>
            </w:r>
            <w:r w:rsidRPr="001F133C">
              <w:rPr>
                <w:lang w:val="en-US" w:eastAsia="es-ES"/>
              </w:rPr>
              <w:fldChar w:fldCharType="begin"/>
            </w:r>
            <w:r w:rsidRPr="001F133C">
              <w:rPr>
                <w:lang w:val="en-US" w:eastAsia="es-ES"/>
              </w:rPr>
              <w:instrText xml:space="preserve"> REF _Ref34841689 \r \h </w:instrText>
            </w:r>
            <w:r w:rsidRPr="001F133C">
              <w:rPr>
                <w:lang w:val="en-US" w:eastAsia="es-ES"/>
              </w:rPr>
            </w:r>
            <w:r w:rsidRPr="001F133C">
              <w:rPr>
                <w:lang w:val="en-US" w:eastAsia="es-ES"/>
              </w:rPr>
              <w:fldChar w:fldCharType="separate"/>
            </w:r>
            <w:r w:rsidR="00FE1968">
              <w:rPr>
                <w:lang w:val="en-US" w:eastAsia="es-ES"/>
              </w:rPr>
              <w:t>A30</w:t>
            </w:r>
            <w:r w:rsidRPr="001F133C">
              <w:rPr>
                <w:lang w:val="en-US" w:eastAsia="es-ES"/>
              </w:rPr>
              <w:fldChar w:fldCharType="end"/>
            </w:r>
            <w:r w:rsidRPr="001F133C">
              <w:rPr>
                <w:lang w:val="en-US" w:eastAsia="es-ES"/>
              </w:rPr>
              <w:t>]</w:t>
            </w:r>
          </w:p>
        </w:tc>
      </w:tr>
      <w:tr w:rsidR="00F71C2F" w:rsidRPr="001F133C" w14:paraId="41E6D3D1" w14:textId="77777777" w:rsidTr="00CD179B">
        <w:trPr>
          <w:cantSplit/>
          <w:trHeight w:val="1284"/>
        </w:trPr>
        <w:tc>
          <w:tcPr>
            <w:tcW w:w="675" w:type="dxa"/>
            <w:vMerge/>
            <w:textDirection w:val="btLr"/>
            <w:vAlign w:val="center"/>
          </w:tcPr>
          <w:p w14:paraId="5E78F7DF"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426" w:type="dxa"/>
            <w:textDirection w:val="btLr"/>
          </w:tcPr>
          <w:p w14:paraId="61CA0EFC"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613" w:type="dxa"/>
            <w:gridSpan w:val="5"/>
          </w:tcPr>
          <w:p w14:paraId="1FADC5BF" w14:textId="77777777" w:rsidR="00F71C2F" w:rsidRPr="001F133C" w:rsidRDefault="00F71C2F" w:rsidP="00CD179B">
            <w:pPr>
              <w:rPr>
                <w:lang w:val="en-US" w:eastAsia="es-ES"/>
              </w:rPr>
            </w:pPr>
            <w:r w:rsidRPr="001F133C">
              <w:rPr>
                <w:lang w:val="en-US" w:eastAsia="es-ES"/>
              </w:rPr>
              <w:t>This represents the prorated cost of tire replacement.</w:t>
            </w:r>
          </w:p>
          <w:p w14:paraId="6887EEF3" w14:textId="700F1255" w:rsidR="00F71C2F" w:rsidRPr="001F133C" w:rsidRDefault="00F71C2F" w:rsidP="00CD179B">
            <w:pPr>
              <w:rPr>
                <w:lang w:val="en-US" w:eastAsia="es-ES"/>
              </w:rPr>
            </w:pPr>
            <w:r w:rsidRPr="001F133C">
              <w:rPr>
                <w:lang w:val="en-US" w:eastAsia="es-ES"/>
              </w:rPr>
              <w:t>[</w:t>
            </w:r>
            <w:r w:rsidRPr="001F133C">
              <w:rPr>
                <w:lang w:val="en-US" w:eastAsia="es-ES"/>
              </w:rPr>
              <w:fldChar w:fldCharType="begin"/>
            </w:r>
            <w:r w:rsidRPr="001F133C">
              <w:rPr>
                <w:lang w:val="en-US" w:eastAsia="es-ES"/>
              </w:rPr>
              <w:instrText xml:space="preserve"> REF _Ref34841689 \r \h </w:instrText>
            </w:r>
            <w:r w:rsidRPr="001F133C">
              <w:rPr>
                <w:lang w:val="en-US" w:eastAsia="es-ES"/>
              </w:rPr>
            </w:r>
            <w:r w:rsidRPr="001F133C">
              <w:rPr>
                <w:lang w:val="en-US" w:eastAsia="es-ES"/>
              </w:rPr>
              <w:fldChar w:fldCharType="separate"/>
            </w:r>
            <w:r w:rsidR="00FE1968">
              <w:rPr>
                <w:lang w:val="en-US" w:eastAsia="es-ES"/>
              </w:rPr>
              <w:t>A30</w:t>
            </w:r>
            <w:r w:rsidRPr="001F133C">
              <w:rPr>
                <w:lang w:val="en-US" w:eastAsia="es-ES"/>
              </w:rPr>
              <w:fldChar w:fldCharType="end"/>
            </w:r>
            <w:r w:rsidRPr="001F133C">
              <w:rPr>
                <w:lang w:val="en-US" w:eastAsia="es-ES"/>
              </w:rPr>
              <w:t>] considers a cost of 2 CHF/100km. This cost is converted to € to obtain the 1.89 €/100km.</w:t>
            </w:r>
          </w:p>
        </w:tc>
      </w:tr>
      <w:tr w:rsidR="00F71C2F" w:rsidRPr="001F133C" w14:paraId="700BEFAF" w14:textId="77777777" w:rsidTr="00CD179B">
        <w:trPr>
          <w:cantSplit/>
          <w:trHeight w:val="78"/>
        </w:trPr>
        <w:tc>
          <w:tcPr>
            <w:tcW w:w="675" w:type="dxa"/>
            <w:vMerge/>
            <w:textDirection w:val="btLr"/>
            <w:vAlign w:val="center"/>
          </w:tcPr>
          <w:p w14:paraId="4F58D636"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3686" w:type="dxa"/>
            <w:gridSpan w:val="3"/>
          </w:tcPr>
          <w:p w14:paraId="1E1EB4EE" w14:textId="77777777" w:rsidR="00F71C2F" w:rsidRPr="001F133C" w:rsidRDefault="00F71C2F" w:rsidP="00CD179B">
            <w:pPr>
              <w:tabs>
                <w:tab w:val="left" w:pos="2046"/>
              </w:tabs>
              <w:spacing w:after="0"/>
              <w:rPr>
                <w:rFonts w:ascii="Calibri" w:eastAsia="MS Mincho" w:hAnsi="Calibri" w:cs="Calibri"/>
                <w:lang w:val="en-US" w:eastAsia="es-ES"/>
              </w:rPr>
            </w:pPr>
            <w:r w:rsidRPr="001F133C">
              <w:rPr>
                <w:rFonts w:ascii="Calibri" w:eastAsia="MS Mincho" w:hAnsi="Calibri" w:cs="Calibri"/>
                <w:lang w:val="en-US" w:eastAsia="es-ES"/>
              </w:rPr>
              <w:t>Average cleaning cost per 100 km</w:t>
            </w:r>
          </w:p>
        </w:tc>
        <w:tc>
          <w:tcPr>
            <w:tcW w:w="2126" w:type="dxa"/>
          </w:tcPr>
          <w:p w14:paraId="1B0FC3BD"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0.80</w:t>
            </w:r>
            <w:r>
              <w:rPr>
                <w:rFonts w:ascii="Calibri" w:eastAsia="MS Mincho" w:hAnsi="Calibri" w:cs="Calibri"/>
                <w:lang w:val="en-US" w:eastAsia="es-ES"/>
              </w:rPr>
              <w:t xml:space="preserve"> €/100km</w:t>
            </w:r>
          </w:p>
        </w:tc>
        <w:tc>
          <w:tcPr>
            <w:tcW w:w="2227" w:type="dxa"/>
            <w:gridSpan w:val="2"/>
          </w:tcPr>
          <w:p w14:paraId="46D4E2C1" w14:textId="21CDD815"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 xml:space="preserve">Source: </w:t>
            </w:r>
            <w:r w:rsidRPr="001F133C">
              <w:rPr>
                <w:lang w:val="en-US" w:eastAsia="es-ES"/>
              </w:rPr>
              <w:t>[</w:t>
            </w:r>
            <w:r w:rsidRPr="001F133C">
              <w:rPr>
                <w:lang w:val="en-US" w:eastAsia="es-ES"/>
              </w:rPr>
              <w:fldChar w:fldCharType="begin"/>
            </w:r>
            <w:r w:rsidRPr="001F133C">
              <w:rPr>
                <w:lang w:val="en-US" w:eastAsia="es-ES"/>
              </w:rPr>
              <w:instrText xml:space="preserve"> REF _Ref34841689 \r \h </w:instrText>
            </w:r>
            <w:r w:rsidRPr="001F133C">
              <w:rPr>
                <w:lang w:val="en-US" w:eastAsia="es-ES"/>
              </w:rPr>
            </w:r>
            <w:r w:rsidRPr="001F133C">
              <w:rPr>
                <w:lang w:val="en-US" w:eastAsia="es-ES"/>
              </w:rPr>
              <w:fldChar w:fldCharType="separate"/>
            </w:r>
            <w:r w:rsidR="00FE1968">
              <w:rPr>
                <w:lang w:val="en-US" w:eastAsia="es-ES"/>
              </w:rPr>
              <w:t>A30</w:t>
            </w:r>
            <w:r w:rsidRPr="001F133C">
              <w:rPr>
                <w:lang w:val="en-US" w:eastAsia="es-ES"/>
              </w:rPr>
              <w:fldChar w:fldCharType="end"/>
            </w:r>
            <w:r w:rsidRPr="001F133C">
              <w:rPr>
                <w:lang w:val="en-US" w:eastAsia="es-ES"/>
              </w:rPr>
              <w:t xml:space="preserve">],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_Ref34913038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A38</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_Ref34913626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A40</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1F133C" w14:paraId="03BBC784" w14:textId="77777777" w:rsidTr="00CD179B">
        <w:trPr>
          <w:cantSplit/>
          <w:trHeight w:val="1124"/>
        </w:trPr>
        <w:tc>
          <w:tcPr>
            <w:tcW w:w="675" w:type="dxa"/>
            <w:vMerge/>
            <w:textDirection w:val="btLr"/>
            <w:vAlign w:val="center"/>
          </w:tcPr>
          <w:p w14:paraId="14F70A28"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426" w:type="dxa"/>
            <w:textDirection w:val="btLr"/>
          </w:tcPr>
          <w:p w14:paraId="644D647D"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613" w:type="dxa"/>
            <w:gridSpan w:val="5"/>
          </w:tcPr>
          <w:p w14:paraId="081505F3" w14:textId="77777777" w:rsidR="00F71C2F" w:rsidRPr="001F133C" w:rsidRDefault="00F71C2F" w:rsidP="00CD179B">
            <w:pPr>
              <w:rPr>
                <w:lang w:val="en-US" w:eastAsia="es-ES"/>
              </w:rPr>
            </w:pPr>
            <w:r w:rsidRPr="001F133C">
              <w:rPr>
                <w:lang w:val="en-US" w:eastAsia="es-ES"/>
              </w:rPr>
              <w:t>Cost of cleaning the vehicles.</w:t>
            </w:r>
          </w:p>
          <w:p w14:paraId="2991FC64" w14:textId="760DDFBE" w:rsidR="00F71C2F" w:rsidRPr="001F133C" w:rsidRDefault="00F71C2F" w:rsidP="00CD179B">
            <w:pPr>
              <w:rPr>
                <w:lang w:val="en-US" w:eastAsia="es-ES"/>
              </w:rPr>
            </w:pPr>
            <w:r w:rsidRPr="001F133C">
              <w:rPr>
                <w:lang w:val="en-US" w:eastAsia="es-ES"/>
              </w:rPr>
              <w:t>According to [</w:t>
            </w:r>
            <w:r w:rsidRPr="001F133C">
              <w:rPr>
                <w:lang w:val="en-US" w:eastAsia="es-ES"/>
              </w:rPr>
              <w:fldChar w:fldCharType="begin"/>
            </w:r>
            <w:r w:rsidRPr="001F133C">
              <w:rPr>
                <w:lang w:val="en-US" w:eastAsia="es-ES"/>
              </w:rPr>
              <w:instrText xml:space="preserve"> REF _Ref34841689 \r \h </w:instrText>
            </w:r>
            <w:r w:rsidRPr="001F133C">
              <w:rPr>
                <w:lang w:val="en-US" w:eastAsia="es-ES"/>
              </w:rPr>
            </w:r>
            <w:r w:rsidRPr="001F133C">
              <w:rPr>
                <w:lang w:val="en-US" w:eastAsia="es-ES"/>
              </w:rPr>
              <w:fldChar w:fldCharType="separate"/>
            </w:r>
            <w:r w:rsidR="00FE1968">
              <w:rPr>
                <w:lang w:val="en-US" w:eastAsia="es-ES"/>
              </w:rPr>
              <w:t>A30</w:t>
            </w:r>
            <w:r w:rsidRPr="001F133C">
              <w:rPr>
                <w:lang w:val="en-US" w:eastAsia="es-ES"/>
              </w:rPr>
              <w:fldChar w:fldCharType="end"/>
            </w:r>
            <w:r w:rsidRPr="001F133C">
              <w:rPr>
                <w:lang w:val="en-US" w:eastAsia="es-ES"/>
              </w:rPr>
              <w:t>], cleaning represents a cost of 3 CHF/100km. This is mainly a labor cost, so the median salary conversion factor is applied.</w:t>
            </w:r>
          </w:p>
          <w:p w14:paraId="608C5C3F" w14:textId="77777777" w:rsidR="00F71C2F" w:rsidRPr="001F133C" w:rsidRDefault="00F71C2F" w:rsidP="00CD179B">
            <w:pPr>
              <w:rPr>
                <w:lang w:val="en-US" w:eastAsia="es-ES"/>
              </w:rPr>
            </w:pPr>
            <m:oMathPara>
              <m:oMath>
                <m:r>
                  <w:rPr>
                    <w:rFonts w:ascii="Cambria Math" w:eastAsia="MS Mincho" w:hAnsi="Cambria Math" w:cs="Calibri"/>
                    <w:lang w:val="en-US" w:eastAsia="es-ES"/>
                  </w:rPr>
                  <m:t>3 CHF/100km·</m:t>
                </m:r>
                <m:f>
                  <m:fPr>
                    <m:ctrlPr>
                      <w:rPr>
                        <w:rFonts w:ascii="Cambria Math" w:hAnsi="Cambria Math"/>
                        <w:i/>
                        <w:lang w:val="en-US" w:eastAsia="es-ES"/>
                      </w:rPr>
                    </m:ctrlPr>
                  </m:fPr>
                  <m:num>
                    <m:r>
                      <m:rPr>
                        <m:sty m:val="p"/>
                      </m:rPr>
                      <w:rPr>
                        <w:rFonts w:ascii="Cambria Math" w:hAnsi="Cambria Math"/>
                        <w:lang w:val="en-US" w:eastAsia="es-ES"/>
                      </w:rPr>
                      <m:t>21937.18 €/year</m:t>
                    </m:r>
                  </m:num>
                  <m:den>
                    <m:r>
                      <m:rPr>
                        <m:sty m:val="p"/>
                      </m:rPr>
                      <w:rPr>
                        <w:rFonts w:ascii="Cambria Math" w:hAnsi="Cambria Math"/>
                        <w:lang w:val="en-US" w:eastAsia="es-ES"/>
                      </w:rPr>
                      <m:t>82392.00 CHF/year</m:t>
                    </m:r>
                  </m:den>
                </m:f>
                <m:r>
                  <m:rPr>
                    <m:sty m:val="p"/>
                  </m:rPr>
                  <w:rPr>
                    <w:rFonts w:ascii="Cambria Math" w:hAnsi="Cambria Math"/>
                    <w:lang w:val="en-US" w:eastAsia="es-ES"/>
                  </w:rPr>
                  <m:t>=0.80 €/100km</m:t>
                </m:r>
              </m:oMath>
            </m:oMathPara>
          </w:p>
        </w:tc>
      </w:tr>
      <w:tr w:rsidR="00F71C2F" w:rsidRPr="001F133C" w14:paraId="2415C535" w14:textId="77777777" w:rsidTr="00CD179B">
        <w:trPr>
          <w:cantSplit/>
          <w:trHeight w:val="1661"/>
        </w:trPr>
        <w:tc>
          <w:tcPr>
            <w:tcW w:w="675" w:type="dxa"/>
            <w:textDirection w:val="btLr"/>
            <w:vAlign w:val="center"/>
          </w:tcPr>
          <w:p w14:paraId="55E1B246"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039" w:type="dxa"/>
            <w:gridSpan w:val="6"/>
          </w:tcPr>
          <w:p w14:paraId="4E80FE6C" w14:textId="77777777" w:rsidR="00F71C2F" w:rsidRPr="001F133C" w:rsidRDefault="00F71C2F" w:rsidP="00CD179B">
            <w:pPr>
              <w:rPr>
                <w:lang w:val="en-US" w:eastAsia="es-ES"/>
              </w:rPr>
            </w:pPr>
            <w:r w:rsidRPr="001F133C">
              <w:rPr>
                <w:lang w:val="en-US" w:eastAsia="es-ES"/>
              </w:rPr>
              <w:t xml:space="preserve">The maintenance cost per trip is computed as the sum of previous costs per </w:t>
            </w:r>
            <w:r>
              <w:rPr>
                <w:lang w:val="en-US" w:eastAsia="es-ES"/>
              </w:rPr>
              <w:t>100 km</w:t>
            </w:r>
            <w:r w:rsidRPr="001F133C">
              <w:rPr>
                <w:lang w:val="en-US" w:eastAsia="es-ES"/>
              </w:rPr>
              <w:t xml:space="preserve"> distance</w:t>
            </w:r>
            <w:r>
              <w:rPr>
                <w:lang w:val="en-US" w:eastAsia="es-ES"/>
              </w:rPr>
              <w:t>:</w:t>
            </w:r>
          </w:p>
          <w:p w14:paraId="45AD4AA7" w14:textId="77777777" w:rsidR="00F71C2F" w:rsidRPr="001F133C" w:rsidRDefault="000126BA" w:rsidP="00CD179B">
            <w:pPr>
              <w:spacing w:after="0"/>
              <w:rPr>
                <w:rFonts w:ascii="Calibri" w:hAnsi="Calibri"/>
                <w:lang w:val="en-US" w:eastAsia="es-ES"/>
              </w:rPr>
            </w:pPr>
            <m:oMathPara>
              <m:oMath>
                <m:sSub>
                  <m:sSubPr>
                    <m:ctrlPr>
                      <w:rPr>
                        <w:rFonts w:ascii="Cambria Math" w:eastAsia="MS Mincho" w:hAnsi="Cambria Math" w:cs="Calibri"/>
                        <w:i/>
                        <w:lang w:val="en-US" w:eastAsia="es-ES"/>
                      </w:rPr>
                    </m:ctrlPr>
                  </m:sSubPr>
                  <m:e>
                    <m:r>
                      <w:rPr>
                        <w:rFonts w:ascii="Cambria Math" w:eastAsia="MS Mincho" w:hAnsi="Cambria Math" w:cs="Calibri"/>
                        <w:lang w:val="en-US" w:eastAsia="es-ES"/>
                      </w:rPr>
                      <m:t>γ</m:t>
                    </m:r>
                  </m:e>
                  <m:sub>
                    <m:r>
                      <w:rPr>
                        <w:rFonts w:ascii="Cambria Math" w:eastAsia="MS Mincho" w:hAnsi="Cambria Math" w:cs="Calibri"/>
                        <w:lang w:val="en-US" w:eastAsia="es-ES"/>
                      </w:rPr>
                      <m:t>m</m:t>
                    </m:r>
                  </m:sub>
                </m:sSub>
                <m:r>
                  <m:rPr>
                    <m:sty m:val="p"/>
                  </m:rPr>
                  <w:rPr>
                    <w:rFonts w:ascii="Cambria Math" w:hAnsi="Cambria Math"/>
                    <w:lang w:val="en-US" w:eastAsia="es-ES"/>
                  </w:rPr>
                  <m:t>=</m:t>
                </m:r>
                <m:r>
                  <w:rPr>
                    <w:rFonts w:ascii="Cambria Math" w:hAnsi="Cambria Math"/>
                    <w:lang w:val="en-US" w:eastAsia="es-ES"/>
                  </w:rPr>
                  <m:t>1.70 €+1.89 €+0.80 €</m:t>
                </m:r>
                <m:r>
                  <m:rPr>
                    <m:sty m:val="p"/>
                  </m:rPr>
                  <w:rPr>
                    <w:rFonts w:ascii="Cambria Math" w:hAnsi="Cambria Math"/>
                    <w:lang w:val="en-US" w:eastAsia="es-ES"/>
                  </w:rPr>
                  <m:t>=4.39 €/100km</m:t>
                </m:r>
              </m:oMath>
            </m:oMathPara>
          </w:p>
        </w:tc>
      </w:tr>
    </w:tbl>
    <w:p w14:paraId="723B423D" w14:textId="77777777" w:rsidR="00F71C2F" w:rsidRPr="001F133C" w:rsidRDefault="00F71C2F" w:rsidP="00F71C2F">
      <w:pPr>
        <w:rPr>
          <w:lang w:val="en-US" w:eastAsia="es-ES"/>
        </w:rPr>
      </w:pPr>
    </w:p>
    <w:p w14:paraId="66692302" w14:textId="77777777" w:rsidR="00F71C2F" w:rsidRPr="001F133C" w:rsidRDefault="00F71C2F" w:rsidP="00F71C2F">
      <w:pPr>
        <w:spacing w:after="0"/>
        <w:rPr>
          <w:rFonts w:eastAsia="MS Mincho" w:cstheme="majorBidi"/>
          <w:bCs/>
          <w:color w:val="0070C0"/>
          <w:kern w:val="26"/>
          <w:sz w:val="24"/>
          <w:szCs w:val="26"/>
          <w:lang w:val="en-US" w:eastAsia="es-ES"/>
        </w:rPr>
      </w:pPr>
      <w:r w:rsidRPr="001F133C">
        <w:rPr>
          <w:rFonts w:eastAsia="MS Mincho"/>
          <w:lang w:val="en-US" w:eastAsia="es-ES"/>
        </w:rPr>
        <w:br w:type="page"/>
      </w:r>
    </w:p>
    <w:p w14:paraId="6A70DF83" w14:textId="77777777" w:rsidR="00F71C2F" w:rsidRPr="001F133C" w:rsidRDefault="00F71C2F" w:rsidP="00F71C2F">
      <w:pPr>
        <w:pStyle w:val="Ttulo3"/>
        <w:rPr>
          <w:rFonts w:eastAsia="MS Mincho"/>
          <w:lang w:eastAsia="es-ES"/>
        </w:rPr>
      </w:pPr>
      <w:bookmarkStart w:id="339" w:name="_Toc35273814"/>
      <w:bookmarkStart w:id="340" w:name="_Toc46916625"/>
      <w:bookmarkStart w:id="341" w:name="_Toc93508691"/>
      <w:bookmarkStart w:id="342" w:name="_Toc168227549"/>
      <w:r w:rsidRPr="001F133C">
        <w:rPr>
          <w:rFonts w:eastAsia="MS Mincho"/>
          <w:lang w:eastAsia="es-ES"/>
        </w:rPr>
        <w:lastRenderedPageBreak/>
        <w:t>Energy consumption cost</w:t>
      </w:r>
      <w:bookmarkEnd w:id="339"/>
      <w:bookmarkEnd w:id="340"/>
      <w:r>
        <w:rPr>
          <w:rFonts w:eastAsia="MS Mincho"/>
          <w:lang w:eastAsia="es-ES"/>
        </w:rPr>
        <w:t xml:space="preserve"> (electric)</w:t>
      </w:r>
      <w:bookmarkEnd w:id="341"/>
      <w:bookmarkEnd w:id="342"/>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504"/>
        <w:gridCol w:w="659"/>
        <w:gridCol w:w="2381"/>
        <w:gridCol w:w="1276"/>
        <w:gridCol w:w="366"/>
        <w:gridCol w:w="1193"/>
        <w:gridCol w:w="1660"/>
      </w:tblGrid>
      <w:tr w:rsidR="00F71C2F" w:rsidRPr="001F133C" w14:paraId="0E805BD0" w14:textId="77777777" w:rsidTr="00CD179B">
        <w:trPr>
          <w:trHeight w:val="666"/>
        </w:trPr>
        <w:tc>
          <w:tcPr>
            <w:tcW w:w="1838" w:type="dxa"/>
            <w:gridSpan w:val="3"/>
            <w:vAlign w:val="center"/>
          </w:tcPr>
          <w:p w14:paraId="073B91FD"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costFuelElectric</w:t>
            </w:r>
            <w:proofErr w:type="spellEnd"/>
          </w:p>
          <w:p w14:paraId="135C51E2"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eastAsia="es-ES"/>
              </w:rPr>
              <w:t>(</w:t>
            </w:r>
            <m:oMath>
              <m:sSub>
                <m:sSubPr>
                  <m:ctrlPr>
                    <w:rPr>
                      <w:rFonts w:ascii="Cambria Math" w:eastAsia="MS Mincho" w:hAnsi="Cambria Math" w:cs="Calibri"/>
                      <w:b/>
                      <w:i/>
                      <w:lang w:val="en-US" w:eastAsia="es-ES"/>
                    </w:rPr>
                  </m:ctrlPr>
                </m:sSubPr>
                <m:e>
                  <m:r>
                    <m:rPr>
                      <m:sty m:val="bi"/>
                    </m:rPr>
                    <w:rPr>
                      <w:rFonts w:ascii="Cambria Math" w:eastAsia="MS Mincho" w:hAnsi="Cambria Math" w:cs="Calibri"/>
                      <w:b/>
                      <w:i/>
                      <w:lang w:val="en-US" w:eastAsia="es-ES"/>
                    </w:rPr>
                    <w:sym w:font="Symbol" w:char="F067"/>
                  </m:r>
                </m:e>
                <m:sub>
                  <m:r>
                    <m:rPr>
                      <m:sty m:val="bi"/>
                    </m:rPr>
                    <w:rPr>
                      <w:rFonts w:ascii="Cambria Math" w:eastAsia="MS Mincho" w:hAnsi="Cambria Math" w:cs="Calibri"/>
                      <w:vertAlign w:val="subscript"/>
                      <w:lang w:val="en-US" w:eastAsia="es-ES"/>
                    </w:rPr>
                    <m:t>c_electric</m:t>
                  </m:r>
                </m:sub>
              </m:sSub>
            </m:oMath>
            <w:r>
              <w:rPr>
                <w:rFonts w:ascii="Calibri" w:eastAsia="MS Mincho" w:hAnsi="Calibri" w:cs="Calibri"/>
                <w:b/>
                <w:lang w:val="en-US" w:eastAsia="es-ES"/>
              </w:rPr>
              <w:t>)</w:t>
            </w:r>
          </w:p>
        </w:tc>
        <w:tc>
          <w:tcPr>
            <w:tcW w:w="4023" w:type="dxa"/>
            <w:gridSpan w:val="3"/>
            <w:vAlign w:val="center"/>
          </w:tcPr>
          <w:p w14:paraId="57BDFCB4" w14:textId="77777777" w:rsidR="00F71C2F" w:rsidRPr="001F133C" w:rsidRDefault="000126BA" w:rsidP="00CD179B">
            <w:pPr>
              <w:spacing w:after="0"/>
              <w:jc w:val="center"/>
              <w:rPr>
                <w:rFonts w:ascii="Calibri" w:eastAsia="MS Mincho" w:hAnsi="Calibri" w:cs="Calibri"/>
                <w:b/>
                <w:lang w:val="en-US" w:eastAsia="es-E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c_electric</m:t>
                    </m:r>
                  </m:sub>
                </m:sSub>
                <m:r>
                  <w:rPr>
                    <w:rFonts w:ascii="Cambria Math" w:hAnsi="Cambria Math"/>
                    <w:lang w:val="en-US" w:eastAsia="es-ES"/>
                  </w:rPr>
                  <m:t>=3.58 €/100km</m:t>
                </m:r>
              </m:oMath>
            </m:oMathPara>
          </w:p>
        </w:tc>
        <w:tc>
          <w:tcPr>
            <w:tcW w:w="2853" w:type="dxa"/>
            <w:gridSpan w:val="2"/>
            <w:vAlign w:val="center"/>
          </w:tcPr>
          <w:p w14:paraId="2E9468AC" w14:textId="29264A55"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_Ref34927224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A41</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r>
              <w:rPr>
                <w:rFonts w:ascii="Calibri" w:eastAsia="MS Mincho" w:hAnsi="Calibri" w:cs="Calibri"/>
                <w:lang w:val="en-US" w:eastAsia="es-ES"/>
              </w:rPr>
              <w:t xml:space="preserve">,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_Ref34927281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A42</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4A1C2094" w14:textId="77777777" w:rsidTr="00CD179B">
        <w:trPr>
          <w:cantSplit/>
          <w:trHeight w:val="1299"/>
        </w:trPr>
        <w:tc>
          <w:tcPr>
            <w:tcW w:w="675" w:type="dxa"/>
            <w:textDirection w:val="btLr"/>
            <w:vAlign w:val="center"/>
          </w:tcPr>
          <w:p w14:paraId="6D4EFF6B"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8039" w:type="dxa"/>
            <w:gridSpan w:val="7"/>
          </w:tcPr>
          <w:p w14:paraId="0AA9A94E" w14:textId="77777777" w:rsidR="00F71C2F" w:rsidRPr="001F133C" w:rsidRDefault="00F71C2F" w:rsidP="00CD179B">
            <w:pPr>
              <w:rPr>
                <w:lang w:val="en-US" w:eastAsia="es-ES"/>
              </w:rPr>
            </w:pPr>
            <w:r w:rsidRPr="001F133C">
              <w:rPr>
                <w:lang w:val="en-US" w:eastAsia="es-ES"/>
              </w:rPr>
              <w:t xml:space="preserve">Energy consumption per </w:t>
            </w:r>
            <w:r>
              <w:rPr>
                <w:lang w:val="en-US" w:eastAsia="es-ES"/>
              </w:rPr>
              <w:t>100 km</w:t>
            </w:r>
            <w:r w:rsidRPr="001F133C">
              <w:rPr>
                <w:lang w:val="en-US" w:eastAsia="es-ES"/>
              </w:rPr>
              <w:t xml:space="preserve"> of an e-car in the car-sharing system.</w:t>
            </w:r>
          </w:p>
          <w:p w14:paraId="29D0CB83" w14:textId="77777777" w:rsidR="00F71C2F" w:rsidRPr="001F133C" w:rsidRDefault="00F71C2F" w:rsidP="00CD179B">
            <w:pPr>
              <w:spacing w:after="0"/>
              <w:jc w:val="center"/>
              <w:rPr>
                <w:rFonts w:ascii="Calibri" w:eastAsia="MS Mincho" w:hAnsi="Calibri" w:cs="Calibri"/>
                <w:lang w:val="en-US" w:eastAsia="es-ES"/>
              </w:rPr>
            </w:pPr>
          </w:p>
        </w:tc>
      </w:tr>
      <w:tr w:rsidR="00F71C2F" w:rsidRPr="001F133C" w14:paraId="475D89FD" w14:textId="77777777" w:rsidTr="00CD179B">
        <w:trPr>
          <w:cantSplit/>
          <w:trHeight w:val="78"/>
        </w:trPr>
        <w:tc>
          <w:tcPr>
            <w:tcW w:w="675" w:type="dxa"/>
            <w:vMerge w:val="restart"/>
            <w:textDirection w:val="btLr"/>
            <w:vAlign w:val="center"/>
          </w:tcPr>
          <w:p w14:paraId="341AAC40"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3544" w:type="dxa"/>
            <w:gridSpan w:val="3"/>
          </w:tcPr>
          <w:p w14:paraId="7E4EEEF5"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Vehicle consumption</w:t>
            </w:r>
          </w:p>
        </w:tc>
        <w:tc>
          <w:tcPr>
            <w:tcW w:w="2835" w:type="dxa"/>
            <w:gridSpan w:val="3"/>
          </w:tcPr>
          <w:p w14:paraId="353239CC" w14:textId="77777777" w:rsidR="00F71C2F" w:rsidRPr="001F133C" w:rsidRDefault="00F71C2F" w:rsidP="00CD179B">
            <w:pPr>
              <w:spacing w:after="0"/>
              <w:rPr>
                <w:rFonts w:ascii="Calibri" w:eastAsia="MS Mincho" w:hAnsi="Calibri" w:cs="Calibri"/>
                <w:lang w:val="en-US" w:eastAsia="es-ES"/>
              </w:rPr>
            </w:pPr>
            <w:r>
              <w:rPr>
                <w:rFonts w:ascii="Calibri" w:eastAsia="MS Mincho" w:hAnsi="Calibri" w:cs="Calibri"/>
                <w:lang w:val="en-US" w:eastAsia="es-ES"/>
              </w:rPr>
              <w:t>14.</w:t>
            </w:r>
            <w:r w:rsidRPr="001F133C">
              <w:rPr>
                <w:rFonts w:ascii="Calibri" w:eastAsia="MS Mincho" w:hAnsi="Calibri" w:cs="Calibri"/>
                <w:lang w:val="en-US" w:eastAsia="es-ES"/>
              </w:rPr>
              <w:t>9</w:t>
            </w:r>
            <w:r>
              <w:rPr>
                <w:rFonts w:ascii="Calibri" w:eastAsia="MS Mincho" w:hAnsi="Calibri" w:cs="Calibri"/>
                <w:lang w:val="en-US" w:eastAsia="es-ES"/>
              </w:rPr>
              <w:t xml:space="preserve"> kWh/100km</w:t>
            </w:r>
          </w:p>
        </w:tc>
        <w:tc>
          <w:tcPr>
            <w:tcW w:w="1660" w:type="dxa"/>
          </w:tcPr>
          <w:p w14:paraId="62E00646" w14:textId="048D5485"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_Ref34927224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A41</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3917F539" w14:textId="77777777" w:rsidTr="00CD179B">
        <w:trPr>
          <w:cantSplit/>
          <w:trHeight w:val="1326"/>
        </w:trPr>
        <w:tc>
          <w:tcPr>
            <w:tcW w:w="675" w:type="dxa"/>
            <w:vMerge/>
            <w:textDirection w:val="btLr"/>
            <w:vAlign w:val="center"/>
          </w:tcPr>
          <w:p w14:paraId="6A839197"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504" w:type="dxa"/>
            <w:textDirection w:val="btLr"/>
          </w:tcPr>
          <w:p w14:paraId="54753029"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535" w:type="dxa"/>
            <w:gridSpan w:val="6"/>
          </w:tcPr>
          <w:p w14:paraId="2EC57AB9" w14:textId="77777777" w:rsidR="00F71C2F" w:rsidRPr="001F133C" w:rsidRDefault="00F71C2F" w:rsidP="00CD179B">
            <w:pPr>
              <w:rPr>
                <w:lang w:val="en-US" w:eastAsia="es-ES"/>
              </w:rPr>
            </w:pPr>
            <w:r w:rsidRPr="001F133C">
              <w:rPr>
                <w:lang w:val="en-US" w:eastAsia="es-ES"/>
              </w:rPr>
              <w:t xml:space="preserve">Energy consumption from the technical specification of the SEAT </w:t>
            </w:r>
            <w:proofErr w:type="spellStart"/>
            <w:r w:rsidRPr="001F133C">
              <w:rPr>
                <w:lang w:val="en-US" w:eastAsia="es-ES"/>
              </w:rPr>
              <w:t>Mii</w:t>
            </w:r>
            <w:proofErr w:type="spellEnd"/>
            <w:r w:rsidRPr="001F133C">
              <w:rPr>
                <w:lang w:val="en-US" w:eastAsia="es-ES"/>
              </w:rPr>
              <w:t xml:space="preserve"> electric.</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04"/>
            </w:tblGrid>
            <w:tr w:rsidR="00F71C2F" w:rsidRPr="000126BA" w14:paraId="07DF78FE" w14:textId="77777777" w:rsidTr="00CD179B">
              <w:tc>
                <w:tcPr>
                  <w:tcW w:w="7304" w:type="dxa"/>
                  <w:shd w:val="clear" w:color="auto" w:fill="E7EDF5"/>
                </w:tcPr>
                <w:p w14:paraId="6901DF46" w14:textId="77777777" w:rsidR="00F71C2F" w:rsidRPr="001F133C" w:rsidRDefault="00F71C2F" w:rsidP="00CD179B">
                  <w:pPr>
                    <w:rPr>
                      <w:rFonts w:ascii="Calibri" w:hAnsi="Calibri"/>
                      <w:lang w:val="en-US" w:eastAsia="es-ES"/>
                    </w:rPr>
                  </w:pPr>
                  <w:r w:rsidRPr="001F133C">
                    <w:rPr>
                      <w:rFonts w:ascii="Calibri" w:hAnsi="Calibri"/>
                      <w:b/>
                      <w:u w:val="single"/>
                      <w:lang w:val="en-US" w:eastAsia="es-ES"/>
                    </w:rPr>
                    <w:t>NOTE:</w:t>
                  </w:r>
                  <w:r w:rsidRPr="001F133C">
                    <w:rPr>
                      <w:rFonts w:ascii="Calibri" w:hAnsi="Calibri"/>
                      <w:lang w:val="en-US" w:eastAsia="es-ES"/>
                    </w:rPr>
                    <w:t xml:space="preserve"> Considering that car-sharing trips will be mostly urban trips, probably this value is very optimistic.</w:t>
                  </w:r>
                </w:p>
              </w:tc>
            </w:tr>
          </w:tbl>
          <w:p w14:paraId="233165B7" w14:textId="77777777" w:rsidR="00F71C2F" w:rsidRPr="001F133C" w:rsidRDefault="00F71C2F" w:rsidP="00CD179B">
            <w:pPr>
              <w:rPr>
                <w:rFonts w:ascii="Calibri" w:hAnsi="Calibri"/>
                <w:lang w:val="en-US" w:eastAsia="es-ES"/>
              </w:rPr>
            </w:pPr>
          </w:p>
        </w:tc>
      </w:tr>
      <w:tr w:rsidR="00F71C2F" w:rsidRPr="001F133C" w14:paraId="1771D678" w14:textId="77777777" w:rsidTr="00CD179B">
        <w:trPr>
          <w:cantSplit/>
          <w:trHeight w:val="86"/>
        </w:trPr>
        <w:tc>
          <w:tcPr>
            <w:tcW w:w="675" w:type="dxa"/>
            <w:vMerge/>
            <w:textDirection w:val="btLr"/>
            <w:vAlign w:val="center"/>
          </w:tcPr>
          <w:p w14:paraId="67275A14"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3544" w:type="dxa"/>
            <w:gridSpan w:val="3"/>
          </w:tcPr>
          <w:p w14:paraId="6BB7B151"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Electricity price</w:t>
            </w:r>
          </w:p>
        </w:tc>
        <w:tc>
          <w:tcPr>
            <w:tcW w:w="1276" w:type="dxa"/>
          </w:tcPr>
          <w:p w14:paraId="011A5A87"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0.2403</w:t>
            </w:r>
          </w:p>
        </w:tc>
        <w:tc>
          <w:tcPr>
            <w:tcW w:w="1559" w:type="dxa"/>
            <w:gridSpan w:val="2"/>
          </w:tcPr>
          <w:p w14:paraId="6B0FA84F"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[€/kWh]</w:t>
            </w:r>
          </w:p>
        </w:tc>
        <w:tc>
          <w:tcPr>
            <w:tcW w:w="1660" w:type="dxa"/>
          </w:tcPr>
          <w:p w14:paraId="52B8D28A" w14:textId="6109AF65"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_Ref34927281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A42</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310E6420" w14:textId="77777777" w:rsidTr="00CD179B">
        <w:trPr>
          <w:cantSplit/>
          <w:trHeight w:val="1252"/>
        </w:trPr>
        <w:tc>
          <w:tcPr>
            <w:tcW w:w="675" w:type="dxa"/>
            <w:vMerge/>
            <w:textDirection w:val="btLr"/>
            <w:vAlign w:val="center"/>
          </w:tcPr>
          <w:p w14:paraId="053D8760"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504" w:type="dxa"/>
            <w:textDirection w:val="btLr"/>
          </w:tcPr>
          <w:p w14:paraId="247F0FD2"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535" w:type="dxa"/>
            <w:gridSpan w:val="6"/>
          </w:tcPr>
          <w:p w14:paraId="398EA9A1" w14:textId="77777777" w:rsidR="00F71C2F" w:rsidRPr="001F133C" w:rsidRDefault="00F71C2F" w:rsidP="00CD179B">
            <w:pPr>
              <w:rPr>
                <w:lang w:val="en-US" w:eastAsia="es-ES"/>
              </w:rPr>
            </w:pPr>
            <w:r w:rsidRPr="001F133C">
              <w:rPr>
                <w:lang w:val="en-US" w:eastAsia="es-ES"/>
              </w:rPr>
              <w:t>Price of electricity for domestic consumption in Spain in 2019. It includes fixed costs and taxes.</w:t>
            </w:r>
          </w:p>
        </w:tc>
      </w:tr>
      <w:tr w:rsidR="00F71C2F" w:rsidRPr="001F133C" w14:paraId="1220C5E5" w14:textId="77777777" w:rsidTr="00CD179B">
        <w:trPr>
          <w:cantSplit/>
          <w:trHeight w:val="1399"/>
        </w:trPr>
        <w:tc>
          <w:tcPr>
            <w:tcW w:w="675" w:type="dxa"/>
            <w:textDirection w:val="btLr"/>
            <w:vAlign w:val="center"/>
          </w:tcPr>
          <w:p w14:paraId="1023E2EA"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039" w:type="dxa"/>
            <w:gridSpan w:val="7"/>
          </w:tcPr>
          <w:p w14:paraId="4BC4E2D4" w14:textId="77777777" w:rsidR="00F71C2F" w:rsidRPr="001F133C" w:rsidRDefault="00F71C2F" w:rsidP="00CD179B">
            <w:pPr>
              <w:rPr>
                <w:lang w:val="en-US" w:eastAsia="es-ES"/>
              </w:rPr>
            </w:pPr>
            <w:r w:rsidRPr="001F133C">
              <w:rPr>
                <w:lang w:val="en-US" w:eastAsia="es-ES"/>
              </w:rPr>
              <w:t>The battery charging cost is obtained as the energy consumption per trip multiplied by the average electricity price in Spain.</w:t>
            </w:r>
          </w:p>
          <w:p w14:paraId="5B3EC537" w14:textId="77777777" w:rsidR="00F71C2F" w:rsidRPr="001F133C" w:rsidRDefault="000126BA" w:rsidP="00CD179B">
            <w:pPr>
              <w:pStyle w:val="Equation"/>
              <w:rPr>
                <w:rFonts w:ascii="Calibri" w:hAnsi="Calibri"/>
                <w:lang w:eastAsia="es-ES"/>
              </w:rPr>
            </w:pPr>
            <m:oMathPara>
              <m:oMath>
                <m:sSub>
                  <m:sSubPr>
                    <m:ctrlPr>
                      <w:rPr>
                        <w:rFonts w:eastAsia="MS Mincho" w:cs="Calibri"/>
                        <w:i w:val="0"/>
                        <w:kern w:val="0"/>
                        <w:lang w:eastAsia="es-ES"/>
                      </w:rPr>
                    </m:ctrlPr>
                  </m:sSubPr>
                  <m:e>
                    <m:r>
                      <w:rPr>
                        <w:rFonts w:eastAsia="MS Mincho" w:cs="Calibri"/>
                        <w:kern w:val="0"/>
                        <w:lang w:eastAsia="es-ES"/>
                      </w:rPr>
                      <m:t>γ</m:t>
                    </m:r>
                  </m:e>
                  <m:sub>
                    <m:r>
                      <w:rPr>
                        <w:rFonts w:eastAsia="MS Mincho" w:cs="Calibri"/>
                        <w:kern w:val="0"/>
                        <w:lang w:eastAsia="es-ES"/>
                      </w:rPr>
                      <m:t>c_electric</m:t>
                    </m:r>
                  </m:sub>
                </m:sSub>
                <m:r>
                  <w:rPr>
                    <w:rFonts w:eastAsia="MS Mincho" w:cs="Calibri"/>
                    <w:kern w:val="0"/>
                    <w:lang w:eastAsia="es-ES"/>
                  </w:rPr>
                  <m:t>=</m:t>
                </m:r>
                <m:f>
                  <m:fPr>
                    <m:type m:val="lin"/>
                    <m:ctrlPr>
                      <w:rPr>
                        <w:lang w:eastAsia="es-ES"/>
                      </w:rPr>
                    </m:ctrlPr>
                  </m:fPr>
                  <m:num>
                    <m:r>
                      <w:rPr>
                        <w:lang w:eastAsia="es-ES"/>
                      </w:rPr>
                      <m:t>14.9 kWh</m:t>
                    </m:r>
                  </m:num>
                  <m:den>
                    <m:r>
                      <w:rPr>
                        <w:lang w:eastAsia="es-ES"/>
                      </w:rPr>
                      <m:t>km</m:t>
                    </m:r>
                  </m:den>
                </m:f>
                <m:r>
                  <w:rPr>
                    <w:lang w:eastAsia="es-ES"/>
                  </w:rPr>
                  <m:t>·</m:t>
                </m:r>
                <m:f>
                  <m:fPr>
                    <m:type m:val="lin"/>
                    <m:ctrlPr>
                      <w:rPr>
                        <w:lang w:eastAsia="es-ES"/>
                      </w:rPr>
                    </m:ctrlPr>
                  </m:fPr>
                  <m:num>
                    <m:r>
                      <w:rPr>
                        <w:lang w:eastAsia="es-ES"/>
                      </w:rPr>
                      <m:t>0.2403 €</m:t>
                    </m:r>
                  </m:num>
                  <m:den>
                    <m:r>
                      <w:rPr>
                        <w:lang w:eastAsia="es-ES"/>
                      </w:rPr>
                      <m:t>kWh</m:t>
                    </m:r>
                  </m:den>
                </m:f>
                <m:r>
                  <w:rPr>
                    <w:lang w:eastAsia="es-ES"/>
                  </w:rPr>
                  <m:t>=3.58 €/100km</m:t>
                </m:r>
              </m:oMath>
            </m:oMathPara>
          </w:p>
        </w:tc>
      </w:tr>
    </w:tbl>
    <w:p w14:paraId="0E549FC9" w14:textId="77777777" w:rsidR="00F71C2F" w:rsidRPr="001F133C" w:rsidRDefault="00F71C2F" w:rsidP="00F71C2F">
      <w:pPr>
        <w:spacing w:after="0"/>
        <w:rPr>
          <w:rFonts w:ascii="Calibri" w:eastAsia="MS Mincho" w:hAnsi="Calibri" w:cs="Calibri"/>
          <w:lang w:val="en-US" w:eastAsia="es-ES"/>
        </w:rPr>
      </w:pPr>
    </w:p>
    <w:p w14:paraId="5F82A155" w14:textId="77777777" w:rsidR="00F71C2F" w:rsidRDefault="00F71C2F" w:rsidP="00F71C2F">
      <w:pPr>
        <w:spacing w:after="0"/>
        <w:rPr>
          <w:rFonts w:ascii="Calibri" w:eastAsia="MS Mincho" w:hAnsi="Calibri" w:cs="Calibri"/>
          <w:lang w:val="en-US" w:eastAsia="es-ES"/>
        </w:rPr>
      </w:pPr>
      <w:r w:rsidRPr="001F133C">
        <w:rPr>
          <w:rFonts w:ascii="Calibri" w:eastAsia="MS Mincho" w:hAnsi="Calibri" w:cs="Calibri"/>
          <w:lang w:val="en-US" w:eastAsia="es-ES"/>
        </w:rPr>
        <w:br w:type="page"/>
      </w:r>
    </w:p>
    <w:p w14:paraId="31742660" w14:textId="77777777" w:rsidR="00F71C2F" w:rsidRPr="00BF1AEA" w:rsidRDefault="00F71C2F" w:rsidP="00F71C2F">
      <w:pPr>
        <w:pStyle w:val="Ttulo3"/>
        <w:rPr>
          <w:rFonts w:eastAsia="MS Mincho"/>
          <w:lang w:eastAsia="es-ES"/>
        </w:rPr>
      </w:pPr>
      <w:bookmarkStart w:id="343" w:name="_Toc93508692"/>
      <w:bookmarkStart w:id="344" w:name="_Toc168227550"/>
      <w:r w:rsidRPr="001F133C">
        <w:rPr>
          <w:rFonts w:eastAsia="MS Mincho"/>
          <w:lang w:eastAsia="es-ES"/>
        </w:rPr>
        <w:lastRenderedPageBreak/>
        <w:t>Energy consumption cost</w:t>
      </w:r>
      <w:r>
        <w:rPr>
          <w:rFonts w:eastAsia="MS Mincho"/>
          <w:lang w:eastAsia="es-ES"/>
        </w:rPr>
        <w:t xml:space="preserve"> (ICE)</w:t>
      </w:r>
      <w:bookmarkEnd w:id="343"/>
      <w:bookmarkEnd w:id="344"/>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504"/>
        <w:gridCol w:w="801"/>
        <w:gridCol w:w="2239"/>
        <w:gridCol w:w="1276"/>
        <w:gridCol w:w="366"/>
        <w:gridCol w:w="1193"/>
        <w:gridCol w:w="1660"/>
      </w:tblGrid>
      <w:tr w:rsidR="00F71C2F" w:rsidRPr="001F133C" w14:paraId="6ED749EC" w14:textId="77777777" w:rsidTr="00CD179B">
        <w:trPr>
          <w:trHeight w:val="666"/>
        </w:trPr>
        <w:tc>
          <w:tcPr>
            <w:tcW w:w="1980" w:type="dxa"/>
            <w:gridSpan w:val="3"/>
            <w:vAlign w:val="center"/>
          </w:tcPr>
          <w:p w14:paraId="4FF10B50"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costFuelICE</w:t>
            </w:r>
            <w:proofErr w:type="spellEnd"/>
          </w:p>
          <w:p w14:paraId="6D4BDF1E"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eastAsia="es-ES"/>
              </w:rPr>
              <w:t>(</w:t>
            </w:r>
            <m:oMath>
              <m:sSub>
                <m:sSubPr>
                  <m:ctrlPr>
                    <w:rPr>
                      <w:rFonts w:ascii="Cambria Math" w:eastAsia="MS Mincho" w:hAnsi="Cambria Math" w:cs="Calibri"/>
                      <w:b/>
                      <w:i/>
                      <w:lang w:val="en-US" w:eastAsia="es-ES"/>
                    </w:rPr>
                  </m:ctrlPr>
                </m:sSubPr>
                <m:e>
                  <m:r>
                    <m:rPr>
                      <m:sty m:val="bi"/>
                    </m:rPr>
                    <w:rPr>
                      <w:rFonts w:ascii="Cambria Math" w:eastAsia="MS Mincho" w:hAnsi="Cambria Math" w:cs="Calibri"/>
                      <w:b/>
                      <w:i/>
                      <w:lang w:val="en-US" w:eastAsia="es-ES"/>
                    </w:rPr>
                    <w:sym w:font="Symbol" w:char="F067"/>
                  </m:r>
                </m:e>
                <m:sub>
                  <m:r>
                    <m:rPr>
                      <m:sty m:val="bi"/>
                    </m:rPr>
                    <w:rPr>
                      <w:rFonts w:ascii="Cambria Math" w:eastAsia="MS Mincho" w:hAnsi="Cambria Math" w:cs="Calibri"/>
                      <w:vertAlign w:val="subscript"/>
                      <w:lang w:val="en-US" w:eastAsia="es-ES"/>
                    </w:rPr>
                    <m:t>c_ICE</m:t>
                  </m:r>
                </m:sub>
              </m:sSub>
            </m:oMath>
            <w:r>
              <w:rPr>
                <w:rFonts w:ascii="Calibri" w:eastAsia="MS Mincho" w:hAnsi="Calibri" w:cs="Calibri"/>
                <w:b/>
                <w:lang w:val="en-US" w:eastAsia="es-ES"/>
              </w:rPr>
              <w:t>)</w:t>
            </w:r>
          </w:p>
        </w:tc>
        <w:tc>
          <w:tcPr>
            <w:tcW w:w="3881" w:type="dxa"/>
            <w:gridSpan w:val="3"/>
            <w:vAlign w:val="center"/>
          </w:tcPr>
          <w:p w14:paraId="12BB60B0" w14:textId="77777777" w:rsidR="00F71C2F" w:rsidRPr="001F133C" w:rsidRDefault="000126BA" w:rsidP="00CD179B">
            <w:pPr>
              <w:spacing w:after="0"/>
              <w:jc w:val="center"/>
              <w:rPr>
                <w:rFonts w:ascii="Calibri" w:eastAsia="MS Mincho" w:hAnsi="Calibri" w:cs="Calibri"/>
                <w:b/>
                <w:lang w:val="en-US" w:eastAsia="es-E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c_ICE</m:t>
                    </m:r>
                  </m:sub>
                </m:sSub>
                <m:r>
                  <w:rPr>
                    <w:rFonts w:ascii="Cambria Math" w:hAnsi="Cambria Math"/>
                    <w:lang w:val="en-US" w:eastAsia="es-ES"/>
                  </w:rPr>
                  <m:t>=6.47 €/100km</m:t>
                </m:r>
              </m:oMath>
            </m:oMathPara>
          </w:p>
        </w:tc>
        <w:tc>
          <w:tcPr>
            <w:tcW w:w="2853" w:type="dxa"/>
            <w:gridSpan w:val="2"/>
            <w:vAlign w:val="center"/>
          </w:tcPr>
          <w:p w14:paraId="3978EADF" w14:textId="408D60CC"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_Ref34927916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A43</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r>
              <w:rPr>
                <w:rFonts w:ascii="Calibri" w:eastAsia="MS Mincho" w:hAnsi="Calibri" w:cs="Calibri"/>
                <w:lang w:val="en-US" w:eastAsia="es-ES"/>
              </w:rPr>
              <w:t xml:space="preserve">,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_Ref34927976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A44</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71DFC4B1" w14:textId="77777777" w:rsidTr="00CD179B">
        <w:trPr>
          <w:cantSplit/>
          <w:trHeight w:val="808"/>
        </w:trPr>
        <w:tc>
          <w:tcPr>
            <w:tcW w:w="675" w:type="dxa"/>
            <w:textDirection w:val="btLr"/>
            <w:vAlign w:val="center"/>
          </w:tcPr>
          <w:p w14:paraId="543BC590" w14:textId="77777777" w:rsidR="00F71C2F" w:rsidRPr="001F133C" w:rsidRDefault="00F71C2F" w:rsidP="00CD179B">
            <w:pPr>
              <w:spacing w:after="0"/>
              <w:ind w:left="113" w:right="113"/>
              <w:jc w:val="center"/>
              <w:rPr>
                <w:rFonts w:ascii="Calibri" w:eastAsia="MS Mincho" w:hAnsi="Calibri" w:cs="Calibri"/>
                <w:lang w:val="en-US" w:eastAsia="es-ES"/>
              </w:rPr>
            </w:pPr>
            <w:r>
              <w:rPr>
                <w:rFonts w:ascii="Calibri" w:eastAsia="MS Mincho" w:hAnsi="Calibri" w:cs="Calibri"/>
                <w:lang w:val="en-US" w:eastAsia="es-ES"/>
              </w:rPr>
              <w:t>Def.</w:t>
            </w:r>
          </w:p>
        </w:tc>
        <w:tc>
          <w:tcPr>
            <w:tcW w:w="8039" w:type="dxa"/>
            <w:gridSpan w:val="7"/>
          </w:tcPr>
          <w:p w14:paraId="141715A2" w14:textId="77777777" w:rsidR="00F71C2F" w:rsidRPr="001F133C" w:rsidRDefault="00F71C2F" w:rsidP="00CD179B">
            <w:pPr>
              <w:rPr>
                <w:lang w:val="en-US" w:eastAsia="es-ES"/>
              </w:rPr>
            </w:pPr>
            <w:r w:rsidRPr="001F133C">
              <w:rPr>
                <w:lang w:val="en-US" w:eastAsia="es-ES"/>
              </w:rPr>
              <w:t xml:space="preserve">Fuel consumption per </w:t>
            </w:r>
            <w:r>
              <w:rPr>
                <w:lang w:val="en-US" w:eastAsia="es-ES"/>
              </w:rPr>
              <w:t>100 km</w:t>
            </w:r>
            <w:r w:rsidRPr="001F133C">
              <w:rPr>
                <w:lang w:val="en-US" w:eastAsia="es-ES"/>
              </w:rPr>
              <w:t xml:space="preserve"> of a combustion engine car-sharing vehicle.</w:t>
            </w:r>
          </w:p>
          <w:p w14:paraId="54A5A60B" w14:textId="77777777" w:rsidR="00F71C2F" w:rsidRPr="001F133C" w:rsidRDefault="00F71C2F" w:rsidP="00CD179B">
            <w:pPr>
              <w:spacing w:after="0"/>
              <w:jc w:val="center"/>
              <w:rPr>
                <w:rFonts w:ascii="Calibri" w:eastAsia="MS Mincho" w:hAnsi="Calibri" w:cs="Calibri"/>
                <w:lang w:val="en-US" w:eastAsia="es-ES"/>
              </w:rPr>
            </w:pPr>
          </w:p>
        </w:tc>
      </w:tr>
      <w:tr w:rsidR="00F71C2F" w:rsidRPr="001F133C" w14:paraId="616EC989" w14:textId="77777777" w:rsidTr="00CD179B">
        <w:trPr>
          <w:cantSplit/>
          <w:trHeight w:val="78"/>
        </w:trPr>
        <w:tc>
          <w:tcPr>
            <w:tcW w:w="675" w:type="dxa"/>
            <w:vMerge w:val="restart"/>
            <w:textDirection w:val="btLr"/>
            <w:vAlign w:val="center"/>
          </w:tcPr>
          <w:p w14:paraId="3089AC31"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3544" w:type="dxa"/>
            <w:gridSpan w:val="3"/>
          </w:tcPr>
          <w:p w14:paraId="2C9FB13D"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Vehicle consumption</w:t>
            </w:r>
          </w:p>
        </w:tc>
        <w:tc>
          <w:tcPr>
            <w:tcW w:w="2835" w:type="dxa"/>
            <w:gridSpan w:val="3"/>
          </w:tcPr>
          <w:p w14:paraId="055F380C" w14:textId="77777777" w:rsidR="00F71C2F" w:rsidRPr="001F133C" w:rsidRDefault="00F71C2F" w:rsidP="00CD179B">
            <w:pPr>
              <w:spacing w:after="0"/>
              <w:rPr>
                <w:rFonts w:ascii="Calibri" w:eastAsia="MS Mincho" w:hAnsi="Calibri" w:cs="Calibri"/>
                <w:lang w:val="en-US" w:eastAsia="es-ES"/>
              </w:rPr>
            </w:pPr>
            <w:r>
              <w:rPr>
                <w:rFonts w:ascii="Calibri" w:eastAsia="MS Mincho" w:hAnsi="Calibri" w:cs="Calibri"/>
                <w:lang w:val="en-US" w:eastAsia="es-ES"/>
              </w:rPr>
              <w:t xml:space="preserve">5 </w:t>
            </w:r>
            <w:r w:rsidRPr="001F133C">
              <w:rPr>
                <w:rFonts w:ascii="Calibri" w:eastAsia="MS Mincho" w:hAnsi="Calibri" w:cs="Calibri"/>
                <w:lang w:val="en-US" w:eastAsia="es-ES"/>
              </w:rPr>
              <w:t>liters</w:t>
            </w:r>
            <w:r>
              <w:rPr>
                <w:rFonts w:ascii="Calibri" w:eastAsia="MS Mincho" w:hAnsi="Calibri" w:cs="Calibri"/>
                <w:lang w:val="en-US" w:eastAsia="es-ES"/>
              </w:rPr>
              <w:t>/100km</w:t>
            </w:r>
          </w:p>
        </w:tc>
        <w:tc>
          <w:tcPr>
            <w:tcW w:w="1660" w:type="dxa"/>
          </w:tcPr>
          <w:p w14:paraId="30F5D164" w14:textId="192FACAB"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_Ref34927916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A43</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1F133C" w14:paraId="729533E8" w14:textId="77777777" w:rsidTr="00CD179B">
        <w:trPr>
          <w:cantSplit/>
          <w:trHeight w:val="1300"/>
        </w:trPr>
        <w:tc>
          <w:tcPr>
            <w:tcW w:w="675" w:type="dxa"/>
            <w:vMerge/>
            <w:textDirection w:val="btLr"/>
            <w:vAlign w:val="center"/>
          </w:tcPr>
          <w:p w14:paraId="72366F4C"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504" w:type="dxa"/>
            <w:textDirection w:val="btLr"/>
          </w:tcPr>
          <w:p w14:paraId="2D58B158"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535" w:type="dxa"/>
            <w:gridSpan w:val="6"/>
          </w:tcPr>
          <w:p w14:paraId="3E9844D3" w14:textId="77777777" w:rsidR="00F71C2F" w:rsidRPr="00BF1AEA" w:rsidRDefault="00F71C2F" w:rsidP="00CD179B">
            <w:pPr>
              <w:rPr>
                <w:lang w:val="en-US" w:eastAsia="es-ES"/>
              </w:rPr>
            </w:pPr>
            <w:r w:rsidRPr="001F133C">
              <w:rPr>
                <w:lang w:val="en-US" w:eastAsia="es-ES"/>
              </w:rPr>
              <w:t xml:space="preserve">Gasoline consumption obtained from the technical specifications of SEAT </w:t>
            </w:r>
            <w:proofErr w:type="spellStart"/>
            <w:r w:rsidRPr="001F133C">
              <w:rPr>
                <w:lang w:val="en-US" w:eastAsia="es-ES"/>
              </w:rPr>
              <w:t>Mii</w:t>
            </w:r>
            <w:proofErr w:type="spellEnd"/>
            <w:r w:rsidRPr="001F133C">
              <w:rPr>
                <w:lang w:val="en-US" w:eastAsia="es-ES"/>
              </w:rPr>
              <w:t xml:space="preserve"> </w:t>
            </w:r>
            <w:proofErr w:type="spellStart"/>
            <w:r w:rsidRPr="001F133C">
              <w:rPr>
                <w:lang w:val="en-US" w:eastAsia="es-ES"/>
              </w:rPr>
              <w:t>Ecomotive</w:t>
            </w:r>
            <w:proofErr w:type="spellEnd"/>
            <w:r w:rsidRPr="001F133C">
              <w:rPr>
                <w:lang w:val="en-US" w:eastAsia="es-ES"/>
              </w:rPr>
              <w:t>. U</w:t>
            </w:r>
            <w:r>
              <w:rPr>
                <w:lang w:val="en-US" w:eastAsia="es-ES"/>
              </w:rPr>
              <w:t>rban consumption is considered.</w:t>
            </w:r>
          </w:p>
        </w:tc>
      </w:tr>
      <w:tr w:rsidR="00F71C2F" w:rsidRPr="001F133C" w14:paraId="35AAC715" w14:textId="77777777" w:rsidTr="00CD179B">
        <w:trPr>
          <w:cantSplit/>
          <w:trHeight w:val="86"/>
        </w:trPr>
        <w:tc>
          <w:tcPr>
            <w:tcW w:w="675" w:type="dxa"/>
            <w:vMerge/>
            <w:textDirection w:val="btLr"/>
            <w:vAlign w:val="center"/>
          </w:tcPr>
          <w:p w14:paraId="60F542A4"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3544" w:type="dxa"/>
            <w:gridSpan w:val="3"/>
          </w:tcPr>
          <w:p w14:paraId="3C0A750E"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Gasoline price</w:t>
            </w:r>
          </w:p>
        </w:tc>
        <w:tc>
          <w:tcPr>
            <w:tcW w:w="1276" w:type="dxa"/>
          </w:tcPr>
          <w:p w14:paraId="78396E01"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1.293</w:t>
            </w:r>
          </w:p>
        </w:tc>
        <w:tc>
          <w:tcPr>
            <w:tcW w:w="1559" w:type="dxa"/>
            <w:gridSpan w:val="2"/>
          </w:tcPr>
          <w:p w14:paraId="4E3E06FC" w14:textId="77777777"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[€/liter]</w:t>
            </w:r>
          </w:p>
        </w:tc>
        <w:tc>
          <w:tcPr>
            <w:tcW w:w="1660" w:type="dxa"/>
          </w:tcPr>
          <w:p w14:paraId="3C9EDDAB" w14:textId="78D9A390" w:rsidR="00F71C2F" w:rsidRPr="001F133C" w:rsidRDefault="00F71C2F" w:rsidP="00CD179B">
            <w:pPr>
              <w:spacing w:after="0"/>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_Ref34927976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A44</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7B7CB8E6" w14:textId="77777777" w:rsidTr="00CD179B">
        <w:trPr>
          <w:cantSplit/>
          <w:trHeight w:val="1252"/>
        </w:trPr>
        <w:tc>
          <w:tcPr>
            <w:tcW w:w="675" w:type="dxa"/>
            <w:vMerge/>
            <w:textDirection w:val="btLr"/>
            <w:vAlign w:val="center"/>
          </w:tcPr>
          <w:p w14:paraId="73A441EC" w14:textId="77777777" w:rsidR="00F71C2F" w:rsidRPr="001F133C" w:rsidRDefault="00F71C2F" w:rsidP="00CD179B">
            <w:pPr>
              <w:spacing w:after="0"/>
              <w:ind w:left="113" w:right="113"/>
              <w:jc w:val="center"/>
              <w:rPr>
                <w:rFonts w:ascii="Calibri" w:eastAsia="MS Mincho" w:hAnsi="Calibri" w:cs="Calibri"/>
                <w:lang w:val="en-US" w:eastAsia="es-ES"/>
              </w:rPr>
            </w:pPr>
          </w:p>
        </w:tc>
        <w:tc>
          <w:tcPr>
            <w:tcW w:w="504" w:type="dxa"/>
            <w:textDirection w:val="btLr"/>
          </w:tcPr>
          <w:p w14:paraId="7F81FE01"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Definition</w:t>
            </w:r>
          </w:p>
        </w:tc>
        <w:tc>
          <w:tcPr>
            <w:tcW w:w="7535" w:type="dxa"/>
            <w:gridSpan w:val="6"/>
          </w:tcPr>
          <w:p w14:paraId="38FA758F" w14:textId="77777777" w:rsidR="00F71C2F" w:rsidRPr="001F133C" w:rsidRDefault="00F71C2F" w:rsidP="00CD179B">
            <w:pPr>
              <w:rPr>
                <w:lang w:val="en-US" w:eastAsia="es-ES"/>
              </w:rPr>
            </w:pPr>
            <w:r w:rsidRPr="001F133C">
              <w:rPr>
                <w:lang w:val="en-US" w:eastAsia="es-ES"/>
              </w:rPr>
              <w:t>Average price of gasoline in Spain in 2019. It includes fixed costs and taxes.</w:t>
            </w:r>
          </w:p>
        </w:tc>
      </w:tr>
      <w:tr w:rsidR="00F71C2F" w:rsidRPr="001F133C" w14:paraId="739ADB09" w14:textId="77777777" w:rsidTr="00CD179B">
        <w:trPr>
          <w:cantSplit/>
          <w:trHeight w:val="1399"/>
        </w:trPr>
        <w:tc>
          <w:tcPr>
            <w:tcW w:w="675" w:type="dxa"/>
            <w:textDirection w:val="btLr"/>
            <w:vAlign w:val="center"/>
          </w:tcPr>
          <w:p w14:paraId="7ACE5A78"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039" w:type="dxa"/>
            <w:gridSpan w:val="7"/>
          </w:tcPr>
          <w:p w14:paraId="5971A4CE" w14:textId="77777777" w:rsidR="00F71C2F" w:rsidRPr="001F133C" w:rsidRDefault="00F71C2F" w:rsidP="00CD179B">
            <w:pPr>
              <w:rPr>
                <w:lang w:val="en-US" w:eastAsia="es-ES"/>
              </w:rPr>
            </w:pPr>
            <w:r w:rsidRPr="001F133C">
              <w:rPr>
                <w:lang w:val="en-US" w:eastAsia="es-ES"/>
              </w:rPr>
              <w:t>The fuel cost is obtained as the fuel consumption per trip multiplied by the average gasoline price in Spain.</w:t>
            </w:r>
          </w:p>
          <w:p w14:paraId="77CC4C5F" w14:textId="77777777" w:rsidR="00F71C2F" w:rsidRPr="001F133C" w:rsidRDefault="000126BA" w:rsidP="00CD179B">
            <w:pPr>
              <w:pStyle w:val="Equation"/>
              <w:rPr>
                <w:rFonts w:ascii="Calibri" w:hAnsi="Calibri"/>
                <w:lang w:eastAsia="es-ES"/>
              </w:rPr>
            </w:pPr>
            <m:oMathPara>
              <m:oMath>
                <m:sSub>
                  <m:sSubPr>
                    <m:ctrlPr>
                      <w:rPr>
                        <w:rFonts w:eastAsia="MS Mincho" w:cs="Calibri"/>
                        <w:i w:val="0"/>
                        <w:kern w:val="0"/>
                        <w:lang w:eastAsia="es-ES"/>
                      </w:rPr>
                    </m:ctrlPr>
                  </m:sSubPr>
                  <m:e>
                    <m:r>
                      <w:rPr>
                        <w:rFonts w:eastAsia="MS Mincho" w:cs="Calibri"/>
                        <w:kern w:val="0"/>
                        <w:lang w:eastAsia="es-ES"/>
                      </w:rPr>
                      <m:t>γ</m:t>
                    </m:r>
                  </m:e>
                  <m:sub>
                    <m:r>
                      <w:rPr>
                        <w:rFonts w:eastAsia="MS Mincho" w:cs="Calibri"/>
                        <w:kern w:val="0"/>
                        <w:lang w:eastAsia="es-ES"/>
                      </w:rPr>
                      <m:t>c_ICE</m:t>
                    </m:r>
                  </m:sub>
                </m:sSub>
                <m:r>
                  <w:rPr>
                    <w:rFonts w:eastAsia="MS Mincho" w:cs="Calibri"/>
                    <w:kern w:val="0"/>
                    <w:lang w:eastAsia="es-ES"/>
                  </w:rPr>
                  <m:t>=</m:t>
                </m:r>
                <m:f>
                  <m:fPr>
                    <m:type m:val="lin"/>
                    <m:ctrlPr>
                      <w:rPr>
                        <w:lang w:eastAsia="es-ES"/>
                      </w:rPr>
                    </m:ctrlPr>
                  </m:fPr>
                  <m:num>
                    <m:r>
                      <w:rPr>
                        <w:lang w:eastAsia="es-ES"/>
                      </w:rPr>
                      <m:t>5 liter</m:t>
                    </m:r>
                  </m:num>
                  <m:den>
                    <m:r>
                      <w:rPr>
                        <w:lang w:eastAsia="es-ES"/>
                      </w:rPr>
                      <m:t>100km</m:t>
                    </m:r>
                  </m:den>
                </m:f>
                <m:r>
                  <w:rPr>
                    <w:lang w:eastAsia="es-ES"/>
                  </w:rPr>
                  <m:t>·</m:t>
                </m:r>
                <m:f>
                  <m:fPr>
                    <m:type m:val="lin"/>
                    <m:ctrlPr>
                      <w:rPr>
                        <w:lang w:eastAsia="es-ES"/>
                      </w:rPr>
                    </m:ctrlPr>
                  </m:fPr>
                  <m:num>
                    <m:r>
                      <w:rPr>
                        <w:lang w:eastAsia="es-ES"/>
                      </w:rPr>
                      <m:t>1.293 €</m:t>
                    </m:r>
                  </m:num>
                  <m:den>
                    <m:r>
                      <w:rPr>
                        <w:lang w:eastAsia="es-ES"/>
                      </w:rPr>
                      <m:t>liter</m:t>
                    </m:r>
                  </m:den>
                </m:f>
                <m:r>
                  <w:rPr>
                    <w:lang w:eastAsia="es-ES"/>
                  </w:rPr>
                  <m:t>=6.47 €/100km</m:t>
                </m:r>
              </m:oMath>
            </m:oMathPara>
          </w:p>
        </w:tc>
      </w:tr>
    </w:tbl>
    <w:p w14:paraId="16D1D24C" w14:textId="77777777" w:rsidR="00F71C2F" w:rsidRDefault="00F71C2F" w:rsidP="00F71C2F">
      <w:pPr>
        <w:spacing w:after="0"/>
        <w:rPr>
          <w:rFonts w:eastAsia="MS Mincho"/>
          <w:lang w:eastAsia="es-ES"/>
        </w:rPr>
      </w:pPr>
      <w:bookmarkStart w:id="345" w:name="_Toc46916633"/>
    </w:p>
    <w:p w14:paraId="0A7D61FD" w14:textId="77777777" w:rsidR="00F71C2F" w:rsidRPr="001F133C" w:rsidRDefault="00F71C2F" w:rsidP="00F71C2F">
      <w:pPr>
        <w:pStyle w:val="Ttulo3"/>
        <w:rPr>
          <w:rFonts w:eastAsia="MS Mincho"/>
          <w:lang w:eastAsia="es-ES"/>
        </w:rPr>
      </w:pPr>
      <w:bookmarkStart w:id="346" w:name="_Toc93508693"/>
      <w:bookmarkStart w:id="347" w:name="_Toc168227551"/>
      <w:r w:rsidRPr="001F133C">
        <w:rPr>
          <w:rFonts w:eastAsia="MS Mincho"/>
          <w:lang w:eastAsia="es-ES"/>
        </w:rPr>
        <w:t>Service fare</w:t>
      </w:r>
      <w:bookmarkEnd w:id="345"/>
      <w:bookmarkEnd w:id="346"/>
      <w:bookmarkEnd w:id="347"/>
    </w:p>
    <w:tbl>
      <w:tblP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163"/>
        <w:gridCol w:w="4972"/>
        <w:gridCol w:w="1904"/>
      </w:tblGrid>
      <w:tr w:rsidR="00F71C2F" w:rsidRPr="001F133C" w14:paraId="1E7A2140" w14:textId="77777777" w:rsidTr="00CD179B">
        <w:trPr>
          <w:trHeight w:val="662"/>
        </w:trPr>
        <w:tc>
          <w:tcPr>
            <w:tcW w:w="1838" w:type="dxa"/>
            <w:gridSpan w:val="2"/>
            <w:vAlign w:val="center"/>
          </w:tcPr>
          <w:p w14:paraId="0724D91E" w14:textId="77777777" w:rsidR="00F71C2F" w:rsidRPr="001F133C" w:rsidRDefault="00F71C2F" w:rsidP="00CD179B">
            <w:pPr>
              <w:spacing w:after="0"/>
              <w:jc w:val="center"/>
              <w:rPr>
                <w:rFonts w:ascii="Calibri" w:eastAsia="MS Mincho" w:hAnsi="Calibri" w:cs="Calibri"/>
                <w:b/>
                <w:lang w:val="en-US" w:eastAsia="es-ES"/>
              </w:rPr>
            </w:pPr>
            <w:proofErr w:type="spellStart"/>
            <w:r>
              <w:rPr>
                <w:rFonts w:ascii="Calibri" w:eastAsia="MS Mincho" w:hAnsi="Calibri" w:cs="Calibri"/>
                <w:b/>
                <w:lang w:val="en-US" w:eastAsia="es-ES"/>
              </w:rPr>
              <w:t>avgFare</w:t>
            </w:r>
            <w:proofErr w:type="spellEnd"/>
          </w:p>
          <w:p w14:paraId="2BA9FBD6" w14:textId="77777777" w:rsidR="00F71C2F" w:rsidRPr="001F133C" w:rsidRDefault="00F71C2F" w:rsidP="00CD179B">
            <w:pPr>
              <w:spacing w:after="0"/>
              <w:jc w:val="center"/>
              <w:rPr>
                <w:rFonts w:ascii="Calibri" w:eastAsia="MS Mincho" w:hAnsi="Calibri" w:cs="Calibri"/>
                <w:b/>
                <w:lang w:val="en-US" w:eastAsia="es-ES"/>
              </w:rPr>
            </w:pPr>
            <w:r>
              <w:rPr>
                <w:rFonts w:ascii="Calibri" w:eastAsia="MS Mincho" w:hAnsi="Calibri" w:cs="Calibri"/>
                <w:b/>
                <w:lang w:val="en-US"/>
              </w:rPr>
              <w:t>(</w:t>
            </w:r>
            <m:oMath>
              <m:r>
                <m:rPr>
                  <m:sty m:val="bi"/>
                </m:rPr>
                <w:rPr>
                  <w:rFonts w:ascii="Cambria Math" w:hAnsi="Cambria Math"/>
                  <w:lang w:val="en-US"/>
                </w:rPr>
                <m:t>F</m:t>
              </m:r>
            </m:oMath>
            <w:r>
              <w:rPr>
                <w:rFonts w:ascii="Calibri" w:eastAsia="MS Mincho" w:hAnsi="Calibri" w:cs="Calibri"/>
                <w:b/>
                <w:lang w:val="en-US"/>
              </w:rPr>
              <w:t>)</w:t>
            </w:r>
          </w:p>
        </w:tc>
        <w:tc>
          <w:tcPr>
            <w:tcW w:w="4972" w:type="dxa"/>
            <w:vAlign w:val="center"/>
          </w:tcPr>
          <w:p w14:paraId="332F1377" w14:textId="77777777" w:rsidR="00F71C2F" w:rsidRPr="00BF1AEA" w:rsidRDefault="00F71C2F" w:rsidP="00CD179B">
            <w:pPr>
              <w:spacing w:after="0"/>
              <w:jc w:val="center"/>
              <w:rPr>
                <w:rFonts w:ascii="Calibri" w:eastAsia="MS Mincho" w:hAnsi="Calibri" w:cs="Calibri"/>
                <w:lang w:val="en-US" w:eastAsia="es-ES"/>
              </w:rPr>
            </w:pPr>
            <m:oMathPara>
              <m:oMath>
                <m:r>
                  <w:rPr>
                    <w:rFonts w:ascii="Cambria Math" w:eastAsia="MS Mincho" w:hAnsi="Cambria Math" w:cs="Calibri"/>
                    <w:lang w:val="en-US" w:eastAsia="es-ES"/>
                  </w:rPr>
                  <m:t>0.27 €/min</m:t>
                </m:r>
              </m:oMath>
            </m:oMathPara>
          </w:p>
        </w:tc>
        <w:tc>
          <w:tcPr>
            <w:tcW w:w="1904" w:type="dxa"/>
            <w:vAlign w:val="center"/>
          </w:tcPr>
          <w:p w14:paraId="300A8417" w14:textId="4713EAF0" w:rsidR="00F71C2F" w:rsidRPr="001F133C" w:rsidRDefault="00F71C2F" w:rsidP="00CD179B">
            <w:pPr>
              <w:spacing w:after="0"/>
              <w:jc w:val="center"/>
              <w:rPr>
                <w:rFonts w:ascii="Calibri" w:eastAsia="MS Mincho" w:hAnsi="Calibri" w:cs="Calibri"/>
                <w:lang w:val="en-US" w:eastAsia="es-ES"/>
              </w:rPr>
            </w:pPr>
            <w:r w:rsidRPr="001F133C">
              <w:rPr>
                <w:rFonts w:ascii="Calibri" w:eastAsia="MS Mincho" w:hAnsi="Calibri" w:cs="Calibri"/>
                <w:lang w:val="en-US" w:eastAsia="es-ES"/>
              </w:rPr>
              <w:t>Source: [</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_Ref34837800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A10</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w:t>
            </w:r>
          </w:p>
        </w:tc>
      </w:tr>
      <w:tr w:rsidR="00F71C2F" w:rsidRPr="000126BA" w14:paraId="5FD028D5" w14:textId="77777777" w:rsidTr="00CD179B">
        <w:trPr>
          <w:cantSplit/>
          <w:trHeight w:val="945"/>
        </w:trPr>
        <w:tc>
          <w:tcPr>
            <w:tcW w:w="675" w:type="dxa"/>
            <w:textDirection w:val="btLr"/>
            <w:vAlign w:val="center"/>
          </w:tcPr>
          <w:p w14:paraId="4E5A653F" w14:textId="77777777" w:rsidR="00F71C2F" w:rsidRPr="001F133C" w:rsidRDefault="00F71C2F" w:rsidP="00CD179B">
            <w:pPr>
              <w:spacing w:after="0"/>
              <w:ind w:left="113" w:right="113"/>
              <w:jc w:val="center"/>
              <w:rPr>
                <w:rFonts w:ascii="Calibri" w:eastAsia="MS Mincho" w:hAnsi="Calibri" w:cs="Calibri"/>
                <w:lang w:val="en-US" w:eastAsia="es-ES"/>
              </w:rPr>
            </w:pPr>
            <w:r>
              <w:rPr>
                <w:rFonts w:ascii="Calibri" w:eastAsia="MS Mincho" w:hAnsi="Calibri" w:cs="Calibri"/>
                <w:lang w:val="en-US" w:eastAsia="es-ES"/>
              </w:rPr>
              <w:t>Def.</w:t>
            </w:r>
          </w:p>
        </w:tc>
        <w:tc>
          <w:tcPr>
            <w:tcW w:w="8039" w:type="dxa"/>
            <w:gridSpan w:val="3"/>
          </w:tcPr>
          <w:p w14:paraId="7CEB0949" w14:textId="77777777" w:rsidR="00F71C2F" w:rsidRPr="001F133C" w:rsidRDefault="00F71C2F" w:rsidP="00CD179B">
            <w:pPr>
              <w:rPr>
                <w:lang w:val="en-US" w:eastAsia="es-ES"/>
              </w:rPr>
            </w:pPr>
            <w:r w:rsidRPr="001F133C">
              <w:rPr>
                <w:lang w:val="en-US" w:eastAsia="es-ES"/>
              </w:rPr>
              <w:t>Average fare users pay to use the car-sharing system.</w:t>
            </w:r>
          </w:p>
        </w:tc>
      </w:tr>
      <w:tr w:rsidR="00F71C2F" w:rsidRPr="001F133C" w14:paraId="11F6A38A" w14:textId="77777777" w:rsidTr="00CD179B">
        <w:trPr>
          <w:cantSplit/>
          <w:trHeight w:val="2113"/>
        </w:trPr>
        <w:tc>
          <w:tcPr>
            <w:tcW w:w="675" w:type="dxa"/>
            <w:textDirection w:val="btLr"/>
            <w:vAlign w:val="center"/>
          </w:tcPr>
          <w:p w14:paraId="4FBB6232" w14:textId="77777777" w:rsidR="00F71C2F" w:rsidRPr="001F133C" w:rsidRDefault="00F71C2F" w:rsidP="00CD179B">
            <w:pPr>
              <w:spacing w:after="0"/>
              <w:ind w:left="113" w:right="113"/>
              <w:jc w:val="center"/>
              <w:rPr>
                <w:rFonts w:ascii="Calibri" w:eastAsia="MS Mincho" w:hAnsi="Calibri" w:cs="Calibri"/>
                <w:lang w:val="en-US" w:eastAsia="es-ES"/>
              </w:rPr>
            </w:pPr>
            <w:r w:rsidRPr="001F133C">
              <w:rPr>
                <w:rFonts w:ascii="Calibri" w:eastAsia="MS Mincho" w:hAnsi="Calibri" w:cs="Calibri"/>
                <w:lang w:val="en-US" w:eastAsia="es-ES"/>
              </w:rPr>
              <w:t>Estimation process</w:t>
            </w:r>
          </w:p>
        </w:tc>
        <w:tc>
          <w:tcPr>
            <w:tcW w:w="8039" w:type="dxa"/>
            <w:gridSpan w:val="3"/>
          </w:tcPr>
          <w:p w14:paraId="62B30ACD" w14:textId="5262AEA8" w:rsidR="00F71C2F" w:rsidRPr="001F133C" w:rsidRDefault="00F71C2F" w:rsidP="00CD179B">
            <w:pPr>
              <w:rPr>
                <w:rFonts w:ascii="Calibri" w:eastAsia="MS Mincho" w:hAnsi="Calibri" w:cs="Calibri"/>
                <w:lang w:val="en-US" w:eastAsia="es-ES"/>
              </w:rPr>
            </w:pPr>
            <w:r w:rsidRPr="001F133C">
              <w:rPr>
                <w:lang w:val="en-US" w:eastAsia="es-ES"/>
              </w:rPr>
              <w:t xml:space="preserve">According to </w:t>
            </w:r>
            <w:r w:rsidRPr="001F133C">
              <w:rPr>
                <w:rFonts w:ascii="Calibri" w:eastAsia="MS Mincho" w:hAnsi="Calibri" w:cs="Calibri"/>
                <w:lang w:val="en-US" w:eastAsia="es-ES"/>
              </w:rPr>
              <w:t>[</w:t>
            </w:r>
            <w:r w:rsidRPr="001F133C">
              <w:rPr>
                <w:rFonts w:ascii="Calibri" w:eastAsia="MS Mincho" w:hAnsi="Calibri" w:cs="Calibri"/>
                <w:lang w:val="en-US" w:eastAsia="es-ES"/>
              </w:rPr>
              <w:fldChar w:fldCharType="begin"/>
            </w:r>
            <w:r w:rsidRPr="001F133C">
              <w:rPr>
                <w:rFonts w:ascii="Calibri" w:eastAsia="MS Mincho" w:hAnsi="Calibri" w:cs="Calibri"/>
                <w:lang w:val="en-US" w:eastAsia="es-ES"/>
              </w:rPr>
              <w:instrText xml:space="preserve"> REF _Ref34837800 \r \h </w:instrText>
            </w:r>
            <w:r w:rsidRPr="001F133C">
              <w:rPr>
                <w:rFonts w:ascii="Calibri" w:eastAsia="MS Mincho" w:hAnsi="Calibri" w:cs="Calibri"/>
                <w:lang w:val="en-US" w:eastAsia="es-ES"/>
              </w:rPr>
            </w:r>
            <w:r w:rsidRPr="001F133C">
              <w:rPr>
                <w:rFonts w:ascii="Calibri" w:eastAsia="MS Mincho" w:hAnsi="Calibri" w:cs="Calibri"/>
                <w:lang w:val="en-US" w:eastAsia="es-ES"/>
              </w:rPr>
              <w:fldChar w:fldCharType="separate"/>
            </w:r>
            <w:r w:rsidR="00FE1968">
              <w:rPr>
                <w:rFonts w:ascii="Calibri" w:eastAsia="MS Mincho" w:hAnsi="Calibri" w:cs="Calibri"/>
                <w:lang w:val="en-US" w:eastAsia="es-ES"/>
              </w:rPr>
              <w:t>A10</w:t>
            </w:r>
            <w:r w:rsidRPr="001F133C">
              <w:rPr>
                <w:rFonts w:ascii="Calibri" w:eastAsia="MS Mincho" w:hAnsi="Calibri" w:cs="Calibri"/>
                <w:lang w:val="en-US" w:eastAsia="es-ES"/>
              </w:rPr>
              <w:fldChar w:fldCharType="end"/>
            </w:r>
            <w:r w:rsidRPr="001F133C">
              <w:rPr>
                <w:rFonts w:ascii="Calibri" w:eastAsia="MS Mincho" w:hAnsi="Calibri" w:cs="Calibri"/>
                <w:lang w:val="en-US" w:eastAsia="es-ES"/>
              </w:rPr>
              <w:t xml:space="preserve">], the </w:t>
            </w:r>
            <w:r w:rsidRPr="001F133C">
              <w:rPr>
                <w:rFonts w:ascii="Calibri" w:eastAsia="MS Mincho" w:hAnsi="Calibri" w:cs="Calibri"/>
                <w:u w:val="single"/>
                <w:lang w:val="en-US" w:eastAsia="es-ES"/>
              </w:rPr>
              <w:t>minimum</w:t>
            </w:r>
            <w:r w:rsidRPr="001F133C">
              <w:rPr>
                <w:rFonts w:ascii="Calibri" w:eastAsia="MS Mincho" w:hAnsi="Calibri" w:cs="Calibri"/>
                <w:lang w:val="en-US" w:eastAsia="es-ES"/>
              </w:rPr>
              <w:t xml:space="preserve"> fares for using the one-way car-sharing systems are:</w:t>
            </w:r>
          </w:p>
          <w:p w14:paraId="09B2573B" w14:textId="77777777" w:rsidR="00F71C2F" w:rsidRPr="001F133C" w:rsidRDefault="00F71C2F" w:rsidP="00CD179B">
            <w:pPr>
              <w:pStyle w:val="Prrafodelista"/>
              <w:numPr>
                <w:ilvl w:val="0"/>
                <w:numId w:val="32"/>
              </w:numPr>
              <w:spacing w:before="120" w:after="120" w:line="240" w:lineRule="auto"/>
              <w:rPr>
                <w:lang w:val="en-US" w:eastAsia="es-ES"/>
              </w:rPr>
            </w:pPr>
            <w:r w:rsidRPr="001F133C">
              <w:rPr>
                <w:lang w:val="en-US" w:eastAsia="es-ES"/>
              </w:rPr>
              <w:t>Vienna =&gt; 0.26 €/min</w:t>
            </w:r>
          </w:p>
          <w:p w14:paraId="19C93679" w14:textId="77777777" w:rsidR="00F71C2F" w:rsidRPr="001F133C" w:rsidRDefault="00F71C2F" w:rsidP="00CD179B">
            <w:pPr>
              <w:pStyle w:val="Prrafodelista"/>
              <w:numPr>
                <w:ilvl w:val="0"/>
                <w:numId w:val="32"/>
              </w:numPr>
              <w:spacing w:before="120" w:after="120" w:line="240" w:lineRule="auto"/>
              <w:rPr>
                <w:lang w:val="en-US" w:eastAsia="es-ES"/>
              </w:rPr>
            </w:pPr>
            <w:r w:rsidRPr="001F133C">
              <w:rPr>
                <w:lang w:val="en-US" w:eastAsia="es-ES"/>
              </w:rPr>
              <w:t>Copenhagen =&gt; 0.27 €/min</w:t>
            </w:r>
          </w:p>
          <w:p w14:paraId="573B70BC" w14:textId="77777777" w:rsidR="00F71C2F" w:rsidRPr="001F133C" w:rsidRDefault="00F71C2F" w:rsidP="00CD179B">
            <w:pPr>
              <w:pStyle w:val="Prrafodelista"/>
              <w:numPr>
                <w:ilvl w:val="0"/>
                <w:numId w:val="32"/>
              </w:numPr>
              <w:spacing w:before="120" w:after="120" w:line="240" w:lineRule="auto"/>
              <w:rPr>
                <w:lang w:val="en-US" w:eastAsia="es-ES"/>
              </w:rPr>
            </w:pPr>
            <w:r w:rsidRPr="001F133C">
              <w:rPr>
                <w:lang w:val="en-US" w:eastAsia="es-ES"/>
              </w:rPr>
              <w:t>Paris =&gt; 0.24 €/min</w:t>
            </w:r>
          </w:p>
          <w:p w14:paraId="1E60BFA7" w14:textId="77777777" w:rsidR="00F71C2F" w:rsidRPr="001F133C" w:rsidRDefault="00F71C2F" w:rsidP="00CD179B">
            <w:pPr>
              <w:pStyle w:val="Prrafodelista"/>
              <w:numPr>
                <w:ilvl w:val="0"/>
                <w:numId w:val="32"/>
              </w:numPr>
              <w:spacing w:before="120" w:after="120" w:line="240" w:lineRule="auto"/>
              <w:rPr>
                <w:lang w:val="en-US" w:eastAsia="es-ES"/>
              </w:rPr>
            </w:pPr>
            <w:r w:rsidRPr="001F133C">
              <w:rPr>
                <w:lang w:val="en-US" w:eastAsia="es-ES"/>
              </w:rPr>
              <w:t>Germany (Berlin, Hamburg, Munich, Frankfurt) =&gt; 0.19 €/min</w:t>
            </w:r>
          </w:p>
          <w:p w14:paraId="00A53DF7" w14:textId="77777777" w:rsidR="00F71C2F" w:rsidRPr="001F133C" w:rsidRDefault="00F71C2F" w:rsidP="00CD179B">
            <w:pPr>
              <w:pStyle w:val="Prrafodelista"/>
              <w:numPr>
                <w:ilvl w:val="0"/>
                <w:numId w:val="32"/>
              </w:numPr>
              <w:spacing w:before="120" w:after="120" w:line="240" w:lineRule="auto"/>
              <w:rPr>
                <w:lang w:val="en-US" w:eastAsia="es-ES"/>
              </w:rPr>
            </w:pPr>
            <w:r w:rsidRPr="001F133C">
              <w:rPr>
                <w:lang w:val="en-US" w:eastAsia="es-ES"/>
              </w:rPr>
              <w:t>Budapest =&gt; 0.29 €/min</w:t>
            </w:r>
          </w:p>
          <w:p w14:paraId="5E46ED78" w14:textId="77777777" w:rsidR="00F71C2F" w:rsidRPr="001F133C" w:rsidRDefault="00F71C2F" w:rsidP="00CD179B">
            <w:pPr>
              <w:pStyle w:val="Prrafodelista"/>
              <w:numPr>
                <w:ilvl w:val="0"/>
                <w:numId w:val="32"/>
              </w:numPr>
              <w:spacing w:before="120" w:after="120" w:line="240" w:lineRule="auto"/>
              <w:rPr>
                <w:lang w:val="en-US" w:eastAsia="es-ES"/>
              </w:rPr>
            </w:pPr>
            <w:r w:rsidRPr="001F133C">
              <w:rPr>
                <w:lang w:val="en-US" w:eastAsia="es-ES"/>
              </w:rPr>
              <w:t>Italy (Rome, Milan and Turin) =&gt; 0.19 €/min</w:t>
            </w:r>
          </w:p>
          <w:p w14:paraId="6210EC09" w14:textId="77777777" w:rsidR="00F71C2F" w:rsidRPr="001F133C" w:rsidRDefault="00F71C2F" w:rsidP="00CD179B">
            <w:pPr>
              <w:pStyle w:val="Prrafodelista"/>
              <w:numPr>
                <w:ilvl w:val="0"/>
                <w:numId w:val="32"/>
              </w:numPr>
              <w:spacing w:before="120" w:after="120" w:line="240" w:lineRule="auto"/>
              <w:rPr>
                <w:lang w:val="en-US" w:eastAsia="es-ES"/>
              </w:rPr>
            </w:pPr>
            <w:r w:rsidRPr="001F133C">
              <w:rPr>
                <w:lang w:val="en-US" w:eastAsia="es-ES"/>
              </w:rPr>
              <w:t>Amsterdam =&gt; 0.26 €/min</w:t>
            </w:r>
          </w:p>
          <w:p w14:paraId="3E3BF999" w14:textId="77777777" w:rsidR="00F71C2F" w:rsidRPr="001F133C" w:rsidRDefault="00F71C2F" w:rsidP="00CD179B">
            <w:pPr>
              <w:pStyle w:val="Prrafodelista"/>
              <w:numPr>
                <w:ilvl w:val="0"/>
                <w:numId w:val="32"/>
              </w:numPr>
              <w:spacing w:before="120" w:after="120" w:line="240" w:lineRule="auto"/>
              <w:rPr>
                <w:lang w:val="en-US" w:eastAsia="es-ES"/>
              </w:rPr>
            </w:pPr>
            <w:r w:rsidRPr="001F133C">
              <w:rPr>
                <w:lang w:val="en-US" w:eastAsia="es-ES"/>
              </w:rPr>
              <w:t>Madrid =&gt; 0.19 €/min</w:t>
            </w:r>
          </w:p>
          <w:p w14:paraId="1DE344BE" w14:textId="77777777" w:rsidR="00F71C2F" w:rsidRPr="001F133C" w:rsidRDefault="00F71C2F" w:rsidP="00CD179B">
            <w:pPr>
              <w:rPr>
                <w:lang w:val="en-US" w:eastAsia="es-ES"/>
              </w:rPr>
            </w:pPr>
            <w:r w:rsidRPr="001F133C">
              <w:rPr>
                <w:lang w:val="en-US" w:eastAsia="es-ES"/>
              </w:rPr>
              <w:t>These fares are increased depending on the time of the day and the vehicle availability at a given location, in order to promote user self-rebalancing movements. For instance, the average fare in Madrid is estimated to be 0.27 €/min, and this is considered as the most representative for the Barcelona case study. Then:</w:t>
            </w:r>
          </w:p>
          <w:p w14:paraId="32D0DE8D" w14:textId="77777777" w:rsidR="00F71C2F" w:rsidRPr="001F133C" w:rsidRDefault="00F71C2F" w:rsidP="00CD179B">
            <w:pPr>
              <w:pStyle w:val="Equation"/>
              <w:rPr>
                <w:rFonts w:ascii="Calibri" w:hAnsi="Calibri"/>
                <w:lang w:eastAsia="es-ES"/>
              </w:rPr>
            </w:pPr>
            <m:oMathPara>
              <m:oMath>
                <m:r>
                  <m:rPr>
                    <m:sty m:val="bi"/>
                  </m:rPr>
                  <m:t>F</m:t>
                </m:r>
                <m:r>
                  <w:rPr>
                    <w:lang w:eastAsia="es-ES"/>
                  </w:rPr>
                  <m:t>=0.27 €/min</m:t>
                </m:r>
              </m:oMath>
            </m:oMathPara>
          </w:p>
        </w:tc>
      </w:tr>
    </w:tbl>
    <w:p w14:paraId="376578D4" w14:textId="704FFD4F" w:rsidR="00F71C2F" w:rsidRPr="001F133C" w:rsidRDefault="00F71C2F" w:rsidP="00F71C2F">
      <w:pPr>
        <w:pStyle w:val="Ttulo2"/>
        <w:numPr>
          <w:ilvl w:val="0"/>
          <w:numId w:val="33"/>
        </w:numPr>
        <w:spacing w:before="240"/>
        <w:ind w:left="0" w:firstLine="0"/>
      </w:pPr>
      <w:bookmarkStart w:id="348" w:name="_Toc46916634"/>
      <w:bookmarkStart w:id="349" w:name="_Toc93508694"/>
      <w:bookmarkStart w:id="350" w:name="_Toc168227552"/>
      <w:r w:rsidRPr="001F133C">
        <w:lastRenderedPageBreak/>
        <w:t>Sources</w:t>
      </w:r>
      <w:bookmarkEnd w:id="348"/>
      <w:bookmarkEnd w:id="349"/>
      <w:bookmarkEnd w:id="350"/>
    </w:p>
    <w:p w14:paraId="4AD9379B" w14:textId="77777777" w:rsidR="00F71C2F" w:rsidRPr="001F133C" w:rsidRDefault="00F71C2F" w:rsidP="00F71C2F">
      <w:pPr>
        <w:pStyle w:val="Prrafodelista"/>
        <w:numPr>
          <w:ilvl w:val="0"/>
          <w:numId w:val="34"/>
        </w:numPr>
        <w:spacing w:before="120" w:after="0" w:line="240" w:lineRule="auto"/>
        <w:rPr>
          <w:rFonts w:ascii="Calibri" w:eastAsia="MS Mincho" w:hAnsi="Calibri" w:cs="Calibri"/>
          <w:lang w:val="en-US" w:eastAsia="es-ES"/>
        </w:rPr>
      </w:pPr>
      <w:bookmarkStart w:id="351" w:name="_Ref472352034"/>
      <w:bookmarkStart w:id="352" w:name="_Ref34757358"/>
      <w:bookmarkStart w:id="353" w:name="_Ref46159305"/>
      <w:proofErr w:type="spellStart"/>
      <w:r w:rsidRPr="001F133C">
        <w:rPr>
          <w:rFonts w:ascii="Calibri" w:eastAsia="MS Mincho" w:hAnsi="Calibri" w:cs="Calibri"/>
          <w:lang w:val="en-US" w:eastAsia="es-ES"/>
        </w:rPr>
        <w:t>InLab</w:t>
      </w:r>
      <w:proofErr w:type="spellEnd"/>
      <w:r w:rsidRPr="001F133C">
        <w:rPr>
          <w:rFonts w:ascii="Calibri" w:eastAsia="MS Mincho" w:hAnsi="Calibri" w:cs="Calibri"/>
          <w:lang w:val="en-US" w:eastAsia="es-ES"/>
        </w:rPr>
        <w:t>, UPC. (2019). “</w:t>
      </w:r>
      <w:r w:rsidRPr="001F133C">
        <w:rPr>
          <w:rFonts w:ascii="Calibri" w:eastAsia="MS Mincho" w:hAnsi="Calibri" w:cs="Calibri"/>
          <w:i/>
          <w:lang w:val="en-US" w:eastAsia="es-ES"/>
        </w:rPr>
        <w:t>Parking Stations Layout for a Car Sharing System Project</w:t>
      </w:r>
      <w:r w:rsidRPr="001F133C">
        <w:rPr>
          <w:rFonts w:ascii="Calibri" w:eastAsia="MS Mincho" w:hAnsi="Calibri" w:cs="Calibri"/>
          <w:lang w:val="en-US" w:eastAsia="es-ES"/>
        </w:rPr>
        <w:t xml:space="preserve">”. Final Report of </w:t>
      </w:r>
      <w:bookmarkEnd w:id="351"/>
      <w:r w:rsidRPr="001F133C">
        <w:rPr>
          <w:rFonts w:ascii="Calibri" w:eastAsia="MS Mincho" w:hAnsi="Calibri" w:cs="Calibri"/>
          <w:lang w:val="en-US" w:eastAsia="es-ES"/>
        </w:rPr>
        <w:t xml:space="preserve">the Phase 0.1 of </w:t>
      </w:r>
      <w:bookmarkEnd w:id="352"/>
      <w:r w:rsidRPr="001F133C">
        <w:rPr>
          <w:rFonts w:ascii="Calibri" w:eastAsia="MS Mincho" w:hAnsi="Calibri" w:cs="Calibri"/>
          <w:lang w:val="en-US" w:eastAsia="es-ES"/>
        </w:rPr>
        <w:t>project entitled Management Model of an Electric Car-Sharing System. CARNET Barcelona - Cooperative Automotive Research Network.</w:t>
      </w:r>
      <w:bookmarkEnd w:id="353"/>
    </w:p>
    <w:p w14:paraId="0A36FFF1" w14:textId="77777777" w:rsidR="00F71C2F" w:rsidRPr="001F133C" w:rsidRDefault="00F71C2F" w:rsidP="00F71C2F">
      <w:pPr>
        <w:pStyle w:val="Prrafodelista"/>
        <w:numPr>
          <w:ilvl w:val="0"/>
          <w:numId w:val="34"/>
        </w:numPr>
        <w:spacing w:before="120" w:after="0" w:line="240" w:lineRule="auto"/>
        <w:contextualSpacing w:val="0"/>
        <w:jc w:val="both"/>
        <w:rPr>
          <w:rFonts w:ascii="Calibri" w:eastAsia="MS Mincho" w:hAnsi="Calibri" w:cs="Calibri"/>
          <w:lang w:val="en-US" w:eastAsia="es-ES"/>
        </w:rPr>
      </w:pPr>
      <w:bookmarkStart w:id="354" w:name="_Ref34820230"/>
      <w:proofErr w:type="spellStart"/>
      <w:r w:rsidRPr="005357E9">
        <w:rPr>
          <w:rFonts w:ascii="Calibri" w:eastAsia="MS Mincho" w:hAnsi="Calibri" w:cs="Calibri"/>
          <w:lang w:eastAsia="es-ES"/>
        </w:rPr>
        <w:t>Soriguera</w:t>
      </w:r>
      <w:proofErr w:type="spellEnd"/>
      <w:r w:rsidRPr="005357E9">
        <w:rPr>
          <w:rFonts w:ascii="Calibri" w:eastAsia="MS Mincho" w:hAnsi="Calibri" w:cs="Calibri"/>
          <w:lang w:eastAsia="es-ES"/>
        </w:rPr>
        <w:t xml:space="preserve">, F. and E. Jiménez. </w:t>
      </w:r>
      <w:r w:rsidRPr="001F133C">
        <w:rPr>
          <w:rFonts w:ascii="Calibri" w:eastAsia="MS Mincho" w:hAnsi="Calibri" w:cs="Calibri"/>
          <w:lang w:val="en-US" w:eastAsia="es-ES"/>
        </w:rPr>
        <w:t xml:space="preserve">(2020). A continuous approximation model for the optimal design of public bike-sharing systems. </w:t>
      </w:r>
      <w:r w:rsidRPr="001F133C">
        <w:rPr>
          <w:rFonts w:ascii="Calibri" w:eastAsia="MS Mincho" w:hAnsi="Calibri" w:cs="Calibri"/>
          <w:i/>
          <w:lang w:val="en-US" w:eastAsia="es-ES"/>
        </w:rPr>
        <w:t>Sustainable Cities and Society</w:t>
      </w:r>
      <w:r w:rsidRPr="001F133C">
        <w:rPr>
          <w:rFonts w:ascii="Calibri" w:eastAsia="MS Mincho" w:hAnsi="Calibri" w:cs="Calibri"/>
          <w:lang w:val="en-US" w:eastAsia="es-ES"/>
        </w:rPr>
        <w:t>, 52, 101826.</w:t>
      </w:r>
      <w:bookmarkEnd w:id="354"/>
    </w:p>
    <w:p w14:paraId="7B0570BA" w14:textId="77777777" w:rsidR="00F71C2F" w:rsidRPr="001F133C" w:rsidRDefault="00F71C2F" w:rsidP="00F71C2F">
      <w:pPr>
        <w:pStyle w:val="Prrafodelista"/>
        <w:numPr>
          <w:ilvl w:val="0"/>
          <w:numId w:val="34"/>
        </w:numPr>
        <w:spacing w:before="120" w:after="0" w:line="240" w:lineRule="auto"/>
        <w:contextualSpacing w:val="0"/>
        <w:jc w:val="both"/>
        <w:rPr>
          <w:rFonts w:ascii="Calibri" w:eastAsia="MS Mincho" w:hAnsi="Calibri" w:cs="Calibri"/>
          <w:lang w:val="en-US" w:eastAsia="es-ES"/>
        </w:rPr>
      </w:pPr>
      <w:bookmarkStart w:id="355" w:name="_Ref34820237"/>
      <w:proofErr w:type="spellStart"/>
      <w:r w:rsidRPr="005357E9">
        <w:rPr>
          <w:rFonts w:ascii="Calibri" w:eastAsia="MS Mincho" w:hAnsi="Calibri" w:cs="Calibri"/>
          <w:lang w:eastAsia="es-ES"/>
        </w:rPr>
        <w:t>Soriguera</w:t>
      </w:r>
      <w:proofErr w:type="spellEnd"/>
      <w:r w:rsidRPr="005357E9">
        <w:rPr>
          <w:rFonts w:ascii="Calibri" w:eastAsia="MS Mincho" w:hAnsi="Calibri" w:cs="Calibri"/>
          <w:lang w:eastAsia="es-ES"/>
        </w:rPr>
        <w:t xml:space="preserve">, F. and E. Jiménez. </w:t>
      </w:r>
      <w:r w:rsidRPr="001F133C">
        <w:rPr>
          <w:rFonts w:ascii="Calibri" w:eastAsia="MS Mincho" w:hAnsi="Calibri" w:cs="Calibri"/>
          <w:lang w:val="en-US" w:eastAsia="es-ES"/>
        </w:rPr>
        <w:t xml:space="preserve">(2017). </w:t>
      </w:r>
      <w:r w:rsidRPr="001F133C">
        <w:rPr>
          <w:rFonts w:ascii="Calibri" w:eastAsia="MS Mincho" w:hAnsi="Calibri" w:cs="Calibri"/>
          <w:i/>
          <w:lang w:val="en-US" w:eastAsia="es-ES"/>
        </w:rPr>
        <w:t>Management Model of Electric Vehicle Sharing</w:t>
      </w:r>
      <w:r w:rsidRPr="001F133C">
        <w:rPr>
          <w:rFonts w:ascii="Calibri" w:eastAsia="MS Mincho" w:hAnsi="Calibri" w:cs="Calibri"/>
          <w:lang w:val="en-US" w:eastAsia="es-ES"/>
        </w:rPr>
        <w:t xml:space="preserve">. Final Report. </w:t>
      </w:r>
      <w:proofErr w:type="spellStart"/>
      <w:r w:rsidRPr="001F133C">
        <w:rPr>
          <w:rFonts w:ascii="Calibri" w:eastAsia="MS Mincho" w:hAnsi="Calibri" w:cs="Calibri"/>
          <w:lang w:val="en-US" w:eastAsia="es-ES"/>
        </w:rPr>
        <w:t>Cátedra</w:t>
      </w:r>
      <w:proofErr w:type="spellEnd"/>
      <w:r w:rsidRPr="001F133C">
        <w:rPr>
          <w:rFonts w:ascii="Calibri" w:eastAsia="MS Mincho" w:hAnsi="Calibri" w:cs="Calibri"/>
          <w:lang w:val="en-US" w:eastAsia="es-ES"/>
        </w:rPr>
        <w:t xml:space="preserve"> SEAT-UPC.</w:t>
      </w:r>
      <w:bookmarkEnd w:id="355"/>
    </w:p>
    <w:p w14:paraId="1AC287E8" w14:textId="77777777" w:rsidR="00F71C2F" w:rsidRPr="001F133C" w:rsidRDefault="00F71C2F" w:rsidP="00F71C2F">
      <w:pPr>
        <w:pStyle w:val="Prrafodelista"/>
        <w:numPr>
          <w:ilvl w:val="0"/>
          <w:numId w:val="34"/>
        </w:numPr>
        <w:spacing w:before="120" w:after="0" w:line="240" w:lineRule="auto"/>
        <w:contextualSpacing w:val="0"/>
        <w:jc w:val="both"/>
        <w:rPr>
          <w:lang w:val="en-US"/>
        </w:rPr>
      </w:pPr>
      <w:bookmarkStart w:id="356" w:name="_Ref34757380"/>
      <w:bookmarkStart w:id="357" w:name="_Ref472354199"/>
      <w:proofErr w:type="spellStart"/>
      <w:r w:rsidRPr="001F133C">
        <w:rPr>
          <w:rFonts w:eastAsia="MS Mincho"/>
          <w:lang w:val="en-US"/>
        </w:rPr>
        <w:t>Firnkorn</w:t>
      </w:r>
      <w:proofErr w:type="spellEnd"/>
      <w:r w:rsidRPr="001F133C">
        <w:rPr>
          <w:rFonts w:eastAsia="MS Mincho"/>
          <w:lang w:val="en-US"/>
        </w:rPr>
        <w:t xml:space="preserve">, J., and Müller, M. (2011). What will be the environmental effects of new free-floating car-sharing systems? The case of car2go in Ulm. </w:t>
      </w:r>
      <w:r w:rsidRPr="001F133C">
        <w:rPr>
          <w:rFonts w:eastAsia="MS Mincho"/>
          <w:i/>
          <w:iCs/>
          <w:lang w:val="en-US"/>
        </w:rPr>
        <w:t>Ecological economics</w:t>
      </w:r>
      <w:r w:rsidRPr="001F133C">
        <w:rPr>
          <w:rFonts w:eastAsia="MS Mincho"/>
          <w:lang w:val="en-US"/>
        </w:rPr>
        <w:t xml:space="preserve">, </w:t>
      </w:r>
      <w:r w:rsidRPr="001F133C">
        <w:rPr>
          <w:rFonts w:eastAsia="MS Mincho"/>
          <w:i/>
          <w:iCs/>
          <w:lang w:val="en-US"/>
        </w:rPr>
        <w:t>70</w:t>
      </w:r>
      <w:r w:rsidRPr="001F133C">
        <w:rPr>
          <w:rFonts w:eastAsia="MS Mincho"/>
          <w:lang w:val="en-US"/>
        </w:rPr>
        <w:t>(8), 1519-1528.</w:t>
      </w:r>
      <w:bookmarkEnd w:id="356"/>
    </w:p>
    <w:p w14:paraId="33E49E55" w14:textId="77777777"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58" w:name="_Ref34757385"/>
      <w:r w:rsidRPr="001F133C">
        <w:rPr>
          <w:rFonts w:eastAsia="MS Mincho"/>
          <w:lang w:val="en-US"/>
        </w:rPr>
        <w:t xml:space="preserve">Kopp, J., </w:t>
      </w:r>
      <w:proofErr w:type="spellStart"/>
      <w:r w:rsidRPr="001F133C">
        <w:rPr>
          <w:rFonts w:eastAsia="MS Mincho"/>
          <w:lang w:val="en-US"/>
        </w:rPr>
        <w:t>Gerike</w:t>
      </w:r>
      <w:proofErr w:type="spellEnd"/>
      <w:r w:rsidRPr="001F133C">
        <w:rPr>
          <w:rFonts w:eastAsia="MS Mincho"/>
          <w:lang w:val="en-US"/>
        </w:rPr>
        <w:t xml:space="preserve">, R., and </w:t>
      </w:r>
      <w:proofErr w:type="spellStart"/>
      <w:r w:rsidRPr="001F133C">
        <w:rPr>
          <w:rFonts w:eastAsia="MS Mincho"/>
          <w:lang w:val="en-US"/>
        </w:rPr>
        <w:t>Axhausen</w:t>
      </w:r>
      <w:proofErr w:type="spellEnd"/>
      <w:r w:rsidRPr="001F133C">
        <w:rPr>
          <w:rFonts w:eastAsia="MS Mincho"/>
          <w:lang w:val="en-US"/>
        </w:rPr>
        <w:t xml:space="preserve">, K. W. (2015). Do sharing people behave differently? An empirical evaluation of the distinctive mobility patterns of free-floating car-sharing members. </w:t>
      </w:r>
      <w:r w:rsidRPr="001F133C">
        <w:rPr>
          <w:rFonts w:eastAsia="MS Mincho"/>
          <w:i/>
          <w:iCs/>
          <w:lang w:val="en-US"/>
        </w:rPr>
        <w:t>Transportation</w:t>
      </w:r>
      <w:r w:rsidRPr="001F133C">
        <w:rPr>
          <w:rFonts w:eastAsia="MS Mincho"/>
          <w:lang w:val="en-US"/>
        </w:rPr>
        <w:t xml:space="preserve">, </w:t>
      </w:r>
      <w:r w:rsidRPr="001F133C">
        <w:rPr>
          <w:rFonts w:eastAsia="MS Mincho"/>
          <w:i/>
          <w:iCs/>
          <w:lang w:val="en-US"/>
        </w:rPr>
        <w:t>42</w:t>
      </w:r>
      <w:r w:rsidRPr="001F133C">
        <w:rPr>
          <w:rFonts w:eastAsia="MS Mincho"/>
          <w:lang w:val="en-US"/>
        </w:rPr>
        <w:t>(3), 449-469.</w:t>
      </w:r>
      <w:bookmarkEnd w:id="358"/>
    </w:p>
    <w:p w14:paraId="649AEE8E" w14:textId="77777777"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59" w:name="_Ref34757391"/>
      <w:bookmarkStart w:id="360" w:name="_Ref472354306"/>
      <w:bookmarkEnd w:id="357"/>
      <w:r w:rsidRPr="001F133C">
        <w:rPr>
          <w:rFonts w:eastAsia="MS Mincho"/>
          <w:lang w:val="en-US"/>
        </w:rPr>
        <w:t xml:space="preserve">Le Vine, S., Lee-Gosselin, M., Sivakumar, A., and </w:t>
      </w:r>
      <w:proofErr w:type="spellStart"/>
      <w:r w:rsidRPr="001F133C">
        <w:rPr>
          <w:rFonts w:eastAsia="MS Mincho"/>
          <w:lang w:val="en-US"/>
        </w:rPr>
        <w:t>Polak</w:t>
      </w:r>
      <w:proofErr w:type="spellEnd"/>
      <w:r w:rsidRPr="001F133C">
        <w:rPr>
          <w:rFonts w:eastAsia="MS Mincho"/>
          <w:lang w:val="en-US"/>
        </w:rPr>
        <w:t xml:space="preserve">, J. (2014). A new approach to predict the market and impacts of round-trip and point-to-point carsharing systems: case study of London. </w:t>
      </w:r>
      <w:r w:rsidRPr="001F133C">
        <w:rPr>
          <w:rFonts w:eastAsia="MS Mincho"/>
          <w:i/>
          <w:iCs/>
          <w:lang w:val="en-US"/>
        </w:rPr>
        <w:t>Transportation Research Part D: Transport and Environment</w:t>
      </w:r>
      <w:r w:rsidRPr="001F133C">
        <w:rPr>
          <w:rFonts w:eastAsia="MS Mincho"/>
          <w:lang w:val="en-US"/>
        </w:rPr>
        <w:t xml:space="preserve">, </w:t>
      </w:r>
      <w:r w:rsidRPr="001F133C">
        <w:rPr>
          <w:rFonts w:eastAsia="MS Mincho"/>
          <w:i/>
          <w:iCs/>
          <w:lang w:val="en-US"/>
        </w:rPr>
        <w:t>32</w:t>
      </w:r>
      <w:r w:rsidRPr="001F133C">
        <w:rPr>
          <w:rFonts w:eastAsia="MS Mincho"/>
          <w:lang w:val="en-US"/>
        </w:rPr>
        <w:t>, 218-229.</w:t>
      </w:r>
      <w:bookmarkEnd w:id="359"/>
    </w:p>
    <w:p w14:paraId="26BEA8F6" w14:textId="77777777"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61" w:name="_Ref34823346"/>
      <w:proofErr w:type="spellStart"/>
      <w:r w:rsidRPr="001F133C">
        <w:rPr>
          <w:rFonts w:eastAsia="MS Mincho"/>
          <w:lang w:val="en-US"/>
        </w:rPr>
        <w:t>Bruglieri</w:t>
      </w:r>
      <w:proofErr w:type="spellEnd"/>
      <w:r w:rsidRPr="001F133C">
        <w:rPr>
          <w:rFonts w:eastAsia="MS Mincho"/>
          <w:lang w:val="en-US"/>
        </w:rPr>
        <w:t xml:space="preserve">, M., </w:t>
      </w:r>
      <w:proofErr w:type="spellStart"/>
      <w:r w:rsidRPr="001F133C">
        <w:rPr>
          <w:rFonts w:eastAsia="MS Mincho"/>
          <w:lang w:val="en-US"/>
        </w:rPr>
        <w:t>Colorni</w:t>
      </w:r>
      <w:proofErr w:type="spellEnd"/>
      <w:r w:rsidRPr="001F133C">
        <w:rPr>
          <w:rFonts w:eastAsia="MS Mincho"/>
          <w:lang w:val="en-US"/>
        </w:rPr>
        <w:t xml:space="preserve">, A. and </w:t>
      </w:r>
      <w:proofErr w:type="spellStart"/>
      <w:r w:rsidRPr="001F133C">
        <w:rPr>
          <w:rFonts w:eastAsia="MS Mincho"/>
          <w:lang w:val="en-US"/>
        </w:rPr>
        <w:t>Luè</w:t>
      </w:r>
      <w:proofErr w:type="spellEnd"/>
      <w:r w:rsidRPr="001F133C">
        <w:rPr>
          <w:rFonts w:eastAsia="MS Mincho"/>
          <w:lang w:val="en-US"/>
        </w:rPr>
        <w:t xml:space="preserve">, A. (2014). The vehicle relocation problem for the one-way electric vehicle sharing: an application to the Milan case. </w:t>
      </w:r>
      <w:r w:rsidRPr="001F133C">
        <w:rPr>
          <w:rFonts w:eastAsia="MS Mincho"/>
          <w:i/>
          <w:lang w:val="en-US"/>
        </w:rPr>
        <w:t>Procedia - Social and Behavioral Sciences</w:t>
      </w:r>
      <w:r w:rsidRPr="001F133C">
        <w:rPr>
          <w:rFonts w:eastAsia="MS Mincho"/>
          <w:lang w:val="en-US"/>
        </w:rPr>
        <w:t>, 111, 18-27.</w:t>
      </w:r>
      <w:bookmarkEnd w:id="361"/>
    </w:p>
    <w:p w14:paraId="7B64A401" w14:textId="2A40F1B5" w:rsidR="00F71C2F" w:rsidRPr="00CD179B" w:rsidRDefault="00F71C2F" w:rsidP="00F71C2F">
      <w:pPr>
        <w:pStyle w:val="Prrafodelista"/>
        <w:numPr>
          <w:ilvl w:val="0"/>
          <w:numId w:val="34"/>
        </w:numPr>
        <w:spacing w:before="120" w:after="0" w:line="240" w:lineRule="auto"/>
        <w:contextualSpacing w:val="0"/>
        <w:rPr>
          <w:rStyle w:val="Hipervnculo"/>
          <w:rFonts w:eastAsia="MS Mincho"/>
          <w:lang w:val="en-US"/>
        </w:rPr>
      </w:pPr>
      <w:bookmarkStart w:id="362" w:name="_Ref34837101"/>
      <w:bookmarkStart w:id="363" w:name="_Ref46159641"/>
      <w:bookmarkStart w:id="364" w:name="_Ref472416583"/>
      <w:bookmarkEnd w:id="360"/>
      <w:proofErr w:type="spellStart"/>
      <w:r w:rsidRPr="005357E9">
        <w:rPr>
          <w:rFonts w:eastAsia="MS Mincho"/>
        </w:rPr>
        <w:t>Ajuntament</w:t>
      </w:r>
      <w:proofErr w:type="spellEnd"/>
      <w:r w:rsidRPr="005357E9">
        <w:rPr>
          <w:rFonts w:eastAsia="MS Mincho"/>
        </w:rPr>
        <w:t xml:space="preserve"> de Barcelona. (2018). </w:t>
      </w:r>
      <w:proofErr w:type="spellStart"/>
      <w:r w:rsidRPr="005357E9">
        <w:rPr>
          <w:rFonts w:eastAsia="MS Mincho"/>
          <w:i/>
        </w:rPr>
        <w:t>Dades</w:t>
      </w:r>
      <w:proofErr w:type="spellEnd"/>
      <w:r w:rsidRPr="005357E9">
        <w:rPr>
          <w:rFonts w:eastAsia="MS Mincho"/>
          <w:i/>
        </w:rPr>
        <w:t xml:space="preserve"> </w:t>
      </w:r>
      <w:proofErr w:type="spellStart"/>
      <w:r w:rsidRPr="005357E9">
        <w:rPr>
          <w:rFonts w:eastAsia="MS Mincho"/>
          <w:i/>
        </w:rPr>
        <w:t>básiques</w:t>
      </w:r>
      <w:proofErr w:type="spellEnd"/>
      <w:r w:rsidRPr="005357E9">
        <w:rPr>
          <w:rFonts w:eastAsia="MS Mincho"/>
          <w:i/>
        </w:rPr>
        <w:t xml:space="preserve"> de </w:t>
      </w:r>
      <w:proofErr w:type="spellStart"/>
      <w:r w:rsidRPr="005357E9">
        <w:rPr>
          <w:rFonts w:eastAsia="MS Mincho"/>
          <w:i/>
        </w:rPr>
        <w:t>mobilitat</w:t>
      </w:r>
      <w:proofErr w:type="spellEnd"/>
      <w:r w:rsidRPr="005357E9">
        <w:rPr>
          <w:rFonts w:eastAsia="MS Mincho"/>
          <w:i/>
        </w:rPr>
        <w:t xml:space="preserve"> Barcelona. </w:t>
      </w:r>
      <w:r w:rsidRPr="001F133C">
        <w:rPr>
          <w:rFonts w:eastAsia="MS Mincho"/>
          <w:i/>
          <w:lang w:val="en-US"/>
        </w:rPr>
        <w:t>Informe 2017.</w:t>
      </w:r>
      <w:r w:rsidRPr="001F133C">
        <w:rPr>
          <w:rFonts w:eastAsia="MS Mincho"/>
          <w:lang w:val="en-US"/>
        </w:rPr>
        <w:t xml:space="preserve"> Available online at </w:t>
      </w:r>
      <w:hyperlink r:id="rId36" w:history="1">
        <w:r w:rsidRPr="00CD179B">
          <w:rPr>
            <w:rStyle w:val="Hipervnculo"/>
            <w:rFonts w:eastAsia="MS Mincho"/>
            <w:lang w:val="en-US"/>
          </w:rPr>
          <w:t>http://hdl.handle.net/11703/111727</w:t>
        </w:r>
      </w:hyperlink>
      <w:bookmarkEnd w:id="362"/>
      <w:r w:rsidRPr="00CD179B">
        <w:rPr>
          <w:rStyle w:val="Hipervnculo"/>
          <w:rFonts w:eastAsia="MS Mincho"/>
          <w:lang w:val="en-US"/>
        </w:rPr>
        <w:t xml:space="preserve"> </w:t>
      </w:r>
      <w:r w:rsidRPr="001F133C">
        <w:rPr>
          <w:rFonts w:eastAsia="MS Mincho"/>
          <w:lang w:val="en-US"/>
        </w:rPr>
        <w:t>(Accessed March 2020).</w:t>
      </w:r>
      <w:bookmarkEnd w:id="363"/>
    </w:p>
    <w:p w14:paraId="5EF4B4DF" w14:textId="77777777" w:rsidR="00F71C2F" w:rsidRPr="001F133C" w:rsidRDefault="00F71C2F" w:rsidP="00F71C2F">
      <w:pPr>
        <w:pStyle w:val="Prrafodelista"/>
        <w:numPr>
          <w:ilvl w:val="0"/>
          <w:numId w:val="34"/>
        </w:numPr>
        <w:spacing w:before="120" w:after="0" w:line="240" w:lineRule="auto"/>
        <w:contextualSpacing w:val="0"/>
        <w:rPr>
          <w:rFonts w:eastAsia="MS Mincho"/>
          <w:lang w:val="en-US"/>
        </w:rPr>
      </w:pPr>
      <w:bookmarkStart w:id="365" w:name="_Ref34840995"/>
      <w:r w:rsidRPr="001F133C">
        <w:rPr>
          <w:lang w:val="en-US"/>
        </w:rPr>
        <w:t xml:space="preserve">CENIT. (2014). </w:t>
      </w:r>
      <w:proofErr w:type="spellStart"/>
      <w:r w:rsidRPr="001F133C">
        <w:rPr>
          <w:i/>
          <w:lang w:val="en-US"/>
        </w:rPr>
        <w:t>Observatori</w:t>
      </w:r>
      <w:proofErr w:type="spellEnd"/>
      <w:r w:rsidRPr="001F133C">
        <w:rPr>
          <w:i/>
          <w:lang w:val="en-US"/>
        </w:rPr>
        <w:t xml:space="preserve"> del Taxi. Document annual 2014</w:t>
      </w:r>
      <w:r w:rsidRPr="001F133C">
        <w:rPr>
          <w:lang w:val="en-US"/>
        </w:rPr>
        <w:t xml:space="preserve">. </w:t>
      </w:r>
      <w:proofErr w:type="spellStart"/>
      <w:r w:rsidRPr="001F133C">
        <w:rPr>
          <w:lang w:val="en-US"/>
        </w:rPr>
        <w:t>Institut</w:t>
      </w:r>
      <w:proofErr w:type="spellEnd"/>
      <w:r w:rsidRPr="001F133C">
        <w:rPr>
          <w:lang w:val="en-US"/>
        </w:rPr>
        <w:t xml:space="preserve"> </w:t>
      </w:r>
      <w:proofErr w:type="spellStart"/>
      <w:r w:rsidRPr="001F133C">
        <w:rPr>
          <w:lang w:val="en-US"/>
        </w:rPr>
        <w:t>Metropolità</w:t>
      </w:r>
      <w:proofErr w:type="spellEnd"/>
      <w:r w:rsidRPr="001F133C">
        <w:rPr>
          <w:lang w:val="en-US"/>
        </w:rPr>
        <w:t xml:space="preserve"> del Taxi.</w:t>
      </w:r>
      <w:bookmarkEnd w:id="365"/>
    </w:p>
    <w:p w14:paraId="6CCBA840" w14:textId="77777777" w:rsidR="00F71C2F" w:rsidRPr="001F133C" w:rsidRDefault="00F71C2F" w:rsidP="00F71C2F">
      <w:pPr>
        <w:pStyle w:val="Prrafodelista"/>
        <w:numPr>
          <w:ilvl w:val="0"/>
          <w:numId w:val="34"/>
        </w:numPr>
        <w:spacing w:before="120" w:after="120" w:line="240" w:lineRule="auto"/>
        <w:contextualSpacing w:val="0"/>
        <w:rPr>
          <w:rFonts w:eastAsia="MS Mincho"/>
          <w:lang w:val="en-US"/>
        </w:rPr>
      </w:pPr>
      <w:bookmarkStart w:id="366" w:name="_Ref34837800"/>
      <w:r w:rsidRPr="001F133C">
        <w:rPr>
          <w:rFonts w:eastAsia="MS Mincho"/>
          <w:lang w:val="en-US"/>
        </w:rPr>
        <w:t xml:space="preserve">Car2Go Madrid. (2020). Website </w:t>
      </w:r>
      <w:r w:rsidRPr="00CD179B">
        <w:rPr>
          <w:rStyle w:val="Hipervnculo"/>
          <w:lang w:val="en-US"/>
        </w:rPr>
        <w:t>https://www.car2go.com/ES/en/madrid/</w:t>
      </w:r>
      <w:r w:rsidRPr="001F133C">
        <w:rPr>
          <w:rFonts w:eastAsia="MS Mincho"/>
          <w:lang w:val="en-US"/>
        </w:rPr>
        <w:t xml:space="preserve"> (Accessed March 2020).</w:t>
      </w:r>
      <w:bookmarkEnd w:id="366"/>
    </w:p>
    <w:p w14:paraId="5C0285E6" w14:textId="4FAFAF27"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67" w:name="_Ref34838026"/>
      <w:r w:rsidRPr="001F133C">
        <w:rPr>
          <w:rFonts w:eastAsia="MS Mincho"/>
          <w:lang w:val="en-US"/>
        </w:rPr>
        <w:t xml:space="preserve">Conduent (2016). </w:t>
      </w:r>
      <w:r w:rsidRPr="001F133C">
        <w:rPr>
          <w:rFonts w:eastAsia="MS Mincho"/>
          <w:i/>
          <w:lang w:val="en-US"/>
        </w:rPr>
        <w:t>Keeping our cities moving: The European Urban Transportation Survey</w:t>
      </w:r>
      <w:r w:rsidRPr="001F133C">
        <w:rPr>
          <w:rFonts w:eastAsia="MS Mincho"/>
          <w:lang w:val="en-US"/>
        </w:rPr>
        <w:t xml:space="preserve">. Available online at: </w:t>
      </w:r>
      <w:hyperlink r:id="rId37" w:history="1">
        <w:r w:rsidRPr="00CD179B">
          <w:rPr>
            <w:rStyle w:val="Hipervnculo"/>
            <w:rFonts w:eastAsia="MS Mincho"/>
            <w:lang w:val="en-US"/>
          </w:rPr>
          <w:t>https://downloads.conduent.com/content/usa/en/ebook/european-urban-transportation-survey.pdf</w:t>
        </w:r>
      </w:hyperlink>
      <w:bookmarkEnd w:id="367"/>
    </w:p>
    <w:p w14:paraId="67D7C30F" w14:textId="77777777"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68" w:name="_Ref34838199"/>
      <w:proofErr w:type="spellStart"/>
      <w:r w:rsidRPr="005357E9">
        <w:t>Mangiaracina</w:t>
      </w:r>
      <w:proofErr w:type="spellEnd"/>
      <w:r w:rsidRPr="005357E9">
        <w:t xml:space="preserve">, R., </w:t>
      </w:r>
      <w:proofErr w:type="spellStart"/>
      <w:r w:rsidRPr="005357E9">
        <w:t>Tumino</w:t>
      </w:r>
      <w:proofErr w:type="spellEnd"/>
      <w:r w:rsidRPr="005357E9">
        <w:t xml:space="preserve">, A., </w:t>
      </w:r>
      <w:proofErr w:type="spellStart"/>
      <w:r w:rsidRPr="005357E9">
        <w:t>Miragliotta</w:t>
      </w:r>
      <w:proofErr w:type="spellEnd"/>
      <w:r w:rsidRPr="005357E9">
        <w:t xml:space="preserve">, G., </w:t>
      </w:r>
      <w:proofErr w:type="spellStart"/>
      <w:r w:rsidRPr="005357E9">
        <w:t>Salvadori</w:t>
      </w:r>
      <w:proofErr w:type="spellEnd"/>
      <w:r w:rsidRPr="005357E9">
        <w:t xml:space="preserve">, G., and </w:t>
      </w:r>
      <w:proofErr w:type="spellStart"/>
      <w:r w:rsidRPr="005357E9">
        <w:t>Perego</w:t>
      </w:r>
      <w:proofErr w:type="spellEnd"/>
      <w:r w:rsidRPr="005357E9">
        <w:t xml:space="preserve">, A. (2017). </w:t>
      </w:r>
      <w:r w:rsidRPr="001F133C">
        <w:rPr>
          <w:lang w:val="en-US"/>
        </w:rPr>
        <w:t xml:space="preserve">Smart parking management in a smart city: Costs and benefits. In </w:t>
      </w:r>
      <w:r w:rsidRPr="001F133C">
        <w:rPr>
          <w:i/>
          <w:iCs/>
          <w:lang w:val="en-US"/>
        </w:rPr>
        <w:t>IEEE International Conference on Service Operations and Logistics, and Informatics (SOLI)</w:t>
      </w:r>
      <w:r w:rsidRPr="001F133C">
        <w:rPr>
          <w:lang w:val="en-US"/>
        </w:rPr>
        <w:t>. 27-32.</w:t>
      </w:r>
      <w:bookmarkEnd w:id="368"/>
    </w:p>
    <w:p w14:paraId="5B6315FA" w14:textId="77777777"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69" w:name="_Ref34838416"/>
      <w:proofErr w:type="spellStart"/>
      <w:r w:rsidRPr="001F133C">
        <w:rPr>
          <w:rFonts w:eastAsia="MS Mincho"/>
          <w:lang w:val="en-US"/>
        </w:rPr>
        <w:t>Kaspi</w:t>
      </w:r>
      <w:proofErr w:type="spellEnd"/>
      <w:r w:rsidRPr="001F133C">
        <w:rPr>
          <w:rFonts w:eastAsia="MS Mincho"/>
          <w:lang w:val="en-US"/>
        </w:rPr>
        <w:t xml:space="preserve">, M., </w:t>
      </w:r>
      <w:proofErr w:type="spellStart"/>
      <w:r w:rsidRPr="001F133C">
        <w:rPr>
          <w:rFonts w:eastAsia="MS Mincho"/>
          <w:lang w:val="en-US"/>
        </w:rPr>
        <w:t>Raviv</w:t>
      </w:r>
      <w:proofErr w:type="spellEnd"/>
      <w:r w:rsidRPr="001F133C">
        <w:rPr>
          <w:rFonts w:eastAsia="MS Mincho"/>
          <w:lang w:val="en-US"/>
        </w:rPr>
        <w:t xml:space="preserve">, T., and </w:t>
      </w:r>
      <w:proofErr w:type="spellStart"/>
      <w:r w:rsidRPr="001F133C">
        <w:rPr>
          <w:rFonts w:eastAsia="MS Mincho"/>
          <w:lang w:val="en-US"/>
        </w:rPr>
        <w:t>Tzur</w:t>
      </w:r>
      <w:proofErr w:type="spellEnd"/>
      <w:r w:rsidRPr="001F133C">
        <w:rPr>
          <w:rFonts w:eastAsia="MS Mincho"/>
          <w:lang w:val="en-US"/>
        </w:rPr>
        <w:t xml:space="preserve">, M. (2014). Parking reservation policies in one-way vehicle sharing systems. </w:t>
      </w:r>
      <w:r w:rsidRPr="001F133C">
        <w:rPr>
          <w:rFonts w:eastAsia="MS Mincho"/>
          <w:i/>
          <w:iCs/>
          <w:lang w:val="en-US"/>
        </w:rPr>
        <w:t>Transportation Research Part B: Methodological</w:t>
      </w:r>
      <w:r w:rsidRPr="001F133C">
        <w:rPr>
          <w:rFonts w:eastAsia="MS Mincho"/>
          <w:lang w:val="en-US"/>
        </w:rPr>
        <w:t xml:space="preserve">, </w:t>
      </w:r>
      <w:r w:rsidRPr="001F133C">
        <w:rPr>
          <w:rFonts w:eastAsia="MS Mincho"/>
          <w:i/>
          <w:iCs/>
          <w:lang w:val="en-US"/>
        </w:rPr>
        <w:t>62</w:t>
      </w:r>
      <w:r w:rsidRPr="001F133C">
        <w:rPr>
          <w:rFonts w:eastAsia="MS Mincho"/>
          <w:lang w:val="en-US"/>
        </w:rPr>
        <w:t>, 35-50.</w:t>
      </w:r>
      <w:bookmarkEnd w:id="369"/>
    </w:p>
    <w:p w14:paraId="034EF782" w14:textId="77777777"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70" w:name="_Ref34838425"/>
      <w:proofErr w:type="spellStart"/>
      <w:r w:rsidRPr="001F133C">
        <w:rPr>
          <w:rFonts w:eastAsia="MS Mincho"/>
          <w:lang w:val="en-US"/>
        </w:rPr>
        <w:t>Balac</w:t>
      </w:r>
      <w:proofErr w:type="spellEnd"/>
      <w:r w:rsidRPr="001F133C">
        <w:rPr>
          <w:rFonts w:eastAsia="MS Mincho"/>
          <w:lang w:val="en-US"/>
        </w:rPr>
        <w:t xml:space="preserve">, M., </w:t>
      </w:r>
      <w:proofErr w:type="spellStart"/>
      <w:r w:rsidRPr="001F133C">
        <w:rPr>
          <w:rFonts w:eastAsia="MS Mincho"/>
          <w:lang w:val="en-US"/>
        </w:rPr>
        <w:t>Ciari</w:t>
      </w:r>
      <w:proofErr w:type="spellEnd"/>
      <w:r w:rsidRPr="001F133C">
        <w:rPr>
          <w:rFonts w:eastAsia="MS Mincho"/>
          <w:lang w:val="en-US"/>
        </w:rPr>
        <w:t xml:space="preserve">, F., and </w:t>
      </w:r>
      <w:proofErr w:type="spellStart"/>
      <w:r w:rsidRPr="001F133C">
        <w:rPr>
          <w:rFonts w:eastAsia="MS Mincho"/>
          <w:lang w:val="en-US"/>
        </w:rPr>
        <w:t>Axhausen</w:t>
      </w:r>
      <w:proofErr w:type="spellEnd"/>
      <w:r w:rsidRPr="001F133C">
        <w:rPr>
          <w:rFonts w:eastAsia="MS Mincho"/>
          <w:lang w:val="en-US"/>
        </w:rPr>
        <w:t xml:space="preserve">, K. W. (2017). Modeling the impact of parking price policy on free-floating carsharing: Case study for Zurich, Switzerland. </w:t>
      </w:r>
      <w:r w:rsidRPr="001F133C">
        <w:rPr>
          <w:rFonts w:eastAsia="MS Mincho"/>
          <w:i/>
          <w:iCs/>
          <w:lang w:val="en-US"/>
        </w:rPr>
        <w:t>Transportation Research Part C: Emerging Technologies</w:t>
      </w:r>
      <w:r w:rsidRPr="001F133C">
        <w:rPr>
          <w:rFonts w:eastAsia="MS Mincho"/>
          <w:lang w:val="en-US"/>
        </w:rPr>
        <w:t xml:space="preserve">, </w:t>
      </w:r>
      <w:r w:rsidRPr="001F133C">
        <w:rPr>
          <w:rFonts w:eastAsia="MS Mincho"/>
          <w:i/>
          <w:iCs/>
          <w:lang w:val="en-US"/>
        </w:rPr>
        <w:t>77</w:t>
      </w:r>
      <w:r w:rsidRPr="001F133C">
        <w:rPr>
          <w:rFonts w:eastAsia="MS Mincho"/>
          <w:lang w:val="en-US"/>
        </w:rPr>
        <w:t>, 207-225.</w:t>
      </w:r>
      <w:bookmarkEnd w:id="370"/>
    </w:p>
    <w:p w14:paraId="0779E7FC" w14:textId="77777777"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71" w:name="_Ref34838913"/>
      <w:proofErr w:type="spellStart"/>
      <w:r w:rsidRPr="001F133C">
        <w:rPr>
          <w:rFonts w:eastAsia="MS Mincho"/>
          <w:lang w:val="en-US"/>
        </w:rPr>
        <w:t>Sprei</w:t>
      </w:r>
      <w:proofErr w:type="spellEnd"/>
      <w:r w:rsidRPr="001F133C">
        <w:rPr>
          <w:rFonts w:eastAsia="MS Mincho"/>
          <w:lang w:val="en-US"/>
        </w:rPr>
        <w:t xml:space="preserve">, F., Habibi, S., Englund, C., </w:t>
      </w:r>
      <w:proofErr w:type="spellStart"/>
      <w:r w:rsidRPr="001F133C">
        <w:rPr>
          <w:rFonts w:eastAsia="MS Mincho"/>
          <w:lang w:val="en-US"/>
        </w:rPr>
        <w:t>Pettersson</w:t>
      </w:r>
      <w:proofErr w:type="spellEnd"/>
      <w:r w:rsidRPr="001F133C">
        <w:rPr>
          <w:rFonts w:eastAsia="MS Mincho"/>
          <w:lang w:val="en-US"/>
        </w:rPr>
        <w:t xml:space="preserve">, S., Voronov, A., and </w:t>
      </w:r>
      <w:proofErr w:type="spellStart"/>
      <w:r w:rsidRPr="001F133C">
        <w:rPr>
          <w:rFonts w:eastAsia="MS Mincho"/>
          <w:lang w:val="en-US"/>
        </w:rPr>
        <w:t>Wedlin</w:t>
      </w:r>
      <w:proofErr w:type="spellEnd"/>
      <w:r w:rsidRPr="001F133C">
        <w:rPr>
          <w:rFonts w:eastAsia="MS Mincho"/>
          <w:lang w:val="en-US"/>
        </w:rPr>
        <w:t xml:space="preserve">, J. (2019). Free-floating car-sharing electrification and mode displacement: Travel time and usage patterns from 12 cities in Europe and the United States. </w:t>
      </w:r>
      <w:r w:rsidRPr="001F133C">
        <w:rPr>
          <w:rFonts w:eastAsia="MS Mincho"/>
          <w:i/>
          <w:iCs/>
          <w:lang w:val="en-US"/>
        </w:rPr>
        <w:t>Transportation Research Part D: Transport and Environment</w:t>
      </w:r>
      <w:r w:rsidRPr="001F133C">
        <w:rPr>
          <w:rFonts w:eastAsia="MS Mincho"/>
          <w:lang w:val="en-US"/>
        </w:rPr>
        <w:t xml:space="preserve">, </w:t>
      </w:r>
      <w:r w:rsidRPr="001F133C">
        <w:rPr>
          <w:rFonts w:eastAsia="MS Mincho"/>
          <w:i/>
          <w:iCs/>
          <w:lang w:val="en-US"/>
        </w:rPr>
        <w:t>71</w:t>
      </w:r>
      <w:r w:rsidRPr="001F133C">
        <w:rPr>
          <w:rFonts w:eastAsia="MS Mincho"/>
          <w:lang w:val="en-US"/>
        </w:rPr>
        <w:t>, 127-140.</w:t>
      </w:r>
      <w:bookmarkEnd w:id="371"/>
    </w:p>
    <w:p w14:paraId="6AC55309" w14:textId="77777777"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72" w:name="_Ref34990859"/>
      <w:r w:rsidRPr="001F133C">
        <w:rPr>
          <w:rFonts w:eastAsia="MS Mincho"/>
          <w:lang w:val="en-US"/>
        </w:rPr>
        <w:t xml:space="preserve">Liu, M., Seeder, S., and Li, H. (2019). Analysis of e-scooter trips and their temporal usage Patterns. </w:t>
      </w:r>
      <w:r w:rsidRPr="001F133C">
        <w:rPr>
          <w:rFonts w:eastAsia="MS Mincho"/>
          <w:i/>
          <w:lang w:val="en-US"/>
        </w:rPr>
        <w:t>Institute of Transportation Engineers. ITE Journal, 89</w:t>
      </w:r>
      <w:r w:rsidRPr="001F133C">
        <w:rPr>
          <w:rFonts w:eastAsia="MS Mincho"/>
          <w:lang w:val="en-US"/>
        </w:rPr>
        <w:t>(6), 44-49.</w:t>
      </w:r>
      <w:bookmarkEnd w:id="372"/>
    </w:p>
    <w:p w14:paraId="2F0F82B6" w14:textId="77777777"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73" w:name="_Ref34826324"/>
      <w:r w:rsidRPr="001F133C">
        <w:rPr>
          <w:rFonts w:eastAsia="MS Mincho"/>
          <w:lang w:val="en-US"/>
        </w:rPr>
        <w:lastRenderedPageBreak/>
        <w:t xml:space="preserve">Herrmann, S., Schulte, F., and </w:t>
      </w:r>
      <w:proofErr w:type="spellStart"/>
      <w:r w:rsidRPr="001F133C">
        <w:rPr>
          <w:rFonts w:eastAsia="MS Mincho"/>
          <w:lang w:val="en-US"/>
        </w:rPr>
        <w:t>Voß</w:t>
      </w:r>
      <w:proofErr w:type="spellEnd"/>
      <w:r w:rsidRPr="001F133C">
        <w:rPr>
          <w:rFonts w:eastAsia="MS Mincho"/>
          <w:lang w:val="en-US"/>
        </w:rPr>
        <w:t xml:space="preserve">, S. (2014). Increasing acceptance of free-floating car sharing systems using smart relocation strategies: a </w:t>
      </w:r>
      <w:proofErr w:type="gramStart"/>
      <w:r w:rsidRPr="001F133C">
        <w:rPr>
          <w:rFonts w:eastAsia="MS Mincho"/>
          <w:lang w:val="en-US"/>
        </w:rPr>
        <w:t>survey based</w:t>
      </w:r>
      <w:proofErr w:type="gramEnd"/>
      <w:r w:rsidRPr="001F133C">
        <w:rPr>
          <w:rFonts w:eastAsia="MS Mincho"/>
          <w:lang w:val="en-US"/>
        </w:rPr>
        <w:t xml:space="preserve"> study of car2go Hamburg. In </w:t>
      </w:r>
      <w:r w:rsidRPr="001F133C">
        <w:rPr>
          <w:rFonts w:eastAsia="MS Mincho"/>
          <w:i/>
          <w:iCs/>
          <w:lang w:val="en-US"/>
        </w:rPr>
        <w:t>International conference on computational logistics</w:t>
      </w:r>
      <w:r w:rsidRPr="001F133C">
        <w:rPr>
          <w:rFonts w:eastAsia="MS Mincho"/>
          <w:lang w:val="en-US"/>
        </w:rPr>
        <w:t>, 151-162, Springer, Cham.</w:t>
      </w:r>
      <w:bookmarkEnd w:id="373"/>
    </w:p>
    <w:p w14:paraId="011653D1" w14:textId="77777777"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74" w:name="_Ref35273912"/>
      <w:r w:rsidRPr="001F133C">
        <w:rPr>
          <w:rFonts w:eastAsia="MS Mincho"/>
          <w:lang w:val="en-US"/>
        </w:rPr>
        <w:t xml:space="preserve">Lin, J.R. and Hui Yang, T.A. (2011). Strategic design of public bicycle sharing systems with service level constraints. </w:t>
      </w:r>
      <w:r w:rsidRPr="001F133C">
        <w:rPr>
          <w:rFonts w:eastAsia="MS Mincho"/>
          <w:i/>
          <w:lang w:val="en-US"/>
        </w:rPr>
        <w:t>Transportation Research Part E,</w:t>
      </w:r>
      <w:r w:rsidRPr="001F133C">
        <w:rPr>
          <w:rFonts w:eastAsia="MS Mincho"/>
          <w:lang w:val="en-US"/>
        </w:rPr>
        <w:t xml:space="preserve"> 47(2), 284-294.</w:t>
      </w:r>
      <w:bookmarkEnd w:id="374"/>
    </w:p>
    <w:p w14:paraId="509A2848" w14:textId="77777777"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75" w:name="_Ref35273950"/>
      <w:r w:rsidRPr="005357E9">
        <w:rPr>
          <w:rFonts w:eastAsia="MS Mincho"/>
        </w:rPr>
        <w:t xml:space="preserve">García-Palomares, J.C., Gutiérrez, J. and Latorre, M. (2012). </w:t>
      </w:r>
      <w:r w:rsidRPr="001F133C">
        <w:rPr>
          <w:rFonts w:eastAsia="MS Mincho"/>
          <w:lang w:val="en-US"/>
        </w:rPr>
        <w:t xml:space="preserve">Optimizing the location of stations in bike-sharing programs: a GIS approach. </w:t>
      </w:r>
      <w:r w:rsidRPr="001F133C">
        <w:rPr>
          <w:rFonts w:eastAsia="MS Mincho"/>
          <w:i/>
          <w:lang w:val="en-US"/>
        </w:rPr>
        <w:t>Applied Geography</w:t>
      </w:r>
      <w:r w:rsidRPr="001F133C">
        <w:rPr>
          <w:rFonts w:eastAsia="MS Mincho"/>
          <w:lang w:val="en-US"/>
        </w:rPr>
        <w:t>, 35, 235–246.</w:t>
      </w:r>
      <w:bookmarkEnd w:id="375"/>
    </w:p>
    <w:p w14:paraId="45082434" w14:textId="77777777"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76" w:name="_Ref35274031"/>
      <w:r w:rsidRPr="001F133C">
        <w:rPr>
          <w:rFonts w:eastAsia="MS Mincho"/>
          <w:lang w:val="en-US"/>
        </w:rPr>
        <w:t xml:space="preserve">Transportation Research Board. (2013). </w:t>
      </w:r>
      <w:r w:rsidRPr="001F133C">
        <w:rPr>
          <w:rFonts w:eastAsia="MS Mincho"/>
          <w:i/>
          <w:lang w:val="en-US"/>
        </w:rPr>
        <w:t>Transit Capacity and Quality of Service Manual</w:t>
      </w:r>
      <w:r w:rsidRPr="001F133C">
        <w:rPr>
          <w:rFonts w:eastAsia="MS Mincho"/>
          <w:lang w:val="en-US"/>
        </w:rPr>
        <w:t>. Report 165 - TRB’s Transit Cooperative Highway Research Program (TCRP). Third Edition.</w:t>
      </w:r>
      <w:bookmarkEnd w:id="376"/>
    </w:p>
    <w:p w14:paraId="6461C038" w14:textId="77777777"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77" w:name="_Ref35274055"/>
      <w:proofErr w:type="spellStart"/>
      <w:r w:rsidRPr="001F133C">
        <w:rPr>
          <w:rFonts w:eastAsia="MS Mincho"/>
          <w:lang w:val="en-US"/>
        </w:rPr>
        <w:t>Millward</w:t>
      </w:r>
      <w:proofErr w:type="spellEnd"/>
      <w:r w:rsidRPr="001F133C">
        <w:rPr>
          <w:rFonts w:eastAsia="MS Mincho"/>
          <w:lang w:val="en-US"/>
        </w:rPr>
        <w:t xml:space="preserve">, H., Spinney, J. and Scott, D. (2013). Active-transport walking behavior: Destinations, durations, distances. </w:t>
      </w:r>
      <w:r w:rsidRPr="001F133C">
        <w:rPr>
          <w:rFonts w:eastAsia="MS Mincho"/>
          <w:i/>
          <w:lang w:val="en-US"/>
        </w:rPr>
        <w:t>Journal of Transport Geography</w:t>
      </w:r>
      <w:r w:rsidRPr="001F133C">
        <w:rPr>
          <w:rFonts w:eastAsia="MS Mincho"/>
          <w:lang w:val="en-US"/>
        </w:rPr>
        <w:t>, 28, 101–110.</w:t>
      </w:r>
      <w:bookmarkEnd w:id="377"/>
    </w:p>
    <w:p w14:paraId="151822AD" w14:textId="4D71DEA6" w:rsidR="00F71C2F" w:rsidRPr="001F133C" w:rsidRDefault="00F71C2F" w:rsidP="00F71C2F">
      <w:pPr>
        <w:pStyle w:val="Prrafodelista"/>
        <w:numPr>
          <w:ilvl w:val="0"/>
          <w:numId w:val="34"/>
        </w:numPr>
        <w:spacing w:before="120" w:after="0" w:line="240" w:lineRule="auto"/>
        <w:contextualSpacing w:val="0"/>
        <w:rPr>
          <w:rFonts w:eastAsia="MS Mincho"/>
          <w:lang w:val="en-US"/>
        </w:rPr>
      </w:pPr>
      <w:bookmarkStart w:id="378" w:name="_Ref34836656"/>
      <w:bookmarkStart w:id="379" w:name="_Ref472416687"/>
      <w:bookmarkEnd w:id="364"/>
      <w:r w:rsidRPr="005357E9">
        <w:rPr>
          <w:rFonts w:eastAsia="MS Mincho"/>
        </w:rPr>
        <w:t xml:space="preserve">Generalitat de Catalunya. (2017). </w:t>
      </w:r>
      <w:r w:rsidRPr="005357E9">
        <w:rPr>
          <w:rFonts w:eastAsia="MS Mincho"/>
          <w:i/>
        </w:rPr>
        <w:t xml:space="preserve">Web de </w:t>
      </w:r>
      <w:proofErr w:type="spellStart"/>
      <w:r w:rsidRPr="005357E9">
        <w:rPr>
          <w:rFonts w:eastAsia="MS Mincho"/>
          <w:i/>
        </w:rPr>
        <w:t>Mobilitat</w:t>
      </w:r>
      <w:proofErr w:type="spellEnd"/>
      <w:r w:rsidRPr="005357E9">
        <w:rPr>
          <w:rFonts w:eastAsia="MS Mincho"/>
        </w:rPr>
        <w:t xml:space="preserve">. </w:t>
      </w:r>
      <w:r w:rsidRPr="001F133C">
        <w:rPr>
          <w:rFonts w:eastAsia="MS Mincho"/>
          <w:lang w:val="en-US"/>
        </w:rPr>
        <w:t xml:space="preserve">Available online at: </w:t>
      </w:r>
      <w:hyperlink r:id="rId38" w:history="1">
        <w:r w:rsidRPr="00CD179B">
          <w:rPr>
            <w:rStyle w:val="Hipervnculo"/>
            <w:rFonts w:eastAsia="MS Mincho"/>
            <w:lang w:val="en-US"/>
          </w:rPr>
          <w:t>http://mobilitat.gencat.cat/es/serveis/mitjans_de_transport/a_peu/</w:t>
        </w:r>
      </w:hyperlink>
      <w:r w:rsidRPr="001F133C">
        <w:rPr>
          <w:rFonts w:eastAsia="MS Mincho"/>
          <w:lang w:val="en-US"/>
        </w:rPr>
        <w:t xml:space="preserve"> (Accessed March 2020).</w:t>
      </w:r>
      <w:bookmarkEnd w:id="378"/>
    </w:p>
    <w:p w14:paraId="59F703C3" w14:textId="77777777" w:rsidR="00F71C2F" w:rsidRPr="001F133C" w:rsidRDefault="00F71C2F" w:rsidP="00F71C2F">
      <w:pPr>
        <w:pStyle w:val="Prrafodelista"/>
        <w:numPr>
          <w:ilvl w:val="0"/>
          <w:numId w:val="34"/>
        </w:numPr>
        <w:spacing w:before="120" w:after="0" w:line="240" w:lineRule="auto"/>
        <w:contextualSpacing w:val="0"/>
        <w:rPr>
          <w:rFonts w:eastAsia="MS Mincho"/>
          <w:lang w:val="en-US"/>
        </w:rPr>
      </w:pPr>
      <w:bookmarkStart w:id="380" w:name="_Ref34839363"/>
      <w:bookmarkEnd w:id="379"/>
      <w:proofErr w:type="spellStart"/>
      <w:r w:rsidRPr="001F133C">
        <w:rPr>
          <w:rFonts w:eastAsia="MS Mincho"/>
          <w:lang w:val="en-US"/>
        </w:rPr>
        <w:t>Autoritat</w:t>
      </w:r>
      <w:proofErr w:type="spellEnd"/>
      <w:r w:rsidRPr="001F133C">
        <w:rPr>
          <w:rFonts w:eastAsia="MS Mincho"/>
          <w:lang w:val="en-US"/>
        </w:rPr>
        <w:t xml:space="preserve"> del Transport </w:t>
      </w:r>
      <w:proofErr w:type="spellStart"/>
      <w:r w:rsidRPr="001F133C">
        <w:rPr>
          <w:rFonts w:eastAsia="MS Mincho"/>
          <w:lang w:val="en-US"/>
        </w:rPr>
        <w:t>Metropolità</w:t>
      </w:r>
      <w:proofErr w:type="spellEnd"/>
      <w:r w:rsidRPr="001F133C">
        <w:rPr>
          <w:rFonts w:eastAsia="MS Mincho"/>
          <w:lang w:val="en-US"/>
        </w:rPr>
        <w:t>. (2017). Personal communication.</w:t>
      </w:r>
      <w:bookmarkEnd w:id="380"/>
    </w:p>
    <w:p w14:paraId="74584387" w14:textId="292DFCD2" w:rsidR="00F71C2F" w:rsidRPr="001F133C" w:rsidRDefault="00F71C2F" w:rsidP="00F71C2F">
      <w:pPr>
        <w:pStyle w:val="Prrafodelista"/>
        <w:numPr>
          <w:ilvl w:val="0"/>
          <w:numId w:val="34"/>
        </w:numPr>
        <w:spacing w:before="120" w:after="0" w:line="240" w:lineRule="auto"/>
        <w:contextualSpacing w:val="0"/>
        <w:rPr>
          <w:rFonts w:eastAsia="MS Mincho"/>
          <w:lang w:val="en-US"/>
        </w:rPr>
      </w:pPr>
      <w:bookmarkStart w:id="381" w:name="_Ref472416714"/>
      <w:r w:rsidRPr="001F133C">
        <w:rPr>
          <w:rFonts w:eastAsia="MS Mincho"/>
          <w:lang w:val="en-US"/>
        </w:rPr>
        <w:t xml:space="preserve">U. S. Department of Transportation. (2011). </w:t>
      </w:r>
      <w:r w:rsidRPr="001F133C">
        <w:rPr>
          <w:rFonts w:eastAsia="MS Mincho"/>
          <w:i/>
          <w:lang w:val="en-US"/>
        </w:rPr>
        <w:t>The value of travel time savings: Departmental guidance for conducting economic evaluations. Revision 2</w:t>
      </w:r>
      <w:r w:rsidRPr="001F133C">
        <w:rPr>
          <w:rFonts w:eastAsia="MS Mincho"/>
          <w:lang w:val="en-US"/>
        </w:rPr>
        <w:t xml:space="preserve">. Office of the Secretary of Transportation. Available online at: </w:t>
      </w:r>
      <w:hyperlink r:id="rId39" w:history="1">
        <w:r w:rsidRPr="00CD179B">
          <w:rPr>
            <w:rStyle w:val="Hipervnculo"/>
            <w:rFonts w:eastAsia="MS Mincho"/>
            <w:lang w:val="en-US"/>
          </w:rPr>
          <w:t>https://www.transportation.gov/sites/dot.dev/files/docs/vot_guidance_092811c.pdf</w:t>
        </w:r>
      </w:hyperlink>
      <w:r w:rsidRPr="001F133C">
        <w:rPr>
          <w:rFonts w:eastAsia="MS Mincho"/>
          <w:lang w:val="en-US"/>
        </w:rPr>
        <w:t xml:space="preserve"> (Accessed January 2017).</w:t>
      </w:r>
      <w:bookmarkEnd w:id="381"/>
    </w:p>
    <w:p w14:paraId="79237D43" w14:textId="3C48960C"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82" w:name="_Ref34839614"/>
      <w:bookmarkStart w:id="383" w:name="_Ref46160422"/>
      <w:r w:rsidRPr="001F133C">
        <w:rPr>
          <w:rFonts w:eastAsia="MS Mincho"/>
          <w:lang w:val="en-US"/>
        </w:rPr>
        <w:t xml:space="preserve">Transport </w:t>
      </w:r>
      <w:proofErr w:type="spellStart"/>
      <w:r w:rsidRPr="001F133C">
        <w:rPr>
          <w:rFonts w:eastAsia="MS Mincho"/>
          <w:lang w:val="en-US"/>
        </w:rPr>
        <w:t>Metropolità</w:t>
      </w:r>
      <w:proofErr w:type="spellEnd"/>
      <w:r w:rsidRPr="001F133C">
        <w:rPr>
          <w:rFonts w:eastAsia="MS Mincho"/>
          <w:lang w:val="en-US"/>
        </w:rPr>
        <w:t xml:space="preserve"> de Barcelona. (2020). Fare information website. Available online: </w:t>
      </w:r>
      <w:hyperlink r:id="rId40" w:history="1">
        <w:r w:rsidRPr="00CD179B">
          <w:rPr>
            <w:rStyle w:val="Hipervnculo"/>
            <w:rFonts w:eastAsia="MS Mincho"/>
            <w:lang w:val="en-US"/>
          </w:rPr>
          <w:t>https://www.tmb.cat/en/barcelona-fares-metro-bus/single-and-integrated/t-casual</w:t>
        </w:r>
      </w:hyperlink>
      <w:bookmarkEnd w:id="382"/>
      <w:r w:rsidRPr="001F133C">
        <w:rPr>
          <w:rFonts w:eastAsia="MS Mincho"/>
          <w:lang w:val="en-US"/>
        </w:rPr>
        <w:t xml:space="preserve"> (Accessed March 2020).</w:t>
      </w:r>
      <w:bookmarkEnd w:id="383"/>
    </w:p>
    <w:p w14:paraId="618970D8" w14:textId="72AF88A9" w:rsidR="00F71C2F" w:rsidRPr="001F133C" w:rsidRDefault="00F71C2F" w:rsidP="00F71C2F">
      <w:pPr>
        <w:pStyle w:val="Prrafodelista"/>
        <w:numPr>
          <w:ilvl w:val="0"/>
          <w:numId w:val="34"/>
        </w:numPr>
        <w:spacing w:before="120" w:after="0" w:line="240" w:lineRule="auto"/>
        <w:contextualSpacing w:val="0"/>
        <w:rPr>
          <w:lang w:val="en-US"/>
        </w:rPr>
      </w:pPr>
      <w:bookmarkStart w:id="384" w:name="_Ref34839754"/>
      <w:r w:rsidRPr="005357E9">
        <w:t xml:space="preserve">Autoridad Catalana de la Competencia. (2018). </w:t>
      </w:r>
      <w:r w:rsidRPr="005357E9">
        <w:rPr>
          <w:i/>
        </w:rPr>
        <w:t>Estudio sobre el sector del transporte de viajeros en vehículos de hasta nueve plazas: el taxi y los vehículos de alquiler con conductor.</w:t>
      </w:r>
      <w:r w:rsidRPr="005357E9">
        <w:t xml:space="preserve"> </w:t>
      </w:r>
      <w:r w:rsidRPr="001F133C">
        <w:rPr>
          <w:lang w:val="en-US"/>
        </w:rPr>
        <w:t xml:space="preserve">Available online at: </w:t>
      </w:r>
      <w:hyperlink r:id="rId41" w:history="1">
        <w:r w:rsidRPr="00CD179B">
          <w:rPr>
            <w:rStyle w:val="Hipervnculo"/>
            <w:lang w:val="en-US"/>
          </w:rPr>
          <w:t>http://acco.gencat.cat/web/.content/80_acco/documents/arxius/actuacions/20180628_estudi_taxi_veh_lloguer_esp.pdf</w:t>
        </w:r>
      </w:hyperlink>
      <w:bookmarkEnd w:id="384"/>
      <w:r w:rsidRPr="001F133C">
        <w:rPr>
          <w:lang w:val="en-US"/>
        </w:rPr>
        <w:t xml:space="preserve"> </w:t>
      </w:r>
    </w:p>
    <w:p w14:paraId="70BAF1E5" w14:textId="2EEE4D78" w:rsidR="00F71C2F" w:rsidRPr="001F133C" w:rsidRDefault="00F71C2F" w:rsidP="00F71C2F">
      <w:pPr>
        <w:pStyle w:val="Prrafodelista"/>
        <w:numPr>
          <w:ilvl w:val="0"/>
          <w:numId w:val="34"/>
        </w:numPr>
        <w:spacing w:before="120" w:after="0" w:line="240" w:lineRule="auto"/>
        <w:contextualSpacing w:val="0"/>
        <w:rPr>
          <w:lang w:val="en-US"/>
        </w:rPr>
      </w:pPr>
      <w:bookmarkStart w:id="385" w:name="_Ref34839760"/>
      <w:bookmarkStart w:id="386" w:name="_Ref46160443"/>
      <w:proofErr w:type="spellStart"/>
      <w:r w:rsidRPr="001F133C">
        <w:rPr>
          <w:lang w:val="en-US"/>
        </w:rPr>
        <w:t>Institut</w:t>
      </w:r>
      <w:proofErr w:type="spellEnd"/>
      <w:r w:rsidRPr="001F133C">
        <w:rPr>
          <w:lang w:val="en-US"/>
        </w:rPr>
        <w:t xml:space="preserve"> </w:t>
      </w:r>
      <w:proofErr w:type="spellStart"/>
      <w:r w:rsidRPr="001F133C">
        <w:rPr>
          <w:lang w:val="en-US"/>
        </w:rPr>
        <w:t>Metropolità</w:t>
      </w:r>
      <w:proofErr w:type="spellEnd"/>
      <w:r w:rsidRPr="001F133C">
        <w:rPr>
          <w:lang w:val="en-US"/>
        </w:rPr>
        <w:t xml:space="preserve"> del Taxi (2020). Website. </w:t>
      </w:r>
      <w:hyperlink r:id="rId42" w:history="1">
        <w:r w:rsidRPr="00CD179B">
          <w:rPr>
            <w:rStyle w:val="Hipervnculo"/>
            <w:lang w:val="en-US"/>
          </w:rPr>
          <w:t>http://taxi.amb.cat/s/imet.html</w:t>
        </w:r>
      </w:hyperlink>
      <w:bookmarkEnd w:id="385"/>
      <w:r w:rsidRPr="001F133C">
        <w:rPr>
          <w:lang w:val="en-US"/>
        </w:rPr>
        <w:t xml:space="preserve"> </w:t>
      </w:r>
      <w:r w:rsidRPr="001F133C">
        <w:rPr>
          <w:rFonts w:eastAsia="MS Mincho"/>
          <w:lang w:val="en-US"/>
        </w:rPr>
        <w:t>(Accessed March 2020).</w:t>
      </w:r>
      <w:bookmarkEnd w:id="386"/>
    </w:p>
    <w:p w14:paraId="4EDEDFD1" w14:textId="77777777"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87" w:name="_Ref34840330"/>
      <w:bookmarkStart w:id="388" w:name="_Ref472417812"/>
      <w:r w:rsidRPr="005357E9">
        <w:rPr>
          <w:rFonts w:eastAsia="MS Mincho"/>
        </w:rPr>
        <w:t>Ampudia-Renuncio, M., Guirao, B., and Molina-</w:t>
      </w:r>
      <w:proofErr w:type="spellStart"/>
      <w:r w:rsidRPr="005357E9">
        <w:rPr>
          <w:rFonts w:eastAsia="MS Mincho"/>
        </w:rPr>
        <w:t>Sanchez</w:t>
      </w:r>
      <w:proofErr w:type="spellEnd"/>
      <w:r w:rsidRPr="005357E9">
        <w:rPr>
          <w:rFonts w:eastAsia="MS Mincho"/>
        </w:rPr>
        <w:t xml:space="preserve">, R. (2018). </w:t>
      </w:r>
      <w:r w:rsidRPr="001F133C">
        <w:rPr>
          <w:rFonts w:eastAsia="MS Mincho"/>
          <w:lang w:val="en-US"/>
        </w:rPr>
        <w:t xml:space="preserve">The impact of free-floating carsharing on sustainable cities: analysis of first experiences in Madrid with the university campus. </w:t>
      </w:r>
      <w:r w:rsidRPr="001F133C">
        <w:rPr>
          <w:rFonts w:eastAsia="MS Mincho"/>
          <w:i/>
          <w:iCs/>
          <w:lang w:val="en-US"/>
        </w:rPr>
        <w:t>Sustainable Cities and Society</w:t>
      </w:r>
      <w:r w:rsidRPr="001F133C">
        <w:rPr>
          <w:rFonts w:eastAsia="MS Mincho"/>
          <w:lang w:val="en-US"/>
        </w:rPr>
        <w:t xml:space="preserve">, </w:t>
      </w:r>
      <w:r w:rsidRPr="001F133C">
        <w:rPr>
          <w:rFonts w:eastAsia="MS Mincho"/>
          <w:i/>
          <w:iCs/>
          <w:lang w:val="en-US"/>
        </w:rPr>
        <w:t>43</w:t>
      </w:r>
      <w:r w:rsidRPr="001F133C">
        <w:rPr>
          <w:rFonts w:eastAsia="MS Mincho"/>
          <w:lang w:val="en-US"/>
        </w:rPr>
        <w:t>, 462-475.</w:t>
      </w:r>
      <w:bookmarkEnd w:id="387"/>
    </w:p>
    <w:p w14:paraId="573D380E" w14:textId="77777777"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89" w:name="_Ref34841497"/>
      <w:r w:rsidRPr="001F133C">
        <w:rPr>
          <w:rFonts w:eastAsia="MS Mincho"/>
          <w:lang w:val="en-US"/>
        </w:rPr>
        <w:t>Volkswagen-SEAT. (2020). Personal communication.</w:t>
      </w:r>
      <w:bookmarkEnd w:id="389"/>
    </w:p>
    <w:p w14:paraId="629C56D6" w14:textId="77777777"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90" w:name="_Ref34841689"/>
      <w:proofErr w:type="spellStart"/>
      <w:r w:rsidRPr="001F133C">
        <w:rPr>
          <w:rFonts w:eastAsia="MS Mincho"/>
          <w:lang w:val="en-US"/>
        </w:rPr>
        <w:t>Bösch</w:t>
      </w:r>
      <w:proofErr w:type="spellEnd"/>
      <w:r w:rsidRPr="001F133C">
        <w:rPr>
          <w:rFonts w:eastAsia="MS Mincho"/>
          <w:lang w:val="en-US"/>
        </w:rPr>
        <w:t xml:space="preserve">, P. M., Becker, F., Becker, H., and </w:t>
      </w:r>
      <w:proofErr w:type="spellStart"/>
      <w:r w:rsidRPr="001F133C">
        <w:rPr>
          <w:rFonts w:eastAsia="MS Mincho"/>
          <w:lang w:val="en-US"/>
        </w:rPr>
        <w:t>Axhausen</w:t>
      </w:r>
      <w:proofErr w:type="spellEnd"/>
      <w:r w:rsidRPr="001F133C">
        <w:rPr>
          <w:rFonts w:eastAsia="MS Mincho"/>
          <w:lang w:val="en-US"/>
        </w:rPr>
        <w:t xml:space="preserve">, K. W. (2018). Cost-based analysis of autonomous mobility services. </w:t>
      </w:r>
      <w:r w:rsidRPr="001F133C">
        <w:rPr>
          <w:rFonts w:eastAsia="MS Mincho"/>
          <w:i/>
          <w:iCs/>
          <w:lang w:val="en-US"/>
        </w:rPr>
        <w:t>Transport Policy</w:t>
      </w:r>
      <w:r w:rsidRPr="001F133C">
        <w:rPr>
          <w:rFonts w:eastAsia="MS Mincho"/>
          <w:lang w:val="en-US"/>
        </w:rPr>
        <w:t xml:space="preserve">, </w:t>
      </w:r>
      <w:r w:rsidRPr="001F133C">
        <w:rPr>
          <w:rFonts w:eastAsia="MS Mincho"/>
          <w:i/>
          <w:iCs/>
          <w:lang w:val="en-US"/>
        </w:rPr>
        <w:t>64</w:t>
      </w:r>
      <w:r w:rsidRPr="001F133C">
        <w:rPr>
          <w:rFonts w:eastAsia="MS Mincho"/>
          <w:lang w:val="en-US"/>
        </w:rPr>
        <w:t>, 76-91.</w:t>
      </w:r>
      <w:bookmarkEnd w:id="390"/>
    </w:p>
    <w:p w14:paraId="22BC4335" w14:textId="47F393DD"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91" w:name="_Ref34841908"/>
      <w:r w:rsidRPr="001F133C">
        <w:rPr>
          <w:rFonts w:eastAsia="MS Mincho"/>
          <w:lang w:val="en-US"/>
        </w:rPr>
        <w:t xml:space="preserve">SEAT (2020). Website </w:t>
      </w:r>
      <w:hyperlink r:id="rId43" w:history="1">
        <w:r w:rsidRPr="00CD179B">
          <w:rPr>
            <w:rStyle w:val="Hipervnculo"/>
            <w:lang w:val="en-US"/>
          </w:rPr>
          <w:t>www.seat.es</w:t>
        </w:r>
      </w:hyperlink>
      <w:r w:rsidRPr="001F133C">
        <w:rPr>
          <w:rFonts w:eastAsia="MS Mincho"/>
          <w:lang w:val="en-US"/>
        </w:rPr>
        <w:t xml:space="preserve"> (Accessed March 2020).</w:t>
      </w:r>
      <w:bookmarkEnd w:id="391"/>
    </w:p>
    <w:p w14:paraId="2B6B1E93" w14:textId="22A348B9"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92" w:name="_Ref34843238"/>
      <w:r w:rsidRPr="001F133C">
        <w:rPr>
          <w:rFonts w:eastAsia="MS Mincho"/>
          <w:lang w:val="en-US"/>
        </w:rPr>
        <w:t xml:space="preserve">B:SM (2020) Website </w:t>
      </w:r>
      <w:hyperlink r:id="rId44" w:history="1">
        <w:r w:rsidRPr="00CD179B">
          <w:rPr>
            <w:rStyle w:val="Hipervnculo"/>
            <w:lang w:val="en-US"/>
          </w:rPr>
          <w:t>www.bsmsa.cat</w:t>
        </w:r>
      </w:hyperlink>
      <w:r w:rsidRPr="001F133C">
        <w:rPr>
          <w:rFonts w:eastAsia="MS Mincho"/>
          <w:lang w:val="en-US"/>
        </w:rPr>
        <w:t xml:space="preserve"> (Accessed March 2020).</w:t>
      </w:r>
      <w:bookmarkEnd w:id="392"/>
    </w:p>
    <w:p w14:paraId="4780AA78" w14:textId="77ECDF1E"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93" w:name="_Ref34843243"/>
      <w:r w:rsidRPr="001F133C">
        <w:rPr>
          <w:rFonts w:eastAsia="MS Mincho"/>
          <w:lang w:val="en-US"/>
        </w:rPr>
        <w:t xml:space="preserve">SABA (2020) Website. </w:t>
      </w:r>
      <w:hyperlink r:id="rId45" w:history="1">
        <w:r w:rsidRPr="00CD179B">
          <w:rPr>
            <w:rStyle w:val="Hipervnculo"/>
            <w:lang w:val="en-US"/>
          </w:rPr>
          <w:t>www.saba.es</w:t>
        </w:r>
      </w:hyperlink>
      <w:r w:rsidRPr="001F133C">
        <w:rPr>
          <w:rFonts w:eastAsia="MS Mincho"/>
          <w:lang w:val="en-US"/>
        </w:rPr>
        <w:t xml:space="preserve"> (Accessed March 2020).</w:t>
      </w:r>
      <w:bookmarkEnd w:id="393"/>
    </w:p>
    <w:p w14:paraId="2E1898DC" w14:textId="6B60FE30"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94" w:name="_Ref34843291"/>
      <w:proofErr w:type="spellStart"/>
      <w:r w:rsidRPr="001F133C">
        <w:rPr>
          <w:rFonts w:eastAsia="MS Mincho"/>
          <w:lang w:val="en-US"/>
        </w:rPr>
        <w:t>Wallbox</w:t>
      </w:r>
      <w:proofErr w:type="spellEnd"/>
      <w:r w:rsidRPr="001F133C">
        <w:rPr>
          <w:rFonts w:eastAsia="MS Mincho"/>
          <w:lang w:val="en-US"/>
        </w:rPr>
        <w:t xml:space="preserve"> (2020) Website </w:t>
      </w:r>
      <w:hyperlink r:id="rId46" w:history="1">
        <w:r w:rsidRPr="00CD179B">
          <w:rPr>
            <w:rStyle w:val="Hipervnculo"/>
            <w:lang w:val="en-US"/>
          </w:rPr>
          <w:t>www.wallbox.com</w:t>
        </w:r>
      </w:hyperlink>
      <w:r w:rsidRPr="001F133C">
        <w:rPr>
          <w:rFonts w:eastAsia="MS Mincho"/>
          <w:lang w:val="en-US"/>
        </w:rPr>
        <w:t xml:space="preserve"> (Accessed March 2020).</w:t>
      </w:r>
      <w:bookmarkEnd w:id="394"/>
    </w:p>
    <w:p w14:paraId="00ACEC8B" w14:textId="77777777"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95" w:name="_Ref34843298"/>
      <w:r w:rsidRPr="001F133C">
        <w:rPr>
          <w:lang w:val="en-US"/>
        </w:rPr>
        <w:t xml:space="preserve">Schroeder, A., and Traber, T. (2012). The economics of fast charging infrastructure for electric vehicles. </w:t>
      </w:r>
      <w:r w:rsidRPr="001F133C">
        <w:rPr>
          <w:i/>
          <w:iCs/>
          <w:lang w:val="en-US"/>
        </w:rPr>
        <w:t>Energy Policy</w:t>
      </w:r>
      <w:r w:rsidRPr="001F133C">
        <w:rPr>
          <w:lang w:val="en-US"/>
        </w:rPr>
        <w:t xml:space="preserve">, </w:t>
      </w:r>
      <w:r w:rsidRPr="001F133C">
        <w:rPr>
          <w:i/>
          <w:iCs/>
          <w:lang w:val="en-US"/>
        </w:rPr>
        <w:t>43</w:t>
      </w:r>
      <w:r w:rsidRPr="001F133C">
        <w:rPr>
          <w:lang w:val="en-US"/>
        </w:rPr>
        <w:t>, 136-144.</w:t>
      </w:r>
      <w:bookmarkEnd w:id="395"/>
    </w:p>
    <w:p w14:paraId="04FB41F4" w14:textId="77777777"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96" w:name="_Ref34843304"/>
      <w:r w:rsidRPr="001F133C">
        <w:rPr>
          <w:rFonts w:eastAsia="MS Mincho"/>
          <w:lang w:val="en-US"/>
        </w:rPr>
        <w:lastRenderedPageBreak/>
        <w:t xml:space="preserve">Zhang, Q., Li, H., Zhu, L., Campana, P. E., Lu, H., </w:t>
      </w:r>
      <w:proofErr w:type="spellStart"/>
      <w:r w:rsidRPr="001F133C">
        <w:rPr>
          <w:rFonts w:eastAsia="MS Mincho"/>
          <w:lang w:val="en-US"/>
        </w:rPr>
        <w:t>Wallin</w:t>
      </w:r>
      <w:proofErr w:type="spellEnd"/>
      <w:r w:rsidRPr="001F133C">
        <w:rPr>
          <w:rFonts w:eastAsia="MS Mincho"/>
          <w:lang w:val="en-US"/>
        </w:rPr>
        <w:t xml:space="preserve">, F., and Sun, Q. (2018). Factors influencing the economics of public charging infrastructures for EV–A review. </w:t>
      </w:r>
      <w:r w:rsidRPr="001F133C">
        <w:rPr>
          <w:rFonts w:eastAsia="MS Mincho"/>
          <w:i/>
          <w:iCs/>
          <w:lang w:val="en-US"/>
        </w:rPr>
        <w:t>Renewable and Sustainable Energy Reviews</w:t>
      </w:r>
      <w:r w:rsidRPr="001F133C">
        <w:rPr>
          <w:rFonts w:eastAsia="MS Mincho"/>
          <w:lang w:val="en-US"/>
        </w:rPr>
        <w:t xml:space="preserve">, </w:t>
      </w:r>
      <w:r w:rsidRPr="001F133C">
        <w:rPr>
          <w:rFonts w:eastAsia="MS Mincho"/>
          <w:i/>
          <w:iCs/>
          <w:lang w:val="en-US"/>
        </w:rPr>
        <w:t>94</w:t>
      </w:r>
      <w:r w:rsidRPr="001F133C">
        <w:rPr>
          <w:rFonts w:eastAsia="MS Mincho"/>
          <w:lang w:val="en-US"/>
        </w:rPr>
        <w:t>, 500-509.</w:t>
      </w:r>
      <w:bookmarkEnd w:id="396"/>
    </w:p>
    <w:p w14:paraId="361DDC9F" w14:textId="7CD2C47E"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397" w:name="_Ref46160917"/>
      <w:bookmarkStart w:id="398" w:name="_Ref34911304"/>
      <w:proofErr w:type="spellStart"/>
      <w:r w:rsidRPr="001F133C">
        <w:rPr>
          <w:rFonts w:eastAsia="MS Mincho"/>
          <w:lang w:val="en-US"/>
        </w:rPr>
        <w:t>Ajuntament</w:t>
      </w:r>
      <w:proofErr w:type="spellEnd"/>
      <w:r w:rsidRPr="001F133C">
        <w:rPr>
          <w:rFonts w:eastAsia="MS Mincho"/>
          <w:lang w:val="en-US"/>
        </w:rPr>
        <w:t xml:space="preserve"> de Barcelona. (2020). Area </w:t>
      </w:r>
      <w:proofErr w:type="spellStart"/>
      <w:r w:rsidRPr="001F133C">
        <w:rPr>
          <w:rFonts w:eastAsia="MS Mincho"/>
          <w:lang w:val="en-US"/>
        </w:rPr>
        <w:t>Blava</w:t>
      </w:r>
      <w:proofErr w:type="spellEnd"/>
      <w:r w:rsidRPr="001F133C">
        <w:rPr>
          <w:rFonts w:eastAsia="MS Mincho"/>
          <w:lang w:val="en-US"/>
        </w:rPr>
        <w:t xml:space="preserve"> Website </w:t>
      </w:r>
      <w:hyperlink r:id="rId47" w:history="1">
        <w:r w:rsidRPr="001F133C">
          <w:rPr>
            <w:rStyle w:val="Hipervnculo"/>
            <w:rFonts w:eastAsia="MS Mincho"/>
          </w:rPr>
          <w:t>https://www.areaverda.cat/en/blue</w:t>
        </w:r>
      </w:hyperlink>
      <w:r w:rsidRPr="001F133C">
        <w:rPr>
          <w:rFonts w:eastAsia="MS Mincho"/>
          <w:lang w:val="en-US"/>
        </w:rPr>
        <w:t xml:space="preserve"> (Accessed March 2020).</w:t>
      </w:r>
      <w:bookmarkEnd w:id="397"/>
      <w:r w:rsidRPr="001F133C">
        <w:rPr>
          <w:rFonts w:eastAsia="MS Mincho"/>
          <w:lang w:val="en-US"/>
        </w:rPr>
        <w:t xml:space="preserve"> </w:t>
      </w:r>
      <w:bookmarkEnd w:id="398"/>
    </w:p>
    <w:p w14:paraId="32A5A0D4" w14:textId="22212FBE" w:rsidR="00F71C2F" w:rsidRPr="001F133C" w:rsidRDefault="00F71C2F" w:rsidP="00F71C2F">
      <w:pPr>
        <w:pStyle w:val="Prrafodelista"/>
        <w:numPr>
          <w:ilvl w:val="0"/>
          <w:numId w:val="34"/>
        </w:numPr>
        <w:spacing w:before="120" w:after="0" w:line="240" w:lineRule="auto"/>
        <w:contextualSpacing w:val="0"/>
        <w:rPr>
          <w:rFonts w:eastAsia="MS Mincho"/>
          <w:lang w:val="en-US"/>
        </w:rPr>
      </w:pPr>
      <w:bookmarkStart w:id="399" w:name="_Ref34913038"/>
      <w:proofErr w:type="spellStart"/>
      <w:r w:rsidRPr="001F133C">
        <w:rPr>
          <w:rFonts w:eastAsia="MS Mincho"/>
          <w:lang w:val="en-US"/>
        </w:rPr>
        <w:t>Idescat</w:t>
      </w:r>
      <w:proofErr w:type="spellEnd"/>
      <w:r w:rsidRPr="001F133C">
        <w:rPr>
          <w:rFonts w:eastAsia="MS Mincho"/>
          <w:lang w:val="en-US"/>
        </w:rPr>
        <w:t xml:space="preserve">. (2017). </w:t>
      </w:r>
      <w:r w:rsidRPr="001F133C">
        <w:rPr>
          <w:rFonts w:eastAsia="MS Mincho"/>
          <w:i/>
          <w:lang w:val="en-US"/>
        </w:rPr>
        <w:t>Gross annual wage and earnings per hour. By sex and type of occupation</w:t>
      </w:r>
      <w:r w:rsidRPr="001F133C">
        <w:rPr>
          <w:rFonts w:eastAsia="MS Mincho"/>
          <w:lang w:val="en-US"/>
        </w:rPr>
        <w:t xml:space="preserve">. Available online at: </w:t>
      </w:r>
      <w:hyperlink r:id="rId48" w:history="1">
        <w:r w:rsidRPr="00CD179B">
          <w:rPr>
            <w:rStyle w:val="Hipervnculo"/>
            <w:rFonts w:eastAsia="MS Mincho"/>
            <w:lang w:val="en-US"/>
          </w:rPr>
          <w:t>https://www.idescat.cat/indicadors/?id=anuals&amp;n=10403&amp;col=3&amp;lang=en</w:t>
        </w:r>
      </w:hyperlink>
      <w:r w:rsidRPr="001F133C">
        <w:rPr>
          <w:rFonts w:eastAsia="MS Mincho"/>
          <w:lang w:val="en-US"/>
        </w:rPr>
        <w:t xml:space="preserve"> (Accessed March 2020).</w:t>
      </w:r>
      <w:bookmarkEnd w:id="399"/>
      <w:r w:rsidRPr="001F133C">
        <w:rPr>
          <w:rFonts w:eastAsia="MS Mincho"/>
          <w:lang w:val="en-US"/>
        </w:rPr>
        <w:t xml:space="preserve"> </w:t>
      </w:r>
    </w:p>
    <w:p w14:paraId="1717B02C" w14:textId="7713551A" w:rsidR="00F71C2F" w:rsidRPr="001F133C" w:rsidRDefault="00F71C2F" w:rsidP="00F71C2F">
      <w:pPr>
        <w:pStyle w:val="Prrafodelista"/>
        <w:numPr>
          <w:ilvl w:val="0"/>
          <w:numId w:val="34"/>
        </w:numPr>
        <w:spacing w:before="120" w:after="0" w:line="240" w:lineRule="auto"/>
        <w:contextualSpacing w:val="0"/>
        <w:rPr>
          <w:rFonts w:eastAsia="MS Mincho"/>
          <w:lang w:val="en-US"/>
        </w:rPr>
      </w:pPr>
      <w:bookmarkStart w:id="400" w:name="_Ref34913046"/>
      <w:r w:rsidRPr="001F133C">
        <w:rPr>
          <w:rFonts w:eastAsia="MS Mincho"/>
          <w:lang w:val="en-US"/>
        </w:rPr>
        <w:t xml:space="preserve">U.S. Bureau of Labor Statistics. (2020). </w:t>
      </w:r>
      <w:r w:rsidRPr="001F133C">
        <w:rPr>
          <w:rFonts w:eastAsia="MS Mincho"/>
          <w:i/>
          <w:lang w:val="en-US"/>
        </w:rPr>
        <w:t>May 2018 national occupational employment and wage estimates</w:t>
      </w:r>
      <w:r w:rsidRPr="001F133C">
        <w:rPr>
          <w:rFonts w:eastAsia="MS Mincho"/>
          <w:lang w:val="en-US"/>
        </w:rPr>
        <w:t xml:space="preserve">. Available online at: </w:t>
      </w:r>
      <w:hyperlink r:id="rId49" w:anchor="43-0000" w:history="1">
        <w:r w:rsidRPr="00CD179B">
          <w:rPr>
            <w:rStyle w:val="Hipervnculo"/>
            <w:rFonts w:eastAsia="MS Mincho"/>
            <w:lang w:val="en-US"/>
          </w:rPr>
          <w:t>https://www.bls.gov/oes/2018/may/oes_nat.htm#43-0000</w:t>
        </w:r>
      </w:hyperlink>
      <w:r w:rsidRPr="001F133C">
        <w:rPr>
          <w:rFonts w:eastAsia="MS Mincho"/>
          <w:lang w:val="en-US"/>
        </w:rPr>
        <w:t xml:space="preserve"> (Accessed March 2020).</w:t>
      </w:r>
      <w:bookmarkEnd w:id="400"/>
    </w:p>
    <w:p w14:paraId="02CE4295" w14:textId="77777777" w:rsidR="00F71C2F" w:rsidRPr="001F133C" w:rsidRDefault="00F71C2F" w:rsidP="00F71C2F">
      <w:pPr>
        <w:pStyle w:val="Prrafodelista"/>
        <w:numPr>
          <w:ilvl w:val="0"/>
          <w:numId w:val="34"/>
        </w:numPr>
        <w:spacing w:before="120" w:after="0" w:line="240" w:lineRule="auto"/>
        <w:contextualSpacing w:val="0"/>
        <w:rPr>
          <w:rFonts w:eastAsia="MS Mincho"/>
          <w:lang w:val="en-US"/>
        </w:rPr>
      </w:pPr>
      <w:bookmarkStart w:id="401" w:name="_Ref34913626"/>
      <w:r w:rsidRPr="001F133C">
        <w:rPr>
          <w:rFonts w:eastAsia="MS Mincho"/>
          <w:lang w:val="en-US"/>
        </w:rPr>
        <w:t xml:space="preserve">Office for Economy and </w:t>
      </w:r>
      <w:proofErr w:type="spellStart"/>
      <w:r w:rsidRPr="001F133C">
        <w:rPr>
          <w:rFonts w:eastAsia="MS Mincho"/>
          <w:lang w:val="en-US"/>
        </w:rPr>
        <w:t>Labour</w:t>
      </w:r>
      <w:proofErr w:type="spellEnd"/>
      <w:r w:rsidRPr="001F133C">
        <w:rPr>
          <w:rFonts w:eastAsia="MS Mincho"/>
          <w:lang w:val="en-US"/>
        </w:rPr>
        <w:t xml:space="preserve">. Kanton Zürich. (2020). </w:t>
      </w:r>
      <w:proofErr w:type="spellStart"/>
      <w:r w:rsidRPr="001F133C">
        <w:rPr>
          <w:rFonts w:eastAsia="MS Mincho"/>
          <w:i/>
          <w:lang w:val="en-US"/>
        </w:rPr>
        <w:t>Lohnbuch</w:t>
      </w:r>
      <w:proofErr w:type="spellEnd"/>
      <w:r w:rsidRPr="001F133C">
        <w:rPr>
          <w:rFonts w:eastAsia="MS Mincho"/>
          <w:i/>
          <w:lang w:val="en-US"/>
        </w:rPr>
        <w:t xml:space="preserve"> Schweiz 2019</w:t>
      </w:r>
      <w:r w:rsidRPr="001F133C">
        <w:rPr>
          <w:rFonts w:eastAsia="MS Mincho"/>
          <w:lang w:val="en-US"/>
        </w:rPr>
        <w:t>. Wages Book 2019.</w:t>
      </w:r>
      <w:bookmarkEnd w:id="401"/>
    </w:p>
    <w:p w14:paraId="3DDD0341" w14:textId="40796E9A"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402" w:name="_Ref34927224"/>
      <w:bookmarkEnd w:id="388"/>
      <w:r w:rsidRPr="001F133C">
        <w:rPr>
          <w:rFonts w:eastAsia="MS Mincho"/>
          <w:lang w:val="en-US"/>
        </w:rPr>
        <w:t xml:space="preserve">SEAT. (2020). </w:t>
      </w:r>
      <w:r w:rsidRPr="001F133C">
        <w:rPr>
          <w:rFonts w:eastAsia="MS Mincho"/>
          <w:i/>
          <w:lang w:val="en-US"/>
        </w:rPr>
        <w:t xml:space="preserve">SEAT </w:t>
      </w:r>
      <w:proofErr w:type="spellStart"/>
      <w:r w:rsidRPr="001F133C">
        <w:rPr>
          <w:rFonts w:eastAsia="MS Mincho"/>
          <w:i/>
          <w:lang w:val="en-US"/>
        </w:rPr>
        <w:t>Mii</w:t>
      </w:r>
      <w:proofErr w:type="spellEnd"/>
      <w:r w:rsidRPr="001F133C">
        <w:rPr>
          <w:rFonts w:eastAsia="MS Mincho"/>
          <w:i/>
          <w:lang w:val="en-US"/>
        </w:rPr>
        <w:t xml:space="preserve"> electric technical specifications document</w:t>
      </w:r>
      <w:r w:rsidRPr="001F133C">
        <w:rPr>
          <w:rFonts w:eastAsia="MS Mincho"/>
          <w:lang w:val="en-US"/>
        </w:rPr>
        <w:t xml:space="preserve">. Available online at: </w:t>
      </w:r>
      <w:hyperlink r:id="rId50" w:history="1">
        <w:r w:rsidRPr="00CD179B">
          <w:rPr>
            <w:rStyle w:val="Hipervnculo"/>
            <w:rFonts w:eastAsia="MS Mincho"/>
            <w:lang w:val="en-US"/>
          </w:rPr>
          <w:t>https://www.seat.es/content/dam/countries/es/seat-website/compra-tu-seat/descarga-catalogos/cars-models-brochure-KF1-NA-October-2019-electric.pdf</w:t>
        </w:r>
      </w:hyperlink>
      <w:bookmarkEnd w:id="402"/>
      <w:r w:rsidRPr="001F133C">
        <w:rPr>
          <w:rFonts w:eastAsia="MS Mincho"/>
          <w:lang w:val="en-US"/>
        </w:rPr>
        <w:t xml:space="preserve"> </w:t>
      </w:r>
    </w:p>
    <w:p w14:paraId="62D2A623" w14:textId="73BBD0B0"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403" w:name="_Ref472420081"/>
      <w:bookmarkStart w:id="404" w:name="_Ref34927281"/>
      <w:r w:rsidRPr="001F133C">
        <w:rPr>
          <w:rFonts w:eastAsia="MS Mincho"/>
          <w:lang w:val="en-US"/>
        </w:rPr>
        <w:t xml:space="preserve">Eurostat. (2020). </w:t>
      </w:r>
      <w:r w:rsidRPr="001F133C">
        <w:rPr>
          <w:rFonts w:eastAsia="MS Mincho"/>
          <w:i/>
          <w:lang w:val="en-US"/>
        </w:rPr>
        <w:t>Electricity prices by type of user</w:t>
      </w:r>
      <w:r w:rsidRPr="001F133C">
        <w:rPr>
          <w:rFonts w:eastAsia="MS Mincho"/>
          <w:lang w:val="en-US"/>
        </w:rPr>
        <w:t xml:space="preserve">. Available online at: </w:t>
      </w:r>
      <w:hyperlink r:id="rId51" w:history="1">
        <w:r w:rsidRPr="00CD179B">
          <w:rPr>
            <w:rStyle w:val="Hipervnculo"/>
            <w:rFonts w:eastAsia="MS Mincho"/>
            <w:lang w:val="en-US"/>
          </w:rPr>
          <w:t>http://ec.europa.eu/eurostat/tgm/refreshTableAction.do?tab=table&amp;plugin=1&amp;pcode=ten00117&amp;language=en</w:t>
        </w:r>
      </w:hyperlink>
      <w:r w:rsidRPr="001F133C">
        <w:rPr>
          <w:rFonts w:eastAsia="MS Mincho"/>
          <w:lang w:val="en-US"/>
        </w:rPr>
        <w:t xml:space="preserve"> (Accessed </w:t>
      </w:r>
      <w:bookmarkEnd w:id="403"/>
      <w:r w:rsidRPr="001F133C">
        <w:rPr>
          <w:rFonts w:eastAsia="MS Mincho"/>
          <w:lang w:val="en-US"/>
        </w:rPr>
        <w:t>March 2020)</w:t>
      </w:r>
      <w:bookmarkEnd w:id="404"/>
    </w:p>
    <w:p w14:paraId="463C6F2C" w14:textId="4CE2F9B9" w:rsidR="00F71C2F" w:rsidRPr="001F133C" w:rsidRDefault="00F71C2F" w:rsidP="00F71C2F">
      <w:pPr>
        <w:pStyle w:val="Prrafodelista"/>
        <w:numPr>
          <w:ilvl w:val="0"/>
          <w:numId w:val="34"/>
        </w:numPr>
        <w:spacing w:before="120" w:after="0" w:line="240" w:lineRule="auto"/>
        <w:contextualSpacing w:val="0"/>
        <w:jc w:val="both"/>
        <w:rPr>
          <w:rFonts w:eastAsia="MS Mincho"/>
          <w:lang w:val="en-US"/>
        </w:rPr>
      </w:pPr>
      <w:bookmarkStart w:id="405" w:name="_Ref34927916"/>
      <w:proofErr w:type="spellStart"/>
      <w:r w:rsidRPr="001F133C">
        <w:rPr>
          <w:rFonts w:eastAsia="MS Mincho"/>
          <w:lang w:val="en-US"/>
        </w:rPr>
        <w:t>MotorEU</w:t>
      </w:r>
      <w:proofErr w:type="spellEnd"/>
      <w:r w:rsidRPr="001F133C">
        <w:rPr>
          <w:rFonts w:eastAsia="MS Mincho"/>
          <w:lang w:val="en-US"/>
        </w:rPr>
        <w:t xml:space="preserve">. (2020) Website. </w:t>
      </w:r>
      <w:r w:rsidRPr="001F133C">
        <w:rPr>
          <w:rFonts w:eastAsia="MS Mincho"/>
          <w:i/>
          <w:lang w:val="en-US"/>
        </w:rPr>
        <w:t xml:space="preserve">Technical specification of SEAT </w:t>
      </w:r>
      <w:proofErr w:type="spellStart"/>
      <w:r w:rsidRPr="001F133C">
        <w:rPr>
          <w:rFonts w:eastAsia="MS Mincho"/>
          <w:i/>
          <w:lang w:val="en-US"/>
        </w:rPr>
        <w:t>Mii</w:t>
      </w:r>
      <w:proofErr w:type="spellEnd"/>
      <w:r w:rsidRPr="001F133C">
        <w:rPr>
          <w:rFonts w:eastAsia="MS Mincho"/>
          <w:i/>
          <w:lang w:val="en-US"/>
        </w:rPr>
        <w:t xml:space="preserve"> 1.0 </w:t>
      </w:r>
      <w:proofErr w:type="spellStart"/>
      <w:r w:rsidRPr="001F133C">
        <w:rPr>
          <w:rFonts w:eastAsia="MS Mincho"/>
          <w:i/>
          <w:lang w:val="en-US"/>
        </w:rPr>
        <w:t>Ecomotive</w:t>
      </w:r>
      <w:proofErr w:type="spellEnd"/>
      <w:r w:rsidRPr="001F133C">
        <w:rPr>
          <w:rFonts w:eastAsia="MS Mincho"/>
          <w:lang w:val="en-US"/>
        </w:rPr>
        <w:t xml:space="preserve">. Available online at: </w:t>
      </w:r>
      <w:hyperlink r:id="rId52" w:history="1">
        <w:r w:rsidRPr="00CD179B">
          <w:rPr>
            <w:rStyle w:val="Hipervnculo"/>
            <w:rFonts w:eastAsia="MS Mincho"/>
            <w:lang w:val="en-US"/>
          </w:rPr>
          <w:t>https://motoreu.com/es/seat-mii-1-0-ecomotive-consumo-ficha-tecnica-15157</w:t>
        </w:r>
      </w:hyperlink>
      <w:bookmarkEnd w:id="405"/>
      <w:r w:rsidRPr="001F133C">
        <w:rPr>
          <w:rFonts w:eastAsia="MS Mincho"/>
          <w:lang w:val="en-US"/>
        </w:rPr>
        <w:t xml:space="preserve"> </w:t>
      </w:r>
    </w:p>
    <w:p w14:paraId="1781B863" w14:textId="6D554CD6" w:rsidR="00F71C2F" w:rsidRPr="001F133C" w:rsidRDefault="00F71C2F" w:rsidP="00F71C2F">
      <w:pPr>
        <w:pStyle w:val="Prrafodelista"/>
        <w:numPr>
          <w:ilvl w:val="0"/>
          <w:numId w:val="34"/>
        </w:numPr>
        <w:spacing w:before="120" w:after="0" w:line="240" w:lineRule="auto"/>
        <w:contextualSpacing w:val="0"/>
        <w:rPr>
          <w:rFonts w:eastAsia="MS Mincho"/>
          <w:lang w:val="en-US"/>
        </w:rPr>
      </w:pPr>
      <w:bookmarkStart w:id="406" w:name="_Ref34927976"/>
      <w:r w:rsidRPr="001F133C">
        <w:rPr>
          <w:rFonts w:eastAsia="MS Mincho"/>
          <w:lang w:val="en-US"/>
        </w:rPr>
        <w:t xml:space="preserve">European </w:t>
      </w:r>
      <w:proofErr w:type="spellStart"/>
      <w:r w:rsidRPr="001F133C">
        <w:rPr>
          <w:rFonts w:eastAsia="MS Mincho"/>
          <w:lang w:val="en-US"/>
        </w:rPr>
        <w:t>Comission</w:t>
      </w:r>
      <w:proofErr w:type="spellEnd"/>
      <w:r w:rsidRPr="001F133C">
        <w:rPr>
          <w:rFonts w:eastAsia="MS Mincho"/>
          <w:lang w:val="en-US"/>
        </w:rPr>
        <w:t xml:space="preserve"> – Energy Policy. (2020). </w:t>
      </w:r>
      <w:r w:rsidRPr="001F133C">
        <w:rPr>
          <w:rFonts w:eastAsia="MS Mincho"/>
          <w:i/>
          <w:lang w:val="en-US"/>
        </w:rPr>
        <w:t>Consumer prices of petroleum products inclusive of duties and taxes</w:t>
      </w:r>
      <w:r w:rsidRPr="001F133C">
        <w:rPr>
          <w:rFonts w:eastAsia="MS Mincho"/>
          <w:lang w:val="en-US"/>
        </w:rPr>
        <w:t xml:space="preserve">. Available online at: </w:t>
      </w:r>
      <w:hyperlink r:id="rId53" w:history="1">
        <w:r w:rsidRPr="00CD179B">
          <w:rPr>
            <w:rStyle w:val="Hipervnculo"/>
            <w:rFonts w:eastAsia="MS Mincho"/>
            <w:lang w:val="en-US"/>
          </w:rPr>
          <w:t>https://ec.europa.eu/energy/observatory/reports/latest_prices_with_taxes.pdf</w:t>
        </w:r>
      </w:hyperlink>
      <w:bookmarkEnd w:id="406"/>
      <w:r w:rsidRPr="001F133C">
        <w:rPr>
          <w:rFonts w:eastAsia="MS Mincho"/>
          <w:lang w:val="en-US"/>
        </w:rPr>
        <w:t xml:space="preserve"> </w:t>
      </w:r>
    </w:p>
    <w:p w14:paraId="668B79CA" w14:textId="121ACFCF" w:rsidR="00F71C2F" w:rsidRPr="00CD4103" w:rsidRDefault="00F71C2F" w:rsidP="00F71C2F">
      <w:pPr>
        <w:pStyle w:val="Prrafodelista"/>
        <w:numPr>
          <w:ilvl w:val="0"/>
          <w:numId w:val="34"/>
        </w:numPr>
        <w:spacing w:before="120" w:after="0" w:line="240" w:lineRule="auto"/>
        <w:contextualSpacing w:val="0"/>
        <w:rPr>
          <w:rFonts w:eastAsia="MS Mincho"/>
          <w:lang w:val="en-US"/>
        </w:rPr>
      </w:pPr>
      <w:bookmarkStart w:id="407" w:name="_Ref92815046"/>
      <w:proofErr w:type="spellStart"/>
      <w:r w:rsidRPr="00CD4103">
        <w:rPr>
          <w:rFonts w:eastAsia="MS Mincho"/>
        </w:rPr>
        <w:t>Ajuntament</w:t>
      </w:r>
      <w:proofErr w:type="spellEnd"/>
      <w:r w:rsidRPr="00CD4103">
        <w:rPr>
          <w:rFonts w:eastAsia="MS Mincho"/>
        </w:rPr>
        <w:t xml:space="preserve"> de Barcelona. (2021). </w:t>
      </w:r>
      <w:proofErr w:type="spellStart"/>
      <w:r w:rsidRPr="00CD4103">
        <w:rPr>
          <w:rFonts w:eastAsia="MS Mincho"/>
          <w:i/>
        </w:rPr>
        <w:t>Enquesta</w:t>
      </w:r>
      <w:proofErr w:type="spellEnd"/>
      <w:r w:rsidRPr="00CD4103">
        <w:rPr>
          <w:rFonts w:eastAsia="MS Mincho"/>
          <w:i/>
        </w:rPr>
        <w:t xml:space="preserve"> de </w:t>
      </w:r>
      <w:proofErr w:type="spellStart"/>
      <w:r w:rsidRPr="00CD4103">
        <w:rPr>
          <w:rFonts w:eastAsia="MS Mincho"/>
          <w:i/>
        </w:rPr>
        <w:t>Mobilitat</w:t>
      </w:r>
      <w:proofErr w:type="spellEnd"/>
      <w:r w:rsidRPr="00CD4103">
        <w:rPr>
          <w:rFonts w:eastAsia="MS Mincho"/>
          <w:i/>
        </w:rPr>
        <w:t xml:space="preserve"> en </w:t>
      </w:r>
      <w:proofErr w:type="spellStart"/>
      <w:r w:rsidRPr="00CD4103">
        <w:rPr>
          <w:rFonts w:eastAsia="MS Mincho"/>
          <w:i/>
        </w:rPr>
        <w:t>dia</w:t>
      </w:r>
      <w:proofErr w:type="spellEnd"/>
      <w:r w:rsidRPr="00CD4103">
        <w:rPr>
          <w:rFonts w:eastAsia="MS Mincho"/>
          <w:i/>
        </w:rPr>
        <w:t xml:space="preserve"> </w:t>
      </w:r>
      <w:proofErr w:type="spellStart"/>
      <w:r w:rsidRPr="00CD4103">
        <w:rPr>
          <w:rFonts w:eastAsia="MS Mincho"/>
          <w:i/>
        </w:rPr>
        <w:t>feiner</w:t>
      </w:r>
      <w:proofErr w:type="spellEnd"/>
      <w:r w:rsidRPr="00CD4103">
        <w:rPr>
          <w:rFonts w:eastAsia="MS Mincho"/>
          <w:i/>
        </w:rPr>
        <w:t>.</w:t>
      </w:r>
      <w:r>
        <w:rPr>
          <w:rFonts w:eastAsia="MS Mincho"/>
          <w:i/>
        </w:rPr>
        <w:t xml:space="preserve"> </w:t>
      </w:r>
      <w:r w:rsidRPr="005B4A65">
        <w:rPr>
          <w:rFonts w:eastAsia="MS Mincho"/>
          <w:i/>
          <w:lang w:val="en-US"/>
        </w:rPr>
        <w:t>EMEF 2019</w:t>
      </w:r>
      <w:r w:rsidRPr="005B4A65">
        <w:rPr>
          <w:rFonts w:eastAsia="MS Mincho"/>
          <w:lang w:val="en-US"/>
        </w:rPr>
        <w:t xml:space="preserve">. </w:t>
      </w:r>
      <w:r w:rsidRPr="00CD4103">
        <w:rPr>
          <w:rFonts w:eastAsia="MS Mincho"/>
          <w:lang w:val="en-US"/>
        </w:rPr>
        <w:t xml:space="preserve">Available online at: </w:t>
      </w:r>
      <w:hyperlink r:id="rId54" w:history="1">
        <w:r w:rsidRPr="00CD179B">
          <w:rPr>
            <w:rStyle w:val="Hipervnculo"/>
            <w:lang w:val="en-US"/>
          </w:rPr>
          <w:t>https://bcnroc.ajuntament.barcelona.cat/jspui/bitstream/11703/119315/4/EMEF_2019_Informe_AMB.pdf</w:t>
        </w:r>
      </w:hyperlink>
      <w:bookmarkEnd w:id="407"/>
      <w:r>
        <w:rPr>
          <w:lang w:val="en-US"/>
        </w:rPr>
        <w:t xml:space="preserve"> </w:t>
      </w:r>
    </w:p>
    <w:sectPr w:rsidR="00F71C2F" w:rsidRPr="00CD4103" w:rsidSect="00976CD2">
      <w:headerReference w:type="first" r:id="rId55"/>
      <w:footerReference w:type="first" r:id="rId56"/>
      <w:pgSz w:w="11906" w:h="16838"/>
      <w:pgMar w:top="1417" w:right="1701" w:bottom="1417" w:left="1701" w:header="708" w:footer="708" w:gutter="0"/>
      <w:pgNumType w:start="1"/>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3C63A" w16cex:dateUtc="2022-01-19T17:38:00Z"/>
  <w16cex:commentExtensible w16cex:durableId="2593C63B" w16cex:dateUtc="2022-01-19T17:38:00Z"/>
  <w16cex:commentExtensible w16cex:durableId="2593C63C" w16cex:dateUtc="2022-01-19T17:38:00Z"/>
  <w16cex:commentExtensible w16cex:durableId="2593C63D" w16cex:dateUtc="2022-01-19T17:39:00Z"/>
  <w16cex:commentExtensible w16cex:durableId="2593C63E" w16cex:dateUtc="2022-01-19T17:39:00Z"/>
  <w16cex:commentExtensible w16cex:durableId="2593C63F" w16cex:dateUtc="2022-01-19T17:39:00Z"/>
  <w16cex:commentExtensible w16cex:durableId="2593C640" w16cex:dateUtc="2022-01-19T17:39:00Z"/>
  <w16cex:commentExtensible w16cex:durableId="2593C641" w16cex:dateUtc="2022-01-19T17:40:00Z"/>
  <w16cex:commentExtensible w16cex:durableId="2593C642" w16cex:dateUtc="2022-01-19T17:40:00Z"/>
  <w16cex:commentExtensible w16cex:durableId="259422EB" w16cex:dateUtc="2022-01-20T17:05:00Z"/>
  <w16cex:commentExtensible w16cex:durableId="25942342" w16cex:dateUtc="2022-01-20T17:06:00Z"/>
  <w16cex:commentExtensible w16cex:durableId="2594EB23" w16cex:dateUtc="2022-01-21T07:1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1749C" w14:textId="77777777" w:rsidR="00D646D3" w:rsidRDefault="00D646D3" w:rsidP="0021784E">
      <w:pPr>
        <w:spacing w:after="0" w:line="240" w:lineRule="auto"/>
      </w:pPr>
      <w:r>
        <w:separator/>
      </w:r>
    </w:p>
  </w:endnote>
  <w:endnote w:type="continuationSeparator" w:id="0">
    <w:p w14:paraId="187B4654" w14:textId="77777777" w:rsidR="00D646D3" w:rsidRDefault="00D646D3" w:rsidP="0021784E">
      <w:pPr>
        <w:spacing w:after="0" w:line="240" w:lineRule="auto"/>
      </w:pPr>
      <w:r>
        <w:continuationSeparator/>
      </w:r>
    </w:p>
  </w:endnote>
  <w:endnote w:type="continuationNotice" w:id="1">
    <w:p w14:paraId="28C4A78D" w14:textId="77777777" w:rsidR="00D646D3" w:rsidRDefault="00D646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7786252"/>
      <w:docPartObj>
        <w:docPartGallery w:val="Page Numbers (Bottom of Page)"/>
        <w:docPartUnique/>
      </w:docPartObj>
    </w:sdtPr>
    <w:sdtContent>
      <w:p w14:paraId="5FE8C948" w14:textId="07019EEF" w:rsidR="00B04D27" w:rsidRDefault="00B04D27" w:rsidP="00791987">
        <w:pPr>
          <w:jc w:val="right"/>
        </w:pPr>
        <w:r>
          <w:fldChar w:fldCharType="begin"/>
        </w:r>
        <w:r>
          <w:instrText>PAGE   \* MERGEFORMAT</w:instrText>
        </w:r>
        <w:r>
          <w:fldChar w:fldCharType="separate"/>
        </w:r>
        <w:r>
          <w:rPr>
            <w:noProof/>
          </w:rPr>
          <w:t>6</w:t>
        </w:r>
        <w:r>
          <w:fldChar w:fldCharType="end"/>
        </w:r>
      </w:p>
    </w:sdtContent>
  </w:sdt>
  <w:p w14:paraId="007EABB2" w14:textId="77777777" w:rsidR="00B04D27" w:rsidRDefault="00B04D27" w:rsidP="0079198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36427" w14:textId="77777777" w:rsidR="00B04D27" w:rsidRDefault="00B04D27" w:rsidP="00791987">
    <w:r w:rsidRPr="00915E55">
      <w:rPr>
        <w:noProof/>
        <w:lang w:eastAsia="es-ES"/>
      </w:rPr>
      <mc:AlternateContent>
        <mc:Choice Requires="wps">
          <w:drawing>
            <wp:anchor distT="0" distB="0" distL="114300" distR="114300" simplePos="0" relativeHeight="251659264" behindDoc="1" locked="0" layoutInCell="1" allowOverlap="1" wp14:anchorId="4426FA05" wp14:editId="26526B22">
              <wp:simplePos x="0" y="0"/>
              <wp:positionH relativeFrom="column">
                <wp:posOffset>-538480</wp:posOffset>
              </wp:positionH>
              <wp:positionV relativeFrom="paragraph">
                <wp:posOffset>138430</wp:posOffset>
              </wp:positionV>
              <wp:extent cx="6635750" cy="262890"/>
              <wp:effectExtent l="0" t="0" r="12700" b="22860"/>
              <wp:wrapNone/>
              <wp:docPr id="22" name="Rectángulo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262890"/>
                      </a:xfrm>
                      <a:prstGeom prst="rect">
                        <a:avLst/>
                      </a:prstGeom>
                      <a:solidFill>
                        <a:srgbClr val="0070C0"/>
                      </a:solidFill>
                      <a:ln w="9398">
                        <a:solidFill>
                          <a:srgbClr val="0070C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65A49BBA" id="Rectángulo 22" o:spid="_x0000_s1026" style="position:absolute;margin-left:-42.4pt;margin-top:10.9pt;width:522.5pt;height:20.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" fillcolor="#0070c0" strokecolor="#0070c0" strokeweight=".74pt"/>
          </w:pict>
        </mc:Fallback>
      </mc:AlternateContent>
    </w:r>
    <w:r w:rsidRPr="00915E55">
      <w:rPr>
        <w:noProof/>
        <w:lang w:eastAsia="es-ES"/>
      </w:rPr>
      <w:drawing>
        <wp:anchor distT="0" distB="0" distL="114300" distR="114300" simplePos="0" relativeHeight="251660288" behindDoc="0" locked="0" layoutInCell="1" allowOverlap="1" wp14:anchorId="42E4BE9C" wp14:editId="5C71368B">
          <wp:simplePos x="0" y="0"/>
          <wp:positionH relativeFrom="column">
            <wp:posOffset>-487045</wp:posOffset>
          </wp:positionH>
          <wp:positionV relativeFrom="paragraph">
            <wp:posOffset>-434975</wp:posOffset>
          </wp:positionV>
          <wp:extent cx="2437200" cy="511200"/>
          <wp:effectExtent l="0" t="0" r="1270" b="3175"/>
          <wp:wrapNone/>
          <wp:docPr id="12" name="Imagen 12" descr="logo Barcelona 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1" descr="logo Barcelona tech.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37200" cy="5112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0993926"/>
      <w:docPartObj>
        <w:docPartGallery w:val="Page Numbers (Bottom of Page)"/>
        <w:docPartUnique/>
      </w:docPartObj>
    </w:sdtPr>
    <w:sdtContent>
      <w:p w14:paraId="7405AC80" w14:textId="71BCAB63" w:rsidR="00B04D27" w:rsidRDefault="00B04D27" w:rsidP="00791987">
        <w:pPr>
          <w:jc w:val="right"/>
        </w:pPr>
        <w:r>
          <w:fldChar w:fldCharType="begin"/>
        </w:r>
        <w:r>
          <w:instrText>PAGE   \* MERGEFORMAT</w:instrText>
        </w:r>
        <w:r>
          <w:fldChar w:fldCharType="separate"/>
        </w:r>
        <w:r>
          <w:rPr>
            <w:noProof/>
          </w:rPr>
          <w:t>i</w:t>
        </w:r>
        <w:r>
          <w:fldChar w:fldCharType="end"/>
        </w:r>
      </w:p>
    </w:sdtContent>
  </w:sdt>
  <w:p w14:paraId="18B7938D" w14:textId="77777777" w:rsidR="00B04D27" w:rsidRDefault="00B04D27" w:rsidP="0079198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1641113"/>
      <w:docPartObj>
        <w:docPartGallery w:val="Page Numbers (Bottom of Page)"/>
        <w:docPartUnique/>
      </w:docPartObj>
    </w:sdtPr>
    <w:sdtContent>
      <w:p w14:paraId="4AE9C309" w14:textId="50407497" w:rsidR="00B04D27" w:rsidRDefault="00B04D27" w:rsidP="00791987">
        <w:pPr>
          <w:jc w:val="right"/>
        </w:pPr>
        <w:r>
          <w:fldChar w:fldCharType="begin"/>
        </w:r>
        <w:r>
          <w:instrText>PAGE   \* MERGEFORMAT</w:instrText>
        </w:r>
        <w:r>
          <w:fldChar w:fldCharType="separate"/>
        </w:r>
        <w:r>
          <w:rPr>
            <w:noProof/>
          </w:rPr>
          <w:t>1</w:t>
        </w:r>
        <w:r>
          <w:fldChar w:fldCharType="end"/>
        </w:r>
      </w:p>
    </w:sdtContent>
  </w:sdt>
  <w:p w14:paraId="04EC1A4C" w14:textId="77777777" w:rsidR="00B04D27" w:rsidRDefault="00B04D27" w:rsidP="007919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5424DC" w14:textId="77777777" w:rsidR="00D646D3" w:rsidRDefault="00D646D3" w:rsidP="0021784E">
      <w:pPr>
        <w:spacing w:after="0" w:line="240" w:lineRule="auto"/>
      </w:pPr>
      <w:r>
        <w:separator/>
      </w:r>
    </w:p>
  </w:footnote>
  <w:footnote w:type="continuationSeparator" w:id="0">
    <w:p w14:paraId="0EC34A1D" w14:textId="77777777" w:rsidR="00D646D3" w:rsidRDefault="00D646D3" w:rsidP="0021784E">
      <w:pPr>
        <w:spacing w:after="0" w:line="240" w:lineRule="auto"/>
      </w:pPr>
      <w:r>
        <w:continuationSeparator/>
      </w:r>
    </w:p>
  </w:footnote>
  <w:footnote w:type="continuationNotice" w:id="1">
    <w:p w14:paraId="72B8BDDD" w14:textId="77777777" w:rsidR="00D646D3" w:rsidRDefault="00D646D3">
      <w:pPr>
        <w:spacing w:after="0" w:line="240" w:lineRule="auto"/>
      </w:pPr>
    </w:p>
  </w:footnote>
  <w:footnote w:id="2">
    <w:p w14:paraId="62351013" w14:textId="01BC4582" w:rsidR="00B04D27" w:rsidRPr="00F22302" w:rsidRDefault="00B04D27">
      <w:pPr>
        <w:pStyle w:val="Textonotapie"/>
        <w:rPr>
          <w:lang w:val="en-US"/>
        </w:rPr>
      </w:pPr>
      <w:r>
        <w:rPr>
          <w:rStyle w:val="Refdenotaalpie"/>
        </w:rPr>
        <w:footnoteRef/>
      </w:r>
      <w:r w:rsidRPr="00F22302">
        <w:rPr>
          <w:lang w:val="en-US"/>
        </w:rPr>
        <w:t xml:space="preserve"> </w:t>
      </w:r>
      <w:r>
        <w:rPr>
          <w:lang w:val="en-US"/>
        </w:rPr>
        <w:t>Aggregated values obtained from the default O/D matrices inputs.</w:t>
      </w:r>
    </w:p>
  </w:footnote>
  <w:footnote w:id="3">
    <w:p w14:paraId="7E466475" w14:textId="77777777" w:rsidR="00B04D27" w:rsidRDefault="00B04D27" w:rsidP="00791987">
      <w:pPr>
        <w:pStyle w:val="TDC1"/>
      </w:pPr>
      <w:r w:rsidRPr="00F22302">
        <w:rPr>
          <w:vertAlign w:val="superscript"/>
        </w:rPr>
        <w:footnoteRef/>
      </w:r>
      <w:r w:rsidRPr="00F22302">
        <w:rPr>
          <w:vertAlign w:val="superscript"/>
          <w:lang w:val="en-US"/>
        </w:rPr>
        <w:t xml:space="preserve"> </w:t>
      </w:r>
      <w:r w:rsidRPr="00A56A07">
        <w:rPr>
          <w:lang w:val="en-US"/>
        </w:rPr>
        <w:t xml:space="preserve">Jiménez, E., &amp; </w:t>
      </w:r>
      <w:proofErr w:type="spellStart"/>
      <w:r w:rsidRPr="00A56A07">
        <w:rPr>
          <w:lang w:val="en-US"/>
        </w:rPr>
        <w:t>Soriguera</w:t>
      </w:r>
      <w:proofErr w:type="spellEnd"/>
      <w:r w:rsidRPr="00A56A07">
        <w:rPr>
          <w:lang w:val="en-US"/>
        </w:rPr>
        <w:t xml:space="preserve">, F. (2020). A new dynamic repositioning approach for bike sharing systems. </w:t>
      </w:r>
      <w:r w:rsidRPr="00BD2E91">
        <w:rPr>
          <w:i/>
          <w:lang w:val="en-US"/>
        </w:rPr>
        <w:t>Transportation Research Procedia, 47</w:t>
      </w:r>
      <w:r w:rsidRPr="00A56A07">
        <w:rPr>
          <w:lang w:val="en-US"/>
        </w:rPr>
        <w:t>, 227-234.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748BB" w14:textId="77777777" w:rsidR="00B04D27" w:rsidRDefault="00B04D2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26546" w14:textId="77777777" w:rsidR="00B04D27" w:rsidRDefault="00B04D27" w:rsidP="00791987">
    <w:pPr>
      <w:pStyle w:val="Prrafodelist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467BB" w14:textId="77777777" w:rsidR="00B04D27" w:rsidRDefault="00B04D27" w:rsidP="00791987">
    <w:pPr>
      <w:pStyle w:val="Prrafodelist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5638"/>
    <w:multiLevelType w:val="multilevel"/>
    <w:tmpl w:val="8FB48EA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2"/>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364C8A"/>
    <w:multiLevelType w:val="hybridMultilevel"/>
    <w:tmpl w:val="FEFA7B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F9631A"/>
    <w:multiLevelType w:val="hybridMultilevel"/>
    <w:tmpl w:val="ECE82F1A"/>
    <w:lvl w:ilvl="0" w:tplc="FFFFFFFF">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013DA3"/>
    <w:multiLevelType w:val="hybridMultilevel"/>
    <w:tmpl w:val="ECE82F1A"/>
    <w:lvl w:ilvl="0" w:tplc="FFFFFFFF">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8B42126"/>
    <w:multiLevelType w:val="hybridMultilevel"/>
    <w:tmpl w:val="1220D0B4"/>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123AB"/>
    <w:multiLevelType w:val="hybridMultilevel"/>
    <w:tmpl w:val="2376B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B6EBE"/>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031DE2"/>
    <w:multiLevelType w:val="hybridMultilevel"/>
    <w:tmpl w:val="9FB21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611AA8"/>
    <w:multiLevelType w:val="hybridMultilevel"/>
    <w:tmpl w:val="BD8C2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24F1CF8"/>
    <w:multiLevelType w:val="hybridMultilevel"/>
    <w:tmpl w:val="2294F72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3486DFD"/>
    <w:multiLevelType w:val="hybridMultilevel"/>
    <w:tmpl w:val="80187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4715CCE"/>
    <w:multiLevelType w:val="hybridMultilevel"/>
    <w:tmpl w:val="3F54FBB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14D849F3"/>
    <w:multiLevelType w:val="hybridMultilevel"/>
    <w:tmpl w:val="7674E3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61B3D88"/>
    <w:multiLevelType w:val="hybridMultilevel"/>
    <w:tmpl w:val="960CB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68E0186"/>
    <w:multiLevelType w:val="hybridMultilevel"/>
    <w:tmpl w:val="52C00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8FF26D0"/>
    <w:multiLevelType w:val="hybridMultilevel"/>
    <w:tmpl w:val="81EA5B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E63912"/>
    <w:multiLevelType w:val="hybridMultilevel"/>
    <w:tmpl w:val="41329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8142FFC"/>
    <w:multiLevelType w:val="hybridMultilevel"/>
    <w:tmpl w:val="107808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615A08"/>
    <w:multiLevelType w:val="hybridMultilevel"/>
    <w:tmpl w:val="935CA7DE"/>
    <w:lvl w:ilvl="0" w:tplc="E5045F2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9" w15:restartNumberingAfterBreak="0">
    <w:nsid w:val="348C2258"/>
    <w:multiLevelType w:val="hybridMultilevel"/>
    <w:tmpl w:val="C2C46144"/>
    <w:lvl w:ilvl="0" w:tplc="0809001B">
      <w:start w:val="1"/>
      <w:numFmt w:val="lowerRoman"/>
      <w:lvlText w:val="%1."/>
      <w:lvlJc w:val="righ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20" w15:restartNumberingAfterBreak="0">
    <w:nsid w:val="383F1121"/>
    <w:multiLevelType w:val="hybridMultilevel"/>
    <w:tmpl w:val="8BAE051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8B654AE"/>
    <w:multiLevelType w:val="multilevel"/>
    <w:tmpl w:val="0A04B65E"/>
    <w:lvl w:ilvl="0">
      <w:start w:val="1"/>
      <w:numFmt w:val="decimal"/>
      <w:lvlText w:val="Apéndice %1."/>
      <w:lvlJc w:val="left"/>
      <w:pPr>
        <w:ind w:left="567" w:firstLine="0"/>
      </w:pPr>
      <w:rPr>
        <w:rFonts w:hint="default"/>
      </w:rPr>
    </w:lvl>
    <w:lvl w:ilvl="1">
      <w:start w:val="1"/>
      <w:numFmt w:val="decimal"/>
      <w:pStyle w:val="cenit2"/>
      <w:suff w:val="space"/>
      <w:lvlText w:val="%1.%2."/>
      <w:lvlJc w:val="left"/>
      <w:pPr>
        <w:ind w:left="567" w:firstLine="0"/>
      </w:pPr>
      <w:rPr>
        <w:rFonts w:hint="default"/>
      </w:rPr>
    </w:lvl>
    <w:lvl w:ilvl="2">
      <w:start w:val="1"/>
      <w:numFmt w:val="decimal"/>
      <w:pStyle w:val="cenit3"/>
      <w:suff w:val="space"/>
      <w:lvlText w:val="%1.%2.%3."/>
      <w:lvlJc w:val="left"/>
      <w:pPr>
        <w:ind w:left="567" w:firstLine="0"/>
      </w:pPr>
      <w:rPr>
        <w:rFonts w:hint="default"/>
      </w:rPr>
    </w:lvl>
    <w:lvl w:ilvl="3">
      <w:start w:val="1"/>
      <w:numFmt w:val="decimal"/>
      <w:pStyle w:val="cenit4"/>
      <w:suff w:val="space"/>
      <w:lvlText w:val="%1.%2.%3.%4."/>
      <w:lvlJc w:val="left"/>
      <w:pPr>
        <w:ind w:left="567" w:firstLine="0"/>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3087"/>
        </w:tabs>
        <w:ind w:left="567" w:firstLine="0"/>
      </w:pPr>
      <w:rPr>
        <w:rFonts w:hint="default"/>
      </w:rPr>
    </w:lvl>
    <w:lvl w:ilvl="5">
      <w:start w:val="1"/>
      <w:numFmt w:val="decimal"/>
      <w:lvlText w:val="%1.%2.%3.%4.%5.%6."/>
      <w:lvlJc w:val="left"/>
      <w:pPr>
        <w:tabs>
          <w:tab w:val="num" w:pos="3447"/>
        </w:tabs>
        <w:ind w:left="567" w:firstLine="0"/>
      </w:pPr>
      <w:rPr>
        <w:rFonts w:hint="default"/>
      </w:rPr>
    </w:lvl>
    <w:lvl w:ilvl="6">
      <w:start w:val="1"/>
      <w:numFmt w:val="decimal"/>
      <w:lvlText w:val="%1.%2.%3.%4.%5.%6.%7."/>
      <w:lvlJc w:val="left"/>
      <w:pPr>
        <w:tabs>
          <w:tab w:val="num" w:pos="4167"/>
        </w:tabs>
        <w:ind w:left="567" w:firstLine="0"/>
      </w:pPr>
      <w:rPr>
        <w:rFonts w:hint="default"/>
      </w:rPr>
    </w:lvl>
    <w:lvl w:ilvl="7">
      <w:start w:val="1"/>
      <w:numFmt w:val="decimal"/>
      <w:lvlText w:val="%1.%2.%3.%4.%5.%6.%7.%8."/>
      <w:lvlJc w:val="left"/>
      <w:pPr>
        <w:tabs>
          <w:tab w:val="num" w:pos="4527"/>
        </w:tabs>
        <w:ind w:left="567" w:firstLine="0"/>
      </w:pPr>
      <w:rPr>
        <w:rFonts w:hint="default"/>
      </w:rPr>
    </w:lvl>
    <w:lvl w:ilvl="8">
      <w:start w:val="1"/>
      <w:numFmt w:val="decimal"/>
      <w:lvlText w:val="%1.%2.%3.%4.%5.%6.%7.%8.%9."/>
      <w:lvlJc w:val="left"/>
      <w:pPr>
        <w:tabs>
          <w:tab w:val="num" w:pos="5247"/>
        </w:tabs>
        <w:ind w:left="567" w:firstLine="0"/>
      </w:pPr>
      <w:rPr>
        <w:rFonts w:hint="default"/>
      </w:rPr>
    </w:lvl>
  </w:abstractNum>
  <w:abstractNum w:abstractNumId="22" w15:restartNumberingAfterBreak="0">
    <w:nsid w:val="4EE610E0"/>
    <w:multiLevelType w:val="hybridMultilevel"/>
    <w:tmpl w:val="BD168BAA"/>
    <w:lvl w:ilvl="0" w:tplc="08090001">
      <w:start w:val="1"/>
      <w:numFmt w:val="bullet"/>
      <w:lvlText w:val=""/>
      <w:lvlJc w:val="left"/>
      <w:pPr>
        <w:ind w:left="720" w:hanging="360"/>
      </w:pPr>
      <w:rPr>
        <w:rFonts w:ascii="Symbol" w:hAnsi="Symbol" w:hint="default"/>
      </w:rPr>
    </w:lvl>
    <w:lvl w:ilvl="1" w:tplc="0C0A0003">
      <w:start w:val="1"/>
      <w:numFmt w:val="bullet"/>
      <w:pStyle w:val="Ttulo2"/>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FE60356"/>
    <w:multiLevelType w:val="hybridMultilevel"/>
    <w:tmpl w:val="ECE82F1A"/>
    <w:lvl w:ilvl="0" w:tplc="0809001B">
      <w:start w:val="1"/>
      <w:numFmt w:val="lowerRoman"/>
      <w:lvlText w:val="%1."/>
      <w:lvlJc w:val="righ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FF3582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FC3F4D"/>
    <w:multiLevelType w:val="hybridMultilevel"/>
    <w:tmpl w:val="3CB20006"/>
    <w:lvl w:ilvl="0" w:tplc="218C81EA">
      <w:start w:val="1"/>
      <w:numFmt w:val="decimal"/>
      <w:lvlText w:val="A%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0FF0E01"/>
    <w:multiLevelType w:val="multilevel"/>
    <w:tmpl w:val="E3D8964C"/>
    <w:lvl w:ilvl="0">
      <w:start w:val="1"/>
      <w:numFmt w:val="decimal"/>
      <w:pStyle w:val="PTNivel1"/>
      <w:suff w:val="space"/>
      <w:lvlText w:val="PT %1."/>
      <w:lvlJc w:val="left"/>
      <w:pPr>
        <w:ind w:left="0" w:firstLine="0"/>
      </w:pPr>
      <w:rPr>
        <w:rFonts w:hint="default"/>
      </w:rPr>
    </w:lvl>
    <w:lvl w:ilvl="1">
      <w:start w:val="1"/>
      <w:numFmt w:val="decimal"/>
      <w:pStyle w:val="PTNivel2"/>
      <w:suff w:val="space"/>
      <w:lvlText w:val="PT %1.%2."/>
      <w:lvlJc w:val="left"/>
      <w:pPr>
        <w:ind w:left="0" w:firstLine="0"/>
      </w:pPr>
      <w:rPr>
        <w:rFonts w:hint="default"/>
      </w:rPr>
    </w:lvl>
    <w:lvl w:ilvl="2">
      <w:start w:val="1"/>
      <w:numFmt w:val="decimal"/>
      <w:pStyle w:val="PTNivel3"/>
      <w:suff w:val="space"/>
      <w:lvlText w:val="PT %1.%2.%3."/>
      <w:lvlJc w:val="left"/>
      <w:pPr>
        <w:ind w:left="0" w:firstLine="0"/>
      </w:pPr>
      <w:rPr>
        <w:rFonts w:hint="default"/>
      </w:rPr>
    </w:lvl>
    <w:lvl w:ilvl="3">
      <w:start w:val="1"/>
      <w:numFmt w:val="decimal"/>
      <w:pStyle w:val="PTNivel4"/>
      <w:suff w:val="space"/>
      <w:lvlText w:val="PT %1.%2.%3.%4."/>
      <w:lvlJc w:val="left"/>
      <w:pPr>
        <w:ind w:left="0" w:firstLine="0"/>
      </w:pPr>
      <w:rPr>
        <w:rFonts w:ascii="Calibri" w:hAnsi="Calibri" w:hint="default"/>
        <w:b/>
        <w:i w:val="0"/>
        <w:iCs w:val="0"/>
        <w:caps w:val="0"/>
        <w:strike w:val="0"/>
        <w:dstrike w:val="0"/>
        <w:outline w:val="0"/>
        <w:shadow w:val="0"/>
        <w:emboss w:val="0"/>
        <w:imprint w:val="0"/>
        <w:vanish w:val="0"/>
        <w:color w:val="E36C0A"/>
        <w:spacing w:val="0"/>
        <w:position w:val="0"/>
        <w:sz w:val="28"/>
        <w:u w:val="none"/>
        <w:vertAlign w:val="baseline"/>
        <w:em w:val="none"/>
      </w:rPr>
    </w:lvl>
    <w:lvl w:ilvl="4">
      <w:start w:val="1"/>
      <w:numFmt w:val="decimal"/>
      <w:suff w:val="space"/>
      <w:lvlText w:val="PT %1.%2.%3.%4.%5."/>
      <w:lvlJc w:val="left"/>
      <w:pPr>
        <w:ind w:left="0" w:firstLine="0"/>
      </w:pPr>
      <w:rPr>
        <w:rFonts w:ascii="Calibri" w:hAnsi="Calibri" w:hint="default"/>
        <w:sz w:val="28"/>
      </w:rPr>
    </w:lvl>
    <w:lvl w:ilvl="5">
      <w:start w:val="1"/>
      <w:numFmt w:val="decimal"/>
      <w:lvlText w:val="%1.%2.%3.%4.%5.%6."/>
      <w:lvlJc w:val="left"/>
      <w:pPr>
        <w:tabs>
          <w:tab w:val="num" w:pos="2880"/>
        </w:tabs>
        <w:ind w:left="0" w:firstLine="0"/>
      </w:pPr>
      <w:rPr>
        <w:rFonts w:hint="default"/>
      </w:rPr>
    </w:lvl>
    <w:lvl w:ilvl="6">
      <w:start w:val="1"/>
      <w:numFmt w:val="decimal"/>
      <w:lvlText w:val="%1.%2.%3.%4.%5.%6.%7."/>
      <w:lvlJc w:val="left"/>
      <w:pPr>
        <w:tabs>
          <w:tab w:val="num" w:pos="3600"/>
        </w:tabs>
        <w:ind w:left="0" w:firstLine="0"/>
      </w:pPr>
      <w:rPr>
        <w:rFonts w:hint="default"/>
      </w:rPr>
    </w:lvl>
    <w:lvl w:ilvl="7">
      <w:start w:val="1"/>
      <w:numFmt w:val="decimal"/>
      <w:lvlText w:val="%1.%2.%3.%4.%5.%6.%7.%8."/>
      <w:lvlJc w:val="left"/>
      <w:pPr>
        <w:tabs>
          <w:tab w:val="num" w:pos="3960"/>
        </w:tabs>
        <w:ind w:left="0" w:firstLine="0"/>
      </w:pPr>
      <w:rPr>
        <w:rFonts w:hint="default"/>
      </w:rPr>
    </w:lvl>
    <w:lvl w:ilvl="8">
      <w:start w:val="1"/>
      <w:numFmt w:val="decimal"/>
      <w:lvlText w:val="%1.%2.%3.%4.%5.%6.%7.%8.%9."/>
      <w:lvlJc w:val="left"/>
      <w:pPr>
        <w:tabs>
          <w:tab w:val="num" w:pos="4680"/>
        </w:tabs>
        <w:ind w:left="0" w:firstLine="0"/>
      </w:pPr>
      <w:rPr>
        <w:rFonts w:hint="default"/>
      </w:rPr>
    </w:lvl>
  </w:abstractNum>
  <w:abstractNum w:abstractNumId="27" w15:restartNumberingAfterBreak="0">
    <w:nsid w:val="577744A0"/>
    <w:multiLevelType w:val="hybridMultilevel"/>
    <w:tmpl w:val="40324848"/>
    <w:lvl w:ilvl="0" w:tplc="4DCAB114">
      <w:start w:val="1"/>
      <w:numFmt w:val="decimal"/>
      <w:lvlText w:val="A%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93F0852"/>
    <w:multiLevelType w:val="hybridMultilevel"/>
    <w:tmpl w:val="DCE83BF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5BFE73DD"/>
    <w:multiLevelType w:val="hybridMultilevel"/>
    <w:tmpl w:val="ECE82F1A"/>
    <w:lvl w:ilvl="0" w:tplc="FFFFFFFF">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CDB195E"/>
    <w:multiLevelType w:val="hybridMultilevel"/>
    <w:tmpl w:val="ACE69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286FA3"/>
    <w:multiLevelType w:val="hybridMultilevel"/>
    <w:tmpl w:val="03DAF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AA7AFE"/>
    <w:multiLevelType w:val="hybridMultilevel"/>
    <w:tmpl w:val="814CC9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B813DB"/>
    <w:multiLevelType w:val="hybridMultilevel"/>
    <w:tmpl w:val="AD0A0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7C3FF8"/>
    <w:multiLevelType w:val="hybridMultilevel"/>
    <w:tmpl w:val="B6F0C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E20D4E"/>
    <w:multiLevelType w:val="hybridMultilevel"/>
    <w:tmpl w:val="ECE82F1A"/>
    <w:lvl w:ilvl="0" w:tplc="FFFFFFFF">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0CD35B8"/>
    <w:multiLevelType w:val="hybridMultilevel"/>
    <w:tmpl w:val="ECE82F1A"/>
    <w:lvl w:ilvl="0" w:tplc="FFFFFFFF">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1337E65"/>
    <w:multiLevelType w:val="hybridMultilevel"/>
    <w:tmpl w:val="94DC640C"/>
    <w:lvl w:ilvl="0" w:tplc="7ABCFD28">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5F335E8"/>
    <w:multiLevelType w:val="hybridMultilevel"/>
    <w:tmpl w:val="84948E84"/>
    <w:lvl w:ilvl="0" w:tplc="0403001B">
      <w:start w:val="1"/>
      <w:numFmt w:val="lowerRoman"/>
      <w:lvlText w:val="%1."/>
      <w:lvlJc w:val="righ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9" w15:restartNumberingAfterBreak="0">
    <w:nsid w:val="76EC7A86"/>
    <w:multiLevelType w:val="hybridMultilevel"/>
    <w:tmpl w:val="4418D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370CB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2"/>
  </w:num>
  <w:num w:numId="3">
    <w:abstractNumId w:val="4"/>
  </w:num>
  <w:num w:numId="4">
    <w:abstractNumId w:val="23"/>
  </w:num>
  <w:num w:numId="5">
    <w:abstractNumId w:val="9"/>
  </w:num>
  <w:num w:numId="6">
    <w:abstractNumId w:val="37"/>
  </w:num>
  <w:num w:numId="7">
    <w:abstractNumId w:val="39"/>
  </w:num>
  <w:num w:numId="8">
    <w:abstractNumId w:val="18"/>
  </w:num>
  <w:num w:numId="9">
    <w:abstractNumId w:val="7"/>
  </w:num>
  <w:num w:numId="10">
    <w:abstractNumId w:val="33"/>
  </w:num>
  <w:num w:numId="11">
    <w:abstractNumId w:val="32"/>
  </w:num>
  <w:num w:numId="12">
    <w:abstractNumId w:val="20"/>
  </w:num>
  <w:num w:numId="13">
    <w:abstractNumId w:val="1"/>
  </w:num>
  <w:num w:numId="14">
    <w:abstractNumId w:val="17"/>
  </w:num>
  <w:num w:numId="15">
    <w:abstractNumId w:val="12"/>
  </w:num>
  <w:num w:numId="16">
    <w:abstractNumId w:val="28"/>
  </w:num>
  <w:num w:numId="17">
    <w:abstractNumId w:val="15"/>
  </w:num>
  <w:num w:numId="18">
    <w:abstractNumId w:val="2"/>
  </w:num>
  <w:num w:numId="19">
    <w:abstractNumId w:val="29"/>
  </w:num>
  <w:num w:numId="20">
    <w:abstractNumId w:val="35"/>
  </w:num>
  <w:num w:numId="21">
    <w:abstractNumId w:val="36"/>
  </w:num>
  <w:num w:numId="22">
    <w:abstractNumId w:val="3"/>
  </w:num>
  <w:num w:numId="23">
    <w:abstractNumId w:val="13"/>
  </w:num>
  <w:num w:numId="24">
    <w:abstractNumId w:val="14"/>
  </w:num>
  <w:num w:numId="25">
    <w:abstractNumId w:val="38"/>
  </w:num>
  <w:num w:numId="26">
    <w:abstractNumId w:val="21"/>
  </w:num>
  <w:num w:numId="27">
    <w:abstractNumId w:val="26"/>
  </w:num>
  <w:num w:numId="28">
    <w:abstractNumId w:val="10"/>
  </w:num>
  <w:num w:numId="29">
    <w:abstractNumId w:val="16"/>
  </w:num>
  <w:num w:numId="30">
    <w:abstractNumId w:val="8"/>
  </w:num>
  <w:num w:numId="31">
    <w:abstractNumId w:val="11"/>
  </w:num>
  <w:num w:numId="32">
    <w:abstractNumId w:val="34"/>
  </w:num>
  <w:num w:numId="33">
    <w:abstractNumId w:val="25"/>
  </w:num>
  <w:num w:numId="34">
    <w:abstractNumId w:val="27"/>
  </w:num>
  <w:num w:numId="35">
    <w:abstractNumId w:val="31"/>
  </w:num>
  <w:num w:numId="36">
    <w:abstractNumId w:val="30"/>
  </w:num>
  <w:num w:numId="37">
    <w:abstractNumId w:val="5"/>
  </w:num>
  <w:num w:numId="38">
    <w:abstractNumId w:val="19"/>
  </w:num>
  <w:num w:numId="39">
    <w:abstractNumId w:val="6"/>
  </w:num>
  <w:num w:numId="40">
    <w:abstractNumId w:val="40"/>
  </w:num>
  <w:num w:numId="41">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57"/>
    <w:rsid w:val="00000295"/>
    <w:rsid w:val="000014A5"/>
    <w:rsid w:val="000026A0"/>
    <w:rsid w:val="000126BA"/>
    <w:rsid w:val="00015F4D"/>
    <w:rsid w:val="00020EA9"/>
    <w:rsid w:val="00021282"/>
    <w:rsid w:val="00024FAB"/>
    <w:rsid w:val="00027095"/>
    <w:rsid w:val="00027167"/>
    <w:rsid w:val="0003118F"/>
    <w:rsid w:val="0003123E"/>
    <w:rsid w:val="00032CC1"/>
    <w:rsid w:val="00033D82"/>
    <w:rsid w:val="0003449A"/>
    <w:rsid w:val="0003461C"/>
    <w:rsid w:val="000346B7"/>
    <w:rsid w:val="00036CA9"/>
    <w:rsid w:val="000378C1"/>
    <w:rsid w:val="0004563A"/>
    <w:rsid w:val="0004606C"/>
    <w:rsid w:val="00051869"/>
    <w:rsid w:val="00053319"/>
    <w:rsid w:val="00053D34"/>
    <w:rsid w:val="00054CE1"/>
    <w:rsid w:val="00056729"/>
    <w:rsid w:val="00060E11"/>
    <w:rsid w:val="0006121D"/>
    <w:rsid w:val="0006475E"/>
    <w:rsid w:val="00064DC4"/>
    <w:rsid w:val="00066029"/>
    <w:rsid w:val="00066087"/>
    <w:rsid w:val="00067691"/>
    <w:rsid w:val="000771F8"/>
    <w:rsid w:val="000803C9"/>
    <w:rsid w:val="00080EDA"/>
    <w:rsid w:val="00082A0A"/>
    <w:rsid w:val="000832E9"/>
    <w:rsid w:val="00083F2E"/>
    <w:rsid w:val="000845C0"/>
    <w:rsid w:val="0008743B"/>
    <w:rsid w:val="000874A2"/>
    <w:rsid w:val="00090FB8"/>
    <w:rsid w:val="000918CE"/>
    <w:rsid w:val="000924A3"/>
    <w:rsid w:val="00093EF3"/>
    <w:rsid w:val="000950F5"/>
    <w:rsid w:val="00097D79"/>
    <w:rsid w:val="000A1FE9"/>
    <w:rsid w:val="000A35A3"/>
    <w:rsid w:val="000A3B2A"/>
    <w:rsid w:val="000A59BA"/>
    <w:rsid w:val="000A6722"/>
    <w:rsid w:val="000B362D"/>
    <w:rsid w:val="000C2475"/>
    <w:rsid w:val="000C2569"/>
    <w:rsid w:val="000C4B31"/>
    <w:rsid w:val="000C4FF9"/>
    <w:rsid w:val="000C7552"/>
    <w:rsid w:val="000C7899"/>
    <w:rsid w:val="000D152E"/>
    <w:rsid w:val="000D1847"/>
    <w:rsid w:val="000D375A"/>
    <w:rsid w:val="000D5316"/>
    <w:rsid w:val="000D6A35"/>
    <w:rsid w:val="000E0BB1"/>
    <w:rsid w:val="000E2456"/>
    <w:rsid w:val="000E6BF6"/>
    <w:rsid w:val="000F1208"/>
    <w:rsid w:val="000F2975"/>
    <w:rsid w:val="000F52FD"/>
    <w:rsid w:val="000F57D0"/>
    <w:rsid w:val="00103B77"/>
    <w:rsid w:val="001040EA"/>
    <w:rsid w:val="001069F9"/>
    <w:rsid w:val="001122C2"/>
    <w:rsid w:val="00112B9A"/>
    <w:rsid w:val="00120B15"/>
    <w:rsid w:val="0012455F"/>
    <w:rsid w:val="00124772"/>
    <w:rsid w:val="00124990"/>
    <w:rsid w:val="00132561"/>
    <w:rsid w:val="00135AB6"/>
    <w:rsid w:val="001454F6"/>
    <w:rsid w:val="00145CD4"/>
    <w:rsid w:val="001460A0"/>
    <w:rsid w:val="00146553"/>
    <w:rsid w:val="0014686C"/>
    <w:rsid w:val="001506C5"/>
    <w:rsid w:val="001517C0"/>
    <w:rsid w:val="00151F08"/>
    <w:rsid w:val="001534AD"/>
    <w:rsid w:val="00153FB7"/>
    <w:rsid w:val="00154BEF"/>
    <w:rsid w:val="00154F16"/>
    <w:rsid w:val="001556CC"/>
    <w:rsid w:val="00155773"/>
    <w:rsid w:val="00157ADF"/>
    <w:rsid w:val="00164E17"/>
    <w:rsid w:val="001676B2"/>
    <w:rsid w:val="00171E34"/>
    <w:rsid w:val="00175B99"/>
    <w:rsid w:val="00175D09"/>
    <w:rsid w:val="00180075"/>
    <w:rsid w:val="00180392"/>
    <w:rsid w:val="00185EFB"/>
    <w:rsid w:val="0018758F"/>
    <w:rsid w:val="001906DF"/>
    <w:rsid w:val="00193B17"/>
    <w:rsid w:val="00195E2C"/>
    <w:rsid w:val="00197166"/>
    <w:rsid w:val="001A1633"/>
    <w:rsid w:val="001A1E24"/>
    <w:rsid w:val="001A3079"/>
    <w:rsid w:val="001A3235"/>
    <w:rsid w:val="001A75F7"/>
    <w:rsid w:val="001A789D"/>
    <w:rsid w:val="001B0553"/>
    <w:rsid w:val="001B0C4F"/>
    <w:rsid w:val="001B118F"/>
    <w:rsid w:val="001B1737"/>
    <w:rsid w:val="001B241B"/>
    <w:rsid w:val="001B4B3D"/>
    <w:rsid w:val="001C130D"/>
    <w:rsid w:val="001C2F75"/>
    <w:rsid w:val="001C4E84"/>
    <w:rsid w:val="001C69D1"/>
    <w:rsid w:val="001D1F29"/>
    <w:rsid w:val="001D363D"/>
    <w:rsid w:val="001D3EDB"/>
    <w:rsid w:val="001D3FE9"/>
    <w:rsid w:val="001D54E8"/>
    <w:rsid w:val="001D5DB5"/>
    <w:rsid w:val="001E4785"/>
    <w:rsid w:val="001E6142"/>
    <w:rsid w:val="001F133C"/>
    <w:rsid w:val="001F28D0"/>
    <w:rsid w:val="001F2CCF"/>
    <w:rsid w:val="001F35D8"/>
    <w:rsid w:val="001F3660"/>
    <w:rsid w:val="001F3BFE"/>
    <w:rsid w:val="001F63C3"/>
    <w:rsid w:val="001F7E13"/>
    <w:rsid w:val="00200C1C"/>
    <w:rsid w:val="00200DBA"/>
    <w:rsid w:val="00203518"/>
    <w:rsid w:val="00204D86"/>
    <w:rsid w:val="002062A1"/>
    <w:rsid w:val="0020639C"/>
    <w:rsid w:val="002063D6"/>
    <w:rsid w:val="002071E5"/>
    <w:rsid w:val="002109CA"/>
    <w:rsid w:val="00215032"/>
    <w:rsid w:val="0021784E"/>
    <w:rsid w:val="00220474"/>
    <w:rsid w:val="00222567"/>
    <w:rsid w:val="0022406C"/>
    <w:rsid w:val="00225746"/>
    <w:rsid w:val="00226747"/>
    <w:rsid w:val="00232A88"/>
    <w:rsid w:val="00234CC3"/>
    <w:rsid w:val="00235DBE"/>
    <w:rsid w:val="0023718A"/>
    <w:rsid w:val="002401EC"/>
    <w:rsid w:val="002418B7"/>
    <w:rsid w:val="00241E1B"/>
    <w:rsid w:val="002427F3"/>
    <w:rsid w:val="002473D0"/>
    <w:rsid w:val="00247FA5"/>
    <w:rsid w:val="00250BFC"/>
    <w:rsid w:val="00250D58"/>
    <w:rsid w:val="002520BD"/>
    <w:rsid w:val="002520D0"/>
    <w:rsid w:val="00252163"/>
    <w:rsid w:val="002571DF"/>
    <w:rsid w:val="0025735B"/>
    <w:rsid w:val="00260685"/>
    <w:rsid w:val="00260E84"/>
    <w:rsid w:val="00262E57"/>
    <w:rsid w:val="0026313A"/>
    <w:rsid w:val="00265F9D"/>
    <w:rsid w:val="00267B71"/>
    <w:rsid w:val="00275829"/>
    <w:rsid w:val="002759B9"/>
    <w:rsid w:val="002861D8"/>
    <w:rsid w:val="002922BB"/>
    <w:rsid w:val="00292916"/>
    <w:rsid w:val="00293B00"/>
    <w:rsid w:val="00293E8E"/>
    <w:rsid w:val="002973CE"/>
    <w:rsid w:val="002A0C0E"/>
    <w:rsid w:val="002A10E7"/>
    <w:rsid w:val="002A297B"/>
    <w:rsid w:val="002A2EB0"/>
    <w:rsid w:val="002A4967"/>
    <w:rsid w:val="002A549E"/>
    <w:rsid w:val="002A799A"/>
    <w:rsid w:val="002B20EB"/>
    <w:rsid w:val="002B311E"/>
    <w:rsid w:val="002B33A9"/>
    <w:rsid w:val="002B470A"/>
    <w:rsid w:val="002B5210"/>
    <w:rsid w:val="002B598A"/>
    <w:rsid w:val="002B5AA0"/>
    <w:rsid w:val="002B66EA"/>
    <w:rsid w:val="002B67DF"/>
    <w:rsid w:val="002B6A49"/>
    <w:rsid w:val="002C130E"/>
    <w:rsid w:val="002C7B30"/>
    <w:rsid w:val="002C7D6B"/>
    <w:rsid w:val="002C7F4A"/>
    <w:rsid w:val="002D0277"/>
    <w:rsid w:val="002D228C"/>
    <w:rsid w:val="002D3087"/>
    <w:rsid w:val="002D47F3"/>
    <w:rsid w:val="002D4B1F"/>
    <w:rsid w:val="002D4EE2"/>
    <w:rsid w:val="002D5BAC"/>
    <w:rsid w:val="002E438A"/>
    <w:rsid w:val="002E6FCA"/>
    <w:rsid w:val="002F1309"/>
    <w:rsid w:val="002F47E3"/>
    <w:rsid w:val="002F5B82"/>
    <w:rsid w:val="003030CF"/>
    <w:rsid w:val="0030567B"/>
    <w:rsid w:val="00305712"/>
    <w:rsid w:val="00305E7B"/>
    <w:rsid w:val="00306527"/>
    <w:rsid w:val="003077BF"/>
    <w:rsid w:val="00314D10"/>
    <w:rsid w:val="0031627D"/>
    <w:rsid w:val="003164BA"/>
    <w:rsid w:val="0031730F"/>
    <w:rsid w:val="00317B71"/>
    <w:rsid w:val="00320558"/>
    <w:rsid w:val="0032074B"/>
    <w:rsid w:val="00326733"/>
    <w:rsid w:val="003361AC"/>
    <w:rsid w:val="00337A5D"/>
    <w:rsid w:val="00340947"/>
    <w:rsid w:val="0034116D"/>
    <w:rsid w:val="00343FC0"/>
    <w:rsid w:val="00344072"/>
    <w:rsid w:val="00351388"/>
    <w:rsid w:val="00351E1F"/>
    <w:rsid w:val="00354EB8"/>
    <w:rsid w:val="0036127F"/>
    <w:rsid w:val="00361A2D"/>
    <w:rsid w:val="00361DE0"/>
    <w:rsid w:val="00363157"/>
    <w:rsid w:val="00364981"/>
    <w:rsid w:val="00366713"/>
    <w:rsid w:val="0037051A"/>
    <w:rsid w:val="0037113A"/>
    <w:rsid w:val="003716F1"/>
    <w:rsid w:val="00371D23"/>
    <w:rsid w:val="00372817"/>
    <w:rsid w:val="003754F2"/>
    <w:rsid w:val="003761A9"/>
    <w:rsid w:val="00382024"/>
    <w:rsid w:val="00384E59"/>
    <w:rsid w:val="00384F2F"/>
    <w:rsid w:val="003861B3"/>
    <w:rsid w:val="00390FBA"/>
    <w:rsid w:val="00393363"/>
    <w:rsid w:val="00397739"/>
    <w:rsid w:val="003A3AD8"/>
    <w:rsid w:val="003A6649"/>
    <w:rsid w:val="003A7EE8"/>
    <w:rsid w:val="003B08E3"/>
    <w:rsid w:val="003B3C81"/>
    <w:rsid w:val="003B4433"/>
    <w:rsid w:val="003B698E"/>
    <w:rsid w:val="003C17DF"/>
    <w:rsid w:val="003C1BE1"/>
    <w:rsid w:val="003C2CD5"/>
    <w:rsid w:val="003C3502"/>
    <w:rsid w:val="003C42BE"/>
    <w:rsid w:val="003C5078"/>
    <w:rsid w:val="003C76B8"/>
    <w:rsid w:val="003D1642"/>
    <w:rsid w:val="003D1AF9"/>
    <w:rsid w:val="003D33E8"/>
    <w:rsid w:val="003D6903"/>
    <w:rsid w:val="003D6E33"/>
    <w:rsid w:val="003E0237"/>
    <w:rsid w:val="003E0A97"/>
    <w:rsid w:val="003E1087"/>
    <w:rsid w:val="003E1E51"/>
    <w:rsid w:val="003E3FF5"/>
    <w:rsid w:val="003E4357"/>
    <w:rsid w:val="003E5EB4"/>
    <w:rsid w:val="003E68A2"/>
    <w:rsid w:val="003F1371"/>
    <w:rsid w:val="003F3740"/>
    <w:rsid w:val="003F4247"/>
    <w:rsid w:val="004004F2"/>
    <w:rsid w:val="004010ED"/>
    <w:rsid w:val="00406F6F"/>
    <w:rsid w:val="004105D3"/>
    <w:rsid w:val="00410C3F"/>
    <w:rsid w:val="00410CE5"/>
    <w:rsid w:val="00411154"/>
    <w:rsid w:val="0041267D"/>
    <w:rsid w:val="00415D92"/>
    <w:rsid w:val="00416175"/>
    <w:rsid w:val="00417E55"/>
    <w:rsid w:val="00421F12"/>
    <w:rsid w:val="004229B9"/>
    <w:rsid w:val="00424EE7"/>
    <w:rsid w:val="004261EC"/>
    <w:rsid w:val="00431785"/>
    <w:rsid w:val="00432F02"/>
    <w:rsid w:val="0043576F"/>
    <w:rsid w:val="00435D32"/>
    <w:rsid w:val="004365F2"/>
    <w:rsid w:val="004407D6"/>
    <w:rsid w:val="00441CEB"/>
    <w:rsid w:val="004423C5"/>
    <w:rsid w:val="00442866"/>
    <w:rsid w:val="00443E94"/>
    <w:rsid w:val="00445A23"/>
    <w:rsid w:val="004464BC"/>
    <w:rsid w:val="0044789A"/>
    <w:rsid w:val="004479D4"/>
    <w:rsid w:val="00450D9C"/>
    <w:rsid w:val="00452A16"/>
    <w:rsid w:val="00452DEB"/>
    <w:rsid w:val="00454096"/>
    <w:rsid w:val="00454157"/>
    <w:rsid w:val="004565DE"/>
    <w:rsid w:val="00457FCF"/>
    <w:rsid w:val="0046049D"/>
    <w:rsid w:val="004643B4"/>
    <w:rsid w:val="00465E2B"/>
    <w:rsid w:val="00471814"/>
    <w:rsid w:val="004741D9"/>
    <w:rsid w:val="00483040"/>
    <w:rsid w:val="00483495"/>
    <w:rsid w:val="00485798"/>
    <w:rsid w:val="004868D2"/>
    <w:rsid w:val="00490E8E"/>
    <w:rsid w:val="00491101"/>
    <w:rsid w:val="00493333"/>
    <w:rsid w:val="00495C77"/>
    <w:rsid w:val="004A089A"/>
    <w:rsid w:val="004A2352"/>
    <w:rsid w:val="004A6874"/>
    <w:rsid w:val="004B0563"/>
    <w:rsid w:val="004B09F7"/>
    <w:rsid w:val="004B1A77"/>
    <w:rsid w:val="004B2F8C"/>
    <w:rsid w:val="004B4D0B"/>
    <w:rsid w:val="004B4F7C"/>
    <w:rsid w:val="004C11D1"/>
    <w:rsid w:val="004C146C"/>
    <w:rsid w:val="004C1AED"/>
    <w:rsid w:val="004C359F"/>
    <w:rsid w:val="004C48F4"/>
    <w:rsid w:val="004C57E6"/>
    <w:rsid w:val="004D1AC7"/>
    <w:rsid w:val="004D2340"/>
    <w:rsid w:val="004D51C6"/>
    <w:rsid w:val="004D560E"/>
    <w:rsid w:val="004D74EA"/>
    <w:rsid w:val="004D78CE"/>
    <w:rsid w:val="004E1010"/>
    <w:rsid w:val="004E1202"/>
    <w:rsid w:val="004E30AA"/>
    <w:rsid w:val="004E50B5"/>
    <w:rsid w:val="004E58D9"/>
    <w:rsid w:val="004E6A85"/>
    <w:rsid w:val="004F2CA9"/>
    <w:rsid w:val="004F4B56"/>
    <w:rsid w:val="004F67A6"/>
    <w:rsid w:val="004F6B05"/>
    <w:rsid w:val="0050052E"/>
    <w:rsid w:val="00501A05"/>
    <w:rsid w:val="005039F4"/>
    <w:rsid w:val="0050718A"/>
    <w:rsid w:val="00507619"/>
    <w:rsid w:val="005121FB"/>
    <w:rsid w:val="00514077"/>
    <w:rsid w:val="00514332"/>
    <w:rsid w:val="0051490A"/>
    <w:rsid w:val="0051681B"/>
    <w:rsid w:val="0051697E"/>
    <w:rsid w:val="00516CA6"/>
    <w:rsid w:val="00517349"/>
    <w:rsid w:val="005173D4"/>
    <w:rsid w:val="00520C53"/>
    <w:rsid w:val="00521E8D"/>
    <w:rsid w:val="00523123"/>
    <w:rsid w:val="005276D6"/>
    <w:rsid w:val="005300D7"/>
    <w:rsid w:val="00531A8B"/>
    <w:rsid w:val="00531D2C"/>
    <w:rsid w:val="00535055"/>
    <w:rsid w:val="005357E9"/>
    <w:rsid w:val="00537E0C"/>
    <w:rsid w:val="00546D86"/>
    <w:rsid w:val="00546EC7"/>
    <w:rsid w:val="00550603"/>
    <w:rsid w:val="00551DE4"/>
    <w:rsid w:val="005573E8"/>
    <w:rsid w:val="00563B7B"/>
    <w:rsid w:val="00564298"/>
    <w:rsid w:val="005671EE"/>
    <w:rsid w:val="005727D0"/>
    <w:rsid w:val="00574859"/>
    <w:rsid w:val="0057683E"/>
    <w:rsid w:val="00576EAE"/>
    <w:rsid w:val="00581C03"/>
    <w:rsid w:val="005849FE"/>
    <w:rsid w:val="00584B0D"/>
    <w:rsid w:val="0058540F"/>
    <w:rsid w:val="005855E8"/>
    <w:rsid w:val="00585971"/>
    <w:rsid w:val="005870A6"/>
    <w:rsid w:val="00587B9B"/>
    <w:rsid w:val="00592698"/>
    <w:rsid w:val="0059542C"/>
    <w:rsid w:val="00596C4B"/>
    <w:rsid w:val="0059774E"/>
    <w:rsid w:val="005A4175"/>
    <w:rsid w:val="005A4B7D"/>
    <w:rsid w:val="005B33F8"/>
    <w:rsid w:val="005B3D2D"/>
    <w:rsid w:val="005B4A65"/>
    <w:rsid w:val="005B6C10"/>
    <w:rsid w:val="005B70CD"/>
    <w:rsid w:val="005B7719"/>
    <w:rsid w:val="005B78DA"/>
    <w:rsid w:val="005C074B"/>
    <w:rsid w:val="005C32A9"/>
    <w:rsid w:val="005C58C6"/>
    <w:rsid w:val="005C6A21"/>
    <w:rsid w:val="005D2354"/>
    <w:rsid w:val="005D2E52"/>
    <w:rsid w:val="005D40C3"/>
    <w:rsid w:val="005D45BD"/>
    <w:rsid w:val="005D4AB3"/>
    <w:rsid w:val="005D720B"/>
    <w:rsid w:val="005D749D"/>
    <w:rsid w:val="005E1F1B"/>
    <w:rsid w:val="005E3065"/>
    <w:rsid w:val="005E353F"/>
    <w:rsid w:val="005E4380"/>
    <w:rsid w:val="005E531F"/>
    <w:rsid w:val="005E5400"/>
    <w:rsid w:val="005E640D"/>
    <w:rsid w:val="005E6A36"/>
    <w:rsid w:val="005E6EAF"/>
    <w:rsid w:val="005E76F2"/>
    <w:rsid w:val="005F2DFF"/>
    <w:rsid w:val="005F3981"/>
    <w:rsid w:val="005F41DD"/>
    <w:rsid w:val="005F4DF5"/>
    <w:rsid w:val="005F5A90"/>
    <w:rsid w:val="005F7150"/>
    <w:rsid w:val="005F7BE2"/>
    <w:rsid w:val="0060010E"/>
    <w:rsid w:val="006010EA"/>
    <w:rsid w:val="0060449A"/>
    <w:rsid w:val="00605DA7"/>
    <w:rsid w:val="00605E10"/>
    <w:rsid w:val="006104A9"/>
    <w:rsid w:val="006107A2"/>
    <w:rsid w:val="00611125"/>
    <w:rsid w:val="006116FF"/>
    <w:rsid w:val="006127E1"/>
    <w:rsid w:val="00615127"/>
    <w:rsid w:val="00615953"/>
    <w:rsid w:val="00620A8D"/>
    <w:rsid w:val="00621249"/>
    <w:rsid w:val="006248B0"/>
    <w:rsid w:val="0062569B"/>
    <w:rsid w:val="006316E8"/>
    <w:rsid w:val="0063397A"/>
    <w:rsid w:val="00635807"/>
    <w:rsid w:val="00637245"/>
    <w:rsid w:val="00637BE8"/>
    <w:rsid w:val="00637FDE"/>
    <w:rsid w:val="00640B16"/>
    <w:rsid w:val="00643959"/>
    <w:rsid w:val="0064633B"/>
    <w:rsid w:val="00646B30"/>
    <w:rsid w:val="00647464"/>
    <w:rsid w:val="006474DB"/>
    <w:rsid w:val="00647681"/>
    <w:rsid w:val="006512AF"/>
    <w:rsid w:val="006527A3"/>
    <w:rsid w:val="00652B32"/>
    <w:rsid w:val="00652BF7"/>
    <w:rsid w:val="00652E4B"/>
    <w:rsid w:val="0065335C"/>
    <w:rsid w:val="006534AD"/>
    <w:rsid w:val="006537C5"/>
    <w:rsid w:val="00654205"/>
    <w:rsid w:val="006571B2"/>
    <w:rsid w:val="00657731"/>
    <w:rsid w:val="006578B5"/>
    <w:rsid w:val="00663756"/>
    <w:rsid w:val="00664C8A"/>
    <w:rsid w:val="00666375"/>
    <w:rsid w:val="006704C9"/>
    <w:rsid w:val="006718C3"/>
    <w:rsid w:val="0067261C"/>
    <w:rsid w:val="00672984"/>
    <w:rsid w:val="006757E0"/>
    <w:rsid w:val="00675DAB"/>
    <w:rsid w:val="006764CA"/>
    <w:rsid w:val="00676EE8"/>
    <w:rsid w:val="006812C2"/>
    <w:rsid w:val="00683BB2"/>
    <w:rsid w:val="0068620E"/>
    <w:rsid w:val="006876B3"/>
    <w:rsid w:val="00687882"/>
    <w:rsid w:val="0069391E"/>
    <w:rsid w:val="006970A1"/>
    <w:rsid w:val="00697142"/>
    <w:rsid w:val="006A2743"/>
    <w:rsid w:val="006A4297"/>
    <w:rsid w:val="006A4BB6"/>
    <w:rsid w:val="006A7B62"/>
    <w:rsid w:val="006B6A1F"/>
    <w:rsid w:val="006B7B31"/>
    <w:rsid w:val="006C11B9"/>
    <w:rsid w:val="006C2085"/>
    <w:rsid w:val="006C5982"/>
    <w:rsid w:val="006D12DD"/>
    <w:rsid w:val="006D51FA"/>
    <w:rsid w:val="006D78F8"/>
    <w:rsid w:val="006D7FFA"/>
    <w:rsid w:val="006E0565"/>
    <w:rsid w:val="006E212A"/>
    <w:rsid w:val="006E2418"/>
    <w:rsid w:val="006F1D1F"/>
    <w:rsid w:val="007001EE"/>
    <w:rsid w:val="00701EFD"/>
    <w:rsid w:val="00702A15"/>
    <w:rsid w:val="00702CCC"/>
    <w:rsid w:val="00703A85"/>
    <w:rsid w:val="00703E3E"/>
    <w:rsid w:val="00704076"/>
    <w:rsid w:val="00705021"/>
    <w:rsid w:val="0070592F"/>
    <w:rsid w:val="00705F37"/>
    <w:rsid w:val="007116EE"/>
    <w:rsid w:val="007120FC"/>
    <w:rsid w:val="007165E6"/>
    <w:rsid w:val="00717B2E"/>
    <w:rsid w:val="00720168"/>
    <w:rsid w:val="007204EF"/>
    <w:rsid w:val="00722304"/>
    <w:rsid w:val="0072493A"/>
    <w:rsid w:val="00726898"/>
    <w:rsid w:val="00727425"/>
    <w:rsid w:val="00730890"/>
    <w:rsid w:val="00731E5A"/>
    <w:rsid w:val="00733E51"/>
    <w:rsid w:val="00735A85"/>
    <w:rsid w:val="007366F5"/>
    <w:rsid w:val="0073712F"/>
    <w:rsid w:val="007405DE"/>
    <w:rsid w:val="00743CB6"/>
    <w:rsid w:val="007446D4"/>
    <w:rsid w:val="00745535"/>
    <w:rsid w:val="0074649B"/>
    <w:rsid w:val="007477A2"/>
    <w:rsid w:val="00753D73"/>
    <w:rsid w:val="00755D13"/>
    <w:rsid w:val="0075797D"/>
    <w:rsid w:val="00760961"/>
    <w:rsid w:val="00762604"/>
    <w:rsid w:val="00763008"/>
    <w:rsid w:val="007649D3"/>
    <w:rsid w:val="00772897"/>
    <w:rsid w:val="0077446C"/>
    <w:rsid w:val="00776254"/>
    <w:rsid w:val="007802F1"/>
    <w:rsid w:val="0078142B"/>
    <w:rsid w:val="00781838"/>
    <w:rsid w:val="007835DF"/>
    <w:rsid w:val="00783C49"/>
    <w:rsid w:val="00784BFB"/>
    <w:rsid w:val="007865B9"/>
    <w:rsid w:val="00787B63"/>
    <w:rsid w:val="00791987"/>
    <w:rsid w:val="00792BFF"/>
    <w:rsid w:val="007A77B9"/>
    <w:rsid w:val="007B1D28"/>
    <w:rsid w:val="007B2B50"/>
    <w:rsid w:val="007B2D90"/>
    <w:rsid w:val="007B2F70"/>
    <w:rsid w:val="007B52A4"/>
    <w:rsid w:val="007B5FCC"/>
    <w:rsid w:val="007C0EE1"/>
    <w:rsid w:val="007C26D9"/>
    <w:rsid w:val="007C3FD6"/>
    <w:rsid w:val="007C7D4F"/>
    <w:rsid w:val="007D05C9"/>
    <w:rsid w:val="007D10FC"/>
    <w:rsid w:val="007D1435"/>
    <w:rsid w:val="007D25B0"/>
    <w:rsid w:val="007D25F2"/>
    <w:rsid w:val="007D2999"/>
    <w:rsid w:val="007D2DB3"/>
    <w:rsid w:val="007D37ED"/>
    <w:rsid w:val="007D3AF1"/>
    <w:rsid w:val="007D65D0"/>
    <w:rsid w:val="007E0713"/>
    <w:rsid w:val="007E5A58"/>
    <w:rsid w:val="007F07D5"/>
    <w:rsid w:val="007F180D"/>
    <w:rsid w:val="007F21F8"/>
    <w:rsid w:val="007F3BFC"/>
    <w:rsid w:val="007F75EE"/>
    <w:rsid w:val="008014E5"/>
    <w:rsid w:val="00802471"/>
    <w:rsid w:val="008037AD"/>
    <w:rsid w:val="0080516A"/>
    <w:rsid w:val="0081061E"/>
    <w:rsid w:val="00811AE2"/>
    <w:rsid w:val="00813C92"/>
    <w:rsid w:val="00814B15"/>
    <w:rsid w:val="00816B5D"/>
    <w:rsid w:val="00821E83"/>
    <w:rsid w:val="00822623"/>
    <w:rsid w:val="008229C7"/>
    <w:rsid w:val="0082523B"/>
    <w:rsid w:val="0082597A"/>
    <w:rsid w:val="00827F3A"/>
    <w:rsid w:val="00830736"/>
    <w:rsid w:val="008340F1"/>
    <w:rsid w:val="00836A2A"/>
    <w:rsid w:val="00836B09"/>
    <w:rsid w:val="00837361"/>
    <w:rsid w:val="00841707"/>
    <w:rsid w:val="00842461"/>
    <w:rsid w:val="00843175"/>
    <w:rsid w:val="008437A9"/>
    <w:rsid w:val="008444D3"/>
    <w:rsid w:val="008445F8"/>
    <w:rsid w:val="00846366"/>
    <w:rsid w:val="0084658E"/>
    <w:rsid w:val="008606FB"/>
    <w:rsid w:val="008629B4"/>
    <w:rsid w:val="008635AC"/>
    <w:rsid w:val="00863C33"/>
    <w:rsid w:val="00863E7E"/>
    <w:rsid w:val="00867704"/>
    <w:rsid w:val="00867FFA"/>
    <w:rsid w:val="00870A94"/>
    <w:rsid w:val="0087138F"/>
    <w:rsid w:val="00872F1A"/>
    <w:rsid w:val="00874818"/>
    <w:rsid w:val="00874893"/>
    <w:rsid w:val="008824E9"/>
    <w:rsid w:val="0088384E"/>
    <w:rsid w:val="00887B04"/>
    <w:rsid w:val="00890350"/>
    <w:rsid w:val="008936D9"/>
    <w:rsid w:val="008A01C9"/>
    <w:rsid w:val="008A0C8B"/>
    <w:rsid w:val="008A1239"/>
    <w:rsid w:val="008A2DDA"/>
    <w:rsid w:val="008A3155"/>
    <w:rsid w:val="008B3A1C"/>
    <w:rsid w:val="008B4F5C"/>
    <w:rsid w:val="008B73A3"/>
    <w:rsid w:val="008C3AF8"/>
    <w:rsid w:val="008C62D3"/>
    <w:rsid w:val="008C6EB4"/>
    <w:rsid w:val="008C6FA9"/>
    <w:rsid w:val="008C7142"/>
    <w:rsid w:val="008D23FD"/>
    <w:rsid w:val="008D28D0"/>
    <w:rsid w:val="008D29F8"/>
    <w:rsid w:val="008D2BD5"/>
    <w:rsid w:val="008D5086"/>
    <w:rsid w:val="008D63CB"/>
    <w:rsid w:val="008E3E57"/>
    <w:rsid w:val="008E42D6"/>
    <w:rsid w:val="008E76A5"/>
    <w:rsid w:val="008E7994"/>
    <w:rsid w:val="008F1E18"/>
    <w:rsid w:val="008F413D"/>
    <w:rsid w:val="008F4369"/>
    <w:rsid w:val="008F5D4E"/>
    <w:rsid w:val="008F61AE"/>
    <w:rsid w:val="008F6242"/>
    <w:rsid w:val="008F643A"/>
    <w:rsid w:val="008F6B4F"/>
    <w:rsid w:val="008F7670"/>
    <w:rsid w:val="0090117A"/>
    <w:rsid w:val="0090135D"/>
    <w:rsid w:val="009028DA"/>
    <w:rsid w:val="0090293E"/>
    <w:rsid w:val="00903274"/>
    <w:rsid w:val="009043B1"/>
    <w:rsid w:val="009050C2"/>
    <w:rsid w:val="00905873"/>
    <w:rsid w:val="009075A6"/>
    <w:rsid w:val="00907CB5"/>
    <w:rsid w:val="00911A1C"/>
    <w:rsid w:val="0091361B"/>
    <w:rsid w:val="00913A7C"/>
    <w:rsid w:val="00913AF5"/>
    <w:rsid w:val="009148F7"/>
    <w:rsid w:val="00915E55"/>
    <w:rsid w:val="00916CA9"/>
    <w:rsid w:val="00925773"/>
    <w:rsid w:val="00930C39"/>
    <w:rsid w:val="00932E4E"/>
    <w:rsid w:val="00934050"/>
    <w:rsid w:val="00936D83"/>
    <w:rsid w:val="009411FF"/>
    <w:rsid w:val="009436D5"/>
    <w:rsid w:val="00945367"/>
    <w:rsid w:val="00946677"/>
    <w:rsid w:val="00947E2E"/>
    <w:rsid w:val="009527B3"/>
    <w:rsid w:val="009533DA"/>
    <w:rsid w:val="00953532"/>
    <w:rsid w:val="00954FF6"/>
    <w:rsid w:val="0095699F"/>
    <w:rsid w:val="00957F57"/>
    <w:rsid w:val="0096111F"/>
    <w:rsid w:val="009614C1"/>
    <w:rsid w:val="00964F18"/>
    <w:rsid w:val="00965413"/>
    <w:rsid w:val="009658F7"/>
    <w:rsid w:val="00966D13"/>
    <w:rsid w:val="009732C0"/>
    <w:rsid w:val="00973AB3"/>
    <w:rsid w:val="00976CD2"/>
    <w:rsid w:val="00976FFE"/>
    <w:rsid w:val="00977E6D"/>
    <w:rsid w:val="00982851"/>
    <w:rsid w:val="009829BB"/>
    <w:rsid w:val="00982FDD"/>
    <w:rsid w:val="00983691"/>
    <w:rsid w:val="00985525"/>
    <w:rsid w:val="00991E30"/>
    <w:rsid w:val="00994522"/>
    <w:rsid w:val="0099561A"/>
    <w:rsid w:val="00997361"/>
    <w:rsid w:val="009A087F"/>
    <w:rsid w:val="009A1D53"/>
    <w:rsid w:val="009A40B5"/>
    <w:rsid w:val="009A5180"/>
    <w:rsid w:val="009A6963"/>
    <w:rsid w:val="009A75BE"/>
    <w:rsid w:val="009B0D3E"/>
    <w:rsid w:val="009B130B"/>
    <w:rsid w:val="009B1BC7"/>
    <w:rsid w:val="009B231D"/>
    <w:rsid w:val="009B725D"/>
    <w:rsid w:val="009B745F"/>
    <w:rsid w:val="009C04C6"/>
    <w:rsid w:val="009C520A"/>
    <w:rsid w:val="009C5691"/>
    <w:rsid w:val="009C58E1"/>
    <w:rsid w:val="009C5EB3"/>
    <w:rsid w:val="009C615A"/>
    <w:rsid w:val="009C7581"/>
    <w:rsid w:val="009D0177"/>
    <w:rsid w:val="009D1600"/>
    <w:rsid w:val="009D18B1"/>
    <w:rsid w:val="009D2414"/>
    <w:rsid w:val="009D2B33"/>
    <w:rsid w:val="009D3AF9"/>
    <w:rsid w:val="009D76EA"/>
    <w:rsid w:val="009E3776"/>
    <w:rsid w:val="009E4936"/>
    <w:rsid w:val="009F0D19"/>
    <w:rsid w:val="009F1F99"/>
    <w:rsid w:val="009F30EA"/>
    <w:rsid w:val="00A00D77"/>
    <w:rsid w:val="00A028DF"/>
    <w:rsid w:val="00A02994"/>
    <w:rsid w:val="00A06140"/>
    <w:rsid w:val="00A10F81"/>
    <w:rsid w:val="00A11499"/>
    <w:rsid w:val="00A11762"/>
    <w:rsid w:val="00A11AFF"/>
    <w:rsid w:val="00A13077"/>
    <w:rsid w:val="00A13378"/>
    <w:rsid w:val="00A139C6"/>
    <w:rsid w:val="00A16698"/>
    <w:rsid w:val="00A16A2A"/>
    <w:rsid w:val="00A20693"/>
    <w:rsid w:val="00A215B8"/>
    <w:rsid w:val="00A23EBC"/>
    <w:rsid w:val="00A26391"/>
    <w:rsid w:val="00A30024"/>
    <w:rsid w:val="00A30491"/>
    <w:rsid w:val="00A316A8"/>
    <w:rsid w:val="00A31767"/>
    <w:rsid w:val="00A35029"/>
    <w:rsid w:val="00A40232"/>
    <w:rsid w:val="00A40609"/>
    <w:rsid w:val="00A40B1D"/>
    <w:rsid w:val="00A40B7F"/>
    <w:rsid w:val="00A40C43"/>
    <w:rsid w:val="00A42A7D"/>
    <w:rsid w:val="00A45394"/>
    <w:rsid w:val="00A45F51"/>
    <w:rsid w:val="00A50DFF"/>
    <w:rsid w:val="00A51B72"/>
    <w:rsid w:val="00A56A07"/>
    <w:rsid w:val="00A56B4F"/>
    <w:rsid w:val="00A623A3"/>
    <w:rsid w:val="00A626BE"/>
    <w:rsid w:val="00A65958"/>
    <w:rsid w:val="00A66128"/>
    <w:rsid w:val="00A662C5"/>
    <w:rsid w:val="00A706FA"/>
    <w:rsid w:val="00A70833"/>
    <w:rsid w:val="00A72C1C"/>
    <w:rsid w:val="00A74719"/>
    <w:rsid w:val="00A751B1"/>
    <w:rsid w:val="00A80B76"/>
    <w:rsid w:val="00A8220F"/>
    <w:rsid w:val="00A857F4"/>
    <w:rsid w:val="00A85CB2"/>
    <w:rsid w:val="00A8613C"/>
    <w:rsid w:val="00A864B4"/>
    <w:rsid w:val="00A87517"/>
    <w:rsid w:val="00A91B9B"/>
    <w:rsid w:val="00A94B1D"/>
    <w:rsid w:val="00A94CF9"/>
    <w:rsid w:val="00AA1809"/>
    <w:rsid w:val="00AA19A6"/>
    <w:rsid w:val="00AA2173"/>
    <w:rsid w:val="00AA4F4E"/>
    <w:rsid w:val="00AA6943"/>
    <w:rsid w:val="00AB0E4B"/>
    <w:rsid w:val="00AB2455"/>
    <w:rsid w:val="00AB2D71"/>
    <w:rsid w:val="00AB38C1"/>
    <w:rsid w:val="00AB4097"/>
    <w:rsid w:val="00AB42B4"/>
    <w:rsid w:val="00AB48CF"/>
    <w:rsid w:val="00AB57DF"/>
    <w:rsid w:val="00AB7FD5"/>
    <w:rsid w:val="00AC66EC"/>
    <w:rsid w:val="00AC6E0E"/>
    <w:rsid w:val="00AC75D7"/>
    <w:rsid w:val="00AD302D"/>
    <w:rsid w:val="00AD5334"/>
    <w:rsid w:val="00AD5A3D"/>
    <w:rsid w:val="00AD623B"/>
    <w:rsid w:val="00AD6C2B"/>
    <w:rsid w:val="00AD74C8"/>
    <w:rsid w:val="00AD76F2"/>
    <w:rsid w:val="00AE0270"/>
    <w:rsid w:val="00AE2DD0"/>
    <w:rsid w:val="00AE4C6F"/>
    <w:rsid w:val="00AE54E0"/>
    <w:rsid w:val="00AF0B10"/>
    <w:rsid w:val="00AF1178"/>
    <w:rsid w:val="00AF42C8"/>
    <w:rsid w:val="00AF745C"/>
    <w:rsid w:val="00AF7C43"/>
    <w:rsid w:val="00AF7D7D"/>
    <w:rsid w:val="00B01BC2"/>
    <w:rsid w:val="00B02DB4"/>
    <w:rsid w:val="00B03CBB"/>
    <w:rsid w:val="00B04D27"/>
    <w:rsid w:val="00B076AA"/>
    <w:rsid w:val="00B10D0E"/>
    <w:rsid w:val="00B112D5"/>
    <w:rsid w:val="00B128C5"/>
    <w:rsid w:val="00B24109"/>
    <w:rsid w:val="00B330E9"/>
    <w:rsid w:val="00B353EA"/>
    <w:rsid w:val="00B35D9A"/>
    <w:rsid w:val="00B3763E"/>
    <w:rsid w:val="00B41E83"/>
    <w:rsid w:val="00B42771"/>
    <w:rsid w:val="00B439D4"/>
    <w:rsid w:val="00B45D4B"/>
    <w:rsid w:val="00B51938"/>
    <w:rsid w:val="00B52715"/>
    <w:rsid w:val="00B54A7C"/>
    <w:rsid w:val="00B54C48"/>
    <w:rsid w:val="00B54FC0"/>
    <w:rsid w:val="00B55479"/>
    <w:rsid w:val="00B5656A"/>
    <w:rsid w:val="00B618E1"/>
    <w:rsid w:val="00B6437E"/>
    <w:rsid w:val="00B660B0"/>
    <w:rsid w:val="00B668E6"/>
    <w:rsid w:val="00B673B7"/>
    <w:rsid w:val="00B7078F"/>
    <w:rsid w:val="00B709A4"/>
    <w:rsid w:val="00B7272F"/>
    <w:rsid w:val="00B748DD"/>
    <w:rsid w:val="00B75781"/>
    <w:rsid w:val="00B75916"/>
    <w:rsid w:val="00B763BF"/>
    <w:rsid w:val="00B77C93"/>
    <w:rsid w:val="00B8307C"/>
    <w:rsid w:val="00B832DB"/>
    <w:rsid w:val="00B847E2"/>
    <w:rsid w:val="00B875B3"/>
    <w:rsid w:val="00B90AB4"/>
    <w:rsid w:val="00B913D8"/>
    <w:rsid w:val="00B918E6"/>
    <w:rsid w:val="00B91CCC"/>
    <w:rsid w:val="00B93317"/>
    <w:rsid w:val="00B93DA7"/>
    <w:rsid w:val="00B9419E"/>
    <w:rsid w:val="00B95E35"/>
    <w:rsid w:val="00B96B1A"/>
    <w:rsid w:val="00B97BEB"/>
    <w:rsid w:val="00BA6AC9"/>
    <w:rsid w:val="00BB2F20"/>
    <w:rsid w:val="00BB6DD8"/>
    <w:rsid w:val="00BC1735"/>
    <w:rsid w:val="00BC2C38"/>
    <w:rsid w:val="00BC3372"/>
    <w:rsid w:val="00BC3F35"/>
    <w:rsid w:val="00BC5DE9"/>
    <w:rsid w:val="00BC652A"/>
    <w:rsid w:val="00BC6FED"/>
    <w:rsid w:val="00BD2E91"/>
    <w:rsid w:val="00BD3CC7"/>
    <w:rsid w:val="00BD6719"/>
    <w:rsid w:val="00BE0A67"/>
    <w:rsid w:val="00BE1965"/>
    <w:rsid w:val="00BE1B30"/>
    <w:rsid w:val="00BE2965"/>
    <w:rsid w:val="00BE2A09"/>
    <w:rsid w:val="00BE2F81"/>
    <w:rsid w:val="00BE3D32"/>
    <w:rsid w:val="00BE475D"/>
    <w:rsid w:val="00BE4B9E"/>
    <w:rsid w:val="00BE75C3"/>
    <w:rsid w:val="00BF0325"/>
    <w:rsid w:val="00BF05F4"/>
    <w:rsid w:val="00BF1AEA"/>
    <w:rsid w:val="00BF22DB"/>
    <w:rsid w:val="00BF454F"/>
    <w:rsid w:val="00C016CB"/>
    <w:rsid w:val="00C01DF3"/>
    <w:rsid w:val="00C04E85"/>
    <w:rsid w:val="00C0507A"/>
    <w:rsid w:val="00C106C2"/>
    <w:rsid w:val="00C172D3"/>
    <w:rsid w:val="00C213A7"/>
    <w:rsid w:val="00C21F44"/>
    <w:rsid w:val="00C24615"/>
    <w:rsid w:val="00C2516C"/>
    <w:rsid w:val="00C25333"/>
    <w:rsid w:val="00C259D2"/>
    <w:rsid w:val="00C30DE0"/>
    <w:rsid w:val="00C3298E"/>
    <w:rsid w:val="00C33462"/>
    <w:rsid w:val="00C34A06"/>
    <w:rsid w:val="00C34D77"/>
    <w:rsid w:val="00C34DA3"/>
    <w:rsid w:val="00C3653B"/>
    <w:rsid w:val="00C3662A"/>
    <w:rsid w:val="00C37B59"/>
    <w:rsid w:val="00C42445"/>
    <w:rsid w:val="00C456B0"/>
    <w:rsid w:val="00C46D18"/>
    <w:rsid w:val="00C47208"/>
    <w:rsid w:val="00C517E2"/>
    <w:rsid w:val="00C51A12"/>
    <w:rsid w:val="00C528B0"/>
    <w:rsid w:val="00C52EDD"/>
    <w:rsid w:val="00C55567"/>
    <w:rsid w:val="00C55AF3"/>
    <w:rsid w:val="00C574AF"/>
    <w:rsid w:val="00C602CC"/>
    <w:rsid w:val="00C63FA0"/>
    <w:rsid w:val="00C661D3"/>
    <w:rsid w:val="00C6713A"/>
    <w:rsid w:val="00C70EBA"/>
    <w:rsid w:val="00C768CF"/>
    <w:rsid w:val="00C76E60"/>
    <w:rsid w:val="00C76EF7"/>
    <w:rsid w:val="00C80159"/>
    <w:rsid w:val="00C80658"/>
    <w:rsid w:val="00C831EC"/>
    <w:rsid w:val="00C845A1"/>
    <w:rsid w:val="00C92157"/>
    <w:rsid w:val="00C93B45"/>
    <w:rsid w:val="00CA36B1"/>
    <w:rsid w:val="00CA538B"/>
    <w:rsid w:val="00CA5648"/>
    <w:rsid w:val="00CA5C33"/>
    <w:rsid w:val="00CA6E9D"/>
    <w:rsid w:val="00CA706E"/>
    <w:rsid w:val="00CA77C8"/>
    <w:rsid w:val="00CA7CC5"/>
    <w:rsid w:val="00CB09AA"/>
    <w:rsid w:val="00CB0C6F"/>
    <w:rsid w:val="00CB17AF"/>
    <w:rsid w:val="00CB19C4"/>
    <w:rsid w:val="00CB2058"/>
    <w:rsid w:val="00CB2EA7"/>
    <w:rsid w:val="00CB3665"/>
    <w:rsid w:val="00CB3C67"/>
    <w:rsid w:val="00CB3E7C"/>
    <w:rsid w:val="00CB4E61"/>
    <w:rsid w:val="00CC182D"/>
    <w:rsid w:val="00CC1AE9"/>
    <w:rsid w:val="00CC1AF7"/>
    <w:rsid w:val="00CC1FF0"/>
    <w:rsid w:val="00CC24B3"/>
    <w:rsid w:val="00CC3C2D"/>
    <w:rsid w:val="00CC5972"/>
    <w:rsid w:val="00CC61A6"/>
    <w:rsid w:val="00CC662C"/>
    <w:rsid w:val="00CD179B"/>
    <w:rsid w:val="00CD352F"/>
    <w:rsid w:val="00CD4103"/>
    <w:rsid w:val="00CE27E7"/>
    <w:rsid w:val="00CE5E94"/>
    <w:rsid w:val="00CE661D"/>
    <w:rsid w:val="00CE6682"/>
    <w:rsid w:val="00CF0973"/>
    <w:rsid w:val="00CF3978"/>
    <w:rsid w:val="00CF3AA1"/>
    <w:rsid w:val="00CF6600"/>
    <w:rsid w:val="00D01B44"/>
    <w:rsid w:val="00D02249"/>
    <w:rsid w:val="00D02DE1"/>
    <w:rsid w:val="00D109BB"/>
    <w:rsid w:val="00D13451"/>
    <w:rsid w:val="00D13A11"/>
    <w:rsid w:val="00D14256"/>
    <w:rsid w:val="00D1636A"/>
    <w:rsid w:val="00D17E2A"/>
    <w:rsid w:val="00D22753"/>
    <w:rsid w:val="00D244D5"/>
    <w:rsid w:val="00D25F22"/>
    <w:rsid w:val="00D26289"/>
    <w:rsid w:val="00D269D2"/>
    <w:rsid w:val="00D26B99"/>
    <w:rsid w:val="00D30AEC"/>
    <w:rsid w:val="00D31CF7"/>
    <w:rsid w:val="00D3466E"/>
    <w:rsid w:val="00D34D0A"/>
    <w:rsid w:val="00D355F7"/>
    <w:rsid w:val="00D3649D"/>
    <w:rsid w:val="00D370B3"/>
    <w:rsid w:val="00D373B0"/>
    <w:rsid w:val="00D43FC1"/>
    <w:rsid w:val="00D44215"/>
    <w:rsid w:val="00D449BA"/>
    <w:rsid w:val="00D46848"/>
    <w:rsid w:val="00D47FD6"/>
    <w:rsid w:val="00D542C7"/>
    <w:rsid w:val="00D55B54"/>
    <w:rsid w:val="00D55F01"/>
    <w:rsid w:val="00D56190"/>
    <w:rsid w:val="00D646D3"/>
    <w:rsid w:val="00D65495"/>
    <w:rsid w:val="00D65F12"/>
    <w:rsid w:val="00D673D6"/>
    <w:rsid w:val="00D678B4"/>
    <w:rsid w:val="00D731C3"/>
    <w:rsid w:val="00D77D44"/>
    <w:rsid w:val="00D815CF"/>
    <w:rsid w:val="00D8176F"/>
    <w:rsid w:val="00D828D5"/>
    <w:rsid w:val="00D85FC8"/>
    <w:rsid w:val="00D86397"/>
    <w:rsid w:val="00D87ECE"/>
    <w:rsid w:val="00D87FF7"/>
    <w:rsid w:val="00D917A6"/>
    <w:rsid w:val="00D918E2"/>
    <w:rsid w:val="00D91FC4"/>
    <w:rsid w:val="00D938FF"/>
    <w:rsid w:val="00D95502"/>
    <w:rsid w:val="00D95976"/>
    <w:rsid w:val="00D95D94"/>
    <w:rsid w:val="00D97204"/>
    <w:rsid w:val="00DA1DD5"/>
    <w:rsid w:val="00DA5D10"/>
    <w:rsid w:val="00DA6718"/>
    <w:rsid w:val="00DB1BC4"/>
    <w:rsid w:val="00DB7D86"/>
    <w:rsid w:val="00DC159D"/>
    <w:rsid w:val="00DC2E00"/>
    <w:rsid w:val="00DC4A1F"/>
    <w:rsid w:val="00DC5C9C"/>
    <w:rsid w:val="00DC5FBD"/>
    <w:rsid w:val="00DC6973"/>
    <w:rsid w:val="00DC7D2F"/>
    <w:rsid w:val="00DC7F3B"/>
    <w:rsid w:val="00DD00B5"/>
    <w:rsid w:val="00DD0B7C"/>
    <w:rsid w:val="00DD44E8"/>
    <w:rsid w:val="00DD46FB"/>
    <w:rsid w:val="00DD4D00"/>
    <w:rsid w:val="00DD5BE7"/>
    <w:rsid w:val="00DD6E35"/>
    <w:rsid w:val="00DE067A"/>
    <w:rsid w:val="00DE334D"/>
    <w:rsid w:val="00DE633A"/>
    <w:rsid w:val="00DE7420"/>
    <w:rsid w:val="00DF49A0"/>
    <w:rsid w:val="00DF4A84"/>
    <w:rsid w:val="00DF5050"/>
    <w:rsid w:val="00DF650A"/>
    <w:rsid w:val="00E02FA9"/>
    <w:rsid w:val="00E04DAB"/>
    <w:rsid w:val="00E05484"/>
    <w:rsid w:val="00E06548"/>
    <w:rsid w:val="00E06E3C"/>
    <w:rsid w:val="00E0745E"/>
    <w:rsid w:val="00E1015D"/>
    <w:rsid w:val="00E126C6"/>
    <w:rsid w:val="00E12ACB"/>
    <w:rsid w:val="00E12B7A"/>
    <w:rsid w:val="00E130D1"/>
    <w:rsid w:val="00E13C55"/>
    <w:rsid w:val="00E22ACB"/>
    <w:rsid w:val="00E25EEF"/>
    <w:rsid w:val="00E262A2"/>
    <w:rsid w:val="00E27214"/>
    <w:rsid w:val="00E27895"/>
    <w:rsid w:val="00E3193E"/>
    <w:rsid w:val="00E32C5F"/>
    <w:rsid w:val="00E3373D"/>
    <w:rsid w:val="00E33A3E"/>
    <w:rsid w:val="00E34566"/>
    <w:rsid w:val="00E3716F"/>
    <w:rsid w:val="00E37EA8"/>
    <w:rsid w:val="00E41AE9"/>
    <w:rsid w:val="00E41ED1"/>
    <w:rsid w:val="00E4537B"/>
    <w:rsid w:val="00E4545D"/>
    <w:rsid w:val="00E45C9A"/>
    <w:rsid w:val="00E45F8A"/>
    <w:rsid w:val="00E460D8"/>
    <w:rsid w:val="00E463A8"/>
    <w:rsid w:val="00E52B40"/>
    <w:rsid w:val="00E5323E"/>
    <w:rsid w:val="00E56179"/>
    <w:rsid w:val="00E6247E"/>
    <w:rsid w:val="00E630D3"/>
    <w:rsid w:val="00E63924"/>
    <w:rsid w:val="00E64406"/>
    <w:rsid w:val="00E67506"/>
    <w:rsid w:val="00E71043"/>
    <w:rsid w:val="00E73A68"/>
    <w:rsid w:val="00E74837"/>
    <w:rsid w:val="00E748F3"/>
    <w:rsid w:val="00E7565C"/>
    <w:rsid w:val="00E76D51"/>
    <w:rsid w:val="00E813AA"/>
    <w:rsid w:val="00E8174B"/>
    <w:rsid w:val="00E82666"/>
    <w:rsid w:val="00E828A7"/>
    <w:rsid w:val="00E85B90"/>
    <w:rsid w:val="00E860BE"/>
    <w:rsid w:val="00E879BD"/>
    <w:rsid w:val="00E93236"/>
    <w:rsid w:val="00E94004"/>
    <w:rsid w:val="00E94174"/>
    <w:rsid w:val="00E968D7"/>
    <w:rsid w:val="00E97461"/>
    <w:rsid w:val="00E97B96"/>
    <w:rsid w:val="00EA644F"/>
    <w:rsid w:val="00EA6A07"/>
    <w:rsid w:val="00EB1D82"/>
    <w:rsid w:val="00EB45A3"/>
    <w:rsid w:val="00EB542F"/>
    <w:rsid w:val="00EB66EF"/>
    <w:rsid w:val="00EB6858"/>
    <w:rsid w:val="00EB761D"/>
    <w:rsid w:val="00EC01FE"/>
    <w:rsid w:val="00EC5AB6"/>
    <w:rsid w:val="00EC66DE"/>
    <w:rsid w:val="00EC6FF0"/>
    <w:rsid w:val="00EC7007"/>
    <w:rsid w:val="00ED2605"/>
    <w:rsid w:val="00ED309B"/>
    <w:rsid w:val="00ED7735"/>
    <w:rsid w:val="00EE04AE"/>
    <w:rsid w:val="00EE08F9"/>
    <w:rsid w:val="00EE0E11"/>
    <w:rsid w:val="00EE14D0"/>
    <w:rsid w:val="00EE30DE"/>
    <w:rsid w:val="00EE78A7"/>
    <w:rsid w:val="00EF1181"/>
    <w:rsid w:val="00EF16AD"/>
    <w:rsid w:val="00EF18A5"/>
    <w:rsid w:val="00EF4127"/>
    <w:rsid w:val="00EF6918"/>
    <w:rsid w:val="00EF6A6F"/>
    <w:rsid w:val="00EF7F4D"/>
    <w:rsid w:val="00F02915"/>
    <w:rsid w:val="00F03D90"/>
    <w:rsid w:val="00F040AD"/>
    <w:rsid w:val="00F04644"/>
    <w:rsid w:val="00F053E4"/>
    <w:rsid w:val="00F055D1"/>
    <w:rsid w:val="00F11AFB"/>
    <w:rsid w:val="00F13006"/>
    <w:rsid w:val="00F14A4C"/>
    <w:rsid w:val="00F154B1"/>
    <w:rsid w:val="00F155E8"/>
    <w:rsid w:val="00F15D35"/>
    <w:rsid w:val="00F15E4B"/>
    <w:rsid w:val="00F160C9"/>
    <w:rsid w:val="00F16D6C"/>
    <w:rsid w:val="00F206CD"/>
    <w:rsid w:val="00F22302"/>
    <w:rsid w:val="00F22ADF"/>
    <w:rsid w:val="00F237D5"/>
    <w:rsid w:val="00F2431C"/>
    <w:rsid w:val="00F24449"/>
    <w:rsid w:val="00F24E9D"/>
    <w:rsid w:val="00F261E2"/>
    <w:rsid w:val="00F2671D"/>
    <w:rsid w:val="00F27515"/>
    <w:rsid w:val="00F30383"/>
    <w:rsid w:val="00F312FB"/>
    <w:rsid w:val="00F31D1E"/>
    <w:rsid w:val="00F320C6"/>
    <w:rsid w:val="00F3272B"/>
    <w:rsid w:val="00F3356F"/>
    <w:rsid w:val="00F33D04"/>
    <w:rsid w:val="00F3509F"/>
    <w:rsid w:val="00F3751A"/>
    <w:rsid w:val="00F37E92"/>
    <w:rsid w:val="00F40FB0"/>
    <w:rsid w:val="00F439BD"/>
    <w:rsid w:val="00F45794"/>
    <w:rsid w:val="00F46D07"/>
    <w:rsid w:val="00F47FEE"/>
    <w:rsid w:val="00F50017"/>
    <w:rsid w:val="00F5050F"/>
    <w:rsid w:val="00F52379"/>
    <w:rsid w:val="00F5453A"/>
    <w:rsid w:val="00F54BBC"/>
    <w:rsid w:val="00F56A47"/>
    <w:rsid w:val="00F56BE6"/>
    <w:rsid w:val="00F57437"/>
    <w:rsid w:val="00F610E2"/>
    <w:rsid w:val="00F62B91"/>
    <w:rsid w:val="00F67A1B"/>
    <w:rsid w:val="00F67C52"/>
    <w:rsid w:val="00F71A18"/>
    <w:rsid w:val="00F71C2F"/>
    <w:rsid w:val="00F7233D"/>
    <w:rsid w:val="00F73D2B"/>
    <w:rsid w:val="00F74235"/>
    <w:rsid w:val="00F7631D"/>
    <w:rsid w:val="00F768DF"/>
    <w:rsid w:val="00F76F07"/>
    <w:rsid w:val="00F80AB1"/>
    <w:rsid w:val="00F8233A"/>
    <w:rsid w:val="00F87546"/>
    <w:rsid w:val="00F908E1"/>
    <w:rsid w:val="00F94E15"/>
    <w:rsid w:val="00F95D07"/>
    <w:rsid w:val="00F96433"/>
    <w:rsid w:val="00FA4E3E"/>
    <w:rsid w:val="00FA65D4"/>
    <w:rsid w:val="00FB64FC"/>
    <w:rsid w:val="00FD06F3"/>
    <w:rsid w:val="00FD1BD9"/>
    <w:rsid w:val="00FD2F90"/>
    <w:rsid w:val="00FD4476"/>
    <w:rsid w:val="00FD6A03"/>
    <w:rsid w:val="00FE046F"/>
    <w:rsid w:val="00FE12A3"/>
    <w:rsid w:val="00FE1968"/>
    <w:rsid w:val="00FE35AE"/>
    <w:rsid w:val="00FE3631"/>
    <w:rsid w:val="00FE4221"/>
    <w:rsid w:val="00FE5C68"/>
    <w:rsid w:val="00FE60FA"/>
    <w:rsid w:val="00FE6F03"/>
    <w:rsid w:val="00FE7840"/>
    <w:rsid w:val="00FF05E4"/>
    <w:rsid w:val="00FF1D90"/>
    <w:rsid w:val="00FF3F19"/>
    <w:rsid w:val="00FF4C64"/>
    <w:rsid w:val="00FF61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ECAA5"/>
  <w14:defaultImageDpi w14:val="330"/>
  <w15:chartTrackingRefBased/>
  <w15:docId w15:val="{7E2E6779-CE69-49B5-8C1B-9FB36E7A1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44D5"/>
  </w:style>
  <w:style w:type="paragraph" w:styleId="Ttulo1">
    <w:name w:val="heading 1"/>
    <w:basedOn w:val="Normal"/>
    <w:next w:val="Normal"/>
    <w:link w:val="Ttulo1Car"/>
    <w:uiPriority w:val="9"/>
    <w:qFormat/>
    <w:rsid w:val="00A117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76CD2"/>
    <w:pPr>
      <w:keepNext/>
      <w:widowControl w:val="0"/>
      <w:numPr>
        <w:ilvl w:val="1"/>
        <w:numId w:val="2"/>
      </w:numPr>
      <w:suppressAutoHyphens/>
      <w:spacing w:before="360" w:after="60" w:line="240" w:lineRule="auto"/>
      <w:jc w:val="both"/>
      <w:outlineLvl w:val="1"/>
    </w:pPr>
    <w:rPr>
      <w:rFonts w:eastAsia="Times New Roman" w:cstheme="majorBidi"/>
      <w:bCs/>
      <w:iCs/>
      <w:color w:val="0070C0"/>
      <w:kern w:val="28"/>
      <w:sz w:val="28"/>
      <w:szCs w:val="28"/>
      <w:lang w:val="en-US" w:eastAsia="ar-SA"/>
    </w:rPr>
  </w:style>
  <w:style w:type="paragraph" w:styleId="Ttulo3">
    <w:name w:val="heading 3"/>
    <w:basedOn w:val="Normal"/>
    <w:next w:val="Normal"/>
    <w:link w:val="Ttulo3Car"/>
    <w:uiPriority w:val="9"/>
    <w:unhideWhenUsed/>
    <w:qFormat/>
    <w:rsid w:val="00EC66DE"/>
    <w:pPr>
      <w:keepNext/>
      <w:widowControl w:val="0"/>
      <w:suppressAutoHyphens/>
      <w:spacing w:before="240" w:after="60" w:line="240" w:lineRule="auto"/>
      <w:jc w:val="both"/>
      <w:outlineLvl w:val="2"/>
    </w:pPr>
    <w:rPr>
      <w:rFonts w:eastAsiaTheme="majorEastAsia" w:cstheme="majorBidi"/>
      <w:bCs/>
      <w:color w:val="0070C0"/>
      <w:kern w:val="26"/>
      <w:sz w:val="24"/>
      <w:szCs w:val="26"/>
      <w:lang w:val="en-US" w:eastAsia="ar-SA"/>
    </w:rPr>
  </w:style>
  <w:style w:type="paragraph" w:styleId="Ttulo4">
    <w:name w:val="heading 4"/>
    <w:basedOn w:val="Normal"/>
    <w:next w:val="Normal"/>
    <w:link w:val="Ttulo4Car"/>
    <w:uiPriority w:val="9"/>
    <w:semiHidden/>
    <w:unhideWhenUsed/>
    <w:qFormat/>
    <w:rsid w:val="001F133C"/>
    <w:pPr>
      <w:spacing w:before="240" w:after="0" w:line="276" w:lineRule="auto"/>
      <w:outlineLvl w:val="3"/>
    </w:pPr>
    <w:rPr>
      <w:rFonts w:ascii="Calibri" w:eastAsia="Times New Roman" w:hAnsi="Calibri" w:cs="Times New Roman"/>
      <w:smallCaps/>
      <w:spacing w:val="10"/>
      <w:lang w:val="en-US" w:bidi="en-US"/>
    </w:rPr>
  </w:style>
  <w:style w:type="paragraph" w:styleId="Ttulo5">
    <w:name w:val="heading 5"/>
    <w:basedOn w:val="Normal"/>
    <w:next w:val="Normal"/>
    <w:link w:val="Ttulo5Car"/>
    <w:uiPriority w:val="9"/>
    <w:semiHidden/>
    <w:unhideWhenUsed/>
    <w:qFormat/>
    <w:rsid w:val="001F133C"/>
    <w:pPr>
      <w:spacing w:before="200" w:after="0" w:line="276" w:lineRule="auto"/>
      <w:outlineLvl w:val="4"/>
    </w:pPr>
    <w:rPr>
      <w:rFonts w:ascii="Calibri" w:eastAsia="Times New Roman" w:hAnsi="Calibri" w:cs="Times New Roman"/>
      <w:smallCaps/>
      <w:color w:val="943634"/>
      <w:spacing w:val="10"/>
      <w:szCs w:val="26"/>
      <w:lang w:val="en-US" w:bidi="en-US"/>
    </w:rPr>
  </w:style>
  <w:style w:type="paragraph" w:styleId="Ttulo6">
    <w:name w:val="heading 6"/>
    <w:basedOn w:val="Normal"/>
    <w:next w:val="Normal"/>
    <w:link w:val="Ttulo6Car"/>
    <w:uiPriority w:val="9"/>
    <w:semiHidden/>
    <w:unhideWhenUsed/>
    <w:qFormat/>
    <w:rsid w:val="001F133C"/>
    <w:pPr>
      <w:spacing w:after="0" w:line="276" w:lineRule="auto"/>
      <w:outlineLvl w:val="5"/>
    </w:pPr>
    <w:rPr>
      <w:rFonts w:ascii="Calibri" w:eastAsia="Times New Roman" w:hAnsi="Calibri" w:cs="Times New Roman"/>
      <w:smallCaps/>
      <w:color w:val="C0504D"/>
      <w:spacing w:val="5"/>
      <w:szCs w:val="20"/>
      <w:lang w:val="en-US" w:bidi="en-US"/>
    </w:rPr>
  </w:style>
  <w:style w:type="paragraph" w:styleId="Ttulo7">
    <w:name w:val="heading 7"/>
    <w:basedOn w:val="Normal"/>
    <w:next w:val="Normal"/>
    <w:link w:val="Ttulo7Car"/>
    <w:uiPriority w:val="9"/>
    <w:semiHidden/>
    <w:unhideWhenUsed/>
    <w:qFormat/>
    <w:rsid w:val="001F133C"/>
    <w:pPr>
      <w:spacing w:after="0" w:line="276" w:lineRule="auto"/>
      <w:outlineLvl w:val="6"/>
    </w:pPr>
    <w:rPr>
      <w:rFonts w:ascii="Calibri" w:eastAsia="Times New Roman" w:hAnsi="Calibri" w:cs="Times New Roman"/>
      <w:b/>
      <w:smallCaps/>
      <w:color w:val="C0504D"/>
      <w:spacing w:val="10"/>
      <w:szCs w:val="20"/>
      <w:lang w:val="en-US" w:bidi="en-US"/>
    </w:rPr>
  </w:style>
  <w:style w:type="paragraph" w:styleId="Ttulo8">
    <w:name w:val="heading 8"/>
    <w:basedOn w:val="Normal"/>
    <w:next w:val="Normal"/>
    <w:link w:val="Ttulo8Car"/>
    <w:uiPriority w:val="9"/>
    <w:semiHidden/>
    <w:unhideWhenUsed/>
    <w:qFormat/>
    <w:rsid w:val="001F133C"/>
    <w:pPr>
      <w:spacing w:after="0" w:line="276" w:lineRule="auto"/>
      <w:outlineLvl w:val="7"/>
    </w:pPr>
    <w:rPr>
      <w:rFonts w:ascii="Calibri" w:eastAsia="Times New Roman" w:hAnsi="Calibri" w:cs="Times New Roman"/>
      <w:b/>
      <w:i/>
      <w:smallCaps/>
      <w:color w:val="943634"/>
      <w:szCs w:val="20"/>
      <w:lang w:val="en-US" w:bidi="en-US"/>
    </w:rPr>
  </w:style>
  <w:style w:type="paragraph" w:styleId="Ttulo9">
    <w:name w:val="heading 9"/>
    <w:basedOn w:val="Normal"/>
    <w:next w:val="Normal"/>
    <w:link w:val="Ttulo9Car"/>
    <w:uiPriority w:val="9"/>
    <w:semiHidden/>
    <w:unhideWhenUsed/>
    <w:qFormat/>
    <w:rsid w:val="001F133C"/>
    <w:pPr>
      <w:spacing w:after="0" w:line="276" w:lineRule="auto"/>
      <w:outlineLvl w:val="8"/>
    </w:pPr>
    <w:rPr>
      <w:rFonts w:ascii="Calibri" w:eastAsia="Times New Roman" w:hAnsi="Calibri" w:cs="Times New Roman"/>
      <w:b/>
      <w:i/>
      <w:smallCaps/>
      <w:color w:val="622423"/>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176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976CD2"/>
    <w:rPr>
      <w:rFonts w:eastAsia="Times New Roman" w:cstheme="majorBidi"/>
      <w:bCs/>
      <w:iCs/>
      <w:color w:val="0070C0"/>
      <w:kern w:val="28"/>
      <w:sz w:val="28"/>
      <w:szCs w:val="28"/>
      <w:lang w:val="en-US" w:eastAsia="ar-SA"/>
    </w:rPr>
  </w:style>
  <w:style w:type="character" w:customStyle="1" w:styleId="Ttulo3Car">
    <w:name w:val="Título 3 Car"/>
    <w:basedOn w:val="Fuentedeprrafopredeter"/>
    <w:link w:val="Ttulo3"/>
    <w:uiPriority w:val="9"/>
    <w:rsid w:val="00EC66DE"/>
    <w:rPr>
      <w:rFonts w:eastAsiaTheme="majorEastAsia" w:cstheme="majorBidi"/>
      <w:bCs/>
      <w:color w:val="0070C0"/>
      <w:kern w:val="26"/>
      <w:sz w:val="24"/>
      <w:szCs w:val="26"/>
      <w:lang w:val="en-US" w:eastAsia="ar-SA"/>
    </w:rPr>
  </w:style>
  <w:style w:type="character" w:customStyle="1" w:styleId="Ttulo4Car">
    <w:name w:val="Título 4 Car"/>
    <w:basedOn w:val="Fuentedeprrafopredeter"/>
    <w:link w:val="Ttulo4"/>
    <w:uiPriority w:val="9"/>
    <w:semiHidden/>
    <w:rsid w:val="001F133C"/>
    <w:rPr>
      <w:rFonts w:ascii="Calibri" w:eastAsia="Times New Roman" w:hAnsi="Calibri" w:cs="Times New Roman"/>
      <w:smallCaps/>
      <w:spacing w:val="10"/>
      <w:lang w:val="en-US" w:bidi="en-US"/>
    </w:rPr>
  </w:style>
  <w:style w:type="character" w:customStyle="1" w:styleId="Ttulo5Car">
    <w:name w:val="Título 5 Car"/>
    <w:basedOn w:val="Fuentedeprrafopredeter"/>
    <w:link w:val="Ttulo5"/>
    <w:uiPriority w:val="9"/>
    <w:semiHidden/>
    <w:rsid w:val="001F133C"/>
    <w:rPr>
      <w:rFonts w:ascii="Calibri" w:eastAsia="Times New Roman" w:hAnsi="Calibri" w:cs="Times New Roman"/>
      <w:smallCaps/>
      <w:color w:val="943634"/>
      <w:spacing w:val="10"/>
      <w:szCs w:val="26"/>
      <w:lang w:val="en-US" w:bidi="en-US"/>
    </w:rPr>
  </w:style>
  <w:style w:type="character" w:customStyle="1" w:styleId="Ttulo6Car">
    <w:name w:val="Título 6 Car"/>
    <w:basedOn w:val="Fuentedeprrafopredeter"/>
    <w:link w:val="Ttulo6"/>
    <w:uiPriority w:val="9"/>
    <w:semiHidden/>
    <w:rsid w:val="001F133C"/>
    <w:rPr>
      <w:rFonts w:ascii="Calibri" w:eastAsia="Times New Roman" w:hAnsi="Calibri" w:cs="Times New Roman"/>
      <w:smallCaps/>
      <w:color w:val="C0504D"/>
      <w:spacing w:val="5"/>
      <w:szCs w:val="20"/>
      <w:lang w:val="en-US" w:bidi="en-US"/>
    </w:rPr>
  </w:style>
  <w:style w:type="character" w:customStyle="1" w:styleId="Ttulo7Car">
    <w:name w:val="Título 7 Car"/>
    <w:basedOn w:val="Fuentedeprrafopredeter"/>
    <w:link w:val="Ttulo7"/>
    <w:uiPriority w:val="9"/>
    <w:semiHidden/>
    <w:rsid w:val="001F133C"/>
    <w:rPr>
      <w:rFonts w:ascii="Calibri" w:eastAsia="Times New Roman" w:hAnsi="Calibri" w:cs="Times New Roman"/>
      <w:b/>
      <w:smallCaps/>
      <w:color w:val="C0504D"/>
      <w:spacing w:val="10"/>
      <w:szCs w:val="20"/>
      <w:lang w:val="en-US" w:bidi="en-US"/>
    </w:rPr>
  </w:style>
  <w:style w:type="character" w:customStyle="1" w:styleId="Ttulo8Car">
    <w:name w:val="Título 8 Car"/>
    <w:basedOn w:val="Fuentedeprrafopredeter"/>
    <w:link w:val="Ttulo8"/>
    <w:uiPriority w:val="9"/>
    <w:semiHidden/>
    <w:rsid w:val="001F133C"/>
    <w:rPr>
      <w:rFonts w:ascii="Calibri" w:eastAsia="Times New Roman" w:hAnsi="Calibri" w:cs="Times New Roman"/>
      <w:b/>
      <w:i/>
      <w:smallCaps/>
      <w:color w:val="943634"/>
      <w:szCs w:val="20"/>
      <w:lang w:val="en-US" w:bidi="en-US"/>
    </w:rPr>
  </w:style>
  <w:style w:type="character" w:customStyle="1" w:styleId="Ttulo9Car">
    <w:name w:val="Título 9 Car"/>
    <w:basedOn w:val="Fuentedeprrafopredeter"/>
    <w:link w:val="Ttulo9"/>
    <w:uiPriority w:val="9"/>
    <w:semiHidden/>
    <w:rsid w:val="001F133C"/>
    <w:rPr>
      <w:rFonts w:ascii="Calibri" w:eastAsia="Times New Roman" w:hAnsi="Calibri" w:cs="Times New Roman"/>
      <w:b/>
      <w:i/>
      <w:smallCaps/>
      <w:color w:val="622423"/>
      <w:szCs w:val="20"/>
      <w:lang w:val="en-US" w:bidi="en-US"/>
    </w:rPr>
  </w:style>
  <w:style w:type="paragraph" w:styleId="Prrafodelista">
    <w:name w:val="List Paragraph"/>
    <w:basedOn w:val="Normal"/>
    <w:uiPriority w:val="34"/>
    <w:qFormat/>
    <w:rsid w:val="00C845A1"/>
    <w:pPr>
      <w:ind w:left="720"/>
      <w:contextualSpacing/>
    </w:pPr>
  </w:style>
  <w:style w:type="table" w:styleId="Tablaconcuadrcula">
    <w:name w:val="Table Grid"/>
    <w:basedOn w:val="Tablanormal"/>
    <w:uiPriority w:val="59"/>
    <w:rsid w:val="00740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00D77"/>
    <w:rPr>
      <w:color w:val="808080"/>
    </w:rPr>
  </w:style>
  <w:style w:type="paragraph" w:styleId="TtuloTDC">
    <w:name w:val="TOC Heading"/>
    <w:basedOn w:val="Ttulo1"/>
    <w:next w:val="Normal"/>
    <w:uiPriority w:val="39"/>
    <w:unhideWhenUsed/>
    <w:qFormat/>
    <w:rsid w:val="00A11762"/>
    <w:pPr>
      <w:outlineLvl w:val="9"/>
    </w:pPr>
    <w:rPr>
      <w:lang w:eastAsia="es-ES"/>
    </w:rPr>
  </w:style>
  <w:style w:type="paragraph" w:styleId="TDC1">
    <w:name w:val="toc 1"/>
    <w:aliases w:val="indice"/>
    <w:basedOn w:val="Normal"/>
    <w:next w:val="Normal"/>
    <w:autoRedefine/>
    <w:uiPriority w:val="39"/>
    <w:unhideWhenUsed/>
    <w:qFormat/>
    <w:rsid w:val="002D228C"/>
    <w:pPr>
      <w:tabs>
        <w:tab w:val="left" w:pos="540"/>
        <w:tab w:val="right" w:leader="dot" w:pos="8494"/>
      </w:tabs>
      <w:spacing w:after="100"/>
    </w:pPr>
  </w:style>
  <w:style w:type="paragraph" w:styleId="TDC2">
    <w:name w:val="toc 2"/>
    <w:aliases w:val="2"/>
    <w:basedOn w:val="Normal"/>
    <w:next w:val="Normal"/>
    <w:autoRedefine/>
    <w:uiPriority w:val="39"/>
    <w:unhideWhenUsed/>
    <w:qFormat/>
    <w:rsid w:val="00452A16"/>
    <w:pPr>
      <w:tabs>
        <w:tab w:val="left" w:pos="720"/>
        <w:tab w:val="right" w:leader="dot" w:pos="8494"/>
      </w:tabs>
      <w:spacing w:after="100"/>
      <w:ind w:left="220"/>
    </w:pPr>
  </w:style>
  <w:style w:type="paragraph" w:styleId="TDC3">
    <w:name w:val="toc 3"/>
    <w:basedOn w:val="Normal"/>
    <w:next w:val="Normal"/>
    <w:autoRedefine/>
    <w:uiPriority w:val="39"/>
    <w:unhideWhenUsed/>
    <w:qFormat/>
    <w:rsid w:val="00452A16"/>
    <w:pPr>
      <w:tabs>
        <w:tab w:val="left" w:pos="1200"/>
        <w:tab w:val="right" w:leader="dot" w:pos="8494"/>
      </w:tabs>
      <w:spacing w:after="100"/>
      <w:ind w:left="540"/>
    </w:pPr>
    <w:rPr>
      <w:rFonts w:eastAsia="Times New Roman"/>
      <w:noProof/>
      <w:sz w:val="20"/>
    </w:rPr>
  </w:style>
  <w:style w:type="character" w:styleId="Hipervnculo">
    <w:name w:val="Hyperlink"/>
    <w:basedOn w:val="Fuentedeprrafopredeter"/>
    <w:uiPriority w:val="99"/>
    <w:unhideWhenUsed/>
    <w:rsid w:val="00A11762"/>
    <w:rPr>
      <w:color w:val="0563C1" w:themeColor="hyperlink"/>
      <w:u w:val="single"/>
    </w:rPr>
  </w:style>
  <w:style w:type="paragraph" w:styleId="Encabezado">
    <w:name w:val="header"/>
    <w:basedOn w:val="Normal"/>
    <w:link w:val="EncabezadoCar"/>
    <w:uiPriority w:val="99"/>
    <w:unhideWhenUsed/>
    <w:rsid w:val="002178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784E"/>
  </w:style>
  <w:style w:type="paragraph" w:styleId="Piedepgina">
    <w:name w:val="footer"/>
    <w:basedOn w:val="Normal"/>
    <w:link w:val="PiedepginaCar"/>
    <w:uiPriority w:val="99"/>
    <w:unhideWhenUsed/>
    <w:rsid w:val="002178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784E"/>
  </w:style>
  <w:style w:type="paragraph" w:styleId="Textonotapie">
    <w:name w:val="footnote text"/>
    <w:basedOn w:val="Normal"/>
    <w:link w:val="TextonotapieCar"/>
    <w:uiPriority w:val="99"/>
    <w:unhideWhenUsed/>
    <w:rsid w:val="00A56A07"/>
    <w:pPr>
      <w:spacing w:after="0" w:line="240" w:lineRule="auto"/>
    </w:pPr>
    <w:rPr>
      <w:sz w:val="20"/>
      <w:szCs w:val="20"/>
    </w:rPr>
  </w:style>
  <w:style w:type="character" w:customStyle="1" w:styleId="TextonotapieCar">
    <w:name w:val="Texto nota pie Car"/>
    <w:basedOn w:val="Fuentedeprrafopredeter"/>
    <w:link w:val="Textonotapie"/>
    <w:uiPriority w:val="99"/>
    <w:rsid w:val="00A56A07"/>
    <w:rPr>
      <w:sz w:val="20"/>
      <w:szCs w:val="20"/>
    </w:rPr>
  </w:style>
  <w:style w:type="character" w:styleId="Refdenotaalpie">
    <w:name w:val="footnote reference"/>
    <w:basedOn w:val="Fuentedeprrafopredeter"/>
    <w:uiPriority w:val="99"/>
    <w:unhideWhenUsed/>
    <w:rsid w:val="00A56A07"/>
    <w:rPr>
      <w:vertAlign w:val="superscript"/>
    </w:rPr>
  </w:style>
  <w:style w:type="paragraph" w:styleId="Descripcin">
    <w:name w:val="caption"/>
    <w:basedOn w:val="Normal"/>
    <w:next w:val="Normal"/>
    <w:uiPriority w:val="35"/>
    <w:unhideWhenUsed/>
    <w:qFormat/>
    <w:rsid w:val="008824E9"/>
    <w:pPr>
      <w:spacing w:after="120" w:line="240" w:lineRule="auto"/>
    </w:pPr>
    <w:rPr>
      <w:i/>
      <w:iCs/>
      <w:color w:val="44546A" w:themeColor="text2"/>
      <w:szCs w:val="18"/>
    </w:rPr>
  </w:style>
  <w:style w:type="character" w:styleId="Refdecomentario">
    <w:name w:val="annotation reference"/>
    <w:basedOn w:val="Fuentedeprrafopredeter"/>
    <w:uiPriority w:val="99"/>
    <w:semiHidden/>
    <w:unhideWhenUsed/>
    <w:rsid w:val="008936D9"/>
    <w:rPr>
      <w:sz w:val="16"/>
      <w:szCs w:val="16"/>
    </w:rPr>
  </w:style>
  <w:style w:type="paragraph" w:styleId="Textocomentario">
    <w:name w:val="annotation text"/>
    <w:basedOn w:val="Normal"/>
    <w:link w:val="TextocomentarioCar"/>
    <w:uiPriority w:val="99"/>
    <w:unhideWhenUsed/>
    <w:rsid w:val="008936D9"/>
    <w:pPr>
      <w:spacing w:line="240" w:lineRule="auto"/>
    </w:pPr>
    <w:rPr>
      <w:sz w:val="20"/>
      <w:szCs w:val="20"/>
    </w:rPr>
  </w:style>
  <w:style w:type="character" w:customStyle="1" w:styleId="TextocomentarioCar">
    <w:name w:val="Texto comentario Car"/>
    <w:basedOn w:val="Fuentedeprrafopredeter"/>
    <w:link w:val="Textocomentario"/>
    <w:uiPriority w:val="99"/>
    <w:rsid w:val="008936D9"/>
    <w:rPr>
      <w:sz w:val="20"/>
      <w:szCs w:val="20"/>
    </w:rPr>
  </w:style>
  <w:style w:type="paragraph" w:styleId="Asuntodelcomentario">
    <w:name w:val="annotation subject"/>
    <w:basedOn w:val="Textocomentario"/>
    <w:next w:val="Textocomentario"/>
    <w:link w:val="AsuntodelcomentarioCar"/>
    <w:uiPriority w:val="99"/>
    <w:semiHidden/>
    <w:unhideWhenUsed/>
    <w:rsid w:val="008936D9"/>
    <w:rPr>
      <w:b/>
      <w:bCs/>
    </w:rPr>
  </w:style>
  <w:style w:type="character" w:customStyle="1" w:styleId="AsuntodelcomentarioCar">
    <w:name w:val="Asunto del comentario Car"/>
    <w:basedOn w:val="TextocomentarioCar"/>
    <w:link w:val="Asuntodelcomentario"/>
    <w:uiPriority w:val="99"/>
    <w:semiHidden/>
    <w:rsid w:val="008936D9"/>
    <w:rPr>
      <w:b/>
      <w:bCs/>
      <w:sz w:val="20"/>
      <w:szCs w:val="20"/>
    </w:rPr>
  </w:style>
  <w:style w:type="paragraph" w:styleId="Textodeglobo">
    <w:name w:val="Balloon Text"/>
    <w:basedOn w:val="Normal"/>
    <w:link w:val="TextodegloboCar"/>
    <w:uiPriority w:val="99"/>
    <w:semiHidden/>
    <w:unhideWhenUsed/>
    <w:rsid w:val="001F133C"/>
    <w:pPr>
      <w:widowControl w:val="0"/>
      <w:suppressAutoHyphens/>
      <w:spacing w:before="120" w:after="0" w:line="240" w:lineRule="auto"/>
      <w:jc w:val="both"/>
    </w:pPr>
    <w:rPr>
      <w:rFonts w:ascii="Tahoma" w:eastAsia="Arial Unicode MS" w:hAnsi="Tahoma" w:cs="Tahoma"/>
      <w:kern w:val="1"/>
      <w:sz w:val="16"/>
      <w:szCs w:val="16"/>
      <w:lang w:val="en-US" w:eastAsia="ar-SA"/>
    </w:rPr>
  </w:style>
  <w:style w:type="character" w:customStyle="1" w:styleId="TextodegloboCar">
    <w:name w:val="Texto de globo Car"/>
    <w:basedOn w:val="Fuentedeprrafopredeter"/>
    <w:link w:val="Textodeglobo"/>
    <w:uiPriority w:val="99"/>
    <w:semiHidden/>
    <w:rsid w:val="001F133C"/>
    <w:rPr>
      <w:rFonts w:ascii="Tahoma" w:eastAsia="Arial Unicode MS" w:hAnsi="Tahoma" w:cs="Tahoma"/>
      <w:kern w:val="1"/>
      <w:sz w:val="16"/>
      <w:szCs w:val="16"/>
      <w:lang w:val="en-US" w:eastAsia="ar-SA"/>
    </w:rPr>
  </w:style>
  <w:style w:type="paragraph" w:styleId="Ttulo">
    <w:name w:val="Title"/>
    <w:basedOn w:val="Normal"/>
    <w:next w:val="Normal"/>
    <w:link w:val="TtuloCar"/>
    <w:uiPriority w:val="10"/>
    <w:qFormat/>
    <w:rsid w:val="001F133C"/>
    <w:pPr>
      <w:widowControl w:val="0"/>
      <w:suppressAutoHyphens/>
      <w:spacing w:before="240" w:after="60" w:line="240" w:lineRule="auto"/>
      <w:jc w:val="center"/>
      <w:outlineLvl w:val="0"/>
    </w:pPr>
    <w:rPr>
      <w:rFonts w:ascii="Cambria" w:eastAsia="Times New Roman" w:hAnsi="Cambria" w:cs="Times New Roman"/>
      <w:b/>
      <w:bCs/>
      <w:kern w:val="28"/>
      <w:sz w:val="32"/>
      <w:szCs w:val="32"/>
      <w:lang w:val="en-US" w:eastAsia="ar-SA"/>
    </w:rPr>
  </w:style>
  <w:style w:type="character" w:customStyle="1" w:styleId="TtuloCar">
    <w:name w:val="Título Car"/>
    <w:basedOn w:val="Fuentedeprrafopredeter"/>
    <w:link w:val="Ttulo"/>
    <w:uiPriority w:val="10"/>
    <w:rsid w:val="001F133C"/>
    <w:rPr>
      <w:rFonts w:ascii="Cambria" w:eastAsia="Times New Roman" w:hAnsi="Cambria" w:cs="Times New Roman"/>
      <w:b/>
      <w:bCs/>
      <w:kern w:val="28"/>
      <w:sz w:val="32"/>
      <w:szCs w:val="32"/>
      <w:lang w:val="en-US" w:eastAsia="ar-SA"/>
    </w:rPr>
  </w:style>
  <w:style w:type="paragraph" w:styleId="Subttulo">
    <w:name w:val="Subtitle"/>
    <w:basedOn w:val="Normal"/>
    <w:next w:val="Normal"/>
    <w:link w:val="SubttuloCar"/>
    <w:uiPriority w:val="11"/>
    <w:qFormat/>
    <w:rsid w:val="001F133C"/>
    <w:pPr>
      <w:spacing w:after="720" w:line="240" w:lineRule="auto"/>
      <w:jc w:val="right"/>
    </w:pPr>
    <w:rPr>
      <w:rFonts w:ascii="Cambria" w:eastAsia="Times New Roman" w:hAnsi="Cambria" w:cs="Times New Roman"/>
      <w:lang w:val="en-US" w:bidi="en-US"/>
    </w:rPr>
  </w:style>
  <w:style w:type="character" w:customStyle="1" w:styleId="SubttuloCar">
    <w:name w:val="Subtítulo Car"/>
    <w:basedOn w:val="Fuentedeprrafopredeter"/>
    <w:link w:val="Subttulo"/>
    <w:uiPriority w:val="11"/>
    <w:rsid w:val="001F133C"/>
    <w:rPr>
      <w:rFonts w:ascii="Cambria" w:eastAsia="Times New Roman" w:hAnsi="Cambria" w:cs="Times New Roman"/>
      <w:lang w:val="en-US" w:bidi="en-US"/>
    </w:rPr>
  </w:style>
  <w:style w:type="character" w:styleId="Textoennegrita">
    <w:name w:val="Strong"/>
    <w:basedOn w:val="Fuentedeprrafopredeter"/>
    <w:uiPriority w:val="22"/>
    <w:qFormat/>
    <w:rsid w:val="001F133C"/>
    <w:rPr>
      <w:b/>
      <w:bCs/>
    </w:rPr>
  </w:style>
  <w:style w:type="character" w:styleId="nfasis">
    <w:name w:val="Emphasis"/>
    <w:uiPriority w:val="20"/>
    <w:qFormat/>
    <w:rsid w:val="001F133C"/>
    <w:rPr>
      <w:b/>
      <w:i/>
      <w:spacing w:val="10"/>
    </w:rPr>
  </w:style>
  <w:style w:type="paragraph" w:styleId="Sinespaciado">
    <w:name w:val="No Spacing"/>
    <w:basedOn w:val="Normal"/>
    <w:link w:val="SinespaciadoCar"/>
    <w:uiPriority w:val="1"/>
    <w:qFormat/>
    <w:rsid w:val="001F133C"/>
    <w:pPr>
      <w:spacing w:after="0" w:line="240" w:lineRule="auto"/>
      <w:jc w:val="both"/>
    </w:pPr>
    <w:rPr>
      <w:rFonts w:ascii="Calibri" w:eastAsia="Times New Roman" w:hAnsi="Calibri" w:cs="Times New Roman"/>
      <w:szCs w:val="20"/>
      <w:lang w:val="en-US" w:bidi="en-US"/>
    </w:rPr>
  </w:style>
  <w:style w:type="character" w:customStyle="1" w:styleId="SinespaciadoCar">
    <w:name w:val="Sin espaciado Car"/>
    <w:basedOn w:val="Fuentedeprrafopredeter"/>
    <w:link w:val="Sinespaciado"/>
    <w:uiPriority w:val="1"/>
    <w:rsid w:val="001F133C"/>
    <w:rPr>
      <w:rFonts w:ascii="Calibri" w:eastAsia="Times New Roman" w:hAnsi="Calibri" w:cs="Times New Roman"/>
      <w:szCs w:val="20"/>
      <w:lang w:val="en-US" w:bidi="en-US"/>
    </w:rPr>
  </w:style>
  <w:style w:type="paragraph" w:styleId="Cita">
    <w:name w:val="Quote"/>
    <w:basedOn w:val="Normal"/>
    <w:next w:val="Normal"/>
    <w:link w:val="CitaCar"/>
    <w:uiPriority w:val="29"/>
    <w:qFormat/>
    <w:rsid w:val="001F133C"/>
    <w:pPr>
      <w:spacing w:after="200" w:line="276" w:lineRule="auto"/>
      <w:jc w:val="both"/>
    </w:pPr>
    <w:rPr>
      <w:rFonts w:ascii="Calibri" w:eastAsia="Times New Roman" w:hAnsi="Calibri" w:cs="Times New Roman"/>
      <w:i/>
      <w:szCs w:val="20"/>
      <w:lang w:val="en-US" w:bidi="en-US"/>
    </w:rPr>
  </w:style>
  <w:style w:type="character" w:customStyle="1" w:styleId="CitaCar">
    <w:name w:val="Cita Car"/>
    <w:basedOn w:val="Fuentedeprrafopredeter"/>
    <w:link w:val="Cita"/>
    <w:uiPriority w:val="29"/>
    <w:rsid w:val="001F133C"/>
    <w:rPr>
      <w:rFonts w:ascii="Calibri" w:eastAsia="Times New Roman" w:hAnsi="Calibri" w:cs="Times New Roman"/>
      <w:i/>
      <w:szCs w:val="20"/>
      <w:lang w:val="en-US" w:bidi="en-US"/>
    </w:rPr>
  </w:style>
  <w:style w:type="paragraph" w:styleId="Citadestacada">
    <w:name w:val="Intense Quote"/>
    <w:basedOn w:val="Normal"/>
    <w:next w:val="Normal"/>
    <w:link w:val="CitadestacadaCar"/>
    <w:uiPriority w:val="30"/>
    <w:qFormat/>
    <w:rsid w:val="001F133C"/>
    <w:pPr>
      <w:pBdr>
        <w:top w:val="single" w:sz="8" w:space="10" w:color="943634"/>
        <w:left w:val="single" w:sz="8" w:space="10" w:color="943634"/>
        <w:bottom w:val="single" w:sz="8" w:space="10" w:color="943634"/>
        <w:right w:val="single" w:sz="8" w:space="10" w:color="943634"/>
      </w:pBdr>
      <w:shd w:val="clear" w:color="auto" w:fill="C0504D"/>
      <w:spacing w:before="140" w:after="140" w:line="276" w:lineRule="auto"/>
      <w:ind w:left="1440" w:right="1440"/>
      <w:jc w:val="both"/>
    </w:pPr>
    <w:rPr>
      <w:rFonts w:ascii="Calibri" w:eastAsia="Times New Roman" w:hAnsi="Calibri" w:cs="Times New Roman"/>
      <w:b/>
      <w:i/>
      <w:color w:val="FFFFFF"/>
      <w:szCs w:val="20"/>
      <w:lang w:val="en-US" w:bidi="en-US"/>
    </w:rPr>
  </w:style>
  <w:style w:type="character" w:customStyle="1" w:styleId="CitadestacadaCar">
    <w:name w:val="Cita destacada Car"/>
    <w:basedOn w:val="Fuentedeprrafopredeter"/>
    <w:link w:val="Citadestacada"/>
    <w:uiPriority w:val="30"/>
    <w:rsid w:val="001F133C"/>
    <w:rPr>
      <w:rFonts w:ascii="Calibri" w:eastAsia="Times New Roman" w:hAnsi="Calibri" w:cs="Times New Roman"/>
      <w:b/>
      <w:i/>
      <w:color w:val="FFFFFF"/>
      <w:szCs w:val="20"/>
      <w:shd w:val="clear" w:color="auto" w:fill="C0504D"/>
      <w:lang w:val="en-US" w:bidi="en-US"/>
    </w:rPr>
  </w:style>
  <w:style w:type="character" w:styleId="nfasissutil">
    <w:name w:val="Subtle Emphasis"/>
    <w:uiPriority w:val="19"/>
    <w:qFormat/>
    <w:rsid w:val="001F133C"/>
    <w:rPr>
      <w:i/>
    </w:rPr>
  </w:style>
  <w:style w:type="character" w:styleId="nfasisintenso">
    <w:name w:val="Intense Emphasis"/>
    <w:uiPriority w:val="21"/>
    <w:qFormat/>
    <w:rsid w:val="001F133C"/>
    <w:rPr>
      <w:b/>
      <w:i/>
      <w:color w:val="C0504D"/>
      <w:spacing w:val="10"/>
    </w:rPr>
  </w:style>
  <w:style w:type="character" w:styleId="Referenciasutil">
    <w:name w:val="Subtle Reference"/>
    <w:uiPriority w:val="31"/>
    <w:qFormat/>
    <w:rsid w:val="001F133C"/>
    <w:rPr>
      <w:b/>
    </w:rPr>
  </w:style>
  <w:style w:type="character" w:styleId="Referenciaintensa">
    <w:name w:val="Intense Reference"/>
    <w:uiPriority w:val="32"/>
    <w:qFormat/>
    <w:rsid w:val="001F133C"/>
    <w:rPr>
      <w:b/>
      <w:bCs/>
      <w:smallCaps/>
      <w:spacing w:val="5"/>
      <w:sz w:val="22"/>
      <w:szCs w:val="22"/>
      <w:u w:val="single"/>
    </w:rPr>
  </w:style>
  <w:style w:type="character" w:styleId="Ttulodellibro">
    <w:name w:val="Book Title"/>
    <w:uiPriority w:val="33"/>
    <w:qFormat/>
    <w:rsid w:val="001F133C"/>
    <w:rPr>
      <w:rFonts w:ascii="Cambria" w:eastAsia="Times New Roman" w:hAnsi="Cambria" w:cs="Times New Roman"/>
      <w:i/>
      <w:iCs/>
      <w:sz w:val="20"/>
      <w:szCs w:val="20"/>
    </w:rPr>
  </w:style>
  <w:style w:type="character" w:styleId="Nmerodepgina">
    <w:name w:val="page number"/>
    <w:basedOn w:val="Fuentedeprrafopredeter"/>
    <w:uiPriority w:val="99"/>
    <w:semiHidden/>
    <w:unhideWhenUsed/>
    <w:rsid w:val="001F133C"/>
  </w:style>
  <w:style w:type="character" w:styleId="Hipervnculovisitado">
    <w:name w:val="FollowedHyperlink"/>
    <w:basedOn w:val="Fuentedeprrafopredeter"/>
    <w:uiPriority w:val="99"/>
    <w:semiHidden/>
    <w:unhideWhenUsed/>
    <w:rsid w:val="001F133C"/>
    <w:rPr>
      <w:color w:val="954F72" w:themeColor="followedHyperlink"/>
      <w:u w:val="single"/>
    </w:rPr>
  </w:style>
  <w:style w:type="paragraph" w:customStyle="1" w:styleId="Bullets">
    <w:name w:val="Bullets"/>
    <w:basedOn w:val="Prrafodelista"/>
    <w:qFormat/>
    <w:rsid w:val="001F133C"/>
    <w:pPr>
      <w:autoSpaceDE w:val="0"/>
      <w:autoSpaceDN w:val="0"/>
      <w:adjustRightInd w:val="0"/>
      <w:spacing w:before="120" w:after="120" w:line="240" w:lineRule="auto"/>
      <w:ind w:left="0"/>
      <w:contextualSpacing w:val="0"/>
    </w:pPr>
    <w:rPr>
      <w:rFonts w:eastAsia="Arial Unicode MS" w:cs="Times New Roman"/>
      <w:color w:val="000000" w:themeColor="text1"/>
      <w:lang w:val="en-US"/>
    </w:rPr>
  </w:style>
  <w:style w:type="paragraph" w:customStyle="1" w:styleId="Equation">
    <w:name w:val="Equation"/>
    <w:basedOn w:val="Normal"/>
    <w:qFormat/>
    <w:rsid w:val="001F133C"/>
    <w:pPr>
      <w:widowControl w:val="0"/>
      <w:suppressAutoHyphens/>
      <w:autoSpaceDE w:val="0"/>
      <w:autoSpaceDN w:val="0"/>
      <w:adjustRightInd w:val="0"/>
      <w:spacing w:before="240" w:after="240" w:line="240" w:lineRule="auto"/>
      <w:jc w:val="center"/>
    </w:pPr>
    <w:rPr>
      <w:rFonts w:ascii="Cambria Math" w:eastAsia="Arial Unicode MS" w:hAnsi="Cambria Math" w:cs="Times New Roman"/>
      <w:i/>
      <w:kern w:val="1"/>
      <w:lang w:val="en-US" w:eastAsia="ar-SA"/>
    </w:rPr>
  </w:style>
  <w:style w:type="paragraph" w:customStyle="1" w:styleId="Table">
    <w:name w:val="Table"/>
    <w:basedOn w:val="Normal"/>
    <w:qFormat/>
    <w:rsid w:val="001F133C"/>
    <w:pPr>
      <w:widowControl w:val="0"/>
      <w:suppressAutoHyphens/>
      <w:spacing w:before="240" w:after="120" w:line="240" w:lineRule="auto"/>
    </w:pPr>
    <w:rPr>
      <w:rFonts w:ascii="Calibri" w:eastAsia="Times New Roman" w:hAnsi="Calibri" w:cs="Arial"/>
      <w:b/>
      <w:bCs/>
      <w:color w:val="0070C0"/>
      <w:kern w:val="28"/>
      <w:lang w:val="en-US" w:eastAsia="ar-SA"/>
    </w:rPr>
  </w:style>
  <w:style w:type="table" w:customStyle="1" w:styleId="GridTable1Light1">
    <w:name w:val="Grid Table 1 Light1"/>
    <w:basedOn w:val="Tablanormal"/>
    <w:uiPriority w:val="46"/>
    <w:rsid w:val="001F133C"/>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anormal"/>
    <w:uiPriority w:val="45"/>
    <w:rsid w:val="001F133C"/>
    <w:pPr>
      <w:spacing w:after="0" w:line="240" w:lineRule="auto"/>
    </w:pPr>
    <w:rPr>
      <w:rFonts w:ascii="Times New Roman" w:eastAsia="Times New Roman" w:hAnsi="Times New Roman"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anormal"/>
    <w:uiPriority w:val="43"/>
    <w:rsid w:val="001F133C"/>
    <w:pPr>
      <w:spacing w:after="0" w:line="240" w:lineRule="auto"/>
    </w:pPr>
    <w:rPr>
      <w:rFonts w:ascii="Times New Roman" w:eastAsia="Times New Roman" w:hAnsi="Times New Roman" w:cs="Times New Roman"/>
      <w:sz w:val="20"/>
      <w:szCs w:val="20"/>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Sombreadoclaro">
    <w:name w:val="Light Shading"/>
    <w:basedOn w:val="Tablanormal"/>
    <w:uiPriority w:val="60"/>
    <w:rsid w:val="001F133C"/>
    <w:pPr>
      <w:spacing w:after="0" w:line="240" w:lineRule="auto"/>
    </w:pPr>
    <w:rPr>
      <w:rFonts w:ascii="Times New Roman" w:eastAsia="Times New Roman" w:hAnsi="Times New Roman" w:cs="Times New Roman"/>
      <w:color w:val="000000" w:themeColor="text1" w:themeShade="BF"/>
      <w:sz w:val="20"/>
      <w:szCs w:val="20"/>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enit1">
    <w:name w:val="cenit 1"/>
    <w:next w:val="Normal"/>
    <w:rsid w:val="001F133C"/>
    <w:pPr>
      <w:pageBreakBefore/>
      <w:spacing w:before="120" w:after="240" w:line="240" w:lineRule="auto"/>
      <w:jc w:val="center"/>
    </w:pPr>
    <w:rPr>
      <w:rFonts w:ascii="Calibri" w:eastAsia="Times New Roman" w:hAnsi="Calibri" w:cs="Arial"/>
      <w:b/>
      <w:bCs/>
      <w:color w:val="E36C0A"/>
      <w:kern w:val="28"/>
      <w:sz w:val="32"/>
      <w:szCs w:val="24"/>
      <w:lang w:val="ca-ES" w:eastAsia="ar-SA"/>
    </w:rPr>
  </w:style>
  <w:style w:type="paragraph" w:customStyle="1" w:styleId="cenit2">
    <w:name w:val="cenit 2"/>
    <w:next w:val="Normal"/>
    <w:rsid w:val="001F133C"/>
    <w:pPr>
      <w:keepNext/>
      <w:numPr>
        <w:ilvl w:val="1"/>
        <w:numId w:val="26"/>
      </w:numPr>
      <w:spacing w:before="120" w:after="120" w:line="240" w:lineRule="auto"/>
      <w:jc w:val="center"/>
    </w:pPr>
    <w:rPr>
      <w:rFonts w:ascii="Calibri" w:eastAsia="Times New Roman" w:hAnsi="Calibri" w:cs="Times New Roman"/>
      <w:b/>
      <w:color w:val="E36C0A"/>
      <w:sz w:val="28"/>
      <w:szCs w:val="24"/>
      <w:lang w:val="ca-ES" w:eastAsia="ar-SA"/>
    </w:rPr>
  </w:style>
  <w:style w:type="paragraph" w:customStyle="1" w:styleId="cenit3">
    <w:name w:val="cenit 3"/>
    <w:next w:val="Normal"/>
    <w:rsid w:val="001F133C"/>
    <w:pPr>
      <w:numPr>
        <w:ilvl w:val="2"/>
        <w:numId w:val="26"/>
      </w:numPr>
      <w:spacing w:before="120" w:after="120" w:line="240" w:lineRule="auto"/>
      <w:jc w:val="center"/>
    </w:pPr>
    <w:rPr>
      <w:rFonts w:ascii="Calibri" w:eastAsia="Times New Roman" w:hAnsi="Calibri" w:cs="Times New Roman"/>
      <w:b/>
      <w:color w:val="E36C0A"/>
      <w:sz w:val="26"/>
      <w:szCs w:val="24"/>
      <w:lang w:val="ca-ES" w:eastAsia="ar-SA"/>
    </w:rPr>
  </w:style>
  <w:style w:type="paragraph" w:customStyle="1" w:styleId="cenit4">
    <w:name w:val="cenit 4"/>
    <w:basedOn w:val="cenit2"/>
    <w:next w:val="Normal"/>
    <w:qFormat/>
    <w:rsid w:val="001F133C"/>
    <w:pPr>
      <w:numPr>
        <w:ilvl w:val="3"/>
      </w:numPr>
    </w:pPr>
    <w:rPr>
      <w:rFonts w:cs="Arial"/>
      <w:bCs/>
      <w:kern w:val="28"/>
      <w:sz w:val="24"/>
    </w:rPr>
  </w:style>
  <w:style w:type="paragraph" w:customStyle="1" w:styleId="PTNivel1">
    <w:name w:val="PT Nivel1"/>
    <w:basedOn w:val="Normal"/>
    <w:next w:val="Normal"/>
    <w:qFormat/>
    <w:rsid w:val="001F133C"/>
    <w:pPr>
      <w:numPr>
        <w:numId w:val="27"/>
      </w:numPr>
      <w:suppressAutoHyphens/>
      <w:spacing w:before="120" w:after="120" w:line="240" w:lineRule="auto"/>
      <w:jc w:val="both"/>
    </w:pPr>
    <w:rPr>
      <w:rFonts w:ascii="Calibri" w:eastAsia="Times New Roman" w:hAnsi="Calibri" w:cs="Arial"/>
      <w:b/>
      <w:bCs/>
      <w:caps/>
      <w:color w:val="E36C0A"/>
      <w:kern w:val="28"/>
      <w:sz w:val="28"/>
      <w:szCs w:val="24"/>
      <w:lang w:val="ca-ES" w:eastAsia="ar-SA"/>
    </w:rPr>
  </w:style>
  <w:style w:type="paragraph" w:customStyle="1" w:styleId="PTNivel2">
    <w:name w:val="PT Nivel2"/>
    <w:basedOn w:val="PTNivel1"/>
    <w:next w:val="Normal"/>
    <w:qFormat/>
    <w:rsid w:val="001F133C"/>
    <w:pPr>
      <w:numPr>
        <w:ilvl w:val="1"/>
      </w:numPr>
    </w:pPr>
    <w:rPr>
      <w:caps w:val="0"/>
      <w:szCs w:val="28"/>
    </w:rPr>
  </w:style>
  <w:style w:type="paragraph" w:customStyle="1" w:styleId="PTNivel3">
    <w:name w:val="PT Nivel3"/>
    <w:basedOn w:val="PTNivel1"/>
    <w:next w:val="Normal"/>
    <w:qFormat/>
    <w:rsid w:val="001F133C"/>
    <w:pPr>
      <w:numPr>
        <w:ilvl w:val="2"/>
      </w:numPr>
    </w:pPr>
    <w:rPr>
      <w:caps w:val="0"/>
      <w:szCs w:val="28"/>
    </w:rPr>
  </w:style>
  <w:style w:type="paragraph" w:customStyle="1" w:styleId="PTNivel4">
    <w:name w:val="PT Nivel4"/>
    <w:basedOn w:val="PTNivel1"/>
    <w:next w:val="Normal"/>
    <w:qFormat/>
    <w:rsid w:val="001F133C"/>
    <w:pPr>
      <w:numPr>
        <w:ilvl w:val="3"/>
      </w:numPr>
    </w:pPr>
    <w:rPr>
      <w:caps w:val="0"/>
      <w:szCs w:val="28"/>
    </w:rPr>
  </w:style>
  <w:style w:type="character" w:customStyle="1" w:styleId="hps">
    <w:name w:val="hps"/>
    <w:rsid w:val="001F133C"/>
    <w:rPr>
      <w:color w:val="000000"/>
      <w:sz w:val="22"/>
    </w:rPr>
  </w:style>
  <w:style w:type="character" w:customStyle="1" w:styleId="shorttext">
    <w:name w:val="short_text"/>
    <w:rsid w:val="001F133C"/>
    <w:rPr>
      <w:color w:val="000000"/>
      <w:sz w:val="22"/>
    </w:rPr>
  </w:style>
  <w:style w:type="paragraph" w:styleId="Bibliografa">
    <w:name w:val="Bibliography"/>
    <w:basedOn w:val="Normal"/>
    <w:next w:val="Normal"/>
    <w:uiPriority w:val="37"/>
    <w:semiHidden/>
    <w:unhideWhenUsed/>
    <w:rsid w:val="001F133C"/>
    <w:pPr>
      <w:widowControl w:val="0"/>
      <w:suppressAutoHyphens/>
      <w:spacing w:before="120" w:after="120" w:line="240" w:lineRule="auto"/>
      <w:jc w:val="both"/>
    </w:pPr>
    <w:rPr>
      <w:rFonts w:eastAsia="Arial Unicode MS" w:cs="Times New Roman"/>
      <w:kern w:val="1"/>
      <w:szCs w:val="20"/>
      <w:lang w:val="en-US" w:eastAsia="ar-SA"/>
    </w:rPr>
  </w:style>
  <w:style w:type="table" w:customStyle="1" w:styleId="Tablanormal41">
    <w:name w:val="Tabla normal 41"/>
    <w:basedOn w:val="Tablanormal"/>
    <w:uiPriority w:val="44"/>
    <w:rsid w:val="001F133C"/>
    <w:pPr>
      <w:spacing w:after="0" w:line="240" w:lineRule="auto"/>
      <w:jc w:val="center"/>
    </w:pPr>
    <w:rPr>
      <w:lang w:val="ca-ES"/>
    </w:rPr>
    <w:tblPr>
      <w:tblStyleRowBandSize w:val="1"/>
      <w:tblStyleColBandSize w:val="1"/>
    </w:tblPr>
    <w:tcPr>
      <w:vAlign w:val="center"/>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4">
    <w:name w:val="Plain Table 4"/>
    <w:basedOn w:val="Tablanormal"/>
    <w:uiPriority w:val="44"/>
    <w:rsid w:val="001F133C"/>
    <w:pPr>
      <w:spacing w:after="0" w:line="240" w:lineRule="auto"/>
    </w:pPr>
    <w:rPr>
      <w:rFonts w:ascii="Times New Roman" w:eastAsia="Times New Roman" w:hAnsi="Times New Roman" w:cs="Times New Roman"/>
      <w:sz w:val="20"/>
      <w:szCs w:val="20"/>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1F133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UnresolvedMention1">
    <w:name w:val="Unresolved Mention1"/>
    <w:basedOn w:val="Fuentedeprrafopredeter"/>
    <w:uiPriority w:val="99"/>
    <w:unhideWhenUsed/>
    <w:rsid w:val="001F133C"/>
    <w:rPr>
      <w:color w:val="605E5C"/>
      <w:shd w:val="clear" w:color="auto" w:fill="E1DFDD"/>
    </w:rPr>
  </w:style>
  <w:style w:type="paragraph" w:styleId="TDC4">
    <w:name w:val="toc 4"/>
    <w:basedOn w:val="Normal"/>
    <w:next w:val="Normal"/>
    <w:autoRedefine/>
    <w:uiPriority w:val="39"/>
    <w:unhideWhenUsed/>
    <w:rsid w:val="001F133C"/>
    <w:pPr>
      <w:spacing w:after="100" w:line="240" w:lineRule="auto"/>
      <w:ind w:left="720"/>
    </w:pPr>
    <w:rPr>
      <w:rFonts w:eastAsiaTheme="minorEastAsia"/>
      <w:sz w:val="24"/>
      <w:szCs w:val="24"/>
      <w:lang w:val="en-US"/>
    </w:rPr>
  </w:style>
  <w:style w:type="paragraph" w:styleId="TDC5">
    <w:name w:val="toc 5"/>
    <w:basedOn w:val="Normal"/>
    <w:next w:val="Normal"/>
    <w:autoRedefine/>
    <w:uiPriority w:val="39"/>
    <w:unhideWhenUsed/>
    <w:rsid w:val="001F133C"/>
    <w:pPr>
      <w:spacing w:after="100" w:line="240" w:lineRule="auto"/>
      <w:ind w:left="960"/>
    </w:pPr>
    <w:rPr>
      <w:rFonts w:eastAsiaTheme="minorEastAsia"/>
      <w:sz w:val="24"/>
      <w:szCs w:val="24"/>
      <w:lang w:val="en-US"/>
    </w:rPr>
  </w:style>
  <w:style w:type="paragraph" w:styleId="TDC6">
    <w:name w:val="toc 6"/>
    <w:basedOn w:val="Normal"/>
    <w:next w:val="Normal"/>
    <w:autoRedefine/>
    <w:uiPriority w:val="39"/>
    <w:unhideWhenUsed/>
    <w:rsid w:val="001F133C"/>
    <w:pPr>
      <w:spacing w:after="100" w:line="240" w:lineRule="auto"/>
      <w:ind w:left="1200"/>
    </w:pPr>
    <w:rPr>
      <w:rFonts w:eastAsiaTheme="minorEastAsia"/>
      <w:sz w:val="24"/>
      <w:szCs w:val="24"/>
      <w:lang w:val="en-US"/>
    </w:rPr>
  </w:style>
  <w:style w:type="paragraph" w:styleId="TDC7">
    <w:name w:val="toc 7"/>
    <w:basedOn w:val="Normal"/>
    <w:next w:val="Normal"/>
    <w:autoRedefine/>
    <w:uiPriority w:val="39"/>
    <w:unhideWhenUsed/>
    <w:rsid w:val="001F133C"/>
    <w:pPr>
      <w:spacing w:after="100" w:line="240" w:lineRule="auto"/>
      <w:ind w:left="1440"/>
    </w:pPr>
    <w:rPr>
      <w:rFonts w:eastAsiaTheme="minorEastAsia"/>
      <w:sz w:val="24"/>
      <w:szCs w:val="24"/>
      <w:lang w:val="en-US"/>
    </w:rPr>
  </w:style>
  <w:style w:type="paragraph" w:styleId="TDC8">
    <w:name w:val="toc 8"/>
    <w:basedOn w:val="Normal"/>
    <w:next w:val="Normal"/>
    <w:autoRedefine/>
    <w:uiPriority w:val="39"/>
    <w:unhideWhenUsed/>
    <w:rsid w:val="001F133C"/>
    <w:pPr>
      <w:spacing w:after="100" w:line="240" w:lineRule="auto"/>
      <w:ind w:left="1680"/>
    </w:pPr>
    <w:rPr>
      <w:rFonts w:eastAsiaTheme="minorEastAsia"/>
      <w:sz w:val="24"/>
      <w:szCs w:val="24"/>
      <w:lang w:val="en-US"/>
    </w:rPr>
  </w:style>
  <w:style w:type="paragraph" w:styleId="TDC9">
    <w:name w:val="toc 9"/>
    <w:basedOn w:val="Normal"/>
    <w:next w:val="Normal"/>
    <w:autoRedefine/>
    <w:uiPriority w:val="39"/>
    <w:unhideWhenUsed/>
    <w:rsid w:val="001F133C"/>
    <w:pPr>
      <w:spacing w:after="100" w:line="240" w:lineRule="auto"/>
      <w:ind w:left="1920"/>
    </w:pPr>
    <w:rPr>
      <w:rFonts w:eastAsiaTheme="minorEastAsia"/>
      <w:sz w:val="24"/>
      <w:szCs w:val="24"/>
      <w:lang w:val="en-US"/>
    </w:rPr>
  </w:style>
  <w:style w:type="character" w:customStyle="1" w:styleId="UnresolvedMention2">
    <w:name w:val="Unresolved Mention2"/>
    <w:basedOn w:val="Fuentedeprrafopredeter"/>
    <w:uiPriority w:val="99"/>
    <w:unhideWhenUsed/>
    <w:rsid w:val="00452A16"/>
    <w:rPr>
      <w:color w:val="605E5C"/>
      <w:shd w:val="clear" w:color="auto" w:fill="E1DFDD"/>
    </w:rPr>
  </w:style>
  <w:style w:type="paragraph" w:styleId="Revisin">
    <w:name w:val="Revision"/>
    <w:hidden/>
    <w:uiPriority w:val="99"/>
    <w:semiHidden/>
    <w:rsid w:val="002D228C"/>
    <w:pPr>
      <w:spacing w:after="0" w:line="240" w:lineRule="auto"/>
    </w:pPr>
  </w:style>
  <w:style w:type="character" w:customStyle="1" w:styleId="Mencinsinresolver1">
    <w:name w:val="Mención sin resolver1"/>
    <w:basedOn w:val="Fuentedeprrafopredeter"/>
    <w:uiPriority w:val="99"/>
    <w:semiHidden/>
    <w:unhideWhenUsed/>
    <w:rsid w:val="00D26B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875490">
      <w:bodyDiv w:val="1"/>
      <w:marLeft w:val="0"/>
      <w:marRight w:val="0"/>
      <w:marTop w:val="0"/>
      <w:marBottom w:val="0"/>
      <w:divBdr>
        <w:top w:val="none" w:sz="0" w:space="0" w:color="auto"/>
        <w:left w:val="none" w:sz="0" w:space="0" w:color="auto"/>
        <w:bottom w:val="none" w:sz="0" w:space="0" w:color="auto"/>
        <w:right w:val="none" w:sz="0" w:space="0" w:color="auto"/>
      </w:divBdr>
    </w:div>
    <w:div w:id="1188568438">
      <w:bodyDiv w:val="1"/>
      <w:marLeft w:val="0"/>
      <w:marRight w:val="0"/>
      <w:marTop w:val="0"/>
      <w:marBottom w:val="0"/>
      <w:divBdr>
        <w:top w:val="none" w:sz="0" w:space="0" w:color="auto"/>
        <w:left w:val="none" w:sz="0" w:space="0" w:color="auto"/>
        <w:bottom w:val="none" w:sz="0" w:space="0" w:color="auto"/>
        <w:right w:val="none" w:sz="0" w:space="0" w:color="auto"/>
      </w:divBdr>
    </w:div>
    <w:div w:id="1299799110">
      <w:bodyDiv w:val="1"/>
      <w:marLeft w:val="0"/>
      <w:marRight w:val="0"/>
      <w:marTop w:val="0"/>
      <w:marBottom w:val="0"/>
      <w:divBdr>
        <w:top w:val="none" w:sz="0" w:space="0" w:color="auto"/>
        <w:left w:val="none" w:sz="0" w:space="0" w:color="auto"/>
        <w:bottom w:val="none" w:sz="0" w:space="0" w:color="auto"/>
        <w:right w:val="none" w:sz="0" w:space="0" w:color="auto"/>
      </w:divBdr>
    </w:div>
    <w:div w:id="1503546327">
      <w:bodyDiv w:val="1"/>
      <w:marLeft w:val="0"/>
      <w:marRight w:val="0"/>
      <w:marTop w:val="0"/>
      <w:marBottom w:val="0"/>
      <w:divBdr>
        <w:top w:val="none" w:sz="0" w:space="0" w:color="auto"/>
        <w:left w:val="none" w:sz="0" w:space="0" w:color="auto"/>
        <w:bottom w:val="none" w:sz="0" w:space="0" w:color="auto"/>
        <w:right w:val="none" w:sz="0" w:space="0" w:color="auto"/>
      </w:divBdr>
      <w:divsChild>
        <w:div w:id="1724980102">
          <w:marLeft w:val="0"/>
          <w:marRight w:val="0"/>
          <w:marTop w:val="0"/>
          <w:marBottom w:val="0"/>
          <w:divBdr>
            <w:top w:val="none" w:sz="0" w:space="0" w:color="auto"/>
            <w:left w:val="none" w:sz="0" w:space="0" w:color="auto"/>
            <w:bottom w:val="none" w:sz="0" w:space="0" w:color="auto"/>
            <w:right w:val="none" w:sz="0" w:space="0" w:color="auto"/>
          </w:divBdr>
        </w:div>
        <w:div w:id="48114263">
          <w:marLeft w:val="0"/>
          <w:marRight w:val="0"/>
          <w:marTop w:val="0"/>
          <w:marBottom w:val="0"/>
          <w:divBdr>
            <w:top w:val="none" w:sz="0" w:space="0" w:color="auto"/>
            <w:left w:val="none" w:sz="0" w:space="0" w:color="auto"/>
            <w:bottom w:val="none" w:sz="0" w:space="0" w:color="auto"/>
            <w:right w:val="none" w:sz="0" w:space="0" w:color="auto"/>
          </w:divBdr>
        </w:div>
      </w:divsChild>
    </w:div>
    <w:div w:id="1712877722">
      <w:bodyDiv w:val="1"/>
      <w:marLeft w:val="0"/>
      <w:marRight w:val="0"/>
      <w:marTop w:val="0"/>
      <w:marBottom w:val="0"/>
      <w:divBdr>
        <w:top w:val="none" w:sz="0" w:space="0" w:color="auto"/>
        <w:left w:val="none" w:sz="0" w:space="0" w:color="auto"/>
        <w:bottom w:val="none" w:sz="0" w:space="0" w:color="auto"/>
        <w:right w:val="none" w:sz="0" w:space="0" w:color="auto"/>
      </w:divBdr>
    </w:div>
    <w:div w:id="2086149709">
      <w:bodyDiv w:val="1"/>
      <w:marLeft w:val="0"/>
      <w:marRight w:val="0"/>
      <w:marTop w:val="0"/>
      <w:marBottom w:val="0"/>
      <w:divBdr>
        <w:top w:val="none" w:sz="0" w:space="0" w:color="auto"/>
        <w:left w:val="none" w:sz="0" w:space="0" w:color="auto"/>
        <w:bottom w:val="none" w:sz="0" w:space="0" w:color="auto"/>
        <w:right w:val="none" w:sz="0" w:space="0" w:color="auto"/>
      </w:divBdr>
      <w:divsChild>
        <w:div w:id="1843931574">
          <w:marLeft w:val="0"/>
          <w:marRight w:val="0"/>
          <w:marTop w:val="0"/>
          <w:marBottom w:val="0"/>
          <w:divBdr>
            <w:top w:val="none" w:sz="0" w:space="0" w:color="auto"/>
            <w:left w:val="none" w:sz="0" w:space="0" w:color="auto"/>
            <w:bottom w:val="none" w:sz="0" w:space="0" w:color="auto"/>
            <w:right w:val="none" w:sz="0" w:space="0" w:color="auto"/>
          </w:divBdr>
        </w:div>
        <w:div w:id="968171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g"/><Relationship Id="rId39" Type="http://schemas.openxmlformats.org/officeDocument/2006/relationships/hyperlink" Target="https://www.transportation.gov/sites/dot.dev/files/docs/vot_guidance_092811c.pdf" TargetMode="Externa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yperlink" Target="http://taxi.amb.cat/s/imet.html" TargetMode="External"/><Relationship Id="rId47" Type="http://schemas.openxmlformats.org/officeDocument/2006/relationships/hyperlink" Target="https://www.areaverda.cat/en/blue" TargetMode="External"/><Relationship Id="rId50" Type="http://schemas.openxmlformats.org/officeDocument/2006/relationships/hyperlink" Target="https://www.seat.es/content/dam/countries/es/seat-website/compra-tu-seat/descarga-catalogos/cars-models-brochure-KF1-NA-October-2019-electric.pdf"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hyperlink" Target="https://downloads.conduent.com/content/usa/en/ebook/european-urban-transportation-survey.pdf" TargetMode="External"/><Relationship Id="rId40" Type="http://schemas.openxmlformats.org/officeDocument/2006/relationships/hyperlink" Target="https://www.tmb.cat/en/barcelona-fares-metro-bus/single-and-integrated/t-casual" TargetMode="External"/><Relationship Id="rId45" Type="http://schemas.openxmlformats.org/officeDocument/2006/relationships/hyperlink" Target="http://www.saba.es/" TargetMode="External"/><Relationship Id="rId53" Type="http://schemas.openxmlformats.org/officeDocument/2006/relationships/hyperlink" Target="https://ec.europa.eu/energy/observatory/reports/latest_prices_with_taxes.pdf" TargetMode="External"/><Relationship Id="rId58" Type="http://schemas.openxmlformats.org/officeDocument/2006/relationships/theme" Target="theme/theme1.xml"/><Relationship Id="rId66" Type="http://schemas.microsoft.com/office/2018/08/relationships/commentsExtensible" Target="commentsExtensi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hyperlink" Target="http://www.seat.es/" TargetMode="External"/><Relationship Id="rId48" Type="http://schemas.openxmlformats.org/officeDocument/2006/relationships/hyperlink" Target="https://www.idescat.cat/indicadors/?id=anuals&amp;n=10403&amp;col=3&amp;lang=en" TargetMode="External"/><Relationship Id="rId56" Type="http://schemas.openxmlformats.org/officeDocument/2006/relationships/footer" Target="footer4.xml"/><Relationship Id="rId8" Type="http://schemas.openxmlformats.org/officeDocument/2006/relationships/header" Target="header1.xml"/><Relationship Id="rId51" Type="http://schemas.openxmlformats.org/officeDocument/2006/relationships/hyperlink" Target="http://ec.europa.eu/eurostat/tgm/refreshTableAction.do?tab=table&amp;plugin=1&amp;pcode=ten00117&amp;language=en"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hyperlink" Target="http://mobilitat.gencat.cat/es/serveis/mitjans_de_transport/a_peu/" TargetMode="External"/><Relationship Id="rId46" Type="http://schemas.openxmlformats.org/officeDocument/2006/relationships/hyperlink" Target="http://www.wallbox.com/" TargetMode="External"/><Relationship Id="rId20" Type="http://schemas.openxmlformats.org/officeDocument/2006/relationships/image" Target="media/image9.png"/><Relationship Id="rId41" Type="http://schemas.openxmlformats.org/officeDocument/2006/relationships/hyperlink" Target="http://acco.gencat.cat/web/.content/80_acco/documents/arxius/actuacions/20180628_estudi_taxi_veh_lloguer_esp.pdf" TargetMode="External"/><Relationship Id="rId54" Type="http://schemas.openxmlformats.org/officeDocument/2006/relationships/hyperlink" Target="https://bcnroc.ajuntament.barcelona.cat/jspui/bitstream/11703/119315/4/EMEF_2019_Informe_AMB.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hyperlink" Target="http://hdl.handle.net/11703/111727" TargetMode="External"/><Relationship Id="rId49" Type="http://schemas.openxmlformats.org/officeDocument/2006/relationships/hyperlink" Target="https://www.bls.gov/oes/2018/may/oes_nat.htm" TargetMode="Externa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0.jpg"/><Relationship Id="rId44" Type="http://schemas.openxmlformats.org/officeDocument/2006/relationships/hyperlink" Target="http://www.bsmsa.cat/" TargetMode="External"/><Relationship Id="rId52" Type="http://schemas.openxmlformats.org/officeDocument/2006/relationships/hyperlink" Target="https://motoreu.com/es/seat-mii-1-0-ecomotive-consumo-ficha-tecnica-15157"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DDD8E-CD06-4216-9A64-B35360B06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91</Pages>
  <Words>29029</Words>
  <Characters>159664</Characters>
  <Application>Microsoft Office Word</Application>
  <DocSecurity>0</DocSecurity>
  <Lines>1330</Lines>
  <Paragraphs>376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Jiménez Meroño</dc:creator>
  <cp:keywords/>
  <dc:description/>
  <cp:lastModifiedBy>Enrique Jimenez Merono</cp:lastModifiedBy>
  <cp:revision>4</cp:revision>
  <cp:lastPrinted>2022-01-26T11:11:00Z</cp:lastPrinted>
  <dcterms:created xsi:type="dcterms:W3CDTF">2022-01-31T12:27:00Z</dcterms:created>
  <dcterms:modified xsi:type="dcterms:W3CDTF">2024-06-03T00:28:00Z</dcterms:modified>
</cp:coreProperties>
</file>