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9671" w14:textId="77777777" w:rsidR="00115267" w:rsidRDefault="0011526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93BDD5B" wp14:editId="513734A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828800" cy="1828800"/>
                <wp:effectExtent l="0" t="0" r="0" b="5080"/>
                <wp:wrapTight wrapText="bothSides">
                  <wp:wrapPolygon edited="0">
                    <wp:start x="342" y="0"/>
                    <wp:lineTo x="342" y="21220"/>
                    <wp:lineTo x="21002" y="21220"/>
                    <wp:lineTo x="21002" y="0"/>
                    <wp:lineTo x="342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1252E" w14:textId="77777777" w:rsidR="00115267" w:rsidRPr="00B55881" w:rsidRDefault="00115267" w:rsidP="00115267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55881"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EJERCICIO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BDD5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.2pt;width:2in;height:2in;z-index:-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" filled="f" stroked="f">
                <v:textbox style="mso-fit-shape-to-text:t">
                  <w:txbxContent>
                    <w:p w14:paraId="20C1252E" w14:textId="77777777" w:rsidR="00115267" w:rsidRPr="00B55881" w:rsidRDefault="00115267" w:rsidP="00115267">
                      <w:pPr>
                        <w:jc w:val="center"/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55881"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EJERCICIO 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A3661F5" w14:textId="77777777" w:rsidR="00115267" w:rsidRDefault="00115267"/>
    <w:p w14:paraId="7C403E4A" w14:textId="77777777" w:rsidR="00115267" w:rsidRDefault="00115267"/>
    <w:p w14:paraId="5A20E644" w14:textId="7CDB1AB2" w:rsidR="00115267" w:rsidRPr="00B55881" w:rsidRDefault="00115267">
      <w:pPr>
        <w:rPr>
          <w:sz w:val="28"/>
          <w:szCs w:val="28"/>
        </w:rPr>
      </w:pPr>
      <w:r w:rsidRPr="00B55881">
        <w:rPr>
          <w:sz w:val="28"/>
          <w:szCs w:val="28"/>
        </w:rPr>
        <w:t>Si queremos cambiar el tamaño del disco duro existen diferentes formas. La que vamos a utilizar nos permite cambiarla sin reinstalar la máquina.</w:t>
      </w:r>
    </w:p>
    <w:p w14:paraId="7C9C1652" w14:textId="6470811C" w:rsidR="00115267" w:rsidRDefault="00115267">
      <w:pPr>
        <w:rPr>
          <w:sz w:val="28"/>
          <w:szCs w:val="28"/>
        </w:rPr>
      </w:pPr>
      <w:r w:rsidRPr="00B55881">
        <w:rPr>
          <w:sz w:val="28"/>
          <w:szCs w:val="28"/>
        </w:rPr>
        <w:t xml:space="preserve">Para esto utilizamos los comandos de </w:t>
      </w:r>
      <w:proofErr w:type="spellStart"/>
      <w:r w:rsidRPr="00B55881">
        <w:rPr>
          <w:sz w:val="28"/>
          <w:szCs w:val="28"/>
        </w:rPr>
        <w:t>VBoxManage</w:t>
      </w:r>
      <w:proofErr w:type="spellEnd"/>
      <w:r w:rsidRPr="00B55881">
        <w:rPr>
          <w:sz w:val="28"/>
          <w:szCs w:val="28"/>
        </w:rPr>
        <w:t>, los cuales se encuentran</w:t>
      </w:r>
      <w:r w:rsidR="00B55881" w:rsidRPr="00B55881">
        <w:rPr>
          <w:sz w:val="28"/>
          <w:szCs w:val="28"/>
        </w:rPr>
        <w:t xml:space="preserve"> en el explorador de archivos de nuestro equipo y nos sirve como ventana de comandos para manejar parámetros que no permite la inte</w:t>
      </w:r>
      <w:r w:rsidR="00B55881">
        <w:rPr>
          <w:sz w:val="28"/>
          <w:szCs w:val="28"/>
        </w:rPr>
        <w:t>r</w:t>
      </w:r>
      <w:r w:rsidR="00B55881" w:rsidRPr="00B55881">
        <w:rPr>
          <w:sz w:val="28"/>
          <w:szCs w:val="28"/>
        </w:rPr>
        <w:t>faz visual del programa.</w:t>
      </w:r>
      <w:r w:rsidR="00B55881">
        <w:rPr>
          <w:sz w:val="28"/>
          <w:szCs w:val="28"/>
        </w:rPr>
        <w:t xml:space="preserve"> Lo siguiente es utilizar el siguiente comando:</w:t>
      </w:r>
    </w:p>
    <w:p w14:paraId="2C04D088" w14:textId="77777777" w:rsidR="00B55881" w:rsidRPr="00B55881" w:rsidRDefault="00B55881" w:rsidP="00B55881">
      <w:pPr>
        <w:jc w:val="both"/>
        <w:rPr>
          <w:sz w:val="28"/>
          <w:szCs w:val="28"/>
        </w:rPr>
      </w:pPr>
      <w:proofErr w:type="spellStart"/>
      <w:r w:rsidRPr="00B55881">
        <w:rPr>
          <w:sz w:val="28"/>
          <w:szCs w:val="28"/>
        </w:rPr>
        <w:t>Modifyhd</w:t>
      </w:r>
      <w:proofErr w:type="spellEnd"/>
      <w:r w:rsidRPr="00B55881">
        <w:rPr>
          <w:sz w:val="28"/>
          <w:szCs w:val="28"/>
        </w:rPr>
        <w:t xml:space="preserve"> ruta/del/archivo -</w:t>
      </w:r>
      <w:proofErr w:type="spellStart"/>
      <w:r w:rsidRPr="00B55881">
        <w:rPr>
          <w:sz w:val="28"/>
          <w:szCs w:val="28"/>
        </w:rPr>
        <w:t>resize</w:t>
      </w:r>
      <w:proofErr w:type="spellEnd"/>
      <w:r w:rsidRPr="00B55881">
        <w:rPr>
          <w:sz w:val="28"/>
          <w:szCs w:val="28"/>
        </w:rPr>
        <w:t xml:space="preserve"> Nuevo tamaño (en MB)</w:t>
      </w:r>
    </w:p>
    <w:p w14:paraId="30A13450" w14:textId="77777777" w:rsidR="00B55881" w:rsidRPr="00B55881" w:rsidRDefault="00B55881" w:rsidP="00B55881">
      <w:pPr>
        <w:jc w:val="both"/>
        <w:rPr>
          <w:sz w:val="28"/>
          <w:szCs w:val="28"/>
        </w:rPr>
      </w:pPr>
      <w:proofErr w:type="spellStart"/>
      <w:r w:rsidRPr="00B55881">
        <w:rPr>
          <w:sz w:val="28"/>
          <w:szCs w:val="28"/>
        </w:rPr>
        <w:t>Modifyhd</w:t>
      </w:r>
      <w:proofErr w:type="spellEnd"/>
      <w:r w:rsidRPr="00B55881">
        <w:rPr>
          <w:sz w:val="28"/>
          <w:szCs w:val="28"/>
        </w:rPr>
        <w:t xml:space="preserve"> nos permite trabajar sobre los discos duros virtuales, </w:t>
      </w:r>
      <w:proofErr w:type="spellStart"/>
      <w:r w:rsidRPr="00B55881">
        <w:rPr>
          <w:sz w:val="28"/>
          <w:szCs w:val="28"/>
        </w:rPr>
        <w:t>resize</w:t>
      </w:r>
      <w:proofErr w:type="spellEnd"/>
      <w:r w:rsidRPr="00B55881">
        <w:rPr>
          <w:sz w:val="28"/>
          <w:szCs w:val="28"/>
        </w:rPr>
        <w:t xml:space="preserve"> nos permite variar el tamaño de estos.</w:t>
      </w:r>
    </w:p>
    <w:p w14:paraId="0CFCF5B1" w14:textId="4A804EBD" w:rsidR="00B55881" w:rsidRDefault="00B5588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990CCC" wp14:editId="3759915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5080"/>
                <wp:wrapTight wrapText="bothSides">
                  <wp:wrapPolygon edited="0">
                    <wp:start x="342" y="0"/>
                    <wp:lineTo x="342" y="21220"/>
                    <wp:lineTo x="21002" y="21220"/>
                    <wp:lineTo x="21002" y="0"/>
                    <wp:lineTo x="342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6E228" w14:textId="098189FC" w:rsidR="00B55881" w:rsidRPr="00B55881" w:rsidRDefault="00B55881" w:rsidP="00B55881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55881"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EJERCICIO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90CCC" id="Cuadro de texto 2" o:spid="_x0000_s1027" type="#_x0000_t202" style="position:absolute;margin-left:0;margin-top:.8pt;width:2in;height:2in;z-index:-2516561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UWiA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" filled="f" stroked="f">
                <v:textbox style="mso-fit-shape-to-text:t">
                  <w:txbxContent>
                    <w:p w14:paraId="1C96E228" w14:textId="098189FC" w:rsidR="00B55881" w:rsidRPr="00B55881" w:rsidRDefault="00B55881" w:rsidP="00B55881">
                      <w:pPr>
                        <w:jc w:val="center"/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55881"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EJERCICIO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C885180" w14:textId="69C62DAF" w:rsidR="00B55881" w:rsidRDefault="00B55881">
      <w:pPr>
        <w:rPr>
          <w:sz w:val="28"/>
          <w:szCs w:val="28"/>
        </w:rPr>
      </w:pPr>
    </w:p>
    <w:p w14:paraId="194132AB" w14:textId="0BE0CC6B" w:rsidR="00B55881" w:rsidRDefault="00B55881">
      <w:pPr>
        <w:rPr>
          <w:sz w:val="28"/>
          <w:szCs w:val="28"/>
        </w:rPr>
      </w:pPr>
    </w:p>
    <w:p w14:paraId="1A7A8658" w14:textId="77777777" w:rsidR="00B55881" w:rsidRPr="00B55881" w:rsidRDefault="00B55881" w:rsidP="00B55881">
      <w:pPr>
        <w:jc w:val="both"/>
        <w:rPr>
          <w:sz w:val="28"/>
          <w:szCs w:val="28"/>
        </w:rPr>
      </w:pPr>
      <w:r w:rsidRPr="00B55881">
        <w:rPr>
          <w:sz w:val="28"/>
          <w:szCs w:val="28"/>
        </w:rPr>
        <w:t>Los llamados hipervisores son un tipo de software capaz de aislar el sistema operativo y los recursos consumidos en un ordenador físico de los de la máquina virtual, permitiendo crear y trabajar sobre ellas.</w:t>
      </w:r>
    </w:p>
    <w:p w14:paraId="698094F7" w14:textId="77777777" w:rsidR="00B55881" w:rsidRPr="00B55881" w:rsidRDefault="00B55881" w:rsidP="00B55881">
      <w:pPr>
        <w:jc w:val="both"/>
        <w:rPr>
          <w:sz w:val="28"/>
          <w:szCs w:val="28"/>
        </w:rPr>
      </w:pPr>
      <w:r w:rsidRPr="00B55881">
        <w:rPr>
          <w:sz w:val="28"/>
          <w:szCs w:val="28"/>
        </w:rPr>
        <w:t xml:space="preserve">Si utilizamos el hardware físico como hipervisor, este pasa a denominarse host o </w:t>
      </w:r>
      <w:proofErr w:type="gramStart"/>
      <w:r w:rsidRPr="00B55881">
        <w:rPr>
          <w:sz w:val="28"/>
          <w:szCs w:val="28"/>
        </w:rPr>
        <w:t>anfitrión .</w:t>
      </w:r>
      <w:proofErr w:type="gramEnd"/>
    </w:p>
    <w:p w14:paraId="70C636D9" w14:textId="75B2C27E" w:rsidR="00B55881" w:rsidRDefault="00B5588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0473A1" wp14:editId="65DC635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5080"/>
                <wp:wrapTight wrapText="bothSides">
                  <wp:wrapPolygon edited="0">
                    <wp:start x="342" y="0"/>
                    <wp:lineTo x="342" y="21220"/>
                    <wp:lineTo x="21002" y="21220"/>
                    <wp:lineTo x="21002" y="0"/>
                    <wp:lineTo x="342" y="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F0924" w14:textId="020C523D" w:rsidR="00B55881" w:rsidRPr="00B55881" w:rsidRDefault="00B55881" w:rsidP="00B55881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55881"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EJERCICIO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473A1" id="Cuadro de texto 4" o:spid="_x0000_s1028" type="#_x0000_t202" style="position:absolute;margin-left:0;margin-top:.6pt;width:2in;height:2in;z-index:-2516541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PF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" filled="f" stroked="f">
                <v:textbox style="mso-fit-shape-to-text:t">
                  <w:txbxContent>
                    <w:p w14:paraId="713F0924" w14:textId="020C523D" w:rsidR="00B55881" w:rsidRPr="00B55881" w:rsidRDefault="00B55881" w:rsidP="00B55881">
                      <w:pPr>
                        <w:jc w:val="center"/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55881"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EJERCICIO 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75288E4" w14:textId="77777777" w:rsidR="007C380B" w:rsidRDefault="007C380B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A368F7E" w14:textId="77777777" w:rsidR="007C380B" w:rsidRDefault="007C380B">
      <w:pPr>
        <w:rPr>
          <w:rFonts w:cstheme="minorHAnsi"/>
          <w:b/>
          <w:bCs/>
          <w:color w:val="202124"/>
          <w:shd w:val="clear" w:color="auto" w:fill="FFFFFF"/>
        </w:rPr>
      </w:pPr>
    </w:p>
    <w:p w14:paraId="383DBF52" w14:textId="4B463357" w:rsidR="00B55881" w:rsidRDefault="007C380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C380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OVA</w:t>
      </w:r>
      <w:r w:rsidRPr="007C380B">
        <w:rPr>
          <w:rFonts w:cstheme="minorHAnsi"/>
          <w:color w:val="202124"/>
          <w:sz w:val="24"/>
          <w:szCs w:val="24"/>
          <w:shd w:val="clear" w:color="auto" w:fill="FFFFFF"/>
        </w:rPr>
        <w:t xml:space="preserve"> - Open Virtual </w:t>
      </w:r>
      <w:proofErr w:type="spellStart"/>
      <w:r w:rsidRPr="007C380B">
        <w:rPr>
          <w:rFonts w:cstheme="minorHAnsi"/>
          <w:color w:val="202124"/>
          <w:sz w:val="24"/>
          <w:szCs w:val="24"/>
          <w:shd w:val="clear" w:color="auto" w:fill="FFFFFF"/>
        </w:rPr>
        <w:t>Appliance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:</w:t>
      </w:r>
      <w:r w:rsidRPr="007C380B">
        <w:rPr>
          <w:rFonts w:cstheme="minorHAnsi"/>
          <w:color w:val="202124"/>
          <w:sz w:val="24"/>
          <w:szCs w:val="24"/>
        </w:rPr>
        <w:br/>
      </w:r>
      <w:r w:rsidRPr="007C380B">
        <w:rPr>
          <w:rFonts w:cstheme="minorHAnsi"/>
          <w:color w:val="202124"/>
          <w:sz w:val="24"/>
          <w:szCs w:val="24"/>
          <w:shd w:val="clear" w:color="auto" w:fill="FFFFFF"/>
        </w:rPr>
        <w:t xml:space="preserve">Son aplicaciones consideradas virtuales en forma de paquete que contiene toda clase de archivos e información que una aplicación como VMware Workstation o </w:t>
      </w:r>
      <w:proofErr w:type="spellStart"/>
      <w:r w:rsidRPr="007C380B">
        <w:rPr>
          <w:rFonts w:cstheme="minorHAnsi"/>
          <w:color w:val="202124"/>
          <w:sz w:val="24"/>
          <w:szCs w:val="24"/>
          <w:shd w:val="clear" w:color="auto" w:fill="FFFFFF"/>
        </w:rPr>
        <w:t>Virtualbox</w:t>
      </w:r>
      <w:proofErr w:type="spellEnd"/>
      <w:r w:rsidRPr="007C380B">
        <w:rPr>
          <w:rFonts w:cstheme="minorHAnsi"/>
          <w:color w:val="202124"/>
          <w:sz w:val="24"/>
          <w:szCs w:val="24"/>
          <w:shd w:val="clear" w:color="auto" w:fill="FFFFFF"/>
        </w:rPr>
        <w:t xml:space="preserve"> de Oracle necesita para configurar y ejecutar una máquina virtual.</w:t>
      </w:r>
    </w:p>
    <w:p w14:paraId="17EA274D" w14:textId="77777777" w:rsidR="008161C5" w:rsidRDefault="008161C5">
      <w:pPr>
        <w:rPr>
          <w:rFonts w:cstheme="minorHAnsi"/>
          <w:sz w:val="32"/>
          <w:szCs w:val="32"/>
        </w:rPr>
      </w:pPr>
    </w:p>
    <w:p w14:paraId="7161D7C8" w14:textId="77777777" w:rsidR="00B94F91" w:rsidRDefault="00B94F91">
      <w:pPr>
        <w:rPr>
          <w:rFonts w:cstheme="minorHAnsi"/>
          <w:sz w:val="32"/>
          <w:szCs w:val="32"/>
        </w:rPr>
      </w:pPr>
    </w:p>
    <w:p w14:paraId="058E2C04" w14:textId="77777777" w:rsidR="00B94F91" w:rsidRDefault="00B94F91">
      <w:pPr>
        <w:rPr>
          <w:rFonts w:cstheme="minorHAnsi"/>
          <w:sz w:val="32"/>
          <w:szCs w:val="32"/>
        </w:rPr>
      </w:pPr>
    </w:p>
    <w:p w14:paraId="11273017" w14:textId="669759D0" w:rsidR="00B94F91" w:rsidRDefault="00B94F91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B6F896B" wp14:editId="575D702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Tight wrapText="bothSides">
                  <wp:wrapPolygon edited="0">
                    <wp:start x="430" y="0"/>
                    <wp:lineTo x="430" y="21144"/>
                    <wp:lineTo x="20841" y="21144"/>
                    <wp:lineTo x="20841" y="0"/>
                    <wp:lineTo x="430" y="0"/>
                  </wp:wrapPolygon>
                </wp:wrapTight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FB99EC" w14:textId="0C3CAA56" w:rsidR="00B94F91" w:rsidRPr="00B55881" w:rsidRDefault="00B94F91" w:rsidP="00B94F91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55881"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EJERCICIO </w:t>
                            </w:r>
                            <w:r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F896B" id="Cuadro de texto 11" o:spid="_x0000_s1029" type="#_x0000_t202" style="position:absolute;margin-left:0;margin-top:0;width:2in;height:2in;z-index:-2516428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" filled="f" stroked="f">
                <v:textbox style="mso-fit-shape-to-text:t">
                  <w:txbxContent>
                    <w:p w14:paraId="46FB99EC" w14:textId="0C3CAA56" w:rsidR="00B94F91" w:rsidRPr="00B55881" w:rsidRDefault="00B94F91" w:rsidP="00B94F91">
                      <w:pPr>
                        <w:jc w:val="center"/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55881"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EJERCICIO </w:t>
                      </w:r>
                      <w:r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DAE27AE" w14:textId="615CF703" w:rsidR="00B94F91" w:rsidRDefault="00B94F91">
      <w:pPr>
        <w:rPr>
          <w:rFonts w:cstheme="minorHAnsi"/>
          <w:sz w:val="32"/>
          <w:szCs w:val="32"/>
        </w:rPr>
      </w:pPr>
    </w:p>
    <w:p w14:paraId="257BC3D7" w14:textId="421E70E0" w:rsidR="00B94F91" w:rsidRDefault="00B94F91">
      <w:pPr>
        <w:rPr>
          <w:rFonts w:cstheme="minorHAnsi"/>
          <w:sz w:val="32"/>
          <w:szCs w:val="32"/>
        </w:rPr>
      </w:pPr>
    </w:p>
    <w:p w14:paraId="73CF2DE1" w14:textId="07EB36C6" w:rsidR="00B94F91" w:rsidRDefault="0012020B">
      <w:pPr>
        <w:rPr>
          <w:rFonts w:cstheme="minorHAnsi"/>
          <w:sz w:val="32"/>
          <w:szCs w:val="32"/>
        </w:rPr>
      </w:pPr>
      <w:r w:rsidRPr="0012020B">
        <w:rPr>
          <w:rFonts w:cstheme="minorHAnsi"/>
          <w:noProof/>
          <w:sz w:val="32"/>
          <w:szCs w:val="32"/>
        </w:rPr>
        <w:drawing>
          <wp:inline distT="0" distB="0" distL="0" distR="0" wp14:anchorId="65A0F204" wp14:editId="10382885">
            <wp:extent cx="5400040" cy="265557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2FEC" w14:textId="4944E76F" w:rsidR="0012020B" w:rsidRPr="0012020B" w:rsidRDefault="0012020B">
      <w:pPr>
        <w:rPr>
          <w:rFonts w:cstheme="minorHAnsi"/>
          <w:sz w:val="28"/>
          <w:szCs w:val="28"/>
        </w:rPr>
      </w:pPr>
      <w:r w:rsidRPr="0012020B">
        <w:rPr>
          <w:rFonts w:cstheme="minorHAnsi"/>
          <w:sz w:val="28"/>
          <w:szCs w:val="28"/>
        </w:rPr>
        <w:t xml:space="preserve">He seguido los pasos pero </w:t>
      </w:r>
      <w:proofErr w:type="gramStart"/>
      <w:r w:rsidRPr="0012020B">
        <w:rPr>
          <w:rFonts w:cstheme="minorHAnsi"/>
          <w:sz w:val="28"/>
          <w:szCs w:val="28"/>
        </w:rPr>
        <w:t>no  he</w:t>
      </w:r>
      <w:proofErr w:type="gramEnd"/>
      <w:r w:rsidRPr="0012020B">
        <w:rPr>
          <w:rFonts w:cstheme="minorHAnsi"/>
          <w:sz w:val="28"/>
          <w:szCs w:val="28"/>
        </w:rPr>
        <w:t xml:space="preserve"> conseguido que funcione</w:t>
      </w:r>
    </w:p>
    <w:p w14:paraId="45AA742A" w14:textId="77777777" w:rsidR="0012020B" w:rsidRDefault="0012020B">
      <w:pPr>
        <w:rPr>
          <w:rFonts w:cstheme="minorHAnsi"/>
          <w:sz w:val="32"/>
          <w:szCs w:val="32"/>
        </w:rPr>
      </w:pPr>
    </w:p>
    <w:p w14:paraId="0DCFB34F" w14:textId="07B4FF15" w:rsidR="001E4E94" w:rsidRDefault="008161C5">
      <w:pPr>
        <w:rPr>
          <w:rFonts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23F5404" wp14:editId="4148E312">
                <wp:simplePos x="0" y="0"/>
                <wp:positionH relativeFrom="margin">
                  <wp:posOffset>1737360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Tight wrapText="bothSides">
                  <wp:wrapPolygon edited="0">
                    <wp:start x="342" y="0"/>
                    <wp:lineTo x="342" y="21220"/>
                    <wp:lineTo x="21002" y="21220"/>
                    <wp:lineTo x="21002" y="0"/>
                    <wp:lineTo x="342" y="0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5FCB05" w14:textId="76D5EA58" w:rsidR="001E4E94" w:rsidRPr="00B55881" w:rsidRDefault="001E4E94" w:rsidP="001E4E94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55881"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EJERCICIO </w:t>
                            </w:r>
                            <w:r w:rsidR="00842BA6"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F5404" id="Cuadro de texto 5" o:spid="_x0000_s1030" type="#_x0000_t202" style="position:absolute;margin-left:136.8pt;margin-top:0;width:2in;height:2in;z-index:-2516520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+4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" filled="f" stroked="f">
                <v:textbox style="mso-fit-shape-to-text:t">
                  <w:txbxContent>
                    <w:p w14:paraId="7C5FCB05" w14:textId="76D5EA58" w:rsidR="001E4E94" w:rsidRPr="00B55881" w:rsidRDefault="001E4E94" w:rsidP="001E4E94">
                      <w:pPr>
                        <w:jc w:val="center"/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55881"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EJERCICIO </w:t>
                      </w:r>
                      <w:r w:rsidR="00842BA6"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0EAC5C" w14:textId="677C73FA" w:rsidR="001E4E94" w:rsidRDefault="001E4E94">
      <w:pPr>
        <w:rPr>
          <w:rFonts w:cstheme="minorHAnsi"/>
          <w:sz w:val="32"/>
          <w:szCs w:val="32"/>
        </w:rPr>
      </w:pPr>
    </w:p>
    <w:p w14:paraId="467CA870" w14:textId="5C8EBCEF" w:rsidR="001E4E94" w:rsidRPr="005B70F7" w:rsidRDefault="00842BA6">
      <w:pPr>
        <w:rPr>
          <w:rFonts w:cstheme="minorHAnsi"/>
          <w:sz w:val="28"/>
          <w:szCs w:val="28"/>
        </w:rPr>
      </w:pPr>
      <w:r w:rsidRPr="005B70F7">
        <w:rPr>
          <w:rFonts w:cstheme="minorHAnsi"/>
          <w:sz w:val="28"/>
          <w:szCs w:val="28"/>
        </w:rPr>
        <w:t>Se realiza la clonación de la máquina virtual que ya existe</w:t>
      </w:r>
      <w:r w:rsidR="009F5F06" w:rsidRPr="005B70F7">
        <w:rPr>
          <w:rFonts w:cstheme="minorHAnsi"/>
          <w:sz w:val="28"/>
          <w:szCs w:val="28"/>
        </w:rPr>
        <w:t>.</w:t>
      </w:r>
    </w:p>
    <w:p w14:paraId="3E155A7D" w14:textId="7CF4D8C1" w:rsidR="009F5F06" w:rsidRDefault="009F5F06">
      <w:pPr>
        <w:rPr>
          <w:rFonts w:cstheme="minorHAnsi"/>
          <w:sz w:val="32"/>
          <w:szCs w:val="32"/>
        </w:rPr>
      </w:pPr>
    </w:p>
    <w:p w14:paraId="4A5C9C88" w14:textId="005D1989" w:rsidR="009F5F06" w:rsidRDefault="009F5F06">
      <w:pPr>
        <w:rPr>
          <w:rFonts w:cstheme="minorHAnsi"/>
          <w:sz w:val="32"/>
          <w:szCs w:val="32"/>
        </w:rPr>
      </w:pPr>
    </w:p>
    <w:p w14:paraId="092F402F" w14:textId="0099F407" w:rsidR="009F5F06" w:rsidRDefault="00CE673A">
      <w:pPr>
        <w:rPr>
          <w:rFonts w:cstheme="minorHAnsi"/>
          <w:sz w:val="32"/>
          <w:szCs w:val="32"/>
        </w:rPr>
      </w:pPr>
      <w:r w:rsidRPr="00CE673A">
        <w:rPr>
          <w:rFonts w:cstheme="minorHAnsi"/>
          <w:noProof/>
          <w:sz w:val="32"/>
          <w:szCs w:val="32"/>
        </w:rPr>
        <w:drawing>
          <wp:inline distT="0" distB="0" distL="0" distR="0" wp14:anchorId="2D33666B" wp14:editId="6E9ACFDF">
            <wp:extent cx="5400040" cy="2153285"/>
            <wp:effectExtent l="0" t="0" r="0" b="0"/>
            <wp:docPr id="10" name="Imagen 1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DAA2" w14:textId="5AE81170" w:rsidR="009F5F06" w:rsidRDefault="009F5F06">
      <w:pPr>
        <w:rPr>
          <w:rFonts w:cstheme="minorHAnsi"/>
          <w:sz w:val="32"/>
          <w:szCs w:val="32"/>
        </w:rPr>
      </w:pPr>
    </w:p>
    <w:p w14:paraId="363FC041" w14:textId="1145C732" w:rsidR="007B3653" w:rsidRDefault="007B3653">
      <w:pPr>
        <w:rPr>
          <w:rFonts w:cstheme="minorHAnsi"/>
          <w:sz w:val="32"/>
          <w:szCs w:val="32"/>
        </w:rPr>
      </w:pPr>
    </w:p>
    <w:p w14:paraId="34C477BD" w14:textId="41F3C1A4" w:rsidR="007B3653" w:rsidRDefault="007B3653">
      <w:pPr>
        <w:rPr>
          <w:rFonts w:cstheme="minorHAnsi"/>
          <w:sz w:val="32"/>
          <w:szCs w:val="32"/>
        </w:rPr>
      </w:pPr>
    </w:p>
    <w:p w14:paraId="7AB9ABCC" w14:textId="6EC1338E" w:rsidR="009F5F06" w:rsidRPr="005B70F7" w:rsidRDefault="007B3653">
      <w:pPr>
        <w:rPr>
          <w:rFonts w:cstheme="minorHAnsi"/>
          <w:sz w:val="28"/>
          <w:szCs w:val="28"/>
        </w:rPr>
      </w:pPr>
      <w:r w:rsidRPr="005B70F7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6983C01" wp14:editId="2FF46A6A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2673350" cy="2049145"/>
            <wp:effectExtent l="0" t="0" r="0" b="8255"/>
            <wp:wrapSquare wrapText="bothSides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F06" w:rsidRPr="005B70F7">
        <w:rPr>
          <w:rFonts w:cstheme="minorHAnsi"/>
          <w:sz w:val="28"/>
          <w:szCs w:val="28"/>
        </w:rPr>
        <w:t xml:space="preserve">Después se cambia la </w:t>
      </w:r>
      <w:r w:rsidR="006D4723" w:rsidRPr="005B70F7">
        <w:rPr>
          <w:rFonts w:cstheme="minorHAnsi"/>
          <w:sz w:val="28"/>
          <w:szCs w:val="28"/>
        </w:rPr>
        <w:t>configuración de red de ambas máquinas</w:t>
      </w:r>
    </w:p>
    <w:p w14:paraId="4B5D0782" w14:textId="06DA8C44" w:rsidR="007B3653" w:rsidRDefault="007B3653" w:rsidP="007B3653">
      <w:pPr>
        <w:jc w:val="center"/>
        <w:rPr>
          <w:rFonts w:cstheme="minorHAnsi"/>
          <w:sz w:val="32"/>
          <w:szCs w:val="32"/>
        </w:rPr>
      </w:pPr>
      <w:r w:rsidRPr="00AE6882"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63FE681B" wp14:editId="08EB2278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2673350" cy="2049145"/>
            <wp:effectExtent l="0" t="0" r="0" b="8255"/>
            <wp:wrapSquare wrapText="bothSides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FB66" w14:textId="3CF78123" w:rsidR="007B3653" w:rsidRDefault="008161C5" w:rsidP="007B3653">
      <w:pPr>
        <w:rPr>
          <w:rFonts w:cstheme="minorHAnsi"/>
          <w:sz w:val="28"/>
          <w:szCs w:val="28"/>
        </w:rPr>
      </w:pPr>
      <w:r w:rsidRPr="00942436">
        <w:rPr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D1F252B" wp14:editId="5A2E6D9E">
            <wp:simplePos x="0" y="0"/>
            <wp:positionH relativeFrom="margin">
              <wp:posOffset>1602105</wp:posOffset>
            </wp:positionH>
            <wp:positionV relativeFrom="paragraph">
              <wp:posOffset>588645</wp:posOffset>
            </wp:positionV>
            <wp:extent cx="2598420" cy="2002790"/>
            <wp:effectExtent l="0" t="0" r="0" b="0"/>
            <wp:wrapTopAndBottom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F3E" w:rsidRPr="005B70F7">
        <w:rPr>
          <w:rFonts w:cstheme="minorHAnsi"/>
          <w:sz w:val="28"/>
          <w:szCs w:val="28"/>
        </w:rPr>
        <w:t>Se arrancan ambas máquinas virtuales y</w:t>
      </w:r>
      <w:r w:rsidR="00E13C07" w:rsidRPr="005B70F7">
        <w:rPr>
          <w:rFonts w:cstheme="minorHAnsi"/>
          <w:sz w:val="28"/>
          <w:szCs w:val="28"/>
        </w:rPr>
        <w:t xml:space="preserve"> se configura la red para que esté en el mismo rango </w:t>
      </w:r>
      <w:proofErr w:type="spellStart"/>
      <w:r w:rsidR="00E13C07" w:rsidRPr="005B70F7">
        <w:rPr>
          <w:rFonts w:cstheme="minorHAnsi"/>
          <w:sz w:val="28"/>
          <w:szCs w:val="28"/>
        </w:rPr>
        <w:t>IPs</w:t>
      </w:r>
      <w:proofErr w:type="spellEnd"/>
    </w:p>
    <w:p w14:paraId="4FAA03C8" w14:textId="77777777" w:rsidR="008161C5" w:rsidRDefault="008161C5" w:rsidP="007B3653">
      <w:pPr>
        <w:rPr>
          <w:rFonts w:cstheme="minorHAnsi"/>
          <w:sz w:val="28"/>
          <w:szCs w:val="28"/>
        </w:rPr>
      </w:pPr>
    </w:p>
    <w:p w14:paraId="275D0B62" w14:textId="77777777" w:rsidR="00266D66" w:rsidRDefault="00266D66" w:rsidP="00266D66">
      <w:pPr>
        <w:jc w:val="center"/>
        <w:rPr>
          <w:sz w:val="28"/>
          <w:szCs w:val="28"/>
        </w:rPr>
      </w:pPr>
      <w:r w:rsidRPr="00266D66">
        <w:rPr>
          <w:sz w:val="28"/>
          <w:szCs w:val="28"/>
        </w:rPr>
        <w:t xml:space="preserve">Se han configurado las </w:t>
      </w:r>
      <w:proofErr w:type="spellStart"/>
      <w:r w:rsidRPr="00266D66">
        <w:rPr>
          <w:sz w:val="28"/>
          <w:szCs w:val="28"/>
        </w:rPr>
        <w:t>IPs</w:t>
      </w:r>
      <w:proofErr w:type="spellEnd"/>
      <w:r w:rsidRPr="00266D66">
        <w:rPr>
          <w:sz w:val="28"/>
          <w:szCs w:val="28"/>
        </w:rPr>
        <w:t xml:space="preserve"> en 192.168.1.14 y 192.168.1.16</w:t>
      </w:r>
    </w:p>
    <w:p w14:paraId="38790BAF" w14:textId="16C20813" w:rsidR="007A67B7" w:rsidRPr="00266D66" w:rsidRDefault="007A67B7" w:rsidP="00266D66">
      <w:pPr>
        <w:jc w:val="center"/>
        <w:rPr>
          <w:sz w:val="28"/>
          <w:szCs w:val="28"/>
        </w:rPr>
      </w:pPr>
      <w:r w:rsidRPr="000F56E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1552" behindDoc="0" locked="0" layoutInCell="1" allowOverlap="1" wp14:anchorId="2CBC9007" wp14:editId="65C79DC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63265" cy="3945255"/>
            <wp:effectExtent l="0" t="0" r="0" b="0"/>
            <wp:wrapSquare wrapText="bothSides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1C344" w14:textId="77777777" w:rsidR="008161C5" w:rsidRDefault="008161C5" w:rsidP="007B3653">
      <w:pPr>
        <w:rPr>
          <w:rFonts w:cstheme="minorHAnsi"/>
          <w:sz w:val="28"/>
          <w:szCs w:val="28"/>
        </w:rPr>
      </w:pPr>
    </w:p>
    <w:p w14:paraId="42FE421D" w14:textId="58D51FEB" w:rsidR="008161C5" w:rsidRPr="005B70F7" w:rsidRDefault="008161C5" w:rsidP="007B3653">
      <w:pPr>
        <w:rPr>
          <w:rFonts w:cstheme="minorHAnsi"/>
          <w:sz w:val="28"/>
          <w:szCs w:val="28"/>
        </w:rPr>
      </w:pPr>
    </w:p>
    <w:p w14:paraId="1134EFD0" w14:textId="75F4A668" w:rsidR="006D376A" w:rsidRDefault="006D376A" w:rsidP="007B3653">
      <w:pPr>
        <w:jc w:val="center"/>
        <w:rPr>
          <w:rFonts w:cstheme="minorHAnsi"/>
          <w:sz w:val="32"/>
          <w:szCs w:val="32"/>
        </w:rPr>
      </w:pPr>
    </w:p>
    <w:p w14:paraId="35C3C85B" w14:textId="77777777" w:rsidR="003F3D89" w:rsidRDefault="003F3D89" w:rsidP="007B3653">
      <w:pPr>
        <w:jc w:val="center"/>
        <w:rPr>
          <w:rFonts w:cstheme="minorHAnsi"/>
          <w:sz w:val="32"/>
          <w:szCs w:val="32"/>
        </w:rPr>
      </w:pPr>
    </w:p>
    <w:p w14:paraId="5ADE6581" w14:textId="77777777" w:rsidR="003F3D89" w:rsidRDefault="003F3D89" w:rsidP="007B3653">
      <w:pPr>
        <w:jc w:val="center"/>
        <w:rPr>
          <w:rFonts w:cstheme="minorHAnsi"/>
          <w:sz w:val="32"/>
          <w:szCs w:val="32"/>
        </w:rPr>
      </w:pPr>
    </w:p>
    <w:p w14:paraId="2011971E" w14:textId="77777777" w:rsidR="003F3D89" w:rsidRDefault="003F3D89" w:rsidP="007B3653">
      <w:pPr>
        <w:jc w:val="center"/>
        <w:rPr>
          <w:rFonts w:cstheme="minorHAnsi"/>
          <w:sz w:val="32"/>
          <w:szCs w:val="32"/>
        </w:rPr>
      </w:pPr>
    </w:p>
    <w:p w14:paraId="53FC4BEC" w14:textId="77777777" w:rsidR="003F3D89" w:rsidRDefault="003F3D89" w:rsidP="007B3653">
      <w:pPr>
        <w:jc w:val="center"/>
        <w:rPr>
          <w:rFonts w:cstheme="minorHAnsi"/>
          <w:sz w:val="32"/>
          <w:szCs w:val="32"/>
        </w:rPr>
      </w:pPr>
    </w:p>
    <w:p w14:paraId="4D9CF332" w14:textId="77777777" w:rsidR="003F3D89" w:rsidRDefault="003F3D89" w:rsidP="007B3653">
      <w:pPr>
        <w:jc w:val="center"/>
        <w:rPr>
          <w:rFonts w:cstheme="minorHAnsi"/>
          <w:sz w:val="32"/>
          <w:szCs w:val="32"/>
        </w:rPr>
      </w:pPr>
    </w:p>
    <w:p w14:paraId="11C9CA8F" w14:textId="77777777" w:rsidR="003F3D89" w:rsidRDefault="003F3D89" w:rsidP="007B3653">
      <w:pPr>
        <w:jc w:val="center"/>
        <w:rPr>
          <w:rFonts w:cstheme="minorHAnsi"/>
          <w:sz w:val="32"/>
          <w:szCs w:val="32"/>
        </w:rPr>
      </w:pPr>
    </w:p>
    <w:p w14:paraId="2E48864A" w14:textId="77777777" w:rsidR="003F3D89" w:rsidRDefault="003F3D89" w:rsidP="007B3653">
      <w:pPr>
        <w:jc w:val="center"/>
        <w:rPr>
          <w:rFonts w:cstheme="minorHAnsi"/>
          <w:sz w:val="32"/>
          <w:szCs w:val="32"/>
        </w:rPr>
      </w:pPr>
    </w:p>
    <w:p w14:paraId="5A548828" w14:textId="53C27A70" w:rsidR="003F3D89" w:rsidRDefault="003F3D89" w:rsidP="007B3653">
      <w:pPr>
        <w:jc w:val="center"/>
        <w:rPr>
          <w:sz w:val="28"/>
          <w:szCs w:val="28"/>
        </w:rPr>
      </w:pPr>
      <w:r w:rsidRPr="003F3D89">
        <w:rPr>
          <w:sz w:val="28"/>
          <w:szCs w:val="28"/>
        </w:rPr>
        <w:t>En la siguiente imagen se puede ver el pin</w:t>
      </w:r>
      <w:r w:rsidR="00307F95">
        <w:rPr>
          <w:sz w:val="28"/>
          <w:szCs w:val="28"/>
        </w:rPr>
        <w:t>g</w:t>
      </w:r>
      <w:r w:rsidRPr="003F3D89">
        <w:rPr>
          <w:sz w:val="28"/>
          <w:szCs w:val="28"/>
        </w:rPr>
        <w:t xml:space="preserve"> que hay entre ambas máquinas</w:t>
      </w:r>
    </w:p>
    <w:p w14:paraId="0CC62173" w14:textId="03915760" w:rsidR="00320695" w:rsidRDefault="005C629A" w:rsidP="007B3653">
      <w:pPr>
        <w:jc w:val="center"/>
        <w:rPr>
          <w:rFonts w:cstheme="minorHAnsi"/>
          <w:sz w:val="24"/>
          <w:szCs w:val="24"/>
        </w:rPr>
      </w:pPr>
      <w:r w:rsidRPr="005C629A">
        <w:rPr>
          <w:noProof/>
          <w:sz w:val="36"/>
          <w:szCs w:val="36"/>
        </w:rPr>
        <w:drawing>
          <wp:inline distT="0" distB="0" distL="0" distR="0" wp14:anchorId="79D1B984" wp14:editId="7DC6ED44">
            <wp:extent cx="4854361" cy="2560542"/>
            <wp:effectExtent l="0" t="0" r="3810" b="0"/>
            <wp:docPr id="13" name="Imagen 13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Calendari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0335" w14:textId="77777777" w:rsidR="00EA6994" w:rsidRDefault="00EA6994" w:rsidP="00EA6994">
      <w:pPr>
        <w:jc w:val="right"/>
        <w:rPr>
          <w:rFonts w:cstheme="minorHAnsi"/>
          <w:sz w:val="24"/>
          <w:szCs w:val="24"/>
        </w:rPr>
      </w:pPr>
    </w:p>
    <w:p w14:paraId="132570A0" w14:textId="77777777" w:rsidR="00EA6994" w:rsidRDefault="00EA6994" w:rsidP="00EA6994">
      <w:pPr>
        <w:jc w:val="right"/>
        <w:rPr>
          <w:rFonts w:cstheme="minorHAnsi"/>
          <w:sz w:val="24"/>
          <w:szCs w:val="24"/>
        </w:rPr>
      </w:pPr>
    </w:p>
    <w:p w14:paraId="23A740BA" w14:textId="77777777" w:rsidR="00EA6994" w:rsidRDefault="00EA6994" w:rsidP="00EA6994">
      <w:pPr>
        <w:jc w:val="right"/>
        <w:rPr>
          <w:rFonts w:cstheme="minorHAnsi"/>
          <w:sz w:val="24"/>
          <w:szCs w:val="24"/>
        </w:rPr>
      </w:pPr>
    </w:p>
    <w:p w14:paraId="7C91268C" w14:textId="77777777" w:rsidR="00D12996" w:rsidRDefault="00D12996" w:rsidP="00EA6994">
      <w:pPr>
        <w:jc w:val="right"/>
        <w:rPr>
          <w:rFonts w:cstheme="minorHAnsi"/>
          <w:sz w:val="24"/>
          <w:szCs w:val="24"/>
        </w:rPr>
      </w:pPr>
    </w:p>
    <w:p w14:paraId="0A1DF4D0" w14:textId="0D0B10D3" w:rsidR="00EA6994" w:rsidRDefault="00320695" w:rsidP="00EA6994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Enrique Martínez Ferrer</w:t>
      </w:r>
    </w:p>
    <w:p w14:paraId="53D605DA" w14:textId="1266BAEE" w:rsidR="00320695" w:rsidRPr="003F3D89" w:rsidRDefault="00EA6994" w:rsidP="00EA6994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DAM1 SI</w:t>
      </w:r>
    </w:p>
    <w:sectPr w:rsidR="00320695" w:rsidRPr="003F3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67"/>
    <w:rsid w:val="00050669"/>
    <w:rsid w:val="00115267"/>
    <w:rsid w:val="0012020B"/>
    <w:rsid w:val="001E4E94"/>
    <w:rsid w:val="00266D66"/>
    <w:rsid w:val="00307F95"/>
    <w:rsid w:val="00320695"/>
    <w:rsid w:val="003F3D89"/>
    <w:rsid w:val="00591F3E"/>
    <w:rsid w:val="005B70F7"/>
    <w:rsid w:val="005C629A"/>
    <w:rsid w:val="006D376A"/>
    <w:rsid w:val="006D4723"/>
    <w:rsid w:val="007A67B7"/>
    <w:rsid w:val="007B3653"/>
    <w:rsid w:val="007C380B"/>
    <w:rsid w:val="008161C5"/>
    <w:rsid w:val="00842BA6"/>
    <w:rsid w:val="008B55D7"/>
    <w:rsid w:val="009E07EF"/>
    <w:rsid w:val="009F5F06"/>
    <w:rsid w:val="00A51071"/>
    <w:rsid w:val="00B55881"/>
    <w:rsid w:val="00B94F91"/>
    <w:rsid w:val="00C1273D"/>
    <w:rsid w:val="00CE673A"/>
    <w:rsid w:val="00D12996"/>
    <w:rsid w:val="00DC6546"/>
    <w:rsid w:val="00E13C07"/>
    <w:rsid w:val="00E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06C3"/>
  <w15:chartTrackingRefBased/>
  <w15:docId w15:val="{FB17FA6C-0E9D-47D7-BF93-CEAE2213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cp:lastPrinted>2022-03-09T08:43:00Z</cp:lastPrinted>
  <dcterms:created xsi:type="dcterms:W3CDTF">2022-03-26T17:11:00Z</dcterms:created>
  <dcterms:modified xsi:type="dcterms:W3CDTF">2022-03-26T17:11:00Z</dcterms:modified>
</cp:coreProperties>
</file>