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1"/>
        <w:spacing w:after="100" w:line="264" w:lineRule="auto"/>
        <w:rPr>
          <w:sz w:val="44"/>
          <w:szCs w:val="44"/>
        </w:rPr>
      </w:pPr>
      <w:bookmarkStart w:colFirst="0" w:colLast="0" w:name="_tay9hb6nx0w9" w:id="0"/>
      <w:bookmarkEnd w:id="0"/>
      <w:r w:rsidDel="00000000" w:rsidR="00000000" w:rsidRPr="00000000">
        <w:rPr>
          <w:sz w:val="44"/>
          <w:szCs w:val="44"/>
          <w:rtl w:val="0"/>
        </w:rPr>
        <w:t xml:space="preserve">Apéndice C Diccionario de Datos del SGTM</w:t>
      </w:r>
    </w:p>
    <w:p w:rsidR="00000000" w:rsidDel="00000000" w:rsidP="00000000" w:rsidRDefault="00000000" w:rsidRPr="00000000" w14:paraId="00000002">
      <w:pPr>
        <w:pStyle w:val="Subtitle"/>
        <w:keepNext w:val="1"/>
        <w:spacing w:after="100" w:line="264" w:lineRule="auto"/>
        <w:rPr>
          <w:sz w:val="24"/>
          <w:szCs w:val="24"/>
        </w:rPr>
      </w:pPr>
      <w:bookmarkStart w:colFirst="0" w:colLast="0" w:name="_gt3z9720qund" w:id="1"/>
      <w:bookmarkEnd w:id="1"/>
      <w:r w:rsidDel="00000000" w:rsidR="00000000" w:rsidRPr="00000000">
        <w:rPr>
          <w:sz w:val="24"/>
          <w:szCs w:val="24"/>
          <w:rtl w:val="0"/>
        </w:rPr>
        <w:t xml:space="preserve">Versión 2.0 · 29 de octubre de 2026 · Modelo implementado</w:t>
      </w:r>
    </w:p>
    <w:p w:rsidR="00000000" w:rsidDel="00000000" w:rsidP="00000000" w:rsidRDefault="00000000" w:rsidRPr="00000000" w14:paraId="00000003">
      <w:pPr>
        <w:spacing w:after="100" w:before="0" w:line="264" w:lineRule="auto"/>
        <w:rPr/>
      </w:pPr>
      <w:r w:rsidDel="00000000" w:rsidR="00000000" w:rsidRPr="00000000">
        <w:rPr>
          <w:rtl w:val="0"/>
        </w:rPr>
        <w:t xml:space="preserve">Este apéndice describe la persistencia del Sistema de Gestión de Taller Mecánico utilizada por la versión 253e7d6 más la migración RetirarVinculoCambioSinUso. Define las columnas, claves, relaciones, dominios y responsabilidades de integridad que sostienen la recepción, preparación técnica, autorización, ejecución, liquidación, cobro y entrega. Se corresponde con el DER SGTM versión 2.0 y sustituye la especificación anterior de 17 entidades.</w:t>
      </w:r>
      <w:r>
        <w:t xml:space="preserve"> Esta revisión incorpora también ExigirTelefonoContactoCliente sobre la base de código 85c44c7.</w:t>
      </w:r>
    </w:p>
    <w:p w:rsidR="00000000" w:rsidDel="00000000" w:rsidP="00000000" w:rsidRDefault="00000000" w:rsidRPr="00000000" w14:paraId="00000004">
      <w:pPr>
        <w:spacing w:after="100" w:before="0" w:line="264" w:lineRule="auto"/>
        <w:rPr/>
      </w:pPr>
      <w:r w:rsidDel="00000000" w:rsidR="00000000" w:rsidRPr="00000000">
        <w:rPr>
          <w:rtl w:val="0"/>
        </w:rPr>
        <w:t xml:space="preserve">El esquema incluye 22 tablas del negocio y sus catálogos, 2 tablas técnicas de acceso y 4 tablas en una base de control separada. La tabla __EFMigrationsHistory es infraestructura de Entity Framework y se documenta aparte. No se confunden clases de formulario, DTO, valores calculados y columnas de base de datos.</w:t>
      </w:r>
    </w:p>
    <w:p w:rsidR="00000000" w:rsidDel="00000000" w:rsidP="00000000" w:rsidRDefault="00000000" w:rsidRPr="00000000" w14:paraId="00000005">
      <w:pPr>
        <w:pStyle w:val="Heading1"/>
        <w:keepNext w:val="1"/>
        <w:spacing w:after="100" w:line="264" w:lineRule="auto"/>
        <w:rPr>
          <w:sz w:val="34"/>
          <w:szCs w:val="34"/>
        </w:rPr>
      </w:pPr>
      <w:bookmarkStart w:colFirst="0" w:colLast="0" w:name="_zh7e4b3y0nm2" w:id="2"/>
      <w:bookmarkEnd w:id="2"/>
      <w:r w:rsidDel="00000000" w:rsidR="00000000" w:rsidRPr="00000000">
        <w:rPr>
          <w:sz w:val="34"/>
          <w:szCs w:val="34"/>
          <w:rtl w:val="0"/>
        </w:rPr>
        <w:t xml:space="preserve">C.1 Alcance y convenciones</w:t>
      </w:r>
    </w:p>
    <w:p w:rsidR="00000000" w:rsidDel="00000000" w:rsidP="00000000" w:rsidRDefault="00000000" w:rsidRPr="00000000" w14:paraId="00000006">
      <w:pPr>
        <w:spacing w:after="100" w:before="0" w:line="264" w:lineRule="auto"/>
        <w:rPr/>
      </w:pPr>
      <w:r w:rsidDel="00000000" w:rsidR="00000000" w:rsidRPr="00000000">
        <w:rPr>
          <w:rtl w:val="0"/>
        </w:rPr>
        <w:t xml:space="preserve">La base operativa se denomina SGTM_DB_Demo en demostración y SGTM_DB en instalación real. La base auxiliar se configura por separado, por ejemplo SGTM_DB_Demo_Control. Restaurar la base operativa no debe hacer retroceder la programación ni las aprobaciones del control.</w:t>
      </w:r>
    </w:p>
    <w:p w:rsidR="00000000" w:rsidDel="00000000" w:rsidP="00000000" w:rsidRDefault="00000000" w:rsidRPr="00000000" w14:paraId="00000007">
      <w:pPr>
        <w:spacing w:after="100" w:before="0" w:line="264" w:lineRule="auto"/>
        <w:rPr/>
      </w:pPr>
      <w:r w:rsidDel="00000000" w:rsidR="00000000" w:rsidRPr="00000000">
        <w:rPr>
          <w:rtl w:val="0"/>
        </w:rPr>
        <w:t xml:space="preserve">Se utilizan los nombres físicos de columnas y tablas. Usuarios.Id y Roles.Id son sus PK reales; Usuario.RolId, Vehiculo.IdModelo y Modelo.IdMarca conservan sus nombres implementados. Las relaciones no implican una propiedad permanente del vehículo por el cliente: cada Atención fija su cliente y vehículo.</w:t>
      </w:r>
    </w:p>
    <w:p w:rsidR="00000000" w:rsidDel="00000000" w:rsidP="00000000" w:rsidRDefault="00000000" w:rsidRPr="00000000" w14:paraId="00000008">
      <w:pPr>
        <w:spacing w:after="100" w:before="0" w:line="264" w:lineRule="auto"/>
        <w:rPr/>
      </w:pPr>
      <w:r w:rsidDel="00000000" w:rsidR="00000000" w:rsidRPr="00000000">
        <w:rPr>
          <w:rtl w:val="0"/>
        </w:rPr>
        <w:t xml:space="preserve">SQL Server: PK identifica una fila; FK exige existencia del registro referenciado; UNIQUE evita duplicados; CHECK protege condiciones de la fila; NULL significa ausencia de valor. Una FK obligatoria exige exactamente un padre por hijo, pero no obliga al padre a tener hijos. Los mínimos de colección necesarios para una operación se validan en Aplicación.</w:t>
      </w:r>
    </w:p>
    <w:p w:rsidR="00000000" w:rsidDel="00000000" w:rsidP="00000000" w:rsidRDefault="00000000" w:rsidRPr="00000000" w14:paraId="00000009">
      <w:pPr>
        <w:spacing w:after="100" w:before="0" w:line="264" w:lineRule="auto"/>
        <w:rPr/>
      </w:pPr>
      <w:r w:rsidDel="00000000" w:rsidR="00000000" w:rsidRPr="00000000">
        <w:rPr>
          <w:rtl w:val="0"/>
        </w:rPr>
        <w:t xml:space="preserve">Las PK numéricas se generan con IDENTITY salvo EvaluacionesAtencion.IdAtencion, que comparte PK y FK con Atención. ControlesAcceso.Clave no es numérica. Las tablas de control utilizan singleton o GUID según se indica. No se presupone un DEFAULT SQL para todos los BIT: los inicializadores de C# y los valores SQL se distinguen.</w:t>
      </w:r>
    </w:p>
    <w:p w:rsidR="00000000" w:rsidDel="00000000" w:rsidP="00000000" w:rsidRDefault="00000000" w:rsidRPr="00000000" w14:paraId="0000000A">
      <w:pPr>
        <w:spacing w:after="100" w:before="0" w:line="264" w:lineRule="auto"/>
        <w:rPr/>
      </w:pPr>
      <w:r w:rsidDel="00000000" w:rsidR="00000000" w:rsidRPr="00000000">
        <w:rPr>
          <w:rtl w:val="0"/>
        </w:rPr>
        <w:t xml:space="preserve">Los tipos y precisiones son los del modelo EF y las migraciones. Las cantidades son DECIMAL(18,3) y los importes DECIMAL(18,2). DATETIME2 sin precisión explícita usa la precisión predeterminada de SQL Server; no se declara universalmente DATETIME2(0). ROWVERSION es un token binario automático, no una fecha.</w:t>
      </w:r>
    </w:p>
    <w:p w:rsidR="00000000" w:rsidDel="00000000" w:rsidP="00000000" w:rsidRDefault="00000000" w:rsidRPr="00000000" w14:paraId="0000000B">
      <w:pPr>
        <w:spacing w:after="100" w:before="0" w:line="264" w:lineRule="auto"/>
        <w:rPr/>
      </w:pPr>
      <w:r w:rsidDel="00000000" w:rsidR="00000000" w:rsidRPr="00000000">
        <w:rPr>
          <w:rtl w:val="0"/>
        </w:rPr>
        <w:t xml:space="preserve">Los DateTime del circuito representan hora civil de Argentina mediante FechaHoraTaller. Los DateTimeOffset de autenticación, agenda y control conservan instantes UTC. La fecha de finalización del respaldo la informa SQL Server. Mostrar una hora local no autoriza a reinterpretar un instante UTC como hora de otra PC.</w:t>
      </w:r>
    </w:p>
    <w:p w:rsidR="00000000" w:rsidDel="00000000" w:rsidP="00000000" w:rsidRDefault="00000000" w:rsidRPr="00000000" w14:paraId="0000000C">
      <w:pPr>
        <w:spacing w:after="100" w:before="0" w:line="264" w:lineRule="auto"/>
        <w:rPr/>
      </w:pPr>
      <w:r w:rsidDel="00000000" w:rsidR="00000000" w:rsidRPr="00000000">
        <w:rPr>
          <w:rtl w:val="0"/>
        </w:rPr>
        <w:t xml:space="preserve">Las FK del modelo usan DeleteBehavior.Restrict, materializado como NO ACTION en SQL Server. Esto evita borrados en cascada, pero no implica que todas las filas sean inmutables. En particular, los detalles de borrador se reemplazan de forma explícita al guardar.</w:t>
      </w:r>
    </w:p>
    <w:p w:rsidR="00000000" w:rsidDel="00000000" w:rsidP="00000000" w:rsidRDefault="00000000" w:rsidRPr="00000000" w14:paraId="0000000D">
      <w:pPr>
        <w:pStyle w:val="Heading1"/>
        <w:keepNext w:val="1"/>
        <w:spacing w:after="100" w:line="264" w:lineRule="auto"/>
        <w:rPr>
          <w:sz w:val="34"/>
          <w:szCs w:val="34"/>
        </w:rPr>
      </w:pPr>
      <w:bookmarkStart w:colFirst="0" w:colLast="0" w:name="_78hmks9h1umr" w:id="3"/>
      <w:bookmarkEnd w:id="3"/>
      <w:r w:rsidDel="00000000" w:rsidR="00000000" w:rsidRPr="00000000">
        <w:rPr>
          <w:sz w:val="34"/>
          <w:szCs w:val="34"/>
          <w:rtl w:val="0"/>
        </w:rPr>
        <w:t xml:space="preserve">C.2 Tablas de negocio y acceso</w:t>
      </w:r>
    </w:p>
    <w:p w:rsidR="00000000" w:rsidDel="00000000" w:rsidP="00000000" w:rsidRDefault="00000000" w:rsidRPr="00000000" w14:paraId="0000000E">
      <w:pPr>
        <w:pStyle w:val="Heading2"/>
        <w:keepNext w:val="1"/>
        <w:spacing w:after="100" w:line="264" w:lineRule="auto"/>
        <w:rPr>
          <w:sz w:val="26"/>
          <w:szCs w:val="26"/>
        </w:rPr>
      </w:pPr>
      <w:bookmarkStart w:colFirst="0" w:colLast="0" w:name="_9tmvu2ts7ndw" w:id="4"/>
      <w:bookmarkEnd w:id="4"/>
      <w:r w:rsidDel="00000000" w:rsidR="00000000" w:rsidRPr="00000000">
        <w:rPr>
          <w:sz w:val="26"/>
          <w:szCs w:val="26"/>
          <w:rtl w:val="0"/>
        </w:rPr>
        <w:t xml:space="preserve">DD01 Rol en Roles</w:t>
      </w:r>
    </w:p>
    <w:p w:rsidR="00000000" w:rsidDel="00000000" w:rsidP="00000000" w:rsidRDefault="00000000" w:rsidRPr="00000000" w14:paraId="0000000F">
      <w:pPr>
        <w:spacing w:after="100" w:before="0" w:line="264" w:lineRule="auto"/>
        <w:rPr/>
      </w:pPr>
      <w:r w:rsidDel="00000000" w:rsidR="00000000" w:rsidRPr="00000000">
        <w:rPr>
          <w:rtl w:val="0"/>
        </w:rPr>
        <w:t xml:space="preserve">Tres perfiles internos. La PK física es Id, no IdRol. Sus valores base se inicializan desde Infraestructura; no se presenta un CRUD general de roles.</w:t>
      </w:r>
    </w:p>
    <w:p w:rsidR="00000000" w:rsidDel="00000000" w:rsidP="00000000" w:rsidRDefault="00000000" w:rsidRPr="00000000" w14:paraId="00000010">
      <w:pPr>
        <w:spacing w:after="100" w:before="0" w:line="264" w:lineRule="auto"/>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800"/>
        <w:gridCol w:w="700"/>
        <w:gridCol w:w="4460"/>
        <w:tblGridChange w:id="0">
          <w:tblGrid>
            <w:gridCol w:w="2400"/>
            <w:gridCol w:w="1800"/>
            <w:gridCol w:w="700"/>
            <w:gridCol w:w="4460"/>
          </w:tblGrid>
        </w:tblGridChange>
      </w:tblGrid>
      <w:tr>
        <w:trPr>
          <w:cantSplit w:val="1"/>
          <w:tblHeader w:val="1"/>
        </w:trPr>
        <w:tc>
          <w:tcPr>
            <w:shd w:fill="e0edfa"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Columna y clave</w:t>
            </w:r>
          </w:p>
        </w:tc>
        <w:tc>
          <w:tcPr>
            <w:shd w:fill="e0edfa"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Tipo SQL</w:t>
            </w:r>
          </w:p>
        </w:tc>
        <w:tc>
          <w:tcPr>
            <w:shd w:fill="e0edfa"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Nulo</w:t>
            </w:r>
          </w:p>
        </w:tc>
        <w:tc>
          <w:tcPr>
            <w:shd w:fill="e0edfa"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Significado y regla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 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Identificador interno IDENTITY generado por SQL Server.</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Disponibilidad para nuevas operaciones; baja lógica, sin eliminación de antecedentes.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 registrada; en documentos operativos conserva el texto de esa operación.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 o denominación registrada.</w:t>
            </w:r>
          </w:p>
        </w:tc>
      </w:tr>
    </w:tbl>
    <w:p w:rsidR="00000000" w:rsidDel="00000000" w:rsidP="00000000" w:rsidRDefault="00000000" w:rsidRPr="00000000" w14:paraId="00000025">
      <w:pPr>
        <w:spacing w:after="100" w:before="0" w:line="264" w:lineRule="auto"/>
        <w:rPr/>
      </w:pPr>
      <w:r w:rsidDel="00000000" w:rsidR="00000000" w:rsidRPr="00000000">
        <w:rPr>
          <w:rtl w:val="0"/>
        </w:rPr>
      </w:r>
    </w:p>
    <w:p w:rsidR="00000000" w:rsidDel="00000000" w:rsidP="00000000" w:rsidRDefault="00000000" w:rsidRPr="00000000" w14:paraId="00000026">
      <w:pPr>
        <w:spacing w:after="100" w:before="0" w:line="264" w:lineRule="auto"/>
        <w:rPr/>
      </w:pPr>
      <w:r w:rsidDel="00000000" w:rsidR="00000000" w:rsidRPr="00000000">
        <w:rPr>
          <w:rtl w:val="0"/>
        </w:rPr>
        <w:t xml:space="preserve">Unicidad física: (Nombre).</w:t>
      </w:r>
    </w:p>
    <w:p w:rsidR="00000000" w:rsidDel="00000000" w:rsidP="00000000" w:rsidRDefault="00000000" w:rsidRPr="00000000" w14:paraId="00000027">
      <w:pPr>
        <w:pStyle w:val="Heading2"/>
        <w:keepNext w:val="1"/>
        <w:spacing w:after="100" w:line="264" w:lineRule="auto"/>
        <w:rPr>
          <w:sz w:val="26"/>
          <w:szCs w:val="26"/>
        </w:rPr>
      </w:pPr>
      <w:bookmarkStart w:colFirst="0" w:colLast="0" w:name="_60acxrc5hw3e" w:id="5"/>
      <w:bookmarkEnd w:id="5"/>
      <w:r w:rsidDel="00000000" w:rsidR="00000000" w:rsidRPr="00000000">
        <w:rPr>
          <w:sz w:val="26"/>
          <w:szCs w:val="26"/>
          <w:rtl w:val="0"/>
        </w:rPr>
        <w:t xml:space="preserve">DD02 Usuario en Usuarios</w:t>
      </w:r>
    </w:p>
    <w:p w:rsidR="00000000" w:rsidDel="00000000" w:rsidP="00000000" w:rsidRDefault="00000000" w:rsidRPr="00000000" w14:paraId="00000028">
      <w:pPr>
        <w:spacing w:after="100" w:before="0" w:line="264" w:lineRule="auto"/>
        <w:rPr/>
      </w:pPr>
      <w:r w:rsidDel="00000000" w:rsidR="00000000" w:rsidRPr="00000000">
        <w:rPr>
          <w:rtl w:val="0"/>
        </w:rPr>
        <w:t xml:space="preserve">La PK física es Id y su FK es RolId. Credenciales con hash; la cuenta y el rol se revalidan en operaciones protegidas. Las autorías se conservan aunque se inhabilite la cuenta.</w:t>
      </w:r>
    </w:p>
    <w:p w:rsidR="00000000" w:rsidDel="00000000" w:rsidP="00000000" w:rsidRDefault="00000000" w:rsidRPr="00000000" w14:paraId="00000029">
      <w:pPr>
        <w:spacing w:after="100" w:before="0" w:line="264" w:lineRule="auto"/>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800"/>
        <w:gridCol w:w="700"/>
        <w:gridCol w:w="4460"/>
        <w:tblGridChange w:id="0">
          <w:tblGrid>
            <w:gridCol w:w="2400"/>
            <w:gridCol w:w="1800"/>
            <w:gridCol w:w="700"/>
            <w:gridCol w:w="4460"/>
          </w:tblGrid>
        </w:tblGridChange>
      </w:tblGrid>
      <w:tr>
        <w:trPr>
          <w:cantSplit w:val="1"/>
          <w:tblHeader w:val="1"/>
        </w:trPr>
        <w:tc>
          <w:tcPr>
            <w:shd w:fill="e0edfa"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Columna y clave</w:t>
            </w:r>
          </w:p>
        </w:tc>
        <w:tc>
          <w:tcPr>
            <w:shd w:fill="e0edfa"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Tipo SQL</w:t>
            </w:r>
          </w:p>
        </w:tc>
        <w:tc>
          <w:tcPr>
            <w:shd w:fill="e0edfa"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Nulo</w:t>
            </w:r>
          </w:p>
        </w:tc>
        <w:tc>
          <w:tcPr>
            <w:shd w:fill="e0edfa"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Significado y regla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 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Identificador interno IDENTITY generado por SQL Server.</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Disponibilidad para nuevas operaciones; baja lógica, sin eliminación de antecedentes.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Apellido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Apellido de la persona.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datetime2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Momento de alta en hora civil de Argentina.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 o denominación registrada.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Identificador de acceso, normalizado y único.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PasswordHash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Hash de contraseña; nunca clave legible ni valor para mostrar en reportes.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RolId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Referencia a Roles(Id). El rol y las condiciones operativas se validan en Aplicación.</w:t>
            </w:r>
          </w:p>
        </w:tc>
      </w:tr>
    </w:tbl>
    <w:p w:rsidR="00000000" w:rsidDel="00000000" w:rsidP="00000000" w:rsidRDefault="00000000" w:rsidRPr="00000000" w14:paraId="0000004E">
      <w:pPr>
        <w:spacing w:after="100" w:before="0" w:line="264" w:lineRule="auto"/>
        <w:rPr/>
      </w:pPr>
      <w:r w:rsidDel="00000000" w:rsidR="00000000" w:rsidRPr="00000000">
        <w:rPr>
          <w:rtl w:val="0"/>
        </w:rPr>
      </w:r>
    </w:p>
    <w:p w:rsidR="00000000" w:rsidDel="00000000" w:rsidP="00000000" w:rsidRDefault="00000000" w:rsidRPr="00000000" w14:paraId="0000004F">
      <w:pPr>
        <w:spacing w:after="100" w:before="0" w:line="264" w:lineRule="auto"/>
        <w:rPr/>
      </w:pPr>
      <w:r w:rsidDel="00000000" w:rsidR="00000000" w:rsidRPr="00000000">
        <w:rPr>
          <w:rtl w:val="0"/>
        </w:rPr>
        <w:t xml:space="preserve">Unicidad física: (NombreUsuario).</w:t>
      </w:r>
    </w:p>
    <w:p w:rsidR="00000000" w:rsidDel="00000000" w:rsidP="00000000" w:rsidRDefault="00000000" w:rsidRPr="00000000" w14:paraId="00000050">
      <w:pPr>
        <w:spacing w:after="100" w:before="0" w:line="264" w:lineRule="auto"/>
        <w:rPr/>
      </w:pPr>
      <w:r w:rsidDel="00000000" w:rsidR="00000000" w:rsidRPr="00000000">
        <w:rPr>
          <w:rtl w:val="0"/>
        </w:rPr>
        <w:t xml:space="preserve">Relaciones declaradas:</w:t>
      </w:r>
    </w:p>
    <w:p w:rsidR="00000000" w:rsidDel="00000000" w:rsidP="00000000" w:rsidRDefault="00000000" w:rsidRPr="00000000" w14:paraId="00000051">
      <w:pPr>
        <w:spacing w:after="100" w:before="0" w:line="264" w:lineRule="auto"/>
        <w:rPr/>
      </w:pPr>
      <w:r w:rsidDel="00000000" w:rsidR="00000000" w:rsidRPr="00000000">
        <w:rPr>
          <w:rFonts w:ascii="Arial Unicode MS" w:cs="Arial Unicode MS" w:eastAsia="Arial Unicode MS" w:hAnsi="Arial Unicode MS"/>
          <w:rtl w:val="0"/>
        </w:rPr>
        <w:t xml:space="preserve">R42 · RolId → Roles(Id). 1 por Usuario; 0..N Usuario por Rol. NO ACTION.</w:t>
      </w:r>
    </w:p>
    <w:p w:rsidR="00000000" w:rsidDel="00000000" w:rsidP="00000000" w:rsidRDefault="00000000" w:rsidRPr="00000000" w14:paraId="00000052">
      <w:pPr>
        <w:pStyle w:val="Heading2"/>
        <w:keepNext w:val="1"/>
        <w:spacing w:after="100" w:line="264" w:lineRule="auto"/>
        <w:rPr>
          <w:sz w:val="26"/>
          <w:szCs w:val="26"/>
        </w:rPr>
      </w:pPr>
      <w:bookmarkStart w:colFirst="0" w:colLast="0" w:name="_g3t58rhg2ma" w:id="6"/>
      <w:bookmarkEnd w:id="6"/>
      <w:r w:rsidDel="00000000" w:rsidR="00000000" w:rsidRPr="00000000">
        <w:rPr>
          <w:sz w:val="26"/>
          <w:szCs w:val="26"/>
          <w:rtl w:val="0"/>
        </w:rPr>
        <w:t xml:space="preserve">DD03 Cliente en Clientes</w:t>
      </w:r>
    </w:p>
    <w:p w:rsidR="00000000" w:rsidDel="00000000" w:rsidP="00000000" w:rsidRDefault="00000000" w:rsidRPr="00000000" w14:paraId="00000053">
      <w:pPr>
        <w:spacing w:after="100" w:before="0" w:line="264" w:lineRule="auto"/>
        <w:rPr/>
      </w:pPr>
      <w:r w:rsidDel="00000000" w:rsidR="00000000" w:rsidRPr="00000000">
        <w:rPr>
          <w:rtl w:val="0"/>
        </w:rPr>
        <w:t xml:space="preserve">Documento único por tipo documental. No posee vehículos mediante una FK de propiedad: la relación cliente y vehículo se establece en cada atención.</w:t>
      </w:r>
    </w:p>
    <w:p w:rsidR="00000000" w:rsidDel="00000000" w:rsidP="00000000" w:rsidRDefault="00000000" w:rsidRPr="00000000" w14:paraId="00000054">
      <w:pPr>
        <w:spacing w:after="100" w:before="0" w:line="264" w:lineRule="auto"/>
        <w:rPr/>
      </w:pPr>
      <w:r w:rsidDel="00000000" w:rsidR="00000000" w:rsidRPr="00000000">
        <w:rPr>
          <w:rtl w:val="0"/>
        </w:rPr>
      </w:r>
    </w:p>
    <w:tbl>
      <w:tblPr>
        <w:tblStyle w:val="Table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800"/>
        <w:gridCol w:w="700"/>
        <w:gridCol w:w="4460"/>
        <w:tblGridChange w:id="0">
          <w:tblGrid>
            <w:gridCol w:w="2400"/>
            <w:gridCol w:w="1800"/>
            <w:gridCol w:w="700"/>
            <w:gridCol w:w="4460"/>
          </w:tblGrid>
        </w:tblGridChange>
      </w:tblGrid>
      <w:tr>
        <w:trPr>
          <w:cantSplit w:val="1"/>
          <w:tblHeader w:val="1"/>
        </w:trPr>
        <w:tc>
          <w:tcPr>
            <w:shd w:fill="e0edfa"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Columna y clave</w:t>
            </w:r>
          </w:p>
        </w:tc>
        <w:tc>
          <w:tcPr>
            <w:shd w:fill="e0edfa"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Tipo SQL</w:t>
            </w:r>
          </w:p>
        </w:tc>
        <w:tc>
          <w:tcPr>
            <w:shd w:fill="e0edfa"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Nulo</w:t>
            </w:r>
          </w:p>
        </w:tc>
        <w:tc>
          <w:tcPr>
            <w:shd w:fill="e0edfa"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Significado y regla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IdCliente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 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Identificador interno IDENTITY generado por SQL Server.</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Disponibilidad para nuevas operaciones; baja lógica, sin eliminación de antecedentes.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Apellido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Apellido de la persona.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Direccion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Domicilio de contacto opcional.</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Número del documento del cliente; único junto con TipoDocumento.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Correo electrónico opcional.</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datetime2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Momento de alta en hora civil de Argentina.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 o denominación registrada.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Telefono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nvarchar(30)</w:t>
            </w:r>
          </w:p>
        </w:tc>
        <w:tc>
          <w:tcPr>
            <w:shd w:fill="auto" w:val="clear"/>
            <w:tcMar>
              <w:top w:w="100.0" w:type="dxa"/>
              <w:left w:w="100.0" w:type="dxa"/>
              <w:bottom w:w="100.0" w:type="dxa"/>
              <w:right w:w="100.0" w:type="dxa"/>
            </w:tcMar>
            <w:vAlign w:val="top"/>
          </w:tcPr>
          <w:p>
            <w:r>
              <w:t>No</w:t>
            </w:r>
          </w:p>
        </w:tc>
        <w:tc>
          <w:tcPr>
            <w:shd w:fill="auto" w:val="clear"/>
            <w:tcMar>
              <w:top w:w="100.0" w:type="dxa"/>
              <w:left w:w="100.0" w:type="dxa"/>
              <w:bottom w:w="100.0" w:type="dxa"/>
              <w:right w:w="100.0" w:type="dxa"/>
            </w:tcMar>
            <w:vAlign w:val="top"/>
          </w:tcPr>
          <w:p>
            <w:r>
              <w:t>Contacto obligatorio de 7 a 15 dígitos. Admite espacios, guiones, paréntesis y + inicial. Restricción CK_Clientes_TelefonoContacto.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 documental validado por el servicio de clientes.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Version [concurrencia]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rowversion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Token ROWVERSION generado por SQL Server para concurrencia; no es fecha ni contador editable.</w:t>
            </w:r>
          </w:p>
        </w:tc>
      </w:tr>
    </w:tbl>
    <w:p w:rsidR="00000000" w:rsidDel="00000000" w:rsidP="00000000" w:rsidRDefault="00000000" w:rsidRPr="00000000" w14:paraId="00000085">
      <w:pPr>
        <w:spacing w:after="100" w:before="0" w:line="264" w:lineRule="auto"/>
        <w:rPr/>
      </w:pPr>
      <w:r w:rsidDel="00000000" w:rsidR="00000000" w:rsidRPr="00000000">
        <w:rPr>
          <w:rtl w:val="0"/>
        </w:rPr>
      </w:r>
    </w:p>
    <w:p w:rsidR="00000000" w:rsidDel="00000000" w:rsidP="00000000" w:rsidRDefault="00000000" w:rsidRPr="00000000" w14:paraId="00000086">
      <w:pPr>
        <w:spacing w:after="100" w:before="0" w:line="264" w:lineRule="auto"/>
        <w:rPr/>
      </w:pPr>
      <w:r w:rsidDel="00000000" w:rsidR="00000000" w:rsidRPr="00000000">
        <w:rPr>
          <w:rtl w:val="0"/>
        </w:rPr>
        <w:t xml:space="preserve">Unicidad física: (TipoDocumento, Documento).</w:t>
      </w:r>
    </w:p>
    <w:p w:rsidR="00000000" w:rsidDel="00000000" w:rsidP="00000000" w:rsidRDefault="00000000" w:rsidRPr="00000000" w14:paraId="00000087">
      <w:pPr>
        <w:pStyle w:val="Heading2"/>
        <w:keepNext w:val="1"/>
        <w:spacing w:after="100" w:line="264" w:lineRule="auto"/>
        <w:rPr>
          <w:sz w:val="26"/>
          <w:szCs w:val="26"/>
        </w:rPr>
      </w:pPr>
      <w:bookmarkStart w:colFirst="0" w:colLast="0" w:name="_zac55xzb4dho" w:id="7"/>
      <w:bookmarkEnd w:id="7"/>
      <w:r w:rsidDel="00000000" w:rsidR="00000000" w:rsidRPr="00000000">
        <w:rPr>
          <w:sz w:val="26"/>
          <w:szCs w:val="26"/>
          <w:rtl w:val="0"/>
        </w:rPr>
        <w:t xml:space="preserve">DD04 Marca en Marcas</w:t>
      </w:r>
    </w:p>
    <w:p w:rsidR="00000000" w:rsidDel="00000000" w:rsidP="00000000" w:rsidRDefault="00000000" w:rsidRPr="00000000" w14:paraId="00000088">
      <w:pPr>
        <w:spacing w:after="100" w:before="0" w:line="264" w:lineRule="auto"/>
        <w:rPr/>
      </w:pPr>
      <w:r w:rsidDel="00000000" w:rsidR="00000000" w:rsidRPr="00000000">
        <w:rPr>
          <w:rtl w:val="0"/>
        </w:rPr>
        <w:t xml:space="preserve">Catálogo auxiliar de marcas. Su baja lógica no elimina modelos ni antecedentes.</w:t>
      </w:r>
    </w:p>
    <w:p w:rsidR="00000000" w:rsidDel="00000000" w:rsidP="00000000" w:rsidRDefault="00000000" w:rsidRPr="00000000" w14:paraId="00000089">
      <w:pPr>
        <w:spacing w:after="100" w:before="0" w:line="264" w:lineRule="auto"/>
        <w:rPr/>
      </w:pPr>
      <w:r w:rsidDel="00000000" w:rsidR="00000000" w:rsidRPr="00000000">
        <w:rPr>
          <w:rtl w:val="0"/>
        </w:rPr>
      </w:r>
    </w:p>
    <w:tbl>
      <w:tblPr>
        <w:tblStyle w:val="Table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800"/>
        <w:gridCol w:w="700"/>
        <w:gridCol w:w="4460"/>
        <w:tblGridChange w:id="0">
          <w:tblGrid>
            <w:gridCol w:w="2400"/>
            <w:gridCol w:w="1800"/>
            <w:gridCol w:w="700"/>
            <w:gridCol w:w="4460"/>
          </w:tblGrid>
        </w:tblGridChange>
      </w:tblGrid>
      <w:tr>
        <w:trPr>
          <w:cantSplit w:val="1"/>
          <w:tblHeader w:val="1"/>
        </w:trPr>
        <w:tc>
          <w:tcPr>
            <w:shd w:fill="e0edfa"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Columna y clave</w:t>
            </w:r>
          </w:p>
        </w:tc>
        <w:tc>
          <w:tcPr>
            <w:shd w:fill="e0edfa"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Tipo SQL</w:t>
            </w:r>
          </w:p>
        </w:tc>
        <w:tc>
          <w:tcPr>
            <w:shd w:fill="e0edfa"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Nulo</w:t>
            </w:r>
          </w:p>
        </w:tc>
        <w:tc>
          <w:tcPr>
            <w:shd w:fill="e0edfa"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Significado y regla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IdMarca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 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Identificador interno IDENTITY generado por SQL Server.</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Disponibilidad para nuevas operaciones; baja lógica, sin eliminación de antecedentes.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 o denominación registrada.</w:t>
            </w:r>
          </w:p>
        </w:tc>
      </w:tr>
    </w:tbl>
    <w:p w:rsidR="00000000" w:rsidDel="00000000" w:rsidP="00000000" w:rsidRDefault="00000000" w:rsidRPr="00000000" w14:paraId="0000009A">
      <w:pPr>
        <w:spacing w:after="100" w:before="0" w:line="264" w:lineRule="auto"/>
        <w:rPr/>
      </w:pPr>
      <w:r w:rsidDel="00000000" w:rsidR="00000000" w:rsidRPr="00000000">
        <w:rPr>
          <w:rtl w:val="0"/>
        </w:rPr>
      </w:r>
    </w:p>
    <w:p w:rsidR="00000000" w:rsidDel="00000000" w:rsidP="00000000" w:rsidRDefault="00000000" w:rsidRPr="00000000" w14:paraId="0000009B">
      <w:pPr>
        <w:spacing w:after="100" w:before="0" w:line="264" w:lineRule="auto"/>
        <w:rPr/>
      </w:pPr>
      <w:r w:rsidDel="00000000" w:rsidR="00000000" w:rsidRPr="00000000">
        <w:rPr>
          <w:rtl w:val="0"/>
        </w:rPr>
        <w:t xml:space="preserve">Unicidad física: (Nombre).</w:t>
      </w:r>
    </w:p>
    <w:p w:rsidR="00000000" w:rsidDel="00000000" w:rsidP="00000000" w:rsidRDefault="00000000" w:rsidRPr="00000000" w14:paraId="0000009C">
      <w:pPr>
        <w:pStyle w:val="Heading2"/>
        <w:keepNext w:val="1"/>
        <w:spacing w:after="100" w:line="264" w:lineRule="auto"/>
        <w:rPr>
          <w:sz w:val="26"/>
          <w:szCs w:val="26"/>
        </w:rPr>
      </w:pPr>
      <w:bookmarkStart w:colFirst="0" w:colLast="0" w:name="_47jcqgcyzqj" w:id="8"/>
      <w:bookmarkEnd w:id="8"/>
      <w:r w:rsidDel="00000000" w:rsidR="00000000" w:rsidRPr="00000000">
        <w:rPr>
          <w:sz w:val="26"/>
          <w:szCs w:val="26"/>
          <w:rtl w:val="0"/>
        </w:rPr>
        <w:t xml:space="preserve">DD05 Modelo en Modelos</w:t>
      </w:r>
    </w:p>
    <w:p w:rsidR="00000000" w:rsidDel="00000000" w:rsidP="00000000" w:rsidRDefault="00000000" w:rsidRPr="00000000" w14:paraId="0000009D">
      <w:pPr>
        <w:spacing w:after="100" w:before="0" w:line="264" w:lineRule="auto"/>
        <w:rPr/>
      </w:pPr>
      <w:r w:rsidDel="00000000" w:rsidR="00000000" w:rsidRPr="00000000">
        <w:rPr>
          <w:rtl w:val="0"/>
        </w:rPr>
        <w:t xml:space="preserve">Pertenece a una marca. El nombre es único dentro de esa marca. La columna física de la FK debe leerse como se indica en esta tabla.</w:t>
      </w:r>
    </w:p>
    <w:p w:rsidR="00000000" w:rsidDel="00000000" w:rsidP="00000000" w:rsidRDefault="00000000" w:rsidRPr="00000000" w14:paraId="0000009E">
      <w:pPr>
        <w:spacing w:after="100" w:before="0" w:line="264" w:lineRule="auto"/>
        <w:rPr/>
      </w:pPr>
      <w:r w:rsidDel="00000000" w:rsidR="00000000" w:rsidRPr="00000000">
        <w:rPr>
          <w:rtl w:val="0"/>
        </w:rPr>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800"/>
        <w:gridCol w:w="700"/>
        <w:gridCol w:w="4460"/>
        <w:tblGridChange w:id="0">
          <w:tblGrid>
            <w:gridCol w:w="2400"/>
            <w:gridCol w:w="1800"/>
            <w:gridCol w:w="700"/>
            <w:gridCol w:w="4460"/>
          </w:tblGrid>
        </w:tblGridChange>
      </w:tblGrid>
      <w:tr>
        <w:trPr>
          <w:cantSplit w:val="1"/>
          <w:tblHeader w:val="1"/>
        </w:trPr>
        <w:tc>
          <w:tcPr>
            <w:shd w:fill="e0edfa"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Columna y clave</w:t>
            </w:r>
          </w:p>
        </w:tc>
        <w:tc>
          <w:tcPr>
            <w:shd w:fill="e0edfa"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Tipo SQL</w:t>
            </w:r>
          </w:p>
        </w:tc>
        <w:tc>
          <w:tcPr>
            <w:shd w:fill="e0edfa"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Nulo</w:t>
            </w:r>
          </w:p>
        </w:tc>
        <w:tc>
          <w:tcPr>
            <w:shd w:fill="e0edfa"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Significado y regla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IdModelo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 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Identificador interno IDENTITY generado por SQL Server.</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Disponibilidad para nuevas operaciones; baja lógica, sin eliminación de antecedentes.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IdMarca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Referencia a Marcas(IdMarca). El rol y las condiciones operativas se validan en Aplicación.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 o denominación registrada.</w:t>
            </w:r>
          </w:p>
        </w:tc>
      </w:tr>
    </w:tbl>
    <w:p w:rsidR="00000000" w:rsidDel="00000000" w:rsidP="00000000" w:rsidRDefault="00000000" w:rsidRPr="00000000" w14:paraId="000000B3">
      <w:pPr>
        <w:spacing w:after="100" w:before="0" w:line="264" w:lineRule="auto"/>
        <w:rPr/>
      </w:pPr>
      <w:r w:rsidDel="00000000" w:rsidR="00000000" w:rsidRPr="00000000">
        <w:rPr>
          <w:rtl w:val="0"/>
        </w:rPr>
      </w:r>
    </w:p>
    <w:p w:rsidR="00000000" w:rsidDel="00000000" w:rsidP="00000000" w:rsidRDefault="00000000" w:rsidRPr="00000000" w14:paraId="000000B4">
      <w:pPr>
        <w:spacing w:after="100" w:before="0" w:line="264" w:lineRule="auto"/>
        <w:rPr/>
      </w:pPr>
      <w:r w:rsidDel="00000000" w:rsidR="00000000" w:rsidRPr="00000000">
        <w:rPr>
          <w:rtl w:val="0"/>
        </w:rPr>
        <w:t xml:space="preserve">Unicidad física: (IdMarca, Nombre).</w:t>
      </w:r>
    </w:p>
    <w:p w:rsidR="00000000" w:rsidDel="00000000" w:rsidP="00000000" w:rsidRDefault="00000000" w:rsidRPr="00000000" w14:paraId="000000B5">
      <w:pPr>
        <w:spacing w:after="100" w:before="0" w:line="264" w:lineRule="auto"/>
        <w:rPr/>
      </w:pPr>
      <w:r w:rsidDel="00000000" w:rsidR="00000000" w:rsidRPr="00000000">
        <w:rPr>
          <w:rtl w:val="0"/>
        </w:rPr>
        <w:t xml:space="preserve">Relaciones declaradas:</w:t>
      </w:r>
    </w:p>
    <w:p w:rsidR="00000000" w:rsidDel="00000000" w:rsidP="00000000" w:rsidRDefault="00000000" w:rsidRPr="00000000" w14:paraId="000000B6">
      <w:pPr>
        <w:spacing w:after="100" w:before="0" w:line="264" w:lineRule="auto"/>
        <w:rPr/>
      </w:pPr>
      <w:r w:rsidDel="00000000" w:rsidR="00000000" w:rsidRPr="00000000">
        <w:rPr>
          <w:rFonts w:ascii="Arial Unicode MS" w:cs="Arial Unicode MS" w:eastAsia="Arial Unicode MS" w:hAnsi="Arial Unicode MS"/>
          <w:rtl w:val="0"/>
        </w:rPr>
        <w:t xml:space="preserve">R20 · IdMarca → Marcas(IdMarca). 1 por Modelo; 0..N Modelo por Marca. NO ACTION.</w:t>
      </w:r>
    </w:p>
    <w:p w:rsidR="00000000" w:rsidDel="00000000" w:rsidP="00000000" w:rsidRDefault="00000000" w:rsidRPr="00000000" w14:paraId="000000B7">
      <w:pPr>
        <w:pStyle w:val="Heading2"/>
        <w:keepNext w:val="1"/>
        <w:spacing w:after="100" w:line="264" w:lineRule="auto"/>
        <w:rPr>
          <w:sz w:val="26"/>
          <w:szCs w:val="26"/>
        </w:rPr>
      </w:pPr>
      <w:bookmarkStart w:colFirst="0" w:colLast="0" w:name="_p2qg6l581ewn" w:id="9"/>
      <w:bookmarkEnd w:id="9"/>
      <w:r w:rsidDel="00000000" w:rsidR="00000000" w:rsidRPr="00000000">
        <w:rPr>
          <w:sz w:val="26"/>
          <w:szCs w:val="26"/>
          <w:rtl w:val="0"/>
        </w:rPr>
        <w:t xml:space="preserve">DD06 Vehiculo en Vehiculos</w:t>
      </w:r>
    </w:p>
    <w:p w:rsidR="00000000" w:rsidDel="00000000" w:rsidP="00000000" w:rsidRDefault="00000000" w:rsidRPr="00000000" w14:paraId="000000B8">
      <w:pPr>
        <w:spacing w:after="100" w:before="0" w:line="264" w:lineRule="auto"/>
        <w:rPr/>
      </w:pPr>
      <w:r w:rsidDel="00000000" w:rsidR="00000000" w:rsidRPr="00000000">
        <w:rPr>
          <w:rtl w:val="0"/>
        </w:rPr>
        <w:t xml:space="preserve">No tiene IdCliente. Dominio único y normalizado; marca obtenida mediante Modelo. El año se guarda como INT obligatorio, no como SMALLINT nullable.</w:t>
      </w:r>
    </w:p>
    <w:p w:rsidR="00000000" w:rsidDel="00000000" w:rsidP="00000000" w:rsidRDefault="00000000" w:rsidRPr="00000000" w14:paraId="000000B9">
      <w:pPr>
        <w:spacing w:after="100" w:before="0" w:line="264" w:lineRule="auto"/>
        <w:rPr/>
      </w:pPr>
      <w:r w:rsidDel="00000000" w:rsidR="00000000" w:rsidRPr="00000000">
        <w:rPr>
          <w:rtl w:val="0"/>
        </w:rPr>
      </w:r>
    </w:p>
    <w:tbl>
      <w:tblPr>
        <w:tblStyle w:val="Table6"/>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800"/>
        <w:gridCol w:w="700"/>
        <w:gridCol w:w="4460"/>
        <w:tblGridChange w:id="0">
          <w:tblGrid>
            <w:gridCol w:w="2400"/>
            <w:gridCol w:w="1800"/>
            <w:gridCol w:w="700"/>
            <w:gridCol w:w="4460"/>
          </w:tblGrid>
        </w:tblGridChange>
      </w:tblGrid>
      <w:tr>
        <w:trPr>
          <w:cantSplit w:val="1"/>
          <w:tblHeader w:val="1"/>
        </w:trPr>
        <w:tc>
          <w:tcPr>
            <w:shd w:fill="e0edfa"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Columna y clave</w:t>
            </w:r>
          </w:p>
        </w:tc>
        <w:tc>
          <w:tcPr>
            <w:shd w:fill="e0edfa"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Tipo SQL</w:t>
            </w:r>
          </w:p>
        </w:tc>
        <w:tc>
          <w:tcPr>
            <w:shd w:fill="e0edfa"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Nulo</w:t>
            </w:r>
          </w:p>
        </w:tc>
        <w:tc>
          <w:tcPr>
            <w:shd w:fill="e0edfa"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Significado y regla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IdVehiculo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 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Identificador interno IDENTITY generado por SQL Server.</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Disponibilidad para nuevas operaciones; baja lógica, sin eliminación de antecedentes.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Año del vehículo, INT obligatorio; el servicio valida su rango.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Color declarado del vehículo.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Dominio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Patente del vehículo, normalizada. En liquidación se conserva como dato histórico.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datetime2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Momento de alta en hora civil de Argentina.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IdModelo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Referencia a Modelos(IdModelo). El rol y las condiciones operativas se validan en Aplicación.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Version [concurrencia]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rowversion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Token ROWVERSION generado por SQL Server para concurrencia; no es fecha ni contador editable.</w:t>
            </w:r>
          </w:p>
        </w:tc>
      </w:tr>
    </w:tbl>
    <w:p w:rsidR="00000000" w:rsidDel="00000000" w:rsidP="00000000" w:rsidRDefault="00000000" w:rsidRPr="00000000" w14:paraId="000000DE">
      <w:pPr>
        <w:spacing w:after="100" w:before="0" w:line="264" w:lineRule="auto"/>
        <w:rPr/>
      </w:pPr>
      <w:r w:rsidDel="00000000" w:rsidR="00000000" w:rsidRPr="00000000">
        <w:rPr>
          <w:rtl w:val="0"/>
        </w:rPr>
      </w:r>
    </w:p>
    <w:p w:rsidR="00000000" w:rsidDel="00000000" w:rsidP="00000000" w:rsidRDefault="00000000" w:rsidRPr="00000000" w14:paraId="000000DF">
      <w:pPr>
        <w:spacing w:after="100" w:before="0" w:line="264" w:lineRule="auto"/>
        <w:rPr/>
      </w:pPr>
      <w:r w:rsidDel="00000000" w:rsidR="00000000" w:rsidRPr="00000000">
        <w:rPr>
          <w:rtl w:val="0"/>
        </w:rPr>
        <w:t xml:space="preserve">Unicidad física: (Dominio).</w:t>
      </w:r>
    </w:p>
    <w:p w:rsidR="00000000" w:rsidDel="00000000" w:rsidP="00000000" w:rsidRDefault="00000000" w:rsidRPr="00000000" w14:paraId="000000E0">
      <w:pPr>
        <w:spacing w:after="100" w:before="0" w:line="264" w:lineRule="auto"/>
        <w:rPr/>
      </w:pPr>
      <w:r w:rsidDel="00000000" w:rsidR="00000000" w:rsidRPr="00000000">
        <w:rPr>
          <w:rtl w:val="0"/>
        </w:rPr>
        <w:t xml:space="preserve">Relaciones declaradas:</w:t>
      </w:r>
    </w:p>
    <w:p w:rsidR="00000000" w:rsidDel="00000000" w:rsidP="00000000" w:rsidRDefault="00000000" w:rsidRPr="00000000" w14:paraId="000000E1">
      <w:pPr>
        <w:spacing w:after="100" w:before="0" w:line="264" w:lineRule="auto"/>
        <w:rPr/>
      </w:pPr>
      <w:r w:rsidDel="00000000" w:rsidR="00000000" w:rsidRPr="00000000">
        <w:rPr>
          <w:rFonts w:ascii="Arial Unicode MS" w:cs="Arial Unicode MS" w:eastAsia="Arial Unicode MS" w:hAnsi="Arial Unicode MS"/>
          <w:rtl w:val="0"/>
        </w:rPr>
        <w:t xml:space="preserve">R43 · IdModelo → Modelos(IdModelo). 1 por Vehiculo; 0..N Vehiculo por Modelo. NO ACTION.</w:t>
      </w:r>
    </w:p>
    <w:p w:rsidR="00000000" w:rsidDel="00000000" w:rsidP="00000000" w:rsidRDefault="00000000" w:rsidRPr="00000000" w14:paraId="000000E2">
      <w:pPr>
        <w:pStyle w:val="Heading2"/>
        <w:keepNext w:val="1"/>
        <w:spacing w:after="100" w:line="264" w:lineRule="auto"/>
        <w:rPr>
          <w:sz w:val="26"/>
          <w:szCs w:val="26"/>
        </w:rPr>
      </w:pPr>
      <w:bookmarkStart w:colFirst="0" w:colLast="0" w:name="_l212lt298x8l" w:id="10"/>
      <w:bookmarkEnd w:id="10"/>
      <w:r w:rsidDel="00000000" w:rsidR="00000000" w:rsidRPr="00000000">
        <w:rPr>
          <w:sz w:val="26"/>
          <w:szCs w:val="26"/>
          <w:rtl w:val="0"/>
        </w:rPr>
        <w:t xml:space="preserve">DD07 Categoria en Categorias</w:t>
      </w:r>
    </w:p>
    <w:p w:rsidR="00000000" w:rsidDel="00000000" w:rsidP="00000000" w:rsidRDefault="00000000" w:rsidRPr="00000000" w14:paraId="000000E3">
      <w:pPr>
        <w:spacing w:after="100" w:before="0" w:line="264" w:lineRule="auto"/>
        <w:rPr/>
      </w:pPr>
      <w:r w:rsidDel="00000000" w:rsidR="00000000" w:rsidRPr="00000000">
        <w:rPr>
          <w:rtl w:val="0"/>
        </w:rPr>
        <w:t xml:space="preserve">Agrupa conceptos. No hay existencias ni movimientos de inventario.</w:t>
      </w:r>
    </w:p>
    <w:p w:rsidR="00000000" w:rsidDel="00000000" w:rsidP="00000000" w:rsidRDefault="00000000" w:rsidRPr="00000000" w14:paraId="000000E4">
      <w:pPr>
        <w:spacing w:after="100" w:before="0" w:line="264" w:lineRule="auto"/>
        <w:rPr/>
      </w:pPr>
      <w:r w:rsidDel="00000000" w:rsidR="00000000" w:rsidRPr="00000000">
        <w:rPr>
          <w:rtl w:val="0"/>
        </w:rPr>
      </w:r>
    </w:p>
    <w:tbl>
      <w:tblPr>
        <w:tblStyle w:val="Table7"/>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800"/>
        <w:gridCol w:w="700"/>
        <w:gridCol w:w="4460"/>
        <w:tblGridChange w:id="0">
          <w:tblGrid>
            <w:gridCol w:w="2400"/>
            <w:gridCol w:w="1800"/>
            <w:gridCol w:w="700"/>
            <w:gridCol w:w="4460"/>
          </w:tblGrid>
        </w:tblGridChange>
      </w:tblGrid>
      <w:tr>
        <w:trPr>
          <w:cantSplit w:val="1"/>
          <w:tblHeader w:val="1"/>
        </w:trPr>
        <w:tc>
          <w:tcPr>
            <w:shd w:fill="e0edfa"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Columna y clave</w:t>
            </w:r>
          </w:p>
        </w:tc>
        <w:tc>
          <w:tcPr>
            <w:shd w:fill="e0edfa"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Tipo SQL</w:t>
            </w:r>
          </w:p>
        </w:tc>
        <w:tc>
          <w:tcPr>
            <w:shd w:fill="e0edfa"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Nulo</w:t>
            </w:r>
          </w:p>
        </w:tc>
        <w:tc>
          <w:tcPr>
            <w:shd w:fill="e0edfa"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Significado y regla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IdCategoria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 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Identificador interno IDENTITY generado por SQL Server.</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Disponibilidad para nuevas operaciones; baja lógica, sin eliminación de antecedentes. Valor predeterminado SQL: true.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 registrada; en documentos operativos conserva el texto de esa operación.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 o denominación registrada.</w:t>
            </w:r>
          </w:p>
        </w:tc>
      </w:tr>
    </w:tbl>
    <w:p w:rsidR="00000000" w:rsidDel="00000000" w:rsidP="00000000" w:rsidRDefault="00000000" w:rsidRPr="00000000" w14:paraId="000000F9">
      <w:pPr>
        <w:spacing w:after="100" w:before="0" w:line="264" w:lineRule="auto"/>
        <w:rPr/>
      </w:pPr>
      <w:r w:rsidDel="00000000" w:rsidR="00000000" w:rsidRPr="00000000">
        <w:rPr>
          <w:rtl w:val="0"/>
        </w:rPr>
      </w:r>
    </w:p>
    <w:p w:rsidR="00000000" w:rsidDel="00000000" w:rsidP="00000000" w:rsidRDefault="00000000" w:rsidRPr="00000000" w14:paraId="000000FA">
      <w:pPr>
        <w:spacing w:after="100" w:before="0" w:line="264" w:lineRule="auto"/>
        <w:rPr/>
      </w:pPr>
      <w:r w:rsidDel="00000000" w:rsidR="00000000" w:rsidRPr="00000000">
        <w:rPr>
          <w:rtl w:val="0"/>
        </w:rPr>
        <w:t xml:space="preserve">Unicidad física: (Nombre).</w:t>
      </w:r>
    </w:p>
    <w:p w:rsidR="00000000" w:rsidDel="00000000" w:rsidP="00000000" w:rsidRDefault="00000000" w:rsidRPr="00000000" w14:paraId="000000FB">
      <w:pPr>
        <w:spacing w:after="100" w:before="0" w:line="264" w:lineRule="auto"/>
        <w:rPr/>
      </w:pPr>
      <w:r w:rsidDel="00000000" w:rsidR="00000000" w:rsidRPr="00000000">
        <w:rPr>
          <w:rtl w:val="0"/>
        </w:rPr>
        <w:t xml:space="preserve">Restricciones CHECK declaradas:</w:t>
      </w:r>
    </w:p>
    <w:p w:rsidR="00000000" w:rsidDel="00000000" w:rsidP="00000000" w:rsidRDefault="00000000" w:rsidRPr="00000000" w14:paraId="000000FC">
      <w:pPr>
        <w:spacing w:after="100" w:before="0" w:line="264" w:lineRule="auto"/>
        <w:rPr/>
      </w:pPr>
      <w:r w:rsidDel="00000000" w:rsidR="00000000" w:rsidRPr="00000000">
        <w:rPr>
          <w:rtl w:val="0"/>
        </w:rPr>
        <w:t xml:space="preserve">CK_Categorias_Nombre — LEN(LTRIM(RTRIM(Nombre))) &gt; 0</w:t>
      </w:r>
    </w:p>
    <w:p w:rsidR="00000000" w:rsidDel="00000000" w:rsidP="00000000" w:rsidRDefault="00000000" w:rsidRPr="00000000" w14:paraId="000000FD">
      <w:pPr>
        <w:pStyle w:val="Heading2"/>
        <w:keepNext w:val="1"/>
        <w:spacing w:after="100" w:line="264" w:lineRule="auto"/>
        <w:rPr>
          <w:sz w:val="26"/>
          <w:szCs w:val="26"/>
        </w:rPr>
      </w:pPr>
      <w:bookmarkStart w:colFirst="0" w:colLast="0" w:name="_bntug4ack8ts" w:id="11"/>
      <w:bookmarkEnd w:id="11"/>
      <w:r w:rsidDel="00000000" w:rsidR="00000000" w:rsidRPr="00000000">
        <w:rPr>
          <w:sz w:val="26"/>
          <w:szCs w:val="26"/>
          <w:rtl w:val="0"/>
        </w:rPr>
        <w:t xml:space="preserve">DD08 Concepto en Conceptos</w:t>
      </w:r>
    </w:p>
    <w:p w:rsidR="00000000" w:rsidDel="00000000" w:rsidP="00000000" w:rsidRDefault="00000000" w:rsidRPr="00000000" w14:paraId="000000FE">
      <w:pPr>
        <w:spacing w:after="100" w:before="0" w:line="264" w:lineRule="auto"/>
        <w:rPr/>
      </w:pPr>
      <w:r w:rsidDel="00000000" w:rsidR="00000000" w:rsidRPr="00000000">
        <w:rPr>
          <w:rtl w:val="0"/>
        </w:rPr>
        <w:t xml:space="preserve">Catálogo unificado de Servicio, Repuesto y Consumible. PrecioReferencia es orientativo y nullable; descripción y precio se copian a cada presupuesto. No existe Código ni Stock en el esquema actual.</w:t>
      </w:r>
    </w:p>
    <w:p w:rsidR="00000000" w:rsidDel="00000000" w:rsidP="00000000" w:rsidRDefault="00000000" w:rsidRPr="00000000" w14:paraId="000000FF">
      <w:pPr>
        <w:spacing w:after="100" w:before="0" w:line="264" w:lineRule="auto"/>
        <w:rPr/>
      </w:pPr>
      <w:r w:rsidDel="00000000" w:rsidR="00000000" w:rsidRPr="00000000">
        <w:rPr>
          <w:rtl w:val="0"/>
        </w:rPr>
      </w:r>
    </w:p>
    <w:tbl>
      <w:tblPr>
        <w:tblStyle w:val="Table8"/>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800"/>
        <w:gridCol w:w="700"/>
        <w:gridCol w:w="4460"/>
        <w:tblGridChange w:id="0">
          <w:tblGrid>
            <w:gridCol w:w="2400"/>
            <w:gridCol w:w="1800"/>
            <w:gridCol w:w="700"/>
            <w:gridCol w:w="4460"/>
          </w:tblGrid>
        </w:tblGridChange>
      </w:tblGrid>
      <w:tr>
        <w:trPr>
          <w:cantSplit w:val="1"/>
          <w:tblHeader w:val="1"/>
        </w:trPr>
        <w:tc>
          <w:tcPr>
            <w:shd w:fill="e0edfa"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Columna y clave</w:t>
            </w:r>
          </w:p>
        </w:tc>
        <w:tc>
          <w:tcPr>
            <w:shd w:fill="e0edfa"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Tipo SQL</w:t>
            </w:r>
          </w:p>
        </w:tc>
        <w:tc>
          <w:tcPr>
            <w:shd w:fill="e0edfa"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Nulo</w:t>
            </w:r>
          </w:p>
        </w:tc>
        <w:tc>
          <w:tcPr>
            <w:shd w:fill="e0edfa"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Significado y regla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IdConcepto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 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Identificador interno IDENTITY generado por SQL Server.</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Disponibilidad para nuevas operaciones; baja lógica, sin eliminación de antecedentes.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 registrada; en documentos operativos conserva el texto de esa operación.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IdCategoria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Referencia a Categorias(IdCategoria). El rol y las condiciones operativas se validan en Aplicación.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 o denominación registrada.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PrecioReferencia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decimal(18,2)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Precio orientativo nullable, no negativo, del catálogo.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Servicio, Repuesto o Consumible, persistidos como texto.</w:t>
            </w:r>
          </w:p>
        </w:tc>
      </w:tr>
    </w:tbl>
    <w:p w:rsidR="00000000" w:rsidDel="00000000" w:rsidP="00000000" w:rsidRDefault="00000000" w:rsidRPr="00000000" w14:paraId="00000120">
      <w:pPr>
        <w:spacing w:after="100" w:before="0" w:line="264" w:lineRule="auto"/>
        <w:rPr/>
      </w:pPr>
      <w:r w:rsidDel="00000000" w:rsidR="00000000" w:rsidRPr="00000000">
        <w:rPr>
          <w:rtl w:val="0"/>
        </w:rPr>
      </w:r>
    </w:p>
    <w:p w:rsidR="00000000" w:rsidDel="00000000" w:rsidP="00000000" w:rsidRDefault="00000000" w:rsidRPr="00000000" w14:paraId="00000121">
      <w:pPr>
        <w:spacing w:after="100" w:before="0" w:line="264" w:lineRule="auto"/>
        <w:rPr/>
      </w:pPr>
      <w:r w:rsidDel="00000000" w:rsidR="00000000" w:rsidRPr="00000000">
        <w:rPr>
          <w:rtl w:val="0"/>
        </w:rPr>
        <w:t xml:space="preserve">Unicidad física: (IdCategoria, Tipo, Nombre).</w:t>
      </w:r>
    </w:p>
    <w:p w:rsidR="00000000" w:rsidDel="00000000" w:rsidP="00000000" w:rsidRDefault="00000000" w:rsidRPr="00000000" w14:paraId="00000122">
      <w:pPr>
        <w:spacing w:after="100" w:before="0" w:line="264" w:lineRule="auto"/>
        <w:rPr/>
      </w:pPr>
      <w:r w:rsidDel="00000000" w:rsidR="00000000" w:rsidRPr="00000000">
        <w:rPr>
          <w:rtl w:val="0"/>
        </w:rPr>
        <w:t xml:space="preserve">Relaciones declaradas:</w:t>
      </w:r>
    </w:p>
    <w:p w:rsidR="00000000" w:rsidDel="00000000" w:rsidP="00000000" w:rsidRDefault="00000000" w:rsidRPr="00000000" w14:paraId="00000123">
      <w:pPr>
        <w:spacing w:after="100" w:before="0" w:line="264" w:lineRule="auto"/>
        <w:rPr/>
      </w:pPr>
      <w:r w:rsidDel="00000000" w:rsidR="00000000" w:rsidRPr="00000000">
        <w:rPr>
          <w:rFonts w:ascii="Arial Unicode MS" w:cs="Arial Unicode MS" w:eastAsia="Arial Unicode MS" w:hAnsi="Arial Unicode MS"/>
          <w:rtl w:val="0"/>
        </w:rPr>
        <w:t xml:space="preserve">R09 · IdCategoria → Categorias(IdCategoria). 1 por Concepto; 0..N Concepto por Categoria. NO ACTION.</w:t>
      </w:r>
    </w:p>
    <w:p w:rsidR="00000000" w:rsidDel="00000000" w:rsidP="00000000" w:rsidRDefault="00000000" w:rsidRPr="00000000" w14:paraId="00000124">
      <w:pPr>
        <w:spacing w:after="100" w:before="0" w:line="264" w:lineRule="auto"/>
        <w:rPr/>
      </w:pPr>
      <w:r w:rsidDel="00000000" w:rsidR="00000000" w:rsidRPr="00000000">
        <w:rPr>
          <w:rtl w:val="0"/>
        </w:rPr>
        <w:t xml:space="preserve">Restricciones CHECK declaradas:</w:t>
      </w:r>
    </w:p>
    <w:p w:rsidR="00000000" w:rsidDel="00000000" w:rsidP="00000000" w:rsidRDefault="00000000" w:rsidRPr="00000000" w14:paraId="00000125">
      <w:pPr>
        <w:spacing w:after="100" w:before="0" w:line="264" w:lineRule="auto"/>
        <w:rPr/>
      </w:pPr>
      <w:r w:rsidDel="00000000" w:rsidR="00000000" w:rsidRPr="00000000">
        <w:rPr>
          <w:rtl w:val="0"/>
        </w:rPr>
        <w:t xml:space="preserve">CK_Conceptos_Nombre — LEN(LTRIM(RTRIM(Nombre))) &gt; 0</w:t>
      </w:r>
    </w:p>
    <w:p w:rsidR="00000000" w:rsidDel="00000000" w:rsidP="00000000" w:rsidRDefault="00000000" w:rsidRPr="00000000" w14:paraId="00000126">
      <w:pPr>
        <w:spacing w:after="100" w:before="0" w:line="264" w:lineRule="auto"/>
        <w:rPr/>
      </w:pPr>
      <w:r w:rsidDel="00000000" w:rsidR="00000000" w:rsidRPr="00000000">
        <w:rPr>
          <w:rtl w:val="0"/>
        </w:rPr>
        <w:t xml:space="preserve">CK_Conceptos_PrecioReferencia — [PrecioReferencia] IS NULL OR [PrecioReferencia] &gt;= 0</w:t>
      </w:r>
    </w:p>
    <w:p w:rsidR="00000000" w:rsidDel="00000000" w:rsidP="00000000" w:rsidRDefault="00000000" w:rsidRPr="00000000" w14:paraId="00000127">
      <w:pPr>
        <w:spacing w:after="100" w:before="0" w:line="264" w:lineRule="auto"/>
        <w:rPr/>
      </w:pPr>
      <w:r w:rsidDel="00000000" w:rsidR="00000000" w:rsidRPr="00000000">
        <w:rPr>
          <w:rtl w:val="0"/>
        </w:rPr>
        <w:t xml:space="preserve">CK_Conceptos_Tipo — [Tipo] IN ( N'Servicio', N'Repuesto', N'Consumible')</w:t>
      </w:r>
    </w:p>
    <w:p w:rsidR="00000000" w:rsidDel="00000000" w:rsidP="00000000" w:rsidRDefault="00000000" w:rsidRPr="00000000" w14:paraId="00000128">
      <w:pPr>
        <w:pStyle w:val="Heading2"/>
        <w:keepNext w:val="1"/>
        <w:spacing w:after="100" w:line="264" w:lineRule="auto"/>
        <w:rPr>
          <w:sz w:val="26"/>
          <w:szCs w:val="26"/>
        </w:rPr>
      </w:pPr>
      <w:bookmarkStart w:colFirst="0" w:colLast="0" w:name="_snst1xek01dx" w:id="12"/>
      <w:bookmarkEnd w:id="12"/>
      <w:r w:rsidDel="00000000" w:rsidR="00000000" w:rsidRPr="00000000">
        <w:rPr>
          <w:sz w:val="26"/>
          <w:szCs w:val="26"/>
          <w:rtl w:val="0"/>
        </w:rPr>
        <w:t xml:space="preserve">DD09 Atencion en Atenciones</w:t>
      </w:r>
    </w:p>
    <w:p w:rsidR="00000000" w:rsidDel="00000000" w:rsidP="00000000" w:rsidRDefault="00000000" w:rsidRPr="00000000" w14:paraId="00000129">
      <w:pPr>
        <w:spacing w:after="100" w:before="0" w:line="264" w:lineRule="auto"/>
        <w:rPr/>
      </w:pPr>
      <w:r w:rsidDel="00000000" w:rsidR="00000000" w:rsidRPr="00000000">
        <w:rPr>
          <w:rtl w:val="0"/>
        </w:rPr>
        <w:t xml:space="preserve">Pivote del circuito. Se abre en EnEvaluacionTecnica y registra cliente y vehículo de esa visita. La reserva actual es IdTecnicoEnActividad más ActividadTecnica; no sustituye autorías históricas. Un vehículo no puede tener dos atenciones activas según el índice filtrado.</w:t>
      </w:r>
    </w:p>
    <w:p w:rsidR="00000000" w:rsidDel="00000000" w:rsidP="00000000" w:rsidRDefault="00000000" w:rsidRPr="00000000" w14:paraId="0000012A">
      <w:pPr>
        <w:spacing w:after="100" w:before="0" w:line="264" w:lineRule="auto"/>
        <w:rPr/>
      </w:pPr>
      <w:r w:rsidDel="00000000" w:rsidR="00000000" w:rsidRPr="00000000">
        <w:rPr>
          <w:rtl w:val="0"/>
        </w:rPr>
      </w:r>
    </w:p>
    <w:tbl>
      <w:tblPr>
        <w:tblStyle w:val="Table9"/>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800"/>
        <w:gridCol w:w="700"/>
        <w:gridCol w:w="4460"/>
        <w:tblGridChange w:id="0">
          <w:tblGrid>
            <w:gridCol w:w="2400"/>
            <w:gridCol w:w="1800"/>
            <w:gridCol w:w="700"/>
            <w:gridCol w:w="4460"/>
          </w:tblGrid>
        </w:tblGridChange>
      </w:tblGrid>
      <w:tr>
        <w:trPr>
          <w:cantSplit w:val="1"/>
          <w:tblHeader w:val="1"/>
        </w:trPr>
        <w:tc>
          <w:tcPr>
            <w:shd w:fill="e0edfa"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Columna y clave</w:t>
            </w:r>
          </w:p>
        </w:tc>
        <w:tc>
          <w:tcPr>
            <w:shd w:fill="e0edfa"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Tipo SQL</w:t>
            </w:r>
          </w:p>
        </w:tc>
        <w:tc>
          <w:tcPr>
            <w:shd w:fill="e0edfa"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Nulo</w:t>
            </w:r>
          </w:p>
        </w:tc>
        <w:tc>
          <w:tcPr>
            <w:shd w:fill="e0edfa"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Significado y regla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IdAtencion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 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Identificador interno IDENTITY generado por SQL Server.</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ActividadTecnica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Actividad reservada: Diagnostico, Presupuesto o Ejecucion; nullable junto con la reserva.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EstadoAtencion vigente; véase C.3. No existen Abierta, PendienteDiagnostico ni Pausada en este enum.</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FechaApertura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datetime2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Apertura de la atención, hora civil Argentina.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FechaCierre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datetime2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Cierre por entrega o cancelación; no se completa al cobrar solamente.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IdCliente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Referencia a Clientes(IdCliente). El rol y las condiciones operativas se validan en Aplicación.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IdTecnicoEnActividad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Referencia a Usuarios(Id). El rol y las condiciones operativas se validan en Aplicación.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IdUsuarioRecepcion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Referencia a Usuarios(Id). El rol y las condiciones operativas se validan en Aplicación.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IdVehiculo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Referencia a Vehiculos(IdVehiculo). El rol y las condiciones operativas se validan en Aplicación.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KilometrajeRecepcion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Lectura recibida al ingreso; no negativa si se informa.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MotivoConsulta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Resumen del motivo original; el detalle individual se conserva en SolicitudesAtencion.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ObservacionesRecepcion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Condiciones e información relevadas en recepción.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TipoSolicitud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Clasificación agregada y persistida de los pedidos: Problema, ServicioDefinido o Mixta. No es estado ni autorización.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Version [concurrencia]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rowversion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Token ROWVERSION generado por SQL Server para concurrencia; no es fecha ni contador editable.</w:t>
            </w:r>
          </w:p>
        </w:tc>
      </w:tr>
    </w:tbl>
    <w:p w:rsidR="00000000" w:rsidDel="00000000" w:rsidP="00000000" w:rsidRDefault="00000000" w:rsidRPr="00000000" w14:paraId="00000167">
      <w:pPr>
        <w:spacing w:after="100" w:before="0" w:line="264" w:lineRule="auto"/>
        <w:rPr/>
      </w:pPr>
      <w:r w:rsidDel="00000000" w:rsidR="00000000" w:rsidRPr="00000000">
        <w:rPr>
          <w:rtl w:val="0"/>
        </w:rPr>
      </w:r>
    </w:p>
    <w:p w:rsidR="00000000" w:rsidDel="00000000" w:rsidP="00000000" w:rsidRDefault="00000000" w:rsidRPr="00000000" w14:paraId="00000168">
      <w:pPr>
        <w:spacing w:after="100" w:before="0" w:line="264" w:lineRule="auto"/>
        <w:rPr/>
      </w:pPr>
      <w:r w:rsidDel="00000000" w:rsidR="00000000" w:rsidRPr="00000000">
        <w:rPr>
          <w:rtl w:val="0"/>
        </w:rPr>
        <w:t xml:space="preserve">Unicidad física: (IdVehiculo) con filtro [Estado] &lt;&gt; N'Cerrada' AND [Estado] &lt;&gt; N'Cancelada'.</w:t>
      </w:r>
    </w:p>
    <w:p w:rsidR="00000000" w:rsidDel="00000000" w:rsidP="00000000" w:rsidRDefault="00000000" w:rsidRPr="00000000" w14:paraId="00000169">
      <w:pPr>
        <w:spacing w:after="100" w:before="0" w:line="264" w:lineRule="auto"/>
        <w:rPr/>
      </w:pPr>
      <w:r w:rsidDel="00000000" w:rsidR="00000000" w:rsidRPr="00000000">
        <w:rPr>
          <w:rtl w:val="0"/>
        </w:rPr>
        <w:t xml:space="preserve">Relaciones declaradas:</w:t>
      </w:r>
    </w:p>
    <w:p w:rsidR="00000000" w:rsidDel="00000000" w:rsidP="00000000" w:rsidRDefault="00000000" w:rsidRPr="00000000" w14:paraId="0000016A">
      <w:pPr>
        <w:spacing w:after="100" w:before="0" w:line="264" w:lineRule="auto"/>
        <w:rPr/>
      </w:pPr>
      <w:r w:rsidDel="00000000" w:rsidR="00000000" w:rsidRPr="00000000">
        <w:rPr>
          <w:rFonts w:ascii="Arial Unicode MS" w:cs="Arial Unicode MS" w:eastAsia="Arial Unicode MS" w:hAnsi="Arial Unicode MS"/>
          <w:rtl w:val="0"/>
        </w:rPr>
        <w:t xml:space="preserve">R01 · IdCliente → Clientes(IdCliente). 1 por Atencion; 0..N Atencion por Cliente. NO ACTION.</w:t>
      </w:r>
    </w:p>
    <w:p w:rsidR="00000000" w:rsidDel="00000000" w:rsidP="00000000" w:rsidRDefault="00000000" w:rsidRPr="00000000" w14:paraId="0000016B">
      <w:pPr>
        <w:spacing w:after="100" w:before="0" w:line="264" w:lineRule="auto"/>
        <w:rPr/>
      </w:pPr>
      <w:r w:rsidDel="00000000" w:rsidR="00000000" w:rsidRPr="00000000">
        <w:rPr>
          <w:rFonts w:ascii="Arial Unicode MS" w:cs="Arial Unicode MS" w:eastAsia="Arial Unicode MS" w:hAnsi="Arial Unicode MS"/>
          <w:rtl w:val="0"/>
        </w:rPr>
        <w:t xml:space="preserve">R02 · IdTecnicoEnActividad → Usuarios(Id). 0..1 por Atencion; 0..N Atencion por Usuario. NO ACTION.</w:t>
      </w:r>
    </w:p>
    <w:p w:rsidR="00000000" w:rsidDel="00000000" w:rsidP="00000000" w:rsidRDefault="00000000" w:rsidRPr="00000000" w14:paraId="0000016C">
      <w:pPr>
        <w:spacing w:after="100" w:before="0" w:line="264" w:lineRule="auto"/>
        <w:rPr/>
      </w:pPr>
      <w:r w:rsidDel="00000000" w:rsidR="00000000" w:rsidRPr="00000000">
        <w:rPr>
          <w:rFonts w:ascii="Arial Unicode MS" w:cs="Arial Unicode MS" w:eastAsia="Arial Unicode MS" w:hAnsi="Arial Unicode MS"/>
          <w:rtl w:val="0"/>
        </w:rPr>
        <w:t xml:space="preserve">R03 · IdUsuarioRecepcion → Usuarios(Id). 1 por Atencion; 0..N Atencion por Usuario. NO ACTION.</w:t>
      </w:r>
    </w:p>
    <w:p w:rsidR="00000000" w:rsidDel="00000000" w:rsidP="00000000" w:rsidRDefault="00000000" w:rsidRPr="00000000" w14:paraId="0000016D">
      <w:pPr>
        <w:spacing w:after="100" w:before="0" w:line="264" w:lineRule="auto"/>
        <w:rPr/>
      </w:pPr>
      <w:r w:rsidDel="00000000" w:rsidR="00000000" w:rsidRPr="00000000">
        <w:rPr>
          <w:rFonts w:ascii="Arial Unicode MS" w:cs="Arial Unicode MS" w:eastAsia="Arial Unicode MS" w:hAnsi="Arial Unicode MS"/>
          <w:rtl w:val="0"/>
        </w:rPr>
        <w:t xml:space="preserve">R04 · IdVehiculo → Vehiculos(IdVehiculo). 1 por Atencion; 0..N Atencion por Vehiculo. NO ACTION.</w:t>
      </w:r>
    </w:p>
    <w:p w:rsidR="00000000" w:rsidDel="00000000" w:rsidP="00000000" w:rsidRDefault="00000000" w:rsidRPr="00000000" w14:paraId="0000016E">
      <w:pPr>
        <w:spacing w:after="100" w:before="0" w:line="264" w:lineRule="auto"/>
        <w:rPr/>
      </w:pPr>
      <w:r w:rsidDel="00000000" w:rsidR="00000000" w:rsidRPr="00000000">
        <w:rPr>
          <w:rtl w:val="0"/>
        </w:rPr>
        <w:t xml:space="preserve">Restricciones CHECK declaradas:</w:t>
      </w:r>
    </w:p>
    <w:p w:rsidR="00000000" w:rsidDel="00000000" w:rsidP="00000000" w:rsidRDefault="00000000" w:rsidRPr="00000000" w14:paraId="0000016F">
      <w:pPr>
        <w:spacing w:after="100" w:before="0" w:line="264" w:lineRule="auto"/>
        <w:rPr/>
      </w:pPr>
      <w:r w:rsidDel="00000000" w:rsidR="00000000" w:rsidRPr="00000000">
        <w:rPr>
          <w:rtl w:val="0"/>
        </w:rPr>
        <w:t xml:space="preserve">CK_Atenciones_ActividadTecnica — [ActividadTecnica] IS NULL OR [ActividadTecnica] IN ( N'Diagnostico', N'Presupuesto', N'Ejecucion' )</w:t>
      </w:r>
    </w:p>
    <w:p w:rsidR="00000000" w:rsidDel="00000000" w:rsidP="00000000" w:rsidRDefault="00000000" w:rsidRPr="00000000" w14:paraId="00000170">
      <w:pPr>
        <w:spacing w:after="100" w:before="0" w:line="264" w:lineRule="auto"/>
        <w:rPr/>
      </w:pPr>
      <w:r w:rsidDel="00000000" w:rsidR="00000000" w:rsidRPr="00000000">
        <w:rPr>
          <w:rtl w:val="0"/>
        </w:rPr>
        <w:t xml:space="preserve">CK_Atenciones_Estado — [Estado] IN ( N'EnEvaluacionTecnica', N'PendienteDecision', N'EnEjecucion', N'TrabajoFinalizado', N'PendienteLiquidacion', N'Cerrada', N'Cancelada' )</w:t>
      </w:r>
    </w:p>
    <w:p w:rsidR="00000000" w:rsidDel="00000000" w:rsidP="00000000" w:rsidRDefault="00000000" w:rsidRPr="00000000" w14:paraId="00000171">
      <w:pPr>
        <w:spacing w:after="100" w:before="0" w:line="264" w:lineRule="auto"/>
        <w:rPr/>
      </w:pPr>
      <w:r w:rsidDel="00000000" w:rsidR="00000000" w:rsidRPr="00000000">
        <w:rPr>
          <w:rtl w:val="0"/>
        </w:rPr>
        <w:t xml:space="preserve">CK_Atenciones_KilometrajeRecepcion — [KilometrajeRecepcion] IS NULL OR [KilometrajeRecepcion] &gt;= 0</w:t>
      </w:r>
    </w:p>
    <w:p w:rsidR="00000000" w:rsidDel="00000000" w:rsidP="00000000" w:rsidRDefault="00000000" w:rsidRPr="00000000" w14:paraId="00000172">
      <w:pPr>
        <w:spacing w:after="100" w:before="0" w:line="264" w:lineRule="auto"/>
        <w:rPr/>
      </w:pPr>
      <w:r w:rsidDel="00000000" w:rsidR="00000000" w:rsidRPr="00000000">
        <w:rPr>
          <w:rtl w:val="0"/>
        </w:rPr>
        <w:t xml:space="preserve">CK_Atenciones_ReservaTecnica — ( [IdTecnicoEnActividad] IS NULL AND [ActividadTecnica] IS NULL ) OR ( [IdTecnicoEnActividad] IS NOT NULL AND [ActividadTecnica] IS NOT NULL )</w:t>
      </w:r>
    </w:p>
    <w:p w:rsidR="00000000" w:rsidDel="00000000" w:rsidP="00000000" w:rsidRDefault="00000000" w:rsidRPr="00000000" w14:paraId="00000173">
      <w:pPr>
        <w:spacing w:after="100" w:before="0" w:line="264" w:lineRule="auto"/>
        <w:rPr/>
      </w:pPr>
      <w:r w:rsidDel="00000000" w:rsidR="00000000" w:rsidRPr="00000000">
        <w:rPr>
          <w:rtl w:val="0"/>
        </w:rPr>
        <w:t xml:space="preserve">CK_Atenciones_TipoSolicitud — [TipoSolicitud] IN (N'Problema', N'ServicioDefinido', N'Mixta')</w:t>
      </w:r>
    </w:p>
    <w:p w:rsidR="00000000" w:rsidDel="00000000" w:rsidP="00000000" w:rsidRDefault="00000000" w:rsidRPr="00000000" w14:paraId="00000174">
      <w:pPr>
        <w:pStyle w:val="Heading2"/>
        <w:keepNext w:val="1"/>
        <w:spacing w:after="100" w:line="264" w:lineRule="auto"/>
        <w:rPr>
          <w:sz w:val="26"/>
          <w:szCs w:val="26"/>
        </w:rPr>
      </w:pPr>
      <w:bookmarkStart w:colFirst="0" w:colLast="0" w:name="_5t06ud65wqrb" w:id="13"/>
      <w:bookmarkEnd w:id="13"/>
      <w:r w:rsidDel="00000000" w:rsidR="00000000" w:rsidRPr="00000000">
        <w:rPr>
          <w:sz w:val="26"/>
          <w:szCs w:val="26"/>
          <w:rtl w:val="0"/>
        </w:rPr>
        <w:t xml:space="preserve">DD10 SolicitudAtencion en SolicitudesAtencion</w:t>
      </w:r>
    </w:p>
    <w:p w:rsidR="00000000" w:rsidDel="00000000" w:rsidP="00000000" w:rsidRDefault="00000000" w:rsidRPr="00000000" w14:paraId="00000175">
      <w:pPr>
        <w:spacing w:after="100" w:before="0" w:line="264" w:lineRule="auto"/>
        <w:rPr/>
      </w:pPr>
      <w:r w:rsidDel="00000000" w:rsidR="00000000" w:rsidRPr="00000000">
        <w:rPr>
          <w:rtl w:val="0"/>
        </w:rPr>
        <w:t xml:space="preserve">Cada motivo se guarda por separado, con orden y tipo. La combinación IdAtencion y Orden es única. El servicio exige de 1 a 20 solicitudes al abrir; la FK por sí sola no impone ese mínimo.</w:t>
      </w:r>
    </w:p>
    <w:p w:rsidR="00000000" w:rsidDel="00000000" w:rsidP="00000000" w:rsidRDefault="00000000" w:rsidRPr="00000000" w14:paraId="00000176">
      <w:pPr>
        <w:spacing w:after="100" w:before="0" w:line="264" w:lineRule="auto"/>
        <w:rPr/>
      </w:pPr>
      <w:r w:rsidDel="00000000" w:rsidR="00000000" w:rsidRPr="00000000">
        <w:rPr>
          <w:rtl w:val="0"/>
        </w:rPr>
      </w:r>
    </w:p>
    <w:tbl>
      <w:tblPr>
        <w:tblStyle w:val="Table10"/>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800"/>
        <w:gridCol w:w="700"/>
        <w:gridCol w:w="4460"/>
        <w:tblGridChange w:id="0">
          <w:tblGrid>
            <w:gridCol w:w="2400"/>
            <w:gridCol w:w="1800"/>
            <w:gridCol w:w="700"/>
            <w:gridCol w:w="4460"/>
          </w:tblGrid>
        </w:tblGridChange>
      </w:tblGrid>
      <w:tr>
        <w:trPr>
          <w:cantSplit w:val="1"/>
          <w:tblHeader w:val="1"/>
        </w:trPr>
        <w:tc>
          <w:tcPr>
            <w:shd w:fill="e0edfa"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Columna y clave</w:t>
            </w:r>
          </w:p>
        </w:tc>
        <w:tc>
          <w:tcPr>
            <w:shd w:fill="e0edfa"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Tipo SQL</w:t>
            </w:r>
          </w:p>
        </w:tc>
        <w:tc>
          <w:tcPr>
            <w:shd w:fill="e0edfa"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Nulo</w:t>
            </w:r>
          </w:p>
        </w:tc>
        <w:tc>
          <w:tcPr>
            <w:shd w:fill="e0edfa"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Significado y regla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IdSolicitudAtencion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 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Identificador interno IDENTITY generado por SQL Server.</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 registrada; en documentos operativos conserva el texto de esa operación.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IdAtencion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Referencia a Atenciones(IdAtencion). El rol y las condiciones operativas se validan en Aplicación.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Orden de la línea dentro de su operación, protegido por índice compuesto.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TrabajoSolicitado o ProblemaInformado, persistidos como texto.</w:t>
            </w:r>
          </w:p>
        </w:tc>
      </w:tr>
    </w:tbl>
    <w:p w:rsidR="00000000" w:rsidDel="00000000" w:rsidP="00000000" w:rsidRDefault="00000000" w:rsidRPr="00000000" w14:paraId="0000018F">
      <w:pPr>
        <w:spacing w:after="100" w:before="0" w:line="264" w:lineRule="auto"/>
        <w:rPr/>
      </w:pPr>
      <w:r w:rsidDel="00000000" w:rsidR="00000000" w:rsidRPr="00000000">
        <w:rPr>
          <w:rtl w:val="0"/>
        </w:rPr>
      </w:r>
    </w:p>
    <w:p w:rsidR="00000000" w:rsidDel="00000000" w:rsidP="00000000" w:rsidRDefault="00000000" w:rsidRPr="00000000" w14:paraId="00000190">
      <w:pPr>
        <w:spacing w:after="100" w:before="0" w:line="264" w:lineRule="auto"/>
        <w:rPr/>
      </w:pPr>
      <w:r w:rsidDel="00000000" w:rsidR="00000000" w:rsidRPr="00000000">
        <w:rPr>
          <w:rtl w:val="0"/>
        </w:rPr>
        <w:t xml:space="preserve">Unicidad física: (IdAtencion, Orden).</w:t>
      </w:r>
    </w:p>
    <w:p w:rsidR="00000000" w:rsidDel="00000000" w:rsidP="00000000" w:rsidRDefault="00000000" w:rsidRPr="00000000" w14:paraId="00000191">
      <w:pPr>
        <w:spacing w:after="100" w:before="0" w:line="264" w:lineRule="auto"/>
        <w:rPr/>
      </w:pPr>
      <w:r w:rsidDel="00000000" w:rsidR="00000000" w:rsidRPr="00000000">
        <w:rPr>
          <w:rtl w:val="0"/>
        </w:rPr>
        <w:t xml:space="preserve">Relaciones declaradas:</w:t>
      </w:r>
    </w:p>
    <w:p w:rsidR="00000000" w:rsidDel="00000000" w:rsidP="00000000" w:rsidRDefault="00000000" w:rsidRPr="00000000" w14:paraId="00000192">
      <w:pPr>
        <w:spacing w:after="100" w:before="0" w:line="264" w:lineRule="auto"/>
        <w:rPr/>
      </w:pPr>
      <w:r w:rsidDel="00000000" w:rsidR="00000000" w:rsidRPr="00000000">
        <w:rPr>
          <w:rFonts w:ascii="Arial Unicode MS" w:cs="Arial Unicode MS" w:eastAsia="Arial Unicode MS" w:hAnsi="Arial Unicode MS"/>
          <w:rtl w:val="0"/>
        </w:rPr>
        <w:t xml:space="preserve">R41 · IdAtencion → Atenciones(IdAtencion). 1 por SolicitudAtencion; 0..N SolicitudAtencion por Atencion. NO ACTION.</w:t>
      </w:r>
    </w:p>
    <w:p w:rsidR="00000000" w:rsidDel="00000000" w:rsidP="00000000" w:rsidRDefault="00000000" w:rsidRPr="00000000" w14:paraId="00000193">
      <w:pPr>
        <w:spacing w:after="100" w:before="0" w:line="264" w:lineRule="auto"/>
        <w:rPr/>
      </w:pPr>
      <w:r w:rsidDel="00000000" w:rsidR="00000000" w:rsidRPr="00000000">
        <w:rPr>
          <w:rtl w:val="0"/>
        </w:rPr>
        <w:t xml:space="preserve">Restricciones CHECK declaradas:</w:t>
      </w:r>
    </w:p>
    <w:p w:rsidR="00000000" w:rsidDel="00000000" w:rsidP="00000000" w:rsidRDefault="00000000" w:rsidRPr="00000000" w14:paraId="00000194">
      <w:pPr>
        <w:spacing w:after="100" w:before="0" w:line="264" w:lineRule="auto"/>
        <w:rPr/>
      </w:pPr>
      <w:r w:rsidDel="00000000" w:rsidR="00000000" w:rsidRPr="00000000">
        <w:rPr>
          <w:rtl w:val="0"/>
        </w:rPr>
        <w:t xml:space="preserve">CK_SolicitudesAtencion_Descripcion — LEN(LTRIM(RTRIM([Descripcion]))) &gt; 0</w:t>
      </w:r>
    </w:p>
    <w:p w:rsidR="00000000" w:rsidDel="00000000" w:rsidP="00000000" w:rsidRDefault="00000000" w:rsidRPr="00000000" w14:paraId="00000195">
      <w:pPr>
        <w:spacing w:after="100" w:before="0" w:line="264" w:lineRule="auto"/>
        <w:rPr/>
      </w:pPr>
      <w:r w:rsidDel="00000000" w:rsidR="00000000" w:rsidRPr="00000000">
        <w:rPr>
          <w:rtl w:val="0"/>
        </w:rPr>
        <w:t xml:space="preserve">CK_SolicitudesAtencion_Orden — [Orden] &gt; 0</w:t>
      </w:r>
    </w:p>
    <w:p w:rsidR="00000000" w:rsidDel="00000000" w:rsidP="00000000" w:rsidRDefault="00000000" w:rsidRPr="00000000" w14:paraId="00000196">
      <w:pPr>
        <w:spacing w:after="100" w:before="0" w:line="264" w:lineRule="auto"/>
        <w:rPr/>
      </w:pPr>
      <w:r w:rsidDel="00000000" w:rsidR="00000000" w:rsidRPr="00000000">
        <w:rPr>
          <w:rtl w:val="0"/>
        </w:rPr>
        <w:t xml:space="preserve">CK_SolicitudesAtencion_Tipo — [Tipo] IN (N'TrabajoSolicitado', N'ProblemaInformado')</w:t>
      </w:r>
    </w:p>
    <w:p w:rsidR="00000000" w:rsidDel="00000000" w:rsidP="00000000" w:rsidRDefault="00000000" w:rsidRPr="00000000" w14:paraId="00000197">
      <w:pPr>
        <w:pStyle w:val="Heading2"/>
        <w:keepNext w:val="1"/>
        <w:spacing w:after="100" w:line="264" w:lineRule="auto"/>
        <w:rPr>
          <w:sz w:val="26"/>
          <w:szCs w:val="26"/>
        </w:rPr>
      </w:pPr>
      <w:bookmarkStart w:colFirst="0" w:colLast="0" w:name="_gyerichwwbkr" w:id="14"/>
      <w:bookmarkEnd w:id="14"/>
      <w:r w:rsidDel="00000000" w:rsidR="00000000" w:rsidRPr="00000000">
        <w:rPr>
          <w:sz w:val="26"/>
          <w:szCs w:val="26"/>
          <w:rtl w:val="0"/>
        </w:rPr>
        <w:t xml:space="preserve">DD11 EvaluacionAtencion en EvaluacionesAtencion</w:t>
      </w:r>
    </w:p>
    <w:p w:rsidR="00000000" w:rsidDel="00000000" w:rsidP="00000000" w:rsidRDefault="00000000" w:rsidRPr="00000000" w14:paraId="00000198">
      <w:pPr>
        <w:spacing w:after="100" w:before="0" w:line="264" w:lineRule="auto"/>
        <w:rPr/>
      </w:pPr>
      <w:r w:rsidDel="00000000" w:rsidR="00000000" w:rsidRPr="00000000">
        <w:rPr>
          <w:rtl w:val="0"/>
        </w:rPr>
        <w:t xml:space="preserve">Avance recuperable de preparación técnica. PK y FK compartida IdAtencion: como máximo una evaluación por atención. Puede guardar textos incompletos como borrador; el diagnóstico definitivo se registra al finalizar cuando corresponde.</w:t>
      </w:r>
    </w:p>
    <w:p w:rsidR="00000000" w:rsidDel="00000000" w:rsidP="00000000" w:rsidRDefault="00000000" w:rsidRPr="00000000" w14:paraId="00000199">
      <w:pPr>
        <w:spacing w:after="100" w:before="0" w:line="264" w:lineRule="auto"/>
        <w:rPr/>
      </w:pPr>
      <w:r w:rsidDel="00000000" w:rsidR="00000000" w:rsidRPr="00000000">
        <w:rPr>
          <w:rtl w:val="0"/>
        </w:rPr>
      </w:r>
    </w:p>
    <w:tbl>
      <w:tblPr>
        <w:tblStyle w:val="Table1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800"/>
        <w:gridCol w:w="700"/>
        <w:gridCol w:w="4460"/>
        <w:tblGridChange w:id="0">
          <w:tblGrid>
            <w:gridCol w:w="2400"/>
            <w:gridCol w:w="1800"/>
            <w:gridCol w:w="700"/>
            <w:gridCol w:w="4460"/>
          </w:tblGrid>
        </w:tblGridChange>
      </w:tblGrid>
      <w:tr>
        <w:trPr>
          <w:cantSplit w:val="1"/>
          <w:tblHeader w:val="1"/>
        </w:trPr>
        <w:tc>
          <w:tcPr>
            <w:shd w:fill="e0edfa"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Columna y clave</w:t>
            </w:r>
          </w:p>
        </w:tc>
        <w:tc>
          <w:tcPr>
            <w:shd w:fill="e0edfa"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Tipo SQL</w:t>
            </w:r>
          </w:p>
        </w:tc>
        <w:tc>
          <w:tcPr>
            <w:shd w:fill="e0edfa"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Nulo</w:t>
            </w:r>
          </w:p>
        </w:tc>
        <w:tc>
          <w:tcPr>
            <w:shd w:fill="e0edfa"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Significado y regla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IdAtencion [PK,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Clave primaria compartida con Atención; no es IDENTITY.</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FallaDetectada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Hallazgo o conclusión técnica. Puede estar incompleto en evaluación, pero es obligatorio al registrar el informe definitivo.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FechaActualizacion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datetime2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Última actualización guardada de la evaluación.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Finalizada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preparación técnica terminó; no implica cierre ni entrega del vehículo.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IdTecnicoUltimaEdicion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Referencia a Usuarios(Id). El rol y las condiciones operativas se validan en Aplicación.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IncluyeDiagnostico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Indica si la evaluación requiere generar informe definitivo.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Kilometraje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Lectura técnica no negativa, cuando se registra.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Información complementaria de la operación.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SoloEvaluacion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Finalización sin propuesta de reparación, con motivo y liquidación de lo realizado cuando corresponda.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TrabajoRecomendado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Intervención o recomendación técnica vinculada a lo evaluado.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Version [concurrencia]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rowversion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Token ROWVERSION generado por SQL Server para concurrencia; no es fecha ni contador editable.</w:t>
            </w:r>
          </w:p>
        </w:tc>
      </w:tr>
    </w:tbl>
    <w:p w:rsidR="00000000" w:rsidDel="00000000" w:rsidP="00000000" w:rsidRDefault="00000000" w:rsidRPr="00000000" w14:paraId="000001CA">
      <w:pPr>
        <w:spacing w:after="100" w:before="0" w:line="264" w:lineRule="auto"/>
        <w:rPr/>
      </w:pPr>
      <w:r w:rsidDel="00000000" w:rsidR="00000000" w:rsidRPr="00000000">
        <w:rPr>
          <w:rtl w:val="0"/>
        </w:rPr>
      </w:r>
    </w:p>
    <w:p w:rsidR="00000000" w:rsidDel="00000000" w:rsidP="00000000" w:rsidRDefault="00000000" w:rsidRPr="00000000" w14:paraId="000001CB">
      <w:pPr>
        <w:spacing w:after="100" w:before="0" w:line="264" w:lineRule="auto"/>
        <w:rPr/>
      </w:pPr>
      <w:r w:rsidDel="00000000" w:rsidR="00000000" w:rsidRPr="00000000">
        <w:rPr>
          <w:rtl w:val="0"/>
        </w:rPr>
        <w:t xml:space="preserve">Relaciones declaradas:</w:t>
      </w:r>
    </w:p>
    <w:p w:rsidR="00000000" w:rsidDel="00000000" w:rsidP="00000000" w:rsidRDefault="00000000" w:rsidRPr="00000000" w14:paraId="000001CC">
      <w:pPr>
        <w:spacing w:after="100" w:before="0" w:line="264" w:lineRule="auto"/>
        <w:rPr/>
      </w:pPr>
      <w:r w:rsidDel="00000000" w:rsidR="00000000" w:rsidRPr="00000000">
        <w:rPr>
          <w:rFonts w:ascii="Arial Unicode MS" w:cs="Arial Unicode MS" w:eastAsia="Arial Unicode MS" w:hAnsi="Arial Unicode MS"/>
          <w:rtl w:val="0"/>
        </w:rPr>
        <w:t xml:space="preserve">R12 · IdAtencion → Atenciones(IdAtencion). 1 por EvaluacionAtencion; 0..1 EvaluacionAtencion por Atencion. NO ACTION.</w:t>
      </w:r>
    </w:p>
    <w:p w:rsidR="00000000" w:rsidDel="00000000" w:rsidP="00000000" w:rsidRDefault="00000000" w:rsidRPr="00000000" w14:paraId="000001CD">
      <w:pPr>
        <w:spacing w:after="100" w:before="0" w:line="264" w:lineRule="auto"/>
        <w:rPr/>
      </w:pPr>
      <w:r w:rsidDel="00000000" w:rsidR="00000000" w:rsidRPr="00000000">
        <w:rPr>
          <w:rFonts w:ascii="Arial Unicode MS" w:cs="Arial Unicode MS" w:eastAsia="Arial Unicode MS" w:hAnsi="Arial Unicode MS"/>
          <w:rtl w:val="0"/>
        </w:rPr>
        <w:t xml:space="preserve">R13 · IdTecnicoUltimaEdicion → Usuarios(Id). 1 por EvaluacionAtencion; 0..N EvaluacionAtencion por Usuario. NO ACTION.</w:t>
      </w:r>
    </w:p>
    <w:p w:rsidR="00000000" w:rsidDel="00000000" w:rsidP="00000000" w:rsidRDefault="00000000" w:rsidRPr="00000000" w14:paraId="000001CE">
      <w:pPr>
        <w:spacing w:after="100" w:before="0" w:line="264" w:lineRule="auto"/>
        <w:rPr/>
      </w:pPr>
      <w:r w:rsidDel="00000000" w:rsidR="00000000" w:rsidRPr="00000000">
        <w:rPr>
          <w:rtl w:val="0"/>
        </w:rPr>
        <w:t xml:space="preserve">Restricciones CHECK declaradas:</w:t>
      </w:r>
    </w:p>
    <w:p w:rsidR="00000000" w:rsidDel="00000000" w:rsidP="00000000" w:rsidRDefault="00000000" w:rsidRPr="00000000" w14:paraId="000001CF">
      <w:pPr>
        <w:spacing w:after="100" w:before="0" w:line="264" w:lineRule="auto"/>
        <w:rPr/>
      </w:pPr>
      <w:r w:rsidDel="00000000" w:rsidR="00000000" w:rsidRPr="00000000">
        <w:rPr>
          <w:rtl w:val="0"/>
        </w:rPr>
        <w:t xml:space="preserve">CK_EvaluacionesAtencion_Kilometraje — [Kilometraje] IS NULL OR [Kilometraje] &gt;= 0</w:t>
      </w:r>
    </w:p>
    <w:p w:rsidR="00000000" w:rsidDel="00000000" w:rsidP="00000000" w:rsidRDefault="00000000" w:rsidRPr="00000000" w14:paraId="000001D0">
      <w:pPr>
        <w:pStyle w:val="Heading2"/>
        <w:keepNext w:val="1"/>
        <w:spacing w:after="100" w:line="264" w:lineRule="auto"/>
        <w:rPr>
          <w:sz w:val="26"/>
          <w:szCs w:val="26"/>
        </w:rPr>
      </w:pPr>
      <w:bookmarkStart w:colFirst="0" w:colLast="0" w:name="_4k97ddo4retc" w:id="15"/>
      <w:bookmarkEnd w:id="15"/>
      <w:r w:rsidDel="00000000" w:rsidR="00000000" w:rsidRPr="00000000">
        <w:rPr>
          <w:sz w:val="26"/>
          <w:szCs w:val="26"/>
          <w:rtl w:val="0"/>
        </w:rPr>
        <w:t xml:space="preserve">DD12 Diagnostico en Diagnosticos</w:t>
      </w:r>
    </w:p>
    <w:p w:rsidR="00000000" w:rsidDel="00000000" w:rsidP="00000000" w:rsidRDefault="00000000" w:rsidRPr="00000000" w14:paraId="000001D1">
      <w:pPr>
        <w:spacing w:after="100" w:before="0" w:line="264" w:lineRule="auto"/>
        <w:rPr/>
      </w:pPr>
      <w:r w:rsidDel="00000000" w:rsidR="00000000" w:rsidRPr="00000000">
        <w:rPr>
          <w:rtl w:val="0"/>
        </w:rPr>
        <w:t xml:space="preserve">Informe técnico definitivo opcional para la atención. UNIQUE IdAtencion: a lo sumo uno; los hallazgos posteriores están en HallazgosAtencion, no en un Diagnostico.Tipo adicional. Puede respaldar varias propuestas. No contiene Tipo ni ImpideContinuar.</w:t>
      </w:r>
    </w:p>
    <w:p w:rsidR="00000000" w:rsidDel="00000000" w:rsidP="00000000" w:rsidRDefault="00000000" w:rsidRPr="00000000" w14:paraId="000001D2">
      <w:pPr>
        <w:spacing w:after="100" w:before="0" w:line="264" w:lineRule="auto"/>
        <w:rPr/>
      </w:pPr>
      <w:r w:rsidDel="00000000" w:rsidR="00000000" w:rsidRPr="00000000">
        <w:rPr>
          <w:rtl w:val="0"/>
        </w:rPr>
      </w:r>
    </w:p>
    <w:tbl>
      <w:tblPr>
        <w:tblStyle w:val="Table1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800"/>
        <w:gridCol w:w="700"/>
        <w:gridCol w:w="4460"/>
        <w:tblGridChange w:id="0">
          <w:tblGrid>
            <w:gridCol w:w="2400"/>
            <w:gridCol w:w="1800"/>
            <w:gridCol w:w="700"/>
            <w:gridCol w:w="4460"/>
          </w:tblGrid>
        </w:tblGridChange>
      </w:tblGrid>
      <w:tr>
        <w:trPr>
          <w:cantSplit w:val="1"/>
          <w:tblHeader w:val="1"/>
        </w:trPr>
        <w:tc>
          <w:tcPr>
            <w:shd w:fill="e0edfa"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Columna y clave</w:t>
            </w:r>
          </w:p>
        </w:tc>
        <w:tc>
          <w:tcPr>
            <w:shd w:fill="e0edfa"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Tipo SQL</w:t>
            </w:r>
          </w:p>
        </w:tc>
        <w:tc>
          <w:tcPr>
            <w:shd w:fill="e0edfa"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Nulo</w:t>
            </w:r>
          </w:p>
        </w:tc>
        <w:tc>
          <w:tcPr>
            <w:shd w:fill="e0edfa"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Significado y regla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IdDiagnostico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 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Identificador interno IDENTITY generado por SQL Server.</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FallaDetectada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Hallazgo o conclusión técnica. Puede estar incompleto en evaluación, pero es obligatorio al registrar el informe definitivo.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FechaDiagnostico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datetime2(0)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 del informe definitivo, hora civil Argentina.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IdAtencion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Referencia a Atenciones(IdAtencion). El rol y las condiciones operativas se validan en Aplicación.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IdTecnicoAutor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Referencia a Usuarios(Id). El rol y las condiciones operativas se validan en Aplicación.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Kilometraje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Lectura técnica no negativa, cuando se registra.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Información complementaria de la operación.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TrabajoRecomendado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Intervención o recomendación técnica vinculada a lo evaluado.</w:t>
            </w:r>
          </w:p>
        </w:tc>
      </w:tr>
    </w:tbl>
    <w:p w:rsidR="00000000" w:rsidDel="00000000" w:rsidP="00000000" w:rsidRDefault="00000000" w:rsidRPr="00000000" w14:paraId="000001F7">
      <w:pPr>
        <w:spacing w:after="100" w:before="0" w:line="264" w:lineRule="auto"/>
        <w:rPr/>
      </w:pPr>
      <w:r w:rsidDel="00000000" w:rsidR="00000000" w:rsidRPr="00000000">
        <w:rPr>
          <w:rtl w:val="0"/>
        </w:rPr>
      </w:r>
    </w:p>
    <w:p w:rsidR="00000000" w:rsidDel="00000000" w:rsidP="00000000" w:rsidRDefault="00000000" w:rsidRPr="00000000" w14:paraId="000001F8">
      <w:pPr>
        <w:spacing w:after="100" w:before="0" w:line="264" w:lineRule="auto"/>
        <w:rPr/>
      </w:pPr>
      <w:r w:rsidDel="00000000" w:rsidR="00000000" w:rsidRPr="00000000">
        <w:rPr>
          <w:rtl w:val="0"/>
        </w:rPr>
        <w:t xml:space="preserve">Unicidad física: (IdAtencion).</w:t>
      </w:r>
    </w:p>
    <w:p w:rsidR="00000000" w:rsidDel="00000000" w:rsidP="00000000" w:rsidRDefault="00000000" w:rsidRPr="00000000" w14:paraId="000001F9">
      <w:pPr>
        <w:spacing w:after="100" w:before="0" w:line="264" w:lineRule="auto"/>
        <w:rPr/>
      </w:pPr>
      <w:r w:rsidDel="00000000" w:rsidR="00000000" w:rsidRPr="00000000">
        <w:rPr>
          <w:rtl w:val="0"/>
        </w:rPr>
        <w:t xml:space="preserve">Relaciones declaradas:</w:t>
      </w:r>
    </w:p>
    <w:p w:rsidR="00000000" w:rsidDel="00000000" w:rsidP="00000000" w:rsidRDefault="00000000" w:rsidRPr="00000000" w14:paraId="000001FA">
      <w:pPr>
        <w:spacing w:after="100" w:before="0" w:line="264" w:lineRule="auto"/>
        <w:rPr/>
      </w:pPr>
      <w:r w:rsidDel="00000000" w:rsidR="00000000" w:rsidRPr="00000000">
        <w:rPr>
          <w:rFonts w:ascii="Arial Unicode MS" w:cs="Arial Unicode MS" w:eastAsia="Arial Unicode MS" w:hAnsi="Arial Unicode MS"/>
          <w:rtl w:val="0"/>
        </w:rPr>
        <w:t xml:space="preserve">R10 · IdAtencion → Atenciones(IdAtencion). 1 por Diagnostico; 0..1 Diagnostico por Atencion. NO ACTION.</w:t>
      </w:r>
    </w:p>
    <w:p w:rsidR="00000000" w:rsidDel="00000000" w:rsidP="00000000" w:rsidRDefault="00000000" w:rsidRPr="00000000" w14:paraId="000001FB">
      <w:pPr>
        <w:spacing w:after="100" w:before="0" w:line="264" w:lineRule="auto"/>
        <w:rPr/>
      </w:pPr>
      <w:r w:rsidDel="00000000" w:rsidR="00000000" w:rsidRPr="00000000">
        <w:rPr>
          <w:rFonts w:ascii="Arial Unicode MS" w:cs="Arial Unicode MS" w:eastAsia="Arial Unicode MS" w:hAnsi="Arial Unicode MS"/>
          <w:rtl w:val="0"/>
        </w:rPr>
        <w:t xml:space="preserve">R11 · IdTecnicoAutor → Usuarios(Id). 1 por Diagnostico; 0..N Diagnostico por Usuario. NO ACTION.</w:t>
      </w:r>
    </w:p>
    <w:p w:rsidR="00000000" w:rsidDel="00000000" w:rsidP="00000000" w:rsidRDefault="00000000" w:rsidRPr="00000000" w14:paraId="000001FC">
      <w:pPr>
        <w:spacing w:after="100" w:before="0" w:line="264" w:lineRule="auto"/>
        <w:rPr/>
      </w:pPr>
      <w:r w:rsidDel="00000000" w:rsidR="00000000" w:rsidRPr="00000000">
        <w:rPr>
          <w:rtl w:val="0"/>
        </w:rPr>
        <w:t xml:space="preserve">Restricciones CHECK declaradas:</w:t>
      </w:r>
    </w:p>
    <w:p w:rsidR="00000000" w:rsidDel="00000000" w:rsidP="00000000" w:rsidRDefault="00000000" w:rsidRPr="00000000" w14:paraId="000001FD">
      <w:pPr>
        <w:spacing w:after="100" w:before="0" w:line="264" w:lineRule="auto"/>
        <w:rPr/>
      </w:pPr>
      <w:r w:rsidDel="00000000" w:rsidR="00000000" w:rsidRPr="00000000">
        <w:rPr>
          <w:rtl w:val="0"/>
        </w:rPr>
        <w:t xml:space="preserve">CK_Diagnosticos_FallaDetectada — LEN(LTRIM(RTRIM([FallaDetectada]))) &gt; 0</w:t>
      </w:r>
    </w:p>
    <w:p w:rsidR="00000000" w:rsidDel="00000000" w:rsidP="00000000" w:rsidRDefault="00000000" w:rsidRPr="00000000" w14:paraId="000001FE">
      <w:pPr>
        <w:spacing w:after="100" w:before="0" w:line="264" w:lineRule="auto"/>
        <w:rPr/>
      </w:pPr>
      <w:r w:rsidDel="00000000" w:rsidR="00000000" w:rsidRPr="00000000">
        <w:rPr>
          <w:rtl w:val="0"/>
        </w:rPr>
        <w:t xml:space="preserve">CK_Diagnosticos_Kilometraje — [Kilometraje] IS NULL OR [Kilometraje] &gt;= 0</w:t>
      </w:r>
    </w:p>
    <w:p w:rsidR="00000000" w:rsidDel="00000000" w:rsidP="00000000" w:rsidRDefault="00000000" w:rsidRPr="00000000" w14:paraId="000001FF">
      <w:pPr>
        <w:spacing w:after="100" w:before="0" w:line="264" w:lineRule="auto"/>
        <w:rPr/>
      </w:pPr>
      <w:r w:rsidDel="00000000" w:rsidR="00000000" w:rsidRPr="00000000">
        <w:rPr>
          <w:rtl w:val="0"/>
        </w:rPr>
        <w:t xml:space="preserve">CK_Diagnosticos_TrabajoRecomendado — LEN(LTRIM(RTRIM([TrabajoRecomendado]))) &gt; 0</w:t>
      </w:r>
    </w:p>
    <w:p w:rsidR="00000000" w:rsidDel="00000000" w:rsidP="00000000" w:rsidRDefault="00000000" w:rsidRPr="00000000" w14:paraId="00000200">
      <w:pPr>
        <w:pStyle w:val="Heading2"/>
        <w:keepNext w:val="1"/>
        <w:spacing w:after="100" w:line="264" w:lineRule="auto"/>
        <w:rPr>
          <w:sz w:val="26"/>
          <w:szCs w:val="26"/>
        </w:rPr>
      </w:pPr>
      <w:bookmarkStart w:colFirst="0" w:colLast="0" w:name="_20xe5fgoualt" w:id="16"/>
      <w:bookmarkEnd w:id="16"/>
      <w:r w:rsidDel="00000000" w:rsidR="00000000" w:rsidRPr="00000000">
        <w:rPr>
          <w:sz w:val="26"/>
          <w:szCs w:val="26"/>
          <w:rtl w:val="0"/>
        </w:rPr>
        <w:t xml:space="preserve">DD13 Presupuesto en Presupuestos</w:t>
      </w:r>
    </w:p>
    <w:p w:rsidR="00000000" w:rsidDel="00000000" w:rsidP="00000000" w:rsidRDefault="00000000" w:rsidRPr="00000000" w14:paraId="00000201">
      <w:pPr>
        <w:spacing w:after="100" w:before="0" w:line="264" w:lineRule="auto"/>
        <w:rPr/>
      </w:pPr>
      <w:r w:rsidDel="00000000" w:rsidR="00000000" w:rsidRPr="00000000">
        <w:rPr>
          <w:rtl w:val="0"/>
        </w:rPr>
        <w:t xml:space="preserve">Toda propuesta tiene IdAtencion obligatorio; IdDiagnostico es opcional. La FK compuesta a Diagnosticos exige pertenencia a la misma atención. Versiones por IdPresupuestoAnterior y Vigente; principales, adicionales e inspecciones se distinguen por indicadores, no por un atributo Tipo persistido.</w:t>
      </w:r>
    </w:p>
    <w:p w:rsidR="00000000" w:rsidDel="00000000" w:rsidP="00000000" w:rsidRDefault="00000000" w:rsidRPr="00000000" w14:paraId="00000202">
      <w:pPr>
        <w:spacing w:after="100" w:before="0" w:line="264" w:lineRule="auto"/>
        <w:rPr/>
      </w:pPr>
      <w:r w:rsidDel="00000000" w:rsidR="00000000" w:rsidRPr="00000000">
        <w:rPr>
          <w:rtl w:val="0"/>
        </w:rPr>
      </w:r>
    </w:p>
    <w:tbl>
      <w:tblPr>
        <w:tblStyle w:val="Table1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800"/>
        <w:gridCol w:w="700"/>
        <w:gridCol w:w="4460"/>
        <w:tblGridChange w:id="0">
          <w:tblGrid>
            <w:gridCol w:w="2400"/>
            <w:gridCol w:w="1800"/>
            <w:gridCol w:w="700"/>
            <w:gridCol w:w="4460"/>
          </w:tblGrid>
        </w:tblGridChange>
      </w:tblGrid>
      <w:tr>
        <w:trPr>
          <w:cantSplit w:val="1"/>
          <w:tblHeader w:val="1"/>
        </w:trPr>
        <w:tc>
          <w:tcPr>
            <w:shd w:fill="e0edfa"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Columna y clave</w:t>
            </w:r>
          </w:p>
        </w:tc>
        <w:tc>
          <w:tcPr>
            <w:shd w:fill="e0edfa"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Tipo SQL</w:t>
            </w:r>
          </w:p>
        </w:tc>
        <w:tc>
          <w:tcPr>
            <w:shd w:fill="e0edfa"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Nulo</w:t>
            </w:r>
          </w:p>
        </w:tc>
        <w:tc>
          <w:tcPr>
            <w:shd w:fill="e0edfa"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Significado y regla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IdPresupuesto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 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Identificador interno IDENTITY generado por SQL Server.</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AlcanceValidado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Validación técnica del alcance, especialmente selección parcial del cliente.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EsAdicional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propuesta es independiente y adicional al alcance principal.</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EsInspeccion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propuesta adicional autoriza una inspección más profunda; exige EsAdicional=true.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EstadoPresupuesto vigente; véase C.3. La aceptación parcial es una descripción derivada, no otro valor del enum.</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FechaCreacion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datetime2(0)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Creación de la propuesta.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datetime2(0)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Registro de la decisión del cliente.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FechaPresentacion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datetime2(0)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Comunicación de la propuesta al cliente.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IdAtencion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Referencia a Atenciones(IdAtencion); Diagnosticos(IdDiagnostico, IdAtencion). El rol y las condiciones operativas se validan en Aplicación.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IdDiagnostico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Referencia a Diagnosticos(IdDiagnostico, IdAtencion). El rol y las condiciones operativas se validan en Aplicación.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IdHallazgoAtencion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Referencia a HallazgosAtencion(IdHallazgoAtencion). El rol y las condiciones operativas se validan en Aplicación.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IdPresupuestoAnterior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Referencia a Presupuestos(IdPresupuesto). El rol y las condiciones operativas se validan en Aplicación.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IdUsuarioCreacion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Referencia a Usuarios(Id). El rol y las condiciones operativas se validan en Aplicación.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IdUsuarioDecision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Referencia a Usuarios(Id). El rol y las condiciones operativas se validan en Aplicación.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MedioDecision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Canal registrado: Presencial, Teléfono, Correo o Mensajería, según validación de aplicación.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MotivoRevision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Fundamento de la revisión o nueva versión.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Información complementaria de la operación.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ObservacionesDecision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Constancia y observaciones de la decisión comunicada por el cliente.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PersonaDecision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Cliente o representante que comunica la decisión; no es el recepcionista autenticado.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Version [concurrencia]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rowversion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Token ROWVERSION generado por SQL Server para concurrencia; no es fecha ni contador editable.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Vigente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Versión actualmente aplicable de la propuesta; false conserva una versión reemplazada.</w:t>
            </w:r>
          </w:p>
        </w:tc>
      </w:tr>
    </w:tbl>
    <w:p w:rsidR="00000000" w:rsidDel="00000000" w:rsidP="00000000" w:rsidRDefault="00000000" w:rsidRPr="00000000" w14:paraId="0000025B">
      <w:pPr>
        <w:spacing w:after="100" w:before="0" w:line="264" w:lineRule="auto"/>
        <w:rPr/>
      </w:pPr>
      <w:r w:rsidDel="00000000" w:rsidR="00000000" w:rsidRPr="00000000">
        <w:rPr>
          <w:rtl w:val="0"/>
        </w:rPr>
      </w:r>
    </w:p>
    <w:p w:rsidR="00000000" w:rsidDel="00000000" w:rsidP="00000000" w:rsidRDefault="00000000" w:rsidRPr="00000000" w14:paraId="0000025C">
      <w:pPr>
        <w:spacing w:after="100" w:before="0" w:line="264" w:lineRule="auto"/>
        <w:rPr/>
      </w:pPr>
      <w:r w:rsidDel="00000000" w:rsidR="00000000" w:rsidRPr="00000000">
        <w:rPr>
          <w:rtl w:val="0"/>
        </w:rPr>
        <w:t xml:space="preserve">Unicidad física: (IdAtencion) con filtro [Estado] = N'Borrador' AND [Vigente] = 1 AND [EsAdicional] = 0.</w:t>
      </w:r>
    </w:p>
    <w:p w:rsidR="00000000" w:rsidDel="00000000" w:rsidP="00000000" w:rsidRDefault="00000000" w:rsidRPr="00000000" w14:paraId="0000025D">
      <w:pPr>
        <w:spacing w:after="100" w:before="0" w:line="264" w:lineRule="auto"/>
        <w:rPr/>
      </w:pPr>
      <w:r w:rsidDel="00000000" w:rsidR="00000000" w:rsidRPr="00000000">
        <w:rPr>
          <w:rtl w:val="0"/>
        </w:rPr>
        <w:t xml:space="preserve">Relaciones declaradas:</w:t>
      </w:r>
    </w:p>
    <w:p w:rsidR="00000000" w:rsidDel="00000000" w:rsidP="00000000" w:rsidRDefault="00000000" w:rsidRPr="00000000" w14:paraId="0000025E">
      <w:pPr>
        <w:spacing w:after="100" w:before="0" w:line="264" w:lineRule="auto"/>
        <w:rPr/>
      </w:pPr>
      <w:r w:rsidDel="00000000" w:rsidR="00000000" w:rsidRPr="00000000">
        <w:rPr>
          <w:rFonts w:ascii="Arial Unicode MS" w:cs="Arial Unicode MS" w:eastAsia="Arial Unicode MS" w:hAnsi="Arial Unicode MS"/>
          <w:rtl w:val="0"/>
        </w:rPr>
        <w:t xml:space="preserve">R30 · IdAtencion → Atenciones(IdAtencion). 1 por Presupuesto; 0..N Presupuesto por Atencion. NO ACTION.</w:t>
      </w:r>
    </w:p>
    <w:p w:rsidR="00000000" w:rsidDel="00000000" w:rsidP="00000000" w:rsidRDefault="00000000" w:rsidRPr="00000000" w14:paraId="0000025F">
      <w:pPr>
        <w:spacing w:after="100" w:before="0" w:line="264" w:lineRule="auto"/>
        <w:rPr/>
      </w:pPr>
      <w:r w:rsidDel="00000000" w:rsidR="00000000" w:rsidRPr="00000000">
        <w:rPr>
          <w:rFonts w:ascii="Arial Unicode MS" w:cs="Arial Unicode MS" w:eastAsia="Arial Unicode MS" w:hAnsi="Arial Unicode MS"/>
          <w:rtl w:val="0"/>
        </w:rPr>
        <w:t xml:space="preserve">R31 · IdHallazgoAtencion → HallazgosAtencion(IdHallazgoAtencion). 0..1 por Presupuesto; 0..N Presupuesto por HallazgoAtencion. NO ACTION.</w:t>
      </w:r>
    </w:p>
    <w:p w:rsidR="00000000" w:rsidDel="00000000" w:rsidP="00000000" w:rsidRDefault="00000000" w:rsidRPr="00000000" w14:paraId="00000260">
      <w:pPr>
        <w:spacing w:after="100" w:before="0" w:line="264" w:lineRule="auto"/>
        <w:rPr/>
      </w:pPr>
      <w:r w:rsidDel="00000000" w:rsidR="00000000" w:rsidRPr="00000000">
        <w:rPr>
          <w:rFonts w:ascii="Arial Unicode MS" w:cs="Arial Unicode MS" w:eastAsia="Arial Unicode MS" w:hAnsi="Arial Unicode MS"/>
          <w:rtl w:val="0"/>
        </w:rPr>
        <w:t xml:space="preserve">R32 · IdPresupuestoAnterior → Presupuestos(IdPresupuesto). 0..1 por Presupuesto; 0..N Presupuesto por Presupuesto. NO ACTION.</w:t>
      </w:r>
    </w:p>
    <w:p w:rsidR="00000000" w:rsidDel="00000000" w:rsidP="00000000" w:rsidRDefault="00000000" w:rsidRPr="00000000" w14:paraId="00000261">
      <w:pPr>
        <w:spacing w:after="100" w:before="0" w:line="264" w:lineRule="auto"/>
        <w:rPr/>
      </w:pPr>
      <w:r w:rsidDel="00000000" w:rsidR="00000000" w:rsidRPr="00000000">
        <w:rPr>
          <w:rFonts w:ascii="Arial Unicode MS" w:cs="Arial Unicode MS" w:eastAsia="Arial Unicode MS" w:hAnsi="Arial Unicode MS"/>
          <w:rtl w:val="0"/>
        </w:rPr>
        <w:t xml:space="preserve">R33 · IdUsuarioCreacion → Usuarios(Id). 1 por Presupuesto; 0..N Presupuesto por Usuario. NO ACTION.</w:t>
      </w:r>
    </w:p>
    <w:p w:rsidR="00000000" w:rsidDel="00000000" w:rsidP="00000000" w:rsidRDefault="00000000" w:rsidRPr="00000000" w14:paraId="00000262">
      <w:pPr>
        <w:spacing w:after="100" w:before="0" w:line="264" w:lineRule="auto"/>
        <w:rPr/>
      </w:pPr>
      <w:r w:rsidDel="00000000" w:rsidR="00000000" w:rsidRPr="00000000">
        <w:rPr>
          <w:rFonts w:ascii="Arial Unicode MS" w:cs="Arial Unicode MS" w:eastAsia="Arial Unicode MS" w:hAnsi="Arial Unicode MS"/>
          <w:rtl w:val="0"/>
        </w:rPr>
        <w:t xml:space="preserve">R34 · IdUsuarioDecision → Usuarios(Id). 0..1 por Presupuesto; 0..N Presupuesto por Usuario. NO ACTION.</w:t>
      </w:r>
    </w:p>
    <w:p w:rsidR="00000000" w:rsidDel="00000000" w:rsidP="00000000" w:rsidRDefault="00000000" w:rsidRPr="00000000" w14:paraId="00000263">
      <w:pPr>
        <w:spacing w:after="100" w:before="0" w:line="264" w:lineRule="auto"/>
        <w:rPr/>
      </w:pPr>
      <w:r w:rsidDel="00000000" w:rsidR="00000000" w:rsidRPr="00000000">
        <w:rPr>
          <w:rFonts w:ascii="Arial Unicode MS" w:cs="Arial Unicode MS" w:eastAsia="Arial Unicode MS" w:hAnsi="Arial Unicode MS"/>
          <w:rtl w:val="0"/>
        </w:rPr>
        <w:t xml:space="preserve">R35 · IdDiagnostico, IdAtencion → Diagnosticos(IdDiagnostico, IdAtencion). 0..1 por Presupuesto; 0..N Presupuesto por Diagnostico. NO ACTION.</w:t>
      </w:r>
    </w:p>
    <w:p w:rsidR="00000000" w:rsidDel="00000000" w:rsidP="00000000" w:rsidRDefault="00000000" w:rsidRPr="00000000" w14:paraId="00000264">
      <w:pPr>
        <w:spacing w:after="100" w:before="0" w:line="264" w:lineRule="auto"/>
        <w:rPr/>
      </w:pPr>
      <w:r w:rsidDel="00000000" w:rsidR="00000000" w:rsidRPr="00000000">
        <w:rPr>
          <w:rtl w:val="0"/>
        </w:rPr>
        <w:t xml:space="preserve">Restricciones CHECK declaradas:</w:t>
      </w:r>
    </w:p>
    <w:p w:rsidR="00000000" w:rsidDel="00000000" w:rsidP="00000000" w:rsidRDefault="00000000" w:rsidRPr="00000000" w14:paraId="00000265">
      <w:pPr>
        <w:spacing w:after="100" w:before="0" w:line="264" w:lineRule="auto"/>
        <w:rPr/>
      </w:pPr>
      <w:r w:rsidDel="00000000" w:rsidR="00000000" w:rsidRPr="00000000">
        <w:rPr>
          <w:rtl w:val="0"/>
        </w:rPr>
        <w:t xml:space="preserve">CK_Presupuestos_Adicional — ([EsInspeccion] = 0 OR [EsAdicional] = 1) AND ([IdHallazgoAtencion] IS NULL OR [EsAdicional] = 1)</w:t>
      </w:r>
    </w:p>
    <w:p w:rsidR="00000000" w:rsidDel="00000000" w:rsidP="00000000" w:rsidRDefault="00000000" w:rsidRPr="00000000" w14:paraId="00000266">
      <w:pPr>
        <w:spacing w:after="100" w:before="0" w:line="264" w:lineRule="auto"/>
        <w:rPr/>
      </w:pPr>
      <w:r w:rsidDel="00000000" w:rsidR="00000000" w:rsidRPr="00000000">
        <w:rPr>
          <w:rtl w:val="0"/>
        </w:rPr>
        <w:t xml:space="preserve">CK_Presupuestos_Decision — ( [Estado] IN ( N'Borrador', N'PendientePresentacion', N'PendienteDecision' ) AND [IdUsuarioDecision] IS NULL AND [FechaDecision] IS NULL ) OR ( [Estado] IN (N'Aceptado', N'Rechazado', N'PendienteRevisionTecnica') AND [IdUsuarioDecision] IS NOT NULL AND [FechaDecision] IS NOT NULL )</w:t>
      </w:r>
    </w:p>
    <w:p w:rsidR="00000000" w:rsidDel="00000000" w:rsidP="00000000" w:rsidRDefault="00000000" w:rsidRPr="00000000" w14:paraId="00000267">
      <w:pPr>
        <w:spacing w:after="100" w:before="0" w:line="264" w:lineRule="auto"/>
        <w:rPr/>
      </w:pPr>
      <w:r w:rsidDel="00000000" w:rsidR="00000000" w:rsidRPr="00000000">
        <w:rPr>
          <w:rtl w:val="0"/>
        </w:rPr>
        <w:t xml:space="preserve">CK_Presupuestos_Estado — [Estado] IN ( N'Borrador', N'PendientePresentacion', N'PendienteDecision', N'Aceptado', N'Rechazado', N'PendienteRevisionTecnica' )</w:t>
      </w:r>
    </w:p>
    <w:p w:rsidR="00000000" w:rsidDel="00000000" w:rsidP="00000000" w:rsidRDefault="00000000" w:rsidRPr="00000000" w14:paraId="00000268">
      <w:pPr>
        <w:spacing w:after="100" w:before="0" w:line="264" w:lineRule="auto"/>
        <w:rPr/>
      </w:pPr>
      <w:r w:rsidDel="00000000" w:rsidR="00000000" w:rsidRPr="00000000">
        <w:rPr>
          <w:rtl w:val="0"/>
        </w:rPr>
        <w:t xml:space="preserve">CK_Presupuestos_Fechas — ( [FechaPresentacion] IS NULL OR [FechaPresentacion] &gt;= [FechaCreacion] ) AND ( [FechaDecision] IS NULL OR ( [FechaPresentacion] IS NOT NULL AND [FechaDecision] &gt;= [FechaPresentacion] ) )</w:t>
      </w:r>
    </w:p>
    <w:p w:rsidR="00000000" w:rsidDel="00000000" w:rsidP="00000000" w:rsidRDefault="00000000" w:rsidRPr="00000000" w14:paraId="00000269">
      <w:pPr>
        <w:spacing w:after="100" w:before="0" w:line="264" w:lineRule="auto"/>
        <w:rPr/>
      </w:pPr>
      <w:r w:rsidDel="00000000" w:rsidR="00000000" w:rsidRPr="00000000">
        <w:rPr>
          <w:rtl w:val="0"/>
        </w:rPr>
        <w:t xml:space="preserve">CK_Presupuestos_Presentacion — ( [Estado] IN (N'Borrador', N'PendientePresentacion') AND [FechaPresentacion] IS NULL ) OR ( [Estado] IN ( N'PendienteDecision', N'Aceptado', N'Rechazado', N'PendienteRevisionTecnica' ) AND [FechaPresentacion] IS NOT NULL )</w:t>
      </w:r>
    </w:p>
    <w:p w:rsidR="00000000" w:rsidDel="00000000" w:rsidP="00000000" w:rsidRDefault="00000000" w:rsidRPr="00000000" w14:paraId="0000026A">
      <w:pPr>
        <w:pStyle w:val="Heading2"/>
        <w:keepNext w:val="1"/>
        <w:spacing w:after="100" w:line="264" w:lineRule="auto"/>
        <w:rPr>
          <w:sz w:val="26"/>
          <w:szCs w:val="26"/>
        </w:rPr>
      </w:pPr>
      <w:bookmarkStart w:colFirst="0" w:colLast="0" w:name="_ucs1fegwtqq6" w:id="17"/>
      <w:bookmarkEnd w:id="17"/>
      <w:r w:rsidDel="00000000" w:rsidR="00000000" w:rsidRPr="00000000">
        <w:rPr>
          <w:sz w:val="26"/>
          <w:szCs w:val="26"/>
          <w:rtl w:val="0"/>
        </w:rPr>
        <w:t xml:space="preserve">DD14 PresupuestoDetalle en PresupuestoDetalles</w:t>
      </w:r>
    </w:p>
    <w:p w:rsidR="00000000" w:rsidDel="00000000" w:rsidP="00000000" w:rsidRDefault="00000000" w:rsidRPr="00000000" w14:paraId="0000026B">
      <w:pPr>
        <w:spacing w:after="100" w:before="0" w:line="264" w:lineRule="auto"/>
        <w:rPr/>
      </w:pPr>
      <w:r w:rsidDel="00000000" w:rsidR="00000000" w:rsidRPr="00000000">
        <w:rPr>
          <w:rtl w:val="0"/>
        </w:rPr>
        <w:t xml:space="preserve">Mientras se guarda un borrador, sus detalles se reemplazan físicamente por la lista actual en una sola confirmación. Al decidir, los excluidos se conservan con AceptadoPorCliente=false. La ejecución solo opera con propuestas aceptadas y conceptos seleccionados. La cantidad ejecutada parcial permanece EnCurso.</w:t>
      </w:r>
    </w:p>
    <w:p w:rsidR="00000000" w:rsidDel="00000000" w:rsidP="00000000" w:rsidRDefault="00000000" w:rsidRPr="00000000" w14:paraId="0000026C">
      <w:pPr>
        <w:spacing w:after="100" w:before="0" w:line="264" w:lineRule="auto"/>
        <w:rPr/>
      </w:pPr>
      <w:r w:rsidDel="00000000" w:rsidR="00000000" w:rsidRPr="00000000">
        <w:rPr>
          <w:rtl w:val="0"/>
        </w:rPr>
      </w:r>
    </w:p>
    <w:tbl>
      <w:tblPr>
        <w:tblStyle w:val="Table1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800"/>
        <w:gridCol w:w="700"/>
        <w:gridCol w:w="4460"/>
        <w:tblGridChange w:id="0">
          <w:tblGrid>
            <w:gridCol w:w="2400"/>
            <w:gridCol w:w="1800"/>
            <w:gridCol w:w="700"/>
            <w:gridCol w:w="4460"/>
          </w:tblGrid>
        </w:tblGridChange>
      </w:tblGrid>
      <w:tr>
        <w:trPr>
          <w:cantSplit w:val="1"/>
          <w:tblHeader w:val="1"/>
        </w:trPr>
        <w:tc>
          <w:tcPr>
            <w:shd w:fill="e0edfa"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Columna y clave</w:t>
            </w:r>
          </w:p>
        </w:tc>
        <w:tc>
          <w:tcPr>
            <w:shd w:fill="e0edfa"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Tipo SQL</w:t>
            </w:r>
          </w:p>
        </w:tc>
        <w:tc>
          <w:tcPr>
            <w:shd w:fill="e0edfa"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Nulo</w:t>
            </w:r>
          </w:p>
        </w:tc>
        <w:tc>
          <w:tcPr>
            <w:shd w:fill="e0edfa"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Significado y regla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IdPresupuestoDetalle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 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Identificador interno IDENTITY generado por SQL Server.</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AceptadoPorCliente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BIT nullable: NULL sin decisión, true seleccionado, false excluido sin borrar el detalle. Requiere además propuesta aceptada para ejecutar.</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Cantidad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decimal(18,3)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Cantidad propuesta/autorizada; en liquidación es la cantidad efectivamente realizada que se cobra.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CantidadEjecutada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decimal(18,3)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Cantidad realmente realizada, instalada o consumida; no negativa ni superior a la autorizada.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CantidadRecibidaCliente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decimal(18,3)</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Cantidad del material aportado por el cliente ya recibida; entre cero y cantidad autorizada.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 registrada; en documentos operativos conserva el texto de esa operación.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EstadoEjecucion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NoIniciado, EnCurso o Completado. Una cantidad parcial no es un cierre.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FechaRecepcionMaterial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datetime2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 del registro de recepción/conformidad del material.</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FechaRegistroEjecucion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datetime2(0)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Momento del último registro de ejecución del ítem.</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IdConcepto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Referencia a Conceptos(IdConcepto). El rol y las condiciones operativas se validan en Aplicación.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IdPresupuesto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Referencia a Presupuestos(IdPresupuesto). El rol y las condiciones operativas se validan en Aplicación.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IdSolicitudAtencion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Referencia a SolicitudesAtencion(IdSolicitudAtencion). El rol y las condiciones operativas se validan en Aplicación.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IdTecnicoMaterial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Referencia a Usuarios(Id). El rol y las condiciones operativas se validan en Aplicación.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IdTecnicoRegistro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Referencia a Usuarios(Id). El rol y las condiciones operativas se validan en Aplicación.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MaterialClienteConforme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Conformidad técnica del material recibido antes de utilizarlo.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ObservacionesEjecucion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Nota del avance o circunstancia registrada por el técnico.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ObservacionesMaterial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Condiciones de recepción o revisión del material.</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OrigenMaterial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Taller o Cliente; lo aportado por el cliente tiene precio cero. Valor predeterminado SQL: "Taller".</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PrecioUnitario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decimal(18,2)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Precio acordado e histórico de la línea; no se actualiza al cambiar el catálogo.</w:t>
            </w:r>
          </w:p>
        </w:tc>
      </w:tr>
    </w:tbl>
    <w:p w:rsidR="00000000" w:rsidDel="00000000" w:rsidP="00000000" w:rsidRDefault="00000000" w:rsidRPr="00000000" w14:paraId="000002BD">
      <w:pPr>
        <w:spacing w:after="100" w:before="0" w:line="264" w:lineRule="auto"/>
        <w:rPr/>
      </w:pPr>
      <w:r w:rsidDel="00000000" w:rsidR="00000000" w:rsidRPr="00000000">
        <w:rPr>
          <w:rtl w:val="0"/>
        </w:rPr>
      </w:r>
    </w:p>
    <w:p w:rsidR="00000000" w:rsidDel="00000000" w:rsidP="00000000" w:rsidRDefault="00000000" w:rsidRPr="00000000" w14:paraId="000002BE">
      <w:pPr>
        <w:spacing w:after="100" w:before="0" w:line="264" w:lineRule="auto"/>
        <w:rPr/>
      </w:pPr>
      <w:r w:rsidDel="00000000" w:rsidR="00000000" w:rsidRPr="00000000">
        <w:rPr>
          <w:rtl w:val="0"/>
        </w:rPr>
        <w:t xml:space="preserve">Relaciones declaradas:</w:t>
      </w:r>
    </w:p>
    <w:p w:rsidR="00000000" w:rsidDel="00000000" w:rsidP="00000000" w:rsidRDefault="00000000" w:rsidRPr="00000000" w14:paraId="000002BF">
      <w:pPr>
        <w:spacing w:after="100" w:before="0" w:line="264" w:lineRule="auto"/>
        <w:rPr/>
      </w:pPr>
      <w:r w:rsidDel="00000000" w:rsidR="00000000" w:rsidRPr="00000000">
        <w:rPr>
          <w:rFonts w:ascii="Arial Unicode MS" w:cs="Arial Unicode MS" w:eastAsia="Arial Unicode MS" w:hAnsi="Arial Unicode MS"/>
          <w:rtl w:val="0"/>
        </w:rPr>
        <w:t xml:space="preserve">R36 · IdConcepto → Conceptos(IdConcepto). 1 por PresupuestoDetalle; 0..N PresupuestoDetalle por Concepto. NO ACTION.</w:t>
      </w:r>
    </w:p>
    <w:p w:rsidR="00000000" w:rsidDel="00000000" w:rsidP="00000000" w:rsidRDefault="00000000" w:rsidRPr="00000000" w14:paraId="000002C0">
      <w:pPr>
        <w:spacing w:after="100" w:before="0" w:line="264" w:lineRule="auto"/>
        <w:rPr/>
      </w:pPr>
      <w:r w:rsidDel="00000000" w:rsidR="00000000" w:rsidRPr="00000000">
        <w:rPr>
          <w:rFonts w:ascii="Arial Unicode MS" w:cs="Arial Unicode MS" w:eastAsia="Arial Unicode MS" w:hAnsi="Arial Unicode MS"/>
          <w:rtl w:val="0"/>
        </w:rPr>
        <w:t xml:space="preserve">R37 · IdPresupuesto → Presupuestos(IdPresupuesto). 1 por PresupuestoDetalle; 0..N PresupuestoDetalle por Presupuesto. NO ACTION.</w:t>
      </w:r>
    </w:p>
    <w:p w:rsidR="00000000" w:rsidDel="00000000" w:rsidP="00000000" w:rsidRDefault="00000000" w:rsidRPr="00000000" w14:paraId="000002C1">
      <w:pPr>
        <w:spacing w:after="100" w:before="0" w:line="264" w:lineRule="auto"/>
        <w:rPr/>
      </w:pPr>
      <w:r w:rsidDel="00000000" w:rsidR="00000000" w:rsidRPr="00000000">
        <w:rPr>
          <w:rFonts w:ascii="Arial Unicode MS" w:cs="Arial Unicode MS" w:eastAsia="Arial Unicode MS" w:hAnsi="Arial Unicode MS"/>
          <w:rtl w:val="0"/>
        </w:rPr>
        <w:t xml:space="preserve">R38 · IdSolicitudAtencion → SolicitudesAtencion(IdSolicitudAtencion). 0..1 por PresupuestoDetalle; 0..N PresupuestoDetalle por SolicitudAtencion. NO ACTION.</w:t>
      </w:r>
    </w:p>
    <w:p w:rsidR="00000000" w:rsidDel="00000000" w:rsidP="00000000" w:rsidRDefault="00000000" w:rsidRPr="00000000" w14:paraId="000002C2">
      <w:pPr>
        <w:spacing w:after="100" w:before="0" w:line="264" w:lineRule="auto"/>
        <w:rPr/>
      </w:pPr>
      <w:r w:rsidDel="00000000" w:rsidR="00000000" w:rsidRPr="00000000">
        <w:rPr>
          <w:rFonts w:ascii="Arial Unicode MS" w:cs="Arial Unicode MS" w:eastAsia="Arial Unicode MS" w:hAnsi="Arial Unicode MS"/>
          <w:rtl w:val="0"/>
        </w:rPr>
        <w:t xml:space="preserve">R39 · IdTecnicoMaterial → Usuarios(Id). 0..1 por PresupuestoDetalle; 0..N PresupuestoDetalle por Usuario. NO ACTION.</w:t>
      </w:r>
    </w:p>
    <w:p w:rsidR="00000000" w:rsidDel="00000000" w:rsidP="00000000" w:rsidRDefault="00000000" w:rsidRPr="00000000" w14:paraId="000002C3">
      <w:pPr>
        <w:spacing w:after="100" w:before="0" w:line="264" w:lineRule="auto"/>
        <w:rPr/>
      </w:pPr>
      <w:r w:rsidDel="00000000" w:rsidR="00000000" w:rsidRPr="00000000">
        <w:rPr>
          <w:rFonts w:ascii="Arial Unicode MS" w:cs="Arial Unicode MS" w:eastAsia="Arial Unicode MS" w:hAnsi="Arial Unicode MS"/>
          <w:rtl w:val="0"/>
        </w:rPr>
        <w:t xml:space="preserve">R40 · IdTecnicoRegistro → Usuarios(Id). 0..1 por PresupuestoDetalle; 0..N PresupuestoDetalle por Usuario. NO ACTION.</w:t>
      </w:r>
    </w:p>
    <w:p w:rsidR="00000000" w:rsidDel="00000000" w:rsidP="00000000" w:rsidRDefault="00000000" w:rsidRPr="00000000" w14:paraId="000002C4">
      <w:pPr>
        <w:spacing w:after="100" w:before="0" w:line="264" w:lineRule="auto"/>
        <w:rPr/>
      </w:pPr>
      <w:r w:rsidDel="00000000" w:rsidR="00000000" w:rsidRPr="00000000">
        <w:rPr>
          <w:rtl w:val="0"/>
        </w:rPr>
        <w:t xml:space="preserve">Restricciones CHECK declaradas:</w:t>
      </w:r>
    </w:p>
    <w:p w:rsidR="00000000" w:rsidDel="00000000" w:rsidP="00000000" w:rsidRDefault="00000000" w:rsidRPr="00000000" w14:paraId="000002C5">
      <w:pPr>
        <w:spacing w:after="100" w:before="0" w:line="264" w:lineRule="auto"/>
        <w:rPr/>
      </w:pPr>
      <w:r w:rsidDel="00000000" w:rsidR="00000000" w:rsidRPr="00000000">
        <w:rPr>
          <w:rtl w:val="0"/>
        </w:rPr>
        <w:t xml:space="preserve">CK_Detalles_MaterialCliente — [OrigenMaterial] IN (N'Taller', N'Cliente') AND [CantidadRecibidaCliente] &gt;= 0 AND [CantidadRecibidaCliente] &lt;= [Cantidad] AND ([OrigenMaterial] &lt;&gt; N'Cliente' OR [PrecioUnitario] = 0) AND ([MaterialClienteConforme] = 0 OR ([OrigenMaterial] = N'Cliente' AND [CantidadRecibidaCliente] &gt; 0 AND [IdTecnicoMaterial] IS NOT NULL AND [FechaRecepcionMaterial] IS NOT NULL))</w:t>
      </w:r>
    </w:p>
    <w:p w:rsidR="00000000" w:rsidDel="00000000" w:rsidP="00000000" w:rsidRDefault="00000000" w:rsidRPr="00000000" w14:paraId="000002C6">
      <w:pPr>
        <w:spacing w:after="100" w:before="0" w:line="264" w:lineRule="auto"/>
        <w:rPr/>
      </w:pPr>
      <w:r w:rsidDel="00000000" w:rsidR="00000000" w:rsidRPr="00000000">
        <w:rPr>
          <w:rtl w:val="0"/>
        </w:rPr>
        <w:t xml:space="preserve">CK_PresupuestoDetalles_Avance — ( [EstadoEjecucion] = N'NoIniciado' AND [CantidadEjecutada] = 0 ) OR ( [EstadoEjecucion] = N'EnCurso' AND [CantidadEjecutada] &lt; [Cantidad] ) OR ( [EstadoEjecucion] = N'Completado' AND [CantidadEjecutada] = [Cantidad] )</w:t>
      </w:r>
    </w:p>
    <w:p w:rsidR="00000000" w:rsidDel="00000000" w:rsidP="00000000" w:rsidRDefault="00000000" w:rsidRPr="00000000" w14:paraId="000002C7">
      <w:pPr>
        <w:spacing w:after="100" w:before="0" w:line="264" w:lineRule="auto"/>
        <w:rPr/>
      </w:pPr>
      <w:r w:rsidDel="00000000" w:rsidR="00000000" w:rsidRPr="00000000">
        <w:rPr>
          <w:rtl w:val="0"/>
        </w:rPr>
        <w:t xml:space="preserve">CK_PresupuestoDetalles_Cantidad — [Cantidad] &gt; 0</w:t>
      </w:r>
    </w:p>
    <w:p w:rsidR="00000000" w:rsidDel="00000000" w:rsidP="00000000" w:rsidRDefault="00000000" w:rsidRPr="00000000" w14:paraId="000002C8">
      <w:pPr>
        <w:spacing w:after="100" w:before="0" w:line="264" w:lineRule="auto"/>
        <w:rPr/>
      </w:pPr>
      <w:r w:rsidDel="00000000" w:rsidR="00000000" w:rsidRPr="00000000">
        <w:rPr>
          <w:rtl w:val="0"/>
        </w:rPr>
        <w:t xml:space="preserve">CK_PresupuestoDetalles_CantidadEjecutada — [CantidadEjecutada] &gt;= 0 AND [CantidadEjecutada] &lt;= [Cantidad]</w:t>
      </w:r>
    </w:p>
    <w:p w:rsidR="00000000" w:rsidDel="00000000" w:rsidP="00000000" w:rsidRDefault="00000000" w:rsidRPr="00000000" w14:paraId="000002C9">
      <w:pPr>
        <w:spacing w:after="100" w:before="0" w:line="264" w:lineRule="auto"/>
        <w:rPr/>
      </w:pPr>
      <w:r w:rsidDel="00000000" w:rsidR="00000000" w:rsidRPr="00000000">
        <w:rPr>
          <w:rtl w:val="0"/>
        </w:rPr>
        <w:t xml:space="preserve">CK_PresupuestoDetalles_Descripcion — LEN(LTRIM(RTRIM([Descripcion]))) &gt; 0</w:t>
      </w:r>
    </w:p>
    <w:p w:rsidR="00000000" w:rsidDel="00000000" w:rsidP="00000000" w:rsidRDefault="00000000" w:rsidRPr="00000000" w14:paraId="000002CA">
      <w:pPr>
        <w:spacing w:after="100" w:before="0" w:line="264" w:lineRule="auto"/>
        <w:rPr/>
      </w:pPr>
      <w:r w:rsidDel="00000000" w:rsidR="00000000" w:rsidRPr="00000000">
        <w:rPr>
          <w:rtl w:val="0"/>
        </w:rPr>
        <w:t xml:space="preserve">CK_PresupuestoDetalles_EstadoEjecucion — [EstadoEjecucion] IN ( N'NoIniciado', N'EnCurso', N'Completado' )</w:t>
      </w:r>
    </w:p>
    <w:p w:rsidR="00000000" w:rsidDel="00000000" w:rsidP="00000000" w:rsidRDefault="00000000" w:rsidRPr="00000000" w14:paraId="000002CB">
      <w:pPr>
        <w:spacing w:after="100" w:before="0" w:line="264" w:lineRule="auto"/>
        <w:rPr/>
      </w:pPr>
      <w:r w:rsidDel="00000000" w:rsidR="00000000" w:rsidRPr="00000000">
        <w:rPr>
          <w:rtl w:val="0"/>
        </w:rPr>
        <w:t xml:space="preserve">CK_PresupuestoDetalles_PrecioUnitario — [PrecioUnitario] &gt;= 0</w:t>
      </w:r>
    </w:p>
    <w:p w:rsidR="00000000" w:rsidDel="00000000" w:rsidP="00000000" w:rsidRDefault="00000000" w:rsidRPr="00000000" w14:paraId="000002CC">
      <w:pPr>
        <w:spacing w:after="100" w:before="0" w:line="264" w:lineRule="auto"/>
        <w:rPr/>
      </w:pPr>
      <w:r w:rsidDel="00000000" w:rsidR="00000000" w:rsidRPr="00000000">
        <w:rPr>
          <w:rtl w:val="0"/>
        </w:rPr>
        <w:t xml:space="preserve">CK_PresupuestoDetalles_RegistroTecnico — ( [IdTecnicoRegistro] IS NULL AND [FechaRegistroEjecucion] IS NULL ) OR ( [IdTecnicoRegistro] IS NOT NULL AND [FechaRegistroEjecucion] IS NOT NULL )</w:t>
      </w:r>
    </w:p>
    <w:p w:rsidR="00000000" w:rsidDel="00000000" w:rsidP="00000000" w:rsidRDefault="00000000" w:rsidRPr="00000000" w14:paraId="000002CD">
      <w:pPr>
        <w:pStyle w:val="Heading2"/>
        <w:keepNext w:val="1"/>
        <w:spacing w:after="100" w:line="264" w:lineRule="auto"/>
        <w:rPr>
          <w:sz w:val="26"/>
          <w:szCs w:val="26"/>
        </w:rPr>
      </w:pPr>
      <w:bookmarkStart w:colFirst="0" w:colLast="0" w:name="_h8qxzlf68bc" w:id="18"/>
      <w:bookmarkEnd w:id="18"/>
      <w:r w:rsidDel="00000000" w:rsidR="00000000" w:rsidRPr="00000000">
        <w:rPr>
          <w:sz w:val="26"/>
          <w:szCs w:val="26"/>
          <w:rtl w:val="0"/>
        </w:rPr>
        <w:t xml:space="preserve">DD15 HallazgoAtencion en HallazgosAtencion</w:t>
      </w:r>
    </w:p>
    <w:p w:rsidR="00000000" w:rsidDel="00000000" w:rsidP="00000000" w:rsidRDefault="00000000" w:rsidRPr="00000000" w14:paraId="000002CE">
      <w:pPr>
        <w:spacing w:after="100" w:before="0" w:line="264" w:lineRule="auto"/>
        <w:rPr/>
      </w:pPr>
      <w:r w:rsidDel="00000000" w:rsidR="00000000" w:rsidRPr="00000000">
        <w:rPr>
          <w:rtl w:val="0"/>
        </w:rPr>
        <w:t xml:space="preserve">Informe puntual de un hallazgo, asociado a la atención y opcionalmente a un ítem. ImpideContinuar no es un estado de Atención; puede originar una pausa y una propuesta adicional autorizable.</w:t>
      </w:r>
    </w:p>
    <w:p w:rsidR="00000000" w:rsidDel="00000000" w:rsidP="00000000" w:rsidRDefault="00000000" w:rsidRPr="00000000" w14:paraId="000002CF">
      <w:pPr>
        <w:spacing w:after="100" w:before="0" w:line="264" w:lineRule="auto"/>
        <w:rPr/>
      </w:pPr>
      <w:r w:rsidDel="00000000" w:rsidR="00000000" w:rsidRPr="00000000">
        <w:rPr>
          <w:rtl w:val="0"/>
        </w:rPr>
      </w:r>
    </w:p>
    <w:tbl>
      <w:tblPr>
        <w:tblStyle w:val="Table1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800"/>
        <w:gridCol w:w="700"/>
        <w:gridCol w:w="4460"/>
        <w:tblGridChange w:id="0">
          <w:tblGrid>
            <w:gridCol w:w="2400"/>
            <w:gridCol w:w="1800"/>
            <w:gridCol w:w="700"/>
            <w:gridCol w:w="4460"/>
          </w:tblGrid>
        </w:tblGridChange>
      </w:tblGrid>
      <w:tr>
        <w:trPr>
          <w:cantSplit w:val="1"/>
          <w:tblHeader w:val="1"/>
        </w:trPr>
        <w:tc>
          <w:tcPr>
            <w:shd w:fill="e0edfa"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Columna y clave</w:t>
            </w:r>
          </w:p>
        </w:tc>
        <w:tc>
          <w:tcPr>
            <w:shd w:fill="e0edfa"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Tipo SQL</w:t>
            </w:r>
          </w:p>
        </w:tc>
        <w:tc>
          <w:tcPr>
            <w:shd w:fill="e0edfa"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Nulo</w:t>
            </w:r>
          </w:p>
        </w:tc>
        <w:tc>
          <w:tcPr>
            <w:shd w:fill="e0edfa"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Significado y regla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IdHallazgoAtencion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 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Identificador interno IDENTITY generado por SQL Server.</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 registrada; en documentos operativos conserva el texto de esa operación.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datetime2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 de la operación; técnica UTC si es DATETIMEOFFSET, hora civil Argentina en el circuito de negocio.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IdAtencion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Referencia a Atenciones(IdAtencion). El rol y las condiciones operativas se validan en Aplicación.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IdDetalleAfectado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Referencia a PresupuestoDetalles(IdPresupuestoDetalle). El rol y las condiciones operativas se validan en Aplicación.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IdTecnico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Referencia a Usuarios(Id). El rol y las condiciones operativas se validan en Aplicación.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ImpideContinuar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hallazgo compromete la continuidad del alcance afectado; no altera por sí solo un enum de atención.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Recomendacion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Indicación técnica y condiciones para continuar ante el hallazgo.</w:t>
            </w:r>
          </w:p>
        </w:tc>
      </w:tr>
    </w:tbl>
    <w:p w:rsidR="00000000" w:rsidDel="00000000" w:rsidP="00000000" w:rsidRDefault="00000000" w:rsidRPr="00000000" w14:paraId="000002F4">
      <w:pPr>
        <w:spacing w:after="100" w:before="0" w:line="264" w:lineRule="auto"/>
        <w:rPr/>
      </w:pPr>
      <w:r w:rsidDel="00000000" w:rsidR="00000000" w:rsidRPr="00000000">
        <w:rPr>
          <w:rtl w:val="0"/>
        </w:rPr>
      </w:r>
    </w:p>
    <w:p w:rsidR="00000000" w:rsidDel="00000000" w:rsidP="00000000" w:rsidRDefault="00000000" w:rsidRPr="00000000" w14:paraId="000002F5">
      <w:pPr>
        <w:spacing w:after="100" w:before="0" w:line="264" w:lineRule="auto"/>
        <w:rPr/>
      </w:pPr>
      <w:r w:rsidDel="00000000" w:rsidR="00000000" w:rsidRPr="00000000">
        <w:rPr>
          <w:rtl w:val="0"/>
        </w:rPr>
        <w:t xml:space="preserve">Relaciones declaradas:</w:t>
      </w:r>
    </w:p>
    <w:p w:rsidR="00000000" w:rsidDel="00000000" w:rsidP="00000000" w:rsidRDefault="00000000" w:rsidRPr="00000000" w14:paraId="000002F6">
      <w:pPr>
        <w:spacing w:after="100" w:before="0" w:line="264" w:lineRule="auto"/>
        <w:rPr/>
      </w:pPr>
      <w:r w:rsidDel="00000000" w:rsidR="00000000" w:rsidRPr="00000000">
        <w:rPr>
          <w:rFonts w:ascii="Arial Unicode MS" w:cs="Arial Unicode MS" w:eastAsia="Arial Unicode MS" w:hAnsi="Arial Unicode MS"/>
          <w:rtl w:val="0"/>
        </w:rPr>
        <w:t xml:space="preserve">R14 · IdAtencion → Atenciones(IdAtencion). 1 por HallazgoAtencion; 0..N HallazgoAtencion por Atencion. NO ACTION.</w:t>
      </w:r>
    </w:p>
    <w:p w:rsidR="00000000" w:rsidDel="00000000" w:rsidP="00000000" w:rsidRDefault="00000000" w:rsidRPr="00000000" w14:paraId="000002F7">
      <w:pPr>
        <w:spacing w:after="100" w:before="0" w:line="264" w:lineRule="auto"/>
        <w:rPr/>
      </w:pPr>
      <w:r w:rsidDel="00000000" w:rsidR="00000000" w:rsidRPr="00000000">
        <w:rPr>
          <w:rFonts w:ascii="Arial Unicode MS" w:cs="Arial Unicode MS" w:eastAsia="Arial Unicode MS" w:hAnsi="Arial Unicode MS"/>
          <w:rtl w:val="0"/>
        </w:rPr>
        <w:t xml:space="preserve">R15 · IdDetalleAfectado → PresupuestoDetalles(IdPresupuestoDetalle). 0..1 por HallazgoAtencion; 0..N HallazgoAtencion por PresupuestoDetalle. NO ACTION.</w:t>
      </w:r>
    </w:p>
    <w:p w:rsidR="00000000" w:rsidDel="00000000" w:rsidP="00000000" w:rsidRDefault="00000000" w:rsidRPr="00000000" w14:paraId="000002F8">
      <w:pPr>
        <w:spacing w:after="100" w:before="0" w:line="264" w:lineRule="auto"/>
        <w:rPr/>
      </w:pPr>
      <w:r w:rsidDel="00000000" w:rsidR="00000000" w:rsidRPr="00000000">
        <w:rPr>
          <w:rFonts w:ascii="Arial Unicode MS" w:cs="Arial Unicode MS" w:eastAsia="Arial Unicode MS" w:hAnsi="Arial Unicode MS"/>
          <w:rtl w:val="0"/>
        </w:rPr>
        <w:t xml:space="preserve">R16 · IdTecnico → Usuarios(Id). 1 por HallazgoAtencion; 0..N HallazgoAtencion por Usuario. NO ACTION.</w:t>
      </w:r>
    </w:p>
    <w:p w:rsidR="00000000" w:rsidDel="00000000" w:rsidP="00000000" w:rsidRDefault="00000000" w:rsidRPr="00000000" w14:paraId="000002F9">
      <w:pPr>
        <w:spacing w:after="100" w:before="0" w:line="264" w:lineRule="auto"/>
        <w:rPr/>
      </w:pPr>
      <w:r w:rsidDel="00000000" w:rsidR="00000000" w:rsidRPr="00000000">
        <w:rPr>
          <w:rtl w:val="0"/>
        </w:rPr>
        <w:t xml:space="preserve">Restricciones CHECK declaradas:</w:t>
      </w:r>
    </w:p>
    <w:p w:rsidR="00000000" w:rsidDel="00000000" w:rsidP="00000000" w:rsidRDefault="00000000" w:rsidRPr="00000000" w14:paraId="000002FA">
      <w:pPr>
        <w:spacing w:after="100" w:before="0" w:line="264" w:lineRule="auto"/>
        <w:rPr/>
      </w:pPr>
      <w:r w:rsidDel="00000000" w:rsidR="00000000" w:rsidRPr="00000000">
        <w:rPr>
          <w:rtl w:val="0"/>
        </w:rPr>
        <w:t xml:space="preserve">CK_Hallazgos_Textos — LEN(LTRIM(RTRIM([Descripcion]))) &gt; 0 AND LEN(LTRIM(RTRIM([Recomendacion]))) &gt; 0</w:t>
      </w:r>
    </w:p>
    <w:p w:rsidR="00000000" w:rsidDel="00000000" w:rsidP="00000000" w:rsidRDefault="00000000" w:rsidRPr="00000000" w14:paraId="000002FB">
      <w:pPr>
        <w:pStyle w:val="Heading2"/>
        <w:keepNext w:val="1"/>
        <w:spacing w:after="100" w:line="264" w:lineRule="auto"/>
        <w:rPr>
          <w:sz w:val="26"/>
          <w:szCs w:val="26"/>
        </w:rPr>
      </w:pPr>
      <w:bookmarkStart w:colFirst="0" w:colLast="0" w:name="_k1kh38fb6pwq" w:id="19"/>
      <w:bookmarkEnd w:id="19"/>
      <w:r w:rsidDel="00000000" w:rsidR="00000000" w:rsidRPr="00000000">
        <w:rPr>
          <w:sz w:val="26"/>
          <w:szCs w:val="26"/>
          <w:rtl w:val="0"/>
        </w:rPr>
        <w:t xml:space="preserve">DD16 PausaTrabajo en PausasTrabajo</w:t>
      </w:r>
    </w:p>
    <w:p w:rsidR="00000000" w:rsidDel="00000000" w:rsidP="00000000" w:rsidRDefault="00000000" w:rsidRPr="00000000" w14:paraId="000002FC">
      <w:pPr>
        <w:spacing w:after="100" w:before="0" w:line="264" w:lineRule="auto"/>
        <w:rPr/>
      </w:pPr>
      <w:r w:rsidDel="00000000" w:rsidR="00000000" w:rsidRPr="00000000">
        <w:rPr>
          <w:rtl w:val="0"/>
        </w:rPr>
        <w:t xml:space="preserve">Registro independiente de interrupción operativa. IdDetalle NULL afecta a toda la atención; informado afecta al ítem seleccionado. FechaResolucion NULL indica una pausa pendiente. La resolución exige técnico, fecha y texto coherentes.</w:t>
      </w:r>
    </w:p>
    <w:p w:rsidR="00000000" w:rsidDel="00000000" w:rsidP="00000000" w:rsidRDefault="00000000" w:rsidRPr="00000000" w14:paraId="000002FD">
      <w:pPr>
        <w:spacing w:after="100" w:before="0" w:line="264" w:lineRule="auto"/>
        <w:rPr/>
      </w:pPr>
      <w:r w:rsidDel="00000000" w:rsidR="00000000" w:rsidRPr="00000000">
        <w:rPr>
          <w:rtl w:val="0"/>
        </w:rPr>
      </w:r>
    </w:p>
    <w:tbl>
      <w:tblPr>
        <w:tblStyle w:val="Table16"/>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800"/>
        <w:gridCol w:w="700"/>
        <w:gridCol w:w="4460"/>
        <w:tblGridChange w:id="0">
          <w:tblGrid>
            <w:gridCol w:w="2400"/>
            <w:gridCol w:w="1800"/>
            <w:gridCol w:w="700"/>
            <w:gridCol w:w="4460"/>
          </w:tblGrid>
        </w:tblGridChange>
      </w:tblGrid>
      <w:tr>
        <w:trPr>
          <w:cantSplit w:val="1"/>
          <w:tblHeader w:val="1"/>
        </w:trPr>
        <w:tc>
          <w:tcPr>
            <w:shd w:fill="e0edfa"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Columna y clave</w:t>
            </w:r>
          </w:p>
        </w:tc>
        <w:tc>
          <w:tcPr>
            <w:shd w:fill="e0edfa"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Tipo SQL</w:t>
            </w:r>
          </w:p>
        </w:tc>
        <w:tc>
          <w:tcPr>
            <w:shd w:fill="e0edfa"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Nulo</w:t>
            </w:r>
          </w:p>
        </w:tc>
        <w:tc>
          <w:tcPr>
            <w:shd w:fill="e0edfa"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Significado y regla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IdPausaTrabajo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 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Identificador interno IDENTITY generado por SQL Server.</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datetime2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 de la operación; técnica UTC si es DATETIMEOFFSET, hora civil Argentina en el circuito de negocio.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FechaResolucion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datetime2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 de resolución; NULL mientras está pendiente.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IdAtencion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Referencia a Atenciones(IdAtencion). El rol y las condiciones operativas se validan en Aplicación.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IdDetalle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Referencia a PresupuestoDetalles(IdPresupuestoDetalle). El rol y las condiciones operativas se validan en Aplicación.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IdTecnicoResolucion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Referencia a Usuarios(Id). El rol y las condiciones operativas se validan en Aplicación.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IdUsuario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Referencia a Usuarios(Id). El rol y las condiciones operativas se validan en Aplicación.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Razón de la pausa.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Resolucion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Medida o justificación con la que se resolvió la pausa.</w:t>
            </w:r>
          </w:p>
        </w:tc>
      </w:tr>
    </w:tbl>
    <w:p w:rsidR="00000000" w:rsidDel="00000000" w:rsidP="00000000" w:rsidRDefault="00000000" w:rsidRPr="00000000" w14:paraId="00000326">
      <w:pPr>
        <w:spacing w:after="100" w:before="0" w:line="264" w:lineRule="auto"/>
        <w:rPr/>
      </w:pPr>
      <w:r w:rsidDel="00000000" w:rsidR="00000000" w:rsidRPr="00000000">
        <w:rPr>
          <w:rtl w:val="0"/>
        </w:rPr>
      </w:r>
    </w:p>
    <w:p w:rsidR="00000000" w:rsidDel="00000000" w:rsidP="00000000" w:rsidRDefault="00000000" w:rsidRPr="00000000" w14:paraId="00000327">
      <w:pPr>
        <w:spacing w:after="100" w:before="0" w:line="264" w:lineRule="auto"/>
        <w:rPr/>
      </w:pPr>
      <w:r w:rsidDel="00000000" w:rsidR="00000000" w:rsidRPr="00000000">
        <w:rPr>
          <w:rtl w:val="0"/>
        </w:rPr>
        <w:t xml:space="preserve">Relaciones declaradas:</w:t>
      </w:r>
    </w:p>
    <w:p w:rsidR="00000000" w:rsidDel="00000000" w:rsidP="00000000" w:rsidRDefault="00000000" w:rsidRPr="00000000" w14:paraId="00000328">
      <w:pPr>
        <w:spacing w:after="100" w:before="0" w:line="264" w:lineRule="auto"/>
        <w:rPr/>
      </w:pPr>
      <w:r w:rsidDel="00000000" w:rsidR="00000000" w:rsidRPr="00000000">
        <w:rPr>
          <w:rFonts w:ascii="Arial Unicode MS" w:cs="Arial Unicode MS" w:eastAsia="Arial Unicode MS" w:hAnsi="Arial Unicode MS"/>
          <w:rtl w:val="0"/>
        </w:rPr>
        <w:t xml:space="preserve">R26 · IdAtencion → Atenciones(IdAtencion). 1 por PausaTrabajo; 0..N PausaTrabajo por Atencion. NO ACTION.</w:t>
      </w:r>
    </w:p>
    <w:p w:rsidR="00000000" w:rsidDel="00000000" w:rsidP="00000000" w:rsidRDefault="00000000" w:rsidRPr="00000000" w14:paraId="00000329">
      <w:pPr>
        <w:spacing w:after="100" w:before="0" w:line="264" w:lineRule="auto"/>
        <w:rPr/>
      </w:pPr>
      <w:r w:rsidDel="00000000" w:rsidR="00000000" w:rsidRPr="00000000">
        <w:rPr>
          <w:rFonts w:ascii="Arial Unicode MS" w:cs="Arial Unicode MS" w:eastAsia="Arial Unicode MS" w:hAnsi="Arial Unicode MS"/>
          <w:rtl w:val="0"/>
        </w:rPr>
        <w:t xml:space="preserve">R27 · IdDetalle → PresupuestoDetalles(IdPresupuestoDetalle). 0..1 por PausaTrabajo; 0..N PausaTrabajo por PresupuestoDetalle. NO ACTION.</w:t>
      </w:r>
    </w:p>
    <w:p w:rsidR="00000000" w:rsidDel="00000000" w:rsidP="00000000" w:rsidRDefault="00000000" w:rsidRPr="00000000" w14:paraId="0000032A">
      <w:pPr>
        <w:spacing w:after="100" w:before="0" w:line="264" w:lineRule="auto"/>
        <w:rPr/>
      </w:pPr>
      <w:r w:rsidDel="00000000" w:rsidR="00000000" w:rsidRPr="00000000">
        <w:rPr>
          <w:rFonts w:ascii="Arial Unicode MS" w:cs="Arial Unicode MS" w:eastAsia="Arial Unicode MS" w:hAnsi="Arial Unicode MS"/>
          <w:rtl w:val="0"/>
        </w:rPr>
        <w:t xml:space="preserve">R28 · IdTecnicoResolucion → Usuarios(Id). 0..1 por PausaTrabajo; 0..N PausaTrabajo por Usuario. NO ACTION.</w:t>
      </w:r>
    </w:p>
    <w:p w:rsidR="00000000" w:rsidDel="00000000" w:rsidP="00000000" w:rsidRDefault="00000000" w:rsidRPr="00000000" w14:paraId="0000032B">
      <w:pPr>
        <w:spacing w:after="100" w:before="0" w:line="264" w:lineRule="auto"/>
        <w:rPr/>
      </w:pPr>
      <w:r w:rsidDel="00000000" w:rsidR="00000000" w:rsidRPr="00000000">
        <w:rPr>
          <w:rFonts w:ascii="Arial Unicode MS" w:cs="Arial Unicode MS" w:eastAsia="Arial Unicode MS" w:hAnsi="Arial Unicode MS"/>
          <w:rtl w:val="0"/>
        </w:rPr>
        <w:t xml:space="preserve">R29 · IdUsuario → Usuarios(Id). 1 por PausaTrabajo; 0..N PausaTrabajo por Usuario. NO ACTION.</w:t>
      </w:r>
    </w:p>
    <w:p w:rsidR="00000000" w:rsidDel="00000000" w:rsidP="00000000" w:rsidRDefault="00000000" w:rsidRPr="00000000" w14:paraId="0000032C">
      <w:pPr>
        <w:spacing w:after="100" w:before="0" w:line="264" w:lineRule="auto"/>
        <w:rPr/>
      </w:pPr>
      <w:r w:rsidDel="00000000" w:rsidR="00000000" w:rsidRPr="00000000">
        <w:rPr>
          <w:rtl w:val="0"/>
        </w:rPr>
        <w:t xml:space="preserve">Restricciones CHECK declaradas:</w:t>
      </w:r>
    </w:p>
    <w:p w:rsidR="00000000" w:rsidDel="00000000" w:rsidP="00000000" w:rsidRDefault="00000000" w:rsidRPr="00000000" w14:paraId="0000032D">
      <w:pPr>
        <w:spacing w:after="100" w:before="0" w:line="264" w:lineRule="auto"/>
        <w:rPr/>
      </w:pPr>
      <w:r w:rsidDel="00000000" w:rsidR="00000000" w:rsidRPr="00000000">
        <w:rPr>
          <w:rtl w:val="0"/>
        </w:rPr>
        <w:t xml:space="preserve">CK_Pausas_Motivo — LEN(LTRIM(RTRIM([Motivo]))) &gt; 0</w:t>
      </w:r>
    </w:p>
    <w:p w:rsidR="00000000" w:rsidDel="00000000" w:rsidP="00000000" w:rsidRDefault="00000000" w:rsidRPr="00000000" w14:paraId="0000032E">
      <w:pPr>
        <w:spacing w:after="100" w:before="0" w:line="264" w:lineRule="auto"/>
        <w:rPr/>
      </w:pPr>
      <w:r w:rsidDel="00000000" w:rsidR="00000000" w:rsidRPr="00000000">
        <w:rPr>
          <w:rtl w:val="0"/>
        </w:rPr>
        <w:t xml:space="preserve">CK_Pausas_Resolucion — ([FechaResolucion] IS NULL AND [IdTecnicoResolucion] IS NULL AND [Resolucion] IS NULL) OR ([FechaResolucion] &gt;= [Fecha] AND [IdTecnicoResolucion] IS NOT NULL AND LEN(LTRIM(RTRIM([Resolucion]))) &gt; 0)</w:t>
      </w:r>
    </w:p>
    <w:p w:rsidR="00000000" w:rsidDel="00000000" w:rsidP="00000000" w:rsidRDefault="00000000" w:rsidRPr="00000000" w14:paraId="0000032F">
      <w:pPr>
        <w:pStyle w:val="Heading2"/>
        <w:keepNext w:val="1"/>
        <w:spacing w:after="100" w:line="264" w:lineRule="auto"/>
        <w:rPr>
          <w:sz w:val="26"/>
          <w:szCs w:val="26"/>
        </w:rPr>
      </w:pPr>
      <w:bookmarkStart w:colFirst="0" w:colLast="0" w:name="_ub1m443eo0uf" w:id="20"/>
      <w:bookmarkEnd w:id="20"/>
      <w:r w:rsidDel="00000000" w:rsidR="00000000" w:rsidRPr="00000000">
        <w:rPr>
          <w:sz w:val="26"/>
          <w:szCs w:val="26"/>
          <w:rtl w:val="0"/>
        </w:rPr>
        <w:t xml:space="preserve">DD17 HistorialAtencion en HistorialAtenciones</w:t>
      </w:r>
    </w:p>
    <w:p w:rsidR="00000000" w:rsidDel="00000000" w:rsidP="00000000" w:rsidRDefault="00000000" w:rsidRPr="00000000" w14:paraId="00000330">
      <w:pPr>
        <w:spacing w:after="100" w:before="0" w:line="264" w:lineRule="auto"/>
        <w:rPr/>
      </w:pPr>
      <w:r w:rsidDel="00000000" w:rsidR="00000000" w:rsidRPr="00000000">
        <w:rPr>
          <w:rtl w:val="0"/>
        </w:rPr>
        <w:t xml:space="preserve">Bitácora de negocio insertada junto con las operaciones. No tiene edición ordinaria. Referencias a presupuesto o ítem pueden ir en Observaciones y no equivalen a FK. La FK opcional IdDiagnostico no garantiza por sí sola que sea de la misma atención: el servicio debe validarlo.</w:t>
      </w:r>
    </w:p>
    <w:p w:rsidR="00000000" w:rsidDel="00000000" w:rsidP="00000000" w:rsidRDefault="00000000" w:rsidRPr="00000000" w14:paraId="00000331">
      <w:pPr>
        <w:spacing w:after="100" w:before="0" w:line="264" w:lineRule="auto"/>
        <w:rPr/>
      </w:pPr>
      <w:r w:rsidDel="00000000" w:rsidR="00000000" w:rsidRPr="00000000">
        <w:rPr>
          <w:rtl w:val="0"/>
        </w:rPr>
      </w:r>
    </w:p>
    <w:tbl>
      <w:tblPr>
        <w:tblStyle w:val="Table17"/>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800"/>
        <w:gridCol w:w="700"/>
        <w:gridCol w:w="4460"/>
        <w:tblGridChange w:id="0">
          <w:tblGrid>
            <w:gridCol w:w="2400"/>
            <w:gridCol w:w="1800"/>
            <w:gridCol w:w="700"/>
            <w:gridCol w:w="4460"/>
          </w:tblGrid>
        </w:tblGridChange>
      </w:tblGrid>
      <w:tr>
        <w:trPr>
          <w:cantSplit w:val="1"/>
          <w:tblHeader w:val="1"/>
        </w:trPr>
        <w:tc>
          <w:tcPr>
            <w:shd w:fill="e0edfa"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Columna y clave</w:t>
            </w:r>
          </w:p>
        </w:tc>
        <w:tc>
          <w:tcPr>
            <w:shd w:fill="e0edfa"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Tipo SQL</w:t>
            </w:r>
          </w:p>
        </w:tc>
        <w:tc>
          <w:tcPr>
            <w:shd w:fill="e0edfa"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Nulo</w:t>
            </w:r>
          </w:p>
        </w:tc>
        <w:tc>
          <w:tcPr>
            <w:shd w:fill="e0edfa"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Significado y regla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IdHistorialAtencion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 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Identificador interno IDENTITY generado por SQL Server.</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nvarchar(80)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Identificador del evento registrado.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EstadoAnterior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Estado previo de atención; puede ser NULL en la apertura.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EstadoNuevo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Estado posterior; puede coincidir con el anterior si el evento no cambia la etapa.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datetime2(0)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 de la operación; técnica UTC si es DATETIMEOFFSET, hora civil Argentina en el circuito de negocio.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IdAtencion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Referencia a Atenciones(IdAtencion). El rol y las condiciones operativas se validan en Aplicación.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IdDiagnostico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Referencia a Diagnosticos(IdDiagnostico). El rol y las condiciones operativas se validan en Aplicación.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IdUsuario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Referencia a Usuarios(Id). El rol y las condiciones operativas se validan en Aplicación.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Información complementaria de la operación.</w:t>
            </w:r>
          </w:p>
        </w:tc>
      </w:tr>
    </w:tbl>
    <w:p w:rsidR="00000000" w:rsidDel="00000000" w:rsidP="00000000" w:rsidRDefault="00000000" w:rsidRPr="00000000" w14:paraId="0000035A">
      <w:pPr>
        <w:spacing w:after="100" w:before="0" w:line="264" w:lineRule="auto"/>
        <w:rPr/>
      </w:pPr>
      <w:r w:rsidDel="00000000" w:rsidR="00000000" w:rsidRPr="00000000">
        <w:rPr>
          <w:rtl w:val="0"/>
        </w:rPr>
      </w:r>
    </w:p>
    <w:p w:rsidR="00000000" w:rsidDel="00000000" w:rsidP="00000000" w:rsidRDefault="00000000" w:rsidRPr="00000000" w14:paraId="0000035B">
      <w:pPr>
        <w:spacing w:after="100" w:before="0" w:line="264" w:lineRule="auto"/>
        <w:rPr/>
      </w:pPr>
      <w:r w:rsidDel="00000000" w:rsidR="00000000" w:rsidRPr="00000000">
        <w:rPr>
          <w:rtl w:val="0"/>
        </w:rPr>
        <w:t xml:space="preserve">Relaciones declaradas:</w:t>
      </w:r>
    </w:p>
    <w:p w:rsidR="00000000" w:rsidDel="00000000" w:rsidP="00000000" w:rsidRDefault="00000000" w:rsidRPr="00000000" w14:paraId="0000035C">
      <w:pPr>
        <w:spacing w:after="100" w:before="0" w:line="264" w:lineRule="auto"/>
        <w:rPr/>
      </w:pPr>
      <w:r w:rsidDel="00000000" w:rsidR="00000000" w:rsidRPr="00000000">
        <w:rPr>
          <w:rFonts w:ascii="Arial Unicode MS" w:cs="Arial Unicode MS" w:eastAsia="Arial Unicode MS" w:hAnsi="Arial Unicode MS"/>
          <w:rtl w:val="0"/>
        </w:rPr>
        <w:t xml:space="preserve">R17 · IdAtencion → Atenciones(IdAtencion). 1 por HistorialAtencion; 0..N HistorialAtencion por Atencion. NO ACTION.</w:t>
      </w:r>
    </w:p>
    <w:p w:rsidR="00000000" w:rsidDel="00000000" w:rsidP="00000000" w:rsidRDefault="00000000" w:rsidRPr="00000000" w14:paraId="0000035D">
      <w:pPr>
        <w:spacing w:after="100" w:before="0" w:line="264" w:lineRule="auto"/>
        <w:rPr/>
      </w:pPr>
      <w:r w:rsidDel="00000000" w:rsidR="00000000" w:rsidRPr="00000000">
        <w:rPr>
          <w:rFonts w:ascii="Arial Unicode MS" w:cs="Arial Unicode MS" w:eastAsia="Arial Unicode MS" w:hAnsi="Arial Unicode MS"/>
          <w:rtl w:val="0"/>
        </w:rPr>
        <w:t xml:space="preserve">R18 · IdDiagnostico → Diagnosticos(IdDiagnostico). 0..1 por HistorialAtencion; 0..N HistorialAtencion por Diagnostico. NO ACTION.</w:t>
      </w:r>
    </w:p>
    <w:p w:rsidR="00000000" w:rsidDel="00000000" w:rsidP="00000000" w:rsidRDefault="00000000" w:rsidRPr="00000000" w14:paraId="0000035E">
      <w:pPr>
        <w:spacing w:after="100" w:before="0" w:line="264" w:lineRule="auto"/>
        <w:rPr/>
      </w:pPr>
      <w:r w:rsidDel="00000000" w:rsidR="00000000" w:rsidRPr="00000000">
        <w:rPr>
          <w:rFonts w:ascii="Arial Unicode MS" w:cs="Arial Unicode MS" w:eastAsia="Arial Unicode MS" w:hAnsi="Arial Unicode MS"/>
          <w:rtl w:val="0"/>
        </w:rPr>
        <w:t xml:space="preserve">R19 · IdUsuario → Usuarios(Id). 1 por HistorialAtencion; 0..N HistorialAtencion por Usuario. NO ACTION.</w:t>
      </w:r>
    </w:p>
    <w:p w:rsidR="00000000" w:rsidDel="00000000" w:rsidP="00000000" w:rsidRDefault="00000000" w:rsidRPr="00000000" w14:paraId="0000035F">
      <w:pPr>
        <w:spacing w:after="100" w:before="0" w:line="264" w:lineRule="auto"/>
        <w:rPr/>
      </w:pPr>
      <w:r w:rsidDel="00000000" w:rsidR="00000000" w:rsidRPr="00000000">
        <w:rPr>
          <w:rtl w:val="0"/>
        </w:rPr>
        <w:t xml:space="preserve">Restricciones CHECK declaradas:</w:t>
      </w:r>
    </w:p>
    <w:p w:rsidR="00000000" w:rsidDel="00000000" w:rsidP="00000000" w:rsidRDefault="00000000" w:rsidRPr="00000000" w14:paraId="00000360">
      <w:pPr>
        <w:spacing w:after="100" w:before="0" w:line="264" w:lineRule="auto"/>
        <w:rPr/>
      </w:pPr>
      <w:r w:rsidDel="00000000" w:rsidR="00000000" w:rsidRPr="00000000">
        <w:rPr>
          <w:rtl w:val="0"/>
        </w:rPr>
        <w:t xml:space="preserve">CK_HistorialAtenciones_Accion — LEN(LTRIM(RTRIM([Accion]))) &gt; 0</w:t>
      </w:r>
    </w:p>
    <w:p w:rsidR="00000000" w:rsidDel="00000000" w:rsidP="00000000" w:rsidRDefault="00000000" w:rsidRPr="00000000" w14:paraId="00000361">
      <w:pPr>
        <w:spacing w:after="100" w:before="0" w:line="264" w:lineRule="auto"/>
        <w:rPr/>
      </w:pPr>
      <w:r w:rsidDel="00000000" w:rsidR="00000000" w:rsidRPr="00000000">
        <w:rPr>
          <w:rtl w:val="0"/>
        </w:rPr>
        <w:t xml:space="preserve">CK_HistorialAtenciones_EstadoAnterior — [EstadoAnterior] IS NULL OR [EstadoAnterior] IN ( N'EnEvaluacionTecnica', N'PendienteDecision', N'EnEjecucion', N'TrabajoFinalizado', N'PendienteLiquidacion', N'Cerrada', N'Cancelada' )</w:t>
      </w:r>
    </w:p>
    <w:p w:rsidR="00000000" w:rsidDel="00000000" w:rsidP="00000000" w:rsidRDefault="00000000" w:rsidRPr="00000000" w14:paraId="00000362">
      <w:pPr>
        <w:spacing w:after="100" w:before="0" w:line="264" w:lineRule="auto"/>
        <w:rPr/>
      </w:pPr>
      <w:r w:rsidDel="00000000" w:rsidR="00000000" w:rsidRPr="00000000">
        <w:rPr>
          <w:rtl w:val="0"/>
        </w:rPr>
        <w:t xml:space="preserve">CK_HistorialAtenciones_EstadoNuevo — [EstadoNuevo] IN ( N'EnEvaluacionTecnica', N'PendienteDecision', N'EnEjecucion', N'TrabajoFinalizado', N'PendienteLiquidacion', N'Cerrada', N'Cancelada' )</w:t>
      </w:r>
    </w:p>
    <w:p w:rsidR="00000000" w:rsidDel="00000000" w:rsidP="00000000" w:rsidRDefault="00000000" w:rsidRPr="00000000" w14:paraId="00000363">
      <w:pPr>
        <w:pStyle w:val="Heading2"/>
        <w:keepNext w:val="1"/>
        <w:spacing w:after="100" w:line="264" w:lineRule="auto"/>
        <w:rPr>
          <w:sz w:val="26"/>
          <w:szCs w:val="26"/>
        </w:rPr>
      </w:pPr>
      <w:bookmarkStart w:colFirst="0" w:colLast="0" w:name="_wuxy5u5pdfkl" w:id="21"/>
      <w:bookmarkEnd w:id="21"/>
      <w:r w:rsidDel="00000000" w:rsidR="00000000" w:rsidRPr="00000000">
        <w:rPr>
          <w:sz w:val="26"/>
          <w:szCs w:val="26"/>
          <w:rtl w:val="0"/>
        </w:rPr>
        <w:t xml:space="preserve">DD18 Comprobante en Comprobantes</w:t>
      </w:r>
    </w:p>
    <w:p w:rsidR="00000000" w:rsidDel="00000000" w:rsidP="00000000" w:rsidRDefault="00000000" w:rsidRPr="00000000" w14:paraId="00000364">
      <w:pPr>
        <w:spacing w:after="100" w:before="0" w:line="264" w:lineRule="auto"/>
        <w:rPr/>
      </w:pPr>
      <w:r w:rsidDel="00000000" w:rsidR="00000000" w:rsidRPr="00000000">
        <w:rPr>
          <w:rtl w:val="0"/>
        </w:rPr>
        <w:t xml:space="preserve">Liquidación interna única por atención. Conserva cliente, documento, dominio y moneda históricos. Total y TotalPagado se almacenan y se mantienen atómicamente; Saldo se calcula. El número LIQ se forma desde el ID en el DTO: no existe columna Numero. No es facturación fiscal.</w:t>
      </w:r>
    </w:p>
    <w:p w:rsidR="00000000" w:rsidDel="00000000" w:rsidP="00000000" w:rsidRDefault="00000000" w:rsidRPr="00000000" w14:paraId="00000365">
      <w:pPr>
        <w:spacing w:after="100" w:before="0" w:line="264" w:lineRule="auto"/>
        <w:rPr/>
      </w:pPr>
      <w:r w:rsidDel="00000000" w:rsidR="00000000" w:rsidRPr="00000000">
        <w:rPr>
          <w:rtl w:val="0"/>
        </w:rPr>
      </w:r>
    </w:p>
    <w:tbl>
      <w:tblPr>
        <w:tblStyle w:val="Table18"/>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800"/>
        <w:gridCol w:w="700"/>
        <w:gridCol w:w="4460"/>
        <w:tblGridChange w:id="0">
          <w:tblGrid>
            <w:gridCol w:w="2400"/>
            <w:gridCol w:w="1800"/>
            <w:gridCol w:w="700"/>
            <w:gridCol w:w="4460"/>
          </w:tblGrid>
        </w:tblGridChange>
      </w:tblGrid>
      <w:tr>
        <w:trPr>
          <w:cantSplit w:val="1"/>
          <w:tblHeader w:val="1"/>
        </w:trPr>
        <w:tc>
          <w:tcPr>
            <w:shd w:fill="e0edfa"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Columna y clave</w:t>
            </w:r>
          </w:p>
        </w:tc>
        <w:tc>
          <w:tcPr>
            <w:shd w:fill="e0edfa"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Tipo SQL</w:t>
            </w:r>
          </w:p>
        </w:tc>
        <w:tc>
          <w:tcPr>
            <w:shd w:fill="e0edfa"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Nulo</w:t>
            </w:r>
          </w:p>
        </w:tc>
        <w:tc>
          <w:tcPr>
            <w:shd w:fill="e0edfa"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Significado y regla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IdComprobante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 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Identificador interno IDENTITY generado por SQL Server.</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 histórico del cliente al emitir la liquidación.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DocumentoCliente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nvarchar(60)</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Identificación documental histórica del cliente.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Dominio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Patente del vehículo, normalizada. En liquidación se conserva como dato histórico.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FechaEmision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datetime2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Momento de emisión de la liquidación.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IdAtencion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Referencia a Atenciones(IdAtencion). El rol y las condiciones operativas se validan en Aplicación.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IdUsuarioEmision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Referencia a Usuarios(Id). El rol y las condiciones operativas se validan en Aplicación.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Moneda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nvarchar(3)</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Moneda de la liquidación; ARS en el circuito actual.</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Información complementaria de la operación.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decimal(18,2)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liquidado, suma de los subtotales almacenados.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TotalPagado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decimal(18,2)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Suma acumulada de cobros no anulados, mantenida con control de concurrencia.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Version [concurrencia]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rowversion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Token ROWVERSION generado por SQL Server para concurrencia; no es fecha ni contador editable.</w:t>
            </w:r>
          </w:p>
        </w:tc>
      </w:tr>
    </w:tbl>
    <w:p w:rsidR="00000000" w:rsidDel="00000000" w:rsidP="00000000" w:rsidRDefault="00000000" w:rsidRPr="00000000" w14:paraId="0000039A">
      <w:pPr>
        <w:spacing w:after="100" w:before="0" w:line="264" w:lineRule="auto"/>
        <w:rPr/>
      </w:pPr>
      <w:r w:rsidDel="00000000" w:rsidR="00000000" w:rsidRPr="00000000">
        <w:rPr>
          <w:rtl w:val="0"/>
        </w:rPr>
      </w:r>
    </w:p>
    <w:p w:rsidR="00000000" w:rsidDel="00000000" w:rsidP="00000000" w:rsidRDefault="00000000" w:rsidRPr="00000000" w14:paraId="0000039B">
      <w:pPr>
        <w:spacing w:after="100" w:before="0" w:line="264" w:lineRule="auto"/>
        <w:rPr/>
      </w:pPr>
      <w:r w:rsidDel="00000000" w:rsidR="00000000" w:rsidRPr="00000000">
        <w:rPr>
          <w:rtl w:val="0"/>
        </w:rPr>
        <w:t xml:space="preserve">Unicidad física: (IdAtencion).</w:t>
      </w:r>
    </w:p>
    <w:p w:rsidR="00000000" w:rsidDel="00000000" w:rsidP="00000000" w:rsidRDefault="00000000" w:rsidRPr="00000000" w14:paraId="0000039C">
      <w:pPr>
        <w:spacing w:after="100" w:before="0" w:line="264" w:lineRule="auto"/>
        <w:rPr/>
      </w:pPr>
      <w:r w:rsidDel="00000000" w:rsidR="00000000" w:rsidRPr="00000000">
        <w:rPr>
          <w:rtl w:val="0"/>
        </w:rPr>
        <w:t xml:space="preserve">Relaciones declaradas:</w:t>
      </w:r>
    </w:p>
    <w:p w:rsidR="00000000" w:rsidDel="00000000" w:rsidP="00000000" w:rsidRDefault="00000000" w:rsidRPr="00000000" w14:paraId="0000039D">
      <w:pPr>
        <w:spacing w:after="100" w:before="0" w:line="264" w:lineRule="auto"/>
        <w:rPr/>
      </w:pPr>
      <w:r w:rsidDel="00000000" w:rsidR="00000000" w:rsidRPr="00000000">
        <w:rPr>
          <w:rFonts w:ascii="Arial Unicode MS" w:cs="Arial Unicode MS" w:eastAsia="Arial Unicode MS" w:hAnsi="Arial Unicode MS"/>
          <w:rtl w:val="0"/>
        </w:rPr>
        <w:t xml:space="preserve">R05 · IdAtencion → Atenciones(IdAtencion). 1 por Comprobante; 0..1 Comprobante por Atencion. NO ACTION.</w:t>
      </w:r>
    </w:p>
    <w:p w:rsidR="00000000" w:rsidDel="00000000" w:rsidP="00000000" w:rsidRDefault="00000000" w:rsidRPr="00000000" w14:paraId="0000039E">
      <w:pPr>
        <w:spacing w:after="100" w:before="0" w:line="264" w:lineRule="auto"/>
        <w:rPr/>
      </w:pPr>
      <w:r w:rsidDel="00000000" w:rsidR="00000000" w:rsidRPr="00000000">
        <w:rPr>
          <w:rFonts w:ascii="Arial Unicode MS" w:cs="Arial Unicode MS" w:eastAsia="Arial Unicode MS" w:hAnsi="Arial Unicode MS"/>
          <w:rtl w:val="0"/>
        </w:rPr>
        <w:t xml:space="preserve">R06 · IdUsuarioEmision → Usuarios(Id). 1 por Comprobante; 0..N Comprobante por Usuario. NO ACTION.</w:t>
      </w:r>
    </w:p>
    <w:p w:rsidR="00000000" w:rsidDel="00000000" w:rsidP="00000000" w:rsidRDefault="00000000" w:rsidRPr="00000000" w14:paraId="0000039F">
      <w:pPr>
        <w:spacing w:after="100" w:before="0" w:line="264" w:lineRule="auto"/>
        <w:rPr/>
      </w:pPr>
      <w:r w:rsidDel="00000000" w:rsidR="00000000" w:rsidRPr="00000000">
        <w:rPr>
          <w:rtl w:val="0"/>
        </w:rPr>
        <w:t xml:space="preserve">Restricciones CHECK declaradas:</w:t>
      </w:r>
    </w:p>
    <w:p w:rsidR="00000000" w:rsidDel="00000000" w:rsidP="00000000" w:rsidRDefault="00000000" w:rsidRPr="00000000" w14:paraId="000003A0">
      <w:pPr>
        <w:spacing w:after="100" w:before="0" w:line="264" w:lineRule="auto"/>
        <w:rPr/>
      </w:pPr>
      <w:r w:rsidDel="00000000" w:rsidR="00000000" w:rsidRPr="00000000">
        <w:rPr>
          <w:rtl w:val="0"/>
        </w:rPr>
        <w:t xml:space="preserve">CK_Comprobantes_Importes — [Total] &gt;= 0 AND [TotalPagado] &gt;= 0 AND [TotalPagado] &lt;= [Total]</w:t>
      </w:r>
    </w:p>
    <w:p w:rsidR="00000000" w:rsidDel="00000000" w:rsidP="00000000" w:rsidRDefault="00000000" w:rsidRPr="00000000" w14:paraId="000003A1">
      <w:pPr>
        <w:spacing w:after="100" w:before="0" w:line="264" w:lineRule="auto"/>
        <w:rPr/>
      </w:pPr>
      <w:r w:rsidDel="00000000" w:rsidR="00000000" w:rsidRPr="00000000">
        <w:rPr>
          <w:rtl w:val="0"/>
        </w:rPr>
        <w:t xml:space="preserve">CK_Comprobantes_SinCargo — [Total] &gt; 0 OR LEN(LTRIM(RTRIM(COALESCE([Observaciones], N'')))) &gt; 0</w:t>
      </w:r>
    </w:p>
    <w:p w:rsidR="00000000" w:rsidDel="00000000" w:rsidP="00000000" w:rsidRDefault="00000000" w:rsidRPr="00000000" w14:paraId="000003A2">
      <w:pPr>
        <w:pStyle w:val="Heading2"/>
        <w:keepNext w:val="1"/>
        <w:spacing w:after="100" w:line="264" w:lineRule="auto"/>
        <w:rPr>
          <w:sz w:val="26"/>
          <w:szCs w:val="26"/>
        </w:rPr>
      </w:pPr>
      <w:bookmarkStart w:colFirst="0" w:colLast="0" w:name="_jphbw9tg78w1" w:id="22"/>
      <w:bookmarkEnd w:id="22"/>
      <w:r w:rsidDel="00000000" w:rsidR="00000000" w:rsidRPr="00000000">
        <w:rPr>
          <w:sz w:val="26"/>
          <w:szCs w:val="26"/>
          <w:rtl w:val="0"/>
        </w:rPr>
        <w:t xml:space="preserve">DD19 ComprobanteDetalle en ComprobanteDetalles</w:t>
      </w:r>
    </w:p>
    <w:p w:rsidR="00000000" w:rsidDel="00000000" w:rsidP="00000000" w:rsidRDefault="00000000" w:rsidRPr="00000000" w14:paraId="000003A3">
      <w:pPr>
        <w:spacing w:after="100" w:before="0" w:line="264" w:lineRule="auto"/>
        <w:rPr/>
      </w:pPr>
      <w:r w:rsidDel="00000000" w:rsidR="00000000" w:rsidRPr="00000000">
        <w:rPr>
          <w:rtl w:val="0"/>
        </w:rPr>
        <w:t xml:space="preserve">Copia económica de lo efectivamente realizado y autorizado, al precio acordado. IdPresupuestoDetalle es único para impedir liquidar dos veces el mismo origen. Cantidad y precio tienen precisión monetaria/operativa explícita; Subtotal es un importe almacenado.</w:t>
      </w:r>
    </w:p>
    <w:p w:rsidR="00000000" w:rsidDel="00000000" w:rsidP="00000000" w:rsidRDefault="00000000" w:rsidRPr="00000000" w14:paraId="000003A4">
      <w:pPr>
        <w:spacing w:after="100" w:before="0" w:line="264" w:lineRule="auto"/>
        <w:rPr/>
      </w:pPr>
      <w:r w:rsidDel="00000000" w:rsidR="00000000" w:rsidRPr="00000000">
        <w:rPr>
          <w:rtl w:val="0"/>
        </w:rPr>
      </w:r>
    </w:p>
    <w:tbl>
      <w:tblPr>
        <w:tblStyle w:val="Table19"/>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800"/>
        <w:gridCol w:w="700"/>
        <w:gridCol w:w="4460"/>
        <w:tblGridChange w:id="0">
          <w:tblGrid>
            <w:gridCol w:w="2400"/>
            <w:gridCol w:w="1800"/>
            <w:gridCol w:w="700"/>
            <w:gridCol w:w="4460"/>
          </w:tblGrid>
        </w:tblGridChange>
      </w:tblGrid>
      <w:tr>
        <w:trPr>
          <w:cantSplit w:val="1"/>
          <w:tblHeader w:val="1"/>
        </w:trPr>
        <w:tc>
          <w:tcPr>
            <w:shd w:fill="e0edfa"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Columna y clave</w:t>
            </w:r>
          </w:p>
        </w:tc>
        <w:tc>
          <w:tcPr>
            <w:shd w:fill="e0edfa"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Tipo SQL</w:t>
            </w:r>
          </w:p>
        </w:tc>
        <w:tc>
          <w:tcPr>
            <w:shd w:fill="e0edfa"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Nulo</w:t>
            </w:r>
          </w:p>
        </w:tc>
        <w:tc>
          <w:tcPr>
            <w:shd w:fill="e0edfa"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Significado y regla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IdComprobanteDetalle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 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Identificador interno IDENTITY generado por SQL Server.</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Cantidad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decimal(18,3)</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Cantidad propuesta/autorizada; en liquidación es la cantidad efectivamente realizada que se cobra.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 registrada; en documentos operativos conserva el texto de esa operación.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IdComprobante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Referencia a Comprobantes(IdComprobante). El rol y las condiciones operativas se validan en Aplicación.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IdPresupuestoDetalle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Referencia a PresupuestoDetalles(IdPresupuestoDetalle). El rol y las condiciones operativas se validan en Aplicación.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PrecioUnitario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decimal(18,2)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Precio acordado e histórico de la línea; no se actualiza al cambiar el catálogo.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decimal(18,2)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Importe almacenado de la cantidad efectivamente realizada multiplicada por el precio acordado y redondeada a dos decimales.</w:t>
            </w:r>
          </w:p>
        </w:tc>
      </w:tr>
    </w:tbl>
    <w:p w:rsidR="00000000" w:rsidDel="00000000" w:rsidP="00000000" w:rsidRDefault="00000000" w:rsidRPr="00000000" w14:paraId="000003C5">
      <w:pPr>
        <w:spacing w:after="100" w:before="0" w:line="264" w:lineRule="auto"/>
        <w:rPr/>
      </w:pPr>
      <w:r w:rsidDel="00000000" w:rsidR="00000000" w:rsidRPr="00000000">
        <w:rPr>
          <w:rtl w:val="0"/>
        </w:rPr>
      </w:r>
    </w:p>
    <w:p w:rsidR="00000000" w:rsidDel="00000000" w:rsidP="00000000" w:rsidRDefault="00000000" w:rsidRPr="00000000" w14:paraId="000003C6">
      <w:pPr>
        <w:spacing w:after="100" w:before="0" w:line="264" w:lineRule="auto"/>
        <w:rPr/>
      </w:pPr>
      <w:r w:rsidDel="00000000" w:rsidR="00000000" w:rsidRPr="00000000">
        <w:rPr>
          <w:rtl w:val="0"/>
        </w:rPr>
        <w:t xml:space="preserve">Unicidad física: (IdPresupuestoDetalle).</w:t>
      </w:r>
    </w:p>
    <w:p w:rsidR="00000000" w:rsidDel="00000000" w:rsidP="00000000" w:rsidRDefault="00000000" w:rsidRPr="00000000" w14:paraId="000003C7">
      <w:pPr>
        <w:spacing w:after="100" w:before="0" w:line="264" w:lineRule="auto"/>
        <w:rPr/>
      </w:pPr>
      <w:r w:rsidDel="00000000" w:rsidR="00000000" w:rsidRPr="00000000">
        <w:rPr>
          <w:rtl w:val="0"/>
        </w:rPr>
        <w:t xml:space="preserve">Relaciones declaradas:</w:t>
      </w:r>
    </w:p>
    <w:p w:rsidR="00000000" w:rsidDel="00000000" w:rsidP="00000000" w:rsidRDefault="00000000" w:rsidRPr="00000000" w14:paraId="000003C8">
      <w:pPr>
        <w:spacing w:after="100" w:before="0" w:line="264" w:lineRule="auto"/>
        <w:rPr/>
      </w:pPr>
      <w:r w:rsidDel="00000000" w:rsidR="00000000" w:rsidRPr="00000000">
        <w:rPr>
          <w:rFonts w:ascii="Arial Unicode MS" w:cs="Arial Unicode MS" w:eastAsia="Arial Unicode MS" w:hAnsi="Arial Unicode MS"/>
          <w:rtl w:val="0"/>
        </w:rPr>
        <w:t xml:space="preserve">R07 · IdComprobante → Comprobantes(IdComprobante). 1 por ComprobanteDetalle; 0..N ComprobanteDetalle por Comprobante. NO ACTION.</w:t>
      </w:r>
    </w:p>
    <w:p w:rsidR="00000000" w:rsidDel="00000000" w:rsidP="00000000" w:rsidRDefault="00000000" w:rsidRPr="00000000" w14:paraId="000003C9">
      <w:pPr>
        <w:spacing w:after="100" w:before="0" w:line="264" w:lineRule="auto"/>
        <w:rPr/>
      </w:pPr>
      <w:r w:rsidDel="00000000" w:rsidR="00000000" w:rsidRPr="00000000">
        <w:rPr>
          <w:rFonts w:ascii="Arial Unicode MS" w:cs="Arial Unicode MS" w:eastAsia="Arial Unicode MS" w:hAnsi="Arial Unicode MS"/>
          <w:rtl w:val="0"/>
        </w:rPr>
        <w:t xml:space="preserve">R08 · IdPresupuestoDetalle → PresupuestoDetalles(IdPresupuestoDetalle). 1 por ComprobanteDetalle; 0..1 ComprobanteDetalle por PresupuestoDetalle. NO ACTION.</w:t>
      </w:r>
    </w:p>
    <w:p w:rsidR="00000000" w:rsidDel="00000000" w:rsidP="00000000" w:rsidRDefault="00000000" w:rsidRPr="00000000" w14:paraId="000003CA">
      <w:pPr>
        <w:spacing w:after="100" w:before="0" w:line="264" w:lineRule="auto"/>
        <w:rPr/>
      </w:pPr>
      <w:r w:rsidDel="00000000" w:rsidR="00000000" w:rsidRPr="00000000">
        <w:rPr>
          <w:rtl w:val="0"/>
        </w:rPr>
        <w:t xml:space="preserve">Restricciones CHECK declaradas:</w:t>
      </w:r>
    </w:p>
    <w:p w:rsidR="00000000" w:rsidDel="00000000" w:rsidP="00000000" w:rsidRDefault="00000000" w:rsidRPr="00000000" w14:paraId="000003CB">
      <w:pPr>
        <w:spacing w:after="100" w:before="0" w:line="264" w:lineRule="auto"/>
        <w:rPr/>
      </w:pPr>
      <w:r w:rsidDel="00000000" w:rsidR="00000000" w:rsidRPr="00000000">
        <w:rPr>
          <w:rtl w:val="0"/>
        </w:rPr>
        <w:t xml:space="preserve">CK_ComprobanteDetalles_Importes — [Cantidad] &gt; 0 AND [PrecioUnitario] &gt;= 0 AND [Subtotal] = ROUND([Cantidad] * [PrecioUnitario], 2)</w:t>
      </w:r>
    </w:p>
    <w:p w:rsidR="00000000" w:rsidDel="00000000" w:rsidP="00000000" w:rsidRDefault="00000000" w:rsidRPr="00000000" w14:paraId="000003CC">
      <w:pPr>
        <w:pStyle w:val="Heading2"/>
        <w:keepNext w:val="1"/>
        <w:spacing w:after="100" w:line="264" w:lineRule="auto"/>
        <w:rPr>
          <w:sz w:val="26"/>
          <w:szCs w:val="26"/>
        </w:rPr>
      </w:pPr>
      <w:bookmarkStart w:colFirst="0" w:colLast="0" w:name="_6ilgcps8eqge" w:id="23"/>
      <w:bookmarkEnd w:id="23"/>
      <w:r w:rsidDel="00000000" w:rsidR="00000000" w:rsidRPr="00000000">
        <w:rPr>
          <w:sz w:val="26"/>
          <w:szCs w:val="26"/>
          <w:rtl w:val="0"/>
        </w:rPr>
        <w:t xml:space="preserve">DD20 Pago en Pagos</w:t>
      </w:r>
    </w:p>
    <w:p w:rsidR="00000000" w:rsidDel="00000000" w:rsidP="00000000" w:rsidRDefault="00000000" w:rsidRPr="00000000" w14:paraId="000003CD">
      <w:pPr>
        <w:spacing w:after="100" w:before="0" w:line="264" w:lineRule="auto"/>
        <w:rPr/>
      </w:pPr>
      <w:r w:rsidDel="00000000" w:rsidR="00000000" w:rsidRPr="00000000">
        <w:rPr>
          <w:rtl w:val="0"/>
        </w:rPr>
        <w:t xml:space="preserve">Cada registro es un cobro con uno o varios medios. IdOperacion UNIQUE identifica el intento y evita duplicarlo al reintentar. Puede anularse con motivo, actor y fecha; se conserva el original y se recompone TotalPagado. El número REC se deriva del ID en el DTO.</w:t>
      </w:r>
    </w:p>
    <w:p w:rsidR="00000000" w:rsidDel="00000000" w:rsidP="00000000" w:rsidRDefault="00000000" w:rsidRPr="00000000" w14:paraId="000003CE">
      <w:pPr>
        <w:spacing w:after="100" w:before="0" w:line="264" w:lineRule="auto"/>
        <w:rPr/>
      </w:pPr>
      <w:r w:rsidDel="00000000" w:rsidR="00000000" w:rsidRPr="00000000">
        <w:rPr>
          <w:rtl w:val="0"/>
        </w:rPr>
      </w:r>
    </w:p>
    <w:tbl>
      <w:tblPr>
        <w:tblStyle w:val="Table20"/>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800"/>
        <w:gridCol w:w="700"/>
        <w:gridCol w:w="4460"/>
        <w:tblGridChange w:id="0">
          <w:tblGrid>
            <w:gridCol w:w="2400"/>
            <w:gridCol w:w="1800"/>
            <w:gridCol w:w="700"/>
            <w:gridCol w:w="4460"/>
          </w:tblGrid>
        </w:tblGridChange>
      </w:tblGrid>
      <w:tr>
        <w:trPr>
          <w:cantSplit w:val="1"/>
          <w:tblHeader w:val="1"/>
        </w:trPr>
        <w:tc>
          <w:tcPr>
            <w:shd w:fill="e0edfa"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Columna y clave</w:t>
            </w:r>
          </w:p>
        </w:tc>
        <w:tc>
          <w:tcPr>
            <w:shd w:fill="e0edfa"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Tipo SQL</w:t>
            </w:r>
          </w:p>
        </w:tc>
        <w:tc>
          <w:tcPr>
            <w:shd w:fill="e0edfa"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Nulo</w:t>
            </w:r>
          </w:p>
        </w:tc>
        <w:tc>
          <w:tcPr>
            <w:shd w:fill="e0edfa"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Significado y regla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IdPago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 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Identificador interno IDENTITY generado por SQL Server.</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Anulado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Cobro anulado conservado como antecedente; no se elimina ni implica devolución bancaria automática.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datetime2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 de la operación; técnica UTC si es DATETIMEOFFSET, hora civil Argentina en el circuito de negocio.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FechaAnulacion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datetime2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 de anulación del cobro.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IdComprobante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Referencia a Comprobantes(IdComprobante). El rol y las condiciones operativas se validan en Aplicación.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IdOperacion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uniqueidentifier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GUID del intento de cobro; índice único para idempotencia.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IdUsuarioAnulacion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Referencia a Usuarios(Id). El rol y las condiciones operativas se validan en Aplicación.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IdUsuarioRegistro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Referencia a Usuarios(Id). El rol y las condiciones operativas se validan en Aplicación.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decimal(18,2)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Importe positivo del cobro o de uno de sus medios.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MotivoAnulacion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Razón documentada de la anulación.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SaldoPosterior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decimal(18,2)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Saldo histórico de la cuenta al registrar ese cobro; no equivale necesariamente al saldo actual.</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UsuarioRegistroNombre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 histórico de quien registró el cobro.</w:t>
            </w:r>
          </w:p>
        </w:tc>
      </w:tr>
    </w:tbl>
    <w:p w:rsidR="00000000" w:rsidDel="00000000" w:rsidP="00000000" w:rsidRDefault="00000000" w:rsidRPr="00000000" w14:paraId="00000403">
      <w:pPr>
        <w:spacing w:after="100" w:before="0" w:line="264" w:lineRule="auto"/>
        <w:rPr/>
      </w:pPr>
      <w:r w:rsidDel="00000000" w:rsidR="00000000" w:rsidRPr="00000000">
        <w:rPr>
          <w:rtl w:val="0"/>
        </w:rPr>
      </w:r>
    </w:p>
    <w:p w:rsidR="00000000" w:rsidDel="00000000" w:rsidP="00000000" w:rsidRDefault="00000000" w:rsidRPr="00000000" w14:paraId="00000404">
      <w:pPr>
        <w:spacing w:after="100" w:before="0" w:line="264" w:lineRule="auto"/>
        <w:rPr/>
      </w:pPr>
      <w:r w:rsidDel="00000000" w:rsidR="00000000" w:rsidRPr="00000000">
        <w:rPr>
          <w:rtl w:val="0"/>
        </w:rPr>
        <w:t xml:space="preserve">Unicidad física: (IdOperacion).</w:t>
      </w:r>
    </w:p>
    <w:p w:rsidR="00000000" w:rsidDel="00000000" w:rsidP="00000000" w:rsidRDefault="00000000" w:rsidRPr="00000000" w14:paraId="00000405">
      <w:pPr>
        <w:spacing w:after="100" w:before="0" w:line="264" w:lineRule="auto"/>
        <w:rPr/>
      </w:pPr>
      <w:r w:rsidDel="00000000" w:rsidR="00000000" w:rsidRPr="00000000">
        <w:rPr>
          <w:rtl w:val="0"/>
        </w:rPr>
        <w:t xml:space="preserve">Relaciones declaradas:</w:t>
      </w:r>
    </w:p>
    <w:p w:rsidR="00000000" w:rsidDel="00000000" w:rsidP="00000000" w:rsidRDefault="00000000" w:rsidRPr="00000000" w14:paraId="00000406">
      <w:pPr>
        <w:spacing w:after="100" w:before="0" w:line="264" w:lineRule="auto"/>
        <w:rPr/>
      </w:pPr>
      <w:r w:rsidDel="00000000" w:rsidR="00000000" w:rsidRPr="00000000">
        <w:rPr>
          <w:rFonts w:ascii="Arial Unicode MS" w:cs="Arial Unicode MS" w:eastAsia="Arial Unicode MS" w:hAnsi="Arial Unicode MS"/>
          <w:rtl w:val="0"/>
        </w:rPr>
        <w:t xml:space="preserve">R21 · IdComprobante → Comprobantes(IdComprobante). 1 por Pago; 0..N Pago por Comprobante. NO ACTION.</w:t>
      </w:r>
    </w:p>
    <w:p w:rsidR="00000000" w:rsidDel="00000000" w:rsidP="00000000" w:rsidRDefault="00000000" w:rsidRPr="00000000" w14:paraId="00000407">
      <w:pPr>
        <w:spacing w:after="100" w:before="0" w:line="264" w:lineRule="auto"/>
        <w:rPr/>
      </w:pPr>
      <w:r w:rsidDel="00000000" w:rsidR="00000000" w:rsidRPr="00000000">
        <w:rPr>
          <w:rFonts w:ascii="Arial Unicode MS" w:cs="Arial Unicode MS" w:eastAsia="Arial Unicode MS" w:hAnsi="Arial Unicode MS"/>
          <w:rtl w:val="0"/>
        </w:rPr>
        <w:t xml:space="preserve">R22 · IdUsuarioAnulacion → Usuarios(Id). 0..1 por Pago; 0..N Pago por Usuario. NO ACTION.</w:t>
      </w:r>
    </w:p>
    <w:p w:rsidR="00000000" w:rsidDel="00000000" w:rsidP="00000000" w:rsidRDefault="00000000" w:rsidRPr="00000000" w14:paraId="00000408">
      <w:pPr>
        <w:spacing w:after="100" w:before="0" w:line="264" w:lineRule="auto"/>
        <w:rPr/>
      </w:pPr>
      <w:r w:rsidDel="00000000" w:rsidR="00000000" w:rsidRPr="00000000">
        <w:rPr>
          <w:rFonts w:ascii="Arial Unicode MS" w:cs="Arial Unicode MS" w:eastAsia="Arial Unicode MS" w:hAnsi="Arial Unicode MS"/>
          <w:rtl w:val="0"/>
        </w:rPr>
        <w:t xml:space="preserve">R23 · IdUsuarioRegistro → Usuarios(Id). 1 por Pago; 0..N Pago por Usuario. NO ACTION.</w:t>
      </w:r>
    </w:p>
    <w:p w:rsidR="00000000" w:rsidDel="00000000" w:rsidP="00000000" w:rsidRDefault="00000000" w:rsidRPr="00000000" w14:paraId="00000409">
      <w:pPr>
        <w:spacing w:after="100" w:before="0" w:line="264" w:lineRule="auto"/>
        <w:rPr/>
      </w:pPr>
      <w:r w:rsidDel="00000000" w:rsidR="00000000" w:rsidRPr="00000000">
        <w:rPr>
          <w:rtl w:val="0"/>
        </w:rPr>
        <w:t xml:space="preserve">Restricciones CHECK declaradas:</w:t>
      </w:r>
    </w:p>
    <w:p w:rsidR="00000000" w:rsidDel="00000000" w:rsidP="00000000" w:rsidRDefault="00000000" w:rsidRPr="00000000" w14:paraId="0000040A">
      <w:pPr>
        <w:spacing w:after="100" w:before="0" w:line="264" w:lineRule="auto"/>
        <w:rPr/>
      </w:pPr>
      <w:r w:rsidDel="00000000" w:rsidR="00000000" w:rsidRPr="00000000">
        <w:rPr>
          <w:rtl w:val="0"/>
        </w:rPr>
        <w:t xml:space="preserve">CK_Pagos_Anulacion — ([Anulado] = 0 AND [MotivoAnulacion] IS NULL AND [FechaAnulacion] IS NULL AND [IdUsuarioAnulacion] IS NULL) OR ([Anulado] = 1 AND LEN(LTRIM(RTRIM(COALESCE([MotivoAnulacion], N'')))) &gt; 0 AND [FechaAnulacion] IS NOT NULL AND [IdUsuarioAnulacion] IS NOT NULL)</w:t>
      </w:r>
    </w:p>
    <w:p w:rsidR="00000000" w:rsidDel="00000000" w:rsidP="00000000" w:rsidRDefault="00000000" w:rsidRPr="00000000" w14:paraId="0000040B">
      <w:pPr>
        <w:spacing w:after="100" w:before="0" w:line="264" w:lineRule="auto"/>
        <w:rPr/>
      </w:pPr>
      <w:r w:rsidDel="00000000" w:rsidR="00000000" w:rsidRPr="00000000">
        <w:rPr>
          <w:rtl w:val="0"/>
        </w:rPr>
        <w:t xml:space="preserve">CK_Pagos_Importe — [Importe] &gt; 0 AND [SaldoPosterior] &gt;= 0</w:t>
      </w:r>
    </w:p>
    <w:p w:rsidR="00000000" w:rsidDel="00000000" w:rsidP="00000000" w:rsidRDefault="00000000" w:rsidRPr="00000000" w14:paraId="0000040C">
      <w:pPr>
        <w:pStyle w:val="Heading2"/>
        <w:keepNext w:val="1"/>
        <w:spacing w:after="100" w:line="264" w:lineRule="auto"/>
        <w:rPr>
          <w:sz w:val="26"/>
          <w:szCs w:val="26"/>
        </w:rPr>
      </w:pPr>
      <w:bookmarkStart w:colFirst="0" w:colLast="0" w:name="_x3sq1dbutb62" w:id="24"/>
      <w:bookmarkEnd w:id="24"/>
      <w:r w:rsidDel="00000000" w:rsidR="00000000" w:rsidRPr="00000000">
        <w:rPr>
          <w:sz w:val="26"/>
          <w:szCs w:val="26"/>
          <w:rtl w:val="0"/>
        </w:rPr>
        <w:t xml:space="preserve">DD21 PagoMedio en PagoMedios</w:t>
      </w:r>
    </w:p>
    <w:p w:rsidR="00000000" w:rsidDel="00000000" w:rsidP="00000000" w:rsidRDefault="00000000" w:rsidRPr="00000000" w14:paraId="0000040D">
      <w:pPr>
        <w:spacing w:after="100" w:before="0" w:line="264" w:lineRule="auto"/>
        <w:rPr/>
      </w:pPr>
      <w:r w:rsidDel="00000000" w:rsidR="00000000" w:rsidRPr="00000000">
        <w:rPr>
          <w:rtl w:val="0"/>
        </w:rPr>
        <w:t xml:space="preserve">Descompone un cobro en medios e importes. UNIQUE IdPago y Orden. Conserva NombreMedio y Referencia de la operación. El servicio verifica que la suma coincida con Pago.Importe.</w:t>
      </w:r>
    </w:p>
    <w:p w:rsidR="00000000" w:rsidDel="00000000" w:rsidP="00000000" w:rsidRDefault="00000000" w:rsidRPr="00000000" w14:paraId="0000040E">
      <w:pPr>
        <w:spacing w:after="100" w:before="0" w:line="264" w:lineRule="auto"/>
        <w:rPr/>
      </w:pPr>
      <w:r w:rsidDel="00000000" w:rsidR="00000000" w:rsidRPr="00000000">
        <w:rPr>
          <w:rtl w:val="0"/>
        </w:rPr>
      </w:r>
    </w:p>
    <w:tbl>
      <w:tblPr>
        <w:tblStyle w:val="Table2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800"/>
        <w:gridCol w:w="700"/>
        <w:gridCol w:w="4460"/>
        <w:tblGridChange w:id="0">
          <w:tblGrid>
            <w:gridCol w:w="2400"/>
            <w:gridCol w:w="1800"/>
            <w:gridCol w:w="700"/>
            <w:gridCol w:w="4460"/>
          </w:tblGrid>
        </w:tblGridChange>
      </w:tblGrid>
      <w:tr>
        <w:trPr>
          <w:cantSplit w:val="1"/>
          <w:tblHeader w:val="1"/>
        </w:trPr>
        <w:tc>
          <w:tcPr>
            <w:shd w:fill="e0edfa" w:val="clear"/>
            <w:tcMar>
              <w:top w:w="100.0" w:type="dxa"/>
              <w:left w:w="100.0" w:type="dxa"/>
              <w:bottom w:w="100.0" w:type="dxa"/>
              <w:right w:w="10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Columna y clave</w:t>
            </w:r>
          </w:p>
        </w:tc>
        <w:tc>
          <w:tcPr>
            <w:shd w:fill="e0edfa"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Tipo SQL</w:t>
            </w:r>
          </w:p>
        </w:tc>
        <w:tc>
          <w:tcPr>
            <w:shd w:fill="e0edfa"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Nulo</w:t>
            </w:r>
          </w:p>
        </w:tc>
        <w:tc>
          <w:tcPr>
            <w:shd w:fill="e0edfa"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Significado y regla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IdPagoMedio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 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Identificador interno IDENTITY generado por SQL Server.</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IdMedioPago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Referencia a MediosPago(IdMedioPago). El rol y las condiciones operativas se validan en Aplicación.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IdPago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Referencia a Pagos(IdPago). El rol y las condiciones operativas se validan en Aplicación.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decimal(18,2)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Importe positivo del cobro o de uno de sus medios.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nvarchar(60)</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 del medio al registrar el cobro.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Orden de la línea dentro de su operación, protegido por índice compuesto.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Identificador o referencia de la operación de pago.</w:t>
            </w:r>
          </w:p>
        </w:tc>
      </w:tr>
    </w:tbl>
    <w:p w:rsidR="00000000" w:rsidDel="00000000" w:rsidP="00000000" w:rsidRDefault="00000000" w:rsidRPr="00000000" w14:paraId="0000042F">
      <w:pPr>
        <w:spacing w:after="100" w:before="0" w:line="264" w:lineRule="auto"/>
        <w:rPr/>
      </w:pPr>
      <w:r w:rsidDel="00000000" w:rsidR="00000000" w:rsidRPr="00000000">
        <w:rPr>
          <w:rtl w:val="0"/>
        </w:rPr>
      </w:r>
    </w:p>
    <w:p w:rsidR="00000000" w:rsidDel="00000000" w:rsidP="00000000" w:rsidRDefault="00000000" w:rsidRPr="00000000" w14:paraId="00000430">
      <w:pPr>
        <w:spacing w:after="100" w:before="0" w:line="264" w:lineRule="auto"/>
        <w:rPr/>
      </w:pPr>
      <w:r w:rsidDel="00000000" w:rsidR="00000000" w:rsidRPr="00000000">
        <w:rPr>
          <w:rtl w:val="0"/>
        </w:rPr>
        <w:t xml:space="preserve">Unicidad física: (IdPago, Orden).</w:t>
      </w:r>
    </w:p>
    <w:p w:rsidR="00000000" w:rsidDel="00000000" w:rsidP="00000000" w:rsidRDefault="00000000" w:rsidRPr="00000000" w14:paraId="00000431">
      <w:pPr>
        <w:spacing w:after="100" w:before="0" w:line="264" w:lineRule="auto"/>
        <w:rPr/>
      </w:pPr>
      <w:r w:rsidDel="00000000" w:rsidR="00000000" w:rsidRPr="00000000">
        <w:rPr>
          <w:rtl w:val="0"/>
        </w:rPr>
        <w:t xml:space="preserve">Relaciones declaradas:</w:t>
      </w:r>
    </w:p>
    <w:p w:rsidR="00000000" w:rsidDel="00000000" w:rsidP="00000000" w:rsidRDefault="00000000" w:rsidRPr="00000000" w14:paraId="00000432">
      <w:pPr>
        <w:spacing w:after="100" w:before="0" w:line="264" w:lineRule="auto"/>
        <w:rPr/>
      </w:pPr>
      <w:r w:rsidDel="00000000" w:rsidR="00000000" w:rsidRPr="00000000">
        <w:rPr>
          <w:rFonts w:ascii="Arial Unicode MS" w:cs="Arial Unicode MS" w:eastAsia="Arial Unicode MS" w:hAnsi="Arial Unicode MS"/>
          <w:rtl w:val="0"/>
        </w:rPr>
        <w:t xml:space="preserve">R24 · IdMedioPago → MediosPago(IdMedioPago). 1 por PagoMedio; 0..N PagoMedio por MedioPago. NO ACTION.</w:t>
      </w:r>
    </w:p>
    <w:p w:rsidR="00000000" w:rsidDel="00000000" w:rsidP="00000000" w:rsidRDefault="00000000" w:rsidRPr="00000000" w14:paraId="00000433">
      <w:pPr>
        <w:spacing w:after="100" w:before="0" w:line="264" w:lineRule="auto"/>
        <w:rPr/>
      </w:pPr>
      <w:r w:rsidDel="00000000" w:rsidR="00000000" w:rsidRPr="00000000">
        <w:rPr>
          <w:rFonts w:ascii="Arial Unicode MS" w:cs="Arial Unicode MS" w:eastAsia="Arial Unicode MS" w:hAnsi="Arial Unicode MS"/>
          <w:rtl w:val="0"/>
        </w:rPr>
        <w:t xml:space="preserve">R25 · IdPago → Pagos(IdPago). 1 por PagoMedio; 0..N PagoMedio por Pago. NO ACTION.</w:t>
      </w:r>
    </w:p>
    <w:p w:rsidR="00000000" w:rsidDel="00000000" w:rsidP="00000000" w:rsidRDefault="00000000" w:rsidRPr="00000000" w14:paraId="00000434">
      <w:pPr>
        <w:spacing w:after="100" w:before="0" w:line="264" w:lineRule="auto"/>
        <w:rPr/>
      </w:pPr>
      <w:r w:rsidDel="00000000" w:rsidR="00000000" w:rsidRPr="00000000">
        <w:rPr>
          <w:rtl w:val="0"/>
        </w:rPr>
        <w:t xml:space="preserve">Restricciones CHECK declaradas:</w:t>
      </w:r>
    </w:p>
    <w:p w:rsidR="00000000" w:rsidDel="00000000" w:rsidP="00000000" w:rsidRDefault="00000000" w:rsidRPr="00000000" w14:paraId="00000435">
      <w:pPr>
        <w:spacing w:after="100" w:before="0" w:line="264" w:lineRule="auto"/>
        <w:rPr/>
      </w:pPr>
      <w:r w:rsidDel="00000000" w:rsidR="00000000" w:rsidRPr="00000000">
        <w:rPr>
          <w:rtl w:val="0"/>
        </w:rPr>
        <w:t xml:space="preserve">CK_PagoMedios_Importe — [Importe] &gt; 0 AND [Orden] &gt;= 0</w:t>
      </w:r>
    </w:p>
    <w:p w:rsidR="00000000" w:rsidDel="00000000" w:rsidP="00000000" w:rsidRDefault="00000000" w:rsidRPr="00000000" w14:paraId="00000436">
      <w:pPr>
        <w:pStyle w:val="Heading2"/>
        <w:keepNext w:val="1"/>
        <w:spacing w:after="100" w:line="264" w:lineRule="auto"/>
        <w:rPr>
          <w:sz w:val="26"/>
          <w:szCs w:val="26"/>
        </w:rPr>
      </w:pPr>
      <w:bookmarkStart w:colFirst="0" w:colLast="0" w:name="_v99i1fb9nux8" w:id="25"/>
      <w:bookmarkEnd w:id="25"/>
      <w:r w:rsidDel="00000000" w:rsidR="00000000" w:rsidRPr="00000000">
        <w:rPr>
          <w:sz w:val="26"/>
          <w:szCs w:val="26"/>
          <w:rtl w:val="0"/>
        </w:rPr>
        <w:t xml:space="preserve">DD22 MedioPago en MediosPago</w:t>
      </w:r>
    </w:p>
    <w:p w:rsidR="00000000" w:rsidDel="00000000" w:rsidP="00000000" w:rsidRDefault="00000000" w:rsidRPr="00000000" w14:paraId="00000437">
      <w:pPr>
        <w:spacing w:after="100" w:before="0" w:line="264" w:lineRule="auto"/>
        <w:rPr/>
      </w:pPr>
      <w:r w:rsidDel="00000000" w:rsidR="00000000" w:rsidRPr="00000000">
        <w:rPr>
          <w:rtl w:val="0"/>
        </w:rPr>
        <w:t xml:space="preserve">Catálogo de medios habilitados. RequiereReferencia determina si debe identificarse la operación no efectiva en el formulario. La FK a los cobros se establece mediante PagoMedios, no directamente desde Pagos.</w:t>
      </w:r>
    </w:p>
    <w:p w:rsidR="00000000" w:rsidDel="00000000" w:rsidP="00000000" w:rsidRDefault="00000000" w:rsidRPr="00000000" w14:paraId="00000438">
      <w:pPr>
        <w:spacing w:after="100" w:before="0" w:line="264" w:lineRule="auto"/>
        <w:rPr/>
      </w:pPr>
      <w:r w:rsidDel="00000000" w:rsidR="00000000" w:rsidRPr="00000000">
        <w:rPr>
          <w:rtl w:val="0"/>
        </w:rPr>
      </w:r>
    </w:p>
    <w:tbl>
      <w:tblPr>
        <w:tblStyle w:val="Table2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800"/>
        <w:gridCol w:w="700"/>
        <w:gridCol w:w="4460"/>
        <w:tblGridChange w:id="0">
          <w:tblGrid>
            <w:gridCol w:w="2400"/>
            <w:gridCol w:w="1800"/>
            <w:gridCol w:w="700"/>
            <w:gridCol w:w="4460"/>
          </w:tblGrid>
        </w:tblGridChange>
      </w:tblGrid>
      <w:tr>
        <w:trPr>
          <w:cantSplit w:val="1"/>
          <w:tblHeader w:val="1"/>
        </w:trPr>
        <w:tc>
          <w:tcPr>
            <w:shd w:fill="e0edfa"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Columna y clave</w:t>
            </w:r>
          </w:p>
        </w:tc>
        <w:tc>
          <w:tcPr>
            <w:shd w:fill="e0edfa"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Tipo SQL</w:t>
            </w:r>
          </w:p>
        </w:tc>
        <w:tc>
          <w:tcPr>
            <w:shd w:fill="e0edfa"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Nulo</w:t>
            </w:r>
          </w:p>
        </w:tc>
        <w:tc>
          <w:tcPr>
            <w:shd w:fill="e0edfa"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Significado y regla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IdMedioPago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 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Identificador interno IDENTITY generado por SQL Server.</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Disponibilidad para nuevas operaciones; baja lógica, sin eliminación de antecedentes.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nvarchar(60)</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 o denominación registrada.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RequiereReferencia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medio exige referencia al registrar un cobro.</w:t>
            </w:r>
          </w:p>
        </w:tc>
      </w:tr>
    </w:tbl>
    <w:p w:rsidR="00000000" w:rsidDel="00000000" w:rsidP="00000000" w:rsidRDefault="00000000" w:rsidRPr="00000000" w14:paraId="0000044D">
      <w:pPr>
        <w:spacing w:after="100" w:before="0" w:line="264" w:lineRule="auto"/>
        <w:rPr/>
      </w:pPr>
      <w:r w:rsidDel="00000000" w:rsidR="00000000" w:rsidRPr="00000000">
        <w:rPr>
          <w:rtl w:val="0"/>
        </w:rPr>
      </w:r>
    </w:p>
    <w:p w:rsidR="00000000" w:rsidDel="00000000" w:rsidP="00000000" w:rsidRDefault="00000000" w:rsidRPr="00000000" w14:paraId="0000044E">
      <w:pPr>
        <w:spacing w:after="100" w:before="0" w:line="264" w:lineRule="auto"/>
        <w:rPr/>
      </w:pPr>
      <w:r w:rsidDel="00000000" w:rsidR="00000000" w:rsidRPr="00000000">
        <w:rPr>
          <w:rtl w:val="0"/>
        </w:rPr>
        <w:t xml:space="preserve">Unicidad física: (Nombre).</w:t>
      </w:r>
    </w:p>
    <w:p w:rsidR="00000000" w:rsidDel="00000000" w:rsidP="00000000" w:rsidRDefault="00000000" w:rsidRPr="00000000" w14:paraId="0000044F">
      <w:pPr>
        <w:pStyle w:val="Heading2"/>
        <w:keepNext w:val="1"/>
        <w:spacing w:after="100" w:line="264" w:lineRule="auto"/>
        <w:rPr>
          <w:sz w:val="26"/>
          <w:szCs w:val="26"/>
        </w:rPr>
      </w:pPr>
      <w:bookmarkStart w:colFirst="0" w:colLast="0" w:name="_dwskito5uwye" w:id="26"/>
      <w:bookmarkEnd w:id="26"/>
      <w:r w:rsidDel="00000000" w:rsidR="00000000" w:rsidRPr="00000000">
        <w:rPr>
          <w:sz w:val="26"/>
          <w:szCs w:val="26"/>
          <w:rtl w:val="0"/>
        </w:rPr>
        <w:t xml:space="preserve">DD23 ControlAcceso en ControlesAcceso</w:t>
      </w:r>
    </w:p>
    <w:p w:rsidR="00000000" w:rsidDel="00000000" w:rsidP="00000000" w:rsidRDefault="00000000" w:rsidRPr="00000000" w14:paraId="00000450">
      <w:pPr>
        <w:spacing w:after="100" w:before="0" w:line="264" w:lineRule="auto"/>
        <w:rPr/>
      </w:pPr>
      <w:r w:rsidDel="00000000" w:rsidR="00000000" w:rsidRPr="00000000">
        <w:rPr>
          <w:rtl w:val="0"/>
        </w:rPr>
        <w:t xml:space="preserve">Control técnico de intentos compartido entre estaciones. Clave es SHA-256 del nombre de usuario normalizado, no una contraseña ni un hash de contraseña. No tiene FK declarada a Usuario.</w:t>
      </w:r>
    </w:p>
    <w:p w:rsidR="00000000" w:rsidDel="00000000" w:rsidP="00000000" w:rsidRDefault="00000000" w:rsidRPr="00000000" w14:paraId="00000451">
      <w:pPr>
        <w:spacing w:after="100" w:before="0" w:line="264" w:lineRule="auto"/>
        <w:rPr/>
      </w:pPr>
      <w:r w:rsidDel="00000000" w:rsidR="00000000" w:rsidRPr="00000000">
        <w:rPr>
          <w:rtl w:val="0"/>
        </w:rPr>
      </w:r>
    </w:p>
    <w:tbl>
      <w:tblPr>
        <w:tblStyle w:val="Table2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800"/>
        <w:gridCol w:w="700"/>
        <w:gridCol w:w="4460"/>
        <w:tblGridChange w:id="0">
          <w:tblGrid>
            <w:gridCol w:w="2400"/>
            <w:gridCol w:w="1800"/>
            <w:gridCol w:w="700"/>
            <w:gridCol w:w="4460"/>
          </w:tblGrid>
        </w:tblGridChange>
      </w:tblGrid>
      <w:tr>
        <w:trPr>
          <w:cantSplit w:val="1"/>
          <w:tblHeader w:val="1"/>
        </w:trPr>
        <w:tc>
          <w:tcPr>
            <w:shd w:fill="e0edfa"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Columna y clave</w:t>
            </w:r>
          </w:p>
        </w:tc>
        <w:tc>
          <w:tcPr>
            <w:shd w:fill="e0edfa"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Tipo SQL</w:t>
            </w:r>
          </w:p>
        </w:tc>
        <w:tc>
          <w:tcPr>
            <w:shd w:fill="e0edfa"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Nulo</w:t>
            </w:r>
          </w:p>
        </w:tc>
        <w:tc>
          <w:tcPr>
            <w:shd w:fill="e0edfa"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Significado y regla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Clave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varchar(64)</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Clave técnica SHA-256 del nombre normalizado.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BloqueadoHastaUtc</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datetimeoffset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 del bloqueo temporal en UTC, si existe.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Cantidad de intentos dentro de la ventana de control.</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VentanaUtc</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datetimeoffset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Inicio de ventana de intentos en UTC.</w:t>
            </w:r>
          </w:p>
        </w:tc>
      </w:tr>
    </w:tbl>
    <w:p w:rsidR="00000000" w:rsidDel="00000000" w:rsidP="00000000" w:rsidRDefault="00000000" w:rsidRPr="00000000" w14:paraId="00000466">
      <w:pPr>
        <w:spacing w:after="100" w:before="0" w:line="264" w:lineRule="auto"/>
        <w:rPr/>
      </w:pPr>
      <w:r w:rsidDel="00000000" w:rsidR="00000000" w:rsidRPr="00000000">
        <w:rPr>
          <w:rtl w:val="0"/>
        </w:rPr>
      </w:r>
    </w:p>
    <w:p w:rsidR="00000000" w:rsidDel="00000000" w:rsidP="00000000" w:rsidRDefault="00000000" w:rsidRPr="00000000" w14:paraId="00000467">
      <w:pPr>
        <w:spacing w:after="100" w:before="0" w:line="264" w:lineRule="auto"/>
        <w:rPr/>
      </w:pPr>
      <w:r w:rsidDel="00000000" w:rsidR="00000000" w:rsidRPr="00000000">
        <w:rPr>
          <w:rtl w:val="0"/>
        </w:rPr>
        <w:t xml:space="preserve">Sin FK ni CHECK adicionales declarados. Las operaciones técnicas validan el uso de estos registros.</w:t>
      </w:r>
    </w:p>
    <w:p w:rsidR="00000000" w:rsidDel="00000000" w:rsidP="00000000" w:rsidRDefault="00000000" w:rsidRPr="00000000" w14:paraId="00000468">
      <w:pPr>
        <w:pStyle w:val="Heading2"/>
        <w:keepNext w:val="1"/>
        <w:spacing w:after="100" w:line="264" w:lineRule="auto"/>
        <w:rPr>
          <w:sz w:val="26"/>
          <w:szCs w:val="26"/>
        </w:rPr>
      </w:pPr>
      <w:bookmarkStart w:colFirst="0" w:colLast="0" w:name="_1dx1jgyu0vtf" w:id="27"/>
      <w:bookmarkEnd w:id="27"/>
      <w:r w:rsidDel="00000000" w:rsidR="00000000" w:rsidRPr="00000000">
        <w:rPr>
          <w:sz w:val="26"/>
          <w:szCs w:val="26"/>
          <w:rtl w:val="0"/>
        </w:rPr>
        <w:t xml:space="preserve">DD24 EventoAcceso en EventosAcceso</w:t>
      </w:r>
    </w:p>
    <w:p w:rsidR="00000000" w:rsidDel="00000000" w:rsidP="00000000" w:rsidRDefault="00000000" w:rsidRPr="00000000" w14:paraId="00000469">
      <w:pPr>
        <w:spacing w:after="100" w:before="0" w:line="264" w:lineRule="auto"/>
        <w:rPr/>
      </w:pPr>
      <w:r w:rsidDel="00000000" w:rsidR="00000000" w:rsidRPr="00000000">
        <w:rPr>
          <w:rtl w:val="0"/>
        </w:rPr>
        <w:t xml:space="preserve">Auditoría técnica de autenticación, con instante UTC e identificación opcional. IdUsuario es un dato nullable sin FK declarada en el modelo; no dibujar una relación estructural inexistente.</w:t>
      </w:r>
    </w:p>
    <w:p w:rsidR="00000000" w:rsidDel="00000000" w:rsidP="00000000" w:rsidRDefault="00000000" w:rsidRPr="00000000" w14:paraId="0000046A">
      <w:pPr>
        <w:spacing w:after="100" w:before="0" w:line="264" w:lineRule="auto"/>
        <w:rPr/>
      </w:pPr>
      <w:r w:rsidDel="00000000" w:rsidR="00000000" w:rsidRPr="00000000">
        <w:rPr>
          <w:rtl w:val="0"/>
        </w:rPr>
      </w:r>
    </w:p>
    <w:tbl>
      <w:tblPr>
        <w:tblStyle w:val="Table2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800"/>
        <w:gridCol w:w="700"/>
        <w:gridCol w:w="4460"/>
        <w:tblGridChange w:id="0">
          <w:tblGrid>
            <w:gridCol w:w="2400"/>
            <w:gridCol w:w="1800"/>
            <w:gridCol w:w="700"/>
            <w:gridCol w:w="4460"/>
          </w:tblGrid>
        </w:tblGridChange>
      </w:tblGrid>
      <w:tr>
        <w:trPr>
          <w:cantSplit w:val="1"/>
          <w:tblHeader w:val="1"/>
        </w:trPr>
        <w:tc>
          <w:tcPr>
            <w:shd w:fill="e0edfa"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Columna y clave</w:t>
            </w:r>
          </w:p>
        </w:tc>
        <w:tc>
          <w:tcPr>
            <w:shd w:fill="e0edfa"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Tipo SQL</w:t>
            </w:r>
          </w:p>
        </w:tc>
        <w:tc>
          <w:tcPr>
            <w:shd w:fill="e0edfa"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Nulo</w:t>
            </w:r>
          </w:p>
        </w:tc>
        <w:tc>
          <w:tcPr>
            <w:shd w:fill="e0edfa"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Significado y regla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bigint 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Identificador interno IDENTITY generado por SQL Server.</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varchar(64)</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SHA-256 del nombre de acceso normalizado; no es una contraseña.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Correcto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Indica si la autenticación fue correcta.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FechaUtc</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datetimeoffset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Instante UTC de registro técnico.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Identificador opcional del usuario autenticado; sin FK declarada, no garantiza integridad referencial a Usuarios.</w:t>
            </w:r>
          </w:p>
        </w:tc>
      </w:tr>
    </w:tbl>
    <w:p w:rsidR="00000000" w:rsidDel="00000000" w:rsidP="00000000" w:rsidRDefault="00000000" w:rsidRPr="00000000" w14:paraId="00000483">
      <w:pPr>
        <w:spacing w:after="100" w:before="0" w:line="264" w:lineRule="auto"/>
        <w:rPr/>
      </w:pPr>
      <w:r w:rsidDel="00000000" w:rsidR="00000000" w:rsidRPr="00000000">
        <w:rPr>
          <w:rtl w:val="0"/>
        </w:rPr>
      </w:r>
    </w:p>
    <w:p w:rsidR="00000000" w:rsidDel="00000000" w:rsidP="00000000" w:rsidRDefault="00000000" w:rsidRPr="00000000" w14:paraId="00000484">
      <w:pPr>
        <w:spacing w:after="100" w:before="0" w:line="264" w:lineRule="auto"/>
        <w:rPr/>
      </w:pPr>
      <w:r w:rsidDel="00000000" w:rsidR="00000000" w:rsidRPr="00000000">
        <w:rPr>
          <w:rtl w:val="0"/>
        </w:rPr>
        <w:t xml:space="preserve">Sin FK ni CHECK adicionales declarados. Las operaciones técnicas validan el uso de estos registros.</w:t>
      </w:r>
    </w:p>
    <w:p w:rsidR="00000000" w:rsidDel="00000000" w:rsidP="00000000" w:rsidRDefault="00000000" w:rsidRPr="00000000" w14:paraId="00000485">
      <w:pPr>
        <w:pStyle w:val="Heading1"/>
        <w:keepNext w:val="1"/>
        <w:spacing w:after="100" w:line="264" w:lineRule="auto"/>
        <w:rPr>
          <w:sz w:val="34"/>
          <w:szCs w:val="34"/>
        </w:rPr>
      </w:pPr>
      <w:bookmarkStart w:colFirst="0" w:colLast="0" w:name="_9g3yh2ti0zte" w:id="28"/>
      <w:bookmarkEnd w:id="28"/>
      <w:r w:rsidDel="00000000" w:rsidR="00000000" w:rsidRPr="00000000">
        <w:rPr>
          <w:sz w:val="34"/>
          <w:szCs w:val="34"/>
          <w:rtl w:val="0"/>
        </w:rPr>
        <w:t xml:space="preserve">C.3 Dominios persistidos y valores derivados</w:t>
      </w:r>
    </w:p>
    <w:p w:rsidR="00000000" w:rsidDel="00000000" w:rsidP="00000000" w:rsidRDefault="00000000" w:rsidRPr="00000000" w14:paraId="00000486">
      <w:pPr>
        <w:spacing w:after="100" w:before="0" w:line="264" w:lineRule="auto"/>
        <w:rPr/>
      </w:pPr>
      <w:r w:rsidDel="00000000" w:rsidR="00000000" w:rsidRPr="00000000">
        <w:rPr>
          <w:rtl w:val="0"/>
        </w:rPr>
        <w:t xml:space="preserve">EstadoAtencion · Atenciones.Estado: EnEvaluacionTecnica, PendienteDecision, EnEjecucion, TrabajoFinalizado, PendienteLiquidacion, Cerrada, Cancelada. Se persisten los nombres, no su etiqueta visual ni su número C#.</w:t>
      </w:r>
    </w:p>
    <w:p w:rsidR="00000000" w:rsidDel="00000000" w:rsidP="00000000" w:rsidRDefault="00000000" w:rsidRPr="00000000" w14:paraId="00000487">
      <w:pPr>
        <w:spacing w:after="100" w:before="0" w:line="264" w:lineRule="auto"/>
        <w:rPr/>
      </w:pPr>
      <w:r w:rsidDel="00000000" w:rsidR="00000000" w:rsidRPr="00000000">
        <w:rPr>
          <w:rtl w:val="0"/>
        </w:rPr>
        <w:t xml:space="preserve">EstadoPresupuesto · Presupuestos.Estado: Borrador, PendientePresentacion, PendienteDecision, Aceptado, Rechazado, PendienteRevisionTecnica. Se persisten los nombres, no su etiqueta visual ni su número C#.</w:t>
      </w:r>
    </w:p>
    <w:p w:rsidR="00000000" w:rsidDel="00000000" w:rsidP="00000000" w:rsidRDefault="00000000" w:rsidRPr="00000000" w14:paraId="00000488">
      <w:pPr>
        <w:spacing w:after="100" w:before="0" w:line="264" w:lineRule="auto"/>
        <w:rPr/>
      </w:pPr>
      <w:r w:rsidDel="00000000" w:rsidR="00000000" w:rsidRPr="00000000">
        <w:rPr>
          <w:rtl w:val="0"/>
        </w:rPr>
        <w:t xml:space="preserve">EstadoEjecucionDetalle · PresupuestoDetalles.EstadoEjecucion: NoIniciado, EnCurso, Completado. Se persisten los nombres, no su etiqueta visual ni su número C#.</w:t>
      </w:r>
    </w:p>
    <w:p w:rsidR="00000000" w:rsidDel="00000000" w:rsidP="00000000" w:rsidRDefault="00000000" w:rsidRPr="00000000" w14:paraId="00000489">
      <w:pPr>
        <w:spacing w:after="100" w:before="0" w:line="264" w:lineRule="auto"/>
        <w:rPr/>
      </w:pPr>
      <w:r w:rsidDel="00000000" w:rsidR="00000000" w:rsidRPr="00000000">
        <w:rPr>
          <w:rtl w:val="0"/>
        </w:rPr>
        <w:t xml:space="preserve">ActividadTecnica · Atenciones.ActividadTecnica: Diagnostico, Presupuesto, Ejecucion. Se persisten los nombres, no su etiqueta visual ni su número C#.</w:t>
      </w:r>
    </w:p>
    <w:p w:rsidR="00000000" w:rsidDel="00000000" w:rsidP="00000000" w:rsidRDefault="00000000" w:rsidRPr="00000000" w14:paraId="0000048A">
      <w:pPr>
        <w:spacing w:after="100" w:before="0" w:line="264" w:lineRule="auto"/>
        <w:rPr/>
      </w:pPr>
      <w:r w:rsidDel="00000000" w:rsidR="00000000" w:rsidRPr="00000000">
        <w:rPr>
          <w:rtl w:val="0"/>
        </w:rPr>
        <w:t xml:space="preserve">TipoSolicitudAtencion · Atenciones.TipoSolicitud: Problema, ServicioDefinido, Mixta. Se persisten los nombres, no su etiqueta visual ni su número C#.</w:t>
      </w:r>
    </w:p>
    <w:p w:rsidR="00000000" w:rsidDel="00000000" w:rsidP="00000000" w:rsidRDefault="00000000" w:rsidRPr="00000000" w14:paraId="0000048B">
      <w:pPr>
        <w:spacing w:after="100" w:before="0" w:line="264" w:lineRule="auto"/>
        <w:rPr/>
      </w:pPr>
      <w:r w:rsidDel="00000000" w:rsidR="00000000" w:rsidRPr="00000000">
        <w:rPr>
          <w:rtl w:val="0"/>
        </w:rPr>
        <w:t xml:space="preserve">TipoSolicitudIngreso · SolicitudesAtencion.Tipo: TrabajoSolicitado, ProblemaInformado. Se persisten los nombres, no su etiqueta visual ni su número C#.</w:t>
      </w:r>
    </w:p>
    <w:p w:rsidR="00000000" w:rsidDel="00000000" w:rsidP="00000000" w:rsidRDefault="00000000" w:rsidRPr="00000000" w14:paraId="0000048C">
      <w:pPr>
        <w:spacing w:after="100" w:before="0" w:line="264" w:lineRule="auto"/>
        <w:rPr/>
      </w:pPr>
      <w:r w:rsidDel="00000000" w:rsidR="00000000" w:rsidRPr="00000000">
        <w:rPr>
          <w:rtl w:val="0"/>
        </w:rPr>
        <w:t xml:space="preserve">TipoConcepto · Conceptos.Tipo: Servicio, Repuesto, Consumible. Se persisten los nombres, no su etiqueta visual ni su número C#.</w:t>
      </w:r>
    </w:p>
    <w:p w:rsidR="00000000" w:rsidDel="00000000" w:rsidP="00000000" w:rsidRDefault="00000000" w:rsidRPr="00000000" w14:paraId="0000048D">
      <w:pPr>
        <w:spacing w:after="100" w:before="0" w:line="264" w:lineRule="auto"/>
        <w:rPr/>
      </w:pPr>
      <w:r w:rsidDel="00000000" w:rsidR="00000000" w:rsidRPr="00000000">
        <w:rPr>
          <w:rtl w:val="0"/>
        </w:rPr>
        <w:t xml:space="preserve">OrigenMaterial · PresupuestoDetalles.OrigenMaterial: Taller, Cliente. Se persisten los nombres, no su etiqueta visual ni su número C#.</w:t>
      </w:r>
    </w:p>
    <w:p w:rsidR="00000000" w:rsidDel="00000000" w:rsidP="00000000" w:rsidRDefault="00000000" w:rsidRPr="00000000" w14:paraId="0000048E">
      <w:pPr>
        <w:spacing w:after="100" w:before="0" w:line="264" w:lineRule="auto"/>
        <w:rPr/>
      </w:pPr>
      <w:r w:rsidDel="00000000" w:rsidR="00000000" w:rsidRPr="00000000">
        <w:rPr>
          <w:rtl w:val="0"/>
        </w:rPr>
        <w:t xml:space="preserve">EnEjecucion habilita trabajos autorizados; TrabajoFinalizado indica conformidad técnica con todos los ítems autorizados completos. PendienteLiquidacion se utiliza para cerrar la actividad técnica sin propuesta de reparación u otros casos de desistimiento permitidos; no se ofrece cierre con interrupción de trabajos en esta entrega. Cerrada requiere entrega; el pago por sí solo no la produce. Una pausa se representa en PausasTrabajo, no mediante el estado Pausada.</w:t>
      </w:r>
    </w:p>
    <w:p w:rsidR="00000000" w:rsidDel="00000000" w:rsidP="00000000" w:rsidRDefault="00000000" w:rsidRPr="00000000" w14:paraId="0000048F">
      <w:pPr>
        <w:spacing w:after="100" w:before="0" w:line="264" w:lineRule="auto"/>
        <w:rPr/>
      </w:pPr>
      <w:r w:rsidDel="00000000" w:rsidR="00000000" w:rsidRPr="00000000">
        <w:rPr>
          <w:rtl w:val="0"/>
        </w:rPr>
        <w:t xml:space="preserve">NoIniciado exige cantidad ejecutada cero; EnCurso admite cero o una cantidad menor que la autorizada; Completado exige cantidad total. La aplicación impide disminuir lo ejecutado y exige conformidad técnica para finalizar. Se retiraron Parcial y Omitido; no son opciones vigentes.</w:t>
      </w:r>
    </w:p>
    <w:p w:rsidR="00000000" w:rsidDel="00000000" w:rsidP="00000000" w:rsidRDefault="00000000" w:rsidRPr="00000000" w14:paraId="00000490">
      <w:pPr>
        <w:spacing w:after="100" w:before="0" w:line="264" w:lineRule="auto"/>
        <w:rPr/>
      </w:pPr>
      <w:r w:rsidDel="00000000" w:rsidR="00000000" w:rsidRPr="00000000">
        <w:rPr>
          <w:rtl w:val="0"/>
        </w:rPr>
        <w:t xml:space="preserve">Aceptado parcialmente se calcula a partir de Estado=Aceptado y detalles excluidos. El tipo visible de presupuesto se deriva de EsAdicional y EsInspeccion. Situación de cuenta se deriva de existencia de liquidación, pagos y saldo. Finalizadas en filtros puede agrupar estados terminales, sin ser un enum nuevo.</w:t>
      </w:r>
    </w:p>
    <w:p w:rsidR="00000000" w:rsidDel="00000000" w:rsidP="00000000" w:rsidRDefault="00000000" w:rsidRPr="00000000" w14:paraId="00000491">
      <w:pPr>
        <w:spacing w:after="100" w:before="0" w:line="264" w:lineRule="auto"/>
        <w:rPr/>
      </w:pPr>
      <w:r w:rsidDel="00000000" w:rsidR="00000000" w:rsidRPr="00000000">
        <w:rPr>
          <w:rtl w:val="0"/>
        </w:rPr>
        <w:t xml:space="preserve">No son columnas: PresupuestoConsultaDto.Total y TotalAceptado; subtotal de la propuesta; ComprobanteDto.Saldo; números LIQ y REC formados desde los identificadores; etiquetas de tipo, situación y etapa; selección visual de un ComboBox. Sí son columnas Comprobante.Total, Comprobante.TotalPagado, Pago.SaldoPosterior y ComprobanteDetalle.Subtotal.</w:t>
      </w:r>
    </w:p>
    <w:p w:rsidR="00000000" w:rsidDel="00000000" w:rsidP="00000000" w:rsidRDefault="00000000" w:rsidRPr="00000000" w14:paraId="00000492">
      <w:pPr>
        <w:pStyle w:val="Heading1"/>
        <w:keepNext w:val="1"/>
        <w:spacing w:after="100" w:line="264" w:lineRule="auto"/>
        <w:rPr>
          <w:sz w:val="34"/>
          <w:szCs w:val="34"/>
        </w:rPr>
      </w:pPr>
      <w:bookmarkStart w:colFirst="0" w:colLast="0" w:name="_ruj4drf0plzk" w:id="29"/>
      <w:bookmarkEnd w:id="29"/>
      <w:r w:rsidDel="00000000" w:rsidR="00000000" w:rsidRPr="00000000">
        <w:rPr>
          <w:sz w:val="34"/>
          <w:szCs w:val="34"/>
          <w:rtl w:val="0"/>
        </w:rPr>
        <w:t xml:space="preserve">C.4 Reglas de negocio y coordinación</w:t>
      </w:r>
    </w:p>
    <w:p w:rsidR="00000000" w:rsidDel="00000000" w:rsidP="00000000" w:rsidRDefault="00000000" w:rsidRPr="00000000" w14:paraId="00000493">
      <w:pPr>
        <w:pStyle w:val="Heading2"/>
        <w:keepNext w:val="1"/>
        <w:spacing w:after="100" w:line="264" w:lineRule="auto"/>
        <w:rPr>
          <w:sz w:val="26"/>
          <w:szCs w:val="26"/>
        </w:rPr>
      </w:pPr>
      <w:bookmarkStart w:colFirst="0" w:colLast="0" w:name="_2lk2gk5tutrp" w:id="30"/>
      <w:bookmarkEnd w:id="30"/>
      <w:r w:rsidDel="00000000" w:rsidR="00000000" w:rsidRPr="00000000">
        <w:rPr>
          <w:sz w:val="26"/>
          <w:szCs w:val="26"/>
          <w:rtl w:val="0"/>
        </w:rPr>
        <w:t xml:space="preserve">Recepción y evaluación</w:t>
      </w:r>
    </w:p>
    <w:p w:rsidR="00000000" w:rsidDel="00000000" w:rsidP="00000000" w:rsidRDefault="00000000" w:rsidRPr="00000000" w14:paraId="00000494">
      <w:pPr>
        <w:spacing w:after="100" w:before="0" w:line="264" w:lineRule="auto"/>
        <w:rPr/>
      </w:pPr>
      <w:r w:rsidDel="00000000" w:rsidR="00000000" w:rsidRPr="00000000">
        <w:rPr>
          <w:rtl w:val="0"/>
        </w:rPr>
        <w:t xml:space="preserve">Recepción registra al cliente y al vehículo habilitados, las solicitudes y condiciones de ingreso. El tipo agregado de atención se obtiene de sus solicitudes y se guarda. No se crea un cargo mínimo automático por abrir la atención. Los servicios de inspección adicionales se presupuestan, autorizan y registran como realizados antes de liquidarlos.</w:t>
      </w:r>
    </w:p>
    <w:p w:rsidR="00000000" w:rsidDel="00000000" w:rsidP="00000000" w:rsidRDefault="00000000" w:rsidRPr="00000000" w14:paraId="00000495">
      <w:pPr>
        <w:spacing w:after="100" w:before="0" w:line="264" w:lineRule="auto"/>
        <w:rPr/>
      </w:pPr>
      <w:r w:rsidDel="00000000" w:rsidR="00000000" w:rsidRPr="00000000">
        <w:rPr>
          <w:rtl w:val="0"/>
        </w:rPr>
        <w:t xml:space="preserve">El técnico toma una actividad disponible, conserva su reserva mientras guarda avances y la libera explícitamente. Un pedido definido puede generar presupuesto sin informe de diagnóstico. Un problema informado requiere conclusión y recomendación al finalizar la evaluación. La evaluación recuperable y el informe definitivo son registros distintos.</w:t>
      </w:r>
    </w:p>
    <w:p w:rsidR="00000000" w:rsidDel="00000000" w:rsidP="00000000" w:rsidRDefault="00000000" w:rsidRPr="00000000" w14:paraId="00000496">
      <w:pPr>
        <w:pStyle w:val="Heading2"/>
        <w:keepNext w:val="1"/>
        <w:spacing w:after="100" w:line="264" w:lineRule="auto"/>
        <w:rPr>
          <w:sz w:val="26"/>
          <w:szCs w:val="26"/>
        </w:rPr>
      </w:pPr>
      <w:bookmarkStart w:colFirst="0" w:colLast="0" w:name="_ekjrw1ivs7tx" w:id="31"/>
      <w:bookmarkEnd w:id="31"/>
      <w:r w:rsidDel="00000000" w:rsidR="00000000" w:rsidRPr="00000000">
        <w:rPr>
          <w:sz w:val="26"/>
          <w:szCs w:val="26"/>
          <w:rtl w:val="0"/>
        </w:rPr>
        <w:t xml:space="preserve">Preparación y decisión del presupuesto</w:t>
      </w:r>
    </w:p>
    <w:p w:rsidR="00000000" w:rsidDel="00000000" w:rsidP="00000000" w:rsidRDefault="00000000" w:rsidRPr="00000000" w14:paraId="00000497">
      <w:pPr>
        <w:spacing w:after="100" w:before="0" w:line="264" w:lineRule="auto"/>
        <w:rPr/>
      </w:pPr>
      <w:r w:rsidDel="00000000" w:rsidR="00000000" w:rsidRPr="00000000">
        <w:rPr>
          <w:rtl w:val="0"/>
        </w:rPr>
        <w:t xml:space="preserve">Guardar un borrador reemplaza sus detalles por la lista actual dentro de la confirmación de cambios; sus IDs pueden cambiar. No se conserva una versión de cada edición del borrador. Enviar a recepción deja la propuesta por presentar; comunicarla habilita el registro de la decisión. Desmarcar un concepto registra AceptadoPorCliente=false sin borrar el detalle original.</w:t>
      </w:r>
    </w:p>
    <w:p w:rsidR="00000000" w:rsidDel="00000000" w:rsidP="00000000" w:rsidRDefault="00000000" w:rsidRPr="00000000" w14:paraId="00000498">
      <w:pPr>
        <w:spacing w:after="100" w:before="0" w:line="264" w:lineRule="auto"/>
        <w:rPr/>
      </w:pPr>
      <w:r w:rsidDel="00000000" w:rsidR="00000000" w:rsidRPr="00000000">
        <w:rPr>
          <w:rtl w:val="0"/>
        </w:rPr>
        <w:t xml:space="preserve">La selección parcial pasa a revisión técnica. Si el técnico valida exactamente lo elegido y no modifica cantidades, precios, concepto, descripción, origen, solicitud ni condiciones, se acepta la misma propuesta sin pedir otra aceptación al cliente. Si cambia el acuerdo, se crea una versión vinculada, la anterior deja de estar vigente y la nueva requiere presentación y aceptación. Pedir corrección técnica no autoriza por sí mismo ningún trabajo.</w:t>
      </w:r>
    </w:p>
    <w:p w:rsidR="00000000" w:rsidDel="00000000" w:rsidP="00000000" w:rsidRDefault="00000000" w:rsidRPr="00000000" w14:paraId="00000499">
      <w:pPr>
        <w:pStyle w:val="Heading2"/>
        <w:keepNext w:val="1"/>
        <w:spacing w:after="100" w:line="264" w:lineRule="auto"/>
        <w:rPr>
          <w:sz w:val="26"/>
          <w:szCs w:val="26"/>
        </w:rPr>
      </w:pPr>
      <w:bookmarkStart w:colFirst="0" w:colLast="0" w:name="_dtjeg5vxqxj4" w:id="32"/>
      <w:bookmarkEnd w:id="32"/>
      <w:r w:rsidDel="00000000" w:rsidR="00000000" w:rsidRPr="00000000">
        <w:rPr>
          <w:sz w:val="26"/>
          <w:szCs w:val="26"/>
          <w:rtl w:val="0"/>
        </w:rPr>
        <w:t xml:space="preserve">Hallazgos y materiales</w:t>
      </w:r>
    </w:p>
    <w:p w:rsidR="00000000" w:rsidDel="00000000" w:rsidP="00000000" w:rsidRDefault="00000000" w:rsidRPr="00000000" w14:paraId="0000049A">
      <w:pPr>
        <w:spacing w:after="100" w:before="0" w:line="264" w:lineRule="auto"/>
        <w:rPr/>
      </w:pPr>
      <w:r w:rsidDel="00000000" w:rsidR="00000000" w:rsidRPr="00000000">
        <w:rPr>
          <w:rtl w:val="0"/>
        </w:rPr>
        <w:t xml:space="preserve">HallazgoAtencion registra un informe puntual, puede señalar un detalle afectado e impedir continuar. Una pausa puede afectar toda la atención o una tarea. Los trabajos adicionales requieren presupuesto y aceptación propios; el presupuesto principal no se sobrescribe por ese hallazgo. Los materiales del cliente tienen precio cero y deben estar recibidos y conformes antes de utilizarse.</w:t>
      </w:r>
    </w:p>
    <w:p w:rsidR="00000000" w:rsidDel="00000000" w:rsidP="00000000" w:rsidRDefault="00000000" w:rsidRPr="00000000" w14:paraId="0000049B">
      <w:pPr>
        <w:pStyle w:val="Heading2"/>
        <w:keepNext w:val="1"/>
        <w:spacing w:after="100" w:line="264" w:lineRule="auto"/>
        <w:rPr>
          <w:sz w:val="26"/>
          <w:szCs w:val="26"/>
        </w:rPr>
      </w:pPr>
      <w:bookmarkStart w:colFirst="0" w:colLast="0" w:name="_frro1oawifmq" w:id="33"/>
      <w:bookmarkEnd w:id="33"/>
      <w:r w:rsidDel="00000000" w:rsidR="00000000" w:rsidRPr="00000000">
        <w:rPr>
          <w:sz w:val="26"/>
          <w:szCs w:val="26"/>
          <w:rtl w:val="0"/>
        </w:rPr>
        <w:t xml:space="preserve">Ejecución y liquidación</w:t>
      </w:r>
    </w:p>
    <w:p w:rsidR="00000000" w:rsidDel="00000000" w:rsidP="00000000" w:rsidRDefault="00000000" w:rsidRPr="00000000" w14:paraId="0000049C">
      <w:pPr>
        <w:spacing w:after="100" w:before="0" w:line="264" w:lineRule="auto"/>
        <w:rPr/>
      </w:pPr>
      <w:r w:rsidDel="00000000" w:rsidR="00000000" w:rsidRPr="00000000">
        <w:rPr>
          <w:rtl w:val="0"/>
        </w:rPr>
        <w:t xml:space="preserve">Solo se registra ejecución autorizada y bajo reserva del técnico. El avance conserva cantidades monotónicas y tres estados. El cierre normal exige todas las tareas autorizadas completadas, conformidad técnica y resolución de condiciones pendientes. No se ofrece omisión o finalización parcial como alternativa del cierre normal.</w:t>
      </w:r>
    </w:p>
    <w:p w:rsidR="00000000" w:rsidDel="00000000" w:rsidP="00000000" w:rsidRDefault="00000000" w:rsidRPr="00000000" w14:paraId="0000049D">
      <w:pPr>
        <w:spacing w:after="100" w:before="0" w:line="264" w:lineRule="auto"/>
        <w:rPr/>
      </w:pPr>
      <w:r w:rsidDel="00000000" w:rsidR="00000000" w:rsidRPr="00000000">
        <w:rPr>
          <w:rtl w:val="0"/>
        </w:rPr>
        <w:t xml:space="preserve">La liquidación reúne lo autorizado y efectivamente realizado de la atención a precio acordado; no suma indiscriminadamente presupuestos ni usa el precio actual del catálogo. Excluye las ventas de materiales aportados por el cliente. Una liquidación de importe cero requiere motivo y no genera pagos ficticios. Se conserva una sola liquidación por atención y un solo detalle liquidado por origen presupuestado.</w:t>
      </w:r>
    </w:p>
    <w:p w:rsidR="00000000" w:rsidDel="00000000" w:rsidP="00000000" w:rsidRDefault="00000000" w:rsidRPr="00000000" w14:paraId="0000049E">
      <w:pPr>
        <w:pStyle w:val="Heading2"/>
        <w:keepNext w:val="1"/>
        <w:spacing w:after="100" w:line="264" w:lineRule="auto"/>
        <w:rPr>
          <w:sz w:val="26"/>
          <w:szCs w:val="26"/>
        </w:rPr>
      </w:pPr>
      <w:bookmarkStart w:colFirst="0" w:colLast="0" w:name="_mm22w3mpz8c5" w:id="34"/>
      <w:bookmarkEnd w:id="34"/>
      <w:r w:rsidDel="00000000" w:rsidR="00000000" w:rsidRPr="00000000">
        <w:rPr>
          <w:sz w:val="26"/>
          <w:szCs w:val="26"/>
          <w:rtl w:val="0"/>
        </w:rPr>
        <w:t xml:space="preserve">Cobros y entrega</w:t>
      </w:r>
    </w:p>
    <w:p w:rsidR="00000000" w:rsidDel="00000000" w:rsidP="00000000" w:rsidRDefault="00000000" w:rsidRPr="00000000" w14:paraId="0000049F">
      <w:pPr>
        <w:spacing w:after="100" w:before="0" w:line="264" w:lineRule="auto"/>
        <w:rPr/>
      </w:pPr>
      <w:r w:rsidDel="00000000" w:rsidR="00000000" w:rsidRPr="00000000">
        <w:rPr>
          <w:rtl w:val="0"/>
        </w:rPr>
        <w:t xml:space="preserve">Un cobro puede dividirse en varios medios y puede ser parcial respecto del saldo. La suma de PagoMedios coincide con Pago.Importe. IdOperacion permite reconocer el mismo intento ante reintentos; no es un identificador genérico de cualquier operación. El servicio verifica que no se cobre más que el saldo y concilia TotalPagado con pagos vigentes. La anulación conserva el cobro y sus medios, registra motivo/usuario/fecha y repone el saldo; no implica devolución bancaria automática.</w:t>
      </w:r>
    </w:p>
    <w:p w:rsidR="00000000" w:rsidDel="00000000" w:rsidP="00000000" w:rsidRDefault="00000000" w:rsidRPr="00000000" w14:paraId="000004A0">
      <w:pPr>
        <w:spacing w:after="100" w:before="0" w:line="264" w:lineRule="auto"/>
        <w:rPr/>
      </w:pPr>
      <w:r w:rsidDel="00000000" w:rsidR="00000000" w:rsidRPr="00000000">
        <w:rPr>
          <w:rtl w:val="0"/>
        </w:rPr>
        <w:t xml:space="preserve">Recepción entrega el vehículo con saldo exactamente cero, persona que retira y conformidad. Se registra historial, Estado=Cerrada y FechaCierre. La entrega puede ocurrir después del cobro y tiene acceso desde pendientes de entrega. No existe una tabla Entrega independiente en este esquema.</w:t>
      </w:r>
    </w:p>
    <w:p w:rsidR="00000000" w:rsidDel="00000000" w:rsidP="00000000" w:rsidRDefault="00000000" w:rsidRPr="00000000" w14:paraId="000004A1">
      <w:pPr>
        <w:pStyle w:val="Heading1"/>
        <w:keepNext w:val="1"/>
        <w:spacing w:after="100" w:line="264" w:lineRule="auto"/>
        <w:rPr>
          <w:sz w:val="34"/>
          <w:szCs w:val="34"/>
        </w:rPr>
      </w:pPr>
      <w:bookmarkStart w:colFirst="0" w:colLast="0" w:name="_oiwhfr2hosel" w:id="35"/>
      <w:bookmarkEnd w:id="35"/>
      <w:r w:rsidDel="00000000" w:rsidR="00000000" w:rsidRPr="00000000">
        <w:rPr>
          <w:sz w:val="34"/>
          <w:szCs w:val="34"/>
          <w:rtl w:val="0"/>
        </w:rPr>
        <w:t xml:space="preserve">C.5 Integridad y concurrencia</w:t>
      </w:r>
    </w:p>
    <w:p w:rsidR="00000000" w:rsidDel="00000000" w:rsidP="00000000" w:rsidRDefault="00000000" w:rsidRPr="00000000" w14:paraId="000004A2">
      <w:pPr>
        <w:spacing w:after="100" w:before="0" w:line="264" w:lineRule="auto"/>
        <w:rPr/>
      </w:pPr>
      <w:r w:rsidDel="00000000" w:rsidR="00000000" w:rsidRPr="00000000">
        <w:rPr>
          <w:rtl w:val="0"/>
        </w:rPr>
        <w:t xml:space="preserve">Las FK y restricciones se complementan con los servicios: rol activo, titularidad de reserva, pertenencia a una atención, autorización, secuencia operativa y suma de medios no se garantizan por dibujar una asociación. No todos los dominios del enum tienen un CHECK en SQL: solo se atribuyen a la base los CHECK inventariados en C.2.</w:t>
      </w:r>
    </w:p>
    <w:p w:rsidR="00000000" w:rsidDel="00000000" w:rsidP="00000000" w:rsidRDefault="00000000" w:rsidRPr="00000000" w14:paraId="000004A3">
      <w:pPr>
        <w:spacing w:after="100" w:before="0" w:line="264" w:lineRule="auto"/>
        <w:rPr/>
      </w:pPr>
      <w:r w:rsidDel="00000000" w:rsidR="00000000" w:rsidRPr="00000000">
        <w:rPr>
          <w:rtl w:val="0"/>
        </w:rPr>
        <w:t xml:space="preserve">ROWVERSION se utiliza en Atención, Evaluación, Presupuesto, Cliente, Vehículo y Comprobante según el esquema. Los repositorios preparan la versión original y los servicios coordinan cambios de cabecera e hijos; actualizar únicamente un hijo no incrementa automáticamente el ROWVERSION del padre. Los conflictos exigen releer información.</w:t>
      </w:r>
    </w:p>
    <w:p w:rsidR="00000000" w:rsidDel="00000000" w:rsidP="00000000" w:rsidRDefault="00000000" w:rsidRPr="00000000" w14:paraId="000004A4">
      <w:pPr>
        <w:spacing w:after="100" w:before="0" w:line="264" w:lineRule="auto"/>
        <w:rPr/>
      </w:pPr>
      <w:r w:rsidDel="00000000" w:rsidR="00000000" w:rsidRPr="00000000">
        <w:rPr>
          <w:rtl w:val="0"/>
        </w:rPr>
        <w:t xml:space="preserve">Una llamada a SaveChangesAsync con SQL Server confirma de forma atómica los cambios preparados de esa operación. Las consultas y validaciones anteriores no quedan automáticamente dentro de esa transacción implícita. Se combinan tokens de concurrencia, índices únicos y validaciones de negocio. ChangeTracker.Clear descarta seguimiento en memoria; no es el mecanismo de rollback de SQL.</w:t>
      </w:r>
    </w:p>
    <w:p w:rsidR="00000000" w:rsidDel="00000000" w:rsidP="00000000" w:rsidRDefault="00000000" w:rsidRPr="00000000" w14:paraId="000004A5">
      <w:pPr>
        <w:spacing w:after="100" w:before="0" w:line="264" w:lineRule="auto"/>
        <w:rPr/>
      </w:pPr>
      <w:r w:rsidDel="00000000" w:rsidR="00000000" w:rsidRPr="00000000">
        <w:rPr>
          <w:rtl w:val="0"/>
        </w:rPr>
        <w:t xml:space="preserve">Baja lógica se aplica a los maestros que tienen Activo. Usuarios se administra mediante procedimientos almacenados para escrituras, con parámetros y tratamiento de duplicados; las consultas y otros repositorios utilizan EF Core. Las restricciones y el historial no convierten todas las tablas en un registro inmutable ni constituyen auditoría de cada cambio de catálogo.</w:t>
      </w:r>
    </w:p>
    <w:p w:rsidR="00000000" w:rsidDel="00000000" w:rsidP="00000000" w:rsidRDefault="00000000" w:rsidRPr="00000000" w14:paraId="000004A6">
      <w:pPr>
        <w:pStyle w:val="Heading1"/>
        <w:keepNext w:val="1"/>
        <w:spacing w:after="100" w:line="264" w:lineRule="auto"/>
        <w:rPr>
          <w:sz w:val="34"/>
          <w:szCs w:val="34"/>
        </w:rPr>
      </w:pPr>
      <w:bookmarkStart w:colFirst="0" w:colLast="0" w:name="_y626gr3ohn7q" w:id="36"/>
      <w:bookmarkEnd w:id="36"/>
      <w:r w:rsidDel="00000000" w:rsidR="00000000" w:rsidRPr="00000000">
        <w:rPr>
          <w:sz w:val="34"/>
          <w:szCs w:val="34"/>
          <w:rtl w:val="0"/>
        </w:rPr>
        <w:t xml:space="preserve">C.6 Base de control de respaldos</w:t>
      </w:r>
    </w:p>
    <w:p w:rsidR="00000000" w:rsidDel="00000000" w:rsidP="00000000" w:rsidRDefault="00000000" w:rsidRPr="00000000" w14:paraId="000004A7">
      <w:pPr>
        <w:spacing w:after="100" w:before="0" w:line="264" w:lineRule="auto"/>
        <w:rPr/>
      </w:pPr>
      <w:r w:rsidDel="00000000" w:rsidR="00000000" w:rsidRPr="00000000">
        <w:rPr>
          <w:rtl w:val="0"/>
        </w:rPr>
        <w:t xml:space="preserve">La base de control es independiente de la base operativa y se instala explícitamente mediante RegistroRespaldosSql. No utiliza entidades EF ni migraciones de negocio; contiene cuatro tablas. No tiene FK SQL hacia la base restaurable ni entre los documentos JSON. La aplicación verifica coherencia y autoriza las operaciones.</w:t>
      </w:r>
    </w:p>
    <w:p w:rsidR="00000000" w:rsidDel="00000000" w:rsidP="00000000" w:rsidRDefault="00000000" w:rsidRPr="00000000" w14:paraId="000004A8">
      <w:pPr>
        <w:pStyle w:val="Heading2"/>
        <w:keepNext w:val="1"/>
        <w:spacing w:after="100" w:line="264" w:lineRule="auto"/>
        <w:rPr>
          <w:sz w:val="26"/>
          <w:szCs w:val="26"/>
        </w:rPr>
      </w:pPr>
      <w:bookmarkStart w:colFirst="0" w:colLast="0" w:name="_ex8681z02p3w" w:id="37"/>
      <w:bookmarkEnd w:id="37"/>
      <w:r w:rsidDel="00000000" w:rsidR="00000000" w:rsidRPr="00000000">
        <w:rPr>
          <w:sz w:val="26"/>
          <w:szCs w:val="26"/>
          <w:rtl w:val="0"/>
        </w:rPr>
        <w:t xml:space="preserve">EstadoSGTM</w:t>
      </w:r>
    </w:p>
    <w:p w:rsidR="00000000" w:rsidDel="00000000" w:rsidP="00000000" w:rsidRDefault="00000000" w:rsidRPr="00000000" w14:paraId="000004A9">
      <w:pPr>
        <w:spacing w:after="100" w:before="0" w:line="264" w:lineRule="auto"/>
        <w:rPr/>
      </w:pPr>
      <w:r w:rsidDel="00000000" w:rsidR="00000000" w:rsidRPr="00000000">
        <w:rPr>
          <w:rtl w:val="0"/>
        </w:rPr>
        <w:t xml:space="preserve">Tabla singleton Id=1, en SGTM_DB_Demo_Control o la base de control de instalación. Coordina mantenimiento y generación de sesiones. No pertenece al DbContext de negocio.</w:t>
      </w:r>
    </w:p>
    <w:p w:rsidR="00000000" w:rsidDel="00000000" w:rsidP="00000000" w:rsidRDefault="00000000" w:rsidRPr="00000000" w14:paraId="000004AA">
      <w:pPr>
        <w:spacing w:after="100" w:before="0" w:line="264" w:lineRule="auto"/>
        <w:rPr/>
      </w:pPr>
      <w:r w:rsidDel="00000000" w:rsidR="00000000" w:rsidRPr="00000000">
        <w:rPr>
          <w:rtl w:val="0"/>
        </w:rPr>
      </w:r>
    </w:p>
    <w:tbl>
      <w:tblPr>
        <w:tblStyle w:val="Table2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800"/>
        <w:gridCol w:w="700"/>
        <w:gridCol w:w="4460"/>
        <w:tblGridChange w:id="0">
          <w:tblGrid>
            <w:gridCol w:w="2400"/>
            <w:gridCol w:w="1800"/>
            <w:gridCol w:w="700"/>
            <w:gridCol w:w="4460"/>
          </w:tblGrid>
        </w:tblGridChange>
      </w:tblGrid>
      <w:tr>
        <w:trPr>
          <w:cantSplit w:val="1"/>
          <w:tblHeader w:val="1"/>
        </w:trPr>
        <w:tc>
          <w:tcPr>
            <w:shd w:fill="e0edfa"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Columna y clave</w:t>
            </w:r>
          </w:p>
        </w:tc>
        <w:tc>
          <w:tcPr>
            <w:shd w:fill="e0edfa"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Tipo SQL</w:t>
            </w:r>
          </w:p>
        </w:tc>
        <w:tc>
          <w:tcPr>
            <w:shd w:fill="e0edfa"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Nulo</w:t>
            </w:r>
          </w:p>
        </w:tc>
        <w:tc>
          <w:tcPr>
            <w:shd w:fill="e0edfa"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Significado y regla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Identificador singleton, valor 1.</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 de la base de negocio coordinada por el control.</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VersionEsquema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Versión del esquema técnico de control.</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Generación que invalida sesiones previas después de restaurar.</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Mantenimiento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Ventana de recuperación activa; impide nuevas operaciones coordinadas.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Operacion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uniqueidentifier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GUID de la recuperación o confirmación coordinada.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Detalle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 técnica del estado o evento.</w:t>
            </w:r>
          </w:p>
        </w:tc>
      </w:tr>
    </w:tbl>
    <w:p w:rsidR="00000000" w:rsidDel="00000000" w:rsidP="00000000" w:rsidRDefault="00000000" w:rsidRPr="00000000" w14:paraId="000004CB">
      <w:pPr>
        <w:spacing w:after="100" w:before="0" w:line="264" w:lineRule="auto"/>
        <w:rPr/>
      </w:pPr>
      <w:r w:rsidDel="00000000" w:rsidR="00000000" w:rsidRPr="00000000">
        <w:rPr>
          <w:rtl w:val="0"/>
        </w:rPr>
      </w:r>
    </w:p>
    <w:p w:rsidR="00000000" w:rsidDel="00000000" w:rsidP="00000000" w:rsidRDefault="00000000" w:rsidRPr="00000000" w14:paraId="000004CC">
      <w:pPr>
        <w:spacing w:after="100" w:before="0" w:line="264" w:lineRule="auto"/>
        <w:rPr/>
      </w:pPr>
      <w:r w:rsidDel="00000000" w:rsidR="00000000" w:rsidRPr="00000000">
        <w:rPr>
          <w:rtl w:val="0"/>
        </w:rPr>
        <w:t xml:space="preserve">CHECK Id: Id=1.</w:t>
      </w:r>
    </w:p>
    <w:p w:rsidR="00000000" w:rsidDel="00000000" w:rsidP="00000000" w:rsidRDefault="00000000" w:rsidRPr="00000000" w14:paraId="000004CD">
      <w:pPr>
        <w:pStyle w:val="Heading2"/>
        <w:keepNext w:val="1"/>
        <w:spacing w:after="100" w:line="264" w:lineRule="auto"/>
        <w:rPr>
          <w:sz w:val="26"/>
          <w:szCs w:val="26"/>
        </w:rPr>
      </w:pPr>
      <w:bookmarkStart w:colFirst="0" w:colLast="0" w:name="_exv5kxspbkaq" w:id="38"/>
      <w:bookmarkEnd w:id="38"/>
      <w:r w:rsidDel="00000000" w:rsidR="00000000" w:rsidRPr="00000000">
        <w:rPr>
          <w:sz w:val="26"/>
          <w:szCs w:val="26"/>
          <w:rtl w:val="0"/>
        </w:rPr>
        <w:t xml:space="preserve">ProgramaSGTM</w:t>
      </w:r>
    </w:p>
    <w:p w:rsidR="00000000" w:rsidDel="00000000" w:rsidP="00000000" w:rsidRDefault="00000000" w:rsidRPr="00000000" w14:paraId="000004CE">
      <w:pPr>
        <w:spacing w:after="100" w:before="0" w:line="264" w:lineRule="auto"/>
        <w:rPr/>
      </w:pPr>
      <w:r w:rsidDel="00000000" w:rsidR="00000000" w:rsidRPr="00000000">
        <w:rPr>
          <w:rtl w:val="0"/>
        </w:rPr>
        <w:t xml:space="preserve">Tabla singleton Id=1. Documento contiene ProgramaRespaldoDto serializado como JSON y Version es contador de concurrencia del plan, no ROWVERSION. No tiene FK entre bases.</w:t>
      </w:r>
    </w:p>
    <w:p w:rsidR="00000000" w:rsidDel="00000000" w:rsidP="00000000" w:rsidRDefault="00000000" w:rsidRPr="00000000" w14:paraId="000004CF">
      <w:pPr>
        <w:spacing w:after="100" w:before="0" w:line="264" w:lineRule="auto"/>
        <w:rPr/>
      </w:pPr>
      <w:r w:rsidDel="00000000" w:rsidR="00000000" w:rsidRPr="00000000">
        <w:rPr>
          <w:rtl w:val="0"/>
        </w:rPr>
      </w:r>
    </w:p>
    <w:tbl>
      <w:tblPr>
        <w:tblStyle w:val="Table26"/>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800"/>
        <w:gridCol w:w="700"/>
        <w:gridCol w:w="4460"/>
        <w:tblGridChange w:id="0">
          <w:tblGrid>
            <w:gridCol w:w="2400"/>
            <w:gridCol w:w="1800"/>
            <w:gridCol w:w="700"/>
            <w:gridCol w:w="4460"/>
          </w:tblGrid>
        </w:tblGridChange>
      </w:tblGrid>
      <w:tr>
        <w:trPr>
          <w:cantSplit w:val="1"/>
          <w:tblHeader w:val="1"/>
        </w:trPr>
        <w:tc>
          <w:tcPr>
            <w:shd w:fill="e0edfa" w:val="clear"/>
            <w:tcMar>
              <w:top w:w="100.0" w:type="dxa"/>
              <w:left w:w="100.0" w:type="dxa"/>
              <w:bottom w:w="100.0" w:type="dxa"/>
              <w:right w:w="100.0" w:type="dxa"/>
            </w:tcMar>
            <w:vAlign w:val="top"/>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Columna y clave</w:t>
            </w:r>
          </w:p>
        </w:tc>
        <w:tc>
          <w:tcPr>
            <w:shd w:fill="e0edfa" w:val="clear"/>
            <w:tcMar>
              <w:top w:w="100.0" w:type="dxa"/>
              <w:left w:w="100.0" w:type="dxa"/>
              <w:bottom w:w="100.0" w:type="dxa"/>
              <w:right w:w="100.0" w:type="dxa"/>
            </w:tcMar>
            <w:vAlign w:val="top"/>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Tipo SQL</w:t>
            </w:r>
          </w:p>
        </w:tc>
        <w:tc>
          <w:tcPr>
            <w:shd w:fill="e0edfa" w:val="clear"/>
            <w:tcMar>
              <w:top w:w="100.0" w:type="dxa"/>
              <w:left w:w="100.0" w:type="dxa"/>
              <w:bottom w:w="100.0" w:type="dxa"/>
              <w:right w:w="100.0" w:type="dxa"/>
            </w:tcMar>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Nulo</w:t>
            </w:r>
          </w:p>
        </w:tc>
        <w:tc>
          <w:tcPr>
            <w:shd w:fill="e0edfa" w:val="clear"/>
            <w:tcMar>
              <w:top w:w="100.0" w:type="dxa"/>
              <w:left w:w="100.0" w:type="dxa"/>
              <w:bottom w:w="100.0" w:type="dxa"/>
              <w:right w:w="100.0" w:type="dxa"/>
            </w:tcMar>
            <w:vAlign w:val="top"/>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Significado y regla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Identificador singleton, valor 1.</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Contenido JSON; véase el contrato de cada tabla de control.</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Contador BIGINT para actualización concurrente del programa; no es ROWVERSION.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SenalUtc</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datetimeoffset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Última señal del agente automático, en UTC.</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Resultado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Resultado de ejecución o registro técnico.</w:t>
            </w:r>
          </w:p>
        </w:tc>
      </w:tr>
    </w:tbl>
    <w:p w:rsidR="00000000" w:rsidDel="00000000" w:rsidP="00000000" w:rsidRDefault="00000000" w:rsidRPr="00000000" w14:paraId="000004E8">
      <w:pPr>
        <w:spacing w:after="100" w:before="0" w:line="264" w:lineRule="auto"/>
        <w:rPr/>
      </w:pPr>
      <w:r w:rsidDel="00000000" w:rsidR="00000000" w:rsidRPr="00000000">
        <w:rPr>
          <w:rtl w:val="0"/>
        </w:rPr>
      </w:r>
    </w:p>
    <w:p w:rsidR="00000000" w:rsidDel="00000000" w:rsidP="00000000" w:rsidRDefault="00000000" w:rsidRPr="00000000" w14:paraId="000004E9">
      <w:pPr>
        <w:spacing w:after="100" w:before="0" w:line="264" w:lineRule="auto"/>
        <w:rPr/>
      </w:pPr>
      <w:r w:rsidDel="00000000" w:rsidR="00000000" w:rsidRPr="00000000">
        <w:rPr>
          <w:rtl w:val="0"/>
        </w:rPr>
        <w:t xml:space="preserve">CHECK Id: Id=1.</w:t>
      </w:r>
    </w:p>
    <w:p w:rsidR="00000000" w:rsidDel="00000000" w:rsidP="00000000" w:rsidRDefault="00000000" w:rsidRPr="00000000" w14:paraId="000004EA">
      <w:pPr>
        <w:spacing w:after="100" w:before="0" w:line="264" w:lineRule="auto"/>
        <w:rPr/>
      </w:pPr>
      <w:r w:rsidDel="00000000" w:rsidR="00000000" w:rsidRPr="00000000">
        <w:rPr>
          <w:rtl w:val="0"/>
        </w:rPr>
        <w:t xml:space="preserve">CHECK Documento: ISJSON(Documento)=1.</w:t>
      </w:r>
    </w:p>
    <w:p w:rsidR="00000000" w:rsidDel="00000000" w:rsidP="00000000" w:rsidRDefault="00000000" w:rsidRPr="00000000" w14:paraId="000004EB">
      <w:pPr>
        <w:pStyle w:val="Heading2"/>
        <w:keepNext w:val="1"/>
        <w:spacing w:after="100" w:line="264" w:lineRule="auto"/>
        <w:rPr>
          <w:sz w:val="26"/>
          <w:szCs w:val="26"/>
        </w:rPr>
      </w:pPr>
      <w:bookmarkStart w:colFirst="0" w:colLast="0" w:name="_ya0mjv20vv0r" w:id="39"/>
      <w:bookmarkEnd w:id="39"/>
      <w:r w:rsidDel="00000000" w:rsidR="00000000" w:rsidRPr="00000000">
        <w:rPr>
          <w:sz w:val="26"/>
          <w:szCs w:val="26"/>
          <w:rtl w:val="0"/>
        </w:rPr>
        <w:t xml:space="preserve">CopiasSGTM</w:t>
      </w:r>
    </w:p>
    <w:p w:rsidR="00000000" w:rsidDel="00000000" w:rsidP="00000000" w:rsidRDefault="00000000" w:rsidRPr="00000000" w14:paraId="000004EC">
      <w:pPr>
        <w:spacing w:after="100" w:before="0" w:line="264" w:lineRule="auto"/>
        <w:rPr/>
      </w:pPr>
      <w:r w:rsidDel="00000000" w:rsidR="00000000" w:rsidRPr="00000000">
        <w:rPr>
          <w:rtl w:val="0"/>
        </w:rPr>
        <w:t xml:space="preserve">Catálogo de copias nativas. Documento contiene CopiaRespaldoDto en JSON. BaseId dentro del JSON relaciona una diferencial con su completa de forma lógica, sin FK SQL. BackupSet es único.</w:t>
      </w:r>
    </w:p>
    <w:p w:rsidR="00000000" w:rsidDel="00000000" w:rsidP="00000000" w:rsidRDefault="00000000" w:rsidRPr="00000000" w14:paraId="000004ED">
      <w:pPr>
        <w:spacing w:after="100" w:before="0" w:line="264" w:lineRule="auto"/>
        <w:rPr/>
      </w:pPr>
      <w:r w:rsidDel="00000000" w:rsidR="00000000" w:rsidRPr="00000000">
        <w:rPr>
          <w:rtl w:val="0"/>
        </w:rPr>
      </w:r>
    </w:p>
    <w:tbl>
      <w:tblPr>
        <w:tblStyle w:val="Table27"/>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800"/>
        <w:gridCol w:w="700"/>
        <w:gridCol w:w="4460"/>
        <w:tblGridChange w:id="0">
          <w:tblGrid>
            <w:gridCol w:w="2400"/>
            <w:gridCol w:w="1800"/>
            <w:gridCol w:w="700"/>
            <w:gridCol w:w="4460"/>
          </w:tblGrid>
        </w:tblGridChange>
      </w:tblGrid>
      <w:tr>
        <w:trPr>
          <w:cantSplit w:val="1"/>
          <w:tblHeader w:val="1"/>
        </w:trPr>
        <w:tc>
          <w:tcPr>
            <w:shd w:fill="e0edfa" w:val="clear"/>
            <w:tcMar>
              <w:top w:w="100.0" w:type="dxa"/>
              <w:left w:w="100.0" w:type="dxa"/>
              <w:bottom w:w="100.0" w:type="dxa"/>
              <w:right w:w="100.0" w:type="dxa"/>
            </w:tcMar>
            <w:vAlign w:val="top"/>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Columna y clave</w:t>
            </w:r>
          </w:p>
        </w:tc>
        <w:tc>
          <w:tcPr>
            <w:shd w:fill="e0edfa" w:val="clear"/>
            <w:tcMar>
              <w:top w:w="100.0" w:type="dxa"/>
              <w:left w:w="100.0" w:type="dxa"/>
              <w:bottom w:w="100.0" w:type="dxa"/>
              <w:right w:w="100.0" w:type="dxa"/>
            </w:tcMar>
            <w:vAlign w:val="top"/>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Tipo SQL</w:t>
            </w:r>
          </w:p>
        </w:tc>
        <w:tc>
          <w:tcPr>
            <w:shd w:fill="e0edfa" w:val="clear"/>
            <w:tcMar>
              <w:top w:w="100.0" w:type="dxa"/>
              <w:left w:w="100.0" w:type="dxa"/>
              <w:bottom w:w="100.0" w:type="dxa"/>
              <w:right w:w="100.0" w:type="dxa"/>
            </w:tcMar>
            <w:vAlign w:val="top"/>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Nulo</w:t>
            </w:r>
          </w:p>
        </w:tc>
        <w:tc>
          <w:tcPr>
            <w:shd w:fill="e0edfa" w:val="clear"/>
            <w:tcMar>
              <w:top w:w="100.0" w:type="dxa"/>
              <w:left w:w="100.0" w:type="dxa"/>
              <w:bottom w:w="100.0" w:type="dxa"/>
              <w:right w:w="100.0" w:type="dxa"/>
            </w:tcMar>
            <w:vAlign w:val="top"/>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Significado y regla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uniqueidentifier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Identificador interno asignado por la operación.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BackupSet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uniqueidentifier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GUID del conjunto nativo obtenido de SQL Server.</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FechaUtc</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datetimeoffset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Instante UTC de registro técnico.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Contenido JSON; véase el contrato de cada tabla de control.</w:t>
            </w:r>
          </w:p>
        </w:tc>
      </w:tr>
    </w:tbl>
    <w:p w:rsidR="00000000" w:rsidDel="00000000" w:rsidP="00000000" w:rsidRDefault="00000000" w:rsidRPr="00000000" w14:paraId="00000502">
      <w:pPr>
        <w:spacing w:after="100" w:before="0" w:line="264" w:lineRule="auto"/>
        <w:rPr/>
      </w:pPr>
      <w:r w:rsidDel="00000000" w:rsidR="00000000" w:rsidRPr="00000000">
        <w:rPr>
          <w:rtl w:val="0"/>
        </w:rPr>
      </w:r>
    </w:p>
    <w:p w:rsidR="00000000" w:rsidDel="00000000" w:rsidP="00000000" w:rsidRDefault="00000000" w:rsidRPr="00000000" w14:paraId="00000503">
      <w:pPr>
        <w:spacing w:after="100" w:before="0" w:line="264" w:lineRule="auto"/>
        <w:rPr/>
      </w:pPr>
      <w:r w:rsidDel="00000000" w:rsidR="00000000" w:rsidRPr="00000000">
        <w:rPr>
          <w:rtl w:val="0"/>
        </w:rPr>
        <w:t xml:space="preserve">CHECK Documento: ISJSON(Documento)=1.</w:t>
      </w:r>
    </w:p>
    <w:p w:rsidR="00000000" w:rsidDel="00000000" w:rsidP="00000000" w:rsidRDefault="00000000" w:rsidRPr="00000000" w14:paraId="00000504">
      <w:pPr>
        <w:spacing w:after="100" w:before="0" w:line="264" w:lineRule="auto"/>
        <w:rPr/>
      </w:pPr>
      <w:r w:rsidDel="00000000" w:rsidR="00000000" w:rsidRPr="00000000">
        <w:rPr>
          <w:rtl w:val="0"/>
        </w:rPr>
        <w:t xml:space="preserve">UNIQUE BackupSet.</w:t>
      </w:r>
    </w:p>
    <w:p w:rsidR="00000000" w:rsidDel="00000000" w:rsidP="00000000" w:rsidRDefault="00000000" w:rsidRPr="00000000" w14:paraId="00000505">
      <w:pPr>
        <w:pStyle w:val="Heading2"/>
        <w:keepNext w:val="1"/>
        <w:spacing w:after="100" w:line="264" w:lineRule="auto"/>
        <w:rPr>
          <w:sz w:val="26"/>
          <w:szCs w:val="26"/>
        </w:rPr>
      </w:pPr>
      <w:bookmarkStart w:colFirst="0" w:colLast="0" w:name="_izsf65bz41j0" w:id="40"/>
      <w:bookmarkEnd w:id="40"/>
      <w:r w:rsidDel="00000000" w:rsidR="00000000" w:rsidRPr="00000000">
        <w:rPr>
          <w:sz w:val="26"/>
          <w:szCs w:val="26"/>
          <w:rtl w:val="0"/>
        </w:rPr>
        <w:t xml:space="preserve">EventosSGTM</w:t>
      </w:r>
    </w:p>
    <w:p w:rsidR="00000000" w:rsidDel="00000000" w:rsidP="00000000" w:rsidRDefault="00000000" w:rsidRPr="00000000" w14:paraId="00000506">
      <w:pPr>
        <w:spacing w:after="100" w:before="0" w:line="264" w:lineRule="auto"/>
        <w:rPr/>
      </w:pPr>
      <w:r w:rsidDel="00000000" w:rsidR="00000000" w:rsidRPr="00000000">
        <w:rPr>
          <w:rtl w:val="0"/>
        </w:rPr>
        <w:t xml:space="preserve">Auditoría de copias, ensayos, aprobaciones y recuperación. Se conserva fuera de la base restaurada. Autor y Segundo son textos históricos, no FK a usuarios. Operacion tiene índice único filtrado para confirmaciones idempotentes.</w:t>
      </w:r>
    </w:p>
    <w:p w:rsidR="00000000" w:rsidDel="00000000" w:rsidP="00000000" w:rsidRDefault="00000000" w:rsidRPr="00000000" w14:paraId="00000507">
      <w:pPr>
        <w:spacing w:after="100" w:before="0" w:line="264" w:lineRule="auto"/>
        <w:rPr/>
      </w:pPr>
      <w:r w:rsidDel="00000000" w:rsidR="00000000" w:rsidRPr="00000000">
        <w:rPr>
          <w:rtl w:val="0"/>
        </w:rPr>
      </w:r>
    </w:p>
    <w:tbl>
      <w:tblPr>
        <w:tblStyle w:val="Table28"/>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800"/>
        <w:gridCol w:w="700"/>
        <w:gridCol w:w="4460"/>
        <w:tblGridChange w:id="0">
          <w:tblGrid>
            <w:gridCol w:w="2400"/>
            <w:gridCol w:w="1800"/>
            <w:gridCol w:w="700"/>
            <w:gridCol w:w="4460"/>
          </w:tblGrid>
        </w:tblGridChange>
      </w:tblGrid>
      <w:tr>
        <w:trPr>
          <w:cantSplit w:val="1"/>
          <w:tblHeader w:val="1"/>
        </w:trPr>
        <w:tc>
          <w:tcPr>
            <w:shd w:fill="e0edfa" w:val="clear"/>
            <w:tcMar>
              <w:top w:w="100.0" w:type="dxa"/>
              <w:left w:w="100.0" w:type="dxa"/>
              <w:bottom w:w="10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Columna y clave</w:t>
            </w:r>
          </w:p>
        </w:tc>
        <w:tc>
          <w:tcPr>
            <w:shd w:fill="e0edfa" w:val="clear"/>
            <w:tcMar>
              <w:top w:w="100.0" w:type="dxa"/>
              <w:left w:w="100.0" w:type="dxa"/>
              <w:bottom w:w="100.0" w:type="dxa"/>
              <w:right w:w="100.0" w:type="dxa"/>
            </w:tcMar>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Tipo SQL</w:t>
            </w:r>
          </w:p>
        </w:tc>
        <w:tc>
          <w:tcPr>
            <w:shd w:fill="e0edfa" w:val="clear"/>
            <w:tcMar>
              <w:top w:w="100.0" w:type="dxa"/>
              <w:left w:w="100.0" w:type="dxa"/>
              <w:bottom w:w="100.0" w:type="dxa"/>
              <w:right w:w="100.0" w:type="dxa"/>
            </w:tcMar>
            <w:vAlign w:val="top"/>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Nulo</w:t>
            </w:r>
          </w:p>
        </w:tc>
        <w:tc>
          <w:tcPr>
            <w:shd w:fill="e0edfa" w:val="clear"/>
            <w:tcMar>
              <w:top w:w="100.0" w:type="dxa"/>
              <w:left w:w="100.0" w:type="dxa"/>
              <w:bottom w:w="100.0" w:type="dxa"/>
              <w:right w:w="100.0" w:type="dxa"/>
            </w:tcMar>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Significado y regla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bigint 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Identificador interno IDENTITY generado por SQL Server.</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FechaUtc</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datetimeoffset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Instante UTC de registro técnico.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Identificador del evento registrado.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Resultado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Resultado de ejecución o registro técnico.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Identificación histórica del solicitante.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Segundo</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Identificación histórica del segundo aprobador cuando corresponde.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Detalle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nvarchar(2000)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 técnica del estado o evento.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Operacion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uniqueidentifier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GUID de la recuperación o confirmación coordinada.</w:t>
            </w:r>
          </w:p>
        </w:tc>
      </w:tr>
    </w:tbl>
    <w:p w:rsidR="00000000" w:rsidDel="00000000" w:rsidP="00000000" w:rsidRDefault="00000000" w:rsidRPr="00000000" w14:paraId="0000052C">
      <w:pPr>
        <w:spacing w:after="100" w:before="0" w:line="264" w:lineRule="auto"/>
        <w:rPr/>
      </w:pPr>
      <w:r w:rsidDel="00000000" w:rsidR="00000000" w:rsidRPr="00000000">
        <w:rPr>
          <w:rtl w:val="0"/>
        </w:rPr>
      </w:r>
    </w:p>
    <w:p w:rsidR="00000000" w:rsidDel="00000000" w:rsidP="00000000" w:rsidRDefault="00000000" w:rsidRPr="00000000" w14:paraId="0000052D">
      <w:pPr>
        <w:spacing w:after="100" w:before="0" w:line="264" w:lineRule="auto"/>
        <w:rPr/>
      </w:pPr>
      <w:r w:rsidDel="00000000" w:rsidR="00000000" w:rsidRPr="00000000">
        <w:rPr>
          <w:rtl w:val="0"/>
        </w:rPr>
        <w:t xml:space="preserve">UNIQUE Operacion WHERE Operacion IS NOT NULL.</w:t>
      </w:r>
    </w:p>
    <w:p w:rsidR="00000000" w:rsidDel="00000000" w:rsidP="00000000" w:rsidRDefault="00000000" w:rsidRPr="00000000" w14:paraId="0000052E">
      <w:pPr>
        <w:spacing w:after="100" w:before="0" w:line="264" w:lineRule="auto"/>
        <w:rPr/>
      </w:pPr>
      <w:r w:rsidDel="00000000" w:rsidR="00000000" w:rsidRPr="00000000">
        <w:rPr>
          <w:rtl w:val="0"/>
        </w:rPr>
        <w:t xml:space="preserve">EventosSGTM.FechaUtc tiene DEFAULT SYSUTCDATETIME(). Los Id singleton valen 1; los GUID y datos de los documentos se asignan por el motor. EventosSGTM.Operacion es único cuando no es NULL, para no duplicar la confirmación de una recuperación.</w:t>
      </w:r>
    </w:p>
    <w:p w:rsidR="00000000" w:rsidDel="00000000" w:rsidP="00000000" w:rsidRDefault="00000000" w:rsidRPr="00000000" w14:paraId="0000052F">
      <w:pPr>
        <w:pStyle w:val="Heading2"/>
        <w:keepNext w:val="1"/>
        <w:spacing w:after="100" w:line="264" w:lineRule="auto"/>
        <w:rPr>
          <w:sz w:val="26"/>
          <w:szCs w:val="26"/>
        </w:rPr>
      </w:pPr>
      <w:bookmarkStart w:colFirst="0" w:colLast="0" w:name="_hseq82emwsan" w:id="41"/>
      <w:bookmarkEnd w:id="41"/>
      <w:r w:rsidDel="00000000" w:rsidR="00000000" w:rsidRPr="00000000">
        <w:rPr>
          <w:sz w:val="26"/>
          <w:szCs w:val="26"/>
          <w:rtl w:val="0"/>
        </w:rPr>
        <w:t xml:space="preserve">Contrato JSON de ProgramaSGTM Documento</w:t>
      </w:r>
    </w:p>
    <w:p w:rsidR="00000000" w:rsidDel="00000000" w:rsidP="00000000" w:rsidRDefault="00000000" w:rsidRPr="00000000" w14:paraId="00000530">
      <w:pPr>
        <w:spacing w:after="100" w:before="0" w:line="264" w:lineRule="auto"/>
        <w:rPr/>
      </w:pPr>
      <w:r w:rsidDel="00000000" w:rsidR="00000000" w:rsidRPr="00000000">
        <w:rPr>
          <w:rtl w:val="0"/>
        </w:rPr>
        <w:t xml:space="preserve">ProgramaRespaldoDto: CopiarAzure, Activo, Diferenciales, DiaCompleta, MinutoDelDia, ZonaHoraria, CarpetaServidor, IdAdministrador, Autor, ProximaUtc, UltimaSenalAgenteUtc, UltimoResultado y Version. El registro SQL tiene además Version, SenalUtc y Resultado para la actualización concurrente y señal del agente. IdAdministrador dentro del JSON es un identificador lógico que se revalida contra Usuarios, no una FK entre bases.</w:t>
      </w:r>
    </w:p>
    <w:p w:rsidR="00000000" w:rsidDel="00000000" w:rsidP="00000000" w:rsidRDefault="00000000" w:rsidRPr="00000000" w14:paraId="00000531">
      <w:pPr>
        <w:pStyle w:val="Heading2"/>
        <w:keepNext w:val="1"/>
        <w:spacing w:after="100" w:line="264" w:lineRule="auto"/>
        <w:rPr>
          <w:sz w:val="26"/>
          <w:szCs w:val="26"/>
        </w:rPr>
      </w:pPr>
      <w:bookmarkStart w:colFirst="0" w:colLast="0" w:name="_ht87zzeah6b2" w:id="42"/>
      <w:bookmarkEnd w:id="42"/>
      <w:r w:rsidDel="00000000" w:rsidR="00000000" w:rsidRPr="00000000">
        <w:rPr>
          <w:sz w:val="26"/>
          <w:szCs w:val="26"/>
          <w:rtl w:val="0"/>
        </w:rPr>
        <w:t xml:space="preserve">Contrato JSON de CopiasSGTM Documento</w:t>
      </w:r>
    </w:p>
    <w:p w:rsidR="00000000" w:rsidDel="00000000" w:rsidP="00000000" w:rsidRDefault="00000000" w:rsidRPr="00000000" w14:paraId="00000532">
      <w:pPr>
        <w:spacing w:after="100" w:before="0" w:line="264" w:lineRule="auto"/>
        <w:rPr/>
      </w:pPr>
      <w:r w:rsidDel="00000000" w:rsidR="00000000" w:rsidRPr="00000000">
        <w:rPr>
          <w:rtl w:val="0"/>
        </w:rPr>
        <w:t xml:space="preserve">CopiaRespaldoDto: Id, BackupSetGuid, BaseId, Tipo, RutaServidor, RutaControl, FechaServidor, RegistradaUtc, EsquemaHash, Familia, Autor, SoloCopia, Advertencia, AzureSolicitado, EstadoAzure, AdvertenciaAzure, ContenedorAzure, BlobAzure, Sha256, ETagAzure, Longitud, VerificadaAzureUtc y UltimoIntentoAzureUtc. BaseId vincula una diferencial a su completa. TipoRespaldo se serializa en JSON como enum numérico con el serializador actual: Completa=1 y Diferencial=2; las fechas DateTimeOffset conservan offset. Los textos y resultados de Azure no son estados de Atención.</w:t>
      </w:r>
    </w:p>
    <w:p w:rsidR="00000000" w:rsidDel="00000000" w:rsidP="00000000" w:rsidRDefault="00000000" w:rsidRPr="00000000" w14:paraId="00000533">
      <w:pPr>
        <w:spacing w:after="100" w:before="0" w:line="264" w:lineRule="auto"/>
        <w:rPr/>
      </w:pPr>
      <w:r w:rsidDel="00000000" w:rsidR="00000000" w:rsidRPr="00000000">
        <w:rPr>
          <w:rtl w:val="0"/>
        </w:rPr>
        <w:t xml:space="preserve">La copia completa y la diferencial son archivos nativos verificados con checksum. No hay backup incremental de log ni recuperación a cualquier instante. Azure replica archivos privados y no aloja por sí mismo una base SQL. El ensayo restaura temporalmente y verifica integridad; la restauración real exige dos identidades distintas, mantenimiento coordinado y copia protectora. Estos metadatos no contienen contraseñas ni cadenas de conexión.</w:t>
      </w:r>
    </w:p>
    <w:p w:rsidR="00000000" w:rsidDel="00000000" w:rsidP="00000000" w:rsidRDefault="00000000" w:rsidRPr="00000000" w14:paraId="00000534">
      <w:pPr>
        <w:pStyle w:val="Heading1"/>
        <w:keepNext w:val="1"/>
        <w:spacing w:after="100" w:line="264" w:lineRule="auto"/>
        <w:rPr>
          <w:sz w:val="34"/>
          <w:szCs w:val="34"/>
        </w:rPr>
      </w:pPr>
      <w:bookmarkStart w:colFirst="0" w:colLast="0" w:name="_7djoq5viugs4" w:id="43"/>
      <w:bookmarkEnd w:id="43"/>
      <w:r w:rsidDel="00000000" w:rsidR="00000000" w:rsidRPr="00000000">
        <w:rPr>
          <w:sz w:val="34"/>
          <w:szCs w:val="34"/>
          <w:rtl w:val="0"/>
        </w:rPr>
        <w:t xml:space="preserve">C.7 Metadatos de Entity Framework</w:t>
      </w:r>
    </w:p>
    <w:p w:rsidR="00000000" w:rsidDel="00000000" w:rsidP="00000000" w:rsidRDefault="00000000" w:rsidRPr="00000000" w14:paraId="00000535">
      <w:pPr>
        <w:spacing w:after="100" w:before="0" w:line="264" w:lineRule="auto"/>
        <w:rPr/>
      </w:pPr>
      <w:r w:rsidDel="00000000" w:rsidR="00000000" w:rsidRPr="00000000">
        <w:rPr>
          <w:rtl w:val="0"/>
        </w:rPr>
        <w:t xml:space="preserve">__EFMigrationsHistory no es una entidad del negocio. Tiene MigrationId NVARCHAR(150) NOT NULL como PK y ProductVersion NVARCHAR(32) NOT NULL. Identifica las migraciones aplicadas. La versión de referencia utiliza 20261026155115_EsquemaInicialCircuitoActual y 20261028164124_SimplificarEjecucionTresEstados y 20261029090000_RetirarVinculoCambioSinUso. No se dibuja como relación de negocio ni se edita desde formularios.</w:t>
      </w:r>
      <w:r>
        <w:t xml:space="preserve"> Incluye 20261029190000_ExigirTelefonoContactoCliente.</w:t>
      </w:r>
    </w:p>
    <w:p w:rsidR="00000000" w:rsidDel="00000000" w:rsidP="00000000" w:rsidRDefault="00000000" w:rsidRPr="00000000" w14:paraId="00000536">
      <w:pPr>
        <w:pStyle w:val="Heading1"/>
        <w:keepNext w:val="1"/>
        <w:spacing w:after="100" w:line="264" w:lineRule="auto"/>
        <w:rPr>
          <w:sz w:val="34"/>
          <w:szCs w:val="34"/>
        </w:rPr>
      </w:pPr>
      <w:bookmarkStart w:colFirst="0" w:colLast="0" w:name="_75kglk3nbjz" w:id="44"/>
      <w:bookmarkEnd w:id="44"/>
      <w:r w:rsidDel="00000000" w:rsidR="00000000" w:rsidRPr="00000000">
        <w:rPr>
          <w:sz w:val="34"/>
          <w:szCs w:val="34"/>
          <w:rtl w:val="0"/>
        </w:rPr>
        <w:t xml:space="preserve">C.8 Límites y trazabilidad documental</w:t>
      </w:r>
    </w:p>
    <w:p w:rsidR="00000000" w:rsidDel="00000000" w:rsidP="00000000" w:rsidRDefault="00000000" w:rsidRPr="00000000" w14:paraId="00000537">
      <w:pPr>
        <w:spacing w:after="100" w:before="0" w:line="264" w:lineRule="auto"/>
        <w:rPr/>
      </w:pPr>
      <w:r w:rsidDel="00000000" w:rsidR="00000000" w:rsidRPr="00000000">
        <w:rPr>
          <w:rtl w:val="0"/>
        </w:rPr>
        <w:t xml:space="preserve">No forman parte de esta versión órdenes de trabajo independientes, stock, compras, proveedores, turnos, facturación fiscal, anticipo antes de liquidar, entrega con deuda ni cierre con interrupción. La auditoría de acceso y el historial de atención tienen alcances distintos; ninguno garantiza una auditoría exhaustiva de cada atributo del sistema.</w:t>
      </w:r>
    </w:p>
    <w:p w:rsidR="00000000" w:rsidDel="00000000" w:rsidP="00000000" w:rsidRDefault="00000000" w:rsidRPr="00000000" w14:paraId="00000538">
      <w:pPr>
        <w:spacing w:after="100" w:before="0" w:line="264" w:lineRule="auto"/>
        <w:rPr/>
      </w:pPr>
      <w:r w:rsidDel="00000000" w:rsidR="00000000" w:rsidRPr="00000000">
        <w:rPr>
          <w:rtl w:val="0"/>
        </w:rPr>
        <w:t xml:space="preserve">La migración RetirarVinculoCambioSinUso retira el antiguo vínculo IdPresupuestoCambio sin uso operativo. Las revisiones conservan su relación mediante Presupuesto.IdPresupuestoAnterior. La migración se detiene si detecta vínculos antiguos no nulos, sin descartarlos silenciosamente.</w:t>
      </w:r>
    </w:p>
    <w:p w:rsidR="00000000" w:rsidDel="00000000" w:rsidP="00000000" w:rsidRDefault="00000000" w:rsidRPr="00000000" w14:paraId="00000539">
      <w:pPr>
        <w:spacing w:after="100" w:before="0" w:line="264" w:lineRule="auto"/>
        <w:rPr/>
      </w:pPr>
      <w:r w:rsidDel="00000000" w:rsidR="00000000" w:rsidRPr="00000000">
        <w:rPr>
          <w:rtl w:val="0"/>
        </w:rPr>
        <w:t xml:space="preserve">El DER versión 2.0 representa las tablas físicas, 43 FK de la base operativa y la separación del control. Se organiza por vistas del mismo modelo: una entidad de referencia repetida en otra página no es una tabla adicional. Las cardinalidades estructurales máximas únicas se deducen de índices sin filtro; los mínimos operativos se indican en las reglas de servicio.</w:t>
      </w:r>
    </w:p>
    <w:p w:rsidR="00000000" w:rsidDel="00000000" w:rsidP="00000000" w:rsidRDefault="00000000" w:rsidRPr="00000000" w14:paraId="0000053A">
      <w:pPr>
        <w:spacing w:after="100" w:before="0" w:line="264" w:lineRule="auto"/>
        <w:rPr/>
      </w:pPr>
      <w:r w:rsidDel="00000000" w:rsidR="00000000" w:rsidRPr="00000000">
        <w:rPr>
          <w:rtl w:val="0"/>
        </w:rPr>
        <w:t xml:space="preserve">La actualización del ERS debe reflejar diagnóstico opcional, solicitudes individuales, selección parcial con validación exacta, tres estados de ejecución, versiones de presupuesto, hallazgos/pausas/materiales, pagos multimedio, anulación, entrega separada y respaldos completos/diferenciales con doble aprobación. El Apéndice A debe sustituir el caso de uso de orden de trabajo por ejecución de trabajos autorizados y ajustar actores, precondiciones, alternativas y postcondiciones al alcance implementado.</w:t>
      </w:r>
    </w:p>
    <w:p w:rsidR="00000000" w:rsidDel="00000000" w:rsidP="00000000" w:rsidRDefault="00000000" w:rsidRPr="00000000" w14:paraId="0000053B">
      <w:pPr>
        <w:spacing w:after="100" w:before="0" w:line="264" w:lineRule="auto"/>
        <w:rPr/>
      </w:pPr>
      <w:r w:rsidDel="00000000" w:rsidR="00000000" w:rsidRPr="00000000">
        <w:rPr>
          <w:rtl w:val="0"/>
        </w:rPr>
        <w:t xml:space="preserve">Fuente técnica: repositorio EnriqueRTG/taller-mecanico, base main 253e7d6 y limpieza RetirarVinculoCambioSinUso; entidades de Dominio, configuraciones de Persistencia, TallerDbContextModelSnapshot, migraciones indicadas, servicios de Aplicación y RegistroRespaldosSql. Los cambios posteriores al código requieren revisar nuevamente este diccionario y sus diagramas.</w:t>
      </w:r>
      <w:r>
        <w:t xml:space="preserve"> Esta revisión incorpora también ExigirTelefonoContactoCliente sobre la base de código 85c44c7.</w:t>
      </w:r>
    </w:p>
    <w:p w:rsidR="00000000" w:rsidDel="00000000" w:rsidP="00000000" w:rsidRDefault="00000000" w:rsidRPr="00000000" w14:paraId="0000053C">
      <w:pPr>
        <w:ind w:left="0" w:righ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