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5319862"/>
        <w:docPartObj>
          <w:docPartGallery w:val="Cover Pages"/>
          <w:docPartUnique/>
        </w:docPartObj>
      </w:sdtPr>
      <w:sdtContent>
        <w:p w:rsidR="004C5C59" w:rsidRDefault="004C5C5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5C59" w:rsidRDefault="004C5C59">
                                      <w:pPr>
                                        <w:pStyle w:val="Sinespaciado"/>
                                        <w:spacing w:before="120"/>
                                        <w:jc w:val="center"/>
                                        <w:rPr>
                                          <w:color w:val="FFFFFF" w:themeColor="background1"/>
                                        </w:rPr>
                                      </w:pPr>
                                      <w:r>
                                        <w:rPr>
                                          <w:color w:val="FFFFFF" w:themeColor="background1"/>
                                        </w:rPr>
                                        <w:t>Luis Alejandro Gomez</w:t>
                                      </w:r>
                                    </w:p>
                                  </w:sdtContent>
                                </w:sdt>
                                <w:p w:rsidR="004C5C59" w:rsidRDefault="004C5C5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UTXJ</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190292 IDGS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C5C59" w:rsidRDefault="004C5C5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INVESTIGACIÓN ECMASCRIPT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5C59" w:rsidRDefault="004C5C59">
                                <w:pPr>
                                  <w:pStyle w:val="Sinespaciado"/>
                                  <w:spacing w:before="120"/>
                                  <w:jc w:val="center"/>
                                  <w:rPr>
                                    <w:color w:val="FFFFFF" w:themeColor="background1"/>
                                  </w:rPr>
                                </w:pPr>
                                <w:r>
                                  <w:rPr>
                                    <w:color w:val="FFFFFF" w:themeColor="background1"/>
                                  </w:rPr>
                                  <w:t>Luis Alejandro Gomez</w:t>
                                </w:r>
                              </w:p>
                            </w:sdtContent>
                          </w:sdt>
                          <w:p w:rsidR="004C5C59" w:rsidRDefault="004C5C5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UTXJ</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190292 IDGS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C5C59" w:rsidRDefault="004C5C5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INVESTIGACIÓN ECMASCRIPT</w:t>
                                </w:r>
                              </w:p>
                            </w:sdtContent>
                          </w:sdt>
                        </w:txbxContent>
                      </v:textbox>
                    </v:shape>
                    <w10:wrap anchorx="page" anchory="page"/>
                  </v:group>
                </w:pict>
              </mc:Fallback>
            </mc:AlternateContent>
          </w:r>
        </w:p>
        <w:p w:rsidR="004C5C59" w:rsidRDefault="004C5C59">
          <w:r>
            <w:br w:type="page"/>
          </w:r>
        </w:p>
      </w:sdtContent>
    </w:sdt>
    <w:p w:rsidR="004C5C59" w:rsidRPr="004C5C59" w:rsidRDefault="004C5C59" w:rsidP="002A2F2E">
      <w:pPr>
        <w:jc w:val="both"/>
        <w:rPr>
          <w:rFonts w:ascii="Arial" w:hAnsi="Arial" w:cs="Arial"/>
          <w:b/>
          <w:bCs/>
          <w:sz w:val="24"/>
        </w:rPr>
      </w:pPr>
      <w:bookmarkStart w:id="0" w:name="_GoBack"/>
      <w:r w:rsidRPr="004C5C59">
        <w:rPr>
          <w:rFonts w:ascii="Arial" w:hAnsi="Arial" w:cs="Arial"/>
          <w:b/>
          <w:bCs/>
          <w:sz w:val="24"/>
        </w:rPr>
        <w:lastRenderedPageBreak/>
        <w:t>Versiones de ECMAScript.</w:t>
      </w:r>
    </w:p>
    <w:bookmarkEnd w:id="0"/>
    <w:p w:rsidR="002A2F2E" w:rsidRDefault="002A2F2E" w:rsidP="002A2F2E">
      <w:pPr>
        <w:jc w:val="both"/>
        <w:rPr>
          <w:rFonts w:ascii="Arial" w:hAnsi="Arial" w:cs="Arial"/>
          <w:sz w:val="24"/>
        </w:rPr>
      </w:pPr>
      <w:r w:rsidRPr="002A2F2E">
        <w:rPr>
          <w:rFonts w:ascii="Arial" w:hAnsi="Arial" w:cs="Arial"/>
          <w:bCs/>
          <w:sz w:val="24"/>
        </w:rPr>
        <w:t>ECMAScript</w:t>
      </w:r>
      <w:r w:rsidRPr="002A2F2E">
        <w:rPr>
          <w:rFonts w:ascii="Arial" w:hAnsi="Arial" w:cs="Arial"/>
          <w:sz w:val="24"/>
        </w:rPr>
        <w:t> es la especificación donde se mencionan todos los detalles de </w:t>
      </w:r>
      <w:r w:rsidRPr="002A2F2E">
        <w:rPr>
          <w:rFonts w:ascii="Arial" w:hAnsi="Arial" w:cs="Arial"/>
          <w:bCs/>
          <w:sz w:val="24"/>
        </w:rPr>
        <w:t>cómo debe funcionar y comportarse Javascript</w:t>
      </w:r>
      <w:r w:rsidRPr="002A2F2E">
        <w:rPr>
          <w:rFonts w:ascii="Arial" w:hAnsi="Arial" w:cs="Arial"/>
          <w:sz w:val="24"/>
        </w:rPr>
        <w:t> en un navegador. De esta forma, los diferentes navegadores (</w:t>
      </w:r>
      <w:r w:rsidRPr="002A2F2E">
        <w:rPr>
          <w:rFonts w:ascii="Arial" w:hAnsi="Arial" w:cs="Arial"/>
          <w:i/>
          <w:iCs/>
          <w:sz w:val="24"/>
        </w:rPr>
        <w:t>Chrome, Firefox, Opera, Edge, Safari...</w:t>
      </w:r>
      <w:r w:rsidRPr="002A2F2E">
        <w:rPr>
          <w:rFonts w:ascii="Arial" w:hAnsi="Arial" w:cs="Arial"/>
          <w:sz w:val="24"/>
        </w:rPr>
        <w:t>) saben cómo deben desarrollar los motores de Javascript para que cualquier código o programa funcione exactamente igual, independientemente del navegador que se utilice.</w:t>
      </w:r>
    </w:p>
    <w:p w:rsidR="002A2F2E" w:rsidRPr="002A2F2E" w:rsidRDefault="002A2F2E" w:rsidP="002A2F2E">
      <w:pPr>
        <w:jc w:val="both"/>
        <w:rPr>
          <w:rFonts w:ascii="Arial" w:hAnsi="Arial" w:cs="Arial"/>
          <w:sz w:val="24"/>
        </w:rPr>
      </w:pPr>
      <w:r>
        <w:rPr>
          <w:rFonts w:ascii="Arial" w:hAnsi="Arial" w:cs="Arial"/>
          <w:sz w:val="24"/>
        </w:rPr>
        <w:t>A continuación, se muestra una tabla en la que se detallan las versio</w:t>
      </w:r>
      <w:r w:rsidR="004C5C59">
        <w:rPr>
          <w:rFonts w:ascii="Arial" w:hAnsi="Arial" w:cs="Arial"/>
          <w:sz w:val="24"/>
        </w:rPr>
        <w:t>nes que han tenido con el paso del tiempo.</w:t>
      </w:r>
    </w:p>
    <w:tbl>
      <w:tblPr>
        <w:tblStyle w:val="Tabladecuadrcula4-nfasis4"/>
        <w:tblW w:w="10907" w:type="dxa"/>
        <w:tblLook w:val="04A0" w:firstRow="1" w:lastRow="0" w:firstColumn="1" w:lastColumn="0" w:noHBand="0" w:noVBand="1"/>
      </w:tblPr>
      <w:tblGrid>
        <w:gridCol w:w="1065"/>
        <w:gridCol w:w="2244"/>
        <w:gridCol w:w="3487"/>
        <w:gridCol w:w="4111"/>
      </w:tblGrid>
      <w:tr w:rsidR="002A2F2E" w:rsidRPr="002A2F2E" w:rsidTr="002A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2F2E" w:rsidRPr="002A2F2E" w:rsidRDefault="002A2F2E" w:rsidP="002A2F2E">
            <w:pPr>
              <w:jc w:val="center"/>
              <w:rPr>
                <w:rFonts w:ascii="var(--font-header)" w:eastAsia="Times New Roman" w:hAnsi="var(--font-header)" w:cs="Times New Roman"/>
                <w:color w:val="auto"/>
                <w:spacing w:val="8"/>
                <w:sz w:val="24"/>
                <w:szCs w:val="24"/>
                <w:lang w:eastAsia="es-MX"/>
              </w:rPr>
            </w:pPr>
            <w:r w:rsidRPr="002A2F2E">
              <w:rPr>
                <w:rFonts w:ascii="var(--font-header)" w:eastAsia="Times New Roman" w:hAnsi="var(--font-header)" w:cs="Times New Roman"/>
                <w:color w:val="auto"/>
                <w:spacing w:val="8"/>
                <w:sz w:val="24"/>
                <w:szCs w:val="24"/>
                <w:lang w:eastAsia="es-MX"/>
              </w:rPr>
              <w:t>Ed.</w:t>
            </w:r>
          </w:p>
        </w:tc>
        <w:tc>
          <w:tcPr>
            <w:tcW w:w="0" w:type="auto"/>
            <w:hideMark/>
          </w:tcPr>
          <w:p w:rsidR="002A2F2E" w:rsidRPr="002A2F2E" w:rsidRDefault="002A2F2E" w:rsidP="002A2F2E">
            <w:pPr>
              <w:jc w:val="center"/>
              <w:cnfStyle w:val="100000000000" w:firstRow="1" w:lastRow="0" w:firstColumn="0" w:lastColumn="0" w:oddVBand="0" w:evenVBand="0" w:oddHBand="0" w:evenHBand="0" w:firstRowFirstColumn="0" w:firstRowLastColumn="0" w:lastRowFirstColumn="0" w:lastRowLastColumn="0"/>
              <w:rPr>
                <w:rFonts w:ascii="var(--font-header)" w:eastAsia="Times New Roman" w:hAnsi="var(--font-header)" w:cs="Times New Roman"/>
                <w:color w:val="auto"/>
                <w:spacing w:val="8"/>
                <w:sz w:val="24"/>
                <w:szCs w:val="24"/>
                <w:lang w:eastAsia="es-MX"/>
              </w:rPr>
            </w:pPr>
            <w:r w:rsidRPr="002A2F2E">
              <w:rPr>
                <w:rFonts w:ascii="var(--font-header)" w:eastAsia="Times New Roman" w:hAnsi="var(--font-header)" w:cs="Times New Roman"/>
                <w:color w:val="auto"/>
                <w:spacing w:val="8"/>
                <w:sz w:val="24"/>
                <w:szCs w:val="24"/>
                <w:lang w:eastAsia="es-MX"/>
              </w:rPr>
              <w:t>Fecha</w:t>
            </w:r>
          </w:p>
        </w:tc>
        <w:tc>
          <w:tcPr>
            <w:tcW w:w="3487" w:type="dxa"/>
            <w:hideMark/>
          </w:tcPr>
          <w:p w:rsidR="002A2F2E" w:rsidRPr="002A2F2E" w:rsidRDefault="002A2F2E" w:rsidP="002A2F2E">
            <w:pPr>
              <w:jc w:val="center"/>
              <w:cnfStyle w:val="100000000000" w:firstRow="1" w:lastRow="0" w:firstColumn="0" w:lastColumn="0" w:oddVBand="0" w:evenVBand="0" w:oddHBand="0" w:evenHBand="0" w:firstRowFirstColumn="0" w:firstRowLastColumn="0" w:lastRowFirstColumn="0" w:lastRowLastColumn="0"/>
              <w:rPr>
                <w:rFonts w:ascii="var(--font-header)" w:eastAsia="Times New Roman" w:hAnsi="var(--font-header)" w:cs="Times New Roman"/>
                <w:color w:val="auto"/>
                <w:spacing w:val="8"/>
                <w:sz w:val="24"/>
                <w:szCs w:val="24"/>
                <w:lang w:eastAsia="es-MX"/>
              </w:rPr>
            </w:pPr>
            <w:r w:rsidRPr="002A2F2E">
              <w:rPr>
                <w:rFonts w:ascii="var(--font-header)" w:eastAsia="Times New Roman" w:hAnsi="var(--font-header)" w:cs="Times New Roman"/>
                <w:color w:val="auto"/>
                <w:spacing w:val="8"/>
                <w:sz w:val="24"/>
                <w:szCs w:val="24"/>
                <w:lang w:eastAsia="es-MX"/>
              </w:rPr>
              <w:t>Nombre formal / informal</w:t>
            </w:r>
          </w:p>
        </w:tc>
        <w:tc>
          <w:tcPr>
            <w:tcW w:w="4111" w:type="dxa"/>
            <w:hideMark/>
          </w:tcPr>
          <w:p w:rsidR="002A2F2E" w:rsidRPr="002A2F2E" w:rsidRDefault="002A2F2E" w:rsidP="002A2F2E">
            <w:pPr>
              <w:jc w:val="center"/>
              <w:cnfStyle w:val="100000000000" w:firstRow="1" w:lastRow="0" w:firstColumn="0" w:lastColumn="0" w:oddVBand="0" w:evenVBand="0" w:oddHBand="0" w:evenHBand="0" w:firstRowFirstColumn="0" w:firstRowLastColumn="0" w:lastRowFirstColumn="0" w:lastRowLastColumn="0"/>
              <w:rPr>
                <w:rFonts w:ascii="var(--font-header)" w:eastAsia="Times New Roman" w:hAnsi="var(--font-header)" w:cs="Times New Roman"/>
                <w:color w:val="auto"/>
                <w:spacing w:val="8"/>
                <w:sz w:val="24"/>
                <w:szCs w:val="24"/>
                <w:lang w:eastAsia="es-MX"/>
              </w:rPr>
            </w:pPr>
            <w:r w:rsidRPr="002A2F2E">
              <w:rPr>
                <w:rFonts w:ascii="var(--font-header)" w:eastAsia="Times New Roman" w:hAnsi="var(--font-header)" w:cs="Times New Roman"/>
                <w:color w:val="auto"/>
                <w:spacing w:val="8"/>
                <w:sz w:val="24"/>
                <w:szCs w:val="24"/>
                <w:lang w:eastAsia="es-MX"/>
              </w:rPr>
              <w:t>Cambios significativos</w:t>
            </w:r>
          </w:p>
        </w:tc>
      </w:tr>
      <w:tr w:rsidR="002A2F2E" w:rsidRPr="002A2F2E" w:rsidTr="002A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2F2E" w:rsidRPr="002A2F2E" w:rsidRDefault="002A2F2E" w:rsidP="002A2F2E">
            <w:pPr>
              <w:rPr>
                <w:rFonts w:ascii="Scope One" w:eastAsia="Times New Roman" w:hAnsi="Scope One" w:cs="Times New Roman"/>
                <w:b w:val="0"/>
                <w:spacing w:val="-4"/>
                <w:sz w:val="24"/>
                <w:szCs w:val="24"/>
                <w:lang w:eastAsia="es-MX"/>
              </w:rPr>
            </w:pPr>
            <w:r w:rsidRPr="002A2F2E">
              <w:rPr>
                <w:rFonts w:ascii="Scope One" w:eastAsia="Times New Roman" w:hAnsi="Scope One" w:cs="Times New Roman"/>
                <w:b w:val="0"/>
                <w:spacing w:val="-4"/>
                <w:sz w:val="24"/>
                <w:szCs w:val="24"/>
                <w:lang w:eastAsia="es-MX"/>
              </w:rPr>
              <w:t>1</w:t>
            </w:r>
          </w:p>
        </w:tc>
        <w:tc>
          <w:tcPr>
            <w:tcW w:w="0" w:type="auto"/>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JUN/1997</w:t>
            </w:r>
          </w:p>
        </w:tc>
        <w:tc>
          <w:tcPr>
            <w:tcW w:w="3487" w:type="dxa"/>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ECMAScript 1997 (ES1)</w:t>
            </w:r>
          </w:p>
        </w:tc>
        <w:tc>
          <w:tcPr>
            <w:tcW w:w="4111" w:type="dxa"/>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Primera edición</w:t>
            </w:r>
          </w:p>
        </w:tc>
      </w:tr>
      <w:tr w:rsidR="002A2F2E" w:rsidRPr="002A2F2E" w:rsidTr="002A2F2E">
        <w:tc>
          <w:tcPr>
            <w:cnfStyle w:val="001000000000" w:firstRow="0" w:lastRow="0" w:firstColumn="1" w:lastColumn="0" w:oddVBand="0" w:evenVBand="0" w:oddHBand="0" w:evenHBand="0" w:firstRowFirstColumn="0" w:firstRowLastColumn="0" w:lastRowFirstColumn="0" w:lastRowLastColumn="0"/>
            <w:tcW w:w="0" w:type="auto"/>
            <w:hideMark/>
          </w:tcPr>
          <w:p w:rsidR="002A2F2E" w:rsidRPr="002A2F2E" w:rsidRDefault="002A2F2E" w:rsidP="002A2F2E">
            <w:pPr>
              <w:rPr>
                <w:rFonts w:ascii="Scope One" w:eastAsia="Times New Roman" w:hAnsi="Scope One" w:cs="Times New Roman"/>
                <w:b w:val="0"/>
                <w:spacing w:val="-4"/>
                <w:sz w:val="24"/>
                <w:szCs w:val="24"/>
                <w:lang w:eastAsia="es-MX"/>
              </w:rPr>
            </w:pPr>
            <w:r w:rsidRPr="002A2F2E">
              <w:rPr>
                <w:rFonts w:ascii="Scope One" w:eastAsia="Times New Roman" w:hAnsi="Scope One" w:cs="Times New Roman"/>
                <w:b w:val="0"/>
                <w:spacing w:val="-4"/>
                <w:sz w:val="24"/>
                <w:szCs w:val="24"/>
                <w:lang w:eastAsia="es-MX"/>
              </w:rPr>
              <w:t>2</w:t>
            </w:r>
          </w:p>
        </w:tc>
        <w:tc>
          <w:tcPr>
            <w:tcW w:w="0" w:type="auto"/>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JUN/1998</w:t>
            </w:r>
          </w:p>
        </w:tc>
        <w:tc>
          <w:tcPr>
            <w:tcW w:w="3487" w:type="dxa"/>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ECMAScript 1998 (ES2)</w:t>
            </w:r>
          </w:p>
        </w:tc>
        <w:tc>
          <w:tcPr>
            <w:tcW w:w="4111" w:type="dxa"/>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Cambios leves</w:t>
            </w:r>
          </w:p>
        </w:tc>
      </w:tr>
      <w:tr w:rsidR="002A2F2E" w:rsidRPr="002A2F2E" w:rsidTr="002A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2F2E" w:rsidRPr="002A2F2E" w:rsidRDefault="002A2F2E" w:rsidP="002A2F2E">
            <w:pPr>
              <w:rPr>
                <w:rFonts w:ascii="Scope One" w:eastAsia="Times New Roman" w:hAnsi="Scope One" w:cs="Times New Roman"/>
                <w:b w:val="0"/>
                <w:spacing w:val="-4"/>
                <w:sz w:val="24"/>
                <w:szCs w:val="24"/>
                <w:lang w:eastAsia="es-MX"/>
              </w:rPr>
            </w:pPr>
            <w:r w:rsidRPr="002A2F2E">
              <w:rPr>
                <w:rFonts w:ascii="Scope One" w:eastAsia="Times New Roman" w:hAnsi="Scope One" w:cs="Times New Roman"/>
                <w:b w:val="0"/>
                <w:spacing w:val="-4"/>
                <w:sz w:val="24"/>
                <w:szCs w:val="24"/>
                <w:lang w:eastAsia="es-MX"/>
              </w:rPr>
              <w:t>3</w:t>
            </w:r>
          </w:p>
        </w:tc>
        <w:tc>
          <w:tcPr>
            <w:tcW w:w="0" w:type="auto"/>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DIC/1999</w:t>
            </w:r>
          </w:p>
        </w:tc>
        <w:tc>
          <w:tcPr>
            <w:tcW w:w="3487" w:type="dxa"/>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ECMAScript 1999 (ES3)</w:t>
            </w:r>
          </w:p>
        </w:tc>
        <w:tc>
          <w:tcPr>
            <w:tcW w:w="4111" w:type="dxa"/>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proofErr w:type="spellStart"/>
            <w:r w:rsidRPr="002A2F2E">
              <w:rPr>
                <w:rFonts w:ascii="Scope One" w:eastAsia="Times New Roman" w:hAnsi="Scope One" w:cs="Times New Roman"/>
                <w:spacing w:val="-4"/>
                <w:sz w:val="24"/>
                <w:szCs w:val="24"/>
                <w:lang w:eastAsia="es-MX"/>
              </w:rPr>
              <w:t>RegExp</w:t>
            </w:r>
            <w:proofErr w:type="spellEnd"/>
            <w:r w:rsidRPr="002A2F2E">
              <w:rPr>
                <w:rFonts w:ascii="Scope One" w:eastAsia="Times New Roman" w:hAnsi="Scope One" w:cs="Times New Roman"/>
                <w:spacing w:val="-4"/>
                <w:sz w:val="24"/>
                <w:szCs w:val="24"/>
                <w:lang w:eastAsia="es-MX"/>
              </w:rPr>
              <w:t>, try/catch, etc...</w:t>
            </w:r>
          </w:p>
        </w:tc>
      </w:tr>
      <w:tr w:rsidR="002A2F2E" w:rsidRPr="002A2F2E" w:rsidTr="002A2F2E">
        <w:tc>
          <w:tcPr>
            <w:cnfStyle w:val="001000000000" w:firstRow="0" w:lastRow="0" w:firstColumn="1" w:lastColumn="0" w:oddVBand="0" w:evenVBand="0" w:oddHBand="0" w:evenHBand="0" w:firstRowFirstColumn="0" w:firstRowLastColumn="0" w:lastRowFirstColumn="0" w:lastRowLastColumn="0"/>
            <w:tcW w:w="0" w:type="auto"/>
            <w:hideMark/>
          </w:tcPr>
          <w:p w:rsidR="002A2F2E" w:rsidRPr="002A2F2E" w:rsidRDefault="002A2F2E" w:rsidP="002A2F2E">
            <w:pPr>
              <w:rPr>
                <w:rFonts w:ascii="Scope One" w:eastAsia="Times New Roman" w:hAnsi="Scope One" w:cs="Times New Roman"/>
                <w:b w:val="0"/>
                <w:spacing w:val="-4"/>
                <w:sz w:val="24"/>
                <w:szCs w:val="24"/>
                <w:lang w:eastAsia="es-MX"/>
              </w:rPr>
            </w:pPr>
            <w:r w:rsidRPr="002A2F2E">
              <w:rPr>
                <w:rFonts w:ascii="Scope One" w:eastAsia="Times New Roman" w:hAnsi="Scope One" w:cs="Times New Roman"/>
                <w:b w:val="0"/>
                <w:spacing w:val="-4"/>
                <w:sz w:val="24"/>
                <w:szCs w:val="24"/>
                <w:lang w:eastAsia="es-MX"/>
              </w:rPr>
              <w:t>4</w:t>
            </w:r>
          </w:p>
        </w:tc>
        <w:tc>
          <w:tcPr>
            <w:tcW w:w="0" w:type="auto"/>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AGO/2008</w:t>
            </w:r>
          </w:p>
        </w:tc>
        <w:tc>
          <w:tcPr>
            <w:tcW w:w="3487" w:type="dxa"/>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ECMAScript 2008 (ES4)</w:t>
            </w:r>
          </w:p>
        </w:tc>
        <w:tc>
          <w:tcPr>
            <w:tcW w:w="4111" w:type="dxa"/>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Versión abandonada.</w:t>
            </w:r>
          </w:p>
        </w:tc>
      </w:tr>
      <w:tr w:rsidR="002A2F2E" w:rsidRPr="002A2F2E" w:rsidTr="002A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2F2E" w:rsidRPr="002A2F2E" w:rsidRDefault="002A2F2E" w:rsidP="002A2F2E">
            <w:pPr>
              <w:rPr>
                <w:rFonts w:ascii="Scope One" w:eastAsia="Times New Roman" w:hAnsi="Scope One" w:cs="Times New Roman"/>
                <w:b w:val="0"/>
                <w:spacing w:val="-4"/>
                <w:sz w:val="24"/>
                <w:szCs w:val="24"/>
                <w:lang w:eastAsia="es-MX"/>
              </w:rPr>
            </w:pPr>
            <w:r w:rsidRPr="002A2F2E">
              <w:rPr>
                <w:rFonts w:ascii="Scope One" w:eastAsia="Times New Roman" w:hAnsi="Scope One" w:cs="Times New Roman"/>
                <w:b w:val="0"/>
                <w:spacing w:val="-4"/>
                <w:sz w:val="24"/>
                <w:szCs w:val="24"/>
                <w:lang w:eastAsia="es-MX"/>
              </w:rPr>
              <w:t>5</w:t>
            </w:r>
          </w:p>
        </w:tc>
        <w:tc>
          <w:tcPr>
            <w:tcW w:w="0" w:type="auto"/>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DIC/2009</w:t>
            </w:r>
          </w:p>
        </w:tc>
        <w:tc>
          <w:tcPr>
            <w:tcW w:w="3487" w:type="dxa"/>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ECMAScript 2009 (ES5)</w:t>
            </w:r>
          </w:p>
        </w:tc>
        <w:tc>
          <w:tcPr>
            <w:tcW w:w="4111" w:type="dxa"/>
            <w:hideMark/>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eastAsia="Times New Roman" w:hAnsi="Scope One" w:cs="Times New Roman"/>
                <w:spacing w:val="-4"/>
                <w:sz w:val="24"/>
                <w:szCs w:val="24"/>
                <w:lang w:eastAsia="es-MX"/>
              </w:rPr>
            </w:pPr>
            <w:proofErr w:type="spellStart"/>
            <w:r w:rsidRPr="002A2F2E">
              <w:rPr>
                <w:rFonts w:ascii="Scope One" w:eastAsia="Times New Roman" w:hAnsi="Scope One" w:cs="Times New Roman"/>
                <w:spacing w:val="-4"/>
                <w:sz w:val="24"/>
                <w:szCs w:val="24"/>
                <w:lang w:eastAsia="es-MX"/>
              </w:rPr>
              <w:t>Strict</w:t>
            </w:r>
            <w:proofErr w:type="spellEnd"/>
            <w:r w:rsidRPr="002A2F2E">
              <w:rPr>
                <w:rFonts w:ascii="Scope One" w:eastAsia="Times New Roman" w:hAnsi="Scope One" w:cs="Times New Roman"/>
                <w:spacing w:val="-4"/>
                <w:sz w:val="24"/>
                <w:szCs w:val="24"/>
                <w:lang w:eastAsia="es-MX"/>
              </w:rPr>
              <w:t xml:space="preserve"> </w:t>
            </w:r>
            <w:proofErr w:type="spellStart"/>
            <w:r w:rsidRPr="002A2F2E">
              <w:rPr>
                <w:rFonts w:ascii="Scope One" w:eastAsia="Times New Roman" w:hAnsi="Scope One" w:cs="Times New Roman"/>
                <w:spacing w:val="-4"/>
                <w:sz w:val="24"/>
                <w:szCs w:val="24"/>
                <w:lang w:eastAsia="es-MX"/>
              </w:rPr>
              <w:t>mode</w:t>
            </w:r>
            <w:proofErr w:type="spellEnd"/>
            <w:r w:rsidRPr="002A2F2E">
              <w:rPr>
                <w:rFonts w:ascii="Scope One" w:eastAsia="Times New Roman" w:hAnsi="Scope One" w:cs="Times New Roman"/>
                <w:spacing w:val="-4"/>
                <w:sz w:val="24"/>
                <w:szCs w:val="24"/>
                <w:lang w:eastAsia="es-MX"/>
              </w:rPr>
              <w:t>, JSON, etc...</w:t>
            </w:r>
          </w:p>
        </w:tc>
      </w:tr>
      <w:tr w:rsidR="002A2F2E" w:rsidRPr="002A2F2E" w:rsidTr="002A2F2E">
        <w:tc>
          <w:tcPr>
            <w:cnfStyle w:val="001000000000" w:firstRow="0" w:lastRow="0" w:firstColumn="1" w:lastColumn="0" w:oddVBand="0" w:evenVBand="0" w:oddHBand="0" w:evenHBand="0" w:firstRowFirstColumn="0" w:firstRowLastColumn="0" w:lastRowFirstColumn="0" w:lastRowLastColumn="0"/>
            <w:tcW w:w="0" w:type="auto"/>
            <w:hideMark/>
          </w:tcPr>
          <w:p w:rsidR="002A2F2E" w:rsidRPr="002A2F2E" w:rsidRDefault="002A2F2E" w:rsidP="002A2F2E">
            <w:pPr>
              <w:rPr>
                <w:rFonts w:ascii="Scope One" w:eastAsia="Times New Roman" w:hAnsi="Scope One" w:cs="Times New Roman"/>
                <w:b w:val="0"/>
                <w:spacing w:val="-4"/>
                <w:sz w:val="24"/>
                <w:szCs w:val="24"/>
                <w:lang w:eastAsia="es-MX"/>
              </w:rPr>
            </w:pPr>
            <w:r w:rsidRPr="002A2F2E">
              <w:rPr>
                <w:rFonts w:ascii="Scope One" w:eastAsia="Times New Roman" w:hAnsi="Scope One" w:cs="Times New Roman"/>
                <w:b w:val="0"/>
                <w:spacing w:val="-4"/>
                <w:sz w:val="24"/>
                <w:szCs w:val="24"/>
                <w:lang w:eastAsia="es-MX"/>
              </w:rPr>
              <w:t>5.1</w:t>
            </w:r>
          </w:p>
        </w:tc>
        <w:tc>
          <w:tcPr>
            <w:tcW w:w="0" w:type="auto"/>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DIC/2011</w:t>
            </w:r>
          </w:p>
        </w:tc>
        <w:tc>
          <w:tcPr>
            <w:tcW w:w="3487" w:type="dxa"/>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ECMAScript 2011 (ES5.1)</w:t>
            </w:r>
          </w:p>
        </w:tc>
        <w:tc>
          <w:tcPr>
            <w:tcW w:w="4111" w:type="dxa"/>
            <w:hideMark/>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eastAsia="Times New Roman" w:hAnsi="Scope One" w:cs="Times New Roman"/>
                <w:spacing w:val="-4"/>
                <w:sz w:val="24"/>
                <w:szCs w:val="24"/>
                <w:lang w:eastAsia="es-MX"/>
              </w:rPr>
            </w:pPr>
            <w:r w:rsidRPr="002A2F2E">
              <w:rPr>
                <w:rFonts w:ascii="Scope One" w:eastAsia="Times New Roman" w:hAnsi="Scope One" w:cs="Times New Roman"/>
                <w:spacing w:val="-4"/>
                <w:sz w:val="24"/>
                <w:szCs w:val="24"/>
                <w:lang w:eastAsia="es-MX"/>
              </w:rPr>
              <w:t>Cambios leves</w:t>
            </w:r>
          </w:p>
        </w:tc>
      </w:tr>
      <w:tr w:rsidR="002A2F2E" w:rsidRPr="002A2F2E" w:rsidTr="00D0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A2F2E" w:rsidRPr="002A2F2E" w:rsidRDefault="002A2F2E" w:rsidP="002A2F2E">
            <w:pPr>
              <w:rPr>
                <w:rFonts w:ascii="Scope One" w:hAnsi="Scope One"/>
                <w:b w:val="0"/>
                <w:spacing w:val="-4"/>
              </w:rPr>
            </w:pPr>
            <w:r w:rsidRPr="002A2F2E">
              <w:rPr>
                <w:rFonts w:ascii="Scope One" w:hAnsi="Scope One"/>
                <w:b w:val="0"/>
                <w:spacing w:val="-4"/>
              </w:rPr>
              <w:t>6</w:t>
            </w:r>
          </w:p>
        </w:tc>
        <w:tc>
          <w:tcPr>
            <w:tcW w:w="0" w:type="auto"/>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rPr>
            </w:pPr>
            <w:r w:rsidRPr="002A2F2E">
              <w:rPr>
                <w:rFonts w:ascii="Scope One" w:hAnsi="Scope One"/>
                <w:spacing w:val="-4"/>
              </w:rPr>
              <w:t>JUN/2015</w:t>
            </w:r>
          </w:p>
        </w:tc>
        <w:tc>
          <w:tcPr>
            <w:tcW w:w="3487" w:type="dxa"/>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rPr>
            </w:pPr>
          </w:p>
        </w:tc>
        <w:tc>
          <w:tcPr>
            <w:tcW w:w="4111" w:type="dxa"/>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sz w:val="24"/>
                <w:szCs w:val="24"/>
              </w:rPr>
            </w:pPr>
            <w:r w:rsidRPr="002A2F2E">
              <w:rPr>
                <w:rFonts w:ascii="Scope One" w:hAnsi="Scope One"/>
                <w:spacing w:val="-4"/>
              </w:rPr>
              <w:t xml:space="preserve">Clases, módulos, </w:t>
            </w:r>
            <w:proofErr w:type="spellStart"/>
            <w:r w:rsidRPr="002A2F2E">
              <w:rPr>
                <w:rFonts w:ascii="Scope One" w:hAnsi="Scope One"/>
                <w:spacing w:val="-4"/>
              </w:rPr>
              <w:t>hashmaps</w:t>
            </w:r>
            <w:proofErr w:type="spellEnd"/>
            <w:r w:rsidRPr="002A2F2E">
              <w:rPr>
                <w:rFonts w:ascii="Scope One" w:hAnsi="Scope One"/>
                <w:spacing w:val="-4"/>
              </w:rPr>
              <w:t xml:space="preserve">, sets, </w:t>
            </w:r>
            <w:proofErr w:type="spellStart"/>
            <w:r w:rsidRPr="002A2F2E">
              <w:rPr>
                <w:rFonts w:ascii="Scope One" w:hAnsi="Scope One"/>
                <w:spacing w:val="-4"/>
              </w:rPr>
              <w:t>for</w:t>
            </w:r>
            <w:proofErr w:type="spellEnd"/>
            <w:r w:rsidRPr="002A2F2E">
              <w:rPr>
                <w:rFonts w:ascii="Scope One" w:hAnsi="Scope One"/>
                <w:spacing w:val="-4"/>
              </w:rPr>
              <w:t xml:space="preserve"> of, </w:t>
            </w:r>
            <w:proofErr w:type="spellStart"/>
            <w:r w:rsidRPr="002A2F2E">
              <w:rPr>
                <w:rFonts w:ascii="Scope One" w:hAnsi="Scope One"/>
                <w:spacing w:val="-4"/>
              </w:rPr>
              <w:t>proxies</w:t>
            </w:r>
            <w:proofErr w:type="spellEnd"/>
            <w:r w:rsidRPr="002A2F2E">
              <w:rPr>
                <w:rFonts w:ascii="Scope One" w:hAnsi="Scope One"/>
                <w:spacing w:val="-4"/>
              </w:rPr>
              <w:t>...</w:t>
            </w:r>
          </w:p>
        </w:tc>
      </w:tr>
      <w:tr w:rsidR="002A2F2E" w:rsidRPr="002A2F2E" w:rsidTr="00D02923">
        <w:tc>
          <w:tcPr>
            <w:cnfStyle w:val="001000000000" w:firstRow="0" w:lastRow="0" w:firstColumn="1" w:lastColumn="0" w:oddVBand="0" w:evenVBand="0" w:oddHBand="0" w:evenHBand="0" w:firstRowFirstColumn="0" w:firstRowLastColumn="0" w:lastRowFirstColumn="0" w:lastRowLastColumn="0"/>
            <w:tcW w:w="0" w:type="auto"/>
            <w:vAlign w:val="center"/>
          </w:tcPr>
          <w:p w:rsidR="002A2F2E" w:rsidRPr="002A2F2E" w:rsidRDefault="002A2F2E" w:rsidP="002A2F2E">
            <w:pPr>
              <w:rPr>
                <w:rFonts w:ascii="Scope One" w:hAnsi="Scope One"/>
                <w:b w:val="0"/>
                <w:spacing w:val="-4"/>
              </w:rPr>
            </w:pPr>
            <w:r w:rsidRPr="002A2F2E">
              <w:rPr>
                <w:rFonts w:ascii="Scope One" w:hAnsi="Scope One"/>
                <w:b w:val="0"/>
                <w:spacing w:val="-4"/>
              </w:rPr>
              <w:t>7</w:t>
            </w:r>
          </w:p>
        </w:tc>
        <w:tc>
          <w:tcPr>
            <w:tcW w:w="0" w:type="auto"/>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rPr>
            </w:pPr>
            <w:r w:rsidRPr="002A2F2E">
              <w:rPr>
                <w:rFonts w:ascii="Scope One" w:hAnsi="Scope One"/>
                <w:spacing w:val="-4"/>
              </w:rPr>
              <w:t>JUN/2016</w:t>
            </w:r>
          </w:p>
        </w:tc>
        <w:tc>
          <w:tcPr>
            <w:tcW w:w="3487" w:type="dxa"/>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rPr>
            </w:pPr>
          </w:p>
        </w:tc>
        <w:tc>
          <w:tcPr>
            <w:tcW w:w="4111" w:type="dxa"/>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sz w:val="24"/>
                <w:szCs w:val="24"/>
              </w:rPr>
            </w:pPr>
            <w:proofErr w:type="spellStart"/>
            <w:r w:rsidRPr="002A2F2E">
              <w:rPr>
                <w:rFonts w:ascii="Scope One" w:hAnsi="Scope One"/>
                <w:spacing w:val="-4"/>
              </w:rPr>
              <w:t>Array</w:t>
            </w:r>
            <w:proofErr w:type="spellEnd"/>
            <w:r w:rsidRPr="002A2F2E">
              <w:rPr>
                <w:rFonts w:ascii="Scope One" w:hAnsi="Scope One"/>
                <w:spacing w:val="-4"/>
              </w:rPr>
              <w:t xml:space="preserve"> </w:t>
            </w:r>
            <w:proofErr w:type="spellStart"/>
            <w:r w:rsidRPr="002A2F2E">
              <w:rPr>
                <w:rFonts w:ascii="Scope One" w:hAnsi="Scope One"/>
                <w:spacing w:val="-4"/>
              </w:rPr>
              <w:t>includes</w:t>
            </w:r>
            <w:proofErr w:type="spellEnd"/>
            <w:r w:rsidRPr="002A2F2E">
              <w:rPr>
                <w:rFonts w:ascii="Scope One" w:hAnsi="Scope One"/>
                <w:spacing w:val="-4"/>
              </w:rPr>
              <w:t>(), Exponenciación **</w:t>
            </w:r>
          </w:p>
        </w:tc>
      </w:tr>
      <w:tr w:rsidR="002A2F2E" w:rsidRPr="002A2F2E" w:rsidTr="00D0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A2F2E" w:rsidRPr="002A2F2E" w:rsidRDefault="002A2F2E" w:rsidP="002A2F2E">
            <w:pPr>
              <w:rPr>
                <w:rFonts w:ascii="Scope One" w:hAnsi="Scope One"/>
                <w:b w:val="0"/>
                <w:spacing w:val="-4"/>
              </w:rPr>
            </w:pPr>
            <w:r w:rsidRPr="002A2F2E">
              <w:rPr>
                <w:rFonts w:ascii="Scope One" w:hAnsi="Scope One"/>
                <w:b w:val="0"/>
                <w:spacing w:val="-4"/>
              </w:rPr>
              <w:t>8</w:t>
            </w:r>
          </w:p>
        </w:tc>
        <w:tc>
          <w:tcPr>
            <w:tcW w:w="0" w:type="auto"/>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rPr>
            </w:pPr>
            <w:r w:rsidRPr="002A2F2E">
              <w:rPr>
                <w:rFonts w:ascii="Scope One" w:hAnsi="Scope One"/>
                <w:spacing w:val="-4"/>
              </w:rPr>
              <w:t>JUN/2017</w:t>
            </w:r>
          </w:p>
        </w:tc>
        <w:tc>
          <w:tcPr>
            <w:tcW w:w="3487" w:type="dxa"/>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rPr>
            </w:pPr>
          </w:p>
        </w:tc>
        <w:tc>
          <w:tcPr>
            <w:tcW w:w="4111" w:type="dxa"/>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sz w:val="24"/>
                <w:szCs w:val="24"/>
              </w:rPr>
            </w:pPr>
            <w:proofErr w:type="spellStart"/>
            <w:r w:rsidRPr="002A2F2E">
              <w:rPr>
                <w:rFonts w:ascii="Scope One" w:hAnsi="Scope One"/>
                <w:spacing w:val="-4"/>
              </w:rPr>
              <w:t>Async</w:t>
            </w:r>
            <w:proofErr w:type="spellEnd"/>
            <w:r w:rsidRPr="002A2F2E">
              <w:rPr>
                <w:rFonts w:ascii="Scope One" w:hAnsi="Scope One"/>
                <w:spacing w:val="-4"/>
              </w:rPr>
              <w:t>/</w:t>
            </w:r>
            <w:proofErr w:type="spellStart"/>
            <w:r w:rsidRPr="002A2F2E">
              <w:rPr>
                <w:rFonts w:ascii="Scope One" w:hAnsi="Scope One"/>
                <w:spacing w:val="-4"/>
              </w:rPr>
              <w:t>await</w:t>
            </w:r>
            <w:proofErr w:type="spellEnd"/>
          </w:p>
        </w:tc>
      </w:tr>
      <w:tr w:rsidR="002A2F2E" w:rsidRPr="002A2F2E" w:rsidTr="00D02923">
        <w:tc>
          <w:tcPr>
            <w:cnfStyle w:val="001000000000" w:firstRow="0" w:lastRow="0" w:firstColumn="1" w:lastColumn="0" w:oddVBand="0" w:evenVBand="0" w:oddHBand="0" w:evenHBand="0" w:firstRowFirstColumn="0" w:firstRowLastColumn="0" w:lastRowFirstColumn="0" w:lastRowLastColumn="0"/>
            <w:tcW w:w="0" w:type="auto"/>
            <w:vAlign w:val="center"/>
          </w:tcPr>
          <w:p w:rsidR="002A2F2E" w:rsidRPr="002A2F2E" w:rsidRDefault="002A2F2E" w:rsidP="002A2F2E">
            <w:pPr>
              <w:rPr>
                <w:rFonts w:ascii="Scope One" w:hAnsi="Scope One"/>
                <w:b w:val="0"/>
                <w:spacing w:val="-4"/>
              </w:rPr>
            </w:pPr>
            <w:r w:rsidRPr="002A2F2E">
              <w:rPr>
                <w:rFonts w:ascii="Scope One" w:hAnsi="Scope One"/>
                <w:b w:val="0"/>
                <w:spacing w:val="-4"/>
              </w:rPr>
              <w:t>9</w:t>
            </w:r>
          </w:p>
        </w:tc>
        <w:tc>
          <w:tcPr>
            <w:tcW w:w="0" w:type="auto"/>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rPr>
            </w:pPr>
            <w:r w:rsidRPr="002A2F2E">
              <w:rPr>
                <w:rFonts w:ascii="Scope One" w:hAnsi="Scope One"/>
                <w:spacing w:val="-4"/>
              </w:rPr>
              <w:t>JUN/2018</w:t>
            </w:r>
          </w:p>
        </w:tc>
        <w:tc>
          <w:tcPr>
            <w:tcW w:w="3487" w:type="dxa"/>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rPr>
            </w:pPr>
          </w:p>
        </w:tc>
        <w:tc>
          <w:tcPr>
            <w:tcW w:w="4111" w:type="dxa"/>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sz w:val="24"/>
                <w:szCs w:val="24"/>
              </w:rPr>
            </w:pPr>
            <w:proofErr w:type="spellStart"/>
            <w:r w:rsidRPr="002A2F2E">
              <w:rPr>
                <w:rFonts w:ascii="Scope One" w:hAnsi="Scope One"/>
                <w:spacing w:val="-4"/>
              </w:rPr>
              <w:t>Rest</w:t>
            </w:r>
            <w:proofErr w:type="spellEnd"/>
            <w:r w:rsidRPr="002A2F2E">
              <w:rPr>
                <w:rFonts w:ascii="Scope One" w:hAnsi="Scope One"/>
                <w:spacing w:val="-4"/>
              </w:rPr>
              <w:t xml:space="preserve">/Spread </w:t>
            </w:r>
            <w:proofErr w:type="spellStart"/>
            <w:r w:rsidRPr="002A2F2E">
              <w:rPr>
                <w:rFonts w:ascii="Scope One" w:hAnsi="Scope One"/>
                <w:spacing w:val="-4"/>
              </w:rPr>
              <w:t>operator</w:t>
            </w:r>
            <w:proofErr w:type="spellEnd"/>
            <w:r w:rsidRPr="002A2F2E">
              <w:rPr>
                <w:rFonts w:ascii="Scope One" w:hAnsi="Scope One"/>
                <w:spacing w:val="-4"/>
              </w:rPr>
              <w:t xml:space="preserve">, </w:t>
            </w:r>
            <w:proofErr w:type="spellStart"/>
            <w:r w:rsidRPr="002A2F2E">
              <w:rPr>
                <w:rFonts w:ascii="Scope One" w:hAnsi="Scope One"/>
                <w:spacing w:val="-4"/>
              </w:rPr>
              <w:t>Promise.finally</w:t>
            </w:r>
            <w:proofErr w:type="spellEnd"/>
            <w:r w:rsidRPr="002A2F2E">
              <w:rPr>
                <w:rFonts w:ascii="Scope One" w:hAnsi="Scope One"/>
                <w:spacing w:val="-4"/>
              </w:rPr>
              <w:t>()...</w:t>
            </w:r>
          </w:p>
        </w:tc>
      </w:tr>
      <w:tr w:rsidR="002A2F2E" w:rsidRPr="002A2F2E" w:rsidTr="00D0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A2F2E" w:rsidRPr="002A2F2E" w:rsidRDefault="002A2F2E" w:rsidP="002A2F2E">
            <w:pPr>
              <w:rPr>
                <w:rFonts w:ascii="Scope One" w:hAnsi="Scope One"/>
                <w:b w:val="0"/>
                <w:spacing w:val="-4"/>
              </w:rPr>
            </w:pPr>
            <w:r w:rsidRPr="002A2F2E">
              <w:rPr>
                <w:rFonts w:ascii="Scope One" w:hAnsi="Scope One"/>
                <w:b w:val="0"/>
                <w:spacing w:val="-4"/>
              </w:rPr>
              <w:t>10</w:t>
            </w:r>
          </w:p>
        </w:tc>
        <w:tc>
          <w:tcPr>
            <w:tcW w:w="0" w:type="auto"/>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rPr>
            </w:pPr>
            <w:r w:rsidRPr="002A2F2E">
              <w:rPr>
                <w:rFonts w:ascii="Scope One" w:hAnsi="Scope One"/>
                <w:spacing w:val="-4"/>
              </w:rPr>
              <w:t>JUN/2019</w:t>
            </w:r>
          </w:p>
        </w:tc>
        <w:tc>
          <w:tcPr>
            <w:tcW w:w="3487" w:type="dxa"/>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rPr>
            </w:pPr>
          </w:p>
        </w:tc>
        <w:tc>
          <w:tcPr>
            <w:tcW w:w="4111" w:type="dxa"/>
            <w:vAlign w:val="center"/>
          </w:tcPr>
          <w:p w:rsidR="002A2F2E" w:rsidRPr="002A2F2E" w:rsidRDefault="002A2F2E" w:rsidP="002A2F2E">
            <w:pPr>
              <w:cnfStyle w:val="000000100000" w:firstRow="0" w:lastRow="0" w:firstColumn="0" w:lastColumn="0" w:oddVBand="0" w:evenVBand="0" w:oddHBand="1" w:evenHBand="0" w:firstRowFirstColumn="0" w:firstRowLastColumn="0" w:lastRowFirstColumn="0" w:lastRowLastColumn="0"/>
              <w:rPr>
                <w:rFonts w:ascii="Scope One" w:hAnsi="Scope One"/>
                <w:spacing w:val="-4"/>
                <w:sz w:val="24"/>
                <w:szCs w:val="24"/>
              </w:rPr>
            </w:pPr>
            <w:r w:rsidRPr="002A2F2E">
              <w:rPr>
                <w:rFonts w:ascii="Scope One" w:hAnsi="Scope One"/>
                <w:spacing w:val="-4"/>
              </w:rPr>
              <w:t xml:space="preserve">flat, </w:t>
            </w:r>
            <w:proofErr w:type="spellStart"/>
            <w:r w:rsidRPr="002A2F2E">
              <w:rPr>
                <w:rFonts w:ascii="Scope One" w:hAnsi="Scope One"/>
                <w:spacing w:val="-4"/>
              </w:rPr>
              <w:t>flatMap</w:t>
            </w:r>
            <w:proofErr w:type="spellEnd"/>
            <w:r w:rsidRPr="002A2F2E">
              <w:rPr>
                <w:rFonts w:ascii="Scope One" w:hAnsi="Scope One"/>
                <w:spacing w:val="-4"/>
              </w:rPr>
              <w:t xml:space="preserve">, </w:t>
            </w:r>
            <w:proofErr w:type="spellStart"/>
            <w:r w:rsidRPr="002A2F2E">
              <w:rPr>
                <w:rFonts w:ascii="Scope One" w:hAnsi="Scope One"/>
                <w:spacing w:val="-4"/>
              </w:rPr>
              <w:t>trimStart</w:t>
            </w:r>
            <w:proofErr w:type="spellEnd"/>
            <w:r w:rsidRPr="002A2F2E">
              <w:rPr>
                <w:rFonts w:ascii="Scope One" w:hAnsi="Scope One"/>
                <w:spacing w:val="-4"/>
              </w:rPr>
              <w:t xml:space="preserve">(), </w:t>
            </w:r>
            <w:proofErr w:type="spellStart"/>
            <w:r w:rsidRPr="002A2F2E">
              <w:rPr>
                <w:rFonts w:ascii="Scope One" w:hAnsi="Scope One"/>
                <w:spacing w:val="-4"/>
              </w:rPr>
              <w:t>optional</w:t>
            </w:r>
            <w:proofErr w:type="spellEnd"/>
            <w:r w:rsidRPr="002A2F2E">
              <w:rPr>
                <w:rFonts w:ascii="Scope One" w:hAnsi="Scope One"/>
                <w:spacing w:val="-4"/>
              </w:rPr>
              <w:t xml:space="preserve"> error catch...</w:t>
            </w:r>
          </w:p>
        </w:tc>
      </w:tr>
      <w:tr w:rsidR="002A2F2E" w:rsidRPr="002A2F2E" w:rsidTr="00D02923">
        <w:tc>
          <w:tcPr>
            <w:cnfStyle w:val="001000000000" w:firstRow="0" w:lastRow="0" w:firstColumn="1" w:lastColumn="0" w:oddVBand="0" w:evenVBand="0" w:oddHBand="0" w:evenHBand="0" w:firstRowFirstColumn="0" w:firstRowLastColumn="0" w:lastRowFirstColumn="0" w:lastRowLastColumn="0"/>
            <w:tcW w:w="0" w:type="auto"/>
            <w:vAlign w:val="center"/>
          </w:tcPr>
          <w:p w:rsidR="002A2F2E" w:rsidRPr="002A2F2E" w:rsidRDefault="002A2F2E" w:rsidP="002A2F2E">
            <w:pPr>
              <w:rPr>
                <w:rFonts w:ascii="Scope One" w:hAnsi="Scope One"/>
                <w:b w:val="0"/>
                <w:spacing w:val="-4"/>
              </w:rPr>
            </w:pPr>
            <w:r w:rsidRPr="002A2F2E">
              <w:rPr>
                <w:rFonts w:ascii="Scope One" w:hAnsi="Scope One"/>
                <w:b w:val="0"/>
                <w:spacing w:val="-4"/>
              </w:rPr>
              <w:t>11</w:t>
            </w:r>
          </w:p>
        </w:tc>
        <w:tc>
          <w:tcPr>
            <w:tcW w:w="0" w:type="auto"/>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rPr>
            </w:pPr>
            <w:r w:rsidRPr="002A2F2E">
              <w:rPr>
                <w:rFonts w:ascii="Scope One" w:hAnsi="Scope One"/>
                <w:spacing w:val="-4"/>
              </w:rPr>
              <w:t>JUN/2020</w:t>
            </w:r>
          </w:p>
        </w:tc>
        <w:tc>
          <w:tcPr>
            <w:tcW w:w="3487" w:type="dxa"/>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rPr>
            </w:pPr>
          </w:p>
        </w:tc>
        <w:tc>
          <w:tcPr>
            <w:tcW w:w="4111" w:type="dxa"/>
            <w:vAlign w:val="center"/>
          </w:tcPr>
          <w:p w:rsidR="002A2F2E" w:rsidRPr="002A2F2E" w:rsidRDefault="002A2F2E" w:rsidP="002A2F2E">
            <w:pPr>
              <w:cnfStyle w:val="000000000000" w:firstRow="0" w:lastRow="0" w:firstColumn="0" w:lastColumn="0" w:oddVBand="0" w:evenVBand="0" w:oddHBand="0" w:evenHBand="0" w:firstRowFirstColumn="0" w:firstRowLastColumn="0" w:lastRowFirstColumn="0" w:lastRowLastColumn="0"/>
              <w:rPr>
                <w:rFonts w:ascii="Scope One" w:hAnsi="Scope One"/>
                <w:spacing w:val="-4"/>
                <w:sz w:val="24"/>
                <w:szCs w:val="24"/>
              </w:rPr>
            </w:pPr>
            <w:proofErr w:type="spellStart"/>
            <w:r w:rsidRPr="002A2F2E">
              <w:rPr>
                <w:rFonts w:ascii="Scope One" w:hAnsi="Scope One"/>
                <w:spacing w:val="-4"/>
              </w:rPr>
              <w:t>Dynamic</w:t>
            </w:r>
            <w:proofErr w:type="spellEnd"/>
            <w:r w:rsidRPr="002A2F2E">
              <w:rPr>
                <w:rFonts w:ascii="Scope One" w:hAnsi="Scope One"/>
                <w:spacing w:val="-4"/>
              </w:rPr>
              <w:t xml:space="preserve"> </w:t>
            </w:r>
            <w:proofErr w:type="spellStart"/>
            <w:r w:rsidRPr="002A2F2E">
              <w:rPr>
                <w:rFonts w:ascii="Scope One" w:hAnsi="Scope One"/>
                <w:spacing w:val="-4"/>
              </w:rPr>
              <w:t>imports</w:t>
            </w:r>
            <w:proofErr w:type="spellEnd"/>
            <w:r w:rsidRPr="002A2F2E">
              <w:rPr>
                <w:rFonts w:ascii="Scope One" w:hAnsi="Scope One"/>
                <w:spacing w:val="-4"/>
              </w:rPr>
              <w:t xml:space="preserve">, </w:t>
            </w:r>
            <w:proofErr w:type="spellStart"/>
            <w:r w:rsidRPr="002A2F2E">
              <w:rPr>
                <w:rFonts w:ascii="Scope One" w:hAnsi="Scope One"/>
                <w:spacing w:val="-4"/>
              </w:rPr>
              <w:t>BigInt</w:t>
            </w:r>
            <w:proofErr w:type="spellEnd"/>
            <w:r w:rsidRPr="002A2F2E">
              <w:rPr>
                <w:rFonts w:ascii="Scope One" w:hAnsi="Scope One"/>
                <w:spacing w:val="-4"/>
              </w:rPr>
              <w:t xml:space="preserve">, </w:t>
            </w:r>
            <w:proofErr w:type="spellStart"/>
            <w:r w:rsidRPr="002A2F2E">
              <w:rPr>
                <w:rFonts w:ascii="Scope One" w:hAnsi="Scope One"/>
                <w:spacing w:val="-4"/>
              </w:rPr>
              <w:t>Promise.allSettled</w:t>
            </w:r>
            <w:proofErr w:type="spellEnd"/>
          </w:p>
        </w:tc>
      </w:tr>
    </w:tbl>
    <w:p w:rsidR="002A2F2E" w:rsidRDefault="002A2F2E">
      <w:pPr>
        <w:rPr>
          <w:rFonts w:ascii="Arial" w:hAnsi="Arial" w:cs="Arial"/>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Default="004C5C59">
      <w:pPr>
        <w:rPr>
          <w:rFonts w:ascii="Arial" w:hAnsi="Arial" w:cs="Arial"/>
          <w:b/>
          <w:sz w:val="24"/>
        </w:rPr>
      </w:pPr>
    </w:p>
    <w:p w:rsidR="004C5C59" w:rsidRPr="004C5C59" w:rsidRDefault="004C5C59">
      <w:pPr>
        <w:rPr>
          <w:rFonts w:ascii="Arial" w:hAnsi="Arial" w:cs="Arial"/>
          <w:b/>
          <w:sz w:val="24"/>
        </w:rPr>
      </w:pPr>
      <w:r w:rsidRPr="004C5C59">
        <w:rPr>
          <w:rFonts w:ascii="Arial" w:hAnsi="Arial" w:cs="Arial"/>
          <w:b/>
          <w:sz w:val="24"/>
        </w:rPr>
        <w:t>Conclusión:</w:t>
      </w:r>
    </w:p>
    <w:p w:rsidR="004C5C59" w:rsidRPr="004C5C59" w:rsidRDefault="004C5C59">
      <w:pPr>
        <w:rPr>
          <w:rFonts w:ascii="Arial" w:hAnsi="Arial" w:cs="Arial"/>
          <w:sz w:val="24"/>
        </w:rPr>
      </w:pPr>
      <w:r>
        <w:rPr>
          <w:rFonts w:ascii="Arial" w:hAnsi="Arial" w:cs="Arial"/>
          <w:sz w:val="24"/>
        </w:rPr>
        <w:t>ECMAScript es un estándar que determina el comportamiento del lenguaje JavaScript, lenguaje que predomina en el mundo del desarrollo web. En este estándar se marcó una gran brecha entre sus versiones anteriores en el año 2015, debido a una serie de cambios que transformaron a JavaScript en un lenguaje moderno.</w:t>
      </w:r>
    </w:p>
    <w:p w:rsidR="00226104" w:rsidRDefault="00DE1137"/>
    <w:sectPr w:rsidR="00226104" w:rsidSect="004C5C59">
      <w:headerReference w:type="default" r:id="rId7"/>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137" w:rsidRDefault="00DE1137" w:rsidP="002A2F2E">
      <w:pPr>
        <w:spacing w:after="0" w:line="240" w:lineRule="auto"/>
      </w:pPr>
      <w:r>
        <w:separator/>
      </w:r>
    </w:p>
  </w:endnote>
  <w:endnote w:type="continuationSeparator" w:id="0">
    <w:p w:rsidR="00DE1137" w:rsidRDefault="00DE1137" w:rsidP="002A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header)">
    <w:altName w:val="Times New Roman"/>
    <w:panose1 w:val="00000000000000000000"/>
    <w:charset w:val="00"/>
    <w:family w:val="roman"/>
    <w:notTrueType/>
    <w:pitch w:val="default"/>
  </w:font>
  <w:font w:name="Scope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137" w:rsidRDefault="00DE1137" w:rsidP="002A2F2E">
      <w:pPr>
        <w:spacing w:after="0" w:line="240" w:lineRule="auto"/>
      </w:pPr>
      <w:r>
        <w:separator/>
      </w:r>
    </w:p>
  </w:footnote>
  <w:footnote w:type="continuationSeparator" w:id="0">
    <w:p w:rsidR="00DE1137" w:rsidRDefault="00DE1137" w:rsidP="002A2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F2E" w:rsidRDefault="002A2F2E">
    <w:pPr>
      <w:pStyle w:val="Encabezado"/>
    </w:pPr>
  </w:p>
  <w:p w:rsidR="002A2F2E" w:rsidRDefault="002A2F2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2E"/>
    <w:rsid w:val="002A2F2E"/>
    <w:rsid w:val="004C5C59"/>
    <w:rsid w:val="00597D24"/>
    <w:rsid w:val="00DD3E50"/>
    <w:rsid w:val="00DE11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E47E"/>
  <w15:chartTrackingRefBased/>
  <w15:docId w15:val="{48381522-BC11-49B3-968F-5650613F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4">
    <w:name w:val="Grid Table 4 Accent 4"/>
    <w:basedOn w:val="Tablanormal"/>
    <w:uiPriority w:val="49"/>
    <w:rsid w:val="002A2F2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cabezado">
    <w:name w:val="header"/>
    <w:basedOn w:val="Normal"/>
    <w:link w:val="EncabezadoCar"/>
    <w:uiPriority w:val="99"/>
    <w:unhideWhenUsed/>
    <w:rsid w:val="002A2F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F2E"/>
  </w:style>
  <w:style w:type="paragraph" w:styleId="Piedepgina">
    <w:name w:val="footer"/>
    <w:basedOn w:val="Normal"/>
    <w:link w:val="PiedepginaCar"/>
    <w:uiPriority w:val="99"/>
    <w:unhideWhenUsed/>
    <w:rsid w:val="002A2F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F2E"/>
  </w:style>
  <w:style w:type="character" w:styleId="Hipervnculo">
    <w:name w:val="Hyperlink"/>
    <w:basedOn w:val="Fuentedeprrafopredeter"/>
    <w:uiPriority w:val="99"/>
    <w:unhideWhenUsed/>
    <w:rsid w:val="002A2F2E"/>
    <w:rPr>
      <w:color w:val="0563C1" w:themeColor="hyperlink"/>
      <w:u w:val="single"/>
    </w:rPr>
  </w:style>
  <w:style w:type="paragraph" w:styleId="Sinespaciado">
    <w:name w:val="No Spacing"/>
    <w:link w:val="SinespaciadoCar"/>
    <w:uiPriority w:val="1"/>
    <w:qFormat/>
    <w:rsid w:val="004C5C5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5C5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22017">
      <w:bodyDiv w:val="1"/>
      <w:marLeft w:val="0"/>
      <w:marRight w:val="0"/>
      <w:marTop w:val="0"/>
      <w:marBottom w:val="0"/>
      <w:divBdr>
        <w:top w:val="none" w:sz="0" w:space="0" w:color="auto"/>
        <w:left w:val="none" w:sz="0" w:space="0" w:color="auto"/>
        <w:bottom w:val="none" w:sz="0" w:space="0" w:color="auto"/>
        <w:right w:val="none" w:sz="0" w:space="0" w:color="auto"/>
      </w:divBdr>
    </w:div>
    <w:div w:id="165891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190292 IDGS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UTXJ</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ECMASCRIPT</dc:title>
  <dc:subject/>
  <dc:creator>Luis Alejandro Gomez</dc:creator>
  <cp:keywords/>
  <dc:description/>
  <cp:lastModifiedBy>Luis Alejandro Gomez</cp:lastModifiedBy>
  <cp:revision>2</cp:revision>
  <cp:lastPrinted>2022-01-17T05:58:00Z</cp:lastPrinted>
  <dcterms:created xsi:type="dcterms:W3CDTF">2022-01-17T05:37:00Z</dcterms:created>
  <dcterms:modified xsi:type="dcterms:W3CDTF">2022-01-17T06:00:00Z</dcterms:modified>
</cp:coreProperties>
</file>