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29F44" w14:textId="703B7E05" w:rsidR="005E0C11" w:rsidRDefault="005E0C11" w:rsidP="005E0C1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Capítulo 1 panorama ML</w:t>
      </w:r>
    </w:p>
    <w:p w14:paraId="6F7C1013" w14:textId="3CDF7259" w:rsidR="002A2694" w:rsidRPr="002A2694" w:rsidRDefault="002A2694" w:rsidP="005E0C11">
      <w:pPr>
        <w:jc w:val="both"/>
        <w:rPr>
          <w:rFonts w:ascii="Times New Roman" w:hAnsi="Times New Roman" w:cs="Times New Roman"/>
        </w:rPr>
      </w:pPr>
      <w:r w:rsidRPr="002A2694">
        <w:rPr>
          <w:rFonts w:ascii="Times New Roman" w:hAnsi="Times New Roman" w:cs="Times New Roman"/>
        </w:rPr>
        <w:t xml:space="preserve">Este capítulo presenta una visión general de Machine </w:t>
      </w:r>
      <w:r w:rsidRPr="005E0C11">
        <w:rPr>
          <w:rFonts w:ascii="Times New Roman" w:hAnsi="Times New Roman" w:cs="Times New Roman"/>
        </w:rPr>
        <w:t>Learning</w:t>
      </w:r>
      <w:r w:rsidRPr="002A2694">
        <w:rPr>
          <w:rFonts w:ascii="Times New Roman" w:hAnsi="Times New Roman" w:cs="Times New Roman"/>
        </w:rPr>
        <w:t xml:space="preserve"> y</w:t>
      </w:r>
      <w:r w:rsidRPr="005E0C11">
        <w:rPr>
          <w:rFonts w:ascii="Times New Roman" w:hAnsi="Times New Roman" w:cs="Times New Roman"/>
        </w:rPr>
        <w:t xml:space="preserve"> también</w:t>
      </w:r>
      <w:r w:rsidRPr="002A2694">
        <w:rPr>
          <w:rFonts w:ascii="Times New Roman" w:hAnsi="Times New Roman" w:cs="Times New Roman"/>
        </w:rPr>
        <w:t xml:space="preserve"> sirve como una introducción a los conceptos que se desarrolla</w:t>
      </w:r>
      <w:r w:rsidRPr="005E0C11">
        <w:rPr>
          <w:rFonts w:ascii="Times New Roman" w:hAnsi="Times New Roman" w:cs="Times New Roman"/>
        </w:rPr>
        <w:t>n</w:t>
      </w:r>
      <w:r w:rsidRPr="002A2694">
        <w:rPr>
          <w:rFonts w:ascii="Times New Roman" w:hAnsi="Times New Roman" w:cs="Times New Roman"/>
        </w:rPr>
        <w:t xml:space="preserve"> </w:t>
      </w:r>
      <w:r w:rsidRPr="005E0C11">
        <w:rPr>
          <w:rFonts w:ascii="Times New Roman" w:hAnsi="Times New Roman" w:cs="Times New Roman"/>
        </w:rPr>
        <w:t>más adelante en los siguientes capítulos, incluyendo importantes conceptos y definiciones</w:t>
      </w:r>
      <w:r w:rsidRPr="002A2694">
        <w:rPr>
          <w:rFonts w:ascii="Times New Roman" w:hAnsi="Times New Roman" w:cs="Times New Roman"/>
        </w:rPr>
        <w:t xml:space="preserve">. Géron explica que el aprendizaje automático permite que las computadoras aprendan a partir de datos y mejoren </w:t>
      </w:r>
      <w:r w:rsidRPr="005E0C11">
        <w:rPr>
          <w:rFonts w:ascii="Times New Roman" w:hAnsi="Times New Roman" w:cs="Times New Roman"/>
        </w:rPr>
        <w:t>el</w:t>
      </w:r>
      <w:r w:rsidRPr="002A2694">
        <w:rPr>
          <w:rFonts w:ascii="Times New Roman" w:hAnsi="Times New Roman" w:cs="Times New Roman"/>
        </w:rPr>
        <w:t xml:space="preserve"> desempeño en una tarea sin </w:t>
      </w:r>
      <w:r w:rsidRPr="005E0C11">
        <w:rPr>
          <w:rFonts w:ascii="Times New Roman" w:hAnsi="Times New Roman" w:cs="Times New Roman"/>
        </w:rPr>
        <w:t xml:space="preserve">la </w:t>
      </w:r>
      <w:r w:rsidRPr="002A2694">
        <w:rPr>
          <w:rFonts w:ascii="Times New Roman" w:hAnsi="Times New Roman" w:cs="Times New Roman"/>
        </w:rPr>
        <w:t xml:space="preserve">necesidad de programar manualmente todas las reglas. </w:t>
      </w:r>
      <w:r w:rsidRPr="005E0C11">
        <w:rPr>
          <w:rFonts w:ascii="Times New Roman" w:hAnsi="Times New Roman" w:cs="Times New Roman"/>
        </w:rPr>
        <w:t>T</w:t>
      </w:r>
      <w:r w:rsidRPr="002A2694">
        <w:rPr>
          <w:rFonts w:ascii="Times New Roman" w:hAnsi="Times New Roman" w:cs="Times New Roman"/>
        </w:rPr>
        <w:t xml:space="preserve">ener una gran cantidad de información almacenada no significa que exista Machine Learning; </w:t>
      </w:r>
      <w:r w:rsidRPr="005E0C11">
        <w:rPr>
          <w:rFonts w:ascii="Times New Roman" w:hAnsi="Times New Roman" w:cs="Times New Roman"/>
        </w:rPr>
        <w:t xml:space="preserve">por ejemplo, podemos descargar toda una enciclopedia o diccionario, que solo tendremos mucha información, mas no aporta más que almacenamiento y no </w:t>
      </w:r>
      <w:proofErr w:type="spellStart"/>
      <w:r w:rsidRPr="005E0C11">
        <w:rPr>
          <w:rFonts w:ascii="Times New Roman" w:hAnsi="Times New Roman" w:cs="Times New Roman"/>
        </w:rPr>
        <w:t>resoluciona</w:t>
      </w:r>
      <w:proofErr w:type="spellEnd"/>
      <w:r w:rsidRPr="005E0C11">
        <w:rPr>
          <w:rFonts w:ascii="Times New Roman" w:hAnsi="Times New Roman" w:cs="Times New Roman"/>
        </w:rPr>
        <w:t xml:space="preserve"> tareas; </w:t>
      </w:r>
      <w:r w:rsidRPr="002A2694">
        <w:rPr>
          <w:rFonts w:ascii="Times New Roman" w:hAnsi="Times New Roman" w:cs="Times New Roman"/>
        </w:rPr>
        <w:t>debe existir un aprendizaje que permita mejorar alguna tarea</w:t>
      </w:r>
      <w:r w:rsidRPr="005E0C11">
        <w:rPr>
          <w:rFonts w:ascii="Times New Roman" w:hAnsi="Times New Roman" w:cs="Times New Roman"/>
        </w:rPr>
        <w:t>.</w:t>
      </w:r>
    </w:p>
    <w:p w14:paraId="05819E78" w14:textId="7295D764" w:rsidR="002A2694" w:rsidRPr="002A2694" w:rsidRDefault="002A2694" w:rsidP="00C941FE">
      <w:pPr>
        <w:ind w:firstLine="708"/>
        <w:jc w:val="both"/>
        <w:rPr>
          <w:rFonts w:ascii="Times New Roman" w:hAnsi="Times New Roman" w:cs="Times New Roman"/>
        </w:rPr>
      </w:pPr>
      <w:r w:rsidRPr="002A2694">
        <w:rPr>
          <w:rFonts w:ascii="Times New Roman" w:hAnsi="Times New Roman" w:cs="Times New Roman"/>
        </w:rPr>
        <w:t>Una de las razones principales para utilizar M</w:t>
      </w:r>
      <w:r w:rsidRPr="005E0C11">
        <w:rPr>
          <w:rFonts w:ascii="Times New Roman" w:hAnsi="Times New Roman" w:cs="Times New Roman"/>
        </w:rPr>
        <w:t xml:space="preserve">L </w:t>
      </w:r>
      <w:r w:rsidRPr="002A2694">
        <w:rPr>
          <w:rFonts w:ascii="Times New Roman" w:hAnsi="Times New Roman" w:cs="Times New Roman"/>
        </w:rPr>
        <w:t xml:space="preserve">es que existen </w:t>
      </w:r>
      <w:r w:rsidRPr="005E0C11">
        <w:rPr>
          <w:rFonts w:ascii="Times New Roman" w:hAnsi="Times New Roman" w:cs="Times New Roman"/>
        </w:rPr>
        <w:t>situaciones</w:t>
      </w:r>
      <w:r w:rsidRPr="002A2694">
        <w:rPr>
          <w:rFonts w:ascii="Times New Roman" w:hAnsi="Times New Roman" w:cs="Times New Roman"/>
        </w:rPr>
        <w:t xml:space="preserve"> demasiado complej</w:t>
      </w:r>
      <w:r w:rsidRPr="005E0C11">
        <w:rPr>
          <w:rFonts w:ascii="Times New Roman" w:hAnsi="Times New Roman" w:cs="Times New Roman"/>
        </w:rPr>
        <w:t>a</w:t>
      </w:r>
      <w:r w:rsidRPr="002A2694">
        <w:rPr>
          <w:rFonts w:ascii="Times New Roman" w:hAnsi="Times New Roman" w:cs="Times New Roman"/>
        </w:rPr>
        <w:t>s para resolverl</w:t>
      </w:r>
      <w:r w:rsidRPr="005E0C11">
        <w:rPr>
          <w:rFonts w:ascii="Times New Roman" w:hAnsi="Times New Roman" w:cs="Times New Roman"/>
        </w:rPr>
        <w:t>a</w:t>
      </w:r>
      <w:r w:rsidRPr="002A2694">
        <w:rPr>
          <w:rFonts w:ascii="Times New Roman" w:hAnsi="Times New Roman" w:cs="Times New Roman"/>
        </w:rPr>
        <w:t xml:space="preserve">s </w:t>
      </w:r>
      <w:r w:rsidRPr="005E0C11">
        <w:rPr>
          <w:rFonts w:ascii="Times New Roman" w:hAnsi="Times New Roman" w:cs="Times New Roman"/>
        </w:rPr>
        <w:t>únicamente por</w:t>
      </w:r>
      <w:r w:rsidRPr="002A2694">
        <w:rPr>
          <w:rFonts w:ascii="Times New Roman" w:hAnsi="Times New Roman" w:cs="Times New Roman"/>
        </w:rPr>
        <w:t xml:space="preserve"> reglas tradicionales</w:t>
      </w:r>
      <w:r w:rsidRPr="005E0C11">
        <w:rPr>
          <w:rFonts w:ascii="Times New Roman" w:hAnsi="Times New Roman" w:cs="Times New Roman"/>
        </w:rPr>
        <w:t>, u</w:t>
      </w:r>
      <w:r w:rsidRPr="002A2694">
        <w:rPr>
          <w:rFonts w:ascii="Times New Roman" w:hAnsi="Times New Roman" w:cs="Times New Roman"/>
        </w:rPr>
        <w:t>n ejemplo es detección de spam</w:t>
      </w:r>
      <w:r w:rsidRPr="005E0C11">
        <w:rPr>
          <w:rFonts w:ascii="Times New Roman" w:hAnsi="Times New Roman" w:cs="Times New Roman"/>
        </w:rPr>
        <w:t>, e</w:t>
      </w:r>
      <w:r w:rsidRPr="002A2694">
        <w:rPr>
          <w:rFonts w:ascii="Times New Roman" w:hAnsi="Times New Roman" w:cs="Times New Roman"/>
        </w:rPr>
        <w:t xml:space="preserve">n lugar de crear continuamente </w:t>
      </w:r>
      <w:r w:rsidRPr="005E0C11">
        <w:rPr>
          <w:rFonts w:ascii="Times New Roman" w:hAnsi="Times New Roman" w:cs="Times New Roman"/>
        </w:rPr>
        <w:t xml:space="preserve">las </w:t>
      </w:r>
      <w:r w:rsidRPr="002A2694">
        <w:rPr>
          <w:rFonts w:ascii="Times New Roman" w:hAnsi="Times New Roman" w:cs="Times New Roman"/>
        </w:rPr>
        <w:t>reglas para identificar nuevos tipos de mensajes, un modelo puede aprender de ejemplos anteriores y reconocer patrones que indiquen si un correo es spam</w:t>
      </w:r>
      <w:r w:rsidRPr="005E0C11">
        <w:rPr>
          <w:rFonts w:ascii="Times New Roman" w:hAnsi="Times New Roman" w:cs="Times New Roman"/>
        </w:rPr>
        <w:t xml:space="preserve">, ya que </w:t>
      </w:r>
      <w:r w:rsidR="00C941FE" w:rsidRPr="005E0C11">
        <w:rPr>
          <w:rFonts w:ascii="Times New Roman" w:hAnsi="Times New Roman" w:cs="Times New Roman"/>
        </w:rPr>
        <w:t>se podrían omitir palabras consideradas spam para así saltar las reglas previamente escritas</w:t>
      </w:r>
      <w:r w:rsidRPr="002A2694">
        <w:rPr>
          <w:rFonts w:ascii="Times New Roman" w:hAnsi="Times New Roman" w:cs="Times New Roman"/>
        </w:rPr>
        <w:t>.</w:t>
      </w:r>
      <w:r w:rsidR="00C941FE" w:rsidRPr="005E0C11">
        <w:rPr>
          <w:rFonts w:ascii="Times New Roman" w:hAnsi="Times New Roman" w:cs="Times New Roman"/>
        </w:rPr>
        <w:t xml:space="preserve"> Esos</w:t>
      </w:r>
      <w:r w:rsidRPr="002A2694">
        <w:rPr>
          <w:rFonts w:ascii="Times New Roman" w:hAnsi="Times New Roman" w:cs="Times New Roman"/>
        </w:rPr>
        <w:t xml:space="preserve"> sistemas pueden adaptarse a </w:t>
      </w:r>
      <w:r w:rsidR="00C941FE" w:rsidRPr="005E0C11">
        <w:rPr>
          <w:rFonts w:ascii="Times New Roman" w:hAnsi="Times New Roman" w:cs="Times New Roman"/>
        </w:rPr>
        <w:t xml:space="preserve">los </w:t>
      </w:r>
      <w:r w:rsidRPr="002A2694">
        <w:rPr>
          <w:rFonts w:ascii="Times New Roman" w:hAnsi="Times New Roman" w:cs="Times New Roman"/>
        </w:rPr>
        <w:t>cambios y ayudar a descubrir</w:t>
      </w:r>
      <w:r w:rsidR="00C941FE" w:rsidRPr="005E0C11">
        <w:rPr>
          <w:rFonts w:ascii="Times New Roman" w:hAnsi="Times New Roman" w:cs="Times New Roman"/>
        </w:rPr>
        <w:t xml:space="preserve"> los</w:t>
      </w:r>
      <w:r w:rsidRPr="002A2694">
        <w:rPr>
          <w:rFonts w:ascii="Times New Roman" w:hAnsi="Times New Roman" w:cs="Times New Roman"/>
        </w:rPr>
        <w:t xml:space="preserve"> patrones que no son evidentes</w:t>
      </w:r>
      <w:r w:rsidR="00C941FE" w:rsidRPr="005E0C11">
        <w:rPr>
          <w:rFonts w:ascii="Times New Roman" w:hAnsi="Times New Roman" w:cs="Times New Roman"/>
        </w:rPr>
        <w:t>.</w:t>
      </w:r>
    </w:p>
    <w:p w14:paraId="6ABCACC6" w14:textId="1ABA9017" w:rsidR="00C941FE" w:rsidRPr="005E0C11" w:rsidRDefault="00C941FE" w:rsidP="00C941FE">
      <w:pPr>
        <w:ind w:firstLine="360"/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Se </w:t>
      </w:r>
      <w:r w:rsidR="002A2694" w:rsidRPr="002A2694">
        <w:rPr>
          <w:rFonts w:ascii="Times New Roman" w:hAnsi="Times New Roman" w:cs="Times New Roman"/>
        </w:rPr>
        <w:t xml:space="preserve">clasifica los sistemas de </w:t>
      </w:r>
      <w:r w:rsidRPr="005E0C11">
        <w:rPr>
          <w:rFonts w:ascii="Times New Roman" w:hAnsi="Times New Roman" w:cs="Times New Roman"/>
        </w:rPr>
        <w:t>ML</w:t>
      </w:r>
      <w:r w:rsidR="002A2694" w:rsidRPr="002A2694">
        <w:rPr>
          <w:rFonts w:ascii="Times New Roman" w:hAnsi="Times New Roman" w:cs="Times New Roman"/>
        </w:rPr>
        <w:t xml:space="preserve"> de diferentes maneras</w:t>
      </w:r>
      <w:r w:rsidRPr="005E0C11">
        <w:rPr>
          <w:rFonts w:ascii="Times New Roman" w:hAnsi="Times New Roman" w:cs="Times New Roman"/>
        </w:rPr>
        <w:t>, s</w:t>
      </w:r>
      <w:r w:rsidR="002A2694" w:rsidRPr="002A2694">
        <w:rPr>
          <w:rFonts w:ascii="Times New Roman" w:hAnsi="Times New Roman" w:cs="Times New Roman"/>
        </w:rPr>
        <w:t xml:space="preserve">egún la supervisión, pueden ser </w:t>
      </w:r>
    </w:p>
    <w:p w14:paraId="51E721CE" w14:textId="77777777" w:rsidR="00C941FE" w:rsidRPr="005E0C11" w:rsidRDefault="002A2694" w:rsidP="00C941F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supervisados, cuando trabajan con datos que tienen respuestas conocidas; </w:t>
      </w:r>
    </w:p>
    <w:p w14:paraId="0A857CBA" w14:textId="3E0E9E99" w:rsidR="00C941FE" w:rsidRPr="005E0C11" w:rsidRDefault="002A2694" w:rsidP="00C941F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no supervisados, cuando buscan patrones en datos sin etiquetas; </w:t>
      </w:r>
    </w:p>
    <w:p w14:paraId="1EC8FEC5" w14:textId="77777777" w:rsidR="00C941FE" w:rsidRPr="005E0C11" w:rsidRDefault="002A2694" w:rsidP="00C941F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E0C11">
        <w:rPr>
          <w:rFonts w:ascii="Times New Roman" w:hAnsi="Times New Roman" w:cs="Times New Roman"/>
        </w:rPr>
        <w:t>semisupervisados</w:t>
      </w:r>
      <w:proofErr w:type="spellEnd"/>
      <w:r w:rsidRPr="005E0C11">
        <w:rPr>
          <w:rFonts w:ascii="Times New Roman" w:hAnsi="Times New Roman" w:cs="Times New Roman"/>
        </w:rPr>
        <w:t>, cuando combinan ambos tipos de información;</w:t>
      </w:r>
    </w:p>
    <w:p w14:paraId="50898B26" w14:textId="77777777" w:rsidR="00C941FE" w:rsidRPr="005E0C11" w:rsidRDefault="002A2694" w:rsidP="00C941F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aprendizaje por refuerzo, donde un agente aprende mediante acciones, recompensas y penalizaciones. </w:t>
      </w:r>
    </w:p>
    <w:p w14:paraId="107B2B20" w14:textId="2729723A" w:rsidR="00C941FE" w:rsidRPr="005E0C11" w:rsidRDefault="002A2694" w:rsidP="00C941FE">
      <w:pPr>
        <w:ind w:firstLine="360"/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También pueden diferenciarse por la forma en que reciben datos: </w:t>
      </w:r>
    </w:p>
    <w:p w14:paraId="1B28970D" w14:textId="77777777" w:rsidR="00C941FE" w:rsidRPr="005E0C11" w:rsidRDefault="002A2694" w:rsidP="00C941F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aprendizaje por lotes utiliza los datos disponibles para entrenar el modelo, </w:t>
      </w:r>
    </w:p>
    <w:p w14:paraId="14E6F17D" w14:textId="1C41961D" w:rsidR="00C941FE" w:rsidRPr="005E0C11" w:rsidRDefault="002A2694" w:rsidP="00C941F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aprendizaje online permite actualizarlo progresivamente conforme llegan nuevos datos. </w:t>
      </w:r>
    </w:p>
    <w:p w14:paraId="58A914EB" w14:textId="29860127" w:rsidR="002A2694" w:rsidRPr="005E0C11" w:rsidRDefault="002A2694" w:rsidP="00C941FE">
      <w:pPr>
        <w:ind w:firstLine="360"/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>Finalmente, existen sistemas basados en instancias, que comparan nuevos casos con ejemplos conocidos, y sistemas basados en modelos, que construyen una representación matemática para realizar predicciones.</w:t>
      </w:r>
    </w:p>
    <w:p w14:paraId="69946578" w14:textId="6F467896" w:rsidR="002A2694" w:rsidRPr="002A2694" w:rsidRDefault="002A2694" w:rsidP="00C941FE">
      <w:pPr>
        <w:ind w:firstLine="360"/>
        <w:jc w:val="both"/>
        <w:rPr>
          <w:rFonts w:ascii="Times New Roman" w:hAnsi="Times New Roman" w:cs="Times New Roman"/>
        </w:rPr>
      </w:pPr>
      <w:r w:rsidRPr="002A2694">
        <w:rPr>
          <w:rFonts w:ascii="Times New Roman" w:hAnsi="Times New Roman" w:cs="Times New Roman"/>
        </w:rPr>
        <w:t xml:space="preserve">Otro tema importante son los problemas que pueden afectar el rendimiento de un modelo. Los datos pueden ser insuficientes, poco representativos, de baja calidad o contener características que no aportan información útil. Por </w:t>
      </w:r>
      <w:r w:rsidR="00C941FE" w:rsidRPr="005E0C11">
        <w:rPr>
          <w:rFonts w:ascii="Times New Roman" w:hAnsi="Times New Roman" w:cs="Times New Roman"/>
        </w:rPr>
        <w:t>lo que</w:t>
      </w:r>
      <w:r w:rsidRPr="002A2694">
        <w:rPr>
          <w:rFonts w:ascii="Times New Roman" w:hAnsi="Times New Roman" w:cs="Times New Roman"/>
        </w:rPr>
        <w:t xml:space="preserve"> la ingeniería de características resulta para seleccionar, combinar o crear variables relevantes. </w:t>
      </w:r>
      <w:r w:rsidR="00C941FE" w:rsidRPr="005E0C11">
        <w:rPr>
          <w:rFonts w:ascii="Times New Roman" w:hAnsi="Times New Roman" w:cs="Times New Roman"/>
        </w:rPr>
        <w:t>Hay que mencionar otros problemas en los modelos como e</w:t>
      </w:r>
      <w:r w:rsidRPr="002A2694">
        <w:rPr>
          <w:rFonts w:ascii="Times New Roman" w:hAnsi="Times New Roman" w:cs="Times New Roman"/>
        </w:rPr>
        <w:t xml:space="preserve">l sobreajuste </w:t>
      </w:r>
      <w:r w:rsidR="00C941FE" w:rsidRPr="005E0C11">
        <w:rPr>
          <w:rFonts w:ascii="Times New Roman" w:hAnsi="Times New Roman" w:cs="Times New Roman"/>
        </w:rPr>
        <w:t xml:space="preserve">que </w:t>
      </w:r>
      <w:r w:rsidRPr="002A2694">
        <w:rPr>
          <w:rFonts w:ascii="Times New Roman" w:hAnsi="Times New Roman" w:cs="Times New Roman"/>
        </w:rPr>
        <w:t>ocurre cuando un modelo es demasiado complejo y</w:t>
      </w:r>
      <w:r w:rsidR="00C941FE" w:rsidRPr="005E0C11">
        <w:rPr>
          <w:rFonts w:ascii="Times New Roman" w:hAnsi="Times New Roman" w:cs="Times New Roman"/>
        </w:rPr>
        <w:t xml:space="preserve"> se</w:t>
      </w:r>
      <w:r w:rsidRPr="002A2694">
        <w:rPr>
          <w:rFonts w:ascii="Times New Roman" w:hAnsi="Times New Roman" w:cs="Times New Roman"/>
        </w:rPr>
        <w:t xml:space="preserve"> aprende incluso el ruido de datos, </w:t>
      </w:r>
      <w:r w:rsidR="00C941FE" w:rsidRPr="005E0C11">
        <w:rPr>
          <w:rFonts w:ascii="Times New Roman" w:hAnsi="Times New Roman" w:cs="Times New Roman"/>
        </w:rPr>
        <w:t>contrario al</w:t>
      </w:r>
      <w:r w:rsidRPr="002A2694">
        <w:rPr>
          <w:rFonts w:ascii="Times New Roman" w:hAnsi="Times New Roman" w:cs="Times New Roman"/>
        </w:rPr>
        <w:t xml:space="preserve"> </w:t>
      </w:r>
      <w:proofErr w:type="spellStart"/>
      <w:r w:rsidRPr="002A2694">
        <w:rPr>
          <w:rFonts w:ascii="Times New Roman" w:hAnsi="Times New Roman" w:cs="Times New Roman"/>
        </w:rPr>
        <w:t>sub</w:t>
      </w:r>
      <w:r w:rsidR="00C941FE" w:rsidRPr="005E0C11">
        <w:rPr>
          <w:rFonts w:ascii="Times New Roman" w:hAnsi="Times New Roman" w:cs="Times New Roman"/>
        </w:rPr>
        <w:t>-</w:t>
      </w:r>
      <w:r w:rsidRPr="002A2694">
        <w:rPr>
          <w:rFonts w:ascii="Times New Roman" w:hAnsi="Times New Roman" w:cs="Times New Roman"/>
        </w:rPr>
        <w:t>ajuste</w:t>
      </w:r>
      <w:proofErr w:type="spellEnd"/>
      <w:r w:rsidRPr="002A2694">
        <w:rPr>
          <w:rFonts w:ascii="Times New Roman" w:hAnsi="Times New Roman" w:cs="Times New Roman"/>
        </w:rPr>
        <w:t xml:space="preserve"> </w:t>
      </w:r>
      <w:r w:rsidR="00C941FE" w:rsidRPr="005E0C11">
        <w:rPr>
          <w:rFonts w:ascii="Times New Roman" w:hAnsi="Times New Roman" w:cs="Times New Roman"/>
        </w:rPr>
        <w:t xml:space="preserve">que </w:t>
      </w:r>
      <w:r w:rsidRPr="002A2694">
        <w:rPr>
          <w:rFonts w:ascii="Times New Roman" w:hAnsi="Times New Roman" w:cs="Times New Roman"/>
        </w:rPr>
        <w:t xml:space="preserve">aparece cuando el modelo es </w:t>
      </w:r>
      <w:r w:rsidR="00C941FE" w:rsidRPr="005E0C11">
        <w:rPr>
          <w:rFonts w:ascii="Times New Roman" w:hAnsi="Times New Roman" w:cs="Times New Roman"/>
        </w:rPr>
        <w:t xml:space="preserve">muy </w:t>
      </w:r>
      <w:r w:rsidRPr="002A2694">
        <w:rPr>
          <w:rFonts w:ascii="Times New Roman" w:hAnsi="Times New Roman" w:cs="Times New Roman"/>
        </w:rPr>
        <w:t>simple y no</w:t>
      </w:r>
      <w:r w:rsidR="00C941FE" w:rsidRPr="005E0C11">
        <w:rPr>
          <w:rFonts w:ascii="Times New Roman" w:hAnsi="Times New Roman" w:cs="Times New Roman"/>
        </w:rPr>
        <w:t xml:space="preserve"> se</w:t>
      </w:r>
      <w:r w:rsidRPr="002A2694">
        <w:rPr>
          <w:rFonts w:ascii="Times New Roman" w:hAnsi="Times New Roman" w:cs="Times New Roman"/>
        </w:rPr>
        <w:t xml:space="preserve"> logra </w:t>
      </w:r>
      <w:r w:rsidRPr="002A2694">
        <w:rPr>
          <w:rFonts w:ascii="Times New Roman" w:hAnsi="Times New Roman" w:cs="Times New Roman"/>
        </w:rPr>
        <w:lastRenderedPageBreak/>
        <w:t>representar adecuadamente la información. Técnicas como la regularización ayuda a controlar la complejidad del modelo.</w:t>
      </w:r>
    </w:p>
    <w:p w14:paraId="7B649D0A" w14:textId="77777777" w:rsidR="005E0C11" w:rsidRPr="005E0C11" w:rsidRDefault="005E0C11" w:rsidP="005E0C11">
      <w:pPr>
        <w:ind w:firstLine="360"/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>L</w:t>
      </w:r>
      <w:r w:rsidR="002A2694" w:rsidRPr="002A2694">
        <w:rPr>
          <w:rFonts w:ascii="Times New Roman" w:hAnsi="Times New Roman" w:cs="Times New Roman"/>
        </w:rPr>
        <w:t>os datos suelen dividirse en entrenamiento y prueba</w:t>
      </w:r>
      <w:r w:rsidRPr="005E0C11">
        <w:rPr>
          <w:rFonts w:ascii="Times New Roman" w:hAnsi="Times New Roman" w:cs="Times New Roman"/>
        </w:rPr>
        <w:t xml:space="preserve"> y t</w:t>
      </w:r>
      <w:r w:rsidR="002A2694" w:rsidRPr="002A2694">
        <w:rPr>
          <w:rFonts w:ascii="Times New Roman" w:hAnsi="Times New Roman" w:cs="Times New Roman"/>
        </w:rPr>
        <w:t xml:space="preserve">ambién puede utilizarse un conjunto de validación para seleccionar modelos e hiperparámetros sin utilizar directamente los datos destinados a la evaluación final. </w:t>
      </w:r>
    </w:p>
    <w:p w14:paraId="7D058E39" w14:textId="2FEB2050" w:rsidR="002A2694" w:rsidRPr="002A2694" w:rsidRDefault="002A2694" w:rsidP="005E0C11">
      <w:pPr>
        <w:ind w:firstLine="708"/>
        <w:jc w:val="both"/>
        <w:rPr>
          <w:rFonts w:ascii="Times New Roman" w:hAnsi="Times New Roman" w:cs="Times New Roman"/>
        </w:rPr>
      </w:pPr>
      <w:r w:rsidRPr="002A2694">
        <w:rPr>
          <w:rFonts w:ascii="Times New Roman" w:hAnsi="Times New Roman" w:cs="Times New Roman"/>
        </w:rPr>
        <w:t xml:space="preserve">La validación cruzada </w:t>
      </w:r>
      <w:r w:rsidR="005E0C11" w:rsidRPr="005E0C11">
        <w:rPr>
          <w:rFonts w:ascii="Times New Roman" w:hAnsi="Times New Roman" w:cs="Times New Roman"/>
        </w:rPr>
        <w:t xml:space="preserve">nos </w:t>
      </w:r>
      <w:r w:rsidRPr="002A2694">
        <w:rPr>
          <w:rFonts w:ascii="Times New Roman" w:hAnsi="Times New Roman" w:cs="Times New Roman"/>
        </w:rPr>
        <w:t>permite realizar varias evaluaciones utilizando diferentes partes de los datos</w:t>
      </w:r>
      <w:r w:rsidR="005E0C11" w:rsidRPr="005E0C11">
        <w:rPr>
          <w:rFonts w:ascii="Times New Roman" w:hAnsi="Times New Roman" w:cs="Times New Roman"/>
        </w:rPr>
        <w:t>, e</w:t>
      </w:r>
      <w:r w:rsidRPr="002A2694">
        <w:rPr>
          <w:rFonts w:ascii="Times New Roman" w:hAnsi="Times New Roman" w:cs="Times New Roman"/>
        </w:rPr>
        <w:t xml:space="preserve">s importante considerar que los datos utilizados para entrenar un modelo pueden ser diferentes de los que encontrará posteriormente en </w:t>
      </w:r>
      <w:r w:rsidR="005E0C11" w:rsidRPr="005E0C11">
        <w:rPr>
          <w:rFonts w:ascii="Times New Roman" w:hAnsi="Times New Roman" w:cs="Times New Roman"/>
        </w:rPr>
        <w:t>las circunstancias</w:t>
      </w:r>
      <w:r w:rsidRPr="002A2694">
        <w:rPr>
          <w:rFonts w:ascii="Times New Roman" w:hAnsi="Times New Roman" w:cs="Times New Roman"/>
        </w:rPr>
        <w:t xml:space="preserve"> reales.</w:t>
      </w:r>
    </w:p>
    <w:p w14:paraId="78358497" w14:textId="77777777" w:rsidR="005E0C11" w:rsidRPr="005E0C11" w:rsidRDefault="002A2694" w:rsidP="005E0C11">
      <w:pPr>
        <w:ind w:firstLine="708"/>
        <w:jc w:val="both"/>
        <w:rPr>
          <w:rFonts w:ascii="Times New Roman" w:hAnsi="Times New Roman" w:cs="Times New Roman"/>
        </w:rPr>
      </w:pPr>
      <w:r w:rsidRPr="002A2694">
        <w:rPr>
          <w:rFonts w:ascii="Times New Roman" w:hAnsi="Times New Roman" w:cs="Times New Roman"/>
        </w:rPr>
        <w:t>No Free Lunch</w:t>
      </w:r>
      <w:r w:rsidR="005E0C11" w:rsidRPr="005E0C11">
        <w:rPr>
          <w:rFonts w:ascii="Times New Roman" w:hAnsi="Times New Roman" w:cs="Times New Roman"/>
        </w:rPr>
        <w:t>:</w:t>
      </w:r>
      <w:r w:rsidRPr="002A2694">
        <w:rPr>
          <w:rFonts w:ascii="Times New Roman" w:hAnsi="Times New Roman" w:cs="Times New Roman"/>
        </w:rPr>
        <w:t xml:space="preserve"> según el cual no existe un algoritmo que sea siempre el mejor para todos los problemas. La elección del modelo depende de las características de los datos y del problema que</w:t>
      </w:r>
      <w:r w:rsidR="005E0C11" w:rsidRPr="005E0C11">
        <w:rPr>
          <w:rFonts w:ascii="Times New Roman" w:hAnsi="Times New Roman" w:cs="Times New Roman"/>
        </w:rPr>
        <w:t xml:space="preserve"> busca</w:t>
      </w:r>
      <w:r w:rsidRPr="002A2694">
        <w:rPr>
          <w:rFonts w:ascii="Times New Roman" w:hAnsi="Times New Roman" w:cs="Times New Roman"/>
        </w:rPr>
        <w:t xml:space="preserve"> resolver. </w:t>
      </w:r>
    </w:p>
    <w:p w14:paraId="0F016445" w14:textId="77777777" w:rsidR="005E0C11" w:rsidRPr="005E0C11" w:rsidRDefault="002A2694" w:rsidP="005E0C11">
      <w:pPr>
        <w:ind w:firstLine="708"/>
        <w:jc w:val="both"/>
        <w:rPr>
          <w:rFonts w:ascii="Times New Roman" w:hAnsi="Times New Roman" w:cs="Times New Roman"/>
        </w:rPr>
      </w:pPr>
      <w:r w:rsidRPr="002A2694">
        <w:rPr>
          <w:rFonts w:ascii="Times New Roman" w:hAnsi="Times New Roman" w:cs="Times New Roman"/>
        </w:rPr>
        <w:t>Este capítulo funciona como una guía para comprender conceptos fundamentales</w:t>
      </w:r>
    </w:p>
    <w:p w14:paraId="4B63DFD9" w14:textId="77777777" w:rsidR="005E0C11" w:rsidRPr="005E0C11" w:rsidRDefault="002A2694" w:rsidP="005E0C1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aprendizaje supervisado y no supervisado, </w:t>
      </w:r>
    </w:p>
    <w:p w14:paraId="03A5E08A" w14:textId="77777777" w:rsidR="005E0C11" w:rsidRPr="005E0C11" w:rsidRDefault="002A2694" w:rsidP="005E0C1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sobreajuste, </w:t>
      </w:r>
    </w:p>
    <w:p w14:paraId="60D0F21D" w14:textId="77777777" w:rsidR="005E0C11" w:rsidRPr="005E0C11" w:rsidRDefault="002A2694" w:rsidP="005E0C1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E0C11">
        <w:rPr>
          <w:rFonts w:ascii="Times New Roman" w:hAnsi="Times New Roman" w:cs="Times New Roman"/>
        </w:rPr>
        <w:t>subajuste</w:t>
      </w:r>
      <w:proofErr w:type="spellEnd"/>
      <w:r w:rsidRPr="005E0C11">
        <w:rPr>
          <w:rFonts w:ascii="Times New Roman" w:hAnsi="Times New Roman" w:cs="Times New Roman"/>
        </w:rPr>
        <w:t xml:space="preserve">, </w:t>
      </w:r>
    </w:p>
    <w:p w14:paraId="5694B179" w14:textId="77777777" w:rsidR="005E0C11" w:rsidRPr="005E0C11" w:rsidRDefault="002A2694" w:rsidP="005E0C1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regularización, </w:t>
      </w:r>
    </w:p>
    <w:p w14:paraId="5E73D348" w14:textId="77777777" w:rsidR="005E0C11" w:rsidRPr="005E0C11" w:rsidRDefault="002A2694" w:rsidP="005E0C1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validación, </w:t>
      </w:r>
    </w:p>
    <w:p w14:paraId="79895B35" w14:textId="77777777" w:rsidR="005E0C11" w:rsidRPr="005E0C11" w:rsidRDefault="002A2694" w:rsidP="005E0C1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>parámetros</w:t>
      </w:r>
    </w:p>
    <w:p w14:paraId="592E148C" w14:textId="1B86B7E0" w:rsidR="00ED2C0D" w:rsidRDefault="002A2694" w:rsidP="005E0C1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C11">
        <w:rPr>
          <w:rFonts w:ascii="Times New Roman" w:hAnsi="Times New Roman" w:cs="Times New Roman"/>
        </w:rPr>
        <w:t xml:space="preserve">hiperparámetros. </w:t>
      </w:r>
    </w:p>
    <w:p w14:paraId="1A48C7DF" w14:textId="77777777" w:rsidR="00ED2C0D" w:rsidRDefault="00ED2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44D680" w14:textId="77777777" w:rsidR="00ED2C0D" w:rsidRPr="00E522C7" w:rsidRDefault="00ED2C0D" w:rsidP="00ED2C0D">
      <w:pPr>
        <w:jc w:val="both"/>
        <w:rPr>
          <w:rFonts w:ascii="Times New Roman" w:hAnsi="Times New Roman" w:cs="Times New Roman"/>
        </w:rPr>
      </w:pPr>
      <w:r w:rsidRPr="00E522C7">
        <w:rPr>
          <w:rFonts w:ascii="Times New Roman" w:hAnsi="Times New Roman" w:cs="Times New Roman"/>
        </w:rPr>
        <w:lastRenderedPageBreak/>
        <w:t xml:space="preserve">Capítulo </w:t>
      </w:r>
      <w:r>
        <w:rPr>
          <w:rFonts w:ascii="Times New Roman" w:hAnsi="Times New Roman" w:cs="Times New Roman"/>
        </w:rPr>
        <w:t>2</w:t>
      </w:r>
      <w:r w:rsidRPr="00E522C7">
        <w:rPr>
          <w:rFonts w:ascii="Times New Roman" w:hAnsi="Times New Roman" w:cs="Times New Roman"/>
        </w:rPr>
        <w:t xml:space="preserve"> Proyecto de Machine Learning de principio a fin</w:t>
      </w:r>
    </w:p>
    <w:p w14:paraId="2AE5C225" w14:textId="77777777" w:rsidR="00ED2C0D" w:rsidRPr="00E522C7" w:rsidRDefault="00ED2C0D" w:rsidP="00ED2C0D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</w:t>
      </w:r>
      <w:r w:rsidRPr="00E522C7">
        <w:rPr>
          <w:rFonts w:ascii="Times New Roman" w:hAnsi="Times New Roman" w:cs="Times New Roman"/>
        </w:rPr>
        <w:t xml:space="preserve"> capítulo</w:t>
      </w:r>
      <w:r>
        <w:rPr>
          <w:rFonts w:ascii="Times New Roman" w:hAnsi="Times New Roman" w:cs="Times New Roman"/>
        </w:rPr>
        <w:t xml:space="preserve"> 2</w:t>
      </w:r>
      <w:r w:rsidRPr="00E522C7">
        <w:rPr>
          <w:rFonts w:ascii="Times New Roman" w:hAnsi="Times New Roman" w:cs="Times New Roman"/>
        </w:rPr>
        <w:t xml:space="preserve"> muestra cómo llevar los conceptos del capítulo</w:t>
      </w:r>
      <w:r>
        <w:rPr>
          <w:rFonts w:ascii="Times New Roman" w:hAnsi="Times New Roman" w:cs="Times New Roman"/>
        </w:rPr>
        <w:t xml:space="preserve"> 1</w:t>
      </w:r>
      <w:r w:rsidRPr="00E522C7">
        <w:rPr>
          <w:rFonts w:ascii="Times New Roman" w:hAnsi="Times New Roman" w:cs="Times New Roman"/>
        </w:rPr>
        <w:t xml:space="preserve"> a un proyecto real de M</w:t>
      </w:r>
      <w:r>
        <w:rPr>
          <w:rFonts w:ascii="Times New Roman" w:hAnsi="Times New Roman" w:cs="Times New Roman"/>
        </w:rPr>
        <w:t>L</w:t>
      </w:r>
      <w:r w:rsidRPr="00E522C7">
        <w:rPr>
          <w:rFonts w:ascii="Times New Roman" w:hAnsi="Times New Roman" w:cs="Times New Roman"/>
        </w:rPr>
        <w:t xml:space="preserve"> utilizando el </w:t>
      </w:r>
      <w:proofErr w:type="spellStart"/>
      <w:r w:rsidRPr="00E522C7">
        <w:rPr>
          <w:rFonts w:ascii="Times New Roman" w:hAnsi="Times New Roman" w:cs="Times New Roman"/>
        </w:rPr>
        <w:t>dataset</w:t>
      </w:r>
      <w:proofErr w:type="spellEnd"/>
      <w:r w:rsidRPr="00E522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E522C7">
        <w:rPr>
          <w:rFonts w:ascii="Times New Roman" w:hAnsi="Times New Roman" w:cs="Times New Roman"/>
        </w:rPr>
        <w:t xml:space="preserve">California </w:t>
      </w:r>
      <w:proofErr w:type="spellStart"/>
      <w:r w:rsidRPr="00E522C7">
        <w:rPr>
          <w:rFonts w:ascii="Times New Roman" w:hAnsi="Times New Roman" w:cs="Times New Roman"/>
        </w:rPr>
        <w:t>Housing</w:t>
      </w:r>
      <w:proofErr w:type="spellEnd"/>
      <w:r w:rsidRPr="00E522C7">
        <w:rPr>
          <w:rFonts w:ascii="Times New Roman" w:hAnsi="Times New Roman" w:cs="Times New Roman"/>
        </w:rPr>
        <w:t xml:space="preserve"> </w:t>
      </w:r>
      <w:proofErr w:type="spellStart"/>
      <w:r w:rsidRPr="00E522C7">
        <w:rPr>
          <w:rFonts w:ascii="Times New Roman" w:hAnsi="Times New Roman" w:cs="Times New Roman"/>
        </w:rPr>
        <w:t>Prices</w:t>
      </w:r>
      <w:proofErr w:type="spellEnd"/>
      <w:r>
        <w:rPr>
          <w:rFonts w:ascii="Times New Roman" w:hAnsi="Times New Roman" w:cs="Times New Roman"/>
        </w:rPr>
        <w:t>”</w:t>
      </w:r>
      <w:r w:rsidRPr="00E522C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Con el</w:t>
      </w:r>
      <w:r w:rsidRPr="00E522C7">
        <w:rPr>
          <w:rFonts w:ascii="Times New Roman" w:hAnsi="Times New Roman" w:cs="Times New Roman"/>
        </w:rPr>
        <w:t xml:space="preserve"> objetivo es predecir el precio medio de las viviendas de diferentes distritos </w:t>
      </w:r>
      <w:r>
        <w:rPr>
          <w:rFonts w:ascii="Times New Roman" w:hAnsi="Times New Roman" w:cs="Times New Roman"/>
        </w:rPr>
        <w:t>en</w:t>
      </w:r>
      <w:r w:rsidRPr="00E522C7">
        <w:rPr>
          <w:rFonts w:ascii="Times New Roman" w:hAnsi="Times New Roman" w:cs="Times New Roman"/>
        </w:rPr>
        <w:t xml:space="preserve"> California a partir de variables como</w:t>
      </w:r>
      <w:r>
        <w:rPr>
          <w:rFonts w:ascii="Times New Roman" w:hAnsi="Times New Roman" w:cs="Times New Roman"/>
        </w:rPr>
        <w:t>:</w:t>
      </w:r>
      <w:r w:rsidRPr="00E522C7">
        <w:rPr>
          <w:rFonts w:ascii="Times New Roman" w:hAnsi="Times New Roman" w:cs="Times New Roman"/>
        </w:rPr>
        <w:t xml:space="preserve"> ingresos, población, número de habitaciones y cercanía al océano. </w:t>
      </w:r>
      <w:r>
        <w:rPr>
          <w:rFonts w:ascii="Times New Roman" w:hAnsi="Times New Roman" w:cs="Times New Roman"/>
        </w:rPr>
        <w:t>Se</w:t>
      </w:r>
      <w:r w:rsidRPr="00E522C7">
        <w:rPr>
          <w:rFonts w:ascii="Times New Roman" w:hAnsi="Times New Roman" w:cs="Times New Roman"/>
        </w:rPr>
        <w:t xml:space="preserve"> presenta un proceso completo que puede utilizarse como guía para desarrollar otros proyectos de </w:t>
      </w:r>
      <w:r>
        <w:rPr>
          <w:rFonts w:ascii="Times New Roman" w:hAnsi="Times New Roman" w:cs="Times New Roman"/>
        </w:rPr>
        <w:t>ML</w:t>
      </w:r>
      <w:r w:rsidRPr="00E522C7">
        <w:rPr>
          <w:rFonts w:ascii="Times New Roman" w:hAnsi="Times New Roman" w:cs="Times New Roman"/>
        </w:rPr>
        <w:t>.</w:t>
      </w:r>
    </w:p>
    <w:p w14:paraId="4B55D085" w14:textId="77777777" w:rsidR="00ED2C0D" w:rsidRPr="00E522C7" w:rsidRDefault="00ED2C0D" w:rsidP="00ED2C0D">
      <w:pPr>
        <w:ind w:firstLine="708"/>
        <w:jc w:val="both"/>
        <w:rPr>
          <w:rFonts w:ascii="Times New Roman" w:hAnsi="Times New Roman" w:cs="Times New Roman"/>
        </w:rPr>
      </w:pPr>
      <w:r w:rsidRPr="00E522C7">
        <w:rPr>
          <w:rFonts w:ascii="Times New Roman" w:hAnsi="Times New Roman" w:cs="Times New Roman"/>
        </w:rPr>
        <w:t>El primer paso consiste en entender el problema desde el punto de vista del negocio</w:t>
      </w:r>
      <w:r>
        <w:rPr>
          <w:rFonts w:ascii="Times New Roman" w:hAnsi="Times New Roman" w:cs="Times New Roman"/>
        </w:rPr>
        <w:t xml:space="preserve"> para luego d</w:t>
      </w:r>
      <w:r w:rsidRPr="00E522C7">
        <w:rPr>
          <w:rFonts w:ascii="Times New Roman" w:hAnsi="Times New Roman" w:cs="Times New Roman"/>
        </w:rPr>
        <w:t>efinir qué se quiere predecir</w:t>
      </w:r>
      <w:r>
        <w:rPr>
          <w:rFonts w:ascii="Times New Roman" w:hAnsi="Times New Roman" w:cs="Times New Roman"/>
        </w:rPr>
        <w:t xml:space="preserve"> y </w:t>
      </w:r>
      <w:r w:rsidRPr="00E522C7">
        <w:rPr>
          <w:rFonts w:ascii="Times New Roman" w:hAnsi="Times New Roman" w:cs="Times New Roman"/>
        </w:rPr>
        <w:t xml:space="preserve">para qué se utilizará la predicción </w:t>
      </w:r>
      <w:proofErr w:type="gramStart"/>
      <w:r w:rsidRPr="00E522C7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 hasta</w:t>
      </w:r>
      <w:proofErr w:type="gramEnd"/>
      <w:r>
        <w:rPr>
          <w:rFonts w:ascii="Times New Roman" w:hAnsi="Times New Roman" w:cs="Times New Roman"/>
        </w:rPr>
        <w:t xml:space="preserve"> </w:t>
      </w:r>
      <w:r w:rsidRPr="00E522C7">
        <w:rPr>
          <w:rFonts w:ascii="Times New Roman" w:hAnsi="Times New Roman" w:cs="Times New Roman"/>
        </w:rPr>
        <w:t xml:space="preserve">qué tipo de problema se </w:t>
      </w:r>
      <w:proofErr w:type="spellStart"/>
      <w:r w:rsidRPr="00E522C7">
        <w:rPr>
          <w:rFonts w:ascii="Times New Roman" w:hAnsi="Times New Roman" w:cs="Times New Roman"/>
        </w:rPr>
        <w:t>est</w:t>
      </w:r>
      <w:r>
        <w:rPr>
          <w:rFonts w:ascii="Times New Roman" w:hAnsi="Times New Roman" w:cs="Times New Roman"/>
        </w:rPr>
        <w:t>ara</w:t>
      </w:r>
      <w:proofErr w:type="spellEnd"/>
      <w:r w:rsidRPr="00E522C7">
        <w:rPr>
          <w:rFonts w:ascii="Times New Roman" w:hAnsi="Times New Roman" w:cs="Times New Roman"/>
        </w:rPr>
        <w:t xml:space="preserve"> resolviendo. </w:t>
      </w:r>
      <w:r>
        <w:rPr>
          <w:rFonts w:ascii="Times New Roman" w:hAnsi="Times New Roman" w:cs="Times New Roman"/>
        </w:rPr>
        <w:t>S</w:t>
      </w:r>
      <w:r w:rsidRPr="00E522C7">
        <w:rPr>
          <w:rFonts w:ascii="Times New Roman" w:hAnsi="Times New Roman" w:cs="Times New Roman"/>
        </w:rPr>
        <w:t xml:space="preserve">e trata de un problema de aprendizaje supervisado y de regresión, </w:t>
      </w:r>
      <w:r>
        <w:rPr>
          <w:rFonts w:ascii="Times New Roman" w:hAnsi="Times New Roman" w:cs="Times New Roman"/>
        </w:rPr>
        <w:t xml:space="preserve">y </w:t>
      </w:r>
      <w:r w:rsidRPr="00E522C7">
        <w:rPr>
          <w:rFonts w:ascii="Times New Roman" w:hAnsi="Times New Roman" w:cs="Times New Roman"/>
        </w:rPr>
        <w:t>se busca predecir un valor numérico. El proceso general incluye obtener los datos, explorarlos, prepararlos, seleccionar modelos, ajustarlos, evaluar la solución y desplegarla y monitorearla.</w:t>
      </w:r>
    </w:p>
    <w:p w14:paraId="362D584E" w14:textId="77777777" w:rsidR="00ED2C0D" w:rsidRPr="00E522C7" w:rsidRDefault="00ED2C0D" w:rsidP="00ED2C0D">
      <w:pPr>
        <w:ind w:firstLine="708"/>
        <w:jc w:val="both"/>
        <w:rPr>
          <w:rFonts w:ascii="Times New Roman" w:hAnsi="Times New Roman" w:cs="Times New Roman"/>
        </w:rPr>
      </w:pPr>
      <w:r w:rsidRPr="00E522C7">
        <w:rPr>
          <w:rFonts w:ascii="Times New Roman" w:hAnsi="Times New Roman" w:cs="Times New Roman"/>
        </w:rPr>
        <w:t xml:space="preserve">Para evaluar los modelos de regresión se utiliza principalmente RMSE, que penaliza más errores grandes, aunque puede utilizarse el MAE </w:t>
      </w:r>
      <w:r>
        <w:rPr>
          <w:rFonts w:ascii="Times New Roman" w:hAnsi="Times New Roman" w:cs="Times New Roman"/>
        </w:rPr>
        <w:t>si</w:t>
      </w:r>
      <w:r w:rsidRPr="00E522C7">
        <w:rPr>
          <w:rFonts w:ascii="Times New Roman" w:hAnsi="Times New Roman" w:cs="Times New Roman"/>
        </w:rPr>
        <w:t xml:space="preserve"> existen muchos valores atípicos. Otro aspecto es crear correctamente </w:t>
      </w:r>
      <w:r>
        <w:rPr>
          <w:rFonts w:ascii="Times New Roman" w:hAnsi="Times New Roman" w:cs="Times New Roman"/>
        </w:rPr>
        <w:t>un</w:t>
      </w:r>
      <w:r w:rsidRPr="00E522C7">
        <w:rPr>
          <w:rFonts w:ascii="Times New Roman" w:hAnsi="Times New Roman" w:cs="Times New Roman"/>
        </w:rPr>
        <w:t xml:space="preserve"> conjunto de prueba. En </w:t>
      </w:r>
      <w:r>
        <w:rPr>
          <w:rFonts w:ascii="Times New Roman" w:hAnsi="Times New Roman" w:cs="Times New Roman"/>
        </w:rPr>
        <w:t xml:space="preserve">vez </w:t>
      </w:r>
      <w:r w:rsidRPr="00E522C7">
        <w:rPr>
          <w:rFonts w:ascii="Times New Roman" w:hAnsi="Times New Roman" w:cs="Times New Roman"/>
        </w:rPr>
        <w:t xml:space="preserve">de seleccionar datos </w:t>
      </w:r>
      <w:r>
        <w:rPr>
          <w:rFonts w:ascii="Times New Roman" w:hAnsi="Times New Roman" w:cs="Times New Roman"/>
        </w:rPr>
        <w:t>solamente</w:t>
      </w:r>
      <w:r w:rsidRPr="00E522C7">
        <w:rPr>
          <w:rFonts w:ascii="Times New Roman" w:hAnsi="Times New Roman" w:cs="Times New Roman"/>
        </w:rPr>
        <w:t xml:space="preserve"> al azar, el libro muestra la utilidad del muestreo estratificado que permite conservar proporciones de la población y obtener un conjunto de prueba representativo.</w:t>
      </w:r>
    </w:p>
    <w:p w14:paraId="04A187F3" w14:textId="77777777" w:rsidR="00ED2C0D" w:rsidRDefault="00ED2C0D" w:rsidP="00ED2C0D">
      <w:pPr>
        <w:ind w:firstLine="708"/>
        <w:jc w:val="both"/>
        <w:rPr>
          <w:rFonts w:ascii="Times New Roman" w:hAnsi="Times New Roman" w:cs="Times New Roman"/>
        </w:rPr>
      </w:pPr>
      <w:r w:rsidRPr="00E522C7">
        <w:rPr>
          <w:rFonts w:ascii="Times New Roman" w:hAnsi="Times New Roman" w:cs="Times New Roman"/>
        </w:rPr>
        <w:t xml:space="preserve">Una vez separado el conjunto de prueba, se exploran los datos mediante gráficos y estadísticas. </w:t>
      </w:r>
      <w:r>
        <w:rPr>
          <w:rFonts w:ascii="Times New Roman" w:hAnsi="Times New Roman" w:cs="Times New Roman"/>
        </w:rPr>
        <w:t>Adicionalmente,</w:t>
      </w:r>
      <w:r w:rsidRPr="00E522C7">
        <w:rPr>
          <w:rFonts w:ascii="Times New Roman" w:hAnsi="Times New Roman" w:cs="Times New Roman"/>
        </w:rPr>
        <w:t xml:space="preserve"> ubicación y cercanía al océano muestra una relación importante con los precios, mientras que el ingreso medio presenta una correlación especialmente alta. </w:t>
      </w:r>
    </w:p>
    <w:p w14:paraId="43E92010" w14:textId="77777777" w:rsidR="00ED2C0D" w:rsidRPr="00E522C7" w:rsidRDefault="00ED2C0D" w:rsidP="00ED2C0D">
      <w:pPr>
        <w:ind w:firstLine="708"/>
        <w:jc w:val="both"/>
        <w:rPr>
          <w:rFonts w:ascii="Times New Roman" w:hAnsi="Times New Roman" w:cs="Times New Roman"/>
        </w:rPr>
      </w:pPr>
      <w:r w:rsidRPr="00E522C7">
        <w:rPr>
          <w:rFonts w:ascii="Times New Roman" w:hAnsi="Times New Roman" w:cs="Times New Roman"/>
        </w:rPr>
        <w:t xml:space="preserve">Sin embargo, el autor recuerda que la correlación de Pearson solamente identifica relaciones lineales y no siempre representa correctamente relaciones más complejas. </w:t>
      </w:r>
      <w:r>
        <w:rPr>
          <w:rFonts w:ascii="Times New Roman" w:hAnsi="Times New Roman" w:cs="Times New Roman"/>
        </w:rPr>
        <w:t>S</w:t>
      </w:r>
      <w:r w:rsidRPr="00E522C7">
        <w:rPr>
          <w:rFonts w:ascii="Times New Roman" w:hAnsi="Times New Roman" w:cs="Times New Roman"/>
        </w:rPr>
        <w:t xml:space="preserve">e </w:t>
      </w:r>
      <w:proofErr w:type="spellStart"/>
      <w:r w:rsidRPr="00E522C7">
        <w:rPr>
          <w:rFonts w:ascii="Times New Roman" w:hAnsi="Times New Roman" w:cs="Times New Roman"/>
        </w:rPr>
        <w:t>encuentra</w:t>
      </w:r>
      <w:r>
        <w:rPr>
          <w:rFonts w:ascii="Times New Roman" w:hAnsi="Times New Roman" w:cs="Times New Roman"/>
        </w:rPr>
        <w:t>ron</w:t>
      </w:r>
      <w:proofErr w:type="spellEnd"/>
      <w:r w:rsidRPr="00E522C7">
        <w:rPr>
          <w:rFonts w:ascii="Times New Roman" w:hAnsi="Times New Roman" w:cs="Times New Roman"/>
        </w:rPr>
        <w:t xml:space="preserve"> algunos valores artificiales producidos por la forma en que se recopilaron los datos. A partir de </w:t>
      </w:r>
      <w:r>
        <w:rPr>
          <w:rFonts w:ascii="Times New Roman" w:hAnsi="Times New Roman" w:cs="Times New Roman"/>
        </w:rPr>
        <w:t xml:space="preserve">esa </w:t>
      </w:r>
      <w:r w:rsidRPr="00E522C7">
        <w:rPr>
          <w:rFonts w:ascii="Times New Roman" w:hAnsi="Times New Roman" w:cs="Times New Roman"/>
        </w:rPr>
        <w:t xml:space="preserve">exploración se </w:t>
      </w:r>
      <w:proofErr w:type="spellStart"/>
      <w:r w:rsidRPr="00E522C7">
        <w:rPr>
          <w:rFonts w:ascii="Times New Roman" w:hAnsi="Times New Roman" w:cs="Times New Roman"/>
        </w:rPr>
        <w:t>realiz</w:t>
      </w:r>
      <w:r>
        <w:rPr>
          <w:rFonts w:ascii="Times New Roman" w:hAnsi="Times New Roman" w:cs="Times New Roman"/>
        </w:rPr>
        <w:t>o</w:t>
      </w:r>
      <w:proofErr w:type="spellEnd"/>
      <w:r w:rsidRPr="00E522C7">
        <w:rPr>
          <w:rFonts w:ascii="Times New Roman" w:hAnsi="Times New Roman" w:cs="Times New Roman"/>
        </w:rPr>
        <w:t xml:space="preserve"> ingeniería de características, creando variables nuevas</w:t>
      </w:r>
      <w:r>
        <w:rPr>
          <w:rFonts w:ascii="Times New Roman" w:hAnsi="Times New Roman" w:cs="Times New Roman"/>
        </w:rPr>
        <w:t>:</w:t>
      </w:r>
      <w:r w:rsidRPr="00E522C7">
        <w:rPr>
          <w:rFonts w:ascii="Times New Roman" w:hAnsi="Times New Roman" w:cs="Times New Roman"/>
        </w:rPr>
        <w:t xml:space="preserve"> habitaciones por hogar o dormitorios por habitación, que pueden resultar más útil que variables originales.</w:t>
      </w:r>
    </w:p>
    <w:p w14:paraId="617FD4C9" w14:textId="77777777" w:rsidR="00ED2C0D" w:rsidRDefault="00ED2C0D" w:rsidP="00ED2C0D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Seguidamente</w:t>
      </w:r>
      <w:r w:rsidRPr="00E522C7">
        <w:rPr>
          <w:rFonts w:ascii="Times New Roman" w:hAnsi="Times New Roman" w:cs="Times New Roman"/>
        </w:rPr>
        <w:t xml:space="preserve"> se preparan los datos para los algoritmos. </w:t>
      </w:r>
      <w:proofErr w:type="spellStart"/>
      <w:r w:rsidRPr="00E522C7">
        <w:rPr>
          <w:rFonts w:ascii="Times New Roman" w:hAnsi="Times New Roman" w:cs="Times New Roman"/>
        </w:rPr>
        <w:t>Scikit-Learn</w:t>
      </w:r>
      <w:proofErr w:type="spellEnd"/>
      <w:r w:rsidRPr="00E522C7">
        <w:rPr>
          <w:rFonts w:ascii="Times New Roman" w:hAnsi="Times New Roman" w:cs="Times New Roman"/>
        </w:rPr>
        <w:t xml:space="preserve"> facilita </w:t>
      </w:r>
      <w:r>
        <w:rPr>
          <w:rFonts w:ascii="Times New Roman" w:hAnsi="Times New Roman" w:cs="Times New Roman"/>
        </w:rPr>
        <w:t xml:space="preserve">el </w:t>
      </w:r>
      <w:r w:rsidRPr="00E522C7">
        <w:rPr>
          <w:rFonts w:ascii="Times New Roman" w:hAnsi="Times New Roman" w:cs="Times New Roman"/>
        </w:rPr>
        <w:t>proceso mediante estimadores, transformadores y predictores</w:t>
      </w:r>
      <w:r>
        <w:rPr>
          <w:rFonts w:ascii="Times New Roman" w:hAnsi="Times New Roman" w:cs="Times New Roman"/>
        </w:rPr>
        <w:t>:</w:t>
      </w:r>
      <w:r w:rsidRPr="00E522C7">
        <w:rPr>
          <w:rFonts w:ascii="Times New Roman" w:hAnsi="Times New Roman" w:cs="Times New Roman"/>
        </w:rPr>
        <w:t xml:space="preserve"> </w:t>
      </w:r>
    </w:p>
    <w:p w14:paraId="00130E19" w14:textId="77777777" w:rsidR="00ED2C0D" w:rsidRDefault="00ED2C0D" w:rsidP="00ED2C0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EB6EBA">
        <w:rPr>
          <w:rFonts w:ascii="Times New Roman" w:hAnsi="Times New Roman" w:cs="Times New Roman"/>
        </w:rPr>
        <w:t xml:space="preserve">ara los valores faltantes se utiliza </w:t>
      </w:r>
      <w:proofErr w:type="spellStart"/>
      <w:r w:rsidRPr="00EB6EBA">
        <w:rPr>
          <w:rFonts w:ascii="Times New Roman" w:hAnsi="Times New Roman" w:cs="Times New Roman"/>
        </w:rPr>
        <w:t>SimpleImputer</w:t>
      </w:r>
      <w:proofErr w:type="spellEnd"/>
      <w:r w:rsidRPr="00EB6EBA">
        <w:rPr>
          <w:rFonts w:ascii="Times New Roman" w:hAnsi="Times New Roman" w:cs="Times New Roman"/>
        </w:rPr>
        <w:t xml:space="preserve">; </w:t>
      </w:r>
    </w:p>
    <w:p w14:paraId="761077D9" w14:textId="77777777" w:rsidR="00ED2C0D" w:rsidRDefault="00ED2C0D" w:rsidP="00ED2C0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6EBA">
        <w:rPr>
          <w:rFonts w:ascii="Times New Roman" w:hAnsi="Times New Roman" w:cs="Times New Roman"/>
        </w:rPr>
        <w:t xml:space="preserve">para variables categóricas se utiliza </w:t>
      </w:r>
      <w:proofErr w:type="spellStart"/>
      <w:r w:rsidRPr="00EB6EBA">
        <w:rPr>
          <w:rFonts w:ascii="Times New Roman" w:hAnsi="Times New Roman" w:cs="Times New Roman"/>
        </w:rPr>
        <w:t>One</w:t>
      </w:r>
      <w:proofErr w:type="spellEnd"/>
      <w:r w:rsidRPr="00EB6EBA">
        <w:rPr>
          <w:rFonts w:ascii="Times New Roman" w:hAnsi="Times New Roman" w:cs="Times New Roman"/>
        </w:rPr>
        <w:t xml:space="preserve">-Hot </w:t>
      </w:r>
      <w:proofErr w:type="spellStart"/>
      <w:r w:rsidRPr="00EB6EBA">
        <w:rPr>
          <w:rFonts w:ascii="Times New Roman" w:hAnsi="Times New Roman" w:cs="Times New Roman"/>
        </w:rPr>
        <w:t>Encoding</w:t>
      </w:r>
      <w:proofErr w:type="spellEnd"/>
      <w:r w:rsidRPr="00EB6EBA">
        <w:rPr>
          <w:rFonts w:ascii="Times New Roman" w:hAnsi="Times New Roman" w:cs="Times New Roman"/>
        </w:rPr>
        <w:t xml:space="preserve">, y </w:t>
      </w:r>
    </w:p>
    <w:p w14:paraId="70D2A476" w14:textId="77777777" w:rsidR="00ED2C0D" w:rsidRDefault="00ED2C0D" w:rsidP="00ED2C0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6EBA">
        <w:rPr>
          <w:rFonts w:ascii="Times New Roman" w:hAnsi="Times New Roman" w:cs="Times New Roman"/>
        </w:rPr>
        <w:t xml:space="preserve">para las variables numéricas se pueden aplicar técnicas de escalado como Min-Max </w:t>
      </w:r>
      <w:proofErr w:type="spellStart"/>
      <w:r w:rsidRPr="00EB6EBA">
        <w:rPr>
          <w:rFonts w:ascii="Times New Roman" w:hAnsi="Times New Roman" w:cs="Times New Roman"/>
        </w:rPr>
        <w:t>Scaling</w:t>
      </w:r>
      <w:proofErr w:type="spellEnd"/>
      <w:r w:rsidRPr="00EB6EBA">
        <w:rPr>
          <w:rFonts w:ascii="Times New Roman" w:hAnsi="Times New Roman" w:cs="Times New Roman"/>
        </w:rPr>
        <w:t xml:space="preserve"> o estandarización. </w:t>
      </w:r>
    </w:p>
    <w:p w14:paraId="5BFC283E" w14:textId="77777777" w:rsidR="00ED2C0D" w:rsidRPr="00EB6EBA" w:rsidRDefault="00ED2C0D" w:rsidP="00ED2C0D">
      <w:pPr>
        <w:ind w:firstLine="360"/>
        <w:jc w:val="both"/>
        <w:rPr>
          <w:rFonts w:ascii="Times New Roman" w:hAnsi="Times New Roman" w:cs="Times New Roman"/>
        </w:rPr>
      </w:pPr>
      <w:r w:rsidRPr="00EB6EBA">
        <w:rPr>
          <w:rFonts w:ascii="Times New Roman" w:hAnsi="Times New Roman" w:cs="Times New Roman"/>
        </w:rPr>
        <w:t xml:space="preserve">Estas transformaciones se organizan mediante Pipeline y </w:t>
      </w:r>
      <w:proofErr w:type="spellStart"/>
      <w:r w:rsidRPr="00EB6EBA">
        <w:rPr>
          <w:rFonts w:ascii="Times New Roman" w:hAnsi="Times New Roman" w:cs="Times New Roman"/>
        </w:rPr>
        <w:t>ColumnTransformer</w:t>
      </w:r>
      <w:proofErr w:type="spellEnd"/>
      <w:r w:rsidRPr="00EB6EBA">
        <w:rPr>
          <w:rFonts w:ascii="Times New Roman" w:hAnsi="Times New Roman" w:cs="Times New Roman"/>
        </w:rPr>
        <w:t>, lo que permite construir procesos de preparación ordenados, reproducibles y fáciles de reutilizar.</w:t>
      </w:r>
    </w:p>
    <w:p w14:paraId="73A0C995" w14:textId="77777777" w:rsidR="00ED2C0D" w:rsidRDefault="00ED2C0D" w:rsidP="00ED2C0D">
      <w:pPr>
        <w:ind w:firstLine="360"/>
        <w:jc w:val="both"/>
        <w:rPr>
          <w:rFonts w:ascii="Times New Roman" w:hAnsi="Times New Roman" w:cs="Times New Roman"/>
        </w:rPr>
      </w:pPr>
      <w:r w:rsidRPr="00E522C7">
        <w:rPr>
          <w:rFonts w:ascii="Times New Roman" w:hAnsi="Times New Roman" w:cs="Times New Roman"/>
        </w:rPr>
        <w:t xml:space="preserve">En la etapa de selección de modelos se prueban diferentes alternativas. La regresión lineal presenta un error elevado, lo que indica que el modelo es demasiado simple para representar adecuadamente el problema y existe </w:t>
      </w:r>
      <w:proofErr w:type="spellStart"/>
      <w:r w:rsidRPr="00E522C7">
        <w:rPr>
          <w:rFonts w:ascii="Times New Roman" w:hAnsi="Times New Roman" w:cs="Times New Roman"/>
        </w:rPr>
        <w:t>underfitting</w:t>
      </w:r>
      <w:proofErr w:type="spellEnd"/>
      <w:r w:rsidRPr="00E522C7">
        <w:rPr>
          <w:rFonts w:ascii="Times New Roman" w:hAnsi="Times New Roman" w:cs="Times New Roman"/>
        </w:rPr>
        <w:t xml:space="preserve">. </w:t>
      </w:r>
    </w:p>
    <w:p w14:paraId="7A624B04" w14:textId="77777777" w:rsidR="00ED2C0D" w:rsidRDefault="00ED2C0D" w:rsidP="00ED2C0D">
      <w:pPr>
        <w:ind w:firstLine="360"/>
        <w:jc w:val="both"/>
        <w:rPr>
          <w:rFonts w:ascii="Times New Roman" w:hAnsi="Times New Roman" w:cs="Times New Roman"/>
        </w:rPr>
      </w:pPr>
      <w:r w:rsidRPr="00E522C7">
        <w:rPr>
          <w:rFonts w:ascii="Times New Roman" w:hAnsi="Times New Roman" w:cs="Times New Roman"/>
        </w:rPr>
        <w:lastRenderedPageBreak/>
        <w:t>Por otro lado, un árbol de decisión obtiene un error prácticamente perfecto sobre los datos de entrenamiento, pero esto resulta sospechoso porque puede estar memorizando los ejemplos.</w:t>
      </w:r>
    </w:p>
    <w:p w14:paraId="27E4DC41" w14:textId="77777777" w:rsidR="00ED2C0D" w:rsidRPr="00E522C7" w:rsidRDefault="00ED2C0D" w:rsidP="00ED2C0D">
      <w:pPr>
        <w:ind w:firstLine="360"/>
        <w:jc w:val="both"/>
        <w:rPr>
          <w:rFonts w:ascii="Times New Roman" w:hAnsi="Times New Roman" w:cs="Times New Roman"/>
        </w:rPr>
      </w:pPr>
      <w:r w:rsidRPr="00E522C7">
        <w:rPr>
          <w:rFonts w:ascii="Times New Roman" w:hAnsi="Times New Roman" w:cs="Times New Roman"/>
        </w:rPr>
        <w:t xml:space="preserve">Mediante validación cruzada se </w:t>
      </w:r>
      <w:r>
        <w:rPr>
          <w:rFonts w:ascii="Times New Roman" w:hAnsi="Times New Roman" w:cs="Times New Roman"/>
        </w:rPr>
        <w:t xml:space="preserve">puede </w:t>
      </w:r>
      <w:r w:rsidRPr="00E522C7">
        <w:rPr>
          <w:rFonts w:ascii="Times New Roman" w:hAnsi="Times New Roman" w:cs="Times New Roman"/>
        </w:rPr>
        <w:t>compr</w:t>
      </w:r>
      <w:r>
        <w:rPr>
          <w:rFonts w:ascii="Times New Roman" w:hAnsi="Times New Roman" w:cs="Times New Roman"/>
        </w:rPr>
        <w:t>o</w:t>
      </w:r>
      <w:r w:rsidRPr="00E522C7">
        <w:rPr>
          <w:rFonts w:ascii="Times New Roman" w:hAnsi="Times New Roman" w:cs="Times New Roman"/>
        </w:rPr>
        <w:t>ba</w:t>
      </w:r>
      <w:r>
        <w:rPr>
          <w:rFonts w:ascii="Times New Roman" w:hAnsi="Times New Roman" w:cs="Times New Roman"/>
        </w:rPr>
        <w:t>r</w:t>
      </w:r>
      <w:r w:rsidRPr="00E522C7">
        <w:rPr>
          <w:rFonts w:ascii="Times New Roman" w:hAnsi="Times New Roman" w:cs="Times New Roman"/>
        </w:rPr>
        <w:t xml:space="preserve"> que </w:t>
      </w:r>
      <w:r>
        <w:rPr>
          <w:rFonts w:ascii="Times New Roman" w:hAnsi="Times New Roman" w:cs="Times New Roman"/>
        </w:rPr>
        <w:t>el</w:t>
      </w:r>
      <w:r w:rsidRPr="00E522C7">
        <w:rPr>
          <w:rFonts w:ascii="Times New Roman" w:hAnsi="Times New Roman" w:cs="Times New Roman"/>
        </w:rPr>
        <w:t xml:space="preserve"> desempeño con datos nuevos es peor</w:t>
      </w:r>
      <w:r>
        <w:rPr>
          <w:rFonts w:ascii="Times New Roman" w:hAnsi="Times New Roman" w:cs="Times New Roman"/>
        </w:rPr>
        <w:t xml:space="preserve"> para p</w:t>
      </w:r>
      <w:r w:rsidRPr="00E522C7">
        <w:rPr>
          <w:rFonts w:ascii="Times New Roman" w:hAnsi="Times New Roman" w:cs="Times New Roman"/>
        </w:rPr>
        <w:t xml:space="preserve">osteriormente, un </w:t>
      </w:r>
      <w:proofErr w:type="spellStart"/>
      <w:r w:rsidRPr="00E522C7">
        <w:rPr>
          <w:rFonts w:ascii="Times New Roman" w:hAnsi="Times New Roman" w:cs="Times New Roman"/>
        </w:rPr>
        <w:t>Random</w:t>
      </w:r>
      <w:proofErr w:type="spellEnd"/>
      <w:r w:rsidRPr="00E522C7">
        <w:rPr>
          <w:rFonts w:ascii="Times New Roman" w:hAnsi="Times New Roman" w:cs="Times New Roman"/>
        </w:rPr>
        <w:t xml:space="preserve"> Forest</w:t>
      </w:r>
      <w:r>
        <w:rPr>
          <w:rFonts w:ascii="Times New Roman" w:hAnsi="Times New Roman" w:cs="Times New Roman"/>
        </w:rPr>
        <w:t xml:space="preserve">, el cual </w:t>
      </w:r>
      <w:r w:rsidRPr="00E522C7">
        <w:rPr>
          <w:rFonts w:ascii="Times New Roman" w:hAnsi="Times New Roman" w:cs="Times New Roman"/>
        </w:rPr>
        <w:t>consigue mejores resultados al combinar múltiples árboles.</w:t>
      </w:r>
    </w:p>
    <w:p w14:paraId="11E27093" w14:textId="77777777" w:rsidR="00ED2C0D" w:rsidRDefault="00ED2C0D" w:rsidP="00ED2C0D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E522C7">
        <w:rPr>
          <w:rFonts w:ascii="Times New Roman" w:hAnsi="Times New Roman" w:cs="Times New Roman"/>
        </w:rPr>
        <w:t>l capítulo explica cómo</w:t>
      </w:r>
      <w:r>
        <w:rPr>
          <w:rFonts w:ascii="Times New Roman" w:hAnsi="Times New Roman" w:cs="Times New Roman"/>
        </w:rPr>
        <w:t>:</w:t>
      </w:r>
      <w:r w:rsidRPr="00E522C7">
        <w:rPr>
          <w:rFonts w:ascii="Times New Roman" w:hAnsi="Times New Roman" w:cs="Times New Roman"/>
        </w:rPr>
        <w:t xml:space="preserve"> </w:t>
      </w:r>
    </w:p>
    <w:p w14:paraId="37056B67" w14:textId="77777777" w:rsidR="00ED2C0D" w:rsidRDefault="00ED2C0D" w:rsidP="00ED2C0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6EBA">
        <w:rPr>
          <w:rFonts w:ascii="Times New Roman" w:hAnsi="Times New Roman" w:cs="Times New Roman"/>
        </w:rPr>
        <w:t xml:space="preserve">mejorar un modelo mediante el ajuste de </w:t>
      </w:r>
      <w:proofErr w:type="spellStart"/>
      <w:r w:rsidRPr="00EB6EBA">
        <w:rPr>
          <w:rFonts w:ascii="Times New Roman" w:hAnsi="Times New Roman" w:cs="Times New Roman"/>
        </w:rPr>
        <w:t>hiperparámetros</w:t>
      </w:r>
      <w:proofErr w:type="spellEnd"/>
      <w:r w:rsidRPr="00EB6EBA">
        <w:rPr>
          <w:rFonts w:ascii="Times New Roman" w:hAnsi="Times New Roman" w:cs="Times New Roman"/>
        </w:rPr>
        <w:t xml:space="preserve">. </w:t>
      </w:r>
    </w:p>
    <w:p w14:paraId="65F62A81" w14:textId="77777777" w:rsidR="00ED2C0D" w:rsidRDefault="00ED2C0D" w:rsidP="00ED2C0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6EBA">
        <w:rPr>
          <w:rFonts w:ascii="Times New Roman" w:hAnsi="Times New Roman" w:cs="Times New Roman"/>
        </w:rPr>
        <w:t xml:space="preserve">Herramientas como </w:t>
      </w:r>
      <w:proofErr w:type="spellStart"/>
      <w:r w:rsidRPr="00EB6EBA">
        <w:rPr>
          <w:rFonts w:ascii="Times New Roman" w:hAnsi="Times New Roman" w:cs="Times New Roman"/>
        </w:rPr>
        <w:t>GridSearchCV</w:t>
      </w:r>
      <w:proofErr w:type="spellEnd"/>
      <w:r w:rsidRPr="00EB6EBA">
        <w:rPr>
          <w:rFonts w:ascii="Times New Roman" w:hAnsi="Times New Roman" w:cs="Times New Roman"/>
        </w:rPr>
        <w:t xml:space="preserve"> permiten probar sistemáticamente diferentes combinaciones </w:t>
      </w:r>
    </w:p>
    <w:p w14:paraId="2FC979C5" w14:textId="77777777" w:rsidR="00ED2C0D" w:rsidRDefault="00ED2C0D" w:rsidP="00ED2C0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EB6EBA">
        <w:rPr>
          <w:rFonts w:ascii="Times New Roman" w:hAnsi="Times New Roman" w:cs="Times New Roman"/>
        </w:rPr>
        <w:t>RandomizedSearchCV</w:t>
      </w:r>
      <w:proofErr w:type="spellEnd"/>
      <w:r w:rsidRPr="00EB6EBA">
        <w:rPr>
          <w:rFonts w:ascii="Times New Roman" w:hAnsi="Times New Roman" w:cs="Times New Roman"/>
        </w:rPr>
        <w:t xml:space="preserve"> resulta útil cuando existen demasiadas posibilidades. </w:t>
      </w:r>
    </w:p>
    <w:p w14:paraId="5F514B6A" w14:textId="77777777" w:rsidR="00ED2C0D" w:rsidRDefault="00ED2C0D" w:rsidP="00ED2C0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6EBA">
        <w:rPr>
          <w:rFonts w:ascii="Times New Roman" w:hAnsi="Times New Roman" w:cs="Times New Roman"/>
        </w:rPr>
        <w:t xml:space="preserve">También pueden combinarse varios modelos mediante técnicas de ensamble. </w:t>
      </w:r>
    </w:p>
    <w:p w14:paraId="4CC6FAF9" w14:textId="77777777" w:rsidR="00ED2C0D" w:rsidRPr="00EB6EBA" w:rsidRDefault="00ED2C0D" w:rsidP="00ED2C0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6EBA">
        <w:rPr>
          <w:rFonts w:ascii="Times New Roman" w:hAnsi="Times New Roman" w:cs="Times New Roman"/>
        </w:rPr>
        <w:t>Una vez seleccionado el modelo definitivo, el conjunto de prueba debe utilizarse solamente al final para obtener una evaluación imparcial.</w:t>
      </w:r>
    </w:p>
    <w:p w14:paraId="0896F7A7" w14:textId="77777777" w:rsidR="00ED2C0D" w:rsidRDefault="00ED2C0D" w:rsidP="00ED2C0D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522C7">
        <w:rPr>
          <w:rFonts w:ascii="Times New Roman" w:hAnsi="Times New Roman" w:cs="Times New Roman"/>
        </w:rPr>
        <w:t>onclusión</w:t>
      </w:r>
      <w:r>
        <w:rPr>
          <w:rFonts w:ascii="Times New Roman" w:hAnsi="Times New Roman" w:cs="Times New Roman"/>
        </w:rPr>
        <w:t>,</w:t>
      </w:r>
      <w:r w:rsidRPr="00E522C7">
        <w:rPr>
          <w:rFonts w:ascii="Times New Roman" w:hAnsi="Times New Roman" w:cs="Times New Roman"/>
        </w:rPr>
        <w:t xml:space="preserve"> el capítulo presenta una metodología completa para desarrollar proyectos de </w:t>
      </w:r>
      <w:r>
        <w:rPr>
          <w:rFonts w:ascii="Times New Roman" w:hAnsi="Times New Roman" w:cs="Times New Roman"/>
        </w:rPr>
        <w:t>ML</w:t>
      </w:r>
      <w:r w:rsidRPr="00E522C7">
        <w:rPr>
          <w:rFonts w:ascii="Times New Roman" w:hAnsi="Times New Roman" w:cs="Times New Roman"/>
        </w:rPr>
        <w:t>:</w:t>
      </w:r>
    </w:p>
    <w:p w14:paraId="22A7894D" w14:textId="77777777" w:rsidR="00ED2C0D" w:rsidRDefault="00ED2C0D" w:rsidP="00ED2C0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D1F0D">
        <w:rPr>
          <w:rFonts w:ascii="Times New Roman" w:hAnsi="Times New Roman" w:cs="Times New Roman"/>
        </w:rPr>
        <w:t xml:space="preserve">comprender el problema, </w:t>
      </w:r>
    </w:p>
    <w:p w14:paraId="104B1B54" w14:textId="77777777" w:rsidR="00ED2C0D" w:rsidRDefault="00ED2C0D" w:rsidP="00ED2C0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D1F0D">
        <w:rPr>
          <w:rFonts w:ascii="Times New Roman" w:hAnsi="Times New Roman" w:cs="Times New Roman"/>
        </w:rPr>
        <w:t xml:space="preserve">obtener y explorar los datos, prepararlos, </w:t>
      </w:r>
    </w:p>
    <w:p w14:paraId="2C641C84" w14:textId="77777777" w:rsidR="00ED2C0D" w:rsidRDefault="00ED2C0D" w:rsidP="00ED2C0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D1F0D">
        <w:rPr>
          <w:rFonts w:ascii="Times New Roman" w:hAnsi="Times New Roman" w:cs="Times New Roman"/>
        </w:rPr>
        <w:t xml:space="preserve">entrenar diferentes modelos, </w:t>
      </w:r>
    </w:p>
    <w:p w14:paraId="17A6B3DF" w14:textId="77777777" w:rsidR="00ED2C0D" w:rsidRDefault="00ED2C0D" w:rsidP="00ED2C0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D1F0D">
        <w:rPr>
          <w:rFonts w:ascii="Times New Roman" w:hAnsi="Times New Roman" w:cs="Times New Roman"/>
        </w:rPr>
        <w:t xml:space="preserve">utilizar validación cruzada, </w:t>
      </w:r>
    </w:p>
    <w:p w14:paraId="714F2329" w14:textId="77777777" w:rsidR="00ED2C0D" w:rsidRDefault="00ED2C0D" w:rsidP="00ED2C0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D1F0D">
        <w:rPr>
          <w:rFonts w:ascii="Times New Roman" w:hAnsi="Times New Roman" w:cs="Times New Roman"/>
        </w:rPr>
        <w:t xml:space="preserve">ajustar </w:t>
      </w:r>
      <w:proofErr w:type="spellStart"/>
      <w:r w:rsidRPr="006D1F0D">
        <w:rPr>
          <w:rFonts w:ascii="Times New Roman" w:hAnsi="Times New Roman" w:cs="Times New Roman"/>
        </w:rPr>
        <w:t>hiperparámetros</w:t>
      </w:r>
      <w:proofErr w:type="spellEnd"/>
      <w:r w:rsidRPr="006D1F0D">
        <w:rPr>
          <w:rFonts w:ascii="Times New Roman" w:hAnsi="Times New Roman" w:cs="Times New Roman"/>
        </w:rPr>
        <w:t>,</w:t>
      </w:r>
    </w:p>
    <w:p w14:paraId="0404E218" w14:textId="77777777" w:rsidR="00ED2C0D" w:rsidRDefault="00ED2C0D" w:rsidP="00ED2C0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D1F0D">
        <w:rPr>
          <w:rFonts w:ascii="Times New Roman" w:hAnsi="Times New Roman" w:cs="Times New Roman"/>
        </w:rPr>
        <w:t xml:space="preserve">evaluar finalmente el modelo y monitorearlo después de su implementación </w:t>
      </w:r>
    </w:p>
    <w:p w14:paraId="4A62727B" w14:textId="77777777" w:rsidR="00ED2C0D" w:rsidRPr="006D1F0D" w:rsidRDefault="00ED2C0D" w:rsidP="00ED2C0D">
      <w:pPr>
        <w:ind w:firstLine="360"/>
        <w:jc w:val="both"/>
        <w:rPr>
          <w:rFonts w:ascii="Times New Roman" w:hAnsi="Times New Roman" w:cs="Times New Roman"/>
        </w:rPr>
      </w:pPr>
      <w:r w:rsidRPr="006D1F0D">
        <w:rPr>
          <w:rFonts w:ascii="Times New Roman" w:hAnsi="Times New Roman" w:cs="Times New Roman"/>
        </w:rPr>
        <w:t xml:space="preserve">La principal enseñanza es que un modelo que funciona muy bien con los datos de entrenamiento no necesariamente funcionará </w:t>
      </w:r>
      <w:r>
        <w:rPr>
          <w:rFonts w:ascii="Times New Roman" w:hAnsi="Times New Roman" w:cs="Times New Roman"/>
        </w:rPr>
        <w:t>adecuadamente</w:t>
      </w:r>
      <w:r w:rsidRPr="006D1F0D">
        <w:rPr>
          <w:rFonts w:ascii="Times New Roman" w:hAnsi="Times New Roman" w:cs="Times New Roman"/>
        </w:rPr>
        <w:t xml:space="preserve"> con datos nuevos; por eso, la capacidad de generalización y una correcta evaluación</w:t>
      </w:r>
      <w:r>
        <w:rPr>
          <w:rFonts w:ascii="Times New Roman" w:hAnsi="Times New Roman" w:cs="Times New Roman"/>
        </w:rPr>
        <w:t>.</w:t>
      </w:r>
    </w:p>
    <w:p w14:paraId="3DCEC8A0" w14:textId="77777777" w:rsidR="00ED2C0D" w:rsidRPr="005E0C11" w:rsidRDefault="00ED2C0D" w:rsidP="00ED2C0D">
      <w:pPr>
        <w:jc w:val="both"/>
        <w:rPr>
          <w:rFonts w:ascii="Times New Roman" w:hAnsi="Times New Roman" w:cs="Times New Roman"/>
        </w:rPr>
      </w:pPr>
    </w:p>
    <w:p w14:paraId="11B9AF4C" w14:textId="77777777" w:rsidR="002A2694" w:rsidRPr="00ED2C0D" w:rsidRDefault="002A2694" w:rsidP="00ED2C0D">
      <w:pPr>
        <w:jc w:val="both"/>
        <w:rPr>
          <w:rFonts w:ascii="Times New Roman" w:hAnsi="Times New Roman" w:cs="Times New Roman"/>
        </w:rPr>
      </w:pPr>
    </w:p>
    <w:p w14:paraId="1AEEF0BA" w14:textId="77777777" w:rsidR="00C070F2" w:rsidRPr="005E0C11" w:rsidRDefault="00C070F2" w:rsidP="002A2694">
      <w:pPr>
        <w:jc w:val="both"/>
        <w:rPr>
          <w:rFonts w:ascii="Times New Roman" w:hAnsi="Times New Roman" w:cs="Times New Roman"/>
        </w:rPr>
      </w:pPr>
    </w:p>
    <w:sectPr w:rsidR="00C070F2" w:rsidRPr="005E0C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77A9A"/>
    <w:multiLevelType w:val="hybridMultilevel"/>
    <w:tmpl w:val="86E45424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84D4B"/>
    <w:multiLevelType w:val="hybridMultilevel"/>
    <w:tmpl w:val="05362C3E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214DA"/>
    <w:multiLevelType w:val="hybridMultilevel"/>
    <w:tmpl w:val="366051EA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052BB"/>
    <w:multiLevelType w:val="hybridMultilevel"/>
    <w:tmpl w:val="2C2014B8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4128F"/>
    <w:multiLevelType w:val="hybridMultilevel"/>
    <w:tmpl w:val="569E6F4C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7043E"/>
    <w:multiLevelType w:val="hybridMultilevel"/>
    <w:tmpl w:val="DE6EC71E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668074">
    <w:abstractNumId w:val="1"/>
  </w:num>
  <w:num w:numId="2" w16cid:durableId="1153109218">
    <w:abstractNumId w:val="5"/>
  </w:num>
  <w:num w:numId="3" w16cid:durableId="2067485630">
    <w:abstractNumId w:val="3"/>
  </w:num>
  <w:num w:numId="4" w16cid:durableId="321545121">
    <w:abstractNumId w:val="2"/>
  </w:num>
  <w:num w:numId="5" w16cid:durableId="2010667306">
    <w:abstractNumId w:val="4"/>
  </w:num>
  <w:num w:numId="6" w16cid:durableId="80150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94"/>
    <w:rsid w:val="001B2D55"/>
    <w:rsid w:val="002A2694"/>
    <w:rsid w:val="005E0C11"/>
    <w:rsid w:val="00863A68"/>
    <w:rsid w:val="00BD4293"/>
    <w:rsid w:val="00C070F2"/>
    <w:rsid w:val="00C941FE"/>
    <w:rsid w:val="00ED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DF038"/>
  <w15:chartTrackingRefBased/>
  <w15:docId w15:val="{17F7ACA9-9F6B-4D89-A043-44989853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6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6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6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6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6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1239</Words>
  <Characters>6820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ALBERTO SEGURA JIMENEZ</dc:creator>
  <cp:keywords/>
  <dc:description/>
  <cp:lastModifiedBy>ENRIQUE ALBERTO SEGURA JIMENEZ</cp:lastModifiedBy>
  <cp:revision>2</cp:revision>
  <dcterms:created xsi:type="dcterms:W3CDTF">2026-08-18T09:24:00Z</dcterms:created>
  <dcterms:modified xsi:type="dcterms:W3CDTF">2026-08-18T09:24:00Z</dcterms:modified>
</cp:coreProperties>
</file>