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2D4F14" w:rsidRDefault="00992E52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 w:rsidRPr="002D4F14">
        <w:rPr>
          <w:rFonts w:ascii="Calibri" w:hAnsi="Calibri"/>
          <w:b/>
          <w:i/>
          <w:color w:val="00B050"/>
          <w:sz w:val="36"/>
          <w:szCs w:val="36"/>
        </w:rPr>
        <w:t xml:space="preserve"> </w:t>
      </w:r>
      <w:r w:rsidR="00DF1669">
        <w:rPr>
          <w:rFonts w:ascii="Calibri" w:hAnsi="Calibri"/>
          <w:b/>
          <w:i/>
          <w:color w:val="00B050"/>
          <w:sz w:val="36"/>
          <w:szCs w:val="36"/>
        </w:rPr>
        <w:t>ABOGABOT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DF1669" w:rsidRDefault="00DF166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DF1669" w:rsidRDefault="00DF166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73C3B" w:rsidRDefault="00973C3B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712550" w:rsidP="00C11E7C">
      <w:pPr>
        <w:pStyle w:val="Ttulo1"/>
      </w:pPr>
      <w:bookmarkStart w:id="0" w:name="_Toc511650903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61"/>
        <w:gridCol w:w="5609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4D76E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Despacho Hernández y asociados</w:t>
            </w:r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4D76E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Abogabot</w:t>
            </w:r>
            <w:proofErr w:type="spellEnd"/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970CA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Hernández y asociados </w:t>
            </w:r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970CA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Hernández y asociados </w:t>
            </w:r>
          </w:p>
        </w:tc>
      </w:tr>
    </w:tbl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1" w:name="_Toc511650905"/>
      <w:r w:rsidRPr="00D33474">
        <w:t>Propósito</w:t>
      </w:r>
      <w:bookmarkEnd w:id="1"/>
      <w:r w:rsidR="00B97EF4" w:rsidRPr="00D33474">
        <w:t> </w:t>
      </w:r>
    </w:p>
    <w:p w:rsidR="00304BD5" w:rsidRPr="0080594C" w:rsidRDefault="00DD2743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El presente documento de requerimientos se utilizara para el desarrollo del proyecto, cuyo nombre se ha definido como </w:t>
      </w:r>
      <w:proofErr w:type="spellStart"/>
      <w:r w:rsidRPr="0080594C">
        <w:rPr>
          <w:rFonts w:eastAsia="Times New Roman" w:cs="Arial"/>
          <w:color w:val="000000" w:themeColor="text1"/>
          <w:szCs w:val="24"/>
          <w:lang w:eastAsia="es-VE"/>
        </w:rPr>
        <w:t>Abogabot</w:t>
      </w:r>
      <w:proofErr w:type="spellEnd"/>
      <w:r w:rsidR="003951E2"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 en sus versiones </w:t>
      </w:r>
      <w:proofErr w:type="spellStart"/>
      <w:r w:rsidR="003951E2" w:rsidRPr="0080594C">
        <w:rPr>
          <w:rFonts w:eastAsia="Times New Roman" w:cs="Arial"/>
          <w:color w:val="000000" w:themeColor="text1"/>
          <w:szCs w:val="24"/>
          <w:lang w:eastAsia="es-VE"/>
        </w:rPr>
        <w:t>alpha</w:t>
      </w:r>
      <w:proofErr w:type="spellEnd"/>
      <w:r w:rsidR="003951E2" w:rsidRPr="0080594C">
        <w:rPr>
          <w:rFonts w:eastAsia="Times New Roman" w:cs="Arial"/>
          <w:color w:val="000000" w:themeColor="text1"/>
          <w:szCs w:val="24"/>
          <w:lang w:eastAsia="es-VE"/>
        </w:rPr>
        <w:t>, beta y 1.0.</w:t>
      </w:r>
    </w:p>
    <w:p w:rsidR="003951E2" w:rsidRPr="0080594C" w:rsidRDefault="003951E2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3951E2" w:rsidRPr="0080594C" w:rsidRDefault="003951E2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Los componentes descritos en este documento serán la totalidad de los necesarios para el correcto y completo funcionamiento de dicho desarrollo </w:t>
      </w:r>
    </w:p>
    <w:p w:rsidR="00304BD5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BF26C2" w:rsidRPr="00AE0940" w:rsidRDefault="00BF26C2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304BD5" w:rsidRPr="00AE0940" w:rsidRDefault="00304BD5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919D0" w:rsidRPr="00AE0940" w:rsidRDefault="00A919D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2" w:name="_Toc511650906"/>
      <w:r w:rsidRPr="00D33474">
        <w:t>Alcance del producto / Software</w:t>
      </w:r>
      <w:bookmarkEnd w:id="2"/>
      <w:r w:rsidRPr="00D33474">
        <w:t> </w:t>
      </w:r>
    </w:p>
    <w:p w:rsidR="00732620" w:rsidRPr="0080594C" w:rsidRDefault="003951E2" w:rsidP="003951E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El </w:t>
      </w:r>
      <w:proofErr w:type="spellStart"/>
      <w:r w:rsidRPr="0080594C">
        <w:rPr>
          <w:rFonts w:eastAsia="Times New Roman" w:cs="Arial"/>
          <w:color w:val="000000" w:themeColor="text1"/>
          <w:szCs w:val="24"/>
          <w:lang w:eastAsia="es-VE"/>
        </w:rPr>
        <w:t>Abogabot</w:t>
      </w:r>
      <w:proofErr w:type="spellEnd"/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 tiene como propósito </w:t>
      </w:r>
      <w:r w:rsidR="00EB5318"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la automatización en el levantamiento y seguimiento de demandas nuevas </w:t>
      </w:r>
    </w:p>
    <w:p w:rsidR="00EB5318" w:rsidRPr="0080594C" w:rsidRDefault="00EB5318" w:rsidP="003951E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Esta herramienta ayudara a poder incrementar la cantidad de clientes atendidos en un menor lapso de tiempo, además que ayudara a tener un control más estricto de los procesos abiertos/pendientes/concluidos </w:t>
      </w:r>
    </w:p>
    <w:p w:rsidR="0080594C" w:rsidRPr="0080594C" w:rsidRDefault="0080594C" w:rsidP="003951E2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La meta de </w:t>
      </w:r>
      <w:proofErr w:type="spellStart"/>
      <w:r w:rsidRPr="0080594C">
        <w:rPr>
          <w:rFonts w:eastAsia="Times New Roman" w:cs="Arial"/>
          <w:color w:val="000000" w:themeColor="text1"/>
          <w:szCs w:val="24"/>
          <w:lang w:eastAsia="es-VE"/>
        </w:rPr>
        <w:t>Abogabot</w:t>
      </w:r>
      <w:proofErr w:type="spellEnd"/>
      <w:r w:rsidRPr="0080594C">
        <w:rPr>
          <w:rFonts w:eastAsia="Times New Roman" w:cs="Arial"/>
          <w:color w:val="000000" w:themeColor="text1"/>
          <w:szCs w:val="24"/>
          <w:lang w:eastAsia="es-VE"/>
        </w:rPr>
        <w:t xml:space="preserve"> es que, en el largo, pueda automatizar la totalidad de las solicitudes de seguimiento legal, haciendo así más eficiente el trabajo legal</w:t>
      </w:r>
    </w:p>
    <w:p w:rsidR="00A12199" w:rsidRPr="0080594C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A12199" w:rsidRPr="00732620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80594C" w:rsidRDefault="0080594C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2C5611" w:rsidRDefault="00A919D0" w:rsidP="002C5611">
      <w:pPr>
        <w:pStyle w:val="Ttulo1"/>
        <w:numPr>
          <w:ilvl w:val="0"/>
          <w:numId w:val="15"/>
        </w:numPr>
        <w:ind w:left="567" w:hanging="567"/>
      </w:pPr>
      <w:bookmarkStart w:id="3" w:name="_Toc511650908"/>
      <w:r w:rsidRPr="00D33474">
        <w:lastRenderedPageBreak/>
        <w:t xml:space="preserve">Funcionalidades del </w:t>
      </w:r>
      <w:r w:rsidR="00D33474">
        <w:t>producto</w:t>
      </w:r>
      <w:bookmarkEnd w:id="3"/>
    </w:p>
    <w:p w:rsidR="002C5611" w:rsidRDefault="002C5611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Generación de un perfil dentro de la pagina</w:t>
      </w:r>
      <w:r w:rsidR="007F3B0F">
        <w:rPr>
          <w:rFonts w:eastAsia="Times New Roman" w:cs="Arial"/>
          <w:color w:val="000000" w:themeColor="text1"/>
          <w:szCs w:val="24"/>
          <w:lang w:eastAsia="es-VE"/>
        </w:rPr>
        <w:t xml:space="preserve"> (al cliente)</w:t>
      </w:r>
    </w:p>
    <w:p w:rsidR="0042218F" w:rsidRDefault="0042218F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Formulario información para el inicio </w:t>
      </w:r>
      <w:r w:rsidR="00C75665">
        <w:rPr>
          <w:rFonts w:eastAsia="Times New Roman" w:cs="Arial"/>
          <w:color w:val="000000" w:themeColor="text1"/>
          <w:szCs w:val="24"/>
          <w:lang w:eastAsia="es-VE"/>
        </w:rPr>
        <w:t>de la demanda</w:t>
      </w:r>
      <w:r w:rsidR="007F3B0F">
        <w:rPr>
          <w:rFonts w:eastAsia="Times New Roman" w:cs="Arial"/>
          <w:color w:val="000000" w:themeColor="text1"/>
          <w:szCs w:val="24"/>
          <w:lang w:eastAsia="es-VE"/>
        </w:rPr>
        <w:t xml:space="preserve"> (al cliente)</w:t>
      </w:r>
    </w:p>
    <w:p w:rsidR="0042218F" w:rsidRDefault="0042218F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Pago automatizado de honorarios que cubran dicho proceso</w:t>
      </w:r>
      <w:r w:rsidR="007F3B0F">
        <w:rPr>
          <w:rFonts w:eastAsia="Times New Roman" w:cs="Arial"/>
          <w:color w:val="000000" w:themeColor="text1"/>
          <w:szCs w:val="24"/>
          <w:lang w:eastAsia="es-VE"/>
        </w:rPr>
        <w:t xml:space="preserve"> (al cliente)</w:t>
      </w:r>
    </w:p>
    <w:p w:rsidR="0042218F" w:rsidRDefault="002C5611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Seguimiento del proceso legal a través del perfil </w:t>
      </w:r>
      <w:r w:rsidR="007F3B0F">
        <w:rPr>
          <w:rFonts w:eastAsia="Times New Roman" w:cs="Arial"/>
          <w:color w:val="000000" w:themeColor="text1"/>
          <w:szCs w:val="24"/>
          <w:lang w:eastAsia="es-VE"/>
        </w:rPr>
        <w:t>(al cliente)</w:t>
      </w:r>
    </w:p>
    <w:p w:rsidR="002C5611" w:rsidRDefault="002C5611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Sistema de notificación/visualización de nuevo proceso/solicitud (al administrador)</w:t>
      </w:r>
    </w:p>
    <w:p w:rsidR="002C5611" w:rsidRDefault="002C5611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Sistema de notificación/visualización de pagos (al administrador)</w:t>
      </w:r>
    </w:p>
    <w:p w:rsidR="002C5611" w:rsidRDefault="007F3B0F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Opción de agregar comentarios al seguimiento (al administrador)</w:t>
      </w:r>
    </w:p>
    <w:p w:rsidR="007F3B0F" w:rsidRDefault="007F3B0F" w:rsidP="0042218F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Envío de notificaciones de actualización del tramite (al cliente)</w:t>
      </w:r>
    </w:p>
    <w:p w:rsidR="00846F08" w:rsidRDefault="00846F08" w:rsidP="00846F08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846F08" w:rsidRPr="0042218F" w:rsidRDefault="00846F08" w:rsidP="00846F08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D33474" w:rsidRPr="00445130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4" w:name="_Toc511650909"/>
      <w:r w:rsidRPr="00445130">
        <w:t>Clases y características de usuarios</w:t>
      </w:r>
      <w:bookmarkEnd w:id="4"/>
    </w:p>
    <w:p w:rsidR="004A27D5" w:rsidRDefault="00445130" w:rsidP="007F3B0F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445130">
        <w:rPr>
          <w:rFonts w:eastAsia="Times New Roman" w:cs="Arial"/>
          <w:color w:val="000000" w:themeColor="text1"/>
          <w:szCs w:val="24"/>
          <w:lang w:eastAsia="es-VE"/>
        </w:rPr>
        <w:t>Cliente:</w:t>
      </w:r>
    </w:p>
    <w:p w:rsidR="00445130" w:rsidRDefault="00445130" w:rsidP="00445130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Es un usuario ocasional </w:t>
      </w:r>
    </w:p>
    <w:p w:rsidR="00445130" w:rsidRDefault="00445130" w:rsidP="00445130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Solo tiene acceso al formulario de alta de </w:t>
      </w:r>
      <w:r w:rsidR="00C75665">
        <w:rPr>
          <w:rFonts w:eastAsia="Times New Roman" w:cs="Arial"/>
          <w:color w:val="000000" w:themeColor="text1"/>
          <w:szCs w:val="24"/>
          <w:lang w:eastAsia="es-VE"/>
        </w:rPr>
        <w:t>demandas</w:t>
      </w:r>
      <w:r>
        <w:rPr>
          <w:rFonts w:eastAsia="Times New Roman" w:cs="Arial"/>
          <w:color w:val="000000" w:themeColor="text1"/>
          <w:szCs w:val="24"/>
          <w:lang w:eastAsia="es-VE"/>
        </w:rPr>
        <w:t xml:space="preserve">, a las consultas de seguimiento y </w:t>
      </w:r>
      <w:proofErr w:type="gramStart"/>
      <w:r>
        <w:rPr>
          <w:rFonts w:eastAsia="Times New Roman" w:cs="Arial"/>
          <w:color w:val="000000" w:themeColor="text1"/>
          <w:szCs w:val="24"/>
          <w:lang w:eastAsia="es-VE"/>
        </w:rPr>
        <w:t>a la</w:t>
      </w:r>
      <w:proofErr w:type="gramEnd"/>
      <w:r>
        <w:rPr>
          <w:rFonts w:eastAsia="Times New Roman" w:cs="Arial"/>
          <w:color w:val="000000" w:themeColor="text1"/>
          <w:szCs w:val="24"/>
          <w:lang w:eastAsia="es-VE"/>
        </w:rPr>
        <w:t xml:space="preserve"> api de pago.</w:t>
      </w:r>
    </w:p>
    <w:p w:rsidR="00445130" w:rsidRDefault="00445130" w:rsidP="00445130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Administrador</w:t>
      </w:r>
    </w:p>
    <w:p w:rsidR="00445130" w:rsidRDefault="009F3AD2" w:rsidP="00445130">
      <w:pPr>
        <w:pStyle w:val="Prrafodelista"/>
        <w:numPr>
          <w:ilvl w:val="1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Es un usuario muy recurrente </w:t>
      </w:r>
    </w:p>
    <w:p w:rsidR="009F3AD2" w:rsidRDefault="009F3AD2" w:rsidP="00445130">
      <w:pPr>
        <w:pStyle w:val="Prrafodelista"/>
        <w:numPr>
          <w:ilvl w:val="1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Tiene acceso a todas las funcionalidades del sitio </w:t>
      </w:r>
    </w:p>
    <w:p w:rsidR="009F3AD2" w:rsidRDefault="009F3AD2" w:rsidP="00445130">
      <w:pPr>
        <w:pStyle w:val="Prrafodelista"/>
        <w:numPr>
          <w:ilvl w:val="1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Puede visualizar nuevas solicitudes y validar pagos </w:t>
      </w:r>
    </w:p>
    <w:p w:rsidR="009F3AD2" w:rsidRDefault="009F3AD2" w:rsidP="00445130">
      <w:pPr>
        <w:pStyle w:val="Prrafodelista"/>
        <w:numPr>
          <w:ilvl w:val="1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Tiene posibilidad de editar procesos legales abiertos</w:t>
      </w:r>
    </w:p>
    <w:p w:rsidR="009F3AD2" w:rsidRDefault="009F3AD2" w:rsidP="00445130">
      <w:pPr>
        <w:pStyle w:val="Prrafodelista"/>
        <w:numPr>
          <w:ilvl w:val="1"/>
          <w:numId w:val="27"/>
        </w:num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Puede concluir procesos legales abiertos </w:t>
      </w:r>
    </w:p>
    <w:p w:rsidR="00846F08" w:rsidRDefault="00846F08" w:rsidP="00846F08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717E1B" w:rsidRPr="00445130" w:rsidRDefault="00717E1B" w:rsidP="00846F08">
      <w:pPr>
        <w:pStyle w:val="Prrafodelista"/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C75665" w:rsidRDefault="0071315B" w:rsidP="00C75665">
      <w:pPr>
        <w:pStyle w:val="Ttulo1"/>
        <w:numPr>
          <w:ilvl w:val="0"/>
          <w:numId w:val="15"/>
        </w:numPr>
        <w:ind w:left="567" w:hanging="567"/>
      </w:pPr>
      <w:bookmarkStart w:id="5" w:name="_Toc511650911"/>
      <w:r>
        <w:t>Re</w:t>
      </w:r>
      <w:r w:rsidR="00D33474" w:rsidRPr="00D33474">
        <w:t>querimientos funcionales</w:t>
      </w:r>
      <w:bookmarkEnd w:id="5"/>
    </w:p>
    <w:p w:rsidR="00C75665" w:rsidRPr="00D33474" w:rsidRDefault="00C75665" w:rsidP="00C75665">
      <w:pPr>
        <w:pStyle w:val="Ttulo1"/>
        <w:ind w:left="567"/>
      </w:pPr>
    </w:p>
    <w:p w:rsidR="00DB7D34" w:rsidRDefault="00C75665" w:rsidP="00846F08">
      <w:pPr>
        <w:pStyle w:val="Ttulo2"/>
        <w:numPr>
          <w:ilvl w:val="1"/>
          <w:numId w:val="15"/>
        </w:numPr>
      </w:pPr>
      <w:r>
        <w:t xml:space="preserve"> Alta de nueva demanda </w:t>
      </w:r>
    </w:p>
    <w:p w:rsidR="00DB7D34" w:rsidRPr="00717E1B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717E1B">
        <w:rPr>
          <w:rFonts w:eastAsia="Times New Roman" w:cs="Arial"/>
          <w:color w:val="000000" w:themeColor="text1"/>
          <w:szCs w:val="24"/>
          <w:lang w:eastAsia="es-VE"/>
        </w:rPr>
        <w:t xml:space="preserve">Descripción: </w:t>
      </w:r>
      <w:r w:rsidR="00846F08" w:rsidRPr="00717E1B">
        <w:rPr>
          <w:rFonts w:eastAsia="Times New Roman" w:cs="Arial"/>
          <w:color w:val="000000" w:themeColor="text1"/>
          <w:szCs w:val="24"/>
          <w:lang w:eastAsia="es-VE"/>
        </w:rPr>
        <w:t xml:space="preserve">En esta sección se desplegara un formulario donde se solicitan todos los datos e información necesaria para poder comenzar una demanda civil </w:t>
      </w:r>
    </w:p>
    <w:p w:rsidR="00DB7D34" w:rsidRPr="00717E1B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DB7D34" w:rsidRPr="00717E1B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717E1B">
        <w:rPr>
          <w:rFonts w:eastAsia="Times New Roman" w:cs="Arial"/>
          <w:color w:val="000000" w:themeColor="text1"/>
          <w:szCs w:val="24"/>
          <w:lang w:eastAsia="es-VE"/>
        </w:rPr>
        <w:t>Prioridad</w:t>
      </w:r>
      <w:r w:rsidR="00846F08" w:rsidRPr="00717E1B">
        <w:rPr>
          <w:rFonts w:eastAsia="Times New Roman" w:cs="Arial"/>
          <w:color w:val="000000" w:themeColor="text1"/>
          <w:szCs w:val="24"/>
          <w:lang w:eastAsia="es-VE"/>
        </w:rPr>
        <w:t>: Media</w:t>
      </w:r>
    </w:p>
    <w:p w:rsidR="00DB7D34" w:rsidRPr="00717E1B" w:rsidRDefault="00DB7D34" w:rsidP="00DB7D34">
      <w:pPr>
        <w:shd w:val="clear" w:color="auto" w:fill="FFFFFF"/>
        <w:spacing w:after="0" w:line="240" w:lineRule="auto"/>
        <w:rPr>
          <w:color w:val="000000" w:themeColor="text1"/>
        </w:rPr>
      </w:pPr>
    </w:p>
    <w:p w:rsidR="00DB7D34" w:rsidRPr="00717E1B" w:rsidRDefault="00DB7D34" w:rsidP="00DB7D34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 w:rsidRPr="00717E1B">
        <w:rPr>
          <w:rFonts w:eastAsia="Times New Roman" w:cs="Arial"/>
          <w:color w:val="000000" w:themeColor="text1"/>
          <w:szCs w:val="24"/>
          <w:lang w:eastAsia="es-VE"/>
        </w:rPr>
        <w:t>Acciones iniciadoras y comportamiento esperado:</w:t>
      </w:r>
      <w:r w:rsidR="004772B7" w:rsidRPr="00717E1B">
        <w:rPr>
          <w:rFonts w:eastAsia="Times New Roman" w:cs="Arial"/>
          <w:color w:val="000000" w:themeColor="text1"/>
          <w:szCs w:val="24"/>
          <w:lang w:eastAsia="es-VE"/>
        </w:rPr>
        <w:t xml:space="preserve"> </w:t>
      </w:r>
      <w:r w:rsidR="00846F08" w:rsidRPr="00717E1B">
        <w:rPr>
          <w:rFonts w:eastAsia="Times New Roman" w:cs="Arial"/>
          <w:color w:val="000000" w:themeColor="text1"/>
          <w:szCs w:val="24"/>
          <w:lang w:eastAsia="es-VE"/>
        </w:rPr>
        <w:t>El usuario accederá a esta función desde su perfil en el sistema</w:t>
      </w:r>
      <w:r w:rsidR="00717E1B">
        <w:rPr>
          <w:rFonts w:eastAsia="Times New Roman" w:cs="Arial"/>
          <w:color w:val="000000" w:themeColor="text1"/>
          <w:szCs w:val="24"/>
          <w:lang w:eastAsia="es-VE"/>
        </w:rPr>
        <w:t xml:space="preserve"> a través de una opción de “nueva demanda”, </w:t>
      </w:r>
      <w:r w:rsidR="00717E1B">
        <w:rPr>
          <w:rFonts w:eastAsia="Times New Roman" w:cs="Arial"/>
          <w:color w:val="000000" w:themeColor="text1"/>
          <w:szCs w:val="24"/>
          <w:lang w:eastAsia="es-VE"/>
        </w:rPr>
        <w:lastRenderedPageBreak/>
        <w:t>al concluir el llenado se genera el documento correspondiente y se envía al administrador, a la par que se redirige al cliente a la api de pagos para realizar el pago de honorarios correspondientes a su proceso legal.</w:t>
      </w:r>
    </w:p>
    <w:p w:rsidR="004772B7" w:rsidRDefault="004772B7" w:rsidP="00DB7D34">
      <w:pPr>
        <w:shd w:val="clear" w:color="auto" w:fill="FFFFFF"/>
        <w:spacing w:after="0" w:line="240" w:lineRule="auto"/>
      </w:pPr>
    </w:p>
    <w:p w:rsidR="00FB2F88" w:rsidRDefault="00FB2F88" w:rsidP="00FB2F88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</w:rPr>
      </w:pPr>
      <w:r w:rsidRPr="00FB2F88">
        <w:rPr>
          <w:rFonts w:eastAsia="Times New Roman"/>
          <w:b/>
          <w:bCs/>
          <w:color w:val="365F91"/>
          <w:szCs w:val="36"/>
        </w:rPr>
        <w:t xml:space="preserve"> Pago de honorarios por nueva demanda </w:t>
      </w:r>
    </w:p>
    <w:p w:rsidR="00D507FA" w:rsidRDefault="00D507FA" w:rsidP="00D507FA">
      <w:pPr>
        <w:pStyle w:val="Prrafodelista"/>
        <w:shd w:val="clear" w:color="auto" w:fill="FFFFFF"/>
        <w:spacing w:after="0" w:line="240" w:lineRule="auto"/>
        <w:ind w:left="792"/>
        <w:rPr>
          <w:rFonts w:eastAsia="Times New Roman"/>
          <w:b/>
          <w:bCs/>
          <w:color w:val="365F91"/>
          <w:szCs w:val="36"/>
        </w:rPr>
      </w:pPr>
    </w:p>
    <w:p w:rsidR="00D507FA" w:rsidRDefault="00D507FA" w:rsidP="00D507F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Descripción: En esta sección se solicitara el pago de los honorarios correspondientes a la nueva demanda </w:t>
      </w:r>
    </w:p>
    <w:p w:rsidR="00D507FA" w:rsidRDefault="00D507FA" w:rsidP="00D507F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D507FA" w:rsidRDefault="00D507FA" w:rsidP="00D507F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 xml:space="preserve">Prioridad: Alta </w:t>
      </w:r>
    </w:p>
    <w:p w:rsidR="00D507FA" w:rsidRDefault="00D507FA" w:rsidP="00D507F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</w:p>
    <w:p w:rsidR="00D507FA" w:rsidRPr="00D507FA" w:rsidRDefault="00D507FA" w:rsidP="00D507FA">
      <w:pPr>
        <w:shd w:val="clear" w:color="auto" w:fill="FFFFFF"/>
        <w:spacing w:after="0" w:line="240" w:lineRule="auto"/>
        <w:rPr>
          <w:rFonts w:eastAsia="Times New Roman" w:cs="Arial"/>
          <w:color w:val="000000" w:themeColor="text1"/>
          <w:szCs w:val="24"/>
          <w:lang w:eastAsia="es-VE"/>
        </w:rPr>
      </w:pPr>
      <w:r>
        <w:rPr>
          <w:rFonts w:eastAsia="Times New Roman" w:cs="Arial"/>
          <w:color w:val="000000" w:themeColor="text1"/>
          <w:szCs w:val="24"/>
          <w:lang w:eastAsia="es-VE"/>
        </w:rPr>
        <w:t>Acciones iniciadoras y comportamiento esperado: El cliente podrá acceder a esta sección una vez haya concluido el llenado total y exitoso del formulario descrito en el punto anterior  En esta sección de desplegara una api de pago para que el cliente pueda cubrir los honorarios correspondientes  a su nueva demanda. Una vez procesado el pago le desplegara un mensaje validándole el pago exitoso y lo devolverá a su perfil. Al administrador le enviara una notificación de nuevo pago recibido y le mostrara la información del mismo</w:t>
      </w:r>
    </w:p>
    <w:p w:rsidR="00D507FA" w:rsidRDefault="00D507FA" w:rsidP="00D507FA">
      <w:pPr>
        <w:pStyle w:val="Prrafodelista"/>
        <w:shd w:val="clear" w:color="auto" w:fill="FFFFFF"/>
        <w:spacing w:after="0" w:line="240" w:lineRule="auto"/>
        <w:ind w:left="792"/>
        <w:rPr>
          <w:rFonts w:eastAsia="Times New Roman"/>
          <w:b/>
          <w:bCs/>
          <w:color w:val="365F91"/>
          <w:szCs w:val="36"/>
        </w:rPr>
      </w:pPr>
    </w:p>
    <w:p w:rsidR="00D507FA" w:rsidRDefault="00D507FA" w:rsidP="00D507FA">
      <w:pPr>
        <w:pStyle w:val="Prrafodelista"/>
        <w:numPr>
          <w:ilvl w:val="1"/>
          <w:numId w:val="15"/>
        </w:num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</w:rPr>
      </w:pPr>
      <w:r>
        <w:rPr>
          <w:rFonts w:eastAsia="Times New Roman"/>
          <w:b/>
          <w:bCs/>
          <w:color w:val="365F91"/>
          <w:szCs w:val="36"/>
        </w:rPr>
        <w:t xml:space="preserve">  Sistema de consulta de seguimiento a demandas </w:t>
      </w:r>
    </w:p>
    <w:p w:rsidR="00D507FA" w:rsidRDefault="00D507FA" w:rsidP="00D507FA">
      <w:pPr>
        <w:shd w:val="clear" w:color="auto" w:fill="FFFFFF"/>
        <w:spacing w:after="0" w:line="240" w:lineRule="auto"/>
        <w:rPr>
          <w:rFonts w:eastAsia="Times New Roman"/>
          <w:b/>
          <w:bCs/>
          <w:color w:val="365F91"/>
          <w:szCs w:val="36"/>
        </w:rPr>
      </w:pPr>
    </w:p>
    <w:p w:rsidR="00D507FA" w:rsidRDefault="00D507FA" w:rsidP="00D507FA">
      <w:r>
        <w:t>Descripción: En esta sección el cliente podrá consultar el status de su demanda y validar los comentarios agregados por el administrador</w:t>
      </w:r>
      <w:r w:rsidR="00A805D3">
        <w:t>. A su vez el administrador podrá visualizar los casos abiertos y agregar notas a estos.</w:t>
      </w:r>
    </w:p>
    <w:p w:rsidR="00D507FA" w:rsidRDefault="00D507FA" w:rsidP="00D507FA">
      <w:r>
        <w:t xml:space="preserve">Prioridad: Baja </w:t>
      </w:r>
    </w:p>
    <w:p w:rsidR="004772B7" w:rsidRPr="00645050" w:rsidRDefault="00D507FA" w:rsidP="00645050">
      <w:r>
        <w:t xml:space="preserve">Acciones iniciadoras y comportamiento esperado:   </w:t>
      </w:r>
      <w:r w:rsidR="005D3747">
        <w:t xml:space="preserve">El cliente podrá acceder a esta sección a través de su perfil de </w:t>
      </w:r>
      <w:r w:rsidR="00D61AB8">
        <w:t>usuario</w:t>
      </w:r>
      <w:r w:rsidR="005D3747">
        <w:t>. En este se desplegaran todos los procesos (abiertos/concluidos)  que haya generado y podrá validar los de</w:t>
      </w:r>
      <w:r w:rsidR="00A805D3">
        <w:t xml:space="preserve">talles de cada uno por separado. El administrador tendrá una lista de todo los casos abiertos y podrá agregar notas a cada uno de ellos por separado </w:t>
      </w:r>
    </w:p>
    <w:p w:rsidR="00410948" w:rsidRDefault="00410948" w:rsidP="00645050"/>
    <w:p w:rsidR="00410948" w:rsidRDefault="00410948" w:rsidP="00D93E06">
      <w:pPr>
        <w:pStyle w:val="Ttulo1"/>
        <w:numPr>
          <w:ilvl w:val="0"/>
          <w:numId w:val="15"/>
        </w:numPr>
      </w:pPr>
      <w:bookmarkStart w:id="6" w:name="_Toc511650922"/>
      <w:r>
        <w:t>Otros requerimientos</w:t>
      </w:r>
      <w:bookmarkEnd w:id="6"/>
    </w:p>
    <w:p w:rsidR="00410948" w:rsidRPr="00D93E06" w:rsidRDefault="00D93E06" w:rsidP="00645050">
      <w:pPr>
        <w:rPr>
          <w:color w:val="000000" w:themeColor="text1"/>
        </w:rPr>
      </w:pPr>
      <w:r>
        <w:rPr>
          <w:color w:val="000000" w:themeColor="text1"/>
        </w:rPr>
        <w:t>El cliente especifica que la pagina debe ser creada utilizando un estilo minimalista, sobrio y que tenga un tono formal (acorde al giro legal que representa) utilizando predominantemente los colores azul marino y blanco, pero autorizo el uso de tonos dorados, cafés, negros y plateado para marcos, sombras, botones y logos.</w:t>
      </w:r>
    </w:p>
    <w:p w:rsidR="00410948" w:rsidRPr="00645050" w:rsidRDefault="00410948" w:rsidP="00645050"/>
    <w:sectPr w:rsidR="00410948" w:rsidRPr="00645050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202" w:rsidRDefault="00D53202" w:rsidP="00061A87">
      <w:pPr>
        <w:spacing w:after="0" w:line="240" w:lineRule="auto"/>
      </w:pPr>
      <w:r>
        <w:separator/>
      </w:r>
    </w:p>
  </w:endnote>
  <w:endnote w:type="continuationSeparator" w:id="0">
    <w:p w:rsidR="00D53202" w:rsidRDefault="00D53202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F14" w:rsidRPr="00C11E7C" w:rsidRDefault="00C11E7C" w:rsidP="00C11E7C">
    <w:pPr>
      <w:pStyle w:val="Piedepgina"/>
      <w:spacing w:after="0"/>
      <w:jc w:val="right"/>
      <w:rPr>
        <w:sz w:val="20"/>
        <w:szCs w:val="20"/>
      </w:rPr>
    </w:pPr>
    <w:r>
      <w:rPr>
        <w:sz w:val="20"/>
        <w:szCs w:val="20"/>
      </w:rPr>
      <w:t xml:space="preserve">Página </w:t>
    </w:r>
    <w:r w:rsidR="000E67E8" w:rsidRPr="00C11E7C">
      <w:rPr>
        <w:sz w:val="20"/>
        <w:szCs w:val="20"/>
      </w:rPr>
      <w:fldChar w:fldCharType="begin"/>
    </w:r>
    <w:r w:rsidRPr="00C11E7C">
      <w:rPr>
        <w:sz w:val="20"/>
        <w:szCs w:val="20"/>
      </w:rPr>
      <w:instrText xml:space="preserve"> PAGE   \* MERGEFORMAT </w:instrText>
    </w:r>
    <w:r w:rsidR="000E67E8" w:rsidRPr="00C11E7C">
      <w:rPr>
        <w:sz w:val="20"/>
        <w:szCs w:val="20"/>
      </w:rPr>
      <w:fldChar w:fldCharType="separate"/>
    </w:r>
    <w:r w:rsidR="00D93E06">
      <w:rPr>
        <w:noProof/>
        <w:sz w:val="20"/>
        <w:szCs w:val="20"/>
      </w:rPr>
      <w:t>3</w:t>
    </w:r>
    <w:r w:rsidR="000E67E8" w:rsidRPr="00C11E7C">
      <w:rPr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202" w:rsidRDefault="00D53202" w:rsidP="00061A87">
      <w:pPr>
        <w:spacing w:after="0" w:line="240" w:lineRule="auto"/>
      </w:pPr>
      <w:r>
        <w:separator/>
      </w:r>
    </w:p>
  </w:footnote>
  <w:footnote w:type="continuationSeparator" w:id="0">
    <w:p w:rsidR="00D53202" w:rsidRDefault="00D53202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AFF" w:rsidRPr="00970CA0" w:rsidRDefault="000E67E8" w:rsidP="0070590D">
    <w:pPr>
      <w:pStyle w:val="Encabezado"/>
      <w:spacing w:after="0"/>
      <w:jc w:val="right"/>
      <w:rPr>
        <w:b/>
        <w:i/>
        <w:color w:val="FFFFFF" w:themeColor="background1"/>
        <w:szCs w:val="24"/>
      </w:rPr>
    </w:pPr>
    <w:r w:rsidRPr="000E67E8">
      <w:rPr>
        <w:b/>
        <w:i/>
        <w:color w:val="FFFFFF" w:themeColor="background1"/>
        <w:szCs w:val="24"/>
      </w:rPr>
      <w:pict>
        <v:rect id="_x0000_s2050" style="position:absolute;left:0;text-align:left;margin-left:-5.25pt;margin-top:16.1pt;width:450.6pt;height:12.8pt;z-index:251657728" fillcolor="#4f81bd" strokecolor="#f2f2f2" strokeweight="3pt">
          <v:shadow on="t" type="perspective" color="#243f60" opacity=".5" offset="1pt" offset2="-1pt"/>
        </v:rect>
      </w:pict>
    </w:r>
    <w:r w:rsidR="002D5AFF" w:rsidRPr="00970CA0">
      <w:rPr>
        <w:b/>
        <w:i/>
        <w:color w:val="FFFFFF" w:themeColor="background1"/>
        <w:szCs w:val="24"/>
      </w:rPr>
      <w:t>www.pmoinformatica.com</w:t>
    </w:r>
  </w:p>
  <w:p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83840D1"/>
    <w:multiLevelType w:val="hybridMultilevel"/>
    <w:tmpl w:val="8C38B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33F5E30"/>
    <w:multiLevelType w:val="hybridMultilevel"/>
    <w:tmpl w:val="3710EB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9C3C67"/>
    <w:multiLevelType w:val="hybridMultilevel"/>
    <w:tmpl w:val="82ECFF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613F6"/>
    <w:multiLevelType w:val="multilevel"/>
    <w:tmpl w:val="ABBE322C"/>
    <w:lvl w:ilvl="0">
      <w:start w:val="1"/>
      <w:numFmt w:val="decimal"/>
      <w:lvlText w:val="9.%1.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0">
    <w:nsid w:val="290F539D"/>
    <w:multiLevelType w:val="multilevel"/>
    <w:tmpl w:val="ABBE322C"/>
    <w:lvl w:ilvl="0">
      <w:start w:val="1"/>
      <w:numFmt w:val="decimal"/>
      <w:lvlText w:val="9.%1.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11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F503B28"/>
    <w:multiLevelType w:val="multilevel"/>
    <w:tmpl w:val="2E0E5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9F35C6D"/>
    <w:multiLevelType w:val="multilevel"/>
    <w:tmpl w:val="2E0E5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956D0E"/>
    <w:multiLevelType w:val="multilevel"/>
    <w:tmpl w:val="ABBE322C"/>
    <w:lvl w:ilvl="0">
      <w:start w:val="1"/>
      <w:numFmt w:val="decimal"/>
      <w:lvlText w:val="9.%1.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21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52A41C98"/>
    <w:multiLevelType w:val="hybridMultilevel"/>
    <w:tmpl w:val="6158FF3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0C136B"/>
    <w:multiLevelType w:val="multilevel"/>
    <w:tmpl w:val="2E0E5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19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24" w:hanging="432"/>
      </w:pPr>
    </w:lvl>
    <w:lvl w:ilvl="2">
      <w:start w:val="1"/>
      <w:numFmt w:val="decimal"/>
      <w:lvlText w:val="%1.%2.%3."/>
      <w:lvlJc w:val="left"/>
      <w:pPr>
        <w:ind w:left="4056" w:hanging="504"/>
      </w:pPr>
    </w:lvl>
    <w:lvl w:ilvl="3">
      <w:start w:val="1"/>
      <w:numFmt w:val="decimal"/>
      <w:lvlText w:val="%1.%2.%3.%4."/>
      <w:lvlJc w:val="left"/>
      <w:pPr>
        <w:ind w:left="4560" w:hanging="648"/>
      </w:pPr>
    </w:lvl>
    <w:lvl w:ilvl="4">
      <w:start w:val="1"/>
      <w:numFmt w:val="decimal"/>
      <w:lvlText w:val="%1.%2.%3.%4.%5."/>
      <w:lvlJc w:val="left"/>
      <w:pPr>
        <w:ind w:left="5064" w:hanging="792"/>
      </w:pPr>
    </w:lvl>
    <w:lvl w:ilvl="5">
      <w:start w:val="1"/>
      <w:numFmt w:val="decimal"/>
      <w:lvlText w:val="%1.%2.%3.%4.%5.%6."/>
      <w:lvlJc w:val="left"/>
      <w:pPr>
        <w:ind w:left="5568" w:hanging="936"/>
      </w:pPr>
    </w:lvl>
    <w:lvl w:ilvl="6">
      <w:start w:val="1"/>
      <w:numFmt w:val="decimal"/>
      <w:lvlText w:val="%1.%2.%3.%4.%5.%6.%7."/>
      <w:lvlJc w:val="left"/>
      <w:pPr>
        <w:ind w:left="6072" w:hanging="1080"/>
      </w:pPr>
    </w:lvl>
    <w:lvl w:ilvl="7">
      <w:start w:val="1"/>
      <w:numFmt w:val="decimal"/>
      <w:lvlText w:val="%1.%2.%3.%4.%5.%6.%7.%8."/>
      <w:lvlJc w:val="left"/>
      <w:pPr>
        <w:ind w:left="6576" w:hanging="1224"/>
      </w:pPr>
    </w:lvl>
    <w:lvl w:ilvl="8">
      <w:start w:val="1"/>
      <w:numFmt w:val="decimal"/>
      <w:lvlText w:val="%1.%2.%3.%4.%5.%6.%7.%8.%9."/>
      <w:lvlJc w:val="left"/>
      <w:pPr>
        <w:ind w:left="7152" w:hanging="1440"/>
      </w:pPr>
    </w:lvl>
  </w:abstractNum>
  <w:abstractNum w:abstractNumId="26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9D97055"/>
    <w:multiLevelType w:val="multilevel"/>
    <w:tmpl w:val="2E0E5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75202D0B"/>
    <w:multiLevelType w:val="multilevel"/>
    <w:tmpl w:val="2E0E5B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BCD4497"/>
    <w:multiLevelType w:val="hybridMultilevel"/>
    <w:tmpl w:val="0BA03856"/>
    <w:lvl w:ilvl="0" w:tplc="080A000F">
      <w:start w:val="1"/>
      <w:numFmt w:val="decimal"/>
      <w:lvlText w:val="%1."/>
      <w:lvlJc w:val="left"/>
      <w:pPr>
        <w:ind w:left="1287" w:hanging="360"/>
      </w:pPr>
    </w:lvl>
    <w:lvl w:ilvl="1" w:tplc="080A0019" w:tentative="1">
      <w:start w:val="1"/>
      <w:numFmt w:val="lowerLetter"/>
      <w:lvlText w:val="%2."/>
      <w:lvlJc w:val="left"/>
      <w:pPr>
        <w:ind w:left="2007" w:hanging="360"/>
      </w:pPr>
    </w:lvl>
    <w:lvl w:ilvl="2" w:tplc="080A001B" w:tentative="1">
      <w:start w:val="1"/>
      <w:numFmt w:val="lowerRoman"/>
      <w:lvlText w:val="%3."/>
      <w:lvlJc w:val="right"/>
      <w:pPr>
        <w:ind w:left="2727" w:hanging="180"/>
      </w:pPr>
    </w:lvl>
    <w:lvl w:ilvl="3" w:tplc="080A000F" w:tentative="1">
      <w:start w:val="1"/>
      <w:numFmt w:val="decimal"/>
      <w:lvlText w:val="%4."/>
      <w:lvlJc w:val="left"/>
      <w:pPr>
        <w:ind w:left="3447" w:hanging="360"/>
      </w:pPr>
    </w:lvl>
    <w:lvl w:ilvl="4" w:tplc="080A0019" w:tentative="1">
      <w:start w:val="1"/>
      <w:numFmt w:val="lowerLetter"/>
      <w:lvlText w:val="%5."/>
      <w:lvlJc w:val="left"/>
      <w:pPr>
        <w:ind w:left="4167" w:hanging="360"/>
      </w:pPr>
    </w:lvl>
    <w:lvl w:ilvl="5" w:tplc="080A001B" w:tentative="1">
      <w:start w:val="1"/>
      <w:numFmt w:val="lowerRoman"/>
      <w:lvlText w:val="%6."/>
      <w:lvlJc w:val="right"/>
      <w:pPr>
        <w:ind w:left="4887" w:hanging="180"/>
      </w:pPr>
    </w:lvl>
    <w:lvl w:ilvl="6" w:tplc="080A000F" w:tentative="1">
      <w:start w:val="1"/>
      <w:numFmt w:val="decimal"/>
      <w:lvlText w:val="%7."/>
      <w:lvlJc w:val="left"/>
      <w:pPr>
        <w:ind w:left="5607" w:hanging="360"/>
      </w:pPr>
    </w:lvl>
    <w:lvl w:ilvl="7" w:tplc="080A0019" w:tentative="1">
      <w:start w:val="1"/>
      <w:numFmt w:val="lowerLetter"/>
      <w:lvlText w:val="%8."/>
      <w:lvlJc w:val="left"/>
      <w:pPr>
        <w:ind w:left="6327" w:hanging="360"/>
      </w:pPr>
    </w:lvl>
    <w:lvl w:ilvl="8" w:tplc="080A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9"/>
  </w:num>
  <w:num w:numId="5">
    <w:abstractNumId w:val="11"/>
  </w:num>
  <w:num w:numId="6">
    <w:abstractNumId w:val="27"/>
  </w:num>
  <w:num w:numId="7">
    <w:abstractNumId w:val="26"/>
  </w:num>
  <w:num w:numId="8">
    <w:abstractNumId w:val="12"/>
  </w:num>
  <w:num w:numId="9">
    <w:abstractNumId w:val="21"/>
  </w:num>
  <w:num w:numId="10">
    <w:abstractNumId w:val="16"/>
  </w:num>
  <w:num w:numId="11">
    <w:abstractNumId w:val="0"/>
  </w:num>
  <w:num w:numId="12">
    <w:abstractNumId w:val="28"/>
  </w:num>
  <w:num w:numId="13">
    <w:abstractNumId w:val="19"/>
  </w:num>
  <w:num w:numId="14">
    <w:abstractNumId w:val="15"/>
  </w:num>
  <w:num w:numId="15">
    <w:abstractNumId w:val="30"/>
  </w:num>
  <w:num w:numId="16">
    <w:abstractNumId w:val="32"/>
  </w:num>
  <w:num w:numId="17">
    <w:abstractNumId w:val="31"/>
  </w:num>
  <w:num w:numId="18">
    <w:abstractNumId w:val="25"/>
  </w:num>
  <w:num w:numId="19">
    <w:abstractNumId w:val="6"/>
  </w:num>
  <w:num w:numId="20">
    <w:abstractNumId w:val="22"/>
  </w:num>
  <w:num w:numId="21">
    <w:abstractNumId w:val="13"/>
  </w:num>
  <w:num w:numId="22">
    <w:abstractNumId w:val="4"/>
  </w:num>
  <w:num w:numId="23">
    <w:abstractNumId w:val="17"/>
  </w:num>
  <w:num w:numId="24">
    <w:abstractNumId w:val="7"/>
  </w:num>
  <w:num w:numId="25">
    <w:abstractNumId w:val="34"/>
  </w:num>
  <w:num w:numId="26">
    <w:abstractNumId w:val="5"/>
  </w:num>
  <w:num w:numId="27">
    <w:abstractNumId w:val="8"/>
  </w:num>
  <w:num w:numId="28">
    <w:abstractNumId w:val="23"/>
  </w:num>
  <w:num w:numId="29">
    <w:abstractNumId w:val="18"/>
  </w:num>
  <w:num w:numId="30">
    <w:abstractNumId w:val="14"/>
  </w:num>
  <w:num w:numId="31">
    <w:abstractNumId w:val="33"/>
  </w:num>
  <w:num w:numId="32">
    <w:abstractNumId w:val="24"/>
  </w:num>
  <w:num w:numId="33">
    <w:abstractNumId w:val="20"/>
  </w:num>
  <w:num w:numId="34">
    <w:abstractNumId w:val="9"/>
  </w:num>
  <w:num w:numId="35">
    <w:abstractNumId w:val="1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0E67E8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E0577"/>
    <w:rsid w:val="001E2474"/>
    <w:rsid w:val="00202ADF"/>
    <w:rsid w:val="00203E9B"/>
    <w:rsid w:val="002135E1"/>
    <w:rsid w:val="00220FD1"/>
    <w:rsid w:val="0022365E"/>
    <w:rsid w:val="00230607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C5611"/>
    <w:rsid w:val="002D342C"/>
    <w:rsid w:val="002D4F14"/>
    <w:rsid w:val="002D57E5"/>
    <w:rsid w:val="002D5AFF"/>
    <w:rsid w:val="002E39D2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1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218F"/>
    <w:rsid w:val="004260D4"/>
    <w:rsid w:val="0043069E"/>
    <w:rsid w:val="00430A80"/>
    <w:rsid w:val="00436235"/>
    <w:rsid w:val="00436C15"/>
    <w:rsid w:val="00444641"/>
    <w:rsid w:val="00445130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D4DE4"/>
    <w:rsid w:val="004D76EF"/>
    <w:rsid w:val="004E3583"/>
    <w:rsid w:val="004F0999"/>
    <w:rsid w:val="004F6186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70766"/>
    <w:rsid w:val="00570B19"/>
    <w:rsid w:val="005A5CE8"/>
    <w:rsid w:val="005B4A20"/>
    <w:rsid w:val="005B5687"/>
    <w:rsid w:val="005C10A1"/>
    <w:rsid w:val="005C28AE"/>
    <w:rsid w:val="005D064F"/>
    <w:rsid w:val="005D0877"/>
    <w:rsid w:val="005D0B06"/>
    <w:rsid w:val="005D374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225D"/>
    <w:rsid w:val="00645050"/>
    <w:rsid w:val="0064583A"/>
    <w:rsid w:val="00650B9B"/>
    <w:rsid w:val="00654873"/>
    <w:rsid w:val="00673671"/>
    <w:rsid w:val="00675C55"/>
    <w:rsid w:val="00685F53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90D"/>
    <w:rsid w:val="007061C8"/>
    <w:rsid w:val="00712550"/>
    <w:rsid w:val="0071295F"/>
    <w:rsid w:val="0071315B"/>
    <w:rsid w:val="007169D7"/>
    <w:rsid w:val="00717E1B"/>
    <w:rsid w:val="00723384"/>
    <w:rsid w:val="00730D8F"/>
    <w:rsid w:val="00732620"/>
    <w:rsid w:val="00744582"/>
    <w:rsid w:val="00754C14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3B0F"/>
    <w:rsid w:val="007F6C57"/>
    <w:rsid w:val="00802E0A"/>
    <w:rsid w:val="0080330C"/>
    <w:rsid w:val="0080594C"/>
    <w:rsid w:val="0080643E"/>
    <w:rsid w:val="0081070C"/>
    <w:rsid w:val="008167FF"/>
    <w:rsid w:val="008241DE"/>
    <w:rsid w:val="008336E9"/>
    <w:rsid w:val="00843E0D"/>
    <w:rsid w:val="00846F08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0CA0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3AD2"/>
    <w:rsid w:val="009F467B"/>
    <w:rsid w:val="00A01F53"/>
    <w:rsid w:val="00A12199"/>
    <w:rsid w:val="00A1665A"/>
    <w:rsid w:val="00A253F9"/>
    <w:rsid w:val="00A26814"/>
    <w:rsid w:val="00A671C9"/>
    <w:rsid w:val="00A805D3"/>
    <w:rsid w:val="00A8352B"/>
    <w:rsid w:val="00A85423"/>
    <w:rsid w:val="00A919D0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25B7D"/>
    <w:rsid w:val="00B31CA8"/>
    <w:rsid w:val="00B31DA9"/>
    <w:rsid w:val="00B32F6C"/>
    <w:rsid w:val="00B35AA7"/>
    <w:rsid w:val="00B432DE"/>
    <w:rsid w:val="00B54BDF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C03909"/>
    <w:rsid w:val="00C11E7C"/>
    <w:rsid w:val="00C17F0A"/>
    <w:rsid w:val="00C22D44"/>
    <w:rsid w:val="00C3380A"/>
    <w:rsid w:val="00C34441"/>
    <w:rsid w:val="00C346CA"/>
    <w:rsid w:val="00C53416"/>
    <w:rsid w:val="00C548E0"/>
    <w:rsid w:val="00C6114F"/>
    <w:rsid w:val="00C64E24"/>
    <w:rsid w:val="00C65B53"/>
    <w:rsid w:val="00C75665"/>
    <w:rsid w:val="00C879C1"/>
    <w:rsid w:val="00C93CAF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07FA"/>
    <w:rsid w:val="00D53202"/>
    <w:rsid w:val="00D57702"/>
    <w:rsid w:val="00D61AB8"/>
    <w:rsid w:val="00D65557"/>
    <w:rsid w:val="00D77828"/>
    <w:rsid w:val="00D83A45"/>
    <w:rsid w:val="00D93987"/>
    <w:rsid w:val="00D93E06"/>
    <w:rsid w:val="00DB2989"/>
    <w:rsid w:val="00DB7D34"/>
    <w:rsid w:val="00DC47DD"/>
    <w:rsid w:val="00DD2743"/>
    <w:rsid w:val="00DD5E65"/>
    <w:rsid w:val="00DE5F14"/>
    <w:rsid w:val="00DE7D6C"/>
    <w:rsid w:val="00DF1669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318"/>
    <w:rsid w:val="00EB5AD0"/>
    <w:rsid w:val="00EB6367"/>
    <w:rsid w:val="00EB6794"/>
    <w:rsid w:val="00EC5A4E"/>
    <w:rsid w:val="00EC6D2B"/>
    <w:rsid w:val="00ED1891"/>
    <w:rsid w:val="00ED7EBC"/>
    <w:rsid w:val="00EE266D"/>
    <w:rsid w:val="00EF60A2"/>
    <w:rsid w:val="00F11567"/>
    <w:rsid w:val="00F125B0"/>
    <w:rsid w:val="00F223DC"/>
    <w:rsid w:val="00F309E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2F88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754C1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680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Enrique</cp:lastModifiedBy>
  <cp:revision>3</cp:revision>
  <cp:lastPrinted>2012-10-28T16:39:00Z</cp:lastPrinted>
  <dcterms:created xsi:type="dcterms:W3CDTF">2022-03-03T13:19:00Z</dcterms:created>
  <dcterms:modified xsi:type="dcterms:W3CDTF">2022-03-03T14:07:00Z</dcterms:modified>
</cp:coreProperties>
</file>