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0867" w:rsidRDefault="009A7863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Manual del Desarrollador</w:t>
      </w:r>
    </w:p>
    <w:p w:rsidR="000A0867" w:rsidRDefault="000A086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0A0867" w:rsidRDefault="000A086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0A0867" w:rsidRDefault="000A086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0A0867" w:rsidRDefault="000A086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0A0867" w:rsidRDefault="000A086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0A0867" w:rsidRDefault="000A086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0A0867" w:rsidRDefault="000A086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0A0867" w:rsidRDefault="000A086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0A0867" w:rsidRDefault="009A7863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3463168" cy="684562"/>
            <wp:effectExtent l="0" t="0" r="0" b="0"/>
            <wp:docPr id="1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3168" cy="6845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0867" w:rsidRDefault="000A086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0A0867" w:rsidRDefault="000A086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0A0867" w:rsidRDefault="000A086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0A0867" w:rsidRDefault="000A086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0A0867" w:rsidRDefault="000A086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0A0867" w:rsidRDefault="000A086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0A0867" w:rsidRDefault="000A086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0A0867" w:rsidRDefault="000A0867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E12701" w:rsidRDefault="00E12701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0A0867" w:rsidRDefault="009A7863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Todos los derechos reservados</w:t>
      </w:r>
    </w:p>
    <w:p w:rsidR="000A0867" w:rsidRDefault="009A7863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Bogotá, Colombia</w:t>
      </w:r>
    </w:p>
    <w:tbl>
      <w:tblPr>
        <w:tblStyle w:val="a"/>
        <w:tblW w:w="907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09"/>
        <w:gridCol w:w="3003"/>
        <w:gridCol w:w="2200"/>
        <w:gridCol w:w="1663"/>
      </w:tblGrid>
      <w:tr w:rsidR="000A0867" w:rsidRPr="00E12701"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1BBEB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A0867" w:rsidRPr="00E12701" w:rsidRDefault="009A7863">
            <w:pPr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E1270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Proyecto</w:t>
            </w:r>
          </w:p>
        </w:tc>
        <w:tc>
          <w:tcPr>
            <w:tcW w:w="68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A0867" w:rsidRPr="00E12701" w:rsidRDefault="009A7863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1270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Desarrollo de la aplicación móvil </w:t>
            </w:r>
            <w:proofErr w:type="spellStart"/>
            <w:r w:rsidRPr="00E1270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Excolnet</w:t>
            </w:r>
            <w:proofErr w:type="spellEnd"/>
          </w:p>
        </w:tc>
      </w:tr>
      <w:tr w:rsidR="000A0867" w:rsidRPr="00E12701"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1BBEB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A0867" w:rsidRPr="00E12701" w:rsidRDefault="009A7863">
            <w:pPr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E1270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Entregable</w:t>
            </w:r>
          </w:p>
        </w:tc>
        <w:tc>
          <w:tcPr>
            <w:tcW w:w="68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A0867" w:rsidRPr="00E12701" w:rsidRDefault="009A7863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1270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Manual de Usuario</w:t>
            </w:r>
          </w:p>
        </w:tc>
      </w:tr>
      <w:tr w:rsidR="000A0867" w:rsidRPr="00E12701"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1BBEB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A0867" w:rsidRPr="00E12701" w:rsidRDefault="009A7863">
            <w:pPr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E1270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Autor</w:t>
            </w:r>
          </w:p>
        </w:tc>
        <w:tc>
          <w:tcPr>
            <w:tcW w:w="68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A0867" w:rsidRPr="00E12701" w:rsidRDefault="009A7863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1270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Excolnet</w:t>
            </w:r>
            <w:proofErr w:type="spellEnd"/>
          </w:p>
        </w:tc>
      </w:tr>
      <w:tr w:rsidR="000A0867" w:rsidRPr="00E12701"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1BBEB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A0867" w:rsidRPr="00E12701" w:rsidRDefault="009A7863">
            <w:pPr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E1270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Versión/Edición</w:t>
            </w:r>
          </w:p>
        </w:tc>
        <w:tc>
          <w:tcPr>
            <w:tcW w:w="3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A0867" w:rsidRPr="00E12701" w:rsidRDefault="009A7863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1270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</w:t>
            </w:r>
            <w:r w:rsidRPr="00E12701">
              <w:rPr>
                <w:rFonts w:ascii="Times New Roman" w:eastAsia="Times New Roman" w:hAnsi="Times New Roman" w:cs="Times New Roman"/>
                <w:sz w:val="24"/>
                <w:szCs w:val="24"/>
              </w:rPr>
              <w:t>2.1</w:t>
            </w:r>
          </w:p>
        </w:tc>
        <w:tc>
          <w:tcPr>
            <w:tcW w:w="2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1BBEB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A0867" w:rsidRPr="00E12701" w:rsidRDefault="009A7863">
            <w:pPr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E1270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Fecha Versión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A0867" w:rsidRPr="00E12701" w:rsidRDefault="009A786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12701">
              <w:rPr>
                <w:rFonts w:ascii="Times New Roman" w:eastAsia="Times New Roman" w:hAnsi="Times New Roman" w:cs="Times New Roman"/>
                <w:sz w:val="24"/>
                <w:szCs w:val="24"/>
              </w:rPr>
              <w:t>03/04/2019</w:t>
            </w:r>
          </w:p>
        </w:tc>
      </w:tr>
      <w:tr w:rsidR="000A0867" w:rsidRPr="00E12701"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1BBEB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A0867" w:rsidRPr="00E12701" w:rsidRDefault="009A7863">
            <w:pPr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E1270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Aprobado por</w:t>
            </w:r>
          </w:p>
        </w:tc>
        <w:tc>
          <w:tcPr>
            <w:tcW w:w="3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A0867" w:rsidRPr="00E12701" w:rsidRDefault="009A7863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1270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Bryan Pinzón – Scrum Master</w:t>
            </w:r>
          </w:p>
        </w:tc>
        <w:tc>
          <w:tcPr>
            <w:tcW w:w="2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1BBEB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A0867" w:rsidRPr="00E12701" w:rsidRDefault="009A7863">
            <w:pPr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E1270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Fecha Aprobación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A0867" w:rsidRPr="00E12701" w:rsidRDefault="009A786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12701">
              <w:rPr>
                <w:rFonts w:ascii="Times New Roman" w:eastAsia="Times New Roman" w:hAnsi="Times New Roman" w:cs="Times New Roman"/>
                <w:sz w:val="24"/>
                <w:szCs w:val="24"/>
              </w:rPr>
              <w:t>03/04/2019</w:t>
            </w:r>
          </w:p>
        </w:tc>
      </w:tr>
      <w:tr w:rsidR="000A0867" w:rsidRPr="00E12701"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1BBEB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A0867" w:rsidRPr="00E12701" w:rsidRDefault="000A0867">
            <w:pPr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A0867" w:rsidRPr="00E12701" w:rsidRDefault="000A0867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1BBEB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A0867" w:rsidRPr="00E12701" w:rsidRDefault="009A7863">
            <w:pPr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E1270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Nº</w:t>
            </w:r>
            <w:proofErr w:type="spellEnd"/>
            <w:r w:rsidRPr="00E1270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Total de Páginas</w:t>
            </w:r>
          </w:p>
        </w:tc>
        <w:tc>
          <w:tcPr>
            <w:tcW w:w="1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A0867" w:rsidRPr="00E12701" w:rsidRDefault="009A786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12701"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</w:tr>
    </w:tbl>
    <w:p w:rsidR="000A0867" w:rsidRDefault="000A0867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0A0867" w:rsidRPr="00E12701" w:rsidRDefault="009A7863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1270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REGISTRO DE CAMBIOS</w:t>
      </w:r>
      <w:r w:rsidR="00E1270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</w:p>
    <w:tbl>
      <w:tblPr>
        <w:tblStyle w:val="a0"/>
        <w:tblW w:w="9074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36"/>
        <w:gridCol w:w="2835"/>
        <w:gridCol w:w="3119"/>
        <w:gridCol w:w="1784"/>
      </w:tblGrid>
      <w:tr w:rsidR="000A0867" w:rsidRPr="00E12701"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1BBEB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A0867" w:rsidRPr="00E12701" w:rsidRDefault="009A786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E1270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Versión documento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1BBEB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A0867" w:rsidRPr="00E12701" w:rsidRDefault="009A786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E1270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Causa del Cambio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1BBEB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A0867" w:rsidRPr="00E12701" w:rsidRDefault="009A786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E1270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Responsable(s) del Cambio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1BBEB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A0867" w:rsidRPr="00E12701" w:rsidRDefault="009A7863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E1270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Fecha del Cambio</w:t>
            </w:r>
          </w:p>
        </w:tc>
      </w:tr>
      <w:tr w:rsidR="000A0867" w:rsidRPr="00E12701"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A0867" w:rsidRPr="00E12701" w:rsidRDefault="009A786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1270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A0867" w:rsidRPr="00E12701" w:rsidRDefault="009A7863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1270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Versión inicial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A0867" w:rsidRPr="00E12701" w:rsidRDefault="009A786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1270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Bryan Pinzón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A0867" w:rsidRPr="00E12701" w:rsidRDefault="009A786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1270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21/02/2019</w:t>
            </w:r>
          </w:p>
        </w:tc>
      </w:tr>
      <w:tr w:rsidR="000A0867" w:rsidRPr="00E12701"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A0867" w:rsidRPr="00E12701" w:rsidRDefault="009A786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1270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A0867" w:rsidRPr="00E12701" w:rsidRDefault="009A7863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1270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Cambio de formato del documento, y adición de imágenes descriptivas de la instalación.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A0867" w:rsidRPr="00E12701" w:rsidRDefault="009A786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1270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Enrique Suárez </w:t>
            </w:r>
            <w:proofErr w:type="spellStart"/>
            <w:r w:rsidRPr="00E1270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Guette</w:t>
            </w:r>
            <w:proofErr w:type="spellEnd"/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A0867" w:rsidRPr="00E12701" w:rsidRDefault="009A786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1270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07/3/2019</w:t>
            </w:r>
          </w:p>
        </w:tc>
      </w:tr>
      <w:tr w:rsidR="000A0867" w:rsidRPr="00E12701">
        <w:tc>
          <w:tcPr>
            <w:tcW w:w="1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A0867" w:rsidRPr="00E12701" w:rsidRDefault="009A786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12701">
              <w:rPr>
                <w:rFonts w:ascii="Times New Roman" w:eastAsia="Times New Roman" w:hAnsi="Times New Roman" w:cs="Times New Roman"/>
                <w:sz w:val="24"/>
                <w:szCs w:val="24"/>
              </w:rPr>
              <w:t>1.2.1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A0867" w:rsidRPr="00E12701" w:rsidRDefault="009A7863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12701">
              <w:rPr>
                <w:rFonts w:ascii="Times New Roman" w:eastAsia="Times New Roman" w:hAnsi="Times New Roman" w:cs="Times New Roman"/>
                <w:sz w:val="24"/>
                <w:szCs w:val="24"/>
              </w:rPr>
              <w:t>Correciones</w:t>
            </w:r>
            <w:proofErr w:type="spellEnd"/>
            <w:r w:rsidRPr="00E1270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formato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A0867" w:rsidRPr="00E12701" w:rsidRDefault="009A786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1270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Enrique Suárez </w:t>
            </w:r>
            <w:proofErr w:type="spellStart"/>
            <w:r w:rsidRPr="00E12701">
              <w:rPr>
                <w:rFonts w:ascii="Times New Roman" w:eastAsia="Times New Roman" w:hAnsi="Times New Roman" w:cs="Times New Roman"/>
                <w:sz w:val="24"/>
                <w:szCs w:val="24"/>
              </w:rPr>
              <w:t>Guette</w:t>
            </w:r>
            <w:proofErr w:type="spellEnd"/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A0867" w:rsidRPr="00E12701" w:rsidRDefault="009A786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12701">
              <w:rPr>
                <w:rFonts w:ascii="Times New Roman" w:eastAsia="Times New Roman" w:hAnsi="Times New Roman" w:cs="Times New Roman"/>
                <w:sz w:val="24"/>
                <w:szCs w:val="24"/>
              </w:rPr>
              <w:t>03/04/2019</w:t>
            </w:r>
          </w:p>
        </w:tc>
      </w:tr>
    </w:tbl>
    <w:p w:rsidR="000A0867" w:rsidRDefault="000A0867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0A0867" w:rsidRDefault="000A0867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0A0867" w:rsidRDefault="000A0867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0A0867" w:rsidRDefault="000A0867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0A0867" w:rsidRDefault="000A0867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0A0867" w:rsidRDefault="000A0867">
      <w:pPr>
        <w:rPr>
          <w:rFonts w:ascii="Times New Roman" w:eastAsia="Times New Roman" w:hAnsi="Times New Roman" w:cs="Times New Roman"/>
        </w:rPr>
      </w:pPr>
    </w:p>
    <w:p w:rsidR="000A0867" w:rsidRDefault="000A0867">
      <w:pPr>
        <w:rPr>
          <w:rFonts w:ascii="Times New Roman" w:eastAsia="Times New Roman" w:hAnsi="Times New Roman" w:cs="Times New Roman"/>
        </w:rPr>
      </w:pPr>
    </w:p>
    <w:p w:rsidR="000A0867" w:rsidRDefault="009A78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Contenido</w:t>
      </w:r>
    </w:p>
    <w:p w:rsidR="000A0867" w:rsidRDefault="000A0867">
      <w:pPr>
        <w:rPr>
          <w:rFonts w:ascii="Times New Roman" w:eastAsia="Times New Roman" w:hAnsi="Times New Roman" w:cs="Times New Roman"/>
        </w:rPr>
      </w:pPr>
    </w:p>
    <w:sdt>
      <w:sdtPr>
        <w:id w:val="-1138026853"/>
        <w:docPartObj>
          <w:docPartGallery w:val="Table of Contents"/>
          <w:docPartUnique/>
        </w:docPartObj>
      </w:sdtPr>
      <w:sdtEndPr/>
      <w:sdtContent>
        <w:p w:rsidR="007E1645" w:rsidRDefault="009A7863">
          <w:pPr>
            <w:pStyle w:val="TDC1"/>
            <w:tabs>
              <w:tab w:val="left" w:pos="440"/>
              <w:tab w:val="right" w:pos="8828"/>
            </w:tabs>
            <w:rPr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7216862" w:history="1">
            <w:r w:rsidR="007E1645" w:rsidRPr="00C40804">
              <w:rPr>
                <w:rStyle w:val="Hipervnculo"/>
                <w:rFonts w:ascii="Times New Roman" w:eastAsia="Times New Roman" w:hAnsi="Times New Roman" w:cs="Times New Roman"/>
                <w:b/>
                <w:noProof/>
              </w:rPr>
              <w:t>1.</w:t>
            </w:r>
            <w:r w:rsidR="007E1645">
              <w:rPr>
                <w:noProof/>
              </w:rPr>
              <w:tab/>
            </w:r>
            <w:r w:rsidR="007E1645" w:rsidRPr="00C40804">
              <w:rPr>
                <w:rStyle w:val="Hipervnculo"/>
                <w:rFonts w:ascii="Times New Roman" w:eastAsia="Times New Roman" w:hAnsi="Times New Roman" w:cs="Times New Roman"/>
                <w:b/>
                <w:noProof/>
              </w:rPr>
              <w:t>Introducción</w:t>
            </w:r>
            <w:r w:rsidR="007E1645">
              <w:rPr>
                <w:noProof/>
                <w:webHidden/>
              </w:rPr>
              <w:tab/>
            </w:r>
            <w:r w:rsidR="007E1645">
              <w:rPr>
                <w:noProof/>
                <w:webHidden/>
              </w:rPr>
              <w:fldChar w:fldCharType="begin"/>
            </w:r>
            <w:r w:rsidR="007E1645">
              <w:rPr>
                <w:noProof/>
                <w:webHidden/>
              </w:rPr>
              <w:instrText xml:space="preserve"> PAGEREF _Toc7216862 \h </w:instrText>
            </w:r>
            <w:r w:rsidR="007E1645">
              <w:rPr>
                <w:noProof/>
                <w:webHidden/>
              </w:rPr>
            </w:r>
            <w:r w:rsidR="007E1645">
              <w:rPr>
                <w:noProof/>
                <w:webHidden/>
              </w:rPr>
              <w:fldChar w:fldCharType="separate"/>
            </w:r>
            <w:r w:rsidR="007E1645">
              <w:rPr>
                <w:noProof/>
                <w:webHidden/>
              </w:rPr>
              <w:t>4</w:t>
            </w:r>
            <w:r w:rsidR="007E1645">
              <w:rPr>
                <w:noProof/>
                <w:webHidden/>
              </w:rPr>
              <w:fldChar w:fldCharType="end"/>
            </w:r>
          </w:hyperlink>
        </w:p>
        <w:p w:rsidR="007E1645" w:rsidRDefault="007E1645">
          <w:pPr>
            <w:pStyle w:val="TDC1"/>
            <w:tabs>
              <w:tab w:val="left" w:pos="440"/>
              <w:tab w:val="right" w:pos="8828"/>
            </w:tabs>
            <w:rPr>
              <w:noProof/>
            </w:rPr>
          </w:pPr>
          <w:hyperlink w:anchor="_Toc7216863" w:history="1">
            <w:r w:rsidRPr="00C40804">
              <w:rPr>
                <w:rStyle w:val="Hipervnculo"/>
                <w:rFonts w:ascii="Times New Roman" w:eastAsia="Times New Roman" w:hAnsi="Times New Roman" w:cs="Times New Roman"/>
                <w:b/>
                <w:noProof/>
              </w:rPr>
              <w:t>2.</w:t>
            </w:r>
            <w:r>
              <w:rPr>
                <w:noProof/>
              </w:rPr>
              <w:tab/>
            </w:r>
            <w:r w:rsidRPr="00C40804">
              <w:rPr>
                <w:rStyle w:val="Hipervnculo"/>
                <w:rFonts w:ascii="Times New Roman" w:eastAsia="Times New Roman" w:hAnsi="Times New Roman" w:cs="Times New Roman"/>
                <w:b/>
                <w:noProof/>
              </w:rPr>
              <w:t>Herramientas de desarrollo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1645" w:rsidRDefault="007E1645">
          <w:pPr>
            <w:pStyle w:val="TDC1"/>
            <w:tabs>
              <w:tab w:val="left" w:pos="440"/>
              <w:tab w:val="right" w:pos="8828"/>
            </w:tabs>
            <w:rPr>
              <w:noProof/>
            </w:rPr>
          </w:pPr>
          <w:hyperlink w:anchor="_Toc7216864" w:history="1">
            <w:r w:rsidRPr="00C40804">
              <w:rPr>
                <w:rStyle w:val="Hipervnculo"/>
                <w:rFonts w:ascii="Times New Roman" w:eastAsia="Times New Roman" w:hAnsi="Times New Roman" w:cs="Times New Roman"/>
                <w:b/>
                <w:noProof/>
              </w:rPr>
              <w:t>3.</w:t>
            </w:r>
            <w:r>
              <w:rPr>
                <w:noProof/>
              </w:rPr>
              <w:tab/>
            </w:r>
            <w:r w:rsidRPr="00C40804">
              <w:rPr>
                <w:rStyle w:val="Hipervnculo"/>
                <w:rFonts w:ascii="Times New Roman" w:eastAsia="Times New Roman" w:hAnsi="Times New Roman" w:cs="Times New Roman"/>
                <w:b/>
                <w:noProof/>
              </w:rPr>
              <w:t>Instalación de las herramientas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1645" w:rsidRDefault="007E1645">
          <w:pPr>
            <w:pStyle w:val="TDC1"/>
            <w:tabs>
              <w:tab w:val="right" w:pos="8828"/>
            </w:tabs>
            <w:rPr>
              <w:noProof/>
            </w:rPr>
          </w:pPr>
          <w:hyperlink w:anchor="_Toc7216865" w:history="1">
            <w:r w:rsidRPr="00C40804">
              <w:rPr>
                <w:rStyle w:val="Hipervnculo"/>
                <w:rFonts w:ascii="Times New Roman" w:eastAsia="Times New Roman" w:hAnsi="Times New Roman" w:cs="Times New Roman"/>
                <w:b/>
                <w:noProof/>
              </w:rPr>
              <w:t>4. Configuración del proyecto en las herramientas instaladas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0867" w:rsidRDefault="009A7863">
          <w:pPr>
            <w:tabs>
              <w:tab w:val="right" w:pos="8838"/>
            </w:tabs>
            <w:spacing w:before="200" w:after="80" w:line="240" w:lineRule="auto"/>
            <w:rPr>
              <w:rFonts w:ascii="Times New Roman" w:eastAsia="Times New Roman" w:hAnsi="Times New Roman" w:cs="Times New Roman"/>
              <w:b/>
              <w:color w:val="000000"/>
            </w:rPr>
          </w:pPr>
          <w:r>
            <w:fldChar w:fldCharType="end"/>
          </w:r>
        </w:p>
      </w:sdtContent>
    </w:sdt>
    <w:p w:rsidR="000A0867" w:rsidRDefault="000A0867">
      <w:pPr>
        <w:rPr>
          <w:rFonts w:ascii="Times New Roman" w:eastAsia="Times New Roman" w:hAnsi="Times New Roman" w:cs="Times New Roman"/>
        </w:rPr>
      </w:pPr>
    </w:p>
    <w:p w:rsidR="000A0867" w:rsidRDefault="000A0867">
      <w:pPr>
        <w:rPr>
          <w:rFonts w:ascii="Times New Roman" w:eastAsia="Times New Roman" w:hAnsi="Times New Roman" w:cs="Times New Roman"/>
        </w:rPr>
      </w:pPr>
    </w:p>
    <w:p w:rsidR="000A0867" w:rsidRDefault="000A0867">
      <w:pPr>
        <w:rPr>
          <w:rFonts w:ascii="Times New Roman" w:eastAsia="Times New Roman" w:hAnsi="Times New Roman" w:cs="Times New Roman"/>
        </w:rPr>
      </w:pPr>
    </w:p>
    <w:p w:rsidR="000A0867" w:rsidRDefault="000A0867">
      <w:pPr>
        <w:rPr>
          <w:rFonts w:ascii="Times New Roman" w:eastAsia="Times New Roman" w:hAnsi="Times New Roman" w:cs="Times New Roman"/>
        </w:rPr>
      </w:pPr>
    </w:p>
    <w:p w:rsidR="000A0867" w:rsidRDefault="000A0867">
      <w:pPr>
        <w:rPr>
          <w:rFonts w:ascii="Times New Roman" w:eastAsia="Times New Roman" w:hAnsi="Times New Roman" w:cs="Times New Roman"/>
        </w:rPr>
      </w:pPr>
    </w:p>
    <w:p w:rsidR="000A0867" w:rsidRDefault="000A0867">
      <w:pPr>
        <w:rPr>
          <w:rFonts w:ascii="Times New Roman" w:eastAsia="Times New Roman" w:hAnsi="Times New Roman" w:cs="Times New Roman"/>
        </w:rPr>
      </w:pPr>
    </w:p>
    <w:p w:rsidR="000A0867" w:rsidRDefault="000A0867">
      <w:pPr>
        <w:rPr>
          <w:rFonts w:ascii="Times New Roman" w:eastAsia="Times New Roman" w:hAnsi="Times New Roman" w:cs="Times New Roman"/>
        </w:rPr>
      </w:pPr>
    </w:p>
    <w:p w:rsidR="000A0867" w:rsidRDefault="000A0867">
      <w:pPr>
        <w:rPr>
          <w:rFonts w:ascii="Times New Roman" w:eastAsia="Times New Roman" w:hAnsi="Times New Roman" w:cs="Times New Roman"/>
        </w:rPr>
      </w:pPr>
    </w:p>
    <w:p w:rsidR="000A0867" w:rsidRDefault="000A0867">
      <w:pPr>
        <w:rPr>
          <w:rFonts w:ascii="Times New Roman" w:eastAsia="Times New Roman" w:hAnsi="Times New Roman" w:cs="Times New Roman"/>
        </w:rPr>
      </w:pPr>
    </w:p>
    <w:p w:rsidR="000A0867" w:rsidRDefault="000A0867">
      <w:pPr>
        <w:rPr>
          <w:rFonts w:ascii="Times New Roman" w:eastAsia="Times New Roman" w:hAnsi="Times New Roman" w:cs="Times New Roman"/>
        </w:rPr>
      </w:pPr>
    </w:p>
    <w:p w:rsidR="000A0867" w:rsidRDefault="000A0867">
      <w:pPr>
        <w:rPr>
          <w:rFonts w:ascii="Times New Roman" w:eastAsia="Times New Roman" w:hAnsi="Times New Roman" w:cs="Times New Roman"/>
        </w:rPr>
      </w:pPr>
    </w:p>
    <w:p w:rsidR="000A0867" w:rsidRDefault="000A0867">
      <w:pPr>
        <w:rPr>
          <w:rFonts w:ascii="Times New Roman" w:eastAsia="Times New Roman" w:hAnsi="Times New Roman" w:cs="Times New Roman"/>
        </w:rPr>
      </w:pPr>
    </w:p>
    <w:p w:rsidR="000A0867" w:rsidRDefault="000A0867">
      <w:pPr>
        <w:rPr>
          <w:rFonts w:ascii="Times New Roman" w:eastAsia="Times New Roman" w:hAnsi="Times New Roman" w:cs="Times New Roman"/>
        </w:rPr>
      </w:pPr>
    </w:p>
    <w:p w:rsidR="000A0867" w:rsidRDefault="000A0867">
      <w:pPr>
        <w:rPr>
          <w:rFonts w:ascii="Times New Roman" w:eastAsia="Times New Roman" w:hAnsi="Times New Roman" w:cs="Times New Roman"/>
        </w:rPr>
      </w:pPr>
    </w:p>
    <w:p w:rsidR="000A0867" w:rsidRDefault="000A0867">
      <w:pPr>
        <w:rPr>
          <w:rFonts w:ascii="Times New Roman" w:eastAsia="Times New Roman" w:hAnsi="Times New Roman" w:cs="Times New Roman"/>
        </w:rPr>
      </w:pPr>
    </w:p>
    <w:p w:rsidR="000A0867" w:rsidRDefault="000A0867">
      <w:pPr>
        <w:rPr>
          <w:rFonts w:ascii="Times New Roman" w:eastAsia="Times New Roman" w:hAnsi="Times New Roman" w:cs="Times New Roman"/>
        </w:rPr>
      </w:pPr>
    </w:p>
    <w:p w:rsidR="000A0867" w:rsidRDefault="000A0867">
      <w:pPr>
        <w:rPr>
          <w:rFonts w:ascii="Times New Roman" w:eastAsia="Times New Roman" w:hAnsi="Times New Roman" w:cs="Times New Roman"/>
        </w:rPr>
      </w:pPr>
    </w:p>
    <w:p w:rsidR="000A0867" w:rsidRDefault="000A0867">
      <w:pPr>
        <w:rPr>
          <w:rFonts w:ascii="Times New Roman" w:eastAsia="Times New Roman" w:hAnsi="Times New Roman" w:cs="Times New Roman"/>
        </w:rPr>
      </w:pPr>
    </w:p>
    <w:p w:rsidR="000A0867" w:rsidRDefault="000A0867">
      <w:pPr>
        <w:rPr>
          <w:rFonts w:ascii="Times New Roman" w:eastAsia="Times New Roman" w:hAnsi="Times New Roman" w:cs="Times New Roman"/>
        </w:rPr>
      </w:pPr>
    </w:p>
    <w:p w:rsidR="000A0867" w:rsidRDefault="000A0867">
      <w:pPr>
        <w:rPr>
          <w:rFonts w:ascii="Times New Roman" w:eastAsia="Times New Roman" w:hAnsi="Times New Roman" w:cs="Times New Roman"/>
        </w:rPr>
      </w:pPr>
    </w:p>
    <w:p w:rsidR="000A0867" w:rsidRDefault="009A7863">
      <w:pPr>
        <w:pStyle w:val="Ttulo1"/>
        <w:numPr>
          <w:ilvl w:val="0"/>
          <w:numId w:val="9"/>
        </w:numPr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bookmarkStart w:id="0" w:name="_Toc7216862"/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lastRenderedPageBreak/>
        <w:t>Introducción</w:t>
      </w:r>
      <w:bookmarkEnd w:id="0"/>
    </w:p>
    <w:p w:rsidR="000A0867" w:rsidRDefault="000A086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A0867" w:rsidRPr="002A6599" w:rsidRDefault="009A78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A6599">
        <w:rPr>
          <w:rFonts w:ascii="Times New Roman" w:eastAsia="Times New Roman" w:hAnsi="Times New Roman" w:cs="Times New Roman"/>
          <w:sz w:val="28"/>
          <w:szCs w:val="28"/>
        </w:rPr>
        <w:t>Este documento tiene como fin presentar una guía para preparar el ambiente de desarrollo de ExColNet y así poder realizar implementaciones a la aplicación. Este manual estará dividido en varias secciones las cuales servirán de apoyo para cumplir con el obj</w:t>
      </w:r>
      <w:r w:rsidRPr="002A6599">
        <w:rPr>
          <w:rFonts w:ascii="Times New Roman" w:eastAsia="Times New Roman" w:hAnsi="Times New Roman" w:cs="Times New Roman"/>
          <w:sz w:val="28"/>
          <w:szCs w:val="28"/>
        </w:rPr>
        <w:t>etivo.</w:t>
      </w:r>
    </w:p>
    <w:p w:rsidR="000A0867" w:rsidRDefault="009A7863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0A0867" w:rsidRDefault="009A7863">
      <w:pPr>
        <w:pStyle w:val="Ttulo1"/>
        <w:numPr>
          <w:ilvl w:val="0"/>
          <w:numId w:val="9"/>
        </w:numPr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bookmarkStart w:id="1" w:name="_Toc7216863"/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lastRenderedPageBreak/>
        <w:t>Herramientas de desarrollo utilizadas</w:t>
      </w:r>
      <w:bookmarkEnd w:id="1"/>
    </w:p>
    <w:p w:rsidR="000A0867" w:rsidRDefault="000A0867">
      <w:pPr>
        <w:rPr>
          <w:rFonts w:ascii="Times New Roman" w:eastAsia="Times New Roman" w:hAnsi="Times New Roman" w:cs="Times New Roman"/>
        </w:rPr>
      </w:pPr>
    </w:p>
    <w:p w:rsidR="000A0867" w:rsidRDefault="009A78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 continuación, se presentan cada una de las herramientas utilizadas para el desarrollo de la aplicación móvil ExColNet. Mediante ellas el programador interesado podrá implementar nuevas funcionalidades o mej</w:t>
      </w:r>
      <w:r>
        <w:rPr>
          <w:rFonts w:ascii="Times New Roman" w:eastAsia="Times New Roman" w:hAnsi="Times New Roman" w:cs="Times New Roman"/>
          <w:sz w:val="28"/>
          <w:szCs w:val="28"/>
        </w:rPr>
        <w:t>orar las ya existentes desarrolladas por el equipo creador. Dichas herramientas son:</w:t>
      </w:r>
    </w:p>
    <w:p w:rsidR="000A0867" w:rsidRDefault="000A086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A0867" w:rsidRDefault="009A786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Android Studio: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Este IDE nos proporciona todos los elementos necesarios para desarrollar la aplicación móvil en cuestión. Es el utilizado por el equipo creador de la apli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cación.</w:t>
      </w: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A0867" w:rsidRDefault="009A7863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3543300" cy="1041400"/>
            <wp:effectExtent l="0" t="0" r="0" b="0"/>
            <wp:docPr id="20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A0867" w:rsidRDefault="009A786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GitKraken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Con esta herramienta se lleva el control del repositorio gráficamente.</w:t>
      </w:r>
    </w:p>
    <w:p w:rsidR="000A0867" w:rsidRDefault="009A7863">
      <w:pPr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4511040" cy="939800"/>
            <wp:effectExtent l="0" t="0" r="0" b="0"/>
            <wp:docPr id="19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93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0867" w:rsidRDefault="000A0867">
      <w:pPr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A0867" w:rsidRDefault="000A0867">
      <w:pPr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A0867" w:rsidRDefault="000A0867">
      <w:pPr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A0867" w:rsidRDefault="009A786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GitHub: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Es la herramienta de control de versiones elegida para el proyecto, mediante ella el equipo almacena los cambios del proyecto en la nube.</w:t>
      </w:r>
    </w:p>
    <w:p w:rsidR="000A0867" w:rsidRDefault="009A786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655500" cy="1480115"/>
            <wp:effectExtent l="0" t="0" r="0" b="0"/>
            <wp:docPr id="22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5500" cy="1480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0867" w:rsidRDefault="000A086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A0867" w:rsidRDefault="009A786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Visual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Paradigm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Con esta herramienta se realizaron todos los diagramas necesarios para desarrollar la aplicación.</w:t>
      </w:r>
    </w:p>
    <w:p w:rsidR="000A0867" w:rsidRDefault="000A0867">
      <w:pPr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A0867" w:rsidRDefault="009A7863">
      <w:pPr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32866" cy="1214305"/>
            <wp:effectExtent l="0" t="0" r="0" b="0"/>
            <wp:docPr id="2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t="26372" b="28048"/>
                    <a:stretch>
                      <a:fillRect/>
                    </a:stretch>
                  </pic:blipFill>
                  <pic:spPr>
                    <a:xfrm>
                      <a:off x="0" y="0"/>
                      <a:ext cx="3832866" cy="1214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A0867" w:rsidRDefault="009A7863">
      <w:pPr>
        <w:pStyle w:val="Ttulo1"/>
        <w:numPr>
          <w:ilvl w:val="0"/>
          <w:numId w:val="9"/>
        </w:numPr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lastRenderedPageBreak/>
        <w:t xml:space="preserve"> </w:t>
      </w:r>
      <w:bookmarkStart w:id="2" w:name="_Toc7216864"/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Instalación de las herramientas de trabajo</w:t>
      </w:r>
      <w:bookmarkEnd w:id="2"/>
    </w:p>
    <w:p w:rsidR="000A0867" w:rsidRDefault="000A0867">
      <w:pPr>
        <w:rPr>
          <w:rFonts w:ascii="Times New Roman" w:eastAsia="Times New Roman" w:hAnsi="Times New Roman" w:cs="Times New Roman"/>
        </w:rPr>
      </w:pPr>
    </w:p>
    <w:p w:rsidR="000A0867" w:rsidRDefault="009A78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La siguiente guía presenta los pasos necesarios para instalar las herramientas utilizadas por el equipo de desarrollo de ExColNet.</w:t>
      </w:r>
    </w:p>
    <w:p w:rsidR="000A0867" w:rsidRDefault="000A086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A0867" w:rsidRDefault="009A786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Android Studio:</w:t>
      </w: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A0867" w:rsidRDefault="009A786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418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Ingresar a la página oficial de Android Studio en la web: </w:t>
      </w:r>
      <w:hyperlink r:id="rId12">
        <w:r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</w:rPr>
          <w:t>https://developer.android.com/studio/?hl=es-419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0A0867" w:rsidRDefault="009A7863">
      <w:pPr>
        <w:pBdr>
          <w:top w:val="nil"/>
          <w:left w:val="nil"/>
          <w:bottom w:val="nil"/>
          <w:right w:val="nil"/>
          <w:between w:val="nil"/>
        </w:pBdr>
        <w:ind w:left="1418" w:hanging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0048" behindDoc="0" locked="0" layoutInCell="1" hidden="0" allowOverlap="1">
            <wp:simplePos x="0" y="0"/>
            <wp:positionH relativeFrom="column">
              <wp:posOffset>-306068</wp:posOffset>
            </wp:positionH>
            <wp:positionV relativeFrom="paragraph">
              <wp:posOffset>346075</wp:posOffset>
            </wp:positionV>
            <wp:extent cx="6285230" cy="3098800"/>
            <wp:effectExtent l="0" t="0" r="0" b="0"/>
            <wp:wrapSquare wrapText="bothSides" distT="0" distB="0" distL="114300" distR="11430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A0867" w:rsidRDefault="000A0867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A0867" w:rsidRDefault="000965E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3120" behindDoc="0" locked="0" layoutInCell="1" hidden="0" allowOverlap="1">
            <wp:simplePos x="0" y="0"/>
            <wp:positionH relativeFrom="column">
              <wp:posOffset>78105</wp:posOffset>
            </wp:positionH>
            <wp:positionV relativeFrom="paragraph">
              <wp:posOffset>569595</wp:posOffset>
            </wp:positionV>
            <wp:extent cx="5524500" cy="1386840"/>
            <wp:effectExtent l="0" t="0" r="0" b="3810"/>
            <wp:wrapSquare wrapText="bothSides" distT="0" distB="0" distL="114300" distR="11430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386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786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Seleccionar el botón con la etiqueta </w:t>
      </w:r>
      <w:r w:rsidR="009A786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DOWNLOAD ANDROID STUDIO. </w:t>
      </w:r>
    </w:p>
    <w:p w:rsidR="000A0867" w:rsidRDefault="000A0867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A0867" w:rsidRDefault="009A786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En el cuadro de diálogo mostrado aceptar los términos y condiciones chequeando dicha opción.</w:t>
      </w:r>
      <w:r>
        <w:rPr>
          <w:color w:val="000000"/>
        </w:rPr>
        <w:t xml:space="preserve"> </w:t>
      </w: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A0867" w:rsidRDefault="009A7863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4144" behindDoc="0" locked="0" layoutInCell="1" hidden="0" allowOverlap="1">
            <wp:simplePos x="0" y="0"/>
            <wp:positionH relativeFrom="column">
              <wp:posOffset>-191134</wp:posOffset>
            </wp:positionH>
            <wp:positionV relativeFrom="paragraph">
              <wp:posOffset>410844</wp:posOffset>
            </wp:positionV>
            <wp:extent cx="6283960" cy="2540000"/>
            <wp:effectExtent l="0" t="0" r="0" b="0"/>
            <wp:wrapSquare wrapText="bothSides" distT="0" distB="0" distL="114300" distR="114300"/>
            <wp:docPr id="1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396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A0867" w:rsidRDefault="000A0867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A0867" w:rsidRDefault="000A0867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A0867" w:rsidRDefault="000A0867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A0867" w:rsidRDefault="009A786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Ejecutar nuevamente el paso 2.</w:t>
      </w: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A0867" w:rsidRDefault="009A786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Monitoree en el navegador el estado de la descarga. Una vez finalizada haga clic sobre el archivo obtenido.</w:t>
      </w:r>
    </w:p>
    <w:p w:rsidR="000A0867" w:rsidRDefault="000A0867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A0867" w:rsidRDefault="009A786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Se abrirá el asistente de instalación, oprima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next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para continuar con el proceso. </w:t>
      </w: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Times New Roman" w:eastAsia="Times New Roman" w:hAnsi="Times New Roman" w:cs="Times New Roman"/>
          <w:sz w:val="28"/>
          <w:szCs w:val="28"/>
        </w:rPr>
      </w:pP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A0867" w:rsidRDefault="009A786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5168" behindDoc="0" locked="0" layoutInCell="1" hidden="0" allowOverlap="1">
            <wp:simplePos x="0" y="0"/>
            <wp:positionH relativeFrom="column">
              <wp:posOffset>260985</wp:posOffset>
            </wp:positionH>
            <wp:positionV relativeFrom="paragraph">
              <wp:posOffset>116840</wp:posOffset>
            </wp:positionV>
            <wp:extent cx="4259580" cy="3147060"/>
            <wp:effectExtent l="0" t="0" r="7620" b="0"/>
            <wp:wrapSquare wrapText="bothSides" distT="0" distB="0" distL="114300" distR="11430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3147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2261F" w:rsidRDefault="0062261F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A0867" w:rsidRDefault="009A786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Seleccione los componentes del programa que desea instalar (Android Studio y Android Virtual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Device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), oprima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next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A0867" w:rsidRDefault="009A7863" w:rsidP="00F86856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3901440" cy="2872740"/>
            <wp:effectExtent l="0" t="0" r="3810" b="381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2132" cy="2873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A0867" w:rsidRDefault="009A786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Acepte los </w:t>
      </w:r>
      <w:r w:rsidR="00D128EF">
        <w:rPr>
          <w:rFonts w:ascii="Times New Roman" w:eastAsia="Times New Roman" w:hAnsi="Times New Roman" w:cs="Times New Roman"/>
          <w:color w:val="000000"/>
          <w:sz w:val="28"/>
          <w:szCs w:val="28"/>
        </w:rPr>
        <w:t>términos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 condiciones de uso de la aplicación</w:t>
      </w:r>
      <w:r w:rsidR="00D128EF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0A0867" w:rsidRDefault="009A7863" w:rsidP="00F8685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480560" cy="351282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1223" cy="3513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A0867" w:rsidRDefault="009A786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Verifique la ruta en la cual desea instalar el programa a continuación, oprima el botón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next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:rsidR="000A0867" w:rsidRDefault="009A7863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-51434</wp:posOffset>
            </wp:positionH>
            <wp:positionV relativeFrom="paragraph">
              <wp:posOffset>361950</wp:posOffset>
            </wp:positionV>
            <wp:extent cx="5612130" cy="4326890"/>
            <wp:effectExtent l="0" t="0" r="0" b="0"/>
            <wp:wrapSquare wrapText="bothSides" distT="0" distB="0" distL="114300" distR="114300"/>
            <wp:docPr id="2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6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12C88" w:rsidRDefault="00E12C88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A0867" w:rsidRDefault="009A786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Oprima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install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 el asistente empezará a copiar los archivos en el </w:t>
      </w:r>
    </w:p>
    <w:p w:rsidR="000A0867" w:rsidRDefault="009A7863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computador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:rsidR="000A0867" w:rsidRDefault="009A7863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735965</wp:posOffset>
            </wp:positionH>
            <wp:positionV relativeFrom="paragraph">
              <wp:posOffset>74295</wp:posOffset>
            </wp:positionV>
            <wp:extent cx="4457700" cy="3327400"/>
            <wp:effectExtent l="0" t="0" r="0" b="0"/>
            <wp:wrapSquare wrapText="bothSides" distT="0" distB="0" distL="114300" distR="114300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A0867" w:rsidRDefault="009A786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Una vez finalizado el proceso oprima el botón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finalizar.</w:t>
      </w: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A0867" w:rsidRDefault="009A7863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hidden="0" allowOverlap="1">
            <wp:simplePos x="0" y="0"/>
            <wp:positionH relativeFrom="column">
              <wp:posOffset>621665</wp:posOffset>
            </wp:positionH>
            <wp:positionV relativeFrom="paragraph">
              <wp:posOffset>-3174</wp:posOffset>
            </wp:positionV>
            <wp:extent cx="4547870" cy="3200400"/>
            <wp:effectExtent l="0" t="0" r="0" b="0"/>
            <wp:wrapSquare wrapText="bothSides" distT="0" distB="0" distL="114300" distR="11430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787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A0867" w:rsidRDefault="009A786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Desde el menú que contiene los programas instalados en el equipo puede abrir Android Studio.</w:t>
      </w: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1440" w:hanging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A0867" w:rsidRDefault="009A786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GitHub:</w:t>
      </w: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A0867" w:rsidRDefault="009A78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Ingresar a la página oficial de GitHub Desktop en la web: </w:t>
      </w:r>
      <w:hyperlink r:id="rId22">
        <w:r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</w:rPr>
          <w:t>https://desktop.github.com/</w:t>
        </w:r>
      </w:hyperlink>
    </w:p>
    <w:p w:rsidR="000A0867" w:rsidRDefault="009A7863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69834" cy="2858803"/>
            <wp:effectExtent l="0" t="0" r="0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9834" cy="28588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0867" w:rsidRDefault="009A78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Seleccionar el botón con la etiqueta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Download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la página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automáticamente detecta el sistema operativo instalado en el computador.</w:t>
      </w:r>
    </w:p>
    <w:p w:rsidR="000A0867" w:rsidRDefault="009A7863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670692" cy="2225160"/>
            <wp:effectExtent l="0" t="0" r="0" b="0"/>
            <wp:docPr id="2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0692" cy="2225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0867" w:rsidRDefault="009A78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Monitoree en el navegador el estado de la descarga. Una vez finalizada haga clic sobre el archivo obtenido.</w:t>
      </w: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A0867" w:rsidRDefault="009A78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 abrirá la pantalla inicial del programa en la cual podrá acceder con su cuenta personal.</w:t>
      </w:r>
      <w:r>
        <w:rPr>
          <w:noProof/>
        </w:rPr>
        <w:drawing>
          <wp:anchor distT="0" distB="0" distL="114300" distR="114300" simplePos="0" relativeHeight="251661312" behindDoc="0" locked="0" layoutInCell="1" hidden="0" allowOverlap="1">
            <wp:simplePos x="0" y="0"/>
            <wp:positionH relativeFrom="column">
              <wp:posOffset>-634</wp:posOffset>
            </wp:positionH>
            <wp:positionV relativeFrom="paragraph">
              <wp:posOffset>447040</wp:posOffset>
            </wp:positionV>
            <wp:extent cx="5802630" cy="3729990"/>
            <wp:effectExtent l="0" t="0" r="0" b="0"/>
            <wp:wrapSquare wrapText="bothSides" distT="0" distB="0" distL="114300" distR="11430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2630" cy="3729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A0867" w:rsidRDefault="000A086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A0867" w:rsidRDefault="009A786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GitKraken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:rsidR="000A0867" w:rsidRDefault="009A786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Ingresar a la página oficial de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GitKraken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en la web: </w:t>
      </w:r>
      <w:hyperlink r:id="rId26">
        <w:r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</w:rPr>
          <w:t>https://www.gitkraken.com/</w:t>
        </w:r>
      </w:hyperlink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ind w:left="1080" w:hanging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A0867" w:rsidRDefault="009A7863">
      <w:pPr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612130" cy="2243455"/>
            <wp:effectExtent l="0" t="0" r="0" b="0"/>
            <wp:docPr id="2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3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0867" w:rsidRDefault="009A786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Desde allí haga clic en el botón con la etiqueta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Free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Download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>
        <w:rPr>
          <w:color w:val="000000"/>
        </w:rPr>
        <w:t xml:space="preserve"> </w:t>
      </w:r>
    </w:p>
    <w:p w:rsidR="000A0867" w:rsidRDefault="009A7863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hidden="0" allowOverlap="1">
            <wp:simplePos x="0" y="0"/>
            <wp:positionH relativeFrom="column">
              <wp:posOffset>951864</wp:posOffset>
            </wp:positionH>
            <wp:positionV relativeFrom="paragraph">
              <wp:posOffset>210184</wp:posOffset>
            </wp:positionV>
            <wp:extent cx="4114800" cy="3736975"/>
            <wp:effectExtent l="0" t="0" r="0" b="0"/>
            <wp:wrapSquare wrapText="bothSides" distT="0" distB="0" distL="114300" distR="11430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73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A0867" w:rsidRDefault="009A786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Sera re direccionado a otra ventana en la cual la descarga comenzará automáticamente.</w:t>
      </w: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A0867" w:rsidRDefault="009A786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Monitoree en el navegador el estado de la descarga. Una vez finalizada haga clic sobre el archivo obt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enido.</w:t>
      </w: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A0867" w:rsidRDefault="009A786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El asistente de instalación comenzará automáticamente, luego de un corto tiempo se iniciará la aplicación en donde podrá acceder con sus credenciales personales.</w:t>
      </w: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A0867" w:rsidRDefault="009A786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Visual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Paradigm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" w:name="_3znysh7" w:colFirst="0" w:colLast="0"/>
      <w:bookmarkEnd w:id="3"/>
    </w:p>
    <w:p w:rsidR="000A0867" w:rsidRDefault="009A786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Ingresar a la página oficial de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GitKraken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en la web: </w:t>
      </w:r>
      <w:hyperlink r:id="rId29">
        <w:r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</w:rPr>
          <w:t>https://www.visual-paradigm.com/</w:t>
        </w:r>
      </w:hyperlink>
      <w:r>
        <w:rPr>
          <w:noProof/>
        </w:rPr>
        <w:drawing>
          <wp:anchor distT="0" distB="0" distL="114300" distR="114300" simplePos="0" relativeHeight="251663360" behindDoc="0" locked="0" layoutInCell="1" hidden="0" allowOverlap="1">
            <wp:simplePos x="0" y="0"/>
            <wp:positionH relativeFrom="column">
              <wp:posOffset>100967</wp:posOffset>
            </wp:positionH>
            <wp:positionV relativeFrom="paragraph">
              <wp:posOffset>586740</wp:posOffset>
            </wp:positionV>
            <wp:extent cx="5930900" cy="2247265"/>
            <wp:effectExtent l="0" t="0" r="0" b="0"/>
            <wp:wrapSquare wrapText="bothSides" distT="0" distB="0" distL="114300" distR="11430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247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A0867" w:rsidRDefault="009A786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Ubicar en el conjunto de pestañas la que tiene la etiqueta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Try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Now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y hacer clic sobre ella.</w:t>
      </w:r>
      <w:r>
        <w:rPr>
          <w:color w:val="000000"/>
        </w:rPr>
        <w:t xml:space="preserve"> </w:t>
      </w:r>
      <w:r>
        <w:rPr>
          <w:noProof/>
        </w:rPr>
        <w:drawing>
          <wp:anchor distT="0" distB="0" distL="114300" distR="114300" simplePos="0" relativeHeight="251664384" behindDoc="0" locked="0" layoutInCell="1" hidden="0" allowOverlap="1">
            <wp:simplePos x="0" y="0"/>
            <wp:positionH relativeFrom="column">
              <wp:posOffset>164465</wp:posOffset>
            </wp:positionH>
            <wp:positionV relativeFrom="paragraph">
              <wp:posOffset>608330</wp:posOffset>
            </wp:positionV>
            <wp:extent cx="5603875" cy="549275"/>
            <wp:effectExtent l="0" t="0" r="0" b="0"/>
            <wp:wrapSquare wrapText="bothSides" distT="0" distB="0" distL="114300" distR="11430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54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A0867" w:rsidRDefault="000A086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A0867" w:rsidRDefault="009A786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En la ventana a la fue re direccionado, haga clic sobre el botón con la etiqueta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Download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Visual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Paradigm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A0867" w:rsidRDefault="009A7863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hidden="0" allowOverlap="1">
            <wp:simplePos x="0" y="0"/>
            <wp:positionH relativeFrom="column">
              <wp:posOffset>1116964</wp:posOffset>
            </wp:positionH>
            <wp:positionV relativeFrom="paragraph">
              <wp:posOffset>31115</wp:posOffset>
            </wp:positionV>
            <wp:extent cx="4017010" cy="2743200"/>
            <wp:effectExtent l="0" t="0" r="0" b="0"/>
            <wp:wrapSquare wrapText="bothSides" distT="0" distB="0" distL="114300" distR="11430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701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A0867" w:rsidRDefault="009A786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Monitoree en el navegador el estado de la descarga. Una vez finalizada haga clic sobre el archivo obtenido.</w:t>
      </w: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A0867" w:rsidRDefault="009A786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Una vez abierto el asistente de instalación haga clic en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next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0A0867" w:rsidRDefault="009A786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Acepte los términos y condiciones haciendo clic sobre el círculo que posee la etiqueta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I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accept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agreement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 luego clic en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next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A0867" w:rsidRDefault="009A786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Seleccione la ruta en la cual desea que se instale el programa, haga clic en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next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0A0867" w:rsidRDefault="009A786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 continuación, seleccione dos veces la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opción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next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A0867" w:rsidRDefault="009A786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Finalmente seleccione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Finish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0A0867" w:rsidRDefault="000A086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A0867" w:rsidRDefault="000A086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A0867" w:rsidRDefault="000A086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A0867" w:rsidRDefault="000A086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A0867" w:rsidRDefault="009A7863">
      <w:pPr>
        <w:pStyle w:val="Ttulo1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bookmarkStart w:id="4" w:name="_Toc7216865"/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4. Configuración del proyecto en las herramientas instaladas</w:t>
      </w:r>
      <w:bookmarkEnd w:id="4"/>
    </w:p>
    <w:p w:rsidR="000A0867" w:rsidRDefault="000A0867">
      <w:pPr>
        <w:rPr>
          <w:rFonts w:ascii="Times New Roman" w:eastAsia="Times New Roman" w:hAnsi="Times New Roman" w:cs="Times New Roman"/>
        </w:rPr>
      </w:pPr>
    </w:p>
    <w:p w:rsidR="000A0867" w:rsidRDefault="009A78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Una vez instaladas las herramientas de trabajo el siguiente paso es enlazarlas con el proyecto en cuestión. Para ello es necesario que realice los siguientes pasos: </w:t>
      </w:r>
    </w:p>
    <w:p w:rsidR="000A0867" w:rsidRDefault="009A786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GitHub:</w:t>
      </w: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A0867" w:rsidRDefault="009A786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Inicie el programa.</w:t>
      </w: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A0867" w:rsidRDefault="009A786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En la ventana de bienvenida de la aplicación deberá acceder con una cuenta previamente creada.</w:t>
      </w:r>
      <w:r>
        <w:rPr>
          <w:noProof/>
        </w:rPr>
        <w:drawing>
          <wp:anchor distT="0" distB="0" distL="114300" distR="114300" simplePos="0" relativeHeight="251672576" behindDoc="0" locked="0" layoutInCell="1" hidden="0" allowOverlap="1">
            <wp:simplePos x="0" y="0"/>
            <wp:positionH relativeFrom="column">
              <wp:posOffset>127000</wp:posOffset>
            </wp:positionH>
            <wp:positionV relativeFrom="paragraph">
              <wp:posOffset>599440</wp:posOffset>
            </wp:positionV>
            <wp:extent cx="5802630" cy="3729990"/>
            <wp:effectExtent l="0" t="0" r="0" b="0"/>
            <wp:wrapSquare wrapText="bothSides" distT="0" distB="0" distL="114300" distR="11430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2630" cy="3729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A0867" w:rsidRDefault="009A786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En el costado izquierdo de la ventana a la cual fue re direccionado, ubique el repositorio con el nombre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Ingenieria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-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de-software-II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haga clic sobre él y a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continuación oprima el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botón con la etiqueta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Clone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Ingenieria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-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de-software-II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:rsidR="00B621EE" w:rsidRDefault="00B621EE">
      <w:pPr>
        <w:jc w:val="both"/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</w:p>
    <w:p w:rsidR="000A0867" w:rsidRDefault="009A7863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612130" cy="3703955"/>
            <wp:effectExtent l="0" t="0" r="762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33"/>
                    <a:srcRect t="3187"/>
                    <a:stretch/>
                  </pic:blipFill>
                  <pic:spPr bwMode="auto">
                    <a:xfrm>
                      <a:off x="0" y="0"/>
                      <a:ext cx="5612130" cy="3703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0867" w:rsidRDefault="000A0867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A0867" w:rsidRDefault="009A786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 abrirá una nueva ventana la cual muestra cada uno de los archivos del proyecto en las respectivas ramas creadas.</w:t>
      </w:r>
    </w:p>
    <w:p w:rsidR="000A0867" w:rsidRDefault="009A786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Ya tiene acceso al repositorio 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Excolnet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B621EE" w:rsidRDefault="00B621EE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B621EE" w:rsidRDefault="00B621EE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B621EE" w:rsidRDefault="00B621EE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B621EE" w:rsidRDefault="00B621EE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A0867" w:rsidRDefault="009A786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GitKraken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:rsidR="000A0867" w:rsidRDefault="009A786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Inicie el programa.</w:t>
      </w:r>
    </w:p>
    <w:p w:rsidR="000A0867" w:rsidRPr="00B621EE" w:rsidRDefault="009A7863" w:rsidP="00B621E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Inicie sesión con sus credenciales personales.</w:t>
      </w:r>
      <w:r>
        <w:rPr>
          <w:noProof/>
        </w:rPr>
        <w:drawing>
          <wp:anchor distT="0" distB="0" distL="114300" distR="114300" simplePos="0" relativeHeight="251673600" behindDoc="0" locked="0" layoutInCell="1" hidden="0" allowOverlap="1">
            <wp:simplePos x="0" y="0"/>
            <wp:positionH relativeFrom="column">
              <wp:posOffset>596265</wp:posOffset>
            </wp:positionH>
            <wp:positionV relativeFrom="paragraph">
              <wp:posOffset>234950</wp:posOffset>
            </wp:positionV>
            <wp:extent cx="4152900" cy="3597275"/>
            <wp:effectExtent l="0" t="0" r="0" b="0"/>
            <wp:wrapSquare wrapText="bothSides" distT="0" distB="0" distL="114300" distR="114300"/>
            <wp:docPr id="1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59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A0867" w:rsidRDefault="009A786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Una vez realizado el paso anterior ubique el apartado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Open a Project.</w:t>
      </w:r>
    </w:p>
    <w:p w:rsidR="000A0867" w:rsidRDefault="009A7863">
      <w:pPr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612130" cy="2332355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2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0867" w:rsidRDefault="000A0867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A0867" w:rsidRDefault="009A786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En el costado derecho de la nueva ventana, busque la ruta del proyecto que se clonó en GitHub anteriormente oprimiendo el botón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Bro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wse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La ruta predeterminada es:</w:t>
      </w:r>
    </w:p>
    <w:p w:rsidR="000A0867" w:rsidRDefault="009A7863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Documentos-&gt;GitHub-&gt;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Excolnet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>
        <w:rPr>
          <w:color w:val="000000"/>
        </w:rPr>
        <w:t xml:space="preserve"> </w:t>
      </w:r>
      <w:r>
        <w:rPr>
          <w:noProof/>
        </w:rPr>
        <w:drawing>
          <wp:anchor distT="0" distB="0" distL="114300" distR="114300" simplePos="0" relativeHeight="251674624" behindDoc="0" locked="0" layoutInCell="1" hidden="0" allowOverlap="1">
            <wp:simplePos x="0" y="0"/>
            <wp:positionH relativeFrom="column">
              <wp:posOffset>-115569</wp:posOffset>
            </wp:positionH>
            <wp:positionV relativeFrom="paragraph">
              <wp:posOffset>386715</wp:posOffset>
            </wp:positionV>
            <wp:extent cx="6273800" cy="1600200"/>
            <wp:effectExtent l="0" t="0" r="0" b="0"/>
            <wp:wrapSquare wrapText="bothSides" distT="0" distB="0" distL="114300" distR="11430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A0867" w:rsidRDefault="009A786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Finalmente haga clic en el botón con la etiqueta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Clone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repo.</w:t>
      </w:r>
    </w:p>
    <w:p w:rsidR="000A0867" w:rsidRPr="00B621EE" w:rsidRDefault="009A7863" w:rsidP="00B621E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Con estos pasos ya tendrá vinculado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GitKraken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con ExColNet.</w:t>
      </w:r>
      <w:bookmarkStart w:id="5" w:name="_GoBack"/>
      <w:bookmarkEnd w:id="5"/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A0867" w:rsidRDefault="009A786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Android Studio:</w:t>
      </w:r>
    </w:p>
    <w:p w:rsidR="000A0867" w:rsidRDefault="009A786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Inicie el programa.</w:t>
      </w:r>
      <w:r>
        <w:rPr>
          <w:noProof/>
        </w:rPr>
        <w:drawing>
          <wp:anchor distT="0" distB="0" distL="114300" distR="114300" simplePos="0" relativeHeight="251675648" behindDoc="0" locked="0" layoutInCell="1" hidden="0" allowOverlap="1">
            <wp:simplePos x="0" y="0"/>
            <wp:positionH relativeFrom="column">
              <wp:posOffset>240665</wp:posOffset>
            </wp:positionH>
            <wp:positionV relativeFrom="paragraph">
              <wp:posOffset>415290</wp:posOffset>
            </wp:positionV>
            <wp:extent cx="5308600" cy="3467100"/>
            <wp:effectExtent l="0" t="0" r="0" b="0"/>
            <wp:wrapSquare wrapText="bothSides" distT="0" distB="0" distL="114300" distR="11430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A0867" w:rsidRDefault="009A786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En la ventana desplegada haga clic en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Open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existing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Android Studio Project.</w:t>
      </w: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A0867" w:rsidRDefault="009A786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Navegue hasta la ruta en la cual se encuentra el proyecto, haga clic sobre él y por último oprima OK. La ruta por defecto del proyecto es:</w:t>
      </w:r>
    </w:p>
    <w:p w:rsidR="000A0867" w:rsidRDefault="009A7863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Documentos-&gt;GitHub-&gt;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Nombre_del_proyecto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:rsidR="000A0867" w:rsidRDefault="009A7863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hidden="0" allowOverlap="1">
            <wp:simplePos x="0" y="0"/>
            <wp:positionH relativeFrom="column">
              <wp:posOffset>-153034</wp:posOffset>
            </wp:positionH>
            <wp:positionV relativeFrom="paragraph">
              <wp:posOffset>398780</wp:posOffset>
            </wp:positionV>
            <wp:extent cx="6504940" cy="2349500"/>
            <wp:effectExtent l="0" t="0" r="0" b="0"/>
            <wp:wrapSquare wrapText="bothSides" distT="0" distB="0" distL="114300" distR="114300"/>
            <wp:docPr id="1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494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A0867" w:rsidRDefault="009A786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Una vez abierto el proyecto, ya tiene acceso al código fuente de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Ex</w:t>
      </w:r>
      <w:r>
        <w:rPr>
          <w:rFonts w:ascii="Times New Roman" w:eastAsia="Times New Roman" w:hAnsi="Times New Roman" w:cs="Times New Roman"/>
          <w:sz w:val="28"/>
          <w:szCs w:val="28"/>
        </w:rPr>
        <w:t>colnet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A0867" w:rsidRDefault="009A786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Visual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Paradigm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A0867" w:rsidRDefault="009A786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Seleccione el tipo de licencia de su preferencia.</w:t>
      </w:r>
    </w:p>
    <w:p w:rsidR="000A0867" w:rsidRDefault="000A0867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hanging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A0867" w:rsidRDefault="009A786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No es necesario vincular Visual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Paradigm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al proyecto de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Ex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ol</w:t>
      </w:r>
      <w:r>
        <w:rPr>
          <w:rFonts w:ascii="Times New Roman" w:eastAsia="Times New Roman" w:hAnsi="Times New Roman" w:cs="Times New Roman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si desea crear un nuevo diagrama sólo deberá interactuar con la interfaz del software.</w:t>
      </w:r>
    </w:p>
    <w:p w:rsidR="000A0867" w:rsidRDefault="000A0867">
      <w:pPr>
        <w:rPr>
          <w:rFonts w:ascii="Times New Roman" w:eastAsia="Times New Roman" w:hAnsi="Times New Roman" w:cs="Times New Roman"/>
        </w:rPr>
      </w:pPr>
    </w:p>
    <w:p w:rsidR="000A0867" w:rsidRDefault="000A0867">
      <w:pPr>
        <w:rPr>
          <w:rFonts w:ascii="Times New Roman" w:eastAsia="Times New Roman" w:hAnsi="Times New Roman" w:cs="Times New Roman"/>
        </w:rPr>
      </w:pPr>
    </w:p>
    <w:sectPr w:rsidR="000A0867">
      <w:headerReference w:type="default" r:id="rId39"/>
      <w:footerReference w:type="even" r:id="rId40"/>
      <w:footerReference w:type="default" r:id="rId41"/>
      <w:pgSz w:w="12240" w:h="15840"/>
      <w:pgMar w:top="1417" w:right="170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A7863" w:rsidRDefault="009A7863">
      <w:pPr>
        <w:spacing w:after="0" w:line="240" w:lineRule="auto"/>
      </w:pPr>
      <w:r>
        <w:separator/>
      </w:r>
    </w:p>
  </w:endnote>
  <w:endnote w:type="continuationSeparator" w:id="0">
    <w:p w:rsidR="009A7863" w:rsidRDefault="009A78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A0867" w:rsidRDefault="000A086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center"/>
      <w:rPr>
        <w:color w:val="000000"/>
      </w:rPr>
    </w:pPr>
  </w:p>
  <w:p w:rsidR="000A0867" w:rsidRDefault="009A786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A0867" w:rsidRDefault="009A786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E12701">
      <w:rPr>
        <w:color w:val="000000"/>
      </w:rPr>
      <w:fldChar w:fldCharType="separate"/>
    </w:r>
    <w:r w:rsidR="00E12701">
      <w:rPr>
        <w:noProof/>
        <w:color w:val="000000"/>
      </w:rPr>
      <w:t>2</w:t>
    </w:r>
    <w:r>
      <w:rPr>
        <w:color w:val="000000"/>
      </w:rPr>
      <w:fldChar w:fldCharType="end"/>
    </w:r>
  </w:p>
  <w:p w:rsidR="000A0867" w:rsidRDefault="000A086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A7863" w:rsidRDefault="009A7863">
      <w:pPr>
        <w:spacing w:after="0" w:line="240" w:lineRule="auto"/>
      </w:pPr>
      <w:r>
        <w:separator/>
      </w:r>
    </w:p>
  </w:footnote>
  <w:footnote w:type="continuationSeparator" w:id="0">
    <w:p w:rsidR="009A7863" w:rsidRDefault="009A78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A0867" w:rsidRDefault="009A7863">
    <w:pPr>
      <w:spacing w:after="120" w:line="240" w:lineRule="auto"/>
      <w:jc w:val="right"/>
      <w:rPr>
        <w:rFonts w:ascii="Arial" w:eastAsia="Arial" w:hAnsi="Arial" w:cs="Arial"/>
        <w:b/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>
          <wp:simplePos x="0" y="0"/>
          <wp:positionH relativeFrom="column">
            <wp:posOffset>4339590</wp:posOffset>
          </wp:positionH>
          <wp:positionV relativeFrom="paragraph">
            <wp:posOffset>0</wp:posOffset>
          </wp:positionV>
          <wp:extent cx="1935480" cy="534079"/>
          <wp:effectExtent l="0" t="0" r="0" b="0"/>
          <wp:wrapSquare wrapText="bothSides" distT="0" distB="0" distL="114300" distR="114300"/>
          <wp:docPr id="30" name="image2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8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35480" cy="53407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0A0867" w:rsidRDefault="009A7863">
    <w:pPr>
      <w:spacing w:after="120" w:line="240" w:lineRule="auto"/>
      <w:rPr>
        <w:rFonts w:ascii="Arial" w:eastAsia="Arial" w:hAnsi="Arial" w:cs="Arial"/>
        <w:b/>
        <w:color w:val="000000"/>
      </w:rPr>
    </w:pPr>
    <w:proofErr w:type="spellStart"/>
    <w:r>
      <w:rPr>
        <w:rFonts w:ascii="Arial" w:eastAsia="Arial" w:hAnsi="Arial" w:cs="Arial"/>
        <w:b/>
        <w:color w:val="000000"/>
      </w:rPr>
      <w:t>Excolnet</w:t>
    </w:r>
    <w:proofErr w:type="spellEnd"/>
  </w:p>
  <w:p w:rsidR="000A0867" w:rsidRDefault="009A7863">
    <w:pPr>
      <w:spacing w:after="120" w:line="240" w:lineRule="auto"/>
      <w:rPr>
        <w:rFonts w:ascii="Arial" w:eastAsia="Arial" w:hAnsi="Arial" w:cs="Arial"/>
      </w:rPr>
    </w:pPr>
    <w:r>
      <w:rPr>
        <w:rFonts w:ascii="Arial" w:eastAsia="Arial" w:hAnsi="Arial" w:cs="Arial"/>
        <w:b/>
        <w:color w:val="000000"/>
      </w:rPr>
      <w:t>Ingeniería de Software II</w:t>
    </w:r>
  </w:p>
  <w:p w:rsidR="000A0867" w:rsidRDefault="009A7863">
    <w:pPr>
      <w:spacing w:after="120" w:line="240" w:lineRule="auto"/>
      <w:rPr>
        <w:rFonts w:ascii="Arial" w:eastAsia="Arial" w:hAnsi="Arial" w:cs="Arial"/>
      </w:rPr>
    </w:pPr>
    <w:r>
      <w:rPr>
        <w:rFonts w:ascii="Arial" w:eastAsia="Arial" w:hAnsi="Arial" w:cs="Arial"/>
        <w:b/>
        <w:color w:val="000000"/>
      </w:rPr>
      <w:t>2019 - I</w:t>
    </w:r>
  </w:p>
  <w:p w:rsidR="000A0867" w:rsidRDefault="000A086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E7F45"/>
    <w:multiLevelType w:val="multilevel"/>
    <w:tmpl w:val="B7D62724"/>
    <w:lvl w:ilvl="0">
      <w:start w:val="1"/>
      <w:numFmt w:val="decimal"/>
      <w:lvlText w:val="%1."/>
      <w:lvlJc w:val="left"/>
      <w:pPr>
        <w:ind w:left="108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7222A0"/>
    <w:multiLevelType w:val="multilevel"/>
    <w:tmpl w:val="0D94423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0540052"/>
    <w:multiLevelType w:val="multilevel"/>
    <w:tmpl w:val="1350551E"/>
    <w:lvl w:ilvl="0">
      <w:start w:val="1"/>
      <w:numFmt w:val="decimal"/>
      <w:lvlText w:val="%1."/>
      <w:lvlJc w:val="left"/>
      <w:pPr>
        <w:ind w:left="1440" w:hanging="360"/>
      </w:pPr>
      <w:rPr>
        <w:b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AF92FE3"/>
    <w:multiLevelType w:val="multilevel"/>
    <w:tmpl w:val="9A10019E"/>
    <w:lvl w:ilvl="0">
      <w:start w:val="2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BB83C7A"/>
    <w:multiLevelType w:val="multilevel"/>
    <w:tmpl w:val="B6623AE0"/>
    <w:lvl w:ilvl="0">
      <w:start w:val="1"/>
      <w:numFmt w:val="decimal"/>
      <w:lvlText w:val="%1."/>
      <w:lvlJc w:val="left"/>
      <w:pPr>
        <w:ind w:left="108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F6B2CE5"/>
    <w:multiLevelType w:val="multilevel"/>
    <w:tmpl w:val="05CA57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27745A"/>
    <w:multiLevelType w:val="multilevel"/>
    <w:tmpl w:val="D0CA630E"/>
    <w:lvl w:ilvl="0">
      <w:start w:val="1"/>
      <w:numFmt w:val="decimal"/>
      <w:lvlText w:val="%1."/>
      <w:lvlJc w:val="left"/>
      <w:pPr>
        <w:ind w:left="108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5A66AAB"/>
    <w:multiLevelType w:val="multilevel"/>
    <w:tmpl w:val="CB1C8E5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A8C0D7C"/>
    <w:multiLevelType w:val="multilevel"/>
    <w:tmpl w:val="078CE738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DBC5968"/>
    <w:multiLevelType w:val="multilevel"/>
    <w:tmpl w:val="606C6D34"/>
    <w:lvl w:ilvl="0">
      <w:start w:val="1"/>
      <w:numFmt w:val="decimal"/>
      <w:lvlText w:val="%1."/>
      <w:lvlJc w:val="left"/>
      <w:pPr>
        <w:ind w:left="108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0"/>
  </w:num>
  <w:num w:numId="5">
    <w:abstractNumId w:val="8"/>
  </w:num>
  <w:num w:numId="6">
    <w:abstractNumId w:val="1"/>
  </w:num>
  <w:num w:numId="7">
    <w:abstractNumId w:val="9"/>
  </w:num>
  <w:num w:numId="8">
    <w:abstractNumId w:val="7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A0867"/>
    <w:rsid w:val="000965E7"/>
    <w:rsid w:val="000A0867"/>
    <w:rsid w:val="002A6599"/>
    <w:rsid w:val="0062261F"/>
    <w:rsid w:val="007E1645"/>
    <w:rsid w:val="00922E56"/>
    <w:rsid w:val="009A7863"/>
    <w:rsid w:val="00B621EE"/>
    <w:rsid w:val="00D128EF"/>
    <w:rsid w:val="00E12701"/>
    <w:rsid w:val="00E12C88"/>
    <w:rsid w:val="00F86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67830A"/>
  <w15:docId w15:val="{471639C0-E84C-4E0D-A65A-7E32AC44B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0" w:line="240" w:lineRule="auto"/>
    </w:pPr>
    <w:rPr>
      <w:sz w:val="56"/>
      <w:szCs w:val="5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E1270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2701"/>
    <w:rPr>
      <w:rFonts w:ascii="Segoe UI" w:hAnsi="Segoe UI" w:cs="Segoe UI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7E164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E164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gitkraken.com/" TargetMode="External"/><Relationship Id="rId39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developer.android.com/studio/?hl=es-419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visual-paradigm.com/" TargetMode="External"/><Relationship Id="rId41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4.jp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7.png"/><Relationship Id="rId22" Type="http://schemas.openxmlformats.org/officeDocument/2006/relationships/hyperlink" Target="https://desktop.github.com/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22</Pages>
  <Words>1127</Words>
  <Characters>6204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Bryan Stiven Pinzón Castro</cp:lastModifiedBy>
  <cp:revision>10</cp:revision>
  <dcterms:created xsi:type="dcterms:W3CDTF">2019-04-27T04:13:00Z</dcterms:created>
  <dcterms:modified xsi:type="dcterms:W3CDTF">2019-04-27T05:25:00Z</dcterms:modified>
</cp:coreProperties>
</file>