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14616"/>
      </w:tblGrid>
      <w:tr w:rsidR="00337BD2" w:rsidRPr="008A5D17">
        <w:tc>
          <w:tcPr>
            <w:tcW w:w="14616" w:type="dxa"/>
            <w:shd w:val="clear" w:color="auto" w:fill="EFF9FF"/>
            <w:vAlign w:val="center"/>
          </w:tcPr>
          <w:p w:rsidR="00337BD2" w:rsidRPr="00D27F70" w:rsidRDefault="005318DC" w:rsidP="00D27F70">
            <w:pPr>
              <w:tabs>
                <w:tab w:val="left" w:pos="697"/>
              </w:tabs>
              <w:spacing w:after="0" w:line="240" w:lineRule="auto"/>
              <w:ind w:left="787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color w:val="0775A8"/>
                <w:sz w:val="16"/>
                <w:szCs w:val="16"/>
                <w:lang w:eastAsia="zh-CN"/>
              </w:rPr>
              <w:drawing>
                <wp:anchor distT="0" distB="0" distL="114300" distR="114300" simplePos="0" relativeHeight="251665408" behindDoc="0" locked="0" layoutInCell="1" allowOverlap="1" wp14:anchorId="73B35E28" wp14:editId="43302AA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36830</wp:posOffset>
                  </wp:positionV>
                  <wp:extent cx="449580" cy="333375"/>
                  <wp:effectExtent l="0" t="0" r="7620" b="9525"/>
                  <wp:wrapNone/>
                  <wp:docPr id="16" name="Picture 16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fldChar w:fldCharType="begin"/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instrText xml:space="preserve">  </w:instrTex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fldChar w:fldCharType="end"/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Ang Buod ng mga Benepisyo at Pagsakop </w: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(SBC) </w:t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dokumento ay makatutulong sa iyong pagpili ng pangkalusugang </w:t>
            </w:r>
            <w:hyperlink r:id="rId8" w:anchor="plan" w:history="1">
              <w:r w:rsidR="00FC4FC3" w:rsidRPr="00D27F70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plan</w:t>
              </w:r>
            </w:hyperlink>
            <w:r w:rsidR="004768C6" w:rsidRPr="00D27F70">
              <w:rPr>
                <w:rStyle w:val="Hyperlink"/>
                <w:rFonts w:ascii="Arial Narrow" w:hAnsi="Arial Narrow" w:cs="Arial"/>
                <w:b/>
                <w:bCs/>
                <w:sz w:val="24"/>
                <w:szCs w:val="24"/>
              </w:rPr>
              <w:t>o</w: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. </w:t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Ang</w: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SBC </w:t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>ay magpapakita kung paanong ikaw at ang</w: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hyperlink r:id="rId9" w:anchor="plan" w:history="1">
              <w:r w:rsidR="00FC4FC3" w:rsidRPr="00D27F70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plan</w:t>
              </w:r>
            </w:hyperlink>
            <w:r w:rsidR="004768C6" w:rsidRPr="00D27F70">
              <w:rPr>
                <w:rStyle w:val="Hyperlink"/>
                <w:rFonts w:ascii="Arial Narrow" w:hAnsi="Arial Narrow" w:cs="Arial"/>
                <w:b/>
                <w:bCs/>
                <w:sz w:val="24"/>
                <w:szCs w:val="24"/>
              </w:rPr>
              <w:t>o</w:t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ay magbabahaginan sa gastos para sa mga serbisyong sakop sa pangangalagang pangkalusugan. </w: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>BABALA</w: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: </w:t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>Ang impormasyon tungk</w:t>
            </w:r>
            <w:bookmarkStart w:id="0" w:name="_GoBack"/>
            <w:bookmarkEnd w:id="0"/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ol sa gastos ng </w:t>
            </w:r>
            <w:hyperlink r:id="rId10" w:anchor="plan" w:history="1">
              <w:r w:rsidR="00FC4FC3" w:rsidRPr="00D27F70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plan</w:t>
              </w:r>
            </w:hyperlink>
            <w:r w:rsidR="004768C6" w:rsidRPr="00D27F70">
              <w:rPr>
                <w:rStyle w:val="Hyperlink"/>
                <w:rFonts w:ascii="Arial Narrow" w:hAnsi="Arial Narrow" w:cs="Arial"/>
                <w:b/>
                <w:bCs/>
                <w:sz w:val="24"/>
                <w:szCs w:val="24"/>
              </w:rPr>
              <w:t>o</w: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(</w:t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>tinatawag din na</w:t>
            </w:r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hyperlink r:id="rId11" w:anchor="premium" w:history="1">
              <w:r w:rsidR="004768C6" w:rsidRPr="00EC63EF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hulog</w:t>
              </w:r>
            </w:hyperlink>
            <w:r w:rsidR="00FC4FC3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) </w:t>
            </w:r>
            <w:r w:rsidR="004768C6" w:rsidRPr="00D27F70">
              <w:rPr>
                <w:rFonts w:ascii="Arial Narrow" w:hAnsi="Arial Narrow" w:cs="Arial"/>
                <w:b/>
                <w:bCs/>
                <w:sz w:val="24"/>
                <w:szCs w:val="24"/>
              </w:rPr>
              <w:t>ay ipapamahagi ng hiwalay.</w:t>
            </w:r>
          </w:p>
          <w:p w:rsidR="00337BD2" w:rsidRPr="008A5D17" w:rsidRDefault="004768C6" w:rsidP="00DA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Ito ay isa lang buod. </w:t>
            </w:r>
            <w:r w:rsidR="00FC4FC3" w:rsidRPr="00654DFD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r w:rsidRPr="00D94A09">
              <w:rPr>
                <w:rFonts w:ascii="Arial Narrow" w:hAnsi="Arial Narrow" w:cs="AJensonPro-Regular"/>
              </w:rPr>
              <w:t>Para sa karagdagang impormasyon tungkol sa iyong pagsakop, o para makakuha ng kopya ng kumpletong termino ng pagsakop</w:t>
            </w:r>
            <w:r w:rsidR="00FC4FC3" w:rsidRPr="00D94A09">
              <w:rPr>
                <w:rFonts w:ascii="Arial Narrow" w:hAnsi="Arial Narrow" w:cs="AJensonPro-Regular"/>
              </w:rPr>
              <w:t xml:space="preserve"> [</w:t>
            </w:r>
            <w:r w:rsidRPr="00D94A09">
              <w:rPr>
                <w:rFonts w:ascii="Arial Narrow" w:hAnsi="Arial Narrow" w:cs="AJensonPro-Regular"/>
              </w:rPr>
              <w:t>ilagay ang makukunan ng impormasyon</w:t>
            </w:r>
            <w:r w:rsidR="00FC4FC3" w:rsidRPr="00D94A09">
              <w:rPr>
                <w:rFonts w:ascii="Arial Narrow" w:hAnsi="Arial Narrow" w:cs="AJensonPro-Regular"/>
              </w:rPr>
              <w:t xml:space="preserve">].  </w:t>
            </w:r>
            <w:r w:rsidRPr="00D94A09">
              <w:rPr>
                <w:rFonts w:ascii="Arial Narrow" w:hAnsi="Arial Narrow" w:cs="AJensonPro-Regular"/>
                <w:color w:val="000000"/>
              </w:rPr>
              <w:t xml:space="preserve">Para sa mga pangkalahatang kahulugan ng mga </w:t>
            </w:r>
            <w:r w:rsidR="000B20F3" w:rsidRPr="00D94A09">
              <w:rPr>
                <w:rFonts w:ascii="Arial Narrow" w:hAnsi="Arial Narrow" w:cs="AJensonPro-Regular"/>
                <w:color w:val="000000"/>
              </w:rPr>
              <w:t>karaniwang termino</w:t>
            </w:r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, </w:t>
            </w:r>
            <w:r w:rsidR="000B20F3" w:rsidRPr="00D94A09">
              <w:rPr>
                <w:rFonts w:ascii="Arial Narrow" w:hAnsi="Arial Narrow" w:cs="AJensonPro-Regular"/>
                <w:color w:val="000000"/>
              </w:rPr>
              <w:t>gaya</w:t>
            </w:r>
            <w:r w:rsidR="001D1486">
              <w:rPr>
                <w:rFonts w:ascii="Arial Narrow" w:hAnsi="Arial Narrow" w:cs="AJensonPro-Regular"/>
                <w:color w:val="000000"/>
              </w:rPr>
              <w:t xml:space="preserve"> ng</w:t>
            </w:r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 </w:t>
            </w:r>
            <w:hyperlink r:id="rId12" w:anchor="allowed-amount" w:history="1">
              <w:r w:rsidR="000B20F3" w:rsidRPr="00D94A09">
                <w:rPr>
                  <w:rStyle w:val="Hyperlink"/>
                  <w:rFonts w:ascii="Arial Narrow" w:hAnsi="Arial Narrow" w:cs="AJensonPro-Regular"/>
                </w:rPr>
                <w:t>ipinahihintulot na halaga</w:t>
              </w:r>
              <w:r w:rsidR="00FC4FC3" w:rsidRPr="00D94A09">
                <w:rPr>
                  <w:rStyle w:val="Hyperlink"/>
                  <w:rFonts w:ascii="Arial Narrow" w:hAnsi="Arial Narrow" w:cs="AJensonPro-Regular"/>
                </w:rPr>
                <w:t xml:space="preserve"> </w:t>
              </w:r>
            </w:hyperlink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, </w:t>
            </w:r>
            <w:hyperlink r:id="rId13" w:anchor="balance-billing" w:history="1">
              <w:r w:rsidR="000B20F3" w:rsidRPr="00D94A09">
                <w:rPr>
                  <w:rStyle w:val="Hyperlink"/>
                  <w:rFonts w:ascii="Arial Narrow" w:hAnsi="Arial Narrow" w:cs="AJensonPro-Regular"/>
                </w:rPr>
                <w:t>paniningil sa balanse</w:t>
              </w:r>
            </w:hyperlink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, </w:t>
            </w:r>
            <w:hyperlink r:id="rId14" w:anchor="coinsurance" w:history="1">
              <w:r w:rsidR="006464F2" w:rsidRPr="00D94A09">
                <w:rPr>
                  <w:rStyle w:val="Hyperlink"/>
                  <w:rFonts w:ascii="Arial Narrow" w:hAnsi="Arial Narrow" w:cs="AJensonPro-Regular"/>
                </w:rPr>
                <w:t>kabahagi sa seguro</w:t>
              </w:r>
            </w:hyperlink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, </w:t>
            </w:r>
            <w:hyperlink r:id="rId15" w:anchor="copayment" w:history="1">
              <w:r w:rsidR="001D1486">
                <w:rPr>
                  <w:rStyle w:val="Hyperlink"/>
                  <w:rFonts w:ascii="Arial Narrow" w:hAnsi="Arial Narrow" w:cs="AJensonPro-Regular"/>
                </w:rPr>
                <w:t>kabahagi sa b</w:t>
              </w:r>
              <w:r w:rsidR="00D94A09" w:rsidRPr="00D94A09">
                <w:rPr>
                  <w:rStyle w:val="Hyperlink"/>
                  <w:rFonts w:ascii="Arial Narrow" w:hAnsi="Arial Narrow" w:cs="AJensonPro-Regular"/>
                </w:rPr>
                <w:t>abayaran</w:t>
              </w:r>
            </w:hyperlink>
            <w:r w:rsidR="006464F2" w:rsidRPr="00D94A09">
              <w:rPr>
                <w:rFonts w:ascii="Arial Narrow" w:hAnsi="Arial Narrow" w:cs="AJensonPro-Regular"/>
                <w:color w:val="000000"/>
              </w:rPr>
              <w:t xml:space="preserve">, </w:t>
            </w:r>
            <w:hyperlink r:id="rId16" w:anchor="deductible" w:history="1">
              <w:r w:rsidR="000B20F3" w:rsidRPr="00D94A09">
                <w:rPr>
                  <w:rStyle w:val="Hyperlink"/>
                  <w:rFonts w:ascii="Arial Narrow" w:hAnsi="Arial Narrow" w:cs="AJensonPro-Regular"/>
                </w:rPr>
                <w:t>maibabawas</w:t>
              </w:r>
            </w:hyperlink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, </w:t>
            </w:r>
            <w:hyperlink r:id="rId17" w:anchor="provider" w:history="1">
              <w:r w:rsidR="006464F2" w:rsidRPr="00D94A09">
                <w:rPr>
                  <w:rStyle w:val="Hyperlink"/>
                  <w:rFonts w:ascii="Arial Narrow" w:hAnsi="Arial Narrow" w:cs="AJensonPro-Regular"/>
                </w:rPr>
                <w:t>tagapagkaloob ng pangangalang pangkalusugan</w:t>
              </w:r>
            </w:hyperlink>
            <w:r w:rsidR="00FC4FC3" w:rsidRPr="00D94A09">
              <w:rPr>
                <w:rFonts w:ascii="Arial Narrow" w:hAnsi="Arial Narrow" w:cs="AJensonPro-Regular"/>
                <w:color w:val="000000"/>
              </w:rPr>
              <w:t>, o</w:t>
            </w:r>
            <w:r w:rsidR="000B20F3" w:rsidRPr="00D94A09">
              <w:rPr>
                <w:rFonts w:ascii="Arial Narrow" w:hAnsi="Arial Narrow" w:cs="AJensonPro-Regular"/>
                <w:color w:val="000000"/>
              </w:rPr>
              <w:t xml:space="preserve"> iba pang </w:t>
            </w:r>
            <w:r w:rsidR="000B20F3" w:rsidRPr="00D94A09">
              <w:rPr>
                <w:rFonts w:ascii="Arial Narrow" w:hAnsi="Arial Narrow" w:cs="AJensonPro-Regular"/>
                <w:color w:val="000000"/>
                <w:u w:val="single"/>
              </w:rPr>
              <w:t>sinalungguhitang</w:t>
            </w:r>
            <w:r w:rsidR="000B20F3" w:rsidRPr="00D94A09">
              <w:rPr>
                <w:rFonts w:ascii="Arial Narrow" w:hAnsi="Arial Narrow" w:cs="AJensonPro-Regular"/>
                <w:color w:val="000000"/>
              </w:rPr>
              <w:t xml:space="preserve"> mga termino</w:t>
            </w:r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 </w:t>
            </w:r>
            <w:r w:rsidR="000B20F3" w:rsidRPr="00D94A09">
              <w:rPr>
                <w:rFonts w:ascii="Arial Narrow" w:hAnsi="Arial Narrow" w:cs="AJensonPro-Regular"/>
                <w:color w:val="000000"/>
              </w:rPr>
              <w:t xml:space="preserve">tingnan ang </w:t>
            </w:r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 Talahulu</w:t>
            </w:r>
            <w:r w:rsidR="001D1486">
              <w:rPr>
                <w:rFonts w:ascii="Arial Narrow" w:hAnsi="Arial Narrow" w:cs="AJensonPro-Regular"/>
                <w:color w:val="000000"/>
              </w:rPr>
              <w:t>n</w:t>
            </w:r>
            <w:r w:rsidR="00FC4FC3" w:rsidRPr="00D94A09">
              <w:rPr>
                <w:rFonts w:ascii="Arial Narrow" w:hAnsi="Arial Narrow" w:cs="AJensonPro-Regular"/>
                <w:color w:val="000000"/>
              </w:rPr>
              <w:t>ganan.  Makikita ang Talahulu</w:t>
            </w:r>
            <w:r w:rsidR="001D1486">
              <w:rPr>
                <w:rFonts w:ascii="Arial Narrow" w:hAnsi="Arial Narrow" w:cs="AJensonPro-Regular"/>
                <w:color w:val="000000"/>
              </w:rPr>
              <w:t>n</w:t>
            </w:r>
            <w:r w:rsidR="00FC4FC3" w:rsidRPr="00D94A09">
              <w:rPr>
                <w:rFonts w:ascii="Arial Narrow" w:hAnsi="Arial Narrow" w:cs="AJensonPro-Regular"/>
                <w:color w:val="000000"/>
              </w:rPr>
              <w:t xml:space="preserve">ganan sa </w:t>
            </w:r>
            <w:hyperlink r:id="rId18" w:history="1">
              <w:r w:rsidR="00DA2CA6" w:rsidRPr="00076083">
                <w:rPr>
                  <w:rFonts w:ascii="Arial Narrow" w:hAnsi="Arial Narrow"/>
                  <w:color w:val="000000"/>
                </w:rPr>
                <w:t>www.[ipasok].com</w:t>
              </w:r>
            </w:hyperlink>
            <w:r w:rsidR="00FC4FC3" w:rsidRPr="00076083">
              <w:rPr>
                <w:rFonts w:ascii="Arial Narrow" w:hAnsi="Arial Narrow" w:cs="AJensonPro-Regular"/>
                <w:color w:val="000000"/>
              </w:rPr>
              <w:t xml:space="preserve"> </w:t>
            </w:r>
            <w:r w:rsidR="00FC4FC3" w:rsidRPr="00D94A09">
              <w:rPr>
                <w:rFonts w:ascii="Arial Narrow" w:hAnsi="Arial Narrow" w:cs="AJensonPro-Regular"/>
                <w:color w:val="000000"/>
              </w:rPr>
              <w:t>or</w:t>
            </w:r>
            <w:r w:rsidR="00FC4FC3" w:rsidRPr="00D94A09">
              <w:rPr>
                <w:rFonts w:ascii="Arial Narrow" w:hAnsi="Arial Narrow"/>
                <w:color w:val="000000"/>
              </w:rPr>
              <w:t xml:space="preserve"> tumawag sa 1-800-[</w:t>
            </w:r>
            <w:r w:rsidR="00DA2CA6">
              <w:rPr>
                <w:rFonts w:ascii="Arial Narrow" w:hAnsi="Arial Narrow"/>
                <w:bCs/>
                <w:color w:val="000000"/>
              </w:rPr>
              <w:t>ip</w:t>
            </w:r>
            <w:r w:rsidR="00FC4FC3" w:rsidRPr="00D94A09">
              <w:rPr>
                <w:rFonts w:ascii="Arial Narrow" w:hAnsi="Arial Narrow"/>
                <w:bCs/>
                <w:color w:val="000000"/>
              </w:rPr>
              <w:t>asok]</w:t>
            </w:r>
            <w:r w:rsidR="00FC4FC3" w:rsidRPr="00D94A09">
              <w:rPr>
                <w:rFonts w:ascii="Arial Narrow" w:hAnsi="Arial Narrow"/>
                <w:color w:val="000000"/>
              </w:rPr>
              <w:t xml:space="preserve"> para humiling ng kopya.</w:t>
            </w:r>
            <w:r w:rsidR="005318DC">
              <w:rPr>
                <w:rFonts w:ascii="Arial Narrow" w:hAnsi="Arial Narrow" w:cs="Arial"/>
                <w:noProof/>
                <w:color w:val="0775A8"/>
                <w:sz w:val="16"/>
                <w:szCs w:val="16"/>
                <w:lang w:eastAsia="zh-CN"/>
              </w:rPr>
              <w:t xml:space="preserve"> </w:t>
            </w:r>
          </w:p>
        </w:tc>
      </w:tr>
    </w:tbl>
    <w:p w:rsidR="005C019C" w:rsidRPr="008A5D17" w:rsidRDefault="00FC4FC3" w:rsidP="009F0B56">
      <w:pPr>
        <w:spacing w:after="0" w:line="240" w:lineRule="auto"/>
        <w:rPr>
          <w:rFonts w:ascii="Arial Narrow" w:hAnsi="Arial Narrow" w:cs="Arial"/>
          <w:b/>
          <w:sz w:val="4"/>
          <w:szCs w:val="4"/>
        </w:rPr>
      </w:pPr>
      <w:r w:rsidRPr="008A5D17">
        <w:rPr>
          <w:rFonts w:ascii="Arial Narrow" w:hAnsi="Arial Narrow" w:cs="Arial"/>
          <w:b/>
          <w:sz w:val="24"/>
          <w:szCs w:val="24"/>
        </w:rPr>
        <w:tab/>
      </w:r>
    </w:p>
    <w:tbl>
      <w:tblPr>
        <w:tblW w:w="145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3150"/>
        <w:gridCol w:w="8730"/>
      </w:tblGrid>
      <w:tr w:rsidR="0074787B" w:rsidRPr="008A5D17">
        <w:trPr>
          <w:trHeight w:val="300"/>
        </w:trPr>
        <w:tc>
          <w:tcPr>
            <w:tcW w:w="2718" w:type="dxa"/>
            <w:shd w:val="clear" w:color="auto" w:fill="0775A8"/>
            <w:noWrap/>
            <w:vAlign w:val="center"/>
          </w:tcPr>
          <w:p w:rsidR="0074787B" w:rsidRPr="008A5D17" w:rsidRDefault="00FC4FC3" w:rsidP="00461A53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Mga Importanteng Tanong</w:t>
            </w:r>
          </w:p>
        </w:tc>
        <w:tc>
          <w:tcPr>
            <w:tcW w:w="3150" w:type="dxa"/>
            <w:shd w:val="clear" w:color="auto" w:fill="0775A8"/>
            <w:vAlign w:val="center"/>
          </w:tcPr>
          <w:p w:rsidR="0074787B" w:rsidRPr="008A5D17" w:rsidRDefault="00FC4FC3" w:rsidP="00CD564F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Mga Sagot</w:t>
            </w:r>
          </w:p>
        </w:tc>
        <w:tc>
          <w:tcPr>
            <w:tcW w:w="8730" w:type="dxa"/>
            <w:shd w:val="clear" w:color="auto" w:fill="0775A8"/>
            <w:noWrap/>
            <w:vAlign w:val="center"/>
          </w:tcPr>
          <w:p w:rsidR="0074787B" w:rsidRPr="008A5D17" w:rsidRDefault="00FC4FC3" w:rsidP="00F70C0E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Bakit ito Mahalaga</w:t>
            </w: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:</w:t>
            </w:r>
          </w:p>
        </w:tc>
      </w:tr>
      <w:tr w:rsidR="0074787B" w:rsidRPr="008A5D17">
        <w:trPr>
          <w:trHeight w:val="300"/>
        </w:trPr>
        <w:tc>
          <w:tcPr>
            <w:tcW w:w="2718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</w:tcPr>
          <w:p w:rsidR="0074787B" w:rsidRPr="008A5D17" w:rsidRDefault="00FC4FC3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Ano ang pangkalahatang</w:t>
            </w: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</w:t>
            </w:r>
            <w:hyperlink r:id="rId19" w:anchor="deductible" w:history="1"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maibabawas</w:t>
              </w:r>
            </w:hyperlink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15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:rsidR="0074787B" w:rsidRPr="008A5D17" w:rsidRDefault="003E5238" w:rsidP="00AE5FA1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</w:tcPr>
          <w:p w:rsidR="0074787B" w:rsidRPr="008A5D17" w:rsidRDefault="003E5238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82CB5" w:rsidRPr="008A5D17">
        <w:trPr>
          <w:trHeight w:val="300"/>
        </w:trPr>
        <w:tc>
          <w:tcPr>
            <w:tcW w:w="271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182CB5" w:rsidRPr="008A5D17" w:rsidRDefault="00FC4FC3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Ang mga serbisyo ba nila ay sakop bago matugunan ang iyong </w:t>
            </w:r>
            <w:hyperlink r:id="rId20" w:anchor="deductible" w:history="1"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maibabawas</w:t>
              </w:r>
            </w:hyperlink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u w:val="single"/>
              </w:rPr>
              <w:t>?</w:t>
            </w:r>
          </w:p>
        </w:tc>
        <w:tc>
          <w:tcPr>
            <w:tcW w:w="315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182CB5" w:rsidRPr="008A5D17" w:rsidRDefault="003E5238" w:rsidP="00AE5FA1">
            <w:pPr>
              <w:spacing w:before="60" w:after="6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182CB5" w:rsidRPr="008A5D17" w:rsidRDefault="003E5238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>
        <w:trPr>
          <w:trHeight w:val="300"/>
        </w:trPr>
        <w:tc>
          <w:tcPr>
            <w:tcW w:w="2718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CD564F" w:rsidRPr="003235BD" w:rsidRDefault="00FC4FC3" w:rsidP="003235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May mga </w:t>
            </w:r>
            <w:hyperlink r:id="rId21" w:anchor="deductible" w:history="1"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maibabawas</w:t>
              </w:r>
            </w:hyperlink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ba para sa tiyak na mga </w:t>
            </w:r>
            <w:r w:rsidRPr="00D27F70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serbisyo</w:t>
            </w: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15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CD564F" w:rsidRPr="008A5D17" w:rsidRDefault="00FC4FC3" w:rsidP="001000D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CD564F" w:rsidRPr="008A5D17" w:rsidRDefault="003E5238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>
        <w:trPr>
          <w:trHeight w:val="300"/>
        </w:trPr>
        <w:tc>
          <w:tcPr>
            <w:tcW w:w="2718" w:type="dxa"/>
            <w:shd w:val="clear" w:color="auto" w:fill="EFF9FF"/>
            <w:noWrap/>
            <w:vAlign w:val="center"/>
          </w:tcPr>
          <w:p w:rsidR="00CD564F" w:rsidRPr="00D27F70" w:rsidRDefault="00FC4FC3" w:rsidP="000B20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pt-BR"/>
              </w:rPr>
            </w:pPr>
            <w:r w:rsidRPr="00D27F70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lang w:val="pt-BR"/>
              </w:rPr>
              <w:t xml:space="preserve">Ano ang </w:t>
            </w:r>
            <w:hyperlink r:id="rId22" w:anchor="out-of-pocket-limit" w:history="1"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limitasyon ng mula</w:t>
              </w:r>
              <w:r w:rsidR="000B20F3"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-</w:t>
              </w:r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sa</w:t>
              </w:r>
              <w:r w:rsidR="000B20F3"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-</w:t>
              </w:r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bulsang</w:t>
              </w:r>
            </w:hyperlink>
            <w:r w:rsidRPr="00D27F70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lang w:val="pt-BR"/>
              </w:rPr>
              <w:t xml:space="preserve"> paggastos para sa </w:t>
            </w:r>
            <w:hyperlink r:id="rId23" w:anchor="plan" w:history="1">
              <w:r w:rsidR="006464F2" w:rsidRPr="006464F2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  <w:lang w:val="pt-BR"/>
                </w:rPr>
                <w:t>plan</w:t>
              </w:r>
            </w:hyperlink>
            <w:r w:rsidR="006464F2" w:rsidRPr="006464F2">
              <w:rPr>
                <w:rStyle w:val="Hyperlink"/>
                <w:rFonts w:ascii="Arial Narrow" w:hAnsi="Arial Narrow" w:cs="Arial"/>
                <w:b/>
                <w:bCs/>
                <w:sz w:val="24"/>
                <w:szCs w:val="24"/>
                <w:lang w:val="pt-BR"/>
              </w:rPr>
              <w:t>o</w:t>
            </w:r>
            <w:r w:rsidRPr="00D27F70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lang w:val="pt-BR"/>
              </w:rPr>
              <w:t xml:space="preserve"> na ito?</w:t>
            </w:r>
          </w:p>
        </w:tc>
        <w:tc>
          <w:tcPr>
            <w:tcW w:w="3150" w:type="dxa"/>
            <w:shd w:val="clear" w:color="auto" w:fill="EFF9FF"/>
            <w:vAlign w:val="center"/>
          </w:tcPr>
          <w:p w:rsidR="00CD564F" w:rsidRPr="008A5D17" w:rsidRDefault="00FC4FC3" w:rsidP="001000D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</w:p>
        </w:tc>
        <w:tc>
          <w:tcPr>
            <w:tcW w:w="8730" w:type="dxa"/>
            <w:shd w:val="clear" w:color="auto" w:fill="EFF9FF"/>
            <w:noWrap/>
            <w:vAlign w:val="center"/>
          </w:tcPr>
          <w:p w:rsidR="00CD564F" w:rsidRPr="008A5D17" w:rsidRDefault="003E5238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>
        <w:trPr>
          <w:trHeight w:val="300"/>
        </w:trPr>
        <w:tc>
          <w:tcPr>
            <w:tcW w:w="2718" w:type="dxa"/>
            <w:noWrap/>
            <w:vAlign w:val="center"/>
          </w:tcPr>
          <w:p w:rsidR="00CD564F" w:rsidRPr="00830FE1" w:rsidRDefault="000B20F3" w:rsidP="000B20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Ano ang</w:t>
            </w:r>
            <w:r w:rsidR="00FC4FC3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hindi kasama sa </w:t>
            </w:r>
            <w:hyperlink r:id="rId24" w:anchor="out-of-pocket-limit" w:history="1">
              <w:r w:rsidR="00FC4FC3"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mula</w:t>
              </w:r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-</w:t>
              </w:r>
              <w:r w:rsidR="00FC4FC3"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sa</w:t>
              </w:r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-</w:t>
              </w:r>
              <w:r w:rsidR="00FC4FC3"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pt-BR"/>
                </w:rPr>
                <w:t>bulsang limitasyon</w:t>
              </w:r>
            </w:hyperlink>
            <w:r w:rsidR="00FC4FC3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150" w:type="dxa"/>
            <w:vAlign w:val="center"/>
          </w:tcPr>
          <w:p w:rsidR="00CD564F" w:rsidRPr="008A5D17" w:rsidRDefault="003E5238" w:rsidP="00CD564F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</w:tcPr>
          <w:p w:rsidR="00CD564F" w:rsidRPr="008A5D17" w:rsidRDefault="003E5238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 w:rsidTr="00D27F70">
        <w:trPr>
          <w:trHeight w:val="1137"/>
        </w:trPr>
        <w:tc>
          <w:tcPr>
            <w:tcW w:w="271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CD564F" w:rsidRPr="008A5D17" w:rsidRDefault="00FC4FC3" w:rsidP="000B20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Magbabayad ka ba</w:t>
            </w:r>
            <w:r w:rsidR="000B20F3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ng ma</w:t>
            </w:r>
            <w:r w:rsidR="000B20F3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s  </w:t>
            </w: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mura kung gagamit ng </w:t>
            </w:r>
            <w:hyperlink r:id="rId25" w:anchor="network-provider" w:history="1">
              <w:r w:rsidR="00DD0715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network ng tagapagk</w:t>
              </w:r>
              <w:r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aloob</w:t>
              </w:r>
            </w:hyperlink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15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D564F" w:rsidRPr="008A5D17" w:rsidRDefault="003E5238" w:rsidP="00A95CFE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CD564F" w:rsidRPr="008A5D17" w:rsidRDefault="003E5238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 w:rsidTr="00D27F70">
        <w:trPr>
          <w:trHeight w:val="885"/>
        </w:trPr>
        <w:tc>
          <w:tcPr>
            <w:tcW w:w="2718" w:type="dxa"/>
            <w:shd w:val="clear" w:color="auto" w:fill="FFFFFF"/>
            <w:noWrap/>
            <w:vAlign w:val="center"/>
          </w:tcPr>
          <w:p w:rsidR="00CD564F" w:rsidRPr="008A5D17" w:rsidRDefault="000B20F3" w:rsidP="00DD07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Kailangan mo ba ang </w:t>
            </w:r>
            <w:r w:rsidR="00FC4FC3"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</w:t>
            </w:r>
            <w:hyperlink r:id="rId26" w:anchor="referral" w:history="1">
              <w:r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pag</w:t>
              </w:r>
              <w:r w:rsidR="00DD0715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rekomenda</w:t>
              </w:r>
            </w:hyperlink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para makita ng</w:t>
            </w:r>
            <w:r w:rsidR="00FC4FC3"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</w:t>
            </w:r>
            <w:hyperlink r:id="rId27" w:anchor="specialist" w:history="1">
              <w:r w:rsidR="00FC4FC3" w:rsidRPr="006464F2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espesyalista</w:t>
              </w:r>
            </w:hyperlink>
            <w:r w:rsidR="00FC4FC3"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CD564F" w:rsidRPr="008A5D17" w:rsidRDefault="003E5238" w:rsidP="00697094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FFFFFF"/>
            <w:noWrap/>
            <w:vAlign w:val="center"/>
          </w:tcPr>
          <w:p w:rsidR="00CD564F" w:rsidRPr="008A5D17" w:rsidRDefault="003E5238" w:rsidP="00B2568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E5FA1" w:rsidRPr="008A5D17" w:rsidRDefault="003E5238" w:rsidP="005C019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F70C0E" w:rsidRPr="008A5D17" w:rsidRDefault="003E5238" w:rsidP="000C656A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:rsidR="00C9638C" w:rsidRPr="008A5D17" w:rsidRDefault="00D27F70" w:rsidP="000C656A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  <w:r>
        <w:rPr>
          <w:rFonts w:ascii="Arial Narrow" w:hAnsi="Arial Narrow" w:cs="AJensonPro-Regular"/>
          <w:noProof/>
          <w:color w:val="00000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25A67" wp14:editId="1D43035A">
                <wp:simplePos x="0" y="0"/>
                <wp:positionH relativeFrom="column">
                  <wp:posOffset>4143375</wp:posOffset>
                </wp:positionH>
                <wp:positionV relativeFrom="paragraph">
                  <wp:posOffset>421640</wp:posOffset>
                </wp:positionV>
                <wp:extent cx="4152900" cy="466725"/>
                <wp:effectExtent l="0" t="0" r="0" b="952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67F6" w:rsidRPr="00D27F70" w:rsidRDefault="00FC4FC3" w:rsidP="00C85876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 w:rsidRPr="00D27F70">
                              <w:rPr>
                                <w:lang w:val="pt-BR"/>
                              </w:rPr>
                              <w:t xml:space="preserve">OMB </w:t>
                            </w:r>
                            <w:r w:rsidR="0007123B" w:rsidRPr="00D27F70">
                              <w:rPr>
                                <w:lang w:val="pt-BR"/>
                              </w:rPr>
                              <w:t>Kontrol na mga Numero</w:t>
                            </w:r>
                            <w:r w:rsidRPr="00D27F70">
                              <w:rPr>
                                <w:lang w:val="pt-BR"/>
                              </w:rPr>
                              <w:t xml:space="preserve"> 1545-2229, 1210-0147, a</w:t>
                            </w:r>
                            <w:r w:rsidR="0007123B" w:rsidRPr="00D27F70">
                              <w:rPr>
                                <w:lang w:val="pt-BR"/>
                              </w:rPr>
                              <w:t>t</w:t>
                            </w:r>
                            <w:r w:rsidRPr="00D27F70">
                              <w:rPr>
                                <w:lang w:val="pt-BR"/>
                              </w:rPr>
                              <w:t xml:space="preserve"> 0938-1146</w:t>
                            </w:r>
                          </w:p>
                          <w:p w:rsidR="00A767F6" w:rsidRPr="00D27F70" w:rsidRDefault="0007123B" w:rsidP="00C85876">
                            <w:pPr>
                              <w:spacing w:after="0" w:line="240" w:lineRule="auto"/>
                              <w:rPr>
                                <w:lang w:val="pt-BR"/>
                              </w:rPr>
                            </w:pPr>
                            <w:r w:rsidRPr="00D27F70">
                              <w:rPr>
                                <w:lang w:val="pt-BR"/>
                              </w:rPr>
                              <w:t>Inilabas nuong Abril 6</w:t>
                            </w:r>
                            <w:r w:rsidR="00FC4FC3" w:rsidRPr="00D27F70">
                              <w:rPr>
                                <w:lang w:val="pt-BR"/>
                              </w:rPr>
                              <w:t xml:space="preserve">, 2016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25A6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6.25pt;margin-top:33.2pt;width:327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+4gAIAABA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" stroked="f">
                <v:textbox>
                  <w:txbxContent>
                    <w:p w:rsidR="00A767F6" w:rsidRPr="00D27F70" w:rsidRDefault="00FC4FC3" w:rsidP="00C85876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 w:rsidRPr="00D27F70">
                        <w:rPr>
                          <w:lang w:val="pt-BR"/>
                        </w:rPr>
                        <w:t xml:space="preserve">OMB </w:t>
                      </w:r>
                      <w:r w:rsidR="0007123B" w:rsidRPr="00D27F70">
                        <w:rPr>
                          <w:lang w:val="pt-BR"/>
                        </w:rPr>
                        <w:t>Kontrol na mga Numero</w:t>
                      </w:r>
                      <w:r w:rsidRPr="00D27F70">
                        <w:rPr>
                          <w:lang w:val="pt-BR"/>
                        </w:rPr>
                        <w:t xml:space="preserve"> 1545-2229, 1210-0147, a</w:t>
                      </w:r>
                      <w:r w:rsidR="0007123B" w:rsidRPr="00D27F70">
                        <w:rPr>
                          <w:lang w:val="pt-BR"/>
                        </w:rPr>
                        <w:t>t</w:t>
                      </w:r>
                      <w:r w:rsidRPr="00D27F70">
                        <w:rPr>
                          <w:lang w:val="pt-BR"/>
                        </w:rPr>
                        <w:t xml:space="preserve"> 0938-1146</w:t>
                      </w:r>
                    </w:p>
                    <w:p w:rsidR="00A767F6" w:rsidRPr="00D27F70" w:rsidRDefault="0007123B" w:rsidP="00C85876">
                      <w:pPr>
                        <w:spacing w:after="0" w:line="240" w:lineRule="auto"/>
                        <w:rPr>
                          <w:lang w:val="pt-BR"/>
                        </w:rPr>
                      </w:pPr>
                      <w:r w:rsidRPr="00D27F70">
                        <w:rPr>
                          <w:lang w:val="pt-BR"/>
                        </w:rPr>
                        <w:t>Inilabas nuong Abril 6</w:t>
                      </w:r>
                      <w:r w:rsidR="00FC4FC3" w:rsidRPr="00D27F70">
                        <w:rPr>
                          <w:lang w:val="pt-BR"/>
                        </w:rPr>
                        <w:t xml:space="preserve">, 2016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4616" w:type="dxa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558"/>
        <w:gridCol w:w="14058"/>
      </w:tblGrid>
      <w:tr w:rsidR="00EB2A17" w:rsidRPr="00C77A20">
        <w:trPr>
          <w:tblHeader/>
        </w:trPr>
        <w:tc>
          <w:tcPr>
            <w:tcW w:w="558" w:type="dxa"/>
            <w:shd w:val="clear" w:color="auto" w:fill="EFF9FF"/>
            <w:vAlign w:val="center"/>
          </w:tcPr>
          <w:p w:rsidR="00EB2A17" w:rsidRPr="008A5D17" w:rsidRDefault="00FC4FC3" w:rsidP="00D509C3">
            <w:pPr>
              <w:spacing w:after="0" w:line="240" w:lineRule="auto"/>
              <w:ind w:left="-90"/>
              <w:rPr>
                <w:rFonts w:ascii="Arial Narrow" w:hAnsi="Arial Narrow" w:cs="Arial"/>
                <w:b/>
                <w:color w:val="0775A8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eastAsia="zh-CN"/>
              </w:rPr>
              <w:lastRenderedPageBreak/>
              <w:drawing>
                <wp:inline distT="0" distB="0" distL="0" distR="0" wp14:anchorId="5AE8CFF9" wp14:editId="307F6E15">
                  <wp:extent cx="393700" cy="292100"/>
                  <wp:effectExtent l="0" t="0" r="6350" b="0"/>
                  <wp:docPr id="1" name="Picture 1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8" w:type="dxa"/>
            <w:shd w:val="clear" w:color="auto" w:fill="EFF9FF"/>
            <w:vAlign w:val="center"/>
          </w:tcPr>
          <w:p w:rsidR="00EB2A17" w:rsidRPr="009B7E0F" w:rsidRDefault="00FC4FC3" w:rsidP="0085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Lahat ng kabahagi sa </w:t>
            </w:r>
            <w:r w:rsidRPr="00D27F70">
              <w:rPr>
                <w:rStyle w:val="Hyperlink"/>
                <w:rFonts w:ascii="Arial Narrow" w:hAnsi="Arial Narrow" w:cs="AJensonPro-Bold"/>
                <w:b/>
                <w:bCs/>
              </w:rPr>
              <w:t>binabayaran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at </w:t>
            </w:r>
            <w:r w:rsidRPr="00D27F70">
              <w:rPr>
                <w:rStyle w:val="Hyperlink"/>
                <w:rFonts w:ascii="Arial Narrow" w:hAnsi="Arial Narrow" w:cs="AJensonPro-Bold"/>
                <w:b/>
                <w:bCs/>
              </w:rPr>
              <w:t>gastos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ng kabahagi sa segurong pinakita sa talangguhit na ito ay pagkatapos na makamit ang </w:t>
            </w:r>
            <w:hyperlink r:id="rId28" w:anchor="deductible" w:history="1">
              <w:r w:rsidR="00B9366D" w:rsidRPr="00B9366D">
                <w:rPr>
                  <w:rStyle w:val="Hyperlink"/>
                  <w:rFonts w:ascii="Arial Narrow" w:hAnsi="Arial Narrow" w:cs="AJensonPro-Regular"/>
                  <w:b/>
                  <w:bCs/>
                  <w:sz w:val="24"/>
                  <w:szCs w:val="24"/>
                </w:rPr>
                <w:t>maibabawas</w:t>
              </w:r>
            </w:hyperlink>
            <w:r>
              <w:rPr>
                <w:rFonts w:ascii="Arial Narrow" w:hAnsi="Arial Narrow" w:cs="Arial"/>
                <w:sz w:val="24"/>
                <w:szCs w:val="24"/>
              </w:rPr>
              <w:t xml:space="preserve"> mo, kung ang </w:t>
            </w:r>
            <w:hyperlink r:id="rId29" w:anchor="deductible" w:history="1">
              <w:r w:rsidR="00B9366D" w:rsidRPr="00B9366D">
                <w:rPr>
                  <w:rStyle w:val="Hyperlink"/>
                  <w:rFonts w:ascii="Arial Narrow" w:hAnsi="Arial Narrow" w:cs="AJensonPro-Regular"/>
                  <w:b/>
                  <w:bCs/>
                  <w:sz w:val="24"/>
                  <w:szCs w:val="24"/>
                </w:rPr>
                <w:t>maibabawas</w:t>
              </w:r>
            </w:hyperlink>
            <w:r>
              <w:rPr>
                <w:rFonts w:ascii="Arial Narrow" w:hAnsi="Arial Narrow" w:cs="Arial"/>
                <w:sz w:val="24"/>
                <w:szCs w:val="24"/>
              </w:rPr>
              <w:t xml:space="preserve"> ay gagamitin.</w:t>
            </w:r>
          </w:p>
        </w:tc>
      </w:tr>
    </w:tbl>
    <w:p w:rsidR="00EB2A17" w:rsidRPr="008A5D17" w:rsidDel="000C656A" w:rsidRDefault="003E5238" w:rsidP="008A5D17">
      <w:pPr>
        <w:tabs>
          <w:tab w:val="left" w:pos="1072"/>
        </w:tabs>
        <w:spacing w:after="0" w:line="240" w:lineRule="auto"/>
        <w:rPr>
          <w:rFonts w:ascii="Arial Narrow" w:hAnsi="Arial Narrow"/>
          <w:color w:val="000000"/>
          <w:sz w:val="8"/>
        </w:rPr>
      </w:pPr>
    </w:p>
    <w:tbl>
      <w:tblPr>
        <w:tblW w:w="146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970"/>
        <w:gridCol w:w="2340"/>
        <w:gridCol w:w="2700"/>
        <w:gridCol w:w="4320"/>
      </w:tblGrid>
      <w:tr w:rsidR="00BA5954" w:rsidRPr="00CC2CE5">
        <w:trPr>
          <w:cantSplit/>
          <w:tblHeader/>
        </w:trPr>
        <w:tc>
          <w:tcPr>
            <w:tcW w:w="2358" w:type="dxa"/>
            <w:vMerge w:val="restart"/>
            <w:shd w:val="clear" w:color="auto" w:fill="0775A8"/>
            <w:noWrap/>
            <w:vAlign w:val="center"/>
          </w:tcPr>
          <w:p w:rsidR="00BA5954" w:rsidRPr="008A5D17" w:rsidRDefault="00FC4FC3" w:rsidP="00C45B5E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Karaniwang Medikal na Kaganapan</w:t>
            </w:r>
          </w:p>
        </w:tc>
        <w:tc>
          <w:tcPr>
            <w:tcW w:w="2970" w:type="dxa"/>
            <w:vMerge w:val="restart"/>
            <w:shd w:val="clear" w:color="auto" w:fill="0775A8"/>
            <w:vAlign w:val="center"/>
          </w:tcPr>
          <w:p w:rsidR="00BA5954" w:rsidRPr="008A5D17" w:rsidRDefault="00FC4FC3" w:rsidP="00C45B5E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Mga Serbisyong Maaaring Kailangan</w:t>
            </w:r>
          </w:p>
        </w:tc>
        <w:tc>
          <w:tcPr>
            <w:tcW w:w="5040" w:type="dxa"/>
            <w:gridSpan w:val="2"/>
            <w:shd w:val="clear" w:color="auto" w:fill="0775A8"/>
            <w:vAlign w:val="center"/>
          </w:tcPr>
          <w:p w:rsidR="00BA5954" w:rsidRPr="008A5D17" w:rsidRDefault="00FC4FC3" w:rsidP="000B48A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Kailangan mong Bayaran</w:t>
            </w:r>
          </w:p>
        </w:tc>
        <w:tc>
          <w:tcPr>
            <w:tcW w:w="4320" w:type="dxa"/>
            <w:vMerge w:val="restart"/>
            <w:shd w:val="clear" w:color="auto" w:fill="0775A8"/>
            <w:noWrap/>
            <w:vAlign w:val="center"/>
          </w:tcPr>
          <w:p w:rsidR="00BA5954" w:rsidRPr="00D27F70" w:rsidRDefault="00FC4FC3" w:rsidP="008A5D17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D27F70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  <w:t>Limitasyon, Mga Inaasahan, at Iba pang Importanteng Impormasyon</w:t>
            </w:r>
          </w:p>
        </w:tc>
      </w:tr>
      <w:tr w:rsidR="00BA5954" w:rsidRPr="00CC2CE5">
        <w:trPr>
          <w:cantSplit/>
          <w:tblHeader/>
        </w:trPr>
        <w:tc>
          <w:tcPr>
            <w:tcW w:w="2358" w:type="dxa"/>
            <w:vMerge/>
            <w:shd w:val="clear" w:color="auto" w:fill="0775A8"/>
            <w:noWrap/>
            <w:vAlign w:val="center"/>
          </w:tcPr>
          <w:p w:rsidR="00BA5954" w:rsidRPr="00D27F70" w:rsidRDefault="003E5238" w:rsidP="008A5D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</w:pPr>
          </w:p>
        </w:tc>
        <w:tc>
          <w:tcPr>
            <w:tcW w:w="2970" w:type="dxa"/>
            <w:vMerge/>
            <w:shd w:val="clear" w:color="auto" w:fill="0775A8"/>
            <w:vAlign w:val="center"/>
          </w:tcPr>
          <w:p w:rsidR="00BA5954" w:rsidRPr="00D27F70" w:rsidRDefault="003E5238" w:rsidP="008A5D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</w:pPr>
          </w:p>
        </w:tc>
        <w:tc>
          <w:tcPr>
            <w:tcW w:w="2340" w:type="dxa"/>
            <w:shd w:val="clear" w:color="auto" w:fill="0775A8"/>
            <w:vAlign w:val="center"/>
          </w:tcPr>
          <w:p w:rsidR="00BA5954" w:rsidRPr="00D27F70" w:rsidRDefault="009F563E" w:rsidP="000B48A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D27F70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  <w:t>Loob-ng-</w:t>
            </w:r>
            <w:r w:rsidR="00FC4FC3" w:rsidRPr="00D27F70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  <w:t xml:space="preserve">Network </w:t>
            </w:r>
            <w:r w:rsidRPr="00D27F70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  <w:t>na</w:t>
            </w:r>
            <w:r w:rsidR="00FC4FC3" w:rsidRPr="00D27F70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  <w:t xml:space="preserve"> Tagapagkaloob</w:t>
            </w:r>
          </w:p>
          <w:p w:rsidR="00BA5954" w:rsidRPr="00D27F70" w:rsidRDefault="00FC4FC3" w:rsidP="009A5EA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D27F70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  <w:t>(Magbabayad ka ng pinakamura)</w:t>
            </w:r>
          </w:p>
        </w:tc>
        <w:tc>
          <w:tcPr>
            <w:tcW w:w="2700" w:type="dxa"/>
            <w:shd w:val="clear" w:color="auto" w:fill="0775A8"/>
            <w:vAlign w:val="center"/>
          </w:tcPr>
          <w:p w:rsidR="00BA5954" w:rsidRPr="00D27F70" w:rsidRDefault="00FC4FC3" w:rsidP="009B7E0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D27F70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  <w:t>Labas-sa-Network na Tagapagkaloob</w:t>
            </w:r>
          </w:p>
          <w:p w:rsidR="00BA5954" w:rsidRPr="00D27F70" w:rsidRDefault="00FC4FC3" w:rsidP="0002562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D27F70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  <w:t xml:space="preserve">(Magbabayad ka ng pinakamahal) </w:t>
            </w:r>
          </w:p>
        </w:tc>
        <w:tc>
          <w:tcPr>
            <w:tcW w:w="4320" w:type="dxa"/>
            <w:vMerge/>
            <w:shd w:val="clear" w:color="auto" w:fill="0775A8"/>
            <w:noWrap/>
            <w:vAlign w:val="center"/>
          </w:tcPr>
          <w:p w:rsidR="00BA5954" w:rsidRPr="00D27F70" w:rsidRDefault="003E5238" w:rsidP="008A5D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lang w:val="es-ES"/>
              </w:rPr>
            </w:pPr>
          </w:p>
        </w:tc>
      </w:tr>
      <w:tr w:rsidR="00262F9A" w:rsidRPr="00CC2CE5">
        <w:tc>
          <w:tcPr>
            <w:tcW w:w="2358" w:type="dxa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</w:tcPr>
          <w:p w:rsidR="00262F9A" w:rsidRPr="00D27F70" w:rsidRDefault="00FC4FC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es-ES"/>
              </w:rPr>
            </w:pPr>
            <w:r w:rsidRPr="00D27F70">
              <w:rPr>
                <w:rFonts w:ascii="Arial Narrow" w:hAnsi="Arial Narrow" w:cs="Arial"/>
                <w:b/>
                <w:sz w:val="24"/>
                <w:szCs w:val="24"/>
                <w:lang w:val="es-ES"/>
              </w:rPr>
              <w:t xml:space="preserve">Kung bibisita ka sa opisina o kilinika nang </w:t>
            </w:r>
            <w:hyperlink r:id="rId30" w:anchor="provider" w:history="1">
              <w:r w:rsidRPr="00D94A09">
                <w:rPr>
                  <w:rStyle w:val="Hyperlink"/>
                  <w:rFonts w:ascii="Arial Narrow" w:hAnsi="Arial Narrow" w:cs="Arial"/>
                  <w:b/>
                  <w:sz w:val="24"/>
                  <w:szCs w:val="24"/>
                  <w:lang w:val="es-ES"/>
                </w:rPr>
                <w:t>tagapagkaloob ng pangangalagang pangkalusugan</w:t>
              </w:r>
            </w:hyperlink>
          </w:p>
        </w:tc>
        <w:tc>
          <w:tcPr>
            <w:tcW w:w="2970" w:type="dxa"/>
            <w:tcBorders>
              <w:left w:val="single" w:sz="6" w:space="0" w:color="70AFD9"/>
            </w:tcBorders>
            <w:shd w:val="clear" w:color="auto" w:fill="EFF9FF"/>
            <w:vAlign w:val="center"/>
          </w:tcPr>
          <w:p w:rsidR="00262F9A" w:rsidRPr="00D27F70" w:rsidRDefault="00FC4FC3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s-ES"/>
              </w:rPr>
            </w:pPr>
            <w:r w:rsidRPr="00D27F70">
              <w:rPr>
                <w:rFonts w:ascii="Arial Narrow" w:hAnsi="Arial Narrow" w:cs="Arial"/>
                <w:sz w:val="24"/>
                <w:szCs w:val="24"/>
                <w:lang w:val="es-ES"/>
              </w:rPr>
              <w:t>Pangunahing pangangalagang bisita para gamutin ang pinsala o sakit</w:t>
            </w:r>
          </w:p>
        </w:tc>
        <w:tc>
          <w:tcPr>
            <w:tcW w:w="2340" w:type="dxa"/>
            <w:shd w:val="clear" w:color="auto" w:fill="EFF9FF"/>
          </w:tcPr>
          <w:p w:rsidR="00262F9A" w:rsidRPr="00D27F70" w:rsidRDefault="003E5238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s-ES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shd w:val="clear" w:color="auto" w:fill="EFF9FF"/>
          </w:tcPr>
          <w:p w:rsidR="00262F9A" w:rsidRPr="00D27F70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s-ES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262F9A" w:rsidRPr="00D27F70" w:rsidRDefault="003E5238" w:rsidP="00003FF5">
            <w:pPr>
              <w:spacing w:after="0" w:line="240" w:lineRule="auto"/>
              <w:rPr>
                <w:rFonts w:ascii="Arial Narrow" w:hAnsi="Arial Narrow" w:cs="Arial"/>
                <w:color w:val="70AFD9"/>
                <w:sz w:val="24"/>
                <w:szCs w:val="24"/>
                <w:lang w:val="es-ES"/>
              </w:rPr>
            </w:pPr>
          </w:p>
        </w:tc>
      </w:tr>
      <w:tr w:rsidR="00F174AB" w:rsidRPr="008A5D17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</w:tcPr>
          <w:p w:rsidR="00F174AB" w:rsidRPr="00D27F70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970" w:type="dxa"/>
            <w:tcBorders>
              <w:left w:val="single" w:sz="6" w:space="0" w:color="70AFD9"/>
            </w:tcBorders>
            <w:shd w:val="clear" w:color="auto" w:fill="auto"/>
            <w:vAlign w:val="center"/>
          </w:tcPr>
          <w:p w:rsidR="00F174AB" w:rsidRPr="008A5D17" w:rsidRDefault="00FC4FC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t>P</w:t>
            </w:r>
            <w:r w:rsidRPr="000A5655">
              <w:rPr>
                <w:rFonts w:ascii="Arial Narrow" w:hAnsi="Arial Narrow"/>
                <w:sz w:val="24"/>
              </w:rPr>
              <w:t xml:space="preserve">agbisita sa </w:t>
            </w:r>
            <w:hyperlink r:id="rId31" w:anchor="specialist" w:history="1">
              <w:r w:rsidR="00B9366D" w:rsidRPr="00B9366D">
                <w:rPr>
                  <w:rStyle w:val="Hyperlink"/>
                  <w:rFonts w:ascii="Arial Narrow" w:hAnsi="Arial Narrow" w:cs="AJensonPro-Bold"/>
                  <w:sz w:val="24"/>
                  <w:szCs w:val="24"/>
                </w:rPr>
                <w:t>espesyalista</w:t>
              </w:r>
            </w:hyperlink>
          </w:p>
        </w:tc>
        <w:tc>
          <w:tcPr>
            <w:tcW w:w="2340" w:type="dxa"/>
            <w:shd w:val="clear" w:color="auto" w:fill="auto"/>
            <w:vAlign w:val="center"/>
          </w:tcPr>
          <w:p w:rsidR="00F174AB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:rsidR="00F174AB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</w:tcPr>
          <w:p w:rsidR="00F174AB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2" w:anchor="preventive-care" w:history="1">
              <w:r w:rsidR="00FC4FC3" w:rsidRPr="00D94A09">
                <w:rPr>
                  <w:rStyle w:val="Hyperlink"/>
                  <w:rFonts w:ascii="Arial Narrow" w:hAnsi="Arial Narrow"/>
                </w:rPr>
                <w:t>Paghadlang na pangangalaga</w:t>
              </w:r>
            </w:hyperlink>
            <w:r w:rsidR="00FC4FC3" w:rsidRPr="00237A68">
              <w:rPr>
                <w:rStyle w:val="Hyperlink"/>
                <w:rFonts w:ascii="Arial Narrow" w:hAnsi="Arial Narrow"/>
              </w:rPr>
              <w:t>/</w:t>
            </w:r>
            <w:hyperlink r:id="rId33" w:anchor="screening" w:history="1">
              <w:r w:rsidR="00FC4FC3" w:rsidRPr="00D94A09">
                <w:rPr>
                  <w:rStyle w:val="Hyperlink"/>
                  <w:rFonts w:ascii="Arial Narrow" w:hAnsi="Arial Narrow"/>
                </w:rPr>
                <w:t>pagsusuri</w:t>
              </w:r>
            </w:hyperlink>
            <w:r w:rsidR="00FC4FC3">
              <w:rPr>
                <w:rFonts w:ascii="Arial Narrow" w:hAnsi="Arial Narrow" w:cs="Arial"/>
                <w:sz w:val="24"/>
                <w:szCs w:val="24"/>
              </w:rPr>
              <w:t>/pagbibigay ng kabal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264F4" w:rsidRPr="008A5D17"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FC4FC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Kung mayroon kang pagsusuri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F45313" w:rsidRPr="008A5D17" w:rsidRDefault="003E5238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4" w:anchor="diagnostic-test" w:history="1">
              <w:r w:rsidR="00FC4FC3" w:rsidRPr="00D94A09">
                <w:rPr>
                  <w:rStyle w:val="Hyperlink"/>
                  <w:rFonts w:ascii="Arial Narrow" w:hAnsi="Arial Narrow"/>
                </w:rPr>
                <w:t>Dyagnostikong Pagsusuri</w:t>
              </w:r>
            </w:hyperlink>
            <w:r w:rsidR="00377BA0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C4FC3">
              <w:rPr>
                <w:rFonts w:ascii="Arial Narrow" w:hAnsi="Arial Narrow" w:cs="Arial"/>
                <w:sz w:val="24"/>
                <w:szCs w:val="24"/>
              </w:rPr>
              <w:t>(x-ray, pagsusuri ng dugo</w:t>
            </w:r>
            <w:r w:rsidR="00FC4FC3" w:rsidRPr="008A5D17"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F45313" w:rsidRPr="008A5D17" w:rsidRDefault="003E5238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F45313" w:rsidRPr="008A5D17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</w:tcPr>
          <w:p w:rsidR="00F45313" w:rsidRPr="008A5D17" w:rsidRDefault="003E5238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FC4FC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Paglalarawan</w:t>
            </w:r>
            <w:r w:rsidRPr="008A5D17">
              <w:rPr>
                <w:rFonts w:ascii="Arial Narrow" w:hAnsi="Arial Narrow" w:cs="Arial"/>
                <w:sz w:val="24"/>
                <w:szCs w:val="24"/>
              </w:rPr>
              <w:t xml:space="preserve"> (CT/PET scans, MRIs) 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8A5D17">
        <w:trPr>
          <w:trHeight w:val="414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056DB2" w:rsidRPr="008A5D17" w:rsidRDefault="009F563E" w:rsidP="000B48A9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Kung kailangan mo ng mga gamo</w:t>
            </w:r>
            <w:r w:rsidR="00FC4FC3">
              <w:rPr>
                <w:rFonts w:ascii="Arial Narrow" w:hAnsi="Arial Narrow" w:cs="Arial"/>
                <w:b/>
                <w:sz w:val="24"/>
                <w:szCs w:val="24"/>
              </w:rPr>
              <w:t>t para gamutin ang sakit o kondisyon</w:t>
            </w:r>
          </w:p>
          <w:p w:rsidR="00056DB2" w:rsidRPr="008A5D17" w:rsidRDefault="00FC4FC3" w:rsidP="00A30053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Maraming impormasyon tungkol sa </w:t>
            </w:r>
            <w:hyperlink r:id="rId35" w:anchor="prescription-drug-coverage" w:history="1">
              <w:r w:rsidRPr="00D94A09">
                <w:rPr>
                  <w:rStyle w:val="Hyperlink"/>
                  <w:rFonts w:ascii="Arial Narrow" w:hAnsi="Arial Narrow" w:cs="AJensonPro-Bold"/>
                  <w:b/>
                  <w:bCs/>
                </w:rPr>
                <w:t>pagsakop sa inireresetang gamot</w:t>
              </w:r>
            </w:hyperlink>
            <w:r w:rsidR="00DD0715">
              <w:rPr>
                <w:rFonts w:ascii="Arial Narrow" w:hAnsi="Arial Narrow" w:cs="Arial"/>
                <w:sz w:val="24"/>
                <w:szCs w:val="24"/>
              </w:rPr>
              <w:t xml:space="preserve"> ay makukuha sa www.[i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pasok].com 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:rsidR="00056DB2" w:rsidRPr="008A5D17" w:rsidRDefault="00FC4FC3" w:rsidP="009B7E0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Generi</w:t>
            </w:r>
            <w:r>
              <w:rPr>
                <w:rFonts w:ascii="Arial Narrow" w:hAnsi="Arial Narrow" w:cs="Arial"/>
                <w:sz w:val="24"/>
                <w:szCs w:val="24"/>
              </w:rPr>
              <w:t>c na gamot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:rsidR="00056DB2" w:rsidRPr="008A5D17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:rsidR="00056DB2" w:rsidRPr="008A5D17" w:rsidRDefault="003E5238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</w:tcPr>
          <w:p w:rsidR="00056DB2" w:rsidRPr="008A5D17" w:rsidRDefault="003E5238" w:rsidP="00E377B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8A5D17">
        <w:trPr>
          <w:trHeight w:val="525"/>
        </w:trPr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056DB2" w:rsidRPr="008A5D17" w:rsidRDefault="003E5238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FF9FF"/>
            <w:vAlign w:val="center"/>
          </w:tcPr>
          <w:p w:rsidR="00056DB2" w:rsidRPr="008A5D17" w:rsidRDefault="00FC4FC3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Piniling mga may pangalang gamot</w:t>
            </w:r>
          </w:p>
        </w:tc>
        <w:tc>
          <w:tcPr>
            <w:tcW w:w="2340" w:type="dxa"/>
            <w:shd w:val="clear" w:color="auto" w:fill="EFF9FF"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EFF9FF"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8A5D17">
        <w:trPr>
          <w:trHeight w:val="435"/>
        </w:trPr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:rsidR="00056DB2" w:rsidRPr="008A5D17" w:rsidRDefault="00FC4FC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Hindi piniling mga may pangalang gamot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056DB2" w:rsidRPr="003827CC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36" w:anchor="speciality-drugs" w:history="1">
              <w:r w:rsidR="00FC4FC3" w:rsidRPr="00D94A09">
                <w:rPr>
                  <w:rStyle w:val="Hyperlink"/>
                  <w:rFonts w:ascii="Arial Narrow" w:hAnsi="Arial Narrow"/>
                </w:rPr>
                <w:t>Espesyalidad na mga gamot</w:t>
              </w:r>
            </w:hyperlink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056DB2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FC4FC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Kung may panlabas na pasyenteng pagtitistis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:rsidR="00F45313" w:rsidRPr="008A5D17" w:rsidRDefault="00FC4FC3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Bayad sa pasilidad</w:t>
            </w:r>
            <w:r w:rsidRPr="008A5D17">
              <w:rPr>
                <w:rFonts w:ascii="Arial Narrow" w:hAnsi="Arial Narrow" w:cs="Arial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Arial"/>
                <w:sz w:val="24"/>
                <w:szCs w:val="24"/>
              </w:rPr>
              <w:t>e.g., sentro ng ambulatoryong pag-opera)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:rsidR="00F45313" w:rsidRPr="008A5D17" w:rsidRDefault="003E5238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:rsidR="00F45313" w:rsidRPr="008A5D17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</w:tcPr>
          <w:p w:rsidR="00F45313" w:rsidRPr="008A5D17" w:rsidRDefault="003E5238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FC4FC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Doktor/bayad sa maninistis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FC4FC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Kung kailangan mo ng madaliang pag-as</w:t>
            </w:r>
            <w:r w:rsidR="00DD0715">
              <w:rPr>
                <w:rFonts w:ascii="Arial Narrow" w:hAnsi="Arial Narrow" w:cs="Arial"/>
                <w:b/>
                <w:sz w:val="24"/>
                <w:szCs w:val="24"/>
              </w:rPr>
              <w:t>ik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asong medikal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:rsidR="00F45313" w:rsidRPr="003827CC" w:rsidRDefault="003E5238" w:rsidP="009A5EA8">
            <w:pPr>
              <w:spacing w:after="0" w:line="240" w:lineRule="auto"/>
              <w:rPr>
                <w:rStyle w:val="Hyperlink"/>
                <w:rFonts w:ascii="Arial Narrow" w:hAnsi="Arial Narrow"/>
              </w:rPr>
            </w:pPr>
            <w:hyperlink r:id="rId37" w:anchor="emergency-room-care-emergency-services" w:history="1">
              <w:r w:rsidR="00FC4FC3" w:rsidRPr="00D94A09">
                <w:rPr>
                  <w:rStyle w:val="Hyperlink"/>
                  <w:rFonts w:ascii="Arial Narrow" w:hAnsi="Arial Narrow"/>
                </w:rPr>
                <w:t>Silid ng emerhensiyang pangangalaga</w:t>
              </w:r>
            </w:hyperlink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:rsidR="00F45313" w:rsidRPr="008A5D17" w:rsidRDefault="003E5238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:rsidR="00F45313" w:rsidRPr="008A5D17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</w:tcPr>
          <w:p w:rsidR="00F45313" w:rsidRPr="008A5D17" w:rsidRDefault="003E5238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 w:rsidTr="00076083">
        <w:trPr>
          <w:trHeight w:val="273"/>
        </w:trPr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FF9FF"/>
            <w:vAlign w:val="center"/>
          </w:tcPr>
          <w:p w:rsidR="00F45313" w:rsidRPr="003827CC" w:rsidRDefault="003E5238" w:rsidP="008A5D17">
            <w:pPr>
              <w:spacing w:after="0" w:line="240" w:lineRule="auto"/>
              <w:rPr>
                <w:rStyle w:val="Hyperlink"/>
                <w:rFonts w:ascii="Arial Narrow" w:hAnsi="Arial Narrow"/>
              </w:rPr>
            </w:pPr>
            <w:hyperlink r:id="rId38" w:anchor="emergency-medical-transportation" w:history="1">
              <w:r w:rsidR="00FC4FC3" w:rsidRPr="00D94A09">
                <w:rPr>
                  <w:rStyle w:val="Hyperlink"/>
                  <w:rFonts w:ascii="Arial Narrow" w:hAnsi="Arial Narrow"/>
                </w:rPr>
                <w:t>Emerhensiyang medikal na transportasyon</w:t>
              </w:r>
            </w:hyperlink>
          </w:p>
        </w:tc>
        <w:tc>
          <w:tcPr>
            <w:tcW w:w="2340" w:type="dxa"/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EFF9FF"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8A5D17" w:rsidTr="00076083">
        <w:trPr>
          <w:trHeight w:val="741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vAlign w:val="center"/>
          </w:tcPr>
          <w:p w:rsidR="00F45313" w:rsidRPr="003827CC" w:rsidRDefault="003E5238" w:rsidP="008A5D17">
            <w:pPr>
              <w:spacing w:after="0" w:line="240" w:lineRule="auto"/>
              <w:rPr>
                <w:rStyle w:val="Hyperlink"/>
                <w:rFonts w:ascii="Arial Narrow" w:hAnsi="Arial Narrow"/>
              </w:rPr>
            </w:pPr>
            <w:hyperlink r:id="rId39" w:anchor="urgent-care" w:history="1">
              <w:r w:rsidR="00DD0715">
                <w:rPr>
                  <w:rStyle w:val="Hyperlink"/>
                  <w:rFonts w:ascii="Arial Narrow" w:hAnsi="Arial Narrow"/>
                </w:rPr>
                <w:t>Aga</w:t>
              </w:r>
              <w:r w:rsidR="00FC4FC3" w:rsidRPr="00D94A09">
                <w:rPr>
                  <w:rStyle w:val="Hyperlink"/>
                  <w:rFonts w:ascii="Arial Narrow" w:hAnsi="Arial Narrow"/>
                </w:rPr>
                <w:t>rang pangangalaga</w:t>
              </w:r>
            </w:hyperlink>
          </w:p>
        </w:tc>
        <w:tc>
          <w:tcPr>
            <w:tcW w:w="2340" w:type="dxa"/>
            <w:tcBorders>
              <w:bottom w:val="single" w:sz="18" w:space="0" w:color="70AFD9"/>
            </w:tcBorders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FC4FC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Kung mayroon kang pamamalagi sa Ospital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FC4FC3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Bayad sa pasilidad  (e.g., silid sa ospital</w:t>
            </w:r>
            <w:r w:rsidRPr="008A5D17"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F45313" w:rsidRPr="008A5D17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</w:tcPr>
          <w:p w:rsidR="00F45313" w:rsidRPr="008A5D17" w:rsidRDefault="003E5238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71855" w:rsidRPr="008A5D17">
        <w:trPr>
          <w:trHeight w:val="498"/>
        </w:trPr>
        <w:tc>
          <w:tcPr>
            <w:tcW w:w="2358" w:type="dxa"/>
            <w:vMerge/>
            <w:tcBorders>
              <w:bottom w:val="single" w:sz="6" w:space="0" w:color="70AFD9"/>
            </w:tcBorders>
            <w:shd w:val="clear" w:color="auto" w:fill="C0E8FB"/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:rsidR="00F45313" w:rsidRPr="008A5D17" w:rsidRDefault="00FC4FC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Doktor/bayad sa magtitistis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</w:tcPr>
          <w:p w:rsidR="00F45313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8A5D17">
        <w:trPr>
          <w:trHeight w:val="522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944BF4" w:rsidRPr="008A5D17" w:rsidRDefault="00FC4FC3" w:rsidP="000B48A9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Kung kailangan mo ng kal</w:t>
            </w:r>
            <w:r w:rsidR="009F563E">
              <w:rPr>
                <w:rFonts w:ascii="Arial Narrow" w:hAnsi="Arial Narrow" w:cs="Arial"/>
                <w:b/>
                <w:sz w:val="24"/>
                <w:szCs w:val="24"/>
              </w:rPr>
              <w:t>u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sugang pangkaisipan, pangkalusugang asal, o mga serbisyong pag-aabuso sa sangkap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944BF4" w:rsidRPr="008A5D17" w:rsidRDefault="00FC4FC3" w:rsidP="009A5EA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Mga serbisyo sa panlabas na pasyente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944BF4" w:rsidRPr="008A5D17" w:rsidRDefault="003E5238" w:rsidP="009B7E0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944BF4" w:rsidRPr="008A5D17" w:rsidRDefault="003E5238" w:rsidP="0002562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</w:tcPr>
          <w:p w:rsidR="00944BF4" w:rsidRPr="008A5D17" w:rsidRDefault="003E5238" w:rsidP="00003FF5">
            <w:pPr>
              <w:keepNext/>
              <w:keepLines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944BF4" w:rsidRP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944BF4" w:rsidRPr="008A5D17" w:rsidRDefault="003E5238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:rsidR="00944BF4" w:rsidRPr="008A5D17" w:rsidRDefault="00FC4FC3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Mga serbisyo sa panloob na pasyente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:rsidR="00944BF4" w:rsidRPr="008A5D17" w:rsidRDefault="003E5238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:rsidR="00944BF4" w:rsidRPr="008A5D17" w:rsidRDefault="003E5238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</w:tcPr>
          <w:p w:rsidR="00944BF4" w:rsidRPr="008A5D17" w:rsidRDefault="003E5238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944BF4" w:rsidRPr="008A5D17" w:rsidRDefault="00FC4FC3" w:rsidP="00FF6492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Kung ikaw ay buntis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944BF4" w:rsidRPr="008A5D17" w:rsidRDefault="00FC4FC3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Mga pagbisita sa Opisina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944BF4" w:rsidRPr="008A5D17" w:rsidRDefault="003E5238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944BF4" w:rsidRPr="008A5D17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944BF4" w:rsidRPr="008A5D17" w:rsidRDefault="003E5238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944BF4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944BF4" w:rsidRPr="008A5D17" w:rsidDel="00F70C0E" w:rsidRDefault="009F563E" w:rsidP="009F563E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Panganganak</w:t>
            </w:r>
            <w:r w:rsidR="00FC4FC3" w:rsidRPr="008A5D17">
              <w:rPr>
                <w:rFonts w:ascii="Arial Narrow" w:hAnsi="Arial Narrow" w:cs="Arial"/>
                <w:sz w:val="24"/>
                <w:szCs w:val="24"/>
              </w:rPr>
              <w:t>/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pagdadala na na mga propesyonal </w:t>
            </w:r>
            <w:r w:rsidR="00FC4FC3" w:rsidRPr="008A5D17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na serbisyo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944BF4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944BF4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944BF4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944BF4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944BF4" w:rsidRPr="008A5D17" w:rsidRDefault="00FC4FC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Panganganak/Mga serbisyong pasilidad sa panganganak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944BF4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944BF4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944BF4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3A0667" w:rsidRPr="009B7E0F" w:rsidRDefault="00FC4FC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Kung kailangan mo ng tulong sa pagpapagaling o iba pang espesyal na mga pangangailagang pangkalusugan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003FF5" w:rsidRDefault="003E5238" w:rsidP="00D3579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0" w:anchor="home-health-care" w:history="1">
              <w:r w:rsidR="00FC4FC3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Bahay ng pangangalagang pangkalusugan</w:t>
              </w:r>
            </w:hyperlink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003FF5" w:rsidRDefault="003E5238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E377B6" w:rsidRDefault="003E5238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3A0667" w:rsidRPr="00262F9A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003FF5" w:rsidRDefault="003E5238" w:rsidP="00D3579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1" w:anchor="rehabilitation-services" w:history="1">
              <w:r w:rsidR="00FC4FC3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Mga serbisyong rehabilitasyon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003FF5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E377B6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3A0667" w:rsidRPr="00262F9A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003FF5" w:rsidRDefault="003E5238" w:rsidP="00D3579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2" w:anchor="habilitation-services" w:history="1">
              <w:r w:rsidR="00FC4FC3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Mga serbisyo sa pamumuhay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003FF5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E377B6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3A0667" w:rsidRPr="00262F9A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3827CC" w:rsidRDefault="00FC4FC3" w:rsidP="00D3579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827CC">
              <w:rPr>
                <w:rStyle w:val="Hyperlink"/>
                <w:rFonts w:ascii="Arial Narrow" w:hAnsi="Arial Narrow"/>
              </w:rPr>
              <w:t>Pangangalaga ng</w:t>
            </w:r>
            <w:r w:rsidR="009F563E" w:rsidRPr="003827CC">
              <w:rPr>
                <w:rStyle w:val="Hyperlink"/>
                <w:rFonts w:ascii="Arial Narrow" w:hAnsi="Arial Narrow"/>
              </w:rPr>
              <w:t xml:space="preserve"> </w:t>
            </w:r>
            <w:r w:rsidRPr="003827CC">
              <w:rPr>
                <w:rStyle w:val="Hyperlink"/>
                <w:rFonts w:ascii="Arial Narrow" w:hAnsi="Arial Narrow"/>
              </w:rPr>
              <w:t>sanay na tagapag-alaga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003FF5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E377B6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3A0667" w:rsidRPr="00262F9A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003FF5" w:rsidRDefault="003E5238" w:rsidP="00D3579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3" w:anchor="durable-medical-equipment" w:history="1">
              <w:r w:rsidR="00FC4FC3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Matibay na kagamitang medikal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003FF5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E377B6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3A0667" w:rsidRPr="00262F9A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3A0667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3A0667" w:rsidRPr="003827CC" w:rsidRDefault="003E5238" w:rsidP="00D3579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4" w:anchor="hospice-services" w:history="1">
              <w:r w:rsidR="00FC4FC3" w:rsidRPr="00D94A09">
                <w:rPr>
                  <w:rStyle w:val="Hyperlink"/>
                  <w:rFonts w:ascii="Arial Narrow" w:hAnsi="Arial Narrow"/>
                </w:rPr>
                <w:t>Hospisyong serbisyo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3A0667" w:rsidRPr="00003FF5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3A0667" w:rsidRPr="00E377B6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3A0667" w:rsidRPr="00262F9A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CC2CE5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3A0667" w:rsidRPr="009B7E0F" w:rsidRDefault="00FC4FC3" w:rsidP="009F563E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Kung ang iyong anak ay nangangailangan ng pang-ngipin o</w:t>
            </w:r>
            <w:r w:rsidR="009F563E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pang</w:t>
            </w:r>
            <w:r w:rsidR="009F563E">
              <w:rPr>
                <w:rFonts w:ascii="Arial Narrow" w:hAnsi="Arial Narrow" w:cs="Arial"/>
                <w:b/>
                <w:sz w:val="24"/>
                <w:szCs w:val="24"/>
              </w:rPr>
              <w:t>angalagang pang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-mata 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D27F70" w:rsidRDefault="00FC4FC3" w:rsidP="009A5EA8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  <w:lang w:val="it-IT"/>
              </w:rPr>
            </w:pPr>
            <w:r w:rsidRPr="00D27F70">
              <w:rPr>
                <w:rFonts w:ascii="Arial Narrow" w:hAnsi="Arial Narrow" w:cs="Arial"/>
                <w:sz w:val="24"/>
                <w:szCs w:val="24"/>
                <w:lang w:val="it-IT"/>
              </w:rPr>
              <w:t>Pagsusuri sa mata ng mga bata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D27F70" w:rsidRDefault="003E5238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D27F70" w:rsidRDefault="003E5238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3A0667" w:rsidRPr="00D27F70" w:rsidRDefault="003E5238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</w:tr>
      <w:tr w:rsidR="003A0667" w:rsidRP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D27F70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it-IT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8A5D17" w:rsidRDefault="00FC4FC3" w:rsidP="008A5D17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Salamin ng mga bata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003FF5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E377B6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3A0667" w:rsidRPr="00262F9A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CC2CE5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8A5D17" w:rsidRDefault="003E5238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D27F70" w:rsidRDefault="00FC4FC3" w:rsidP="008A5D17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  <w:lang w:val="it-IT"/>
              </w:rPr>
            </w:pPr>
            <w:r w:rsidRPr="00D27F70">
              <w:rPr>
                <w:rFonts w:ascii="Arial Narrow" w:hAnsi="Arial Narrow" w:cs="Arial"/>
                <w:sz w:val="24"/>
                <w:szCs w:val="24"/>
                <w:lang w:val="it-IT"/>
              </w:rPr>
              <w:t>Pagpapatingin sa ngipin ng mga bata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D27F70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D27F70" w:rsidRDefault="003E5238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78252C" w:rsidRPr="00D27F70" w:rsidRDefault="003E5238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</w:tr>
    </w:tbl>
    <w:p w:rsidR="00F70C0E" w:rsidRPr="00D27F70" w:rsidRDefault="003E5238" w:rsidP="000B48A9">
      <w:pPr>
        <w:spacing w:after="0" w:line="240" w:lineRule="auto"/>
        <w:rPr>
          <w:rFonts w:ascii="Arial Narrow" w:hAnsi="Arial Narrow"/>
          <w:sz w:val="24"/>
          <w:szCs w:val="24"/>
          <w:lang w:val="it-IT"/>
        </w:rPr>
      </w:pPr>
    </w:p>
    <w:p w:rsidR="005A53CE" w:rsidRPr="00D27F70" w:rsidRDefault="00FC4FC3" w:rsidP="008A5D17">
      <w:pPr>
        <w:keepNext/>
        <w:keepLines/>
        <w:tabs>
          <w:tab w:val="right" w:pos="14400"/>
        </w:tabs>
        <w:spacing w:after="0" w:line="240" w:lineRule="auto"/>
        <w:rPr>
          <w:rFonts w:ascii="Arial Narrow" w:hAnsi="Arial Narrow" w:cs="Arial"/>
          <w:b/>
          <w:color w:val="0775A8"/>
          <w:sz w:val="24"/>
          <w:szCs w:val="24"/>
          <w:lang w:val="it-IT"/>
        </w:rPr>
      </w:pPr>
      <w:r w:rsidRPr="00D27F70">
        <w:rPr>
          <w:rFonts w:ascii="Arial Narrow" w:hAnsi="Arial Narrow" w:cs="Arial"/>
          <w:b/>
          <w:color w:val="0775A8"/>
          <w:sz w:val="24"/>
          <w:szCs w:val="24"/>
          <w:lang w:val="it-IT"/>
        </w:rPr>
        <w:lastRenderedPageBreak/>
        <w:t>Mga Serbisyong Hindi Kasama at Iba pang mga Serbisyong Sakop: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425368" w:rsidRPr="00CC2CE5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425368" w:rsidRPr="00D27F70" w:rsidRDefault="00FC4FC3" w:rsidP="00857A7B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</w:pPr>
            <w:r w:rsidRPr="00D27F7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  <w:t xml:space="preserve">Mga Serbisyong Karaniwang HINDI Sakop ng iyong </w:t>
            </w:r>
            <w:hyperlink r:id="rId45" w:anchor="plan" w:history="1">
              <w:r w:rsidRPr="00D94A09">
                <w:rPr>
                  <w:rStyle w:val="Hyperlink"/>
                  <w:rFonts w:ascii="Arial Narrow" w:hAnsi="Arial Narrow"/>
                  <w:b/>
                  <w:bCs/>
                  <w:sz w:val="24"/>
                  <w:szCs w:val="24"/>
                  <w:lang w:val="it-IT"/>
                </w:rPr>
                <w:t>Plano</w:t>
              </w:r>
            </w:hyperlink>
            <w:r w:rsidRPr="00D27F7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  <w:t xml:space="preserve"> (Tiyakin ang iyong polisa o dokumento ng plano para sa mas marami pang impormasyon at lista ng iba pang </w:t>
            </w:r>
            <w:hyperlink r:id="rId46" w:anchor="excluded-services" w:history="1">
              <w:r w:rsidRPr="00D94A09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  <w:lang w:val="it-IT"/>
                </w:rPr>
                <w:t>hindi kasamang serbisyo</w:t>
              </w:r>
            </w:hyperlink>
            <w:r w:rsidRPr="00D27F7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  <w:t>)</w:t>
            </w:r>
          </w:p>
        </w:tc>
      </w:tr>
      <w:tr w:rsidR="00425368" w:rsidRPr="00CC2CE5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817771" w:rsidRPr="00D27F70" w:rsidRDefault="003E5238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425368" w:rsidRPr="00D27F70" w:rsidRDefault="003E5238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</w:tcPr>
          <w:p w:rsidR="00425368" w:rsidRPr="00D27F70" w:rsidRDefault="003E5238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</w:tr>
    </w:tbl>
    <w:p w:rsidR="00425368" w:rsidRPr="00D27F70" w:rsidRDefault="003E5238" w:rsidP="000B48A9">
      <w:pPr>
        <w:tabs>
          <w:tab w:val="right" w:pos="14400"/>
        </w:tabs>
        <w:spacing w:after="0" w:line="240" w:lineRule="auto"/>
        <w:rPr>
          <w:rFonts w:ascii="Arial Narrow" w:hAnsi="Arial Narrow" w:cs="Arial"/>
          <w:b/>
          <w:sz w:val="8"/>
          <w:szCs w:val="8"/>
          <w:lang w:val="it-IT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425368" w:rsidRPr="00CC2CE5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425368" w:rsidRPr="00D27F70" w:rsidRDefault="00FC4FC3" w:rsidP="00857A7B">
            <w:pPr>
              <w:keepNext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</w:pPr>
            <w:r w:rsidRPr="00D27F7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  <w:t>Iba pang Sakop na mga Serbisyo (Ang mga limitasyon ay maaaring gamitin sa mga serbisyong ito. Hindi ito kumpletong lisahan. Pakiusap na ting</w:t>
            </w:r>
            <w:r w:rsidR="009F563E" w:rsidRPr="00D27F7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  <w:t>n</w:t>
            </w:r>
            <w:r w:rsidRPr="00D27F7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  <w:t xml:space="preserve">an ang dokumento ng </w:t>
            </w:r>
            <w:hyperlink r:id="rId47" w:anchor="plan" w:history="1">
              <w:r w:rsidR="003827CC" w:rsidRPr="00CC2CE5">
                <w:rPr>
                  <w:rStyle w:val="Hyperlink"/>
                  <w:rFonts w:ascii="Arial Narrow" w:hAnsi="Arial Narrow"/>
                  <w:b/>
                  <w:bCs/>
                  <w:sz w:val="24"/>
                  <w:szCs w:val="24"/>
                  <w:lang w:val="it-IT"/>
                </w:rPr>
                <w:t>plano</w:t>
              </w:r>
            </w:hyperlink>
            <w:r w:rsidRPr="00D27F70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it-IT"/>
              </w:rPr>
              <w:t>.)</w:t>
            </w:r>
          </w:p>
        </w:tc>
      </w:tr>
      <w:tr w:rsidR="00425368" w:rsidRPr="00CC2CE5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663751" w:rsidRPr="00D27F70" w:rsidRDefault="003E5238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425368" w:rsidRPr="00D27F70" w:rsidRDefault="003E5238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</w:tcPr>
          <w:p w:rsidR="00425368" w:rsidRPr="00D27F70" w:rsidRDefault="003E5238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t-IT"/>
              </w:rPr>
            </w:pPr>
          </w:p>
        </w:tc>
      </w:tr>
    </w:tbl>
    <w:p w:rsidR="00473327" w:rsidRPr="00D27F70" w:rsidRDefault="003E5238" w:rsidP="008A5D17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80BE"/>
          <w:sz w:val="24"/>
          <w:szCs w:val="24"/>
          <w:lang w:val="it-IT"/>
        </w:rPr>
      </w:pPr>
    </w:p>
    <w:p w:rsidR="00F70C0E" w:rsidRPr="00D27F70" w:rsidRDefault="00FC4FC3" w:rsidP="003827CC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lang w:val="it-IT"/>
        </w:rPr>
      </w:pPr>
      <w:r w:rsidRPr="00D27F70">
        <w:rPr>
          <w:rFonts w:ascii="Arial Narrow" w:hAnsi="Arial Narrow" w:cs="Arial"/>
          <w:b/>
          <w:bCs/>
          <w:color w:val="0080BE"/>
          <w:sz w:val="24"/>
          <w:szCs w:val="24"/>
          <w:lang w:val="it-IT"/>
        </w:rPr>
        <w:t xml:space="preserve">Ang Iyong mga Karapatan para Ipagpatuloy ang Pagsakop: </w:t>
      </w:r>
      <w:r w:rsidRPr="00D27F70">
        <w:rPr>
          <w:rFonts w:ascii="Arial Narrow" w:hAnsi="Arial Narrow" w:cs="AJensonPro-Regular"/>
          <w:color w:val="000000"/>
          <w:sz w:val="24"/>
          <w:szCs w:val="24"/>
          <w:lang w:val="it-IT"/>
        </w:rPr>
        <w:t xml:space="preserve">May mga ahensya na makatulong kung gusto mong ipagpatuloy ang pagsakop </w:t>
      </w:r>
      <w:r w:rsidR="009F563E" w:rsidRPr="00D27F70">
        <w:rPr>
          <w:rFonts w:ascii="Arial Narrow" w:hAnsi="Arial Narrow" w:cs="AJensonPro-Regular"/>
          <w:color w:val="000000"/>
          <w:sz w:val="24"/>
          <w:szCs w:val="24"/>
          <w:lang w:val="it-IT"/>
        </w:rPr>
        <w:t>ka</w:t>
      </w:r>
      <w:r w:rsidRPr="00D27F70">
        <w:rPr>
          <w:rFonts w:ascii="Arial Narrow" w:hAnsi="Arial Narrow" w:cs="AJensonPro-Regular"/>
          <w:color w:val="000000"/>
          <w:sz w:val="24"/>
          <w:szCs w:val="24"/>
          <w:lang w:val="it-IT"/>
        </w:rPr>
        <w:t>pag natapos na to. Ang pakikipag-ugnayang impormasyon sa mga ahensiyang iyon ay: [magpasok ng Estado, HHS, DOL, at/o iba pang nauukol na pakikipag-ugnayang impormasyon]. Ang iba pang mga pagpipiliang pagsakop ay maaaring makuha mo rin,</w:t>
      </w:r>
      <w:r w:rsidRPr="00D27F70">
        <w:rPr>
          <w:rFonts w:ascii="Arial Narrow" w:hAnsi="Arial Narrow" w:cs="AJensonPro-Regular"/>
          <w:bCs/>
          <w:color w:val="000000"/>
          <w:sz w:val="24"/>
          <w:szCs w:val="24"/>
          <w:lang w:val="it-IT"/>
        </w:rPr>
        <w:t xml:space="preserve"> kabilang ang pagbili ng indibidwal na segurong pagsakop sa pamamagitan ng </w:t>
      </w:r>
      <w:r w:rsidRPr="00CC2CE5">
        <w:rPr>
          <w:rStyle w:val="Hyperlink"/>
          <w:rFonts w:ascii="Arial Narrow" w:hAnsi="Arial Narrow"/>
          <w:sz w:val="24"/>
          <w:szCs w:val="24"/>
          <w:lang w:val="it-IT"/>
        </w:rPr>
        <w:t>Pamilihan</w:t>
      </w:r>
      <w:r w:rsidRPr="00D27F70">
        <w:rPr>
          <w:rFonts w:ascii="Arial Narrow" w:hAnsi="Arial Narrow" w:cs="AJensonPro-Regular"/>
          <w:bCs/>
          <w:color w:val="000000"/>
          <w:sz w:val="24"/>
          <w:szCs w:val="24"/>
          <w:lang w:val="it-IT"/>
        </w:rPr>
        <w:t xml:space="preserve"> ng Segurong Pangkalusugan. Para sa mas maraming impormasyon tungkol sa </w:t>
      </w:r>
      <w:hyperlink r:id="rId48" w:anchor="marketplace" w:history="1">
        <w:r w:rsidR="003827CC" w:rsidRPr="00D94A09">
          <w:rPr>
            <w:rStyle w:val="Hyperlink"/>
            <w:rFonts w:ascii="Arial Narrow" w:hAnsi="Arial Narrow"/>
            <w:sz w:val="24"/>
            <w:szCs w:val="24"/>
            <w:lang w:val="it-IT"/>
          </w:rPr>
          <w:t>Pamilihan</w:t>
        </w:r>
      </w:hyperlink>
      <w:r w:rsidRPr="00D27F70">
        <w:rPr>
          <w:rFonts w:ascii="Arial Narrow" w:hAnsi="Arial Narrow" w:cs="AJensonPro-Regular"/>
          <w:bCs/>
          <w:color w:val="000000"/>
          <w:sz w:val="24"/>
          <w:szCs w:val="24"/>
          <w:lang w:val="it-IT"/>
        </w:rPr>
        <w:t>, bumis</w:t>
      </w:r>
      <w:r w:rsidR="009F563E" w:rsidRPr="00D27F70">
        <w:rPr>
          <w:rFonts w:ascii="Arial Narrow" w:hAnsi="Arial Narrow" w:cs="AJensonPro-Regular"/>
          <w:bCs/>
          <w:color w:val="000000"/>
          <w:sz w:val="24"/>
          <w:szCs w:val="24"/>
          <w:lang w:val="it-IT"/>
        </w:rPr>
        <w:t>i</w:t>
      </w:r>
      <w:r w:rsidRPr="00D27F70">
        <w:rPr>
          <w:rFonts w:ascii="Arial Narrow" w:hAnsi="Arial Narrow" w:cs="AJensonPro-Regular"/>
          <w:bCs/>
          <w:color w:val="000000"/>
          <w:sz w:val="24"/>
          <w:szCs w:val="24"/>
          <w:lang w:val="it-IT"/>
        </w:rPr>
        <w:t>ta sa</w:t>
      </w:r>
      <w:r w:rsidRPr="00D27F70">
        <w:rPr>
          <w:rFonts w:ascii="Arial Narrow" w:hAnsi="Arial Narrow" w:cs="AJensonPro-Regular"/>
          <w:color w:val="000000"/>
          <w:sz w:val="24"/>
          <w:szCs w:val="24"/>
          <w:lang w:val="it-IT"/>
        </w:rPr>
        <w:t xml:space="preserve"> </w:t>
      </w:r>
      <w:hyperlink r:id="rId49" w:history="1">
        <w:r w:rsidRPr="00D27F70">
          <w:rPr>
            <w:rStyle w:val="Hyperlink"/>
            <w:rFonts w:ascii="Arial Narrow" w:hAnsi="Arial Narrow" w:cs="AJensonPro-Regular"/>
            <w:sz w:val="24"/>
            <w:szCs w:val="24"/>
            <w:lang w:val="it-IT"/>
          </w:rPr>
          <w:t>www.HealthCare.gov</w:t>
        </w:r>
      </w:hyperlink>
      <w:r w:rsidRPr="00D27F70">
        <w:rPr>
          <w:rFonts w:ascii="Arial Narrow" w:hAnsi="Arial Narrow" w:cs="AJensonPro-Regular"/>
          <w:color w:val="000000"/>
          <w:sz w:val="24"/>
          <w:szCs w:val="24"/>
          <w:lang w:val="it-IT"/>
        </w:rPr>
        <w:t xml:space="preserve"> o tumawag sa 1-800-318-2596. </w:t>
      </w:r>
    </w:p>
    <w:p w:rsidR="00F70C0E" w:rsidRPr="00D27F70" w:rsidRDefault="003E5238" w:rsidP="000B48A9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80BE"/>
          <w:sz w:val="24"/>
          <w:szCs w:val="24"/>
          <w:lang w:val="it-IT"/>
        </w:rPr>
      </w:pPr>
    </w:p>
    <w:p w:rsidR="0091550E" w:rsidRPr="00D27F70" w:rsidRDefault="00FC4FC3" w:rsidP="003827C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  <w:lang w:val="it-IT"/>
        </w:rPr>
      </w:pPr>
      <w:r w:rsidRPr="00D27F70">
        <w:rPr>
          <w:rFonts w:ascii="Arial Narrow" w:hAnsi="Arial Narrow" w:cs="Arial"/>
          <w:b/>
          <w:bCs/>
          <w:color w:val="0080BE"/>
          <w:sz w:val="24"/>
          <w:szCs w:val="24"/>
          <w:lang w:val="it-IT"/>
        </w:rPr>
        <w:t xml:space="preserve">Ang Iyong mga Karapatan sa Karaingan at Apela: </w:t>
      </w:r>
      <w:r w:rsidRPr="00D27F70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>May mga ahensya na makakatulong kung mayroon kang rekla</w:t>
      </w:r>
      <w:r w:rsidRPr="003827CC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mo laban sa iyong </w:t>
      </w:r>
      <w:hyperlink r:id="rId50" w:anchor="plan" w:history="1">
        <w:r w:rsidRPr="00D94A09">
          <w:rPr>
            <w:rStyle w:val="Hyperlink"/>
            <w:rFonts w:ascii="Arial Narrow" w:hAnsi="Arial Narrow"/>
            <w:lang w:val="it-IT"/>
          </w:rPr>
          <w:t>plano</w:t>
        </w:r>
      </w:hyperlink>
      <w:r w:rsidRPr="003827CC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 para sa pagtanggi ng </w:t>
      </w:r>
      <w:hyperlink r:id="rId51" w:anchor="claim" w:history="1">
        <w:r w:rsidR="00E70098" w:rsidRPr="00CC2CE5">
          <w:rPr>
            <w:rStyle w:val="Hyperlink"/>
            <w:rFonts w:ascii="Arial Narrow" w:hAnsi="Arial Narrow"/>
            <w:sz w:val="24"/>
            <w:szCs w:val="24"/>
            <w:lang w:val="it-IT"/>
          </w:rPr>
          <w:t>kahilingan</w:t>
        </w:r>
      </w:hyperlink>
      <w:r w:rsidRPr="003827CC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. Ang reklamong ito ay tinatawag na </w:t>
      </w:r>
      <w:r w:rsidRPr="00CC2CE5">
        <w:rPr>
          <w:rStyle w:val="Hyperlink"/>
          <w:rFonts w:ascii="Arial Narrow" w:hAnsi="Arial Narrow"/>
          <w:sz w:val="24"/>
          <w:szCs w:val="24"/>
          <w:lang w:val="it-IT"/>
        </w:rPr>
        <w:t>karaingan</w:t>
      </w:r>
      <w:r w:rsidRPr="003827CC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 o </w:t>
      </w:r>
      <w:r w:rsidRPr="00CC2CE5">
        <w:rPr>
          <w:rStyle w:val="Hyperlink"/>
          <w:rFonts w:ascii="Arial Narrow" w:hAnsi="Arial Narrow"/>
          <w:sz w:val="24"/>
          <w:szCs w:val="24"/>
          <w:lang w:val="it-IT"/>
        </w:rPr>
        <w:t>apela</w:t>
      </w:r>
      <w:r w:rsidRPr="003827CC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>. Para sa mas maraming impormasyon tungkol sa iyong mga karapatan, tingnan ang pagpapaliwanag ng iyong mga benepisyong matatanggap mo</w:t>
      </w:r>
      <w:r w:rsidRPr="00D27F70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 para sa medikal na </w:t>
      </w:r>
      <w:hyperlink r:id="rId52" w:anchor="claim" w:history="1">
        <w:r w:rsidR="00E70098" w:rsidRPr="00CC2CE5">
          <w:rPr>
            <w:rStyle w:val="Hyperlink"/>
            <w:rFonts w:ascii="Arial Narrow" w:hAnsi="Arial Narrow"/>
            <w:sz w:val="24"/>
            <w:szCs w:val="24"/>
            <w:lang w:val="it-IT"/>
          </w:rPr>
          <w:t>kahilingan</w:t>
        </w:r>
      </w:hyperlink>
      <w:r w:rsidRPr="00D27F70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 iyon. Ang mga dokumento ng iyong </w:t>
      </w:r>
      <w:hyperlink r:id="rId53" w:anchor="plan" w:history="1">
        <w:r w:rsidR="00E70098" w:rsidRPr="00D94A09">
          <w:rPr>
            <w:rStyle w:val="Hyperlink"/>
            <w:rFonts w:ascii="Arial Narrow" w:hAnsi="Arial Narrow"/>
            <w:lang w:val="it-IT"/>
          </w:rPr>
          <w:t>plano</w:t>
        </w:r>
      </w:hyperlink>
      <w:r w:rsidRPr="00D27F70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 ay magbibigay rin ng kumpletong impormasyon para ipasa ang </w:t>
      </w:r>
      <w:hyperlink r:id="rId54" w:anchor="claim" w:history="1">
        <w:r w:rsidR="00E70098" w:rsidRPr="00CC2CE5">
          <w:rPr>
            <w:rStyle w:val="Hyperlink"/>
            <w:rFonts w:ascii="Arial Narrow" w:hAnsi="Arial Narrow"/>
            <w:sz w:val="24"/>
            <w:szCs w:val="24"/>
            <w:lang w:val="it-IT"/>
          </w:rPr>
          <w:t>kahilingan</w:t>
        </w:r>
      </w:hyperlink>
      <w:r w:rsidRPr="00D27F70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, </w:t>
      </w:r>
      <w:hyperlink r:id="rId55" w:anchor="appeal" w:history="1">
        <w:r w:rsidRPr="00D94A09">
          <w:rPr>
            <w:rStyle w:val="Hyperlink"/>
            <w:rFonts w:ascii="Arial Narrow" w:hAnsi="Arial Narrow"/>
            <w:sz w:val="24"/>
            <w:szCs w:val="24"/>
            <w:lang w:val="it-IT"/>
          </w:rPr>
          <w:t>apela</w:t>
        </w:r>
      </w:hyperlink>
      <w:r w:rsidRPr="00D27F70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 o ang </w:t>
      </w:r>
      <w:hyperlink r:id="rId56" w:anchor="grievance" w:history="1">
        <w:r w:rsidR="003827CC" w:rsidRPr="00D94A09">
          <w:rPr>
            <w:rStyle w:val="Hyperlink"/>
            <w:rFonts w:ascii="Arial Narrow" w:hAnsi="Arial Narrow"/>
            <w:sz w:val="24"/>
            <w:szCs w:val="24"/>
            <w:lang w:val="it-IT"/>
          </w:rPr>
          <w:t>karaingan</w:t>
        </w:r>
      </w:hyperlink>
      <w:r w:rsidRPr="00D27F70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 xml:space="preserve"> para sa kahit anong dahilan sa iyong </w:t>
      </w:r>
      <w:hyperlink r:id="rId57" w:anchor="plan" w:history="1">
        <w:r w:rsidR="003827CC" w:rsidRPr="00D94A09">
          <w:rPr>
            <w:rStyle w:val="Hyperlink"/>
            <w:rFonts w:ascii="Arial Narrow" w:hAnsi="Arial Narrow"/>
            <w:lang w:val="it-IT"/>
          </w:rPr>
          <w:t>plano</w:t>
        </w:r>
      </w:hyperlink>
      <w:r w:rsidRPr="00D27F70">
        <w:rPr>
          <w:rFonts w:ascii="Arial Narrow" w:hAnsi="Arial Narrow" w:cs="AJensonPro-Bold"/>
          <w:bCs/>
          <w:color w:val="000000"/>
          <w:sz w:val="24"/>
          <w:szCs w:val="24"/>
          <w:lang w:val="it-IT"/>
        </w:rPr>
        <w:t>. Para sa mas maraming impormasyon tungkol sa iyong mga karapatan, ang abisong ito, o tulong, makipag-ugnayan sa: [</w:t>
      </w:r>
      <w:r w:rsidRPr="00D27F70">
        <w:rPr>
          <w:rFonts w:ascii="Arial Narrow" w:hAnsi="Arial Narrow"/>
          <w:sz w:val="24"/>
          <w:szCs w:val="24"/>
          <w:lang w:val="it-IT"/>
        </w:rPr>
        <w:t>magpasok ng naaangkop na pakikipag-ugnayang impormasyon galling sa mga tagubilin].</w:t>
      </w:r>
    </w:p>
    <w:p w:rsidR="00C9638C" w:rsidRPr="00D27F70" w:rsidRDefault="003E5238" w:rsidP="009B7E0F">
      <w:pPr>
        <w:pStyle w:val="NoSpacing"/>
        <w:rPr>
          <w:rFonts w:ascii="Arial Narrow" w:hAnsi="Arial Narrow" w:cs="Arial"/>
          <w:b/>
          <w:color w:val="0070C0"/>
          <w:sz w:val="24"/>
          <w:szCs w:val="24"/>
          <w:lang w:val="it-IT"/>
        </w:rPr>
      </w:pPr>
    </w:p>
    <w:p w:rsidR="00003FF5" w:rsidRPr="00D27F70" w:rsidRDefault="00FC4FC3" w:rsidP="008A5D17">
      <w:pPr>
        <w:pStyle w:val="NoSpacing"/>
        <w:rPr>
          <w:rFonts w:ascii="Arial Narrow" w:hAnsi="Arial Narrow" w:cs="Arial"/>
          <w:b/>
          <w:sz w:val="24"/>
          <w:szCs w:val="24"/>
          <w:lang w:val="it-IT"/>
        </w:rPr>
      </w:pPr>
      <w:r w:rsidRPr="00D27F70">
        <w:rPr>
          <w:rFonts w:ascii="Arial Narrow" w:hAnsi="Arial Narrow" w:cs="Arial"/>
          <w:b/>
          <w:color w:val="0070C0"/>
          <w:sz w:val="24"/>
          <w:szCs w:val="24"/>
          <w:lang w:val="it-IT"/>
        </w:rPr>
        <w:t xml:space="preserve">Ang Plano bang Ito ay Nagkakaloob ng Pinakamaliit na Mahalagang Pagsakop?  </w:t>
      </w:r>
      <w:r w:rsidRPr="00D27F70">
        <w:rPr>
          <w:rFonts w:ascii="Arial Narrow" w:hAnsi="Arial Narrow" w:cs="Arial"/>
          <w:b/>
          <w:sz w:val="24"/>
          <w:szCs w:val="24"/>
          <w:lang w:val="it-IT"/>
        </w:rPr>
        <w:t>[Oo/Hindi]</w:t>
      </w:r>
    </w:p>
    <w:p w:rsidR="00003FF5" w:rsidRPr="00D27F70" w:rsidRDefault="00FC4FC3" w:rsidP="008A5D17">
      <w:pPr>
        <w:pStyle w:val="NoSpacing"/>
        <w:rPr>
          <w:rFonts w:ascii="Arial Narrow" w:hAnsi="Arial Narrow" w:cs="Arial"/>
          <w:sz w:val="24"/>
          <w:szCs w:val="24"/>
          <w:lang w:val="it-IT"/>
        </w:rPr>
      </w:pPr>
      <w:r w:rsidRPr="00D27F70">
        <w:rPr>
          <w:rFonts w:ascii="Arial Narrow" w:hAnsi="Arial Narrow" w:cs="Arial"/>
          <w:sz w:val="24"/>
          <w:szCs w:val="24"/>
          <w:lang w:val="it-IT"/>
        </w:rPr>
        <w:t xml:space="preserve">Kung wala kang </w:t>
      </w:r>
      <w:hyperlink r:id="rId58" w:anchor="minimum-essential-coverage" w:history="1">
        <w:r w:rsidRPr="00D94A09">
          <w:rPr>
            <w:rStyle w:val="Hyperlink"/>
            <w:rFonts w:ascii="Arial Narrow" w:hAnsi="Arial Narrow"/>
            <w:sz w:val="24"/>
            <w:szCs w:val="24"/>
            <w:lang w:val="it-IT"/>
          </w:rPr>
          <w:t>Pinakamaliit na Mahalagang Pagsakop</w:t>
        </w:r>
      </w:hyperlink>
      <w:r w:rsidRPr="00D27F70">
        <w:rPr>
          <w:rFonts w:ascii="Arial Narrow" w:hAnsi="Arial Narrow" w:cs="Arial"/>
          <w:sz w:val="24"/>
          <w:szCs w:val="24"/>
          <w:lang w:val="it-IT"/>
        </w:rPr>
        <w:t xml:space="preserve"> sa isang buwan, kailangan mong magbayad sa paghabla mo ng buwis sa kita maliban na lamang kung karapat-dapat ka sa pagkalibre ng mga pangangailangan ng iyong pangangalagang pangkalusugan sa buwang iyon.</w:t>
      </w:r>
    </w:p>
    <w:p w:rsidR="00003FF5" w:rsidRPr="00D27F70" w:rsidRDefault="003E5238" w:rsidP="008A5D17">
      <w:pPr>
        <w:pStyle w:val="NoSpacing"/>
        <w:rPr>
          <w:rFonts w:ascii="Arial Narrow" w:hAnsi="Arial Narrow" w:cs="Arial"/>
          <w:b/>
          <w:color w:val="0070C0"/>
          <w:sz w:val="24"/>
          <w:szCs w:val="24"/>
          <w:lang w:val="it-IT"/>
        </w:rPr>
      </w:pPr>
    </w:p>
    <w:p w:rsidR="000E061C" w:rsidRPr="00D27F70" w:rsidRDefault="00FC4FC3" w:rsidP="008A5D17">
      <w:pPr>
        <w:pStyle w:val="NoSpacing"/>
        <w:rPr>
          <w:rFonts w:ascii="Arial Narrow" w:hAnsi="Arial Narrow" w:cs="Arial"/>
          <w:b/>
          <w:color w:val="0070C0"/>
          <w:sz w:val="24"/>
          <w:szCs w:val="24"/>
          <w:lang w:val="it-IT"/>
        </w:rPr>
      </w:pPr>
      <w:r w:rsidRPr="00D27F70">
        <w:rPr>
          <w:rFonts w:ascii="Arial Narrow" w:hAnsi="Arial Narrow" w:cs="Arial"/>
          <w:b/>
          <w:color w:val="0070C0"/>
          <w:sz w:val="24"/>
          <w:szCs w:val="24"/>
          <w:lang w:val="it-IT"/>
        </w:rPr>
        <w:t xml:space="preserve">Ang Plano bang Ito ay Natugunan ang Pinakamaliit na Halaga ng mga Pamantayan?  </w:t>
      </w:r>
      <w:r w:rsidRPr="00D27F70">
        <w:rPr>
          <w:rFonts w:ascii="Arial Narrow" w:hAnsi="Arial Narrow" w:cs="Arial"/>
          <w:b/>
          <w:sz w:val="24"/>
          <w:szCs w:val="24"/>
          <w:lang w:val="it-IT"/>
        </w:rPr>
        <w:t>[Oo/Hindi]</w:t>
      </w:r>
      <w:r w:rsidRPr="00D27F70">
        <w:rPr>
          <w:rFonts w:ascii="Arial Narrow" w:hAnsi="Arial Narrow" w:cs="Arial"/>
          <w:b/>
          <w:color w:val="0070C0"/>
          <w:sz w:val="24"/>
          <w:szCs w:val="24"/>
          <w:lang w:val="it-IT"/>
        </w:rPr>
        <w:t xml:space="preserve"> </w:t>
      </w:r>
    </w:p>
    <w:p w:rsidR="00D412DF" w:rsidRPr="00D27F70" w:rsidRDefault="00FC4FC3" w:rsidP="003827C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sz w:val="24"/>
          <w:szCs w:val="24"/>
          <w:lang w:val="it-IT"/>
        </w:rPr>
      </w:pPr>
      <w:r w:rsidRPr="00D27F70">
        <w:rPr>
          <w:rFonts w:ascii="Arial Narrow" w:hAnsi="Arial Narrow" w:cs="Arial"/>
          <w:bCs/>
          <w:sz w:val="24"/>
          <w:szCs w:val="24"/>
          <w:lang w:val="it-IT"/>
        </w:rPr>
        <w:t xml:space="preserve">Kung ang iyong </w:t>
      </w:r>
      <w:hyperlink r:id="rId59" w:anchor="plan" w:history="1">
        <w:r w:rsidR="003827CC" w:rsidRPr="00D94A09">
          <w:rPr>
            <w:rStyle w:val="Hyperlink"/>
            <w:rFonts w:ascii="Arial Narrow" w:hAnsi="Arial Narrow"/>
            <w:lang w:val="it-IT"/>
          </w:rPr>
          <w:t>plano</w:t>
        </w:r>
      </w:hyperlink>
      <w:r w:rsidRPr="00D27F70">
        <w:rPr>
          <w:rFonts w:ascii="Arial Narrow" w:hAnsi="Arial Narrow" w:cs="Arial"/>
          <w:bCs/>
          <w:sz w:val="24"/>
          <w:szCs w:val="24"/>
          <w:lang w:val="it-IT"/>
        </w:rPr>
        <w:t xml:space="preserve"> ay hindi natugunan ang </w:t>
      </w:r>
      <w:hyperlink r:id="rId60" w:anchor="minimum-value-standards" w:history="1">
        <w:r w:rsidRPr="00D94A09">
          <w:rPr>
            <w:rStyle w:val="Hyperlink"/>
            <w:rFonts w:ascii="Arial Narrow" w:hAnsi="Arial Narrow"/>
            <w:sz w:val="24"/>
            <w:szCs w:val="24"/>
            <w:lang w:val="it-IT"/>
          </w:rPr>
          <w:t>Pinakamal</w:t>
        </w:r>
        <w:r w:rsidR="009F563E" w:rsidRPr="00D94A09">
          <w:rPr>
            <w:rStyle w:val="Hyperlink"/>
            <w:rFonts w:ascii="Arial Narrow" w:hAnsi="Arial Narrow"/>
            <w:sz w:val="24"/>
            <w:szCs w:val="24"/>
            <w:lang w:val="it-IT"/>
          </w:rPr>
          <w:t>iit na Halaga ng mga Pamantayan</w:t>
        </w:r>
      </w:hyperlink>
      <w:r w:rsidRPr="00D27F70">
        <w:rPr>
          <w:rFonts w:ascii="Arial Narrow" w:hAnsi="Arial Narrow" w:cs="Arial"/>
          <w:bCs/>
          <w:sz w:val="24"/>
          <w:szCs w:val="24"/>
          <w:lang w:val="it-IT"/>
        </w:rPr>
        <w:t xml:space="preserve">, maaari kang maging karapat-dapat sa </w:t>
      </w:r>
      <w:hyperlink r:id="rId61" w:anchor="premium-tax-credit" w:history="1">
        <w:r w:rsidR="009F563E" w:rsidRPr="00D94A09">
          <w:rPr>
            <w:rStyle w:val="Hyperlink"/>
            <w:rFonts w:ascii="Arial Narrow" w:hAnsi="Arial Narrow"/>
            <w:sz w:val="24"/>
            <w:szCs w:val="24"/>
            <w:lang w:val="it-IT"/>
          </w:rPr>
          <w:t>hulog sa kredito</w:t>
        </w:r>
      </w:hyperlink>
      <w:r w:rsidR="009F563E" w:rsidRPr="00D27F70">
        <w:rPr>
          <w:rFonts w:ascii="Arial Narrow" w:hAnsi="Arial Narrow" w:cs="Arial"/>
          <w:bCs/>
          <w:sz w:val="24"/>
          <w:szCs w:val="24"/>
          <w:lang w:val="it-IT"/>
        </w:rPr>
        <w:t xml:space="preserve"> ng buwis</w:t>
      </w:r>
      <w:r w:rsidRPr="00D27F70">
        <w:rPr>
          <w:rFonts w:ascii="Arial Narrow" w:hAnsi="Arial Narrow" w:cs="Arial"/>
          <w:bCs/>
          <w:sz w:val="24"/>
          <w:szCs w:val="24"/>
          <w:lang w:val="it-IT"/>
        </w:rPr>
        <w:t xml:space="preserve"> para makatulong sa pabayad mo ng </w:t>
      </w:r>
      <w:hyperlink r:id="rId62" w:anchor="plan" w:history="1">
        <w:r w:rsidR="003827CC" w:rsidRPr="00D94A09">
          <w:rPr>
            <w:rStyle w:val="Hyperlink"/>
            <w:rFonts w:ascii="Arial Narrow" w:hAnsi="Arial Narrow"/>
            <w:lang w:val="it-IT"/>
          </w:rPr>
          <w:t>plano</w:t>
        </w:r>
      </w:hyperlink>
      <w:r w:rsidRPr="00D27F70">
        <w:rPr>
          <w:rFonts w:ascii="Arial Narrow" w:hAnsi="Arial Narrow" w:cs="Arial"/>
          <w:bCs/>
          <w:sz w:val="24"/>
          <w:szCs w:val="24"/>
          <w:lang w:val="it-IT"/>
        </w:rPr>
        <w:t xml:space="preserve"> sa </w:t>
      </w:r>
      <w:hyperlink r:id="rId63" w:anchor="marketplace" w:history="1">
        <w:r w:rsidR="003827CC" w:rsidRPr="00D94A09">
          <w:rPr>
            <w:rStyle w:val="Hyperlink"/>
            <w:rFonts w:ascii="Arial Narrow" w:hAnsi="Arial Narrow"/>
            <w:sz w:val="24"/>
            <w:szCs w:val="24"/>
            <w:lang w:val="it-IT"/>
          </w:rPr>
          <w:t>Pamilihan</w:t>
        </w:r>
      </w:hyperlink>
      <w:r w:rsidRPr="00D27F70">
        <w:rPr>
          <w:rFonts w:ascii="Arial Narrow" w:hAnsi="Arial Narrow" w:cs="Arial"/>
          <w:bCs/>
          <w:sz w:val="24"/>
          <w:szCs w:val="24"/>
          <w:lang w:val="it-IT"/>
        </w:rPr>
        <w:t>.</w:t>
      </w:r>
    </w:p>
    <w:p w:rsidR="00003FF5" w:rsidRPr="00D27F70" w:rsidRDefault="003E5238" w:rsidP="008A5D1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70C0"/>
          <w:sz w:val="24"/>
          <w:szCs w:val="24"/>
          <w:lang w:val="it-IT"/>
        </w:rPr>
      </w:pPr>
    </w:p>
    <w:p w:rsidR="00C74683" w:rsidRPr="00D27F70" w:rsidRDefault="00FC4FC3" w:rsidP="008A5D1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70C0"/>
          <w:sz w:val="24"/>
          <w:szCs w:val="24"/>
          <w:lang w:val="it-IT"/>
        </w:rPr>
      </w:pPr>
      <w:r w:rsidRPr="00D27F70">
        <w:rPr>
          <w:rFonts w:ascii="Arial Narrow" w:hAnsi="Arial Narrow" w:cs="Arial"/>
          <w:b/>
          <w:bCs/>
          <w:color w:val="0070C0"/>
          <w:sz w:val="24"/>
          <w:szCs w:val="24"/>
          <w:lang w:val="it-IT"/>
        </w:rPr>
        <w:t>Mga Serbisyong Daan sa Wika:</w:t>
      </w:r>
    </w:p>
    <w:p w:rsidR="000E061C" w:rsidRPr="00D27F70" w:rsidRDefault="00FC4FC3" w:rsidP="008A5D17">
      <w:pPr>
        <w:pStyle w:val="Default"/>
        <w:rPr>
          <w:rFonts w:ascii="Arial Narrow" w:hAnsi="Arial Narrow"/>
          <w:lang w:val="es-ES"/>
        </w:rPr>
      </w:pPr>
      <w:r w:rsidRPr="00D27F70">
        <w:rPr>
          <w:rFonts w:ascii="Arial Narrow" w:hAnsi="Arial Narrow"/>
          <w:lang w:val="es-ES"/>
        </w:rPr>
        <w:t>[Spanish (Español): Para obtener asistencia en Español, llame al [i</w:t>
      </w:r>
      <w:r w:rsidR="009F563E" w:rsidRPr="00D27F70">
        <w:rPr>
          <w:rFonts w:ascii="Arial Narrow" w:hAnsi="Arial Narrow"/>
          <w:lang w:val="es-ES"/>
        </w:rPr>
        <w:t>pasok ang numero ng telepono</w:t>
      </w:r>
      <w:r w:rsidRPr="00D27F70">
        <w:rPr>
          <w:rFonts w:ascii="Arial Narrow" w:hAnsi="Arial Narrow"/>
          <w:lang w:val="es-ES"/>
        </w:rPr>
        <w:t>].]</w:t>
      </w:r>
    </w:p>
    <w:p w:rsidR="000E061C" w:rsidRPr="00D27F70" w:rsidRDefault="00FC4FC3" w:rsidP="008A5D17">
      <w:pPr>
        <w:pStyle w:val="Default"/>
        <w:rPr>
          <w:rFonts w:ascii="Arial Narrow" w:hAnsi="Arial Narrow"/>
          <w:lang w:val="es-ES"/>
        </w:rPr>
      </w:pPr>
      <w:r w:rsidRPr="00D27F70">
        <w:rPr>
          <w:rFonts w:ascii="Arial Narrow" w:hAnsi="Arial Narrow"/>
          <w:lang w:val="es-ES"/>
        </w:rPr>
        <w:t>[Tagalog (Tagalog): Kung kailangan ninyo ang tulong sa Tagalog tumawag sa [</w:t>
      </w:r>
      <w:r w:rsidR="009F563E" w:rsidRPr="00D27F70">
        <w:rPr>
          <w:rFonts w:ascii="Arial Narrow" w:hAnsi="Arial Narrow"/>
          <w:lang w:val="es-ES"/>
        </w:rPr>
        <w:t>ipasok ang numero ng telepono</w:t>
      </w:r>
      <w:r w:rsidRPr="00D27F70">
        <w:rPr>
          <w:rFonts w:ascii="Arial Narrow" w:hAnsi="Arial Narrow"/>
          <w:lang w:val="es-ES"/>
        </w:rPr>
        <w:t>].]</w:t>
      </w:r>
    </w:p>
    <w:p w:rsidR="000E061C" w:rsidRPr="00D27F70" w:rsidRDefault="00FC4FC3" w:rsidP="008A5D17">
      <w:pPr>
        <w:pStyle w:val="Default"/>
        <w:rPr>
          <w:rFonts w:ascii="Arial Narrow" w:eastAsia="Arial Unicode MS" w:hAnsi="Arial Narrow"/>
          <w:lang w:val="es-ES"/>
        </w:rPr>
      </w:pPr>
      <w:r w:rsidRPr="00D27F70">
        <w:rPr>
          <w:rFonts w:ascii="Arial Narrow" w:hAnsi="Arial Narrow"/>
          <w:lang w:val="es-ES"/>
        </w:rPr>
        <w:t>[Chinese (</w:t>
      </w:r>
      <w:r w:rsidRPr="008A5D17">
        <w:rPr>
          <w:rFonts w:ascii="Arial Narrow" w:eastAsia="MS Mincho" w:hAnsi="Arial Narrow" w:cs="MS Mincho"/>
        </w:rPr>
        <w:t>中文</w:t>
      </w:r>
      <w:r w:rsidRPr="00D27F70">
        <w:rPr>
          <w:rFonts w:ascii="Arial Narrow" w:eastAsia="MS Mincho" w:hAnsi="Arial Narrow"/>
          <w:lang w:val="es-ES"/>
        </w:rPr>
        <w:t xml:space="preserve">): </w:t>
      </w:r>
      <w:r w:rsidRPr="003827CC">
        <w:rPr>
          <w:rFonts w:ascii="PMingLiU" w:eastAsia="PMingLiU" w:hAnsi="PMingLiU" w:cs="MS Mincho"/>
        </w:rPr>
        <w:t>如果需要中文的帮助</w:t>
      </w:r>
      <w:r w:rsidRPr="003827CC">
        <w:rPr>
          <w:rFonts w:ascii="PMingLiU" w:eastAsia="PMingLiU" w:hAnsi="PMingLiU" w:cs="MS Mincho"/>
          <w:lang w:val="es-ES"/>
        </w:rPr>
        <w:t>，</w:t>
      </w:r>
      <w:r w:rsidRPr="003827CC">
        <w:rPr>
          <w:rFonts w:ascii="PMingLiU" w:eastAsia="PMingLiU" w:hAnsi="PMingLiU" w:cs="Arial Unicode MS"/>
        </w:rPr>
        <w:t>请拨打这个号码</w:t>
      </w:r>
      <w:r w:rsidRPr="00D27F70">
        <w:rPr>
          <w:rFonts w:ascii="Arial Narrow" w:eastAsia="Arial Unicode MS" w:hAnsi="Arial Narrow" w:cs="Arial Unicode MS"/>
          <w:lang w:val="es-ES"/>
        </w:rPr>
        <w:t xml:space="preserve"> </w:t>
      </w:r>
      <w:r w:rsidRPr="00D27F70">
        <w:rPr>
          <w:rFonts w:ascii="Arial Narrow" w:eastAsia="Arial Unicode MS" w:hAnsi="Arial Narrow"/>
          <w:lang w:val="es-ES"/>
        </w:rPr>
        <w:t>[i</w:t>
      </w:r>
      <w:r w:rsidR="009F563E" w:rsidRPr="00D27F70">
        <w:rPr>
          <w:rFonts w:ascii="Arial Narrow" w:eastAsia="Arial Unicode MS" w:hAnsi="Arial Narrow"/>
          <w:lang w:val="es-ES"/>
        </w:rPr>
        <w:t>pasok ang numero ng telepono</w:t>
      </w:r>
      <w:r w:rsidRPr="00D27F70">
        <w:rPr>
          <w:rFonts w:ascii="Arial Narrow" w:eastAsia="Arial Unicode MS" w:hAnsi="Arial Narrow"/>
          <w:lang w:val="es-ES"/>
        </w:rPr>
        <w:t>].]</w:t>
      </w:r>
    </w:p>
    <w:p w:rsidR="004B7A68" w:rsidRPr="00D27F70" w:rsidRDefault="00FC4FC3" w:rsidP="008A5D17">
      <w:pPr>
        <w:spacing w:after="0" w:line="240" w:lineRule="auto"/>
        <w:rPr>
          <w:rFonts w:ascii="Arial Narrow" w:eastAsia="Arial Unicode MS" w:hAnsi="Arial Narrow"/>
          <w:sz w:val="24"/>
          <w:szCs w:val="24"/>
          <w:lang w:val="es-ES"/>
        </w:rPr>
      </w:pPr>
      <w:r w:rsidRPr="00D27F70">
        <w:rPr>
          <w:rFonts w:ascii="Arial Narrow" w:eastAsia="Arial Unicode MS" w:hAnsi="Arial Narrow"/>
          <w:sz w:val="24"/>
          <w:szCs w:val="24"/>
          <w:lang w:val="es-ES"/>
        </w:rPr>
        <w:t>[Navajo (Dine): Dinek'ehgo shika at'ohwol ninisingo, kwiijigo holne' [</w:t>
      </w:r>
      <w:r w:rsidR="009F563E" w:rsidRPr="00D27F70">
        <w:rPr>
          <w:rFonts w:ascii="Arial Narrow" w:eastAsia="Arial Unicode MS" w:hAnsi="Arial Narrow"/>
          <w:sz w:val="24"/>
          <w:szCs w:val="24"/>
          <w:lang w:val="es-ES"/>
        </w:rPr>
        <w:t>ipasok ang numero ng telepono</w:t>
      </w:r>
      <w:r w:rsidRPr="00D27F70">
        <w:rPr>
          <w:rFonts w:ascii="Arial Narrow" w:eastAsia="Arial Unicode MS" w:hAnsi="Arial Narrow"/>
          <w:sz w:val="24"/>
          <w:szCs w:val="24"/>
          <w:lang w:val="es-ES"/>
        </w:rPr>
        <w:t>].]</w:t>
      </w:r>
    </w:p>
    <w:p w:rsidR="000E061C" w:rsidRPr="00D27F70" w:rsidRDefault="003E5238" w:rsidP="008A5D17">
      <w:pPr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A47229" w:rsidRPr="003827CC" w:rsidRDefault="003827CC" w:rsidP="003827C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775A8"/>
          <w:lang w:val="es-ES"/>
        </w:rPr>
      </w:pPr>
      <w:r w:rsidRPr="003827CC">
        <w:rPr>
          <w:rFonts w:ascii="Arial Narrow" w:hAnsi="Arial Narrow" w:cs="Arial"/>
          <w:color w:val="0775A8"/>
          <w:lang w:val="es-ES"/>
        </w:rPr>
        <w:t>––</w:t>
      </w:r>
      <w:r w:rsidR="00FC4FC3" w:rsidRPr="003827CC">
        <w:rPr>
          <w:rFonts w:ascii="Arial Narrow" w:hAnsi="Arial Narrow" w:cs="Arial"/>
          <w:i/>
          <w:color w:val="0775A8"/>
          <w:lang w:val="es-ES"/>
        </w:rPr>
        <w:t xml:space="preserve">Para makakita ng halimbawa kung paano ang planong ito </w:t>
      </w:r>
      <w:r w:rsidRPr="003827CC">
        <w:rPr>
          <w:rFonts w:ascii="Arial Narrow" w:hAnsi="Arial Narrow" w:cs="Arial"/>
          <w:i/>
          <w:color w:val="0775A8"/>
          <w:lang w:val="es-ES"/>
        </w:rPr>
        <w:t xml:space="preserve">maaaring sumakop sa mga gastos </w:t>
      </w:r>
      <w:r w:rsidR="00FC4FC3" w:rsidRPr="003827CC">
        <w:rPr>
          <w:rFonts w:ascii="Arial Narrow" w:hAnsi="Arial Narrow" w:cs="Arial"/>
          <w:i/>
          <w:color w:val="0775A8"/>
          <w:lang w:val="es-ES"/>
        </w:rPr>
        <w:t>gamit ang ilustrasyon ng kalagayang medikal, tingnan ang susunod na bahagi.––</w:t>
      </w:r>
    </w:p>
    <w:p w:rsidR="004C287D" w:rsidRPr="00D27F70" w:rsidRDefault="003E5238" w:rsidP="002D3571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24"/>
          <w:szCs w:val="24"/>
          <w:lang w:val="es-ES"/>
        </w:rPr>
        <w:sectPr w:rsidR="004C287D" w:rsidRPr="00D27F70">
          <w:footerReference w:type="default" r:id="rId64"/>
          <w:headerReference w:type="first" r:id="rId65"/>
          <w:footerReference w:type="first" r:id="rId66"/>
          <w:pgSz w:w="15840" w:h="12240" w:orient="landscape" w:code="1"/>
          <w:pgMar w:top="360" w:right="720" w:bottom="360" w:left="720" w:header="288" w:footer="288" w:gutter="0"/>
          <w:cols w:space="720"/>
          <w:titlePg/>
          <w:docGrid w:linePitch="360"/>
        </w:sectPr>
      </w:pPr>
    </w:p>
    <w:p w:rsidR="004C287D" w:rsidRPr="00D27F70" w:rsidRDefault="005318DC" w:rsidP="00CC2CE5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8"/>
          <w:szCs w:val="8"/>
          <w:lang w:val="es-ES"/>
        </w:rPr>
        <w:sectPr w:rsidR="004C287D" w:rsidRPr="00D27F70">
          <w:headerReference w:type="default" r:id="rId67"/>
          <w:footerReference w:type="default" r:id="rId68"/>
          <w:type w:val="continuous"/>
          <w:pgSz w:w="15840" w:h="12240" w:orient="landscape" w:code="1"/>
          <w:pgMar w:top="720" w:right="720" w:bottom="720" w:left="720" w:header="360" w:footer="360" w:gutter="0"/>
          <w:cols w:num="3" w:sep="1" w:space="720"/>
          <w:docGrid w:linePitch="360"/>
        </w:sectPr>
      </w:pPr>
      <w:r>
        <w:rPr>
          <w:rFonts w:ascii="Arial Narrow" w:hAnsi="Arial Narrow" w:cs="Arial"/>
          <w:noProof/>
          <w:color w:val="0775A8"/>
          <w:sz w:val="16"/>
          <w:szCs w:val="16"/>
          <w:lang w:eastAsia="zh-CN"/>
        </w:rPr>
        <w:lastRenderedPageBreak/>
        <w:drawing>
          <wp:anchor distT="0" distB="0" distL="114300" distR="114300" simplePos="0" relativeHeight="251663360" behindDoc="0" locked="0" layoutInCell="1" allowOverlap="1" wp14:anchorId="42A639D0" wp14:editId="7E04AF75">
            <wp:simplePos x="0" y="0"/>
            <wp:positionH relativeFrom="column">
              <wp:posOffset>47625</wp:posOffset>
            </wp:positionH>
            <wp:positionV relativeFrom="paragraph">
              <wp:posOffset>100330</wp:posOffset>
            </wp:positionV>
            <wp:extent cx="788035" cy="583565"/>
            <wp:effectExtent l="0" t="0" r="0" b="6985"/>
            <wp:wrapNone/>
            <wp:docPr id="14" name="Picture 14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la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84" cy="585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CE5">
        <w:rPr>
          <w:rFonts w:ascii="Arial Narrow" w:hAnsi="Arial Narrow" w:cs="Arial"/>
          <w:noProof/>
          <w:color w:val="0775A8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E2E79" wp14:editId="44599F83">
                <wp:simplePos x="0" y="0"/>
                <wp:positionH relativeFrom="column">
                  <wp:posOffset>3095625</wp:posOffset>
                </wp:positionH>
                <wp:positionV relativeFrom="paragraph">
                  <wp:posOffset>1087755</wp:posOffset>
                </wp:positionV>
                <wp:extent cx="2876550" cy="61912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61912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7F6" w:rsidRPr="008A5D17" w:rsidRDefault="00FC4FC3" w:rsidP="003827CC">
                            <w:pPr>
                              <w:spacing w:before="40" w:after="40" w:line="240" w:lineRule="auto"/>
                              <w:ind w:left="-90" w:right="-120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3827CC">
                              <w:rPr>
                                <w:rFonts w:ascii="Arial Narrow" w:hAnsi="Arial Narrow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  <w:t>Pangangasiwa ng 2 uri ng Diyabetes ni Joe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5D17">
                              <w:rPr>
                                <w:rFonts w:ascii="Arial Narrow" w:hAnsi="Arial Narrow"/>
                                <w:b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  <w:r w:rsidRPr="003827CC">
                              <w:rPr>
                                <w:rFonts w:ascii="Arial Narrow" w:hAnsi="Arial Narrow"/>
                                <w:color w:val="FFFFFF"/>
                              </w:rPr>
                              <w:t>(isang taong karaniwang gawaing sa loob ng network na pangangalaga ng mabuting pagkontrol na kondisyon)</w:t>
                            </w: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2E79" id="Text Box 7" o:spid="_x0000_s1027" type="#_x0000_t202" style="position:absolute;margin-left:243.75pt;margin-top:85.65pt;width:226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" fillcolor="#0775a8" strokecolor="#70afd9">
                <v:textbox inset=",2.16pt,,2.16pt">
                  <w:txbxContent>
                    <w:p w:rsidR="00A767F6" w:rsidRPr="008A5D17" w:rsidRDefault="00FC4FC3" w:rsidP="003827CC">
                      <w:pPr>
                        <w:spacing w:before="40" w:after="40" w:line="240" w:lineRule="auto"/>
                        <w:ind w:left="-90" w:right="-120"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 w:rsidRPr="003827CC">
                        <w:rPr>
                          <w:rFonts w:ascii="Arial Narrow" w:hAnsi="Arial Narrow" w:cs="Arial"/>
                          <w:b/>
                          <w:color w:val="FFFFFF"/>
                          <w:sz w:val="26"/>
                          <w:szCs w:val="26"/>
                        </w:rPr>
                        <w:t>Pangangasiwa ng 2 uri ng Diyabetes ni Joe</w:t>
                      </w:r>
                      <w:r>
                        <w:rPr>
                          <w:rFonts w:ascii="Arial Narrow" w:hAnsi="Arial Narrow" w:cs="Arial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8A5D17">
                        <w:rPr>
                          <w:rFonts w:ascii="Arial Narrow" w:hAnsi="Arial Narrow"/>
                          <w:b/>
                          <w:color w:val="FFFFFF"/>
                          <w:sz w:val="24"/>
                          <w:szCs w:val="24"/>
                        </w:rPr>
                        <w:br/>
                      </w:r>
                      <w:r w:rsidRPr="003827CC">
                        <w:rPr>
                          <w:rFonts w:ascii="Arial Narrow" w:hAnsi="Arial Narrow"/>
                          <w:color w:val="FFFFFF"/>
                        </w:rPr>
                        <w:t>(isang taong karaniwang gawaing sa loob ng network na pangangalaga ng mabuting pagkontrol na kondisyon)</w:t>
                      </w:r>
                    </w:p>
                  </w:txbxContent>
                </v:textbox>
              </v:shape>
            </w:pict>
          </mc:Fallback>
        </mc:AlternateContent>
      </w:r>
      <w:r w:rsidR="00CC2CE5">
        <w:rPr>
          <w:rFonts w:ascii="Arial Narrow" w:hAnsi="Arial Narrow" w:cs="Arial"/>
          <w:noProof/>
          <w:color w:val="0775A8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495056" wp14:editId="409BD4B9">
                <wp:simplePos x="0" y="0"/>
                <wp:positionH relativeFrom="column">
                  <wp:posOffset>9525</wp:posOffset>
                </wp:positionH>
                <wp:positionV relativeFrom="paragraph">
                  <wp:posOffset>1072515</wp:posOffset>
                </wp:positionV>
                <wp:extent cx="2971800" cy="628650"/>
                <wp:effectExtent l="0" t="0" r="19050" b="1905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28650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7F6" w:rsidRPr="003827CC" w:rsidRDefault="00FC4FC3" w:rsidP="004C287D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</w:rPr>
                            </w:pPr>
                            <w:r w:rsidRPr="003827CC">
                              <w:rPr>
                                <w:rFonts w:ascii="Arial Narrow" w:hAnsi="Arial Narrow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  <w:t>Si Peg ay Manganganak</w:t>
                            </w:r>
                            <w:r w:rsidRPr="008A5D17">
                              <w:rPr>
                                <w:rFonts w:ascii="Arial Narrow" w:hAnsi="Arial Narrow"/>
                                <w:b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  <w:r w:rsidRPr="003827CC">
                              <w:rPr>
                                <w:rFonts w:ascii="Arial Narrow" w:hAnsi="Arial Narrow"/>
                                <w:color w:val="FFFFFF"/>
                              </w:rPr>
                              <w:t>(9 buwan na nasa loob na network ng</w:t>
                            </w:r>
                            <w:r w:rsidR="003827CC">
                              <w:rPr>
                                <w:rFonts w:ascii="Arial Narrow" w:hAnsi="Arial Narrow"/>
                                <w:color w:val="FFFFFF"/>
                              </w:rPr>
                              <w:t xml:space="preserve"> pangangalaga bago manganak at </w:t>
                            </w:r>
                            <w:r w:rsidRPr="003827CC">
                              <w:rPr>
                                <w:rFonts w:ascii="Arial Narrow" w:hAnsi="Arial Narrow"/>
                                <w:color w:val="FFFFFF"/>
                              </w:rPr>
                              <w:t>panganganak sa ospital)</w:t>
                            </w:r>
                          </w:p>
                          <w:p w:rsidR="00A767F6" w:rsidRPr="006D3E86" w:rsidRDefault="003E5238" w:rsidP="004C287D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5056" id="Text Box 5" o:spid="_x0000_s1028" type="#_x0000_t202" style="position:absolute;margin-left:.75pt;margin-top:84.45pt;width:234pt;height:4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" fillcolor="#0775a8" strokecolor="#70afd9">
                <v:textbox inset=",2.16pt,,2.16pt">
                  <w:txbxContent>
                    <w:p w:rsidR="00A767F6" w:rsidRPr="003827CC" w:rsidRDefault="00FC4FC3" w:rsidP="004C287D">
                      <w:pPr>
                        <w:spacing w:before="40" w:after="40"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color w:val="000000"/>
                        </w:rPr>
                      </w:pPr>
                      <w:r w:rsidRPr="003827CC">
                        <w:rPr>
                          <w:rFonts w:ascii="Arial Narrow" w:hAnsi="Arial Narrow" w:cs="Arial"/>
                          <w:b/>
                          <w:color w:val="FFFFFF"/>
                          <w:sz w:val="26"/>
                          <w:szCs w:val="26"/>
                        </w:rPr>
                        <w:t>Si Peg ay Manganganak</w:t>
                      </w:r>
                      <w:r w:rsidRPr="008A5D17">
                        <w:rPr>
                          <w:rFonts w:ascii="Arial Narrow" w:hAnsi="Arial Narrow"/>
                          <w:b/>
                          <w:color w:val="FFFFFF"/>
                          <w:sz w:val="24"/>
                          <w:szCs w:val="24"/>
                        </w:rPr>
                        <w:br/>
                      </w:r>
                      <w:r w:rsidRPr="003827CC">
                        <w:rPr>
                          <w:rFonts w:ascii="Arial Narrow" w:hAnsi="Arial Narrow"/>
                          <w:color w:val="FFFFFF"/>
                        </w:rPr>
                        <w:t>(9 buwan na nasa loob na network ng</w:t>
                      </w:r>
                      <w:r w:rsidR="003827CC">
                        <w:rPr>
                          <w:rFonts w:ascii="Arial Narrow" w:hAnsi="Arial Narrow"/>
                          <w:color w:val="FFFFFF"/>
                        </w:rPr>
                        <w:t xml:space="preserve"> pangangalaga bago manganak at </w:t>
                      </w:r>
                      <w:r w:rsidRPr="003827CC">
                        <w:rPr>
                          <w:rFonts w:ascii="Arial Narrow" w:hAnsi="Arial Narrow"/>
                          <w:color w:val="FFFFFF"/>
                        </w:rPr>
                        <w:t>panganganak sa ospital)</w:t>
                      </w:r>
                    </w:p>
                    <w:p w:rsidR="00A767F6" w:rsidRPr="006D3E86" w:rsidRDefault="003E5238" w:rsidP="004C287D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CE5">
        <w:rPr>
          <w:rFonts w:ascii="Arial Narrow" w:hAnsi="Arial Narrow" w:cs="Arial"/>
          <w:noProof/>
          <w:color w:val="0775A8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53CA31C" wp14:editId="724A4435">
                <wp:simplePos x="0" y="0"/>
                <wp:positionH relativeFrom="column">
                  <wp:posOffset>6181725</wp:posOffset>
                </wp:positionH>
                <wp:positionV relativeFrom="paragraph">
                  <wp:posOffset>1089025</wp:posOffset>
                </wp:positionV>
                <wp:extent cx="2971800" cy="619125"/>
                <wp:effectExtent l="0" t="0" r="19050" b="2857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1912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7F6" w:rsidRPr="003827CC" w:rsidRDefault="00FC4FC3" w:rsidP="00171AD2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</w:rPr>
                            </w:pPr>
                            <w:r w:rsidRPr="003827CC">
                              <w:rPr>
                                <w:rFonts w:ascii="Arial Narrow" w:hAnsi="Arial Narrow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  <w:t>Simpleng Pagkabali ni Mia</w:t>
                            </w:r>
                            <w:r w:rsidRPr="008A5D17">
                              <w:rPr>
                                <w:rFonts w:ascii="Arial Narrow" w:hAnsi="Arial Narrow"/>
                                <w:b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  <w:r w:rsidRPr="003827CC">
                              <w:rPr>
                                <w:rFonts w:ascii="Arial Narrow" w:hAnsi="Arial Narrow"/>
                                <w:color w:val="FFFFFF"/>
                              </w:rPr>
                              <w:t>(sa loob na network na pagbisita sa silid ng emerhensiya at pansunod na pangangalaga)</w:t>
                            </w:r>
                          </w:p>
                          <w:p w:rsidR="00A767F6" w:rsidRPr="006D3E86" w:rsidRDefault="003E5238" w:rsidP="004C287D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A31C" id="Text Box 6" o:spid="_x0000_s1029" type="#_x0000_t202" style="position:absolute;margin-left:486.75pt;margin-top:85.75pt;width:234pt;height:4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" fillcolor="#0775a8" strokecolor="#70afd9">
                <v:textbox inset=",2.16pt,,2.16pt">
                  <w:txbxContent>
                    <w:p w:rsidR="00A767F6" w:rsidRPr="003827CC" w:rsidRDefault="00FC4FC3" w:rsidP="00171AD2">
                      <w:pPr>
                        <w:spacing w:before="40" w:after="40"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color w:val="000000"/>
                        </w:rPr>
                      </w:pPr>
                      <w:r w:rsidRPr="003827CC">
                        <w:rPr>
                          <w:rFonts w:ascii="Arial Narrow" w:hAnsi="Arial Narrow" w:cs="Arial"/>
                          <w:b/>
                          <w:color w:val="FFFFFF"/>
                          <w:sz w:val="26"/>
                          <w:szCs w:val="26"/>
                        </w:rPr>
                        <w:t>Simpleng Pagkabali ni Mia</w:t>
                      </w:r>
                      <w:r w:rsidRPr="008A5D17">
                        <w:rPr>
                          <w:rFonts w:ascii="Arial Narrow" w:hAnsi="Arial Narrow"/>
                          <w:b/>
                          <w:color w:val="FFFFFF"/>
                          <w:sz w:val="24"/>
                          <w:szCs w:val="24"/>
                        </w:rPr>
                        <w:br/>
                      </w:r>
                      <w:r w:rsidRPr="003827CC">
                        <w:rPr>
                          <w:rFonts w:ascii="Arial Narrow" w:hAnsi="Arial Narrow"/>
                          <w:color w:val="FFFFFF"/>
                        </w:rPr>
                        <w:t>(sa loob na network na pagbisita sa silid ng emerhensiya at pansunod na pangangalaga)</w:t>
                      </w:r>
                    </w:p>
                    <w:p w:rsidR="00A767F6" w:rsidRPr="006D3E86" w:rsidRDefault="003E5238" w:rsidP="004C287D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CE5">
        <w:rPr>
          <w:rFonts w:ascii="Arial Narrow" w:hAnsi="Arial Narrow" w:cs="Arial"/>
          <w:bCs/>
          <w:noProof/>
          <w:color w:val="00000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2799B2" wp14:editId="583FFFA1">
                <wp:simplePos x="0" y="0"/>
                <wp:positionH relativeFrom="column">
                  <wp:posOffset>9525</wp:posOffset>
                </wp:positionH>
                <wp:positionV relativeFrom="paragraph">
                  <wp:posOffset>-4445</wp:posOffset>
                </wp:positionV>
                <wp:extent cx="8915400" cy="962025"/>
                <wp:effectExtent l="0" t="0" r="0" b="952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67F6" w:rsidRPr="003827CC" w:rsidRDefault="00FC4FC3" w:rsidP="003827CC">
                            <w:pPr>
                              <w:tabs>
                                <w:tab w:val="left" w:pos="1080"/>
                                <w:tab w:val="left" w:pos="1170"/>
                              </w:tabs>
                              <w:spacing w:after="120" w:line="240" w:lineRule="auto"/>
                              <w:ind w:left="1260"/>
                              <w:rPr>
                                <w:rFonts w:ascii="Arial Narrow" w:hAnsi="Arial Narrow"/>
                                <w:lang w:val="pt-BR"/>
                              </w:rPr>
                            </w:pPr>
                            <w:r w:rsidRPr="003827CC">
                              <w:rPr>
                                <w:rFonts w:ascii="Arial Narrow" w:hAnsi="Arial Narrow" w:cs="Arial"/>
                                <w:b/>
                                <w:bCs/>
                                <w:lang w:val="pt-BR"/>
                              </w:rPr>
                              <w:t xml:space="preserve">Hindi ito Tagatantiya ng Gastos. </w:t>
                            </w:r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Ang mga paggamot ay mga halimbawa lamang kung paano </w:t>
                            </w:r>
                            <w:r w:rsidR="009F563E"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>sa</w:t>
                            </w:r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>sakupin</w:t>
                            </w:r>
                            <w:r w:rsidR="00076083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 ng</w:t>
                            </w:r>
                            <w:r w:rsidR="009E07B8" w:rsidRPr="00CC2CE5">
                              <w:rPr>
                                <w:rFonts w:ascii="Arial Narrow" w:hAnsi="Arial Narrow" w:cs="Arial"/>
                                <w:b/>
                                <w:lang w:val="pt-BR"/>
                              </w:rPr>
                              <w:t xml:space="preserve"> </w:t>
                            </w:r>
                            <w:hyperlink r:id="rId69" w:anchor="plan" w:history="1">
                              <w:r w:rsidR="009E07B8" w:rsidRPr="00CC2CE5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lang w:val="pt-BR"/>
                                </w:rPr>
                                <w:t>plano</w:t>
                              </w:r>
                            </w:hyperlink>
                            <w:r w:rsidRPr="00DD0715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 </w:t>
                            </w:r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>ang pangangalagang medikal.</w:t>
                            </w:r>
                            <w:r w:rsidR="009F563E"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  </w:t>
                            </w:r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>Ang iyong tunay na gastos ay magkakaiba depende sa tunay na pangangalagang iyong natan</w:t>
                            </w:r>
                            <w:r w:rsidR="006D2237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>ggap, ang presyo na siningil ng</w:t>
                            </w:r>
                            <w:r w:rsidR="002108D1" w:rsidRPr="00CC2CE5">
                              <w:rPr>
                                <w:rFonts w:ascii="Arial Narrow" w:hAnsi="Arial Narrow" w:cs="Arial"/>
                                <w:b/>
                                <w:lang w:val="pt-BR"/>
                              </w:rPr>
                              <w:t xml:space="preserve"> </w:t>
                            </w:r>
                            <w:hyperlink r:id="rId70" w:anchor="provider" w:history="1">
                              <w:r w:rsidR="002108D1" w:rsidRPr="00CC2CE5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lang w:val="pt-BR"/>
                                </w:rPr>
                                <w:t>mga tagapagkaloob</w:t>
                              </w:r>
                            </w:hyperlink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, at marami pang ibang dahilan. Magpokus sa mga </w:t>
                            </w:r>
                            <w:r w:rsidR="002108D1" w:rsidRPr="00CC2CE5">
                              <w:rPr>
                                <w:rStyle w:val="Hyperlink"/>
                                <w:rFonts w:ascii="Arial Narrow" w:hAnsi="Arial Narrow"/>
                                <w:bCs/>
                                <w:color w:val="auto"/>
                                <w:u w:val="none"/>
                                <w:lang w:val="pt-BR"/>
                              </w:rPr>
                              <w:t>halaga ng</w:t>
                            </w:r>
                            <w:r w:rsidR="002108D1" w:rsidRPr="00CC2CE5">
                              <w:rPr>
                                <w:rStyle w:val="Hyperlink"/>
                                <w:rFonts w:ascii="Arial Narrow" w:hAnsi="Arial Narrow"/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hyperlink r:id="rId71" w:anchor="cost-sharing" w:history="1">
                              <w:r w:rsidR="002108D1" w:rsidRPr="00CC2CE5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lang w:val="pt-BR"/>
                                </w:rPr>
                                <w:t>pagbabahagi ng gastos</w:t>
                              </w:r>
                            </w:hyperlink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 (</w:t>
                            </w:r>
                            <w:hyperlink r:id="rId72" w:anchor="deductible" w:history="1">
                              <w:r w:rsidR="00271504" w:rsidRPr="00CC2CE5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lang w:val="pt-BR"/>
                                </w:rPr>
                                <w:t>maibabawas</w:t>
                              </w:r>
                            </w:hyperlink>
                            <w:r w:rsidR="00271504" w:rsidRPr="00CC2CE5">
                              <w:rPr>
                                <w:rStyle w:val="Hyperlink"/>
                                <w:rFonts w:ascii="Arial Narrow" w:hAnsi="Arial Narrow"/>
                                <w:b/>
                                <w:bCs/>
                                <w:lang w:val="pt-BR"/>
                              </w:rPr>
                              <w:t xml:space="preserve">, </w:t>
                            </w:r>
                            <w:hyperlink r:id="rId73" w:anchor="copayment" w:history="1">
                              <w:r w:rsidR="00271504" w:rsidRPr="00CC2CE5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lang w:val="pt-BR"/>
                                </w:rPr>
                                <w:t>kabahagi ng babayaran</w:t>
                              </w:r>
                            </w:hyperlink>
                            <w:r w:rsidR="00271504" w:rsidRPr="00CC2CE5">
                              <w:rPr>
                                <w:rStyle w:val="Hyperlink"/>
                                <w:rFonts w:ascii="Arial Narrow" w:hAnsi="Arial Narrow"/>
                                <w:b/>
                                <w:bCs/>
                                <w:lang w:val="pt-BR"/>
                              </w:rPr>
                              <w:t xml:space="preserve">, </w:t>
                            </w:r>
                            <w:r w:rsidR="00271504" w:rsidRPr="00CC2CE5">
                              <w:rPr>
                                <w:rStyle w:val="Hyperlink"/>
                                <w:rFonts w:ascii="Arial Narrow" w:hAnsi="Arial Narrow"/>
                                <w:bCs/>
                                <w:color w:val="auto"/>
                                <w:u w:val="none"/>
                                <w:lang w:val="pt-BR"/>
                              </w:rPr>
                              <w:t xml:space="preserve">at </w:t>
                            </w:r>
                            <w:hyperlink r:id="rId74" w:anchor="coinsurance" w:history="1">
                              <w:r w:rsidR="00271504" w:rsidRPr="00CC2CE5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lang w:val="pt-BR"/>
                                </w:rPr>
                                <w:t>kabahagi sa seguro</w:t>
                              </w:r>
                            </w:hyperlink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) at mga </w:t>
                            </w:r>
                            <w:r w:rsidR="00271504" w:rsidRPr="00CC2CE5">
                              <w:rPr>
                                <w:rStyle w:val="Hyperlink"/>
                                <w:rFonts w:ascii="Arial Narrow" w:hAnsi="Arial Narrow"/>
                                <w:b/>
                                <w:bCs/>
                                <w:lang w:val="pt-BR"/>
                              </w:rPr>
                              <w:t xml:space="preserve">serbisyong hindi kasama </w:t>
                            </w:r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sa ilalim ng </w:t>
                            </w:r>
                            <w:hyperlink r:id="rId75" w:anchor="plan" w:history="1">
                              <w:r w:rsidR="00271504" w:rsidRPr="00CC2CE5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lang w:val="pt-BR"/>
                                </w:rPr>
                                <w:t>plano</w:t>
                              </w:r>
                            </w:hyperlink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 xml:space="preserve">. Gamitin ang impormasyong ito para sa pagkumpara ng parte ng gastos na maaari mong bayaran sa ilalim ng iba pang </w:t>
                            </w:r>
                            <w:hyperlink r:id="rId76" w:anchor="plan" w:history="1">
                              <w:r w:rsidR="00271504" w:rsidRPr="00CC2CE5">
                                <w:rPr>
                                  <w:rStyle w:val="Hyperlink"/>
                                  <w:rFonts w:ascii="Arial Narrow" w:hAnsi="Arial Narrow"/>
                                  <w:b/>
                                  <w:bCs/>
                                  <w:lang w:val="pt-BR"/>
                                </w:rPr>
                                <w:t>mga planong</w:t>
                              </w:r>
                            </w:hyperlink>
                            <w:r w:rsidR="00271504" w:rsidRPr="00CC2CE5">
                              <w:rPr>
                                <w:rStyle w:val="Hyperlink"/>
                                <w:rFonts w:ascii="Arial Narrow" w:hAnsi="Arial Narrow"/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Pr="003827CC">
                              <w:rPr>
                                <w:rFonts w:ascii="Arial Narrow" w:hAnsi="Arial Narrow" w:cs="Arial"/>
                                <w:bCs/>
                                <w:lang w:val="pt-BR"/>
                              </w:rPr>
                              <w:t>pangkalusugan. Pakiusap na tandaan na ang halimbawang ito ay base lamang sa sariling pagsakop.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99B2" id="Text Box 4" o:spid="_x0000_s1030" type="#_x0000_t202" style="position:absolute;margin-left:.75pt;margin-top:-.35pt;width:702pt;height:7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" filled="f" stroked="f">
                <v:textbox>
                  <w:txbxContent>
                    <w:p w:rsidR="00A767F6" w:rsidRPr="003827CC" w:rsidRDefault="00FC4FC3" w:rsidP="003827CC">
                      <w:pPr>
                        <w:tabs>
                          <w:tab w:val="left" w:pos="1080"/>
                          <w:tab w:val="left" w:pos="1170"/>
                        </w:tabs>
                        <w:spacing w:after="120" w:line="240" w:lineRule="auto"/>
                        <w:ind w:left="1260"/>
                        <w:rPr>
                          <w:rFonts w:ascii="Arial Narrow" w:hAnsi="Arial Narrow"/>
                          <w:lang w:val="pt-BR"/>
                        </w:rPr>
                      </w:pPr>
                      <w:r w:rsidRPr="003827CC">
                        <w:rPr>
                          <w:rFonts w:ascii="Arial Narrow" w:hAnsi="Arial Narrow" w:cs="Arial"/>
                          <w:b/>
                          <w:bCs/>
                          <w:lang w:val="pt-BR"/>
                        </w:rPr>
                        <w:t xml:space="preserve">Hindi ito Tagatantiya ng Gastos. </w:t>
                      </w:r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Ang mga paggamot ay mga halimbawa lamang kung paano </w:t>
                      </w:r>
                      <w:r w:rsidR="009F563E"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>sa</w:t>
                      </w:r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>sakupin</w:t>
                      </w:r>
                      <w:r w:rsidR="00076083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 ng</w:t>
                      </w:r>
                      <w:r w:rsidR="009E07B8" w:rsidRPr="00CC2CE5">
                        <w:rPr>
                          <w:rFonts w:ascii="Arial Narrow" w:hAnsi="Arial Narrow" w:cs="Arial"/>
                          <w:b/>
                          <w:lang w:val="pt-BR"/>
                        </w:rPr>
                        <w:t xml:space="preserve"> </w:t>
                      </w:r>
                      <w:hyperlink r:id="rId77" w:anchor="plan" w:history="1">
                        <w:r w:rsidR="009E07B8" w:rsidRPr="00CC2CE5"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lang w:val="pt-BR"/>
                          </w:rPr>
                          <w:t>plano</w:t>
                        </w:r>
                      </w:hyperlink>
                      <w:r w:rsidRPr="00DD0715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 </w:t>
                      </w:r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>ang pangangalagang medikal.</w:t>
                      </w:r>
                      <w:r w:rsidR="009F563E"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  </w:t>
                      </w:r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>Ang iyong tunay na gastos ay magkakaiba depende sa tunay na pangangalagang iyong natan</w:t>
                      </w:r>
                      <w:r w:rsidR="006D2237">
                        <w:rPr>
                          <w:rFonts w:ascii="Arial Narrow" w:hAnsi="Arial Narrow" w:cs="Arial"/>
                          <w:bCs/>
                          <w:lang w:val="pt-BR"/>
                        </w:rPr>
                        <w:t>ggap, ang presyo na siningil ng</w:t>
                      </w:r>
                      <w:r w:rsidR="002108D1" w:rsidRPr="00CC2CE5">
                        <w:rPr>
                          <w:rFonts w:ascii="Arial Narrow" w:hAnsi="Arial Narrow" w:cs="Arial"/>
                          <w:b/>
                          <w:lang w:val="pt-BR"/>
                        </w:rPr>
                        <w:t xml:space="preserve"> </w:t>
                      </w:r>
                      <w:hyperlink r:id="rId78" w:anchor="provider" w:history="1">
                        <w:r w:rsidR="002108D1" w:rsidRPr="00CC2CE5"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lang w:val="pt-BR"/>
                          </w:rPr>
                          <w:t>mga tagapagkaloob</w:t>
                        </w:r>
                      </w:hyperlink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, at marami pang ibang dahilan. Magpokus sa mga </w:t>
                      </w:r>
                      <w:r w:rsidR="002108D1" w:rsidRPr="00CC2CE5">
                        <w:rPr>
                          <w:rStyle w:val="Hyperlink"/>
                          <w:rFonts w:ascii="Arial Narrow" w:hAnsi="Arial Narrow"/>
                          <w:bCs/>
                          <w:color w:val="auto"/>
                          <w:u w:val="none"/>
                          <w:lang w:val="pt-BR"/>
                        </w:rPr>
                        <w:t>halaga ng</w:t>
                      </w:r>
                      <w:r w:rsidR="002108D1" w:rsidRPr="00CC2CE5">
                        <w:rPr>
                          <w:rStyle w:val="Hyperlink"/>
                          <w:rFonts w:ascii="Arial Narrow" w:hAnsi="Arial Narrow"/>
                          <w:b/>
                          <w:bCs/>
                          <w:lang w:val="pt-BR"/>
                        </w:rPr>
                        <w:t xml:space="preserve"> </w:t>
                      </w:r>
                      <w:hyperlink r:id="rId79" w:anchor="cost-sharing" w:history="1">
                        <w:r w:rsidR="002108D1" w:rsidRPr="00CC2CE5"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lang w:val="pt-BR"/>
                          </w:rPr>
                          <w:t>pagbabahagi ng gastos</w:t>
                        </w:r>
                      </w:hyperlink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 (</w:t>
                      </w:r>
                      <w:hyperlink r:id="rId80" w:anchor="deductible" w:history="1">
                        <w:r w:rsidR="00271504" w:rsidRPr="00CC2CE5"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lang w:val="pt-BR"/>
                          </w:rPr>
                          <w:t>maibabawas</w:t>
                        </w:r>
                      </w:hyperlink>
                      <w:r w:rsidR="00271504" w:rsidRPr="00CC2CE5">
                        <w:rPr>
                          <w:rStyle w:val="Hyperlink"/>
                          <w:rFonts w:ascii="Arial Narrow" w:hAnsi="Arial Narrow"/>
                          <w:b/>
                          <w:bCs/>
                          <w:lang w:val="pt-BR"/>
                        </w:rPr>
                        <w:t xml:space="preserve">, </w:t>
                      </w:r>
                      <w:hyperlink r:id="rId81" w:anchor="copayment" w:history="1">
                        <w:r w:rsidR="00271504" w:rsidRPr="00CC2CE5"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lang w:val="pt-BR"/>
                          </w:rPr>
                          <w:t>kabahagi ng babayaran</w:t>
                        </w:r>
                      </w:hyperlink>
                      <w:r w:rsidR="00271504" w:rsidRPr="00CC2CE5">
                        <w:rPr>
                          <w:rStyle w:val="Hyperlink"/>
                          <w:rFonts w:ascii="Arial Narrow" w:hAnsi="Arial Narrow"/>
                          <w:b/>
                          <w:bCs/>
                          <w:lang w:val="pt-BR"/>
                        </w:rPr>
                        <w:t xml:space="preserve">, </w:t>
                      </w:r>
                      <w:r w:rsidR="00271504" w:rsidRPr="00CC2CE5">
                        <w:rPr>
                          <w:rStyle w:val="Hyperlink"/>
                          <w:rFonts w:ascii="Arial Narrow" w:hAnsi="Arial Narrow"/>
                          <w:bCs/>
                          <w:color w:val="auto"/>
                          <w:u w:val="none"/>
                          <w:lang w:val="pt-BR"/>
                        </w:rPr>
                        <w:t xml:space="preserve">at </w:t>
                      </w:r>
                      <w:hyperlink r:id="rId82" w:anchor="coinsurance" w:history="1">
                        <w:r w:rsidR="00271504" w:rsidRPr="00CC2CE5"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lang w:val="pt-BR"/>
                          </w:rPr>
                          <w:t>kabahagi sa seguro</w:t>
                        </w:r>
                      </w:hyperlink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) at mga </w:t>
                      </w:r>
                      <w:r w:rsidR="00271504" w:rsidRPr="00CC2CE5">
                        <w:rPr>
                          <w:rStyle w:val="Hyperlink"/>
                          <w:rFonts w:ascii="Arial Narrow" w:hAnsi="Arial Narrow"/>
                          <w:b/>
                          <w:bCs/>
                          <w:lang w:val="pt-BR"/>
                        </w:rPr>
                        <w:t xml:space="preserve">serbisyong hindi kasama </w:t>
                      </w:r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sa ilalim ng </w:t>
                      </w:r>
                      <w:hyperlink r:id="rId83" w:anchor="plan" w:history="1">
                        <w:r w:rsidR="00271504" w:rsidRPr="00CC2CE5"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lang w:val="pt-BR"/>
                          </w:rPr>
                          <w:t>plano</w:t>
                        </w:r>
                      </w:hyperlink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 xml:space="preserve">. Gamitin ang impormasyong ito para sa pagkumpara ng parte ng gastos na maaari mong bayaran sa ilalim ng iba pang </w:t>
                      </w:r>
                      <w:hyperlink r:id="rId84" w:anchor="plan" w:history="1">
                        <w:r w:rsidR="00271504" w:rsidRPr="00CC2CE5">
                          <w:rPr>
                            <w:rStyle w:val="Hyperlink"/>
                            <w:rFonts w:ascii="Arial Narrow" w:hAnsi="Arial Narrow"/>
                            <w:b/>
                            <w:bCs/>
                            <w:lang w:val="pt-BR"/>
                          </w:rPr>
                          <w:t>mga planong</w:t>
                        </w:r>
                      </w:hyperlink>
                      <w:r w:rsidR="00271504" w:rsidRPr="00CC2CE5">
                        <w:rPr>
                          <w:rStyle w:val="Hyperlink"/>
                          <w:rFonts w:ascii="Arial Narrow" w:hAnsi="Arial Narrow"/>
                          <w:b/>
                          <w:bCs/>
                          <w:lang w:val="pt-BR"/>
                        </w:rPr>
                        <w:t xml:space="preserve"> </w:t>
                      </w:r>
                      <w:r w:rsidRPr="003827CC">
                        <w:rPr>
                          <w:rFonts w:ascii="Arial Narrow" w:hAnsi="Arial Narrow" w:cs="Arial"/>
                          <w:bCs/>
                          <w:lang w:val="pt-BR"/>
                        </w:rPr>
                        <w:t>pangkalusugan. Pakiusap na tandaan na ang halimbawang ito ay base lamang sa sariling pagsakop.</w:t>
                      </w:r>
                    </w:p>
                  </w:txbxContent>
                </v:textbox>
              </v:shape>
            </w:pict>
          </mc:Fallback>
        </mc:AlternateContent>
      </w:r>
      <w:r w:rsidR="00CC2CE5">
        <w:rPr>
          <w:rFonts w:ascii="Arial Narrow" w:hAnsi="Arial Narrow" w:cs="HelveticaNeue-Bold"/>
          <w:b/>
          <w:bCs/>
          <w:noProof/>
          <w:color w:val="0080B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3EA5A5" wp14:editId="406582D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9144000" cy="904875"/>
                <wp:effectExtent l="0" t="0" r="19050" b="28575"/>
                <wp:wrapTopAndBottom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04875"/>
                        </a:xfrm>
                        <a:prstGeom prst="rect">
                          <a:avLst/>
                        </a:prstGeom>
                        <a:solidFill>
                          <a:srgbClr val="EFF9FF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7F6" w:rsidRPr="00F37831" w:rsidRDefault="003E5238" w:rsidP="003132C0">
                            <w:pPr>
                              <w:shd w:val="clear" w:color="auto" w:fill="EFF9FF"/>
                              <w:spacing w:before="240" w:after="40" w:line="240" w:lineRule="auto"/>
                              <w:ind w:left="-86"/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</w:pPr>
                          </w:p>
                          <w:p w:rsidR="00A767F6" w:rsidRPr="006D3E86" w:rsidRDefault="003E5238" w:rsidP="003132C0">
                            <w:pPr>
                              <w:shd w:val="clear" w:color="auto" w:fill="EFF9FF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A5A5" id="Text Box 3" o:spid="_x0000_s1031" type="#_x0000_t202" style="position:absolute;margin-left:.75pt;margin-top:0;width:10in;height:7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" fillcolor="#eff9ff" strokecolor="#70afd9">
                <v:textbox>
                  <w:txbxContent>
                    <w:p w:rsidR="00A767F6" w:rsidRPr="00F37831" w:rsidRDefault="003E5238" w:rsidP="003132C0">
                      <w:pPr>
                        <w:shd w:val="clear" w:color="auto" w:fill="EFF9FF"/>
                        <w:spacing w:before="240" w:after="40" w:line="240" w:lineRule="auto"/>
                        <w:ind w:left="-86"/>
                        <w:rPr>
                          <w:rFonts w:ascii="Garamond" w:hAnsi="Garamond" w:cs="Arial"/>
                          <w:sz w:val="24"/>
                          <w:szCs w:val="24"/>
                        </w:rPr>
                      </w:pPr>
                    </w:p>
                    <w:p w:rsidR="00A767F6" w:rsidRPr="006D3E86" w:rsidRDefault="003E5238" w:rsidP="003132C0">
                      <w:pPr>
                        <w:shd w:val="clear" w:color="auto" w:fill="EFF9FF"/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2CE5">
        <w:rPr>
          <w:rFonts w:ascii="Arial Narrow" w:hAnsi="Arial Narro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5901B2" wp14:editId="1EA2B4C0">
                <wp:simplePos x="0" y="0"/>
                <wp:positionH relativeFrom="column">
                  <wp:posOffset>11430</wp:posOffset>
                </wp:positionH>
                <wp:positionV relativeFrom="paragraph">
                  <wp:posOffset>-259080</wp:posOffset>
                </wp:positionV>
                <wp:extent cx="6308090" cy="861060"/>
                <wp:effectExtent l="11430" t="12065" r="508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809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7F6" w:rsidRPr="008A5D17" w:rsidRDefault="00FC4FC3" w:rsidP="009F3C69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>Tungkol sa mga Halimbawang Pagsakop na ito</w:t>
                            </w:r>
                            <w:r w:rsidRPr="008A5D17">
                              <w:rPr>
                                <w:rFonts w:ascii="Arial Narrow" w:hAnsi="Arial Narrow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01B2" id="Text Box 2" o:spid="_x0000_s1032" type="#_x0000_t202" style="position:absolute;margin-left:.9pt;margin-top:-20.4pt;width:496.7pt;height:67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" strokecolor="white">
                <v:textbox>
                  <w:txbxContent>
                    <w:p w:rsidR="00A767F6" w:rsidRPr="008A5D17" w:rsidRDefault="00FC4FC3" w:rsidP="009F3C69">
                      <w:pPr>
                        <w:spacing w:line="240" w:lineRule="aut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80BE"/>
                          <w:sz w:val="24"/>
                          <w:szCs w:val="24"/>
                        </w:rPr>
                        <w:t>Tungkol sa mga Halimbawang Pagsakop na ito</w:t>
                      </w:r>
                      <w:r w:rsidRPr="008A5D17">
                        <w:rPr>
                          <w:rFonts w:ascii="Arial Narrow" w:hAnsi="Arial Narrow" w:cs="Arial"/>
                          <w:b/>
                          <w:bCs/>
                          <w:color w:val="0080BE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C2CE5" w:rsidRDefault="00CC2CE5" w:rsidP="00CC2CE5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  <w:lang w:val="es-ES"/>
        </w:rPr>
      </w:pPr>
    </w:p>
    <w:p w:rsidR="00CC2CE5" w:rsidRDefault="00CC2CE5" w:rsidP="00CC2CE5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  <w:lang w:val="es-ES"/>
        </w:rPr>
      </w:pPr>
    </w:p>
    <w:p w:rsidR="00CC2CE5" w:rsidRDefault="00CC2CE5" w:rsidP="00CC2CE5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  <w:lang w:val="es-ES"/>
        </w:rPr>
      </w:pPr>
    </w:p>
    <w:p w:rsidR="00C7679D" w:rsidRPr="00D27F70" w:rsidRDefault="003E5238" w:rsidP="00CC2CE5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  <w:lang w:val="es-ES"/>
        </w:rPr>
      </w:pPr>
    </w:p>
    <w:p w:rsidR="000B48A9" w:rsidRPr="003827CC" w:rsidRDefault="00FC4FC3" w:rsidP="00EC63EF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lang w:val="fr-FR"/>
        </w:rPr>
        <w:t xml:space="preserve"> </w:t>
      </w:r>
      <w:r w:rsidRPr="003827CC">
        <w:rPr>
          <w:rFonts w:ascii="Arial Narrow" w:hAnsi="Arial Narrow" w:cs="Arial"/>
          <w:b/>
          <w:lang w:val="fr-FR"/>
        </w:rPr>
        <w:t xml:space="preserve">Ang pangkalahatang </w:t>
      </w:r>
      <w:hyperlink r:id="rId85" w:anchor="deductable" w:history="1">
        <w:r w:rsidRPr="00D94A09">
          <w:rPr>
            <w:rStyle w:val="Hyperlink"/>
            <w:rFonts w:ascii="Arial Narrow" w:hAnsi="Arial Narrow"/>
            <w:b/>
            <w:bCs/>
            <w:lang w:val="fr-FR"/>
          </w:rPr>
          <w:t>maibabawas</w:t>
        </w:r>
      </w:hyperlink>
      <w:r w:rsidRPr="003827CC">
        <w:rPr>
          <w:rFonts w:ascii="Arial Narrow" w:hAnsi="Arial Narrow" w:cs="Arial"/>
          <w:b/>
          <w:lang w:val="fr-FR"/>
        </w:rPr>
        <w:t xml:space="preserve"> sa </w:t>
      </w:r>
      <w:hyperlink r:id="rId86" w:anchor="plan" w:history="1">
        <w:r w:rsidR="00EC63EF" w:rsidRPr="00D94A09">
          <w:rPr>
            <w:rStyle w:val="Hyperlink"/>
            <w:rFonts w:ascii="Arial Narrow" w:hAnsi="Arial Narrow"/>
            <w:b/>
            <w:bCs/>
            <w:lang w:val="fr-FR"/>
          </w:rPr>
          <w:t>plano</w:t>
        </w:r>
      </w:hyperlink>
      <w:r w:rsidRPr="003827CC">
        <w:rPr>
          <w:rFonts w:ascii="Arial Narrow" w:hAnsi="Arial Narrow" w:cs="Arial"/>
          <w:lang w:val="fr-FR"/>
        </w:rPr>
        <w:tab/>
      </w:r>
      <w:r w:rsidRPr="003827CC">
        <w:rPr>
          <w:rFonts w:ascii="Arial Narrow" w:hAnsi="Arial Narrow" w:cs="Arial"/>
          <w:b/>
          <w:lang w:val="fr-FR"/>
        </w:rPr>
        <w:t>$</w:t>
      </w:r>
    </w:p>
    <w:p w:rsidR="000B48A9" w:rsidRPr="003827CC" w:rsidRDefault="00FC4FC3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lang w:val="fr-FR"/>
        </w:rPr>
        <w:t xml:space="preserve"> </w:t>
      </w:r>
      <w:hyperlink r:id="rId87" w:anchor="specialist" w:history="1">
        <w:r w:rsidRPr="00CC2CE5">
          <w:rPr>
            <w:rStyle w:val="Hyperlink"/>
            <w:rFonts w:ascii="Arial Narrow" w:hAnsi="Arial Narrow"/>
            <w:b/>
            <w:bCs/>
            <w:lang w:val="fr-FR"/>
          </w:rPr>
          <w:t>Espesyalista</w:t>
        </w:r>
      </w:hyperlink>
      <w:r w:rsidR="00EC63EF">
        <w:rPr>
          <w:rFonts w:ascii="Arial Narrow" w:hAnsi="Arial Narrow" w:cs="Arial"/>
          <w:b/>
          <w:i/>
          <w:color w:val="000000"/>
          <w:lang w:val="fr-FR"/>
        </w:rPr>
        <w:t xml:space="preserve"> 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>[kabahagi sa binabayaran]</w:t>
      </w:r>
      <w:r w:rsidRPr="003827CC">
        <w:rPr>
          <w:rFonts w:ascii="Arial Narrow" w:hAnsi="Arial Narrow" w:cs="Arial"/>
          <w:b/>
          <w:color w:val="000000"/>
          <w:lang w:val="fr-FR"/>
        </w:rPr>
        <w:tab/>
        <w:t>$</w:t>
      </w:r>
    </w:p>
    <w:p w:rsidR="000B48A9" w:rsidRPr="003827CC" w:rsidRDefault="00FC4FC3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color w:val="C0E8FB"/>
          <w:lang w:val="fr-FR"/>
        </w:rPr>
        <w:t xml:space="preserve"> </w:t>
      </w:r>
      <w:r w:rsidRPr="003827CC">
        <w:rPr>
          <w:rFonts w:ascii="Arial Narrow" w:hAnsi="Arial Narrow" w:cs="Arial"/>
          <w:b/>
          <w:color w:val="000000"/>
          <w:lang w:val="fr-FR"/>
        </w:rPr>
        <w:t xml:space="preserve">Ospital(pasilidad} 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>[kabahagi s</w:t>
      </w:r>
      <w:r w:rsidR="00FA1B47" w:rsidRPr="003827CC">
        <w:rPr>
          <w:rFonts w:ascii="Arial Narrow" w:hAnsi="Arial Narrow" w:cs="Arial"/>
          <w:b/>
          <w:i/>
          <w:color w:val="000000"/>
          <w:lang w:val="fr-FR"/>
        </w:rPr>
        <w:t>a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 xml:space="preserve"> binabayaran]</w:t>
      </w:r>
      <w:r w:rsidRPr="003827CC">
        <w:rPr>
          <w:rFonts w:ascii="Arial Narrow" w:hAnsi="Arial Narrow" w:cs="Arial"/>
          <w:b/>
          <w:color w:val="000000"/>
          <w:lang w:val="fr-FR"/>
        </w:rPr>
        <w:tab/>
        <w:t>%</w:t>
      </w:r>
    </w:p>
    <w:p w:rsidR="000B48A9" w:rsidRPr="00CC2CE5" w:rsidRDefault="00FC4FC3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es-ES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CC2CE5">
        <w:rPr>
          <w:rFonts w:ascii="Arial Narrow" w:hAnsi="Arial Narrow" w:cs="Arial"/>
          <w:lang w:val="es-ES"/>
        </w:rPr>
        <w:t xml:space="preserve"> </w:t>
      </w:r>
      <w:r w:rsidRPr="00CC2CE5">
        <w:rPr>
          <w:rFonts w:ascii="Arial Narrow" w:hAnsi="Arial Narrow" w:cs="Arial"/>
          <w:b/>
          <w:lang w:val="es-ES"/>
        </w:rPr>
        <w:t>Iba pa</w:t>
      </w:r>
      <w:r w:rsidRPr="00CC2CE5">
        <w:rPr>
          <w:rFonts w:ascii="Arial Narrow" w:hAnsi="Arial Narrow" w:cs="Arial"/>
          <w:lang w:val="es-ES"/>
        </w:rPr>
        <w:t xml:space="preserve"> </w:t>
      </w:r>
      <w:r w:rsidRPr="00CC2CE5">
        <w:rPr>
          <w:rFonts w:ascii="Arial Narrow" w:hAnsi="Arial Narrow" w:cs="Arial"/>
          <w:b/>
          <w:i/>
          <w:color w:val="000000"/>
          <w:lang w:val="es-ES"/>
        </w:rPr>
        <w:t>kabahagi sa binabayaran]</w:t>
      </w:r>
      <w:r w:rsidRPr="00CC2CE5">
        <w:rPr>
          <w:rFonts w:ascii="Arial Narrow" w:hAnsi="Arial Narrow" w:cs="Arial"/>
          <w:b/>
          <w:lang w:val="es-ES"/>
        </w:rPr>
        <w:tab/>
        <w:t>%</w:t>
      </w:r>
    </w:p>
    <w:p w:rsidR="00C7679D" w:rsidRPr="00CC2CE5" w:rsidRDefault="003E5238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b/>
          <w:lang w:val="es-ES"/>
        </w:rPr>
      </w:pP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b/>
          <w:lang w:val="fr-FR"/>
        </w:rPr>
      </w:pPr>
      <w:r w:rsidRPr="003827CC">
        <w:rPr>
          <w:rFonts w:ascii="Arial Narrow" w:hAnsi="Arial Narrow" w:cs="Arial"/>
          <w:b/>
          <w:lang w:val="fr-FR"/>
        </w:rPr>
        <w:t xml:space="preserve">Ang HALIMBAWA na pangyayaring ito ay kabilang ang mga serbisyong tulad ng: </w:t>
      </w:r>
    </w:p>
    <w:p w:rsidR="004C287D" w:rsidRPr="003827CC" w:rsidRDefault="00FC4FC3" w:rsidP="009E72DB">
      <w:pPr>
        <w:pStyle w:val="Header"/>
        <w:tabs>
          <w:tab w:val="left" w:pos="3960"/>
        </w:tabs>
        <w:spacing w:after="0" w:line="240" w:lineRule="auto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lang w:val="fr-FR"/>
        </w:rPr>
        <w:t>Pagbisita sa opisina ng espesyalista (</w:t>
      </w:r>
      <w:r w:rsidRPr="003827CC">
        <w:rPr>
          <w:rFonts w:ascii="Arial Narrow" w:hAnsi="Arial Narrow" w:cs="Arial"/>
          <w:i/>
          <w:lang w:val="fr-FR"/>
        </w:rPr>
        <w:t>pangangalaga bago manganak)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lang w:val="fr-FR"/>
        </w:rPr>
        <w:t>Panganganak/Serbisyong Propesyonal sa Panganganak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lang w:val="fr-FR"/>
        </w:rPr>
        <w:t>Panganganak/Serbisyong Pasilidad sa Panganganak</w:t>
      </w:r>
    </w:p>
    <w:p w:rsidR="009E72DB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i/>
          <w:lang w:val="it-IT"/>
        </w:rPr>
      </w:pPr>
      <w:r w:rsidRPr="003827CC">
        <w:rPr>
          <w:rFonts w:ascii="Arial Narrow" w:hAnsi="Arial Narrow" w:cs="Arial"/>
          <w:lang w:val="it-IT"/>
        </w:rPr>
        <w:t>Mga pagsusuring Diyagnostiko (</w:t>
      </w:r>
      <w:r w:rsidRPr="003827CC">
        <w:rPr>
          <w:rFonts w:ascii="Arial Narrow" w:hAnsi="Arial Narrow" w:cs="Arial"/>
          <w:i/>
          <w:lang w:val="it-IT"/>
        </w:rPr>
        <w:t>ultrasounds at pagsusuri sa dugo)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i/>
        </w:rPr>
      </w:pPr>
      <w:r w:rsidRPr="003827CC">
        <w:rPr>
          <w:rFonts w:ascii="Arial Narrow" w:hAnsi="Arial Narrow" w:cs="Arial"/>
          <w:i/>
        </w:rPr>
        <w:t>Pagbisita ng espesyalista</w:t>
      </w:r>
      <w:r w:rsidR="00FA1B47" w:rsidRPr="003827CC">
        <w:rPr>
          <w:rFonts w:ascii="Arial Narrow" w:hAnsi="Arial Narrow" w:cs="Arial"/>
          <w:i/>
        </w:rPr>
        <w:t xml:space="preserve"> </w:t>
      </w:r>
      <w:r w:rsidRPr="003827CC">
        <w:rPr>
          <w:rFonts w:ascii="Arial Narrow" w:hAnsi="Arial Narrow" w:cs="Arial"/>
          <w:i/>
        </w:rPr>
        <w:t xml:space="preserve">(pampamanhid) </w:t>
      </w:r>
    </w:p>
    <w:p w:rsidR="002D3571" w:rsidRPr="003827CC" w:rsidRDefault="003E5238" w:rsidP="004C287D">
      <w:pPr>
        <w:pStyle w:val="Header"/>
        <w:spacing w:after="0" w:line="240" w:lineRule="auto"/>
        <w:rPr>
          <w:rFonts w:ascii="Arial Narrow" w:hAnsi="Arial Narrow" w:cs="Arial"/>
          <w:i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3827CC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4C287D" w:rsidRPr="003827CC" w:rsidRDefault="00FC4FC3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>Halimbawa ng Kabuuang Gastos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3827CC" w:rsidRDefault="00FC4FC3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>$</w:t>
            </w:r>
          </w:p>
        </w:tc>
      </w:tr>
    </w:tbl>
    <w:p w:rsidR="004C287D" w:rsidRPr="003827CC" w:rsidRDefault="00FC4FC3" w:rsidP="004C287D">
      <w:pPr>
        <w:spacing w:after="0" w:line="240" w:lineRule="auto"/>
        <w:rPr>
          <w:rFonts w:ascii="Arial Narrow" w:hAnsi="Arial Narrow" w:cs="Courier New"/>
          <w:color w:val="000000"/>
        </w:rPr>
      </w:pPr>
      <w:r w:rsidRPr="003827CC">
        <w:rPr>
          <w:rFonts w:ascii="Arial Narrow" w:hAnsi="Arial Narrow" w:cs="Courier New"/>
        </w:rPr>
        <w:t xml:space="preserve"> 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b/>
          <w:color w:val="000000"/>
          <w:lang w:val="it-IT"/>
        </w:rPr>
      </w:pPr>
      <w:r w:rsidRPr="003827CC">
        <w:rPr>
          <w:rFonts w:ascii="Arial Narrow" w:hAnsi="Arial Narrow" w:cs="Arial"/>
          <w:b/>
          <w:color w:val="000000"/>
          <w:lang w:val="it-IT"/>
        </w:rPr>
        <w:t>Sa halimbawang ito, magbabayad si Peg ng: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3827CC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4C287D" w:rsidRPr="003827CC" w:rsidRDefault="00FC4FC3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i/>
                <w:color w:val="000000"/>
              </w:rPr>
              <w:t>Kabahagi sa Binabayaran</w:t>
            </w:r>
          </w:p>
        </w:tc>
      </w:tr>
      <w:tr w:rsidR="004C287D" w:rsidRPr="003827CC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3827CC" w:rsidRDefault="00FC4FC3" w:rsidP="00ED496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Maibabawas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4C287D" w:rsidRPr="003827CC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Kabahagi sa binabayaran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4C287D" w:rsidRPr="003827CC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Kabahagi sa seguro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4C287D" w:rsidRPr="003827CC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4C287D" w:rsidRPr="003827CC" w:rsidRDefault="00FC4FC3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i/>
                <w:color w:val="000000"/>
              </w:rPr>
              <w:t>Ano ang hindi sakop</w:t>
            </w:r>
          </w:p>
        </w:tc>
      </w:tr>
      <w:tr w:rsidR="004C287D" w:rsidRPr="003827CC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4C287D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Mga hangganan o Hindi kasali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4C287D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4C287D" w:rsidRPr="008A5D17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4C287D" w:rsidRPr="003827CC" w:rsidRDefault="007B7546" w:rsidP="007B7546">
            <w:pPr>
              <w:spacing w:after="0" w:line="240" w:lineRule="auto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 xml:space="preserve">Ang kabuuang bayad ni </w:t>
            </w:r>
            <w:r w:rsidR="00FC4FC3" w:rsidRPr="003827CC">
              <w:rPr>
                <w:rFonts w:ascii="Arial Narrow" w:hAnsi="Arial Narrow"/>
                <w:b/>
                <w:color w:val="000000"/>
              </w:rPr>
              <w:t>Peg</w:t>
            </w:r>
            <w:r w:rsidRPr="003827CC">
              <w:rPr>
                <w:rFonts w:ascii="Arial Narrow" w:hAnsi="Arial Narrow"/>
                <w:b/>
                <w:color w:val="000000"/>
              </w:rPr>
              <w:t xml:space="preserve"> ay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>$</w:t>
            </w:r>
          </w:p>
        </w:tc>
      </w:tr>
    </w:tbl>
    <w:p w:rsidR="004C287D" w:rsidRPr="008A5D17" w:rsidRDefault="003E5238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4C287D" w:rsidRPr="008A5D17" w:rsidRDefault="00FC4FC3" w:rsidP="00CC2CE5">
      <w:pPr>
        <w:pStyle w:val="Header"/>
        <w:spacing w:after="0" w:line="240" w:lineRule="auto"/>
        <w:ind w:left="180"/>
        <w:rPr>
          <w:rFonts w:ascii="Arial Narrow" w:hAnsi="Arial Narrow" w:cs="Arial"/>
          <w:color w:val="0775A8"/>
          <w:sz w:val="24"/>
          <w:szCs w:val="24"/>
        </w:rPr>
      </w:pPr>
      <w:r w:rsidRPr="008A5D17">
        <w:rPr>
          <w:rFonts w:ascii="Arial Narrow" w:hAnsi="Arial Narrow" w:cs="Arial"/>
          <w:b/>
          <w:sz w:val="24"/>
          <w:szCs w:val="24"/>
        </w:rPr>
        <w:br w:type="column"/>
      </w:r>
    </w:p>
    <w:p w:rsidR="00CC2CE5" w:rsidRDefault="00CC2CE5" w:rsidP="00D94A0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color w:val="0775A8"/>
          <w:sz w:val="24"/>
          <w:szCs w:val="24"/>
        </w:rPr>
      </w:pPr>
    </w:p>
    <w:p w:rsidR="00CC2CE5" w:rsidRDefault="00CC2CE5" w:rsidP="00D94A0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color w:val="0775A8"/>
          <w:sz w:val="24"/>
          <w:szCs w:val="24"/>
        </w:rPr>
      </w:pPr>
    </w:p>
    <w:p w:rsidR="00CC2CE5" w:rsidRDefault="00CC2CE5" w:rsidP="00D94A0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color w:val="0775A8"/>
          <w:sz w:val="24"/>
          <w:szCs w:val="24"/>
        </w:rPr>
      </w:pPr>
    </w:p>
    <w:p w:rsidR="00ED496A" w:rsidRPr="003827CC" w:rsidRDefault="00FC4FC3" w:rsidP="00D94A0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fr-FR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 w:rsidRPr="00D27F70">
        <w:rPr>
          <w:rFonts w:ascii="Arial Narrow" w:hAnsi="Arial Narrow" w:cs="Arial"/>
          <w:sz w:val="24"/>
          <w:szCs w:val="24"/>
          <w:lang w:val="fr-FR"/>
        </w:rPr>
        <w:t xml:space="preserve"> </w:t>
      </w:r>
      <w:r w:rsidRPr="003827CC">
        <w:rPr>
          <w:rFonts w:ascii="Arial Narrow" w:hAnsi="Arial Narrow" w:cs="Arial"/>
          <w:b/>
          <w:lang w:val="fr-FR"/>
        </w:rPr>
        <w:t xml:space="preserve">Ang pangkalahatang </w:t>
      </w:r>
      <w:hyperlink r:id="rId88" w:anchor="deductable" w:history="1">
        <w:r w:rsidR="00D94A09" w:rsidRPr="00D94A09">
          <w:rPr>
            <w:rStyle w:val="Hyperlink"/>
            <w:rFonts w:ascii="Arial Narrow" w:hAnsi="Arial Narrow"/>
            <w:b/>
            <w:bCs/>
            <w:lang w:val="fr-FR"/>
          </w:rPr>
          <w:t>maibabawas</w:t>
        </w:r>
      </w:hyperlink>
      <w:r w:rsidRPr="003827CC">
        <w:rPr>
          <w:rFonts w:ascii="Arial Narrow" w:hAnsi="Arial Narrow" w:cs="Arial"/>
          <w:b/>
          <w:lang w:val="fr-FR"/>
        </w:rPr>
        <w:t xml:space="preserve"> sa </w:t>
      </w:r>
      <w:hyperlink r:id="rId89" w:anchor="plan" w:history="1">
        <w:r w:rsidR="00D94A09" w:rsidRPr="00D94A09">
          <w:rPr>
            <w:rStyle w:val="Hyperlink"/>
            <w:rFonts w:ascii="Arial Narrow" w:hAnsi="Arial Narrow"/>
            <w:b/>
            <w:bCs/>
            <w:lang w:val="fr-FR"/>
          </w:rPr>
          <w:t>plano</w:t>
        </w:r>
      </w:hyperlink>
      <w:r w:rsidRPr="003827CC">
        <w:rPr>
          <w:rFonts w:ascii="Arial Narrow" w:hAnsi="Arial Narrow" w:cs="Arial"/>
          <w:lang w:val="fr-FR"/>
        </w:rPr>
        <w:tab/>
      </w:r>
      <w:r w:rsidRPr="003827CC">
        <w:rPr>
          <w:rFonts w:ascii="Arial Narrow" w:hAnsi="Arial Narrow" w:cs="Arial"/>
          <w:b/>
          <w:lang w:val="fr-FR"/>
        </w:rPr>
        <w:t>$</w:t>
      </w:r>
    </w:p>
    <w:p w:rsidR="00ED496A" w:rsidRPr="003827CC" w:rsidRDefault="00FC4FC3" w:rsidP="00D94A0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lang w:val="fr-FR"/>
        </w:rPr>
        <w:t xml:space="preserve"> </w:t>
      </w:r>
      <w:hyperlink r:id="rId90" w:anchor="specialist" w:history="1">
        <w:r w:rsidR="00D94A09" w:rsidRPr="00CC2CE5">
          <w:rPr>
            <w:rStyle w:val="Hyperlink"/>
            <w:rFonts w:ascii="Arial Narrow" w:hAnsi="Arial Narrow"/>
            <w:b/>
            <w:bCs/>
            <w:lang w:val="fr-FR"/>
          </w:rPr>
          <w:t>Espesyalista</w:t>
        </w:r>
      </w:hyperlink>
      <w:r w:rsidR="00EC63EF" w:rsidRPr="003827CC">
        <w:rPr>
          <w:rFonts w:ascii="Arial Narrow" w:hAnsi="Arial Narrow" w:cs="Arial"/>
          <w:b/>
          <w:i/>
          <w:color w:val="000000"/>
          <w:lang w:val="fr-FR"/>
        </w:rPr>
        <w:t xml:space="preserve"> 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>[kabahagi sa binabayaran]</w:t>
      </w:r>
      <w:r w:rsidRPr="003827CC">
        <w:rPr>
          <w:rFonts w:ascii="Arial Narrow" w:hAnsi="Arial Narrow" w:cs="Arial"/>
          <w:b/>
          <w:color w:val="000000"/>
          <w:lang w:val="fr-FR"/>
        </w:rPr>
        <w:tab/>
        <w:t>$</w:t>
      </w:r>
    </w:p>
    <w:p w:rsidR="00ED496A" w:rsidRPr="003827CC" w:rsidRDefault="00FC4FC3" w:rsidP="00ED496A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color w:val="C0E8FB"/>
          <w:lang w:val="fr-FR"/>
        </w:rPr>
        <w:t xml:space="preserve"> </w:t>
      </w:r>
      <w:r w:rsidRPr="003827CC">
        <w:rPr>
          <w:rFonts w:ascii="Arial Narrow" w:hAnsi="Arial Narrow" w:cs="Arial"/>
          <w:b/>
          <w:color w:val="000000"/>
          <w:lang w:val="fr-FR"/>
        </w:rPr>
        <w:t xml:space="preserve">Ospital(pasilidad} 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>[kabahagi s</w:t>
      </w:r>
      <w:r w:rsidR="00FA1B47" w:rsidRPr="003827CC">
        <w:rPr>
          <w:rFonts w:ascii="Arial Narrow" w:hAnsi="Arial Narrow" w:cs="Arial"/>
          <w:b/>
          <w:i/>
          <w:color w:val="000000"/>
          <w:lang w:val="fr-FR"/>
        </w:rPr>
        <w:t>a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 xml:space="preserve"> binabayaran]</w:t>
      </w:r>
      <w:r w:rsidRPr="003827CC">
        <w:rPr>
          <w:rFonts w:ascii="Arial Narrow" w:hAnsi="Arial Narrow" w:cs="Arial"/>
          <w:b/>
          <w:color w:val="000000"/>
          <w:lang w:val="fr-FR"/>
        </w:rPr>
        <w:tab/>
        <w:t>%</w:t>
      </w:r>
    </w:p>
    <w:p w:rsidR="00ED496A" w:rsidRPr="003827CC" w:rsidRDefault="00FC4FC3" w:rsidP="00ED496A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lang w:val="fr-FR"/>
        </w:rPr>
        <w:t xml:space="preserve"> </w:t>
      </w:r>
      <w:r w:rsidRPr="003827CC">
        <w:rPr>
          <w:rFonts w:ascii="Arial Narrow" w:hAnsi="Arial Narrow" w:cs="Arial"/>
          <w:b/>
          <w:lang w:val="fr-FR"/>
        </w:rPr>
        <w:t>Iba pa</w:t>
      </w:r>
      <w:r w:rsidRPr="003827CC">
        <w:rPr>
          <w:rFonts w:ascii="Arial Narrow" w:hAnsi="Arial Narrow" w:cs="Arial"/>
          <w:lang w:val="fr-FR"/>
        </w:rPr>
        <w:t xml:space="preserve"> 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>kabahagi sa binabayaran]</w:t>
      </w:r>
      <w:r w:rsidRPr="003827CC">
        <w:rPr>
          <w:rFonts w:ascii="Arial Narrow" w:hAnsi="Arial Narrow" w:cs="Arial"/>
          <w:b/>
          <w:lang w:val="fr-FR"/>
        </w:rPr>
        <w:tab/>
        <w:t>%</w:t>
      </w:r>
    </w:p>
    <w:p w:rsidR="00ED496A" w:rsidRPr="003827CC" w:rsidRDefault="003E5238" w:rsidP="00ED496A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b/>
          <w:lang w:val="fr-FR"/>
        </w:rPr>
      </w:pPr>
    </w:p>
    <w:p w:rsidR="00ED496A" w:rsidRPr="003827CC" w:rsidRDefault="00FC4FC3" w:rsidP="00ED496A">
      <w:pPr>
        <w:pStyle w:val="Header"/>
        <w:spacing w:after="0" w:line="240" w:lineRule="auto"/>
        <w:rPr>
          <w:rFonts w:ascii="Arial Narrow" w:hAnsi="Arial Narrow" w:cs="Arial"/>
          <w:b/>
          <w:lang w:val="fr-FR"/>
        </w:rPr>
      </w:pPr>
      <w:r w:rsidRPr="003827CC">
        <w:rPr>
          <w:rFonts w:ascii="Arial Narrow" w:hAnsi="Arial Narrow" w:cs="Arial"/>
          <w:b/>
          <w:lang w:val="fr-FR"/>
        </w:rPr>
        <w:t xml:space="preserve">Ang HALIMBAWA na pangyayaring ito ay kabilang ang mga serbisyong tulad ng: </w:t>
      </w:r>
    </w:p>
    <w:p w:rsidR="004C287D" w:rsidRPr="003827CC" w:rsidRDefault="00FC4FC3" w:rsidP="003827CC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lang w:val="fr-FR"/>
        </w:rPr>
        <w:t>Mga pagbisita sa opisina ng doktor ng pangunahing pangangalaga (</w:t>
      </w:r>
      <w:r w:rsidRPr="003827CC">
        <w:rPr>
          <w:rFonts w:ascii="Arial Narrow" w:hAnsi="Arial Narrow" w:cs="Arial"/>
          <w:i/>
          <w:lang w:val="fr-FR"/>
        </w:rPr>
        <w:t>kabilang ang pag-aaral sa sakit)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i/>
          <w:lang w:val="it-IT"/>
        </w:rPr>
      </w:pPr>
      <w:r w:rsidRPr="003827CC">
        <w:rPr>
          <w:rFonts w:ascii="Arial Narrow" w:hAnsi="Arial Narrow" w:cs="Arial"/>
          <w:lang w:val="it-IT"/>
        </w:rPr>
        <w:t xml:space="preserve">Mga pagsusuring diyagnostiko </w:t>
      </w:r>
      <w:r w:rsidRPr="003827CC">
        <w:rPr>
          <w:rFonts w:ascii="Arial Narrow" w:hAnsi="Arial Narrow" w:cs="Arial"/>
          <w:i/>
          <w:lang w:val="it-IT"/>
        </w:rPr>
        <w:t>(pagsusuri sa dugo)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lang w:val="it-IT"/>
        </w:rPr>
      </w:pPr>
      <w:r w:rsidRPr="003827CC">
        <w:rPr>
          <w:rFonts w:ascii="Arial Narrow" w:hAnsi="Arial Narrow" w:cs="Arial"/>
          <w:lang w:val="it-IT"/>
        </w:rPr>
        <w:t>Mga Inireresetang gamot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i/>
          <w:lang w:val="it-IT"/>
        </w:rPr>
      </w:pPr>
      <w:r w:rsidRPr="003827CC">
        <w:rPr>
          <w:rFonts w:ascii="Arial Narrow" w:hAnsi="Arial Narrow" w:cs="Arial"/>
          <w:lang w:val="it-IT"/>
        </w:rPr>
        <w:t xml:space="preserve">Matibay na kagamitang medikal </w:t>
      </w:r>
      <w:r w:rsidRPr="003827CC">
        <w:rPr>
          <w:rFonts w:ascii="Arial Narrow" w:hAnsi="Arial Narrow" w:cs="Arial"/>
          <w:i/>
          <w:lang w:val="it-IT"/>
        </w:rPr>
        <w:t xml:space="preserve">(glucose meter) </w:t>
      </w:r>
    </w:p>
    <w:p w:rsidR="002D3571" w:rsidRDefault="003E5238" w:rsidP="004C287D">
      <w:pPr>
        <w:pStyle w:val="Header"/>
        <w:spacing w:after="0" w:line="240" w:lineRule="auto"/>
        <w:rPr>
          <w:rFonts w:ascii="Arial Narrow" w:hAnsi="Arial Narrow" w:cs="Arial"/>
          <w:i/>
          <w:lang w:val="it-IT"/>
        </w:rPr>
      </w:pPr>
    </w:p>
    <w:p w:rsidR="003827CC" w:rsidRDefault="003827CC" w:rsidP="004C287D">
      <w:pPr>
        <w:pStyle w:val="Header"/>
        <w:spacing w:after="0" w:line="240" w:lineRule="auto"/>
        <w:rPr>
          <w:rFonts w:ascii="Arial Narrow" w:hAnsi="Arial Narrow" w:cs="Arial"/>
          <w:i/>
          <w:lang w:val="it-IT"/>
        </w:rPr>
      </w:pPr>
    </w:p>
    <w:p w:rsidR="003827CC" w:rsidRPr="003827CC" w:rsidRDefault="003827CC" w:rsidP="004C287D">
      <w:pPr>
        <w:pStyle w:val="Header"/>
        <w:spacing w:after="0" w:line="240" w:lineRule="auto"/>
        <w:rPr>
          <w:rFonts w:ascii="Arial Narrow" w:hAnsi="Arial Narrow" w:cs="Arial"/>
          <w:i/>
          <w:lang w:val="it-IT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3827CC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4C287D" w:rsidRPr="003827CC" w:rsidRDefault="00AA12EB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>Halimbawa ng K</w:t>
            </w:r>
            <w:r w:rsidR="00FC4FC3" w:rsidRPr="003827CC">
              <w:rPr>
                <w:rFonts w:ascii="Arial Narrow" w:hAnsi="Arial Narrow"/>
                <w:b/>
                <w:color w:val="000000"/>
              </w:rPr>
              <w:t>abuuang Ga</w:t>
            </w:r>
            <w:r w:rsidR="00FA1B47" w:rsidRPr="003827CC">
              <w:rPr>
                <w:rFonts w:ascii="Arial Narrow" w:hAnsi="Arial Narrow"/>
                <w:b/>
                <w:color w:val="000000"/>
              </w:rPr>
              <w:t>s</w:t>
            </w:r>
            <w:r w:rsidR="00FC4FC3" w:rsidRPr="003827CC">
              <w:rPr>
                <w:rFonts w:ascii="Arial Narrow" w:hAnsi="Arial Narrow"/>
                <w:b/>
                <w:color w:val="000000"/>
              </w:rPr>
              <w:t>tos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3827CC" w:rsidRDefault="00FC4FC3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>$</w:t>
            </w:r>
          </w:p>
        </w:tc>
      </w:tr>
    </w:tbl>
    <w:p w:rsidR="004C287D" w:rsidRPr="003827CC" w:rsidRDefault="00FC4FC3" w:rsidP="004C287D">
      <w:pPr>
        <w:spacing w:after="0" w:line="240" w:lineRule="auto"/>
        <w:rPr>
          <w:rFonts w:ascii="Arial Narrow" w:hAnsi="Arial Narrow" w:cs="Courier New"/>
          <w:color w:val="000000"/>
        </w:rPr>
      </w:pPr>
      <w:r w:rsidRPr="003827CC">
        <w:rPr>
          <w:rFonts w:ascii="Arial Narrow" w:hAnsi="Arial Narrow" w:cs="Courier New"/>
        </w:rPr>
        <w:t xml:space="preserve"> 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b/>
          <w:color w:val="000000"/>
        </w:rPr>
      </w:pPr>
      <w:r w:rsidRPr="003827CC">
        <w:rPr>
          <w:rFonts w:ascii="Arial Narrow" w:hAnsi="Arial Narrow" w:cs="Arial"/>
          <w:b/>
          <w:color w:val="000000"/>
        </w:rPr>
        <w:t>Sa halimbawang ito, magbabayad si Joe ng: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A767F6" w:rsidRPr="003827CC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i/>
                <w:color w:val="000000"/>
              </w:rPr>
              <w:t>Kabahagi sa Binabayaran</w:t>
            </w:r>
          </w:p>
        </w:tc>
      </w:tr>
      <w:tr w:rsidR="00A767F6" w:rsidRPr="003827CC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A767F6" w:rsidRPr="003827CC" w:rsidRDefault="00FC4FC3" w:rsidP="00ED496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Maibabawas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A767F6" w:rsidRPr="003827CC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Kabahagi sa binabayaran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A767F6" w:rsidRPr="003827CC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Kabahagi sa seguro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A767F6" w:rsidRPr="003827CC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i/>
                <w:color w:val="000000"/>
              </w:rPr>
              <w:t>Ano ang hindi sakop</w:t>
            </w:r>
          </w:p>
        </w:tc>
      </w:tr>
      <w:tr w:rsidR="00A767F6" w:rsidRPr="003827CC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Mga hangganan o Hindi kasali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A767F6" w:rsidRPr="003827CC">
        <w:trPr>
          <w:trHeight w:val="323"/>
        </w:trPr>
        <w:tc>
          <w:tcPr>
            <w:tcW w:w="3690" w:type="dxa"/>
            <w:shd w:val="clear" w:color="auto" w:fill="C0E8FB"/>
            <w:noWrap/>
            <w:vAlign w:val="center"/>
          </w:tcPr>
          <w:p w:rsidR="00A767F6" w:rsidRPr="00EC63EF" w:rsidRDefault="00AA12EB" w:rsidP="00AA12EB">
            <w:pPr>
              <w:spacing w:after="0" w:line="240" w:lineRule="auto"/>
              <w:rPr>
                <w:rFonts w:ascii="Arial Narrow" w:hAnsi="Arial Narrow"/>
                <w:b/>
                <w:bCs/>
                <w:iCs/>
                <w:color w:val="000000"/>
              </w:rPr>
            </w:pPr>
            <w:r>
              <w:rPr>
                <w:rFonts w:ascii="Arial Narrow" w:hAnsi="Arial Narrow"/>
                <w:b/>
                <w:bCs/>
                <w:iCs/>
                <w:color w:val="000000"/>
              </w:rPr>
              <w:t>Ang kabuuang bayad ni Joe ay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>$</w:t>
            </w:r>
          </w:p>
        </w:tc>
      </w:tr>
    </w:tbl>
    <w:p w:rsidR="004C287D" w:rsidRPr="008A5D17" w:rsidRDefault="003E5238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4C287D" w:rsidRPr="008A5D17" w:rsidRDefault="00FC4FC3" w:rsidP="00CC2CE5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 w:rsidRPr="008A5D17">
        <w:rPr>
          <w:rFonts w:ascii="Arial Narrow" w:hAnsi="Arial Narrow" w:cs="Arial"/>
          <w:color w:val="0775A8"/>
          <w:sz w:val="24"/>
          <w:szCs w:val="24"/>
        </w:rPr>
        <w:br w:type="column"/>
      </w:r>
    </w:p>
    <w:p w:rsidR="004C287D" w:rsidRPr="008A5D17" w:rsidRDefault="003E5238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4C287D" w:rsidRPr="008A5D17" w:rsidRDefault="003E5238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4C287D" w:rsidRPr="008A5D17" w:rsidRDefault="003E5238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:rsidR="00ED496A" w:rsidRPr="003827CC" w:rsidRDefault="00FC4FC3" w:rsidP="00D94A0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lang w:val="fr-FR"/>
        </w:rPr>
        <w:t xml:space="preserve"> </w:t>
      </w:r>
      <w:r w:rsidRPr="003827CC">
        <w:rPr>
          <w:rFonts w:ascii="Arial Narrow" w:hAnsi="Arial Narrow" w:cs="Arial"/>
          <w:b/>
          <w:lang w:val="fr-FR"/>
        </w:rPr>
        <w:t xml:space="preserve">Ang pangkalahatang </w:t>
      </w:r>
      <w:hyperlink r:id="rId91" w:anchor="deductable" w:history="1">
        <w:r w:rsidR="00D94A09" w:rsidRPr="00D94A09">
          <w:rPr>
            <w:rStyle w:val="Hyperlink"/>
            <w:rFonts w:ascii="Arial Narrow" w:hAnsi="Arial Narrow"/>
            <w:b/>
            <w:bCs/>
            <w:lang w:val="fr-FR"/>
          </w:rPr>
          <w:t>maibabawas</w:t>
        </w:r>
      </w:hyperlink>
      <w:r w:rsidRPr="003827CC">
        <w:rPr>
          <w:rFonts w:ascii="Arial Narrow" w:hAnsi="Arial Narrow" w:cs="Arial"/>
          <w:b/>
          <w:lang w:val="fr-FR"/>
        </w:rPr>
        <w:t xml:space="preserve"> sa </w:t>
      </w:r>
      <w:hyperlink r:id="rId92" w:anchor="plan" w:history="1">
        <w:r w:rsidR="00D94A09" w:rsidRPr="00D94A09">
          <w:rPr>
            <w:rStyle w:val="Hyperlink"/>
            <w:rFonts w:ascii="Arial Narrow" w:hAnsi="Arial Narrow"/>
            <w:b/>
            <w:bCs/>
            <w:lang w:val="fr-FR"/>
          </w:rPr>
          <w:t>plano</w:t>
        </w:r>
      </w:hyperlink>
      <w:r w:rsidRPr="003827CC">
        <w:rPr>
          <w:rFonts w:ascii="Arial Narrow" w:hAnsi="Arial Narrow" w:cs="Arial"/>
          <w:lang w:val="fr-FR"/>
        </w:rPr>
        <w:tab/>
      </w:r>
      <w:r w:rsidRPr="003827CC">
        <w:rPr>
          <w:rFonts w:ascii="Arial Narrow" w:hAnsi="Arial Narrow" w:cs="Arial"/>
          <w:b/>
          <w:lang w:val="fr-FR"/>
        </w:rPr>
        <w:t>$</w:t>
      </w:r>
    </w:p>
    <w:p w:rsidR="00ED496A" w:rsidRPr="003827CC" w:rsidRDefault="00FC4FC3" w:rsidP="00D94A0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lang w:val="fr-FR"/>
        </w:rPr>
        <w:t xml:space="preserve"> </w:t>
      </w:r>
      <w:hyperlink r:id="rId93" w:anchor="specialist" w:history="1">
        <w:r w:rsidR="00D94A09" w:rsidRPr="00CC2CE5">
          <w:rPr>
            <w:rStyle w:val="Hyperlink"/>
            <w:rFonts w:ascii="Arial Narrow" w:hAnsi="Arial Narrow"/>
            <w:b/>
            <w:bCs/>
            <w:lang w:val="fr-FR"/>
          </w:rPr>
          <w:t>Espesyalista</w:t>
        </w:r>
      </w:hyperlink>
      <w:r w:rsidR="00EC63EF" w:rsidRPr="003827CC">
        <w:rPr>
          <w:rFonts w:ascii="Arial Narrow" w:hAnsi="Arial Narrow" w:cs="Arial"/>
          <w:b/>
          <w:i/>
          <w:color w:val="000000"/>
          <w:lang w:val="fr-FR"/>
        </w:rPr>
        <w:t xml:space="preserve"> 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>[kabahagi sa binabayaran]</w:t>
      </w:r>
      <w:r w:rsidRPr="003827CC">
        <w:rPr>
          <w:rFonts w:ascii="Arial Narrow" w:hAnsi="Arial Narrow" w:cs="Arial"/>
          <w:b/>
          <w:color w:val="000000"/>
          <w:lang w:val="fr-FR"/>
        </w:rPr>
        <w:tab/>
        <w:t>$</w:t>
      </w:r>
    </w:p>
    <w:p w:rsidR="00ED496A" w:rsidRPr="003827CC" w:rsidRDefault="00FC4FC3" w:rsidP="00ED496A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lang w:val="fr-FR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color w:val="C0E8FB"/>
          <w:lang w:val="fr-FR"/>
        </w:rPr>
        <w:t xml:space="preserve"> </w:t>
      </w:r>
      <w:r w:rsidRPr="003827CC">
        <w:rPr>
          <w:rFonts w:ascii="Arial Narrow" w:hAnsi="Arial Narrow" w:cs="Arial"/>
          <w:b/>
          <w:color w:val="000000"/>
          <w:lang w:val="fr-FR"/>
        </w:rPr>
        <w:t xml:space="preserve">Ospital(pasilidad} </w:t>
      </w:r>
      <w:r w:rsidRPr="003827CC">
        <w:rPr>
          <w:rFonts w:ascii="Arial Narrow" w:hAnsi="Arial Narrow" w:cs="Arial"/>
          <w:b/>
          <w:i/>
          <w:color w:val="000000"/>
          <w:lang w:val="fr-FR"/>
        </w:rPr>
        <w:t>[kabahagi s binabayaran]</w:t>
      </w:r>
      <w:r w:rsidRPr="003827CC">
        <w:rPr>
          <w:rFonts w:ascii="Arial Narrow" w:hAnsi="Arial Narrow" w:cs="Arial"/>
          <w:b/>
          <w:color w:val="000000"/>
          <w:lang w:val="fr-FR"/>
        </w:rPr>
        <w:tab/>
        <w:t>%</w:t>
      </w:r>
    </w:p>
    <w:p w:rsidR="00ED496A" w:rsidRPr="003827CC" w:rsidRDefault="00FC4FC3" w:rsidP="00ED496A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lang w:val="es-ES"/>
        </w:rPr>
      </w:pPr>
      <w:r w:rsidRPr="003827CC">
        <w:rPr>
          <w:rFonts w:ascii="Arial Narrow" w:hAnsi="Arial Narrow" w:cs="Arial"/>
          <w:color w:val="0775A8"/>
        </w:rPr>
        <w:sym w:font="Wingdings" w:char="F06E"/>
      </w:r>
      <w:r w:rsidRPr="003827CC">
        <w:rPr>
          <w:rFonts w:ascii="Arial Narrow" w:hAnsi="Arial Narrow" w:cs="Arial"/>
          <w:lang w:val="es-ES"/>
        </w:rPr>
        <w:t xml:space="preserve"> </w:t>
      </w:r>
      <w:r w:rsidRPr="003827CC">
        <w:rPr>
          <w:rFonts w:ascii="Arial Narrow" w:hAnsi="Arial Narrow" w:cs="Arial"/>
          <w:b/>
          <w:lang w:val="es-ES"/>
        </w:rPr>
        <w:t>Iba pa</w:t>
      </w:r>
      <w:r w:rsidRPr="003827CC">
        <w:rPr>
          <w:rFonts w:ascii="Arial Narrow" w:hAnsi="Arial Narrow" w:cs="Arial"/>
          <w:lang w:val="es-ES"/>
        </w:rPr>
        <w:t xml:space="preserve"> </w:t>
      </w:r>
      <w:r w:rsidRPr="003827CC">
        <w:rPr>
          <w:rFonts w:ascii="Arial Narrow" w:hAnsi="Arial Narrow" w:cs="Arial"/>
          <w:b/>
          <w:i/>
          <w:color w:val="000000"/>
          <w:lang w:val="es-ES"/>
        </w:rPr>
        <w:t>kabahagi sa binabayaran]</w:t>
      </w:r>
      <w:r w:rsidRPr="003827CC">
        <w:rPr>
          <w:rFonts w:ascii="Arial Narrow" w:hAnsi="Arial Narrow" w:cs="Arial"/>
          <w:b/>
          <w:lang w:val="es-ES"/>
        </w:rPr>
        <w:tab/>
        <w:t>%</w:t>
      </w:r>
    </w:p>
    <w:p w:rsidR="00ED496A" w:rsidRPr="003827CC" w:rsidRDefault="003E5238" w:rsidP="00ED496A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b/>
          <w:lang w:val="es-ES"/>
        </w:rPr>
      </w:pPr>
    </w:p>
    <w:p w:rsidR="00ED496A" w:rsidRPr="003827CC" w:rsidRDefault="00FC4FC3" w:rsidP="00ED496A">
      <w:pPr>
        <w:pStyle w:val="Header"/>
        <w:spacing w:after="0" w:line="240" w:lineRule="auto"/>
        <w:rPr>
          <w:rFonts w:ascii="Arial Narrow" w:hAnsi="Arial Narrow" w:cs="Arial"/>
          <w:b/>
          <w:lang w:val="es-ES"/>
        </w:rPr>
      </w:pPr>
      <w:r w:rsidRPr="003827CC">
        <w:rPr>
          <w:rFonts w:ascii="Arial Narrow" w:hAnsi="Arial Narrow" w:cs="Arial"/>
          <w:b/>
          <w:lang w:val="es-ES"/>
        </w:rPr>
        <w:t xml:space="preserve">Ang HALIMBAWA na pangyayaring ito ay kabilang ang mga serbisyong tulad ng: </w:t>
      </w:r>
    </w:p>
    <w:p w:rsidR="004C287D" w:rsidRPr="003827CC" w:rsidRDefault="00FC4FC3" w:rsidP="00EC63EF">
      <w:pPr>
        <w:pStyle w:val="Header"/>
        <w:tabs>
          <w:tab w:val="clear" w:pos="4680"/>
          <w:tab w:val="center" w:pos="4140"/>
        </w:tabs>
        <w:spacing w:after="0" w:line="240" w:lineRule="auto"/>
        <w:ind w:right="240"/>
        <w:rPr>
          <w:rFonts w:ascii="Arial Narrow" w:hAnsi="Arial Narrow" w:cs="Arial"/>
          <w:lang w:val="es-ES"/>
        </w:rPr>
      </w:pPr>
      <w:r w:rsidRPr="003827CC">
        <w:rPr>
          <w:rFonts w:ascii="Arial Narrow" w:hAnsi="Arial Narrow" w:cs="Arial"/>
          <w:lang w:val="es-ES"/>
        </w:rPr>
        <w:t xml:space="preserve">Silid ng emerhensiyang pangangalaga </w:t>
      </w:r>
      <w:r w:rsidRPr="003827CC">
        <w:rPr>
          <w:rFonts w:ascii="Arial Narrow" w:hAnsi="Arial Narrow" w:cs="Arial"/>
          <w:i/>
          <w:lang w:val="es-ES"/>
        </w:rPr>
        <w:t>(kabilang ang mga panstos na pang medikal)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lang w:val="es-ES"/>
        </w:rPr>
      </w:pPr>
      <w:r w:rsidRPr="003827CC">
        <w:rPr>
          <w:rFonts w:ascii="Arial Narrow" w:hAnsi="Arial Narrow" w:cs="Arial"/>
          <w:lang w:val="es-ES"/>
        </w:rPr>
        <w:t xml:space="preserve">Matibay na kagamitang medikal </w:t>
      </w:r>
      <w:r w:rsidRPr="003827CC">
        <w:rPr>
          <w:rFonts w:ascii="Arial Narrow" w:hAnsi="Arial Narrow" w:cs="Arial"/>
          <w:i/>
          <w:lang w:val="es-ES"/>
        </w:rPr>
        <w:t>(saklay)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i/>
        </w:rPr>
      </w:pPr>
      <w:r w:rsidRPr="003827CC">
        <w:rPr>
          <w:rFonts w:ascii="Arial Narrow" w:hAnsi="Arial Narrow" w:cs="Arial"/>
        </w:rPr>
        <w:t xml:space="preserve">Mga serbisyong rehabilitasyon </w:t>
      </w:r>
      <w:r w:rsidRPr="003827CC">
        <w:rPr>
          <w:rFonts w:ascii="Arial Narrow" w:hAnsi="Arial Narrow" w:cs="Arial"/>
          <w:i/>
        </w:rPr>
        <w:t>(pisikal na paglunas)</w:t>
      </w:r>
    </w:p>
    <w:p w:rsidR="002D3571" w:rsidRDefault="003E5238" w:rsidP="004C287D">
      <w:pPr>
        <w:pStyle w:val="Header"/>
        <w:spacing w:after="0" w:line="240" w:lineRule="auto"/>
        <w:rPr>
          <w:rFonts w:ascii="Arial Narrow" w:hAnsi="Arial Narrow" w:cs="Arial"/>
          <w:i/>
        </w:rPr>
      </w:pPr>
    </w:p>
    <w:p w:rsidR="003827CC" w:rsidRDefault="003827CC" w:rsidP="004C287D">
      <w:pPr>
        <w:pStyle w:val="Header"/>
        <w:spacing w:after="0" w:line="240" w:lineRule="auto"/>
        <w:rPr>
          <w:rFonts w:ascii="Arial Narrow" w:hAnsi="Arial Narrow" w:cs="Arial"/>
          <w:i/>
        </w:rPr>
      </w:pPr>
    </w:p>
    <w:p w:rsidR="003827CC" w:rsidRDefault="003827CC" w:rsidP="004C287D">
      <w:pPr>
        <w:pStyle w:val="Header"/>
        <w:spacing w:after="0" w:line="240" w:lineRule="auto"/>
        <w:rPr>
          <w:rFonts w:ascii="Arial Narrow" w:hAnsi="Arial Narrow" w:cs="Arial"/>
          <w:i/>
        </w:rPr>
      </w:pPr>
    </w:p>
    <w:p w:rsidR="003827CC" w:rsidRPr="003827CC" w:rsidRDefault="003827CC" w:rsidP="004C287D">
      <w:pPr>
        <w:pStyle w:val="Header"/>
        <w:spacing w:after="0" w:line="240" w:lineRule="auto"/>
        <w:rPr>
          <w:rFonts w:ascii="Arial Narrow" w:hAnsi="Arial Narrow" w:cs="Arial"/>
          <w:i/>
        </w:rPr>
      </w:pPr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4C287D" w:rsidRPr="003827CC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:rsidR="004C287D" w:rsidRPr="003827CC" w:rsidRDefault="00FC4FC3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>Halimbawa ng Kabuuang Gastos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3827CC" w:rsidRDefault="00FC4FC3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>$</w:t>
            </w:r>
          </w:p>
        </w:tc>
      </w:tr>
    </w:tbl>
    <w:p w:rsidR="004C287D" w:rsidRPr="003827CC" w:rsidRDefault="00FC4FC3" w:rsidP="004C287D">
      <w:pPr>
        <w:spacing w:after="0" w:line="240" w:lineRule="auto"/>
        <w:rPr>
          <w:rFonts w:ascii="Arial Narrow" w:hAnsi="Arial Narrow" w:cs="Courier New"/>
          <w:color w:val="000000"/>
        </w:rPr>
      </w:pPr>
      <w:r w:rsidRPr="003827CC">
        <w:rPr>
          <w:rFonts w:ascii="Arial Narrow" w:hAnsi="Arial Narrow" w:cs="Courier New"/>
        </w:rPr>
        <w:t xml:space="preserve"> </w:t>
      </w:r>
    </w:p>
    <w:p w:rsidR="004C287D" w:rsidRPr="003827CC" w:rsidRDefault="00FC4FC3" w:rsidP="004C287D">
      <w:pPr>
        <w:pStyle w:val="Header"/>
        <w:spacing w:after="0" w:line="240" w:lineRule="auto"/>
        <w:rPr>
          <w:rFonts w:ascii="Arial Narrow" w:hAnsi="Arial Narrow" w:cs="Arial"/>
          <w:b/>
          <w:color w:val="000000"/>
          <w:lang w:val="it-IT"/>
        </w:rPr>
      </w:pPr>
      <w:r w:rsidRPr="003827CC">
        <w:rPr>
          <w:rFonts w:ascii="Arial Narrow" w:hAnsi="Arial Narrow" w:cs="Arial"/>
          <w:b/>
          <w:color w:val="000000"/>
          <w:lang w:val="it-IT"/>
        </w:rPr>
        <w:t>Sa halimbawang ito, magbabayad si Mia ng:</w:t>
      </w:r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A767F6" w:rsidRPr="003827CC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i/>
                <w:color w:val="000000"/>
              </w:rPr>
              <w:t>Kabahagi sa Binabayaran</w:t>
            </w:r>
          </w:p>
        </w:tc>
      </w:tr>
      <w:tr w:rsidR="00A767F6" w:rsidRPr="003827CC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A767F6" w:rsidRPr="003827CC" w:rsidRDefault="00FC4FC3" w:rsidP="00ED496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Maibabawas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A767F6" w:rsidRPr="003827CC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Kabahagi sa binabayaran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A767F6" w:rsidRPr="003827CC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Kabahagi sa seguro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A767F6" w:rsidRPr="003827CC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i/>
                <w:color w:val="000000"/>
              </w:rPr>
              <w:t>Ano ang hindi sakop</w:t>
            </w:r>
          </w:p>
        </w:tc>
      </w:tr>
      <w:tr w:rsidR="00A767F6" w:rsidRPr="003827CC">
        <w:trPr>
          <w:trHeight w:val="300"/>
        </w:trPr>
        <w:tc>
          <w:tcPr>
            <w:tcW w:w="342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A767F6" w:rsidRPr="003827CC" w:rsidRDefault="00FC4FC3" w:rsidP="00F8141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Mga hangganan o Hindi kasali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</w:rPr>
            </w:pPr>
            <w:r w:rsidRPr="003827CC">
              <w:rPr>
                <w:rFonts w:ascii="Arial Narrow" w:hAnsi="Arial Narrow"/>
                <w:color w:val="000000"/>
              </w:rPr>
              <w:t>$</w:t>
            </w:r>
          </w:p>
        </w:tc>
      </w:tr>
      <w:tr w:rsidR="00A767F6" w:rsidRPr="003827CC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:rsidR="00A767F6" w:rsidRPr="00EC63EF" w:rsidRDefault="00AA12EB" w:rsidP="00AA12EB">
            <w:pPr>
              <w:spacing w:after="0" w:line="240" w:lineRule="auto"/>
              <w:rPr>
                <w:rFonts w:ascii="Arial Narrow" w:hAnsi="Arial Narrow"/>
                <w:b/>
                <w:bCs/>
                <w:iCs/>
                <w:color w:val="000000"/>
              </w:rPr>
            </w:pPr>
            <w:r>
              <w:rPr>
                <w:rFonts w:ascii="Arial Narrow" w:hAnsi="Arial Narrow"/>
                <w:b/>
                <w:bCs/>
                <w:iCs/>
                <w:color w:val="000000"/>
              </w:rPr>
              <w:t>Ang kabuuang bayad ni Mia ay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A767F6" w:rsidRPr="003827CC" w:rsidRDefault="00FC4FC3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</w:rPr>
            </w:pPr>
            <w:r w:rsidRPr="003827CC">
              <w:rPr>
                <w:rFonts w:ascii="Arial Narrow" w:hAnsi="Arial Narrow"/>
                <w:b/>
                <w:color w:val="000000"/>
              </w:rPr>
              <w:t>$</w:t>
            </w:r>
          </w:p>
        </w:tc>
      </w:tr>
    </w:tbl>
    <w:p w:rsidR="002B0553" w:rsidRPr="008A5D17" w:rsidRDefault="003E5238" w:rsidP="008A5D17">
      <w:pPr>
        <w:pStyle w:val="Header"/>
        <w:rPr>
          <w:rFonts w:ascii="Arial Narrow" w:hAnsi="Arial Narrow" w:cs="Arial"/>
          <w:b/>
          <w:bCs/>
          <w:vanish/>
          <w:sz w:val="20"/>
          <w:szCs w:val="20"/>
        </w:rPr>
      </w:pPr>
    </w:p>
    <w:sectPr w:rsidR="002B0553" w:rsidRPr="008A5D17" w:rsidSect="009E72DB">
      <w:type w:val="continuous"/>
      <w:pgSz w:w="15840" w:h="12240" w:orient="landscape" w:code="1"/>
      <w:pgMar w:top="720" w:right="720" w:bottom="720" w:left="720" w:header="360" w:footer="360" w:gutter="0"/>
      <w:cols w:num="3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238" w:rsidRDefault="003E5238" w:rsidP="009A7781">
      <w:pPr>
        <w:spacing w:after="0" w:line="240" w:lineRule="auto"/>
      </w:pPr>
      <w:r>
        <w:separator/>
      </w:r>
    </w:p>
  </w:endnote>
  <w:endnote w:type="continuationSeparator" w:id="0">
    <w:p w:rsidR="003E5238" w:rsidRDefault="003E5238" w:rsidP="009A7781">
      <w:pPr>
        <w:spacing w:after="0" w:line="240" w:lineRule="auto"/>
      </w:pPr>
      <w:r>
        <w:continuationSeparator/>
      </w:r>
    </w:p>
  </w:endnote>
  <w:endnote w:type="continuationNotice" w:id="1">
    <w:p w:rsidR="003E5238" w:rsidRDefault="003E5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7F6" w:rsidRPr="00CC2CE5" w:rsidRDefault="000B20F3" w:rsidP="008A5D17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Arial Narrow" w:hAnsi="Arial Narrow" w:cs="Arial"/>
        <w:color w:val="000000"/>
        <w:sz w:val="24"/>
        <w:szCs w:val="24"/>
        <w:lang w:val="it-IT"/>
      </w:rPr>
    </w:pPr>
    <w:r>
      <w:rPr>
        <w:rFonts w:ascii="Arial Narrow" w:hAnsi="Arial Narrow" w:cs="Arial"/>
        <w:b/>
        <w:noProof/>
        <w:color w:val="000000"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0" wp14:anchorId="4DD4A1D0" wp14:editId="71509774">
              <wp:simplePos x="0" y="0"/>
              <wp:positionH relativeFrom="column">
                <wp:posOffset>6353810</wp:posOffset>
              </wp:positionH>
              <wp:positionV relativeFrom="paragraph">
                <wp:posOffset>133350</wp:posOffset>
              </wp:positionV>
              <wp:extent cx="2947670" cy="403225"/>
              <wp:effectExtent l="1270" t="635" r="381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67F6" w:rsidRDefault="00FC4FC3" w:rsidP="0078252C">
                          <w:pPr>
                            <w:jc w:val="right"/>
                          </w:pPr>
                          <w:r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 </w:t>
                          </w:r>
                          <w:r w:rsidRPr="00CC4658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 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instrText xml:space="preserve"> PAGE </w:instrTex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318DC">
                            <w:rPr>
                              <w:rFonts w:ascii="Arial" w:hAnsi="Arial" w:cs="Arial"/>
                              <w:b/>
                              <w:noProof/>
                              <w:color w:val="0775A8"/>
                            </w:rPr>
                            <w:t>4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end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</w:t>
                          </w:r>
                          <w:r w:rsidR="00D6667F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>ng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instrText xml:space="preserve"> NUMPAGES  </w:instrTex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318DC">
                            <w:rPr>
                              <w:rFonts w:ascii="Arial" w:hAnsi="Arial" w:cs="Arial"/>
                              <w:b/>
                              <w:noProof/>
                              <w:color w:val="0775A8"/>
                            </w:rPr>
                            <w:t>5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DD4A1D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500.3pt;margin-top:10.5pt;width:232.1pt;height:31.7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" o:allowoverlap="f" stroked="f">
              <v:textbox style="mso-fit-shape-to-text:t">
                <w:txbxContent>
                  <w:p w:rsidR="00A767F6" w:rsidRDefault="00FC4FC3" w:rsidP="0078252C">
                    <w:pPr>
                      <w:jc w:val="right"/>
                    </w:pPr>
                    <w:r>
                      <w:rPr>
                        <w:rFonts w:ascii="Arial" w:hAnsi="Arial" w:cs="Arial"/>
                        <w:b/>
                        <w:color w:val="0775A8"/>
                      </w:rPr>
                      <w:t xml:space="preserve">  </w:t>
                    </w:r>
                    <w:r w:rsidRPr="00CC4658">
                      <w:rPr>
                        <w:rFonts w:ascii="Arial" w:hAnsi="Arial" w:cs="Arial"/>
                        <w:b/>
                        <w:color w:val="0775A8"/>
                      </w:rPr>
                      <w:t xml:space="preserve">  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begin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instrText xml:space="preserve"> PAGE </w:instrTex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separate"/>
                    </w:r>
                    <w:r w:rsidR="005318DC">
                      <w:rPr>
                        <w:rFonts w:ascii="Arial" w:hAnsi="Arial" w:cs="Arial"/>
                        <w:b/>
                        <w:noProof/>
                        <w:color w:val="0775A8"/>
                      </w:rPr>
                      <w:t>4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end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t xml:space="preserve"> </w:t>
                    </w:r>
                    <w:r w:rsidR="00D6667F">
                      <w:rPr>
                        <w:rFonts w:ascii="Arial" w:hAnsi="Arial" w:cs="Arial"/>
                        <w:b/>
                        <w:color w:val="0775A8"/>
                      </w:rPr>
                      <w:t>ng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t xml:space="preserve"> 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begin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instrText xml:space="preserve"> NUMPAGES  </w:instrTex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separate"/>
                    </w:r>
                    <w:r w:rsidR="005318DC">
                      <w:rPr>
                        <w:rFonts w:ascii="Arial" w:hAnsi="Arial" w:cs="Arial"/>
                        <w:b/>
                        <w:noProof/>
                        <w:color w:val="0775A8"/>
                      </w:rPr>
                      <w:t>5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C4FC3" w:rsidRPr="00CC2CE5">
      <w:rPr>
        <w:rFonts w:ascii="Arial Narrow" w:hAnsi="Arial Narrow" w:cs="Arial"/>
        <w:b/>
        <w:color w:val="000000"/>
        <w:sz w:val="24"/>
        <w:szCs w:val="24"/>
        <w:lang w:val="it-IT"/>
      </w:rPr>
      <w:tab/>
    </w:r>
    <w:r w:rsidR="00FC4FC3" w:rsidRPr="00CC2CE5">
      <w:rPr>
        <w:rFonts w:ascii="Arial Narrow" w:hAnsi="Arial Narrow" w:cs="Arial"/>
        <w:b/>
        <w:color w:val="0775A8"/>
        <w:sz w:val="24"/>
        <w:szCs w:val="24"/>
        <w:lang w:val="it-IT"/>
      </w:rPr>
      <w:br/>
    </w:r>
    <w:r w:rsidR="00FC4FC3" w:rsidRPr="00CC2CE5">
      <w:rPr>
        <w:rFonts w:ascii="Arial Narrow" w:hAnsi="Arial Narrow" w:cs="Arial"/>
        <w:color w:val="000000"/>
        <w:sz w:val="24"/>
        <w:szCs w:val="24"/>
        <w:lang w:val="it-IT"/>
      </w:rPr>
      <w:t xml:space="preserve">[* </w:t>
    </w:r>
    <w:r w:rsidR="00AD1E46" w:rsidRPr="00CC2CE5">
      <w:rPr>
        <w:rFonts w:ascii="Arial Narrow" w:hAnsi="Arial Narrow" w:cs="Arial"/>
        <w:color w:val="000000"/>
        <w:sz w:val="24"/>
        <w:szCs w:val="24"/>
        <w:lang w:val="it-IT"/>
      </w:rPr>
      <w:t>Para sa higit na impormasyon tungkol sa mga limitasyon at mga ek</w:t>
    </w:r>
    <w:r w:rsidR="00DD0715" w:rsidRPr="00CC2CE5">
      <w:rPr>
        <w:rFonts w:ascii="Arial Narrow" w:hAnsi="Arial Narrow" w:cs="Arial"/>
        <w:color w:val="000000"/>
        <w:sz w:val="24"/>
        <w:szCs w:val="24"/>
        <w:lang w:val="it-IT"/>
      </w:rPr>
      <w:t>sepsyon, tingnan ang plano o dok</w:t>
    </w:r>
    <w:r w:rsidR="00AD1E46" w:rsidRPr="00CC2CE5">
      <w:rPr>
        <w:rFonts w:ascii="Arial Narrow" w:hAnsi="Arial Narrow" w:cs="Arial"/>
        <w:color w:val="000000"/>
        <w:sz w:val="24"/>
        <w:szCs w:val="24"/>
        <w:lang w:val="it-IT"/>
      </w:rPr>
      <w:t>ument</w:t>
    </w:r>
    <w:r w:rsidR="00DD0715" w:rsidRPr="00CC2CE5">
      <w:rPr>
        <w:rFonts w:ascii="Arial Narrow" w:hAnsi="Arial Narrow" w:cs="Arial"/>
        <w:color w:val="000000"/>
        <w:sz w:val="24"/>
        <w:szCs w:val="24"/>
        <w:lang w:val="it-IT"/>
      </w:rPr>
      <w:t>o</w:t>
    </w:r>
    <w:r w:rsidR="00AD1E46" w:rsidRPr="00CC2CE5">
      <w:rPr>
        <w:rFonts w:ascii="Arial Narrow" w:hAnsi="Arial Narrow" w:cs="Arial"/>
        <w:color w:val="000000"/>
        <w:sz w:val="24"/>
        <w:szCs w:val="24"/>
        <w:lang w:val="it-IT"/>
      </w:rPr>
      <w:t xml:space="preserve"> ng polisa sa </w:t>
    </w:r>
    <w:r w:rsidR="00FC4FC3" w:rsidRPr="00CC2CE5">
      <w:rPr>
        <w:rFonts w:ascii="Arial Narrow" w:hAnsi="Arial Narrow" w:cs="Arial"/>
        <w:color w:val="000000"/>
        <w:sz w:val="24"/>
        <w:szCs w:val="24"/>
        <w:lang w:val="it-IT"/>
      </w:rPr>
      <w:t>[www.i</w:t>
    </w:r>
    <w:r w:rsidR="00AD1E46" w:rsidRPr="00CC2CE5">
      <w:rPr>
        <w:rFonts w:ascii="Arial Narrow" w:hAnsi="Arial Narrow" w:cs="Arial"/>
        <w:color w:val="000000"/>
        <w:sz w:val="24"/>
        <w:szCs w:val="24"/>
        <w:lang w:val="it-IT"/>
      </w:rPr>
      <w:t>lista</w:t>
    </w:r>
    <w:r w:rsidR="00FC4FC3" w:rsidRPr="00CC2CE5">
      <w:rPr>
        <w:rFonts w:ascii="Arial Narrow" w:hAnsi="Arial Narrow" w:cs="Arial"/>
        <w:color w:val="000000"/>
        <w:sz w:val="24"/>
        <w:szCs w:val="24"/>
        <w:lang w:val="it-IT"/>
      </w:rPr>
      <w:t>.com].]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7F6" w:rsidRDefault="00FC4FC3" w:rsidP="007A60AB">
    <w:pPr>
      <w:jc w:val="right"/>
    </w:pPr>
    <w:r w:rsidRPr="004B714B">
      <w:rPr>
        <w:rFonts w:ascii="Arial" w:hAnsi="Arial" w:cs="Arial"/>
        <w:b/>
        <w:color w:val="0775A8"/>
        <w:sz w:val="24"/>
        <w:szCs w:val="24"/>
      </w:rPr>
      <w:fldChar w:fldCharType="begin"/>
    </w:r>
    <w:r w:rsidRPr="004B714B">
      <w:rPr>
        <w:rFonts w:ascii="Arial" w:hAnsi="Arial" w:cs="Arial"/>
        <w:b/>
        <w:color w:val="0775A8"/>
      </w:rPr>
      <w:instrText xml:space="preserve"> PAGE </w:instrText>
    </w:r>
    <w:r w:rsidRPr="004B714B">
      <w:rPr>
        <w:rFonts w:ascii="Arial" w:hAnsi="Arial" w:cs="Arial"/>
        <w:b/>
        <w:color w:val="0775A8"/>
        <w:sz w:val="24"/>
        <w:szCs w:val="24"/>
      </w:rPr>
      <w:fldChar w:fldCharType="separate"/>
    </w:r>
    <w:r w:rsidR="005318DC">
      <w:rPr>
        <w:rFonts w:ascii="Arial" w:hAnsi="Arial" w:cs="Arial"/>
        <w:b/>
        <w:noProof/>
        <w:color w:val="0775A8"/>
      </w:rPr>
      <w:t>1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end"/>
    </w:r>
    <w:r w:rsidRPr="004B714B">
      <w:rPr>
        <w:rFonts w:ascii="Arial" w:hAnsi="Arial" w:cs="Arial"/>
        <w:b/>
        <w:color w:val="0775A8"/>
      </w:rPr>
      <w:t xml:space="preserve"> </w:t>
    </w:r>
    <w:r w:rsidR="0037472C">
      <w:rPr>
        <w:rFonts w:ascii="Arial" w:hAnsi="Arial" w:cs="Arial"/>
        <w:b/>
        <w:color w:val="0775A8"/>
      </w:rPr>
      <w:t>ng</w:t>
    </w:r>
    <w:r w:rsidRPr="004B714B">
      <w:rPr>
        <w:rFonts w:ascii="Arial" w:hAnsi="Arial" w:cs="Arial"/>
        <w:b/>
        <w:color w:val="0775A8"/>
      </w:rPr>
      <w:t xml:space="preserve"> 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begin"/>
    </w:r>
    <w:r w:rsidRPr="004B714B">
      <w:rPr>
        <w:rFonts w:ascii="Arial" w:hAnsi="Arial" w:cs="Arial"/>
        <w:b/>
        <w:color w:val="0775A8"/>
      </w:rPr>
      <w:instrText xml:space="preserve"> NUMPAGES  </w:instrText>
    </w:r>
    <w:r w:rsidRPr="004B714B">
      <w:rPr>
        <w:rFonts w:ascii="Arial" w:hAnsi="Arial" w:cs="Arial"/>
        <w:b/>
        <w:color w:val="0775A8"/>
        <w:sz w:val="24"/>
        <w:szCs w:val="24"/>
      </w:rPr>
      <w:fldChar w:fldCharType="separate"/>
    </w:r>
    <w:r w:rsidR="005318DC">
      <w:rPr>
        <w:rFonts w:ascii="Arial" w:hAnsi="Arial" w:cs="Arial"/>
        <w:b/>
        <w:noProof/>
        <w:color w:val="0775A8"/>
      </w:rPr>
      <w:t>5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end"/>
    </w:r>
  </w:p>
  <w:p w:rsidR="00A767F6" w:rsidRDefault="003E52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7F6" w:rsidRPr="00D239E1" w:rsidRDefault="000B20F3" w:rsidP="005318DC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jc w:val="center"/>
      <w:rPr>
        <w:rFonts w:ascii="Arial Narrow" w:hAnsi="Arial Narrow" w:cs="Arial"/>
        <w:color w:val="000000"/>
        <w:sz w:val="24"/>
        <w:szCs w:val="24"/>
      </w:rPr>
    </w:pPr>
    <w:r>
      <w:rPr>
        <w:rFonts w:ascii="Arial Narrow" w:hAnsi="Arial Narrow" w:cs="Arial"/>
        <w:b/>
        <w:noProof/>
        <w:color w:val="000000"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6704" behindDoc="1" locked="0" layoutInCell="1" allowOverlap="0" wp14:anchorId="13F01380" wp14:editId="7C28CD2B">
              <wp:simplePos x="0" y="0"/>
              <wp:positionH relativeFrom="column">
                <wp:posOffset>5646420</wp:posOffset>
              </wp:positionH>
              <wp:positionV relativeFrom="paragraph">
                <wp:posOffset>133350</wp:posOffset>
              </wp:positionV>
              <wp:extent cx="3657600" cy="403225"/>
              <wp:effectExtent l="0" t="2540" r="190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67F6" w:rsidRDefault="00FC4FC3" w:rsidP="0055598A">
                          <w:pPr>
                            <w:jc w:val="right"/>
                          </w:pPr>
                          <w:r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 </w:t>
                          </w:r>
                          <w:r w:rsidRPr="00CC4658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 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instrText xml:space="preserve"> PAGE </w:instrTex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318DC">
                            <w:rPr>
                              <w:rFonts w:ascii="Arial" w:hAnsi="Arial" w:cs="Arial"/>
                              <w:b/>
                              <w:noProof/>
                              <w:color w:val="0775A8"/>
                            </w:rPr>
                            <w:t>5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end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</w:t>
                          </w:r>
                          <w:r w:rsidR="00FA1B47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>ng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t xml:space="preserve"> 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</w:rPr>
                            <w:instrText xml:space="preserve"> NUMPAGES  </w:instrTex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318DC">
                            <w:rPr>
                              <w:rFonts w:ascii="Arial" w:hAnsi="Arial" w:cs="Arial"/>
                              <w:b/>
                              <w:noProof/>
                              <w:color w:val="0775A8"/>
                            </w:rPr>
                            <w:t>5</w:t>
                          </w:r>
                          <w:r w:rsidRPr="004B714B">
                            <w:rPr>
                              <w:rFonts w:ascii="Arial" w:hAnsi="Arial" w:cs="Arial"/>
                              <w:b/>
                              <w:color w:val="0775A8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3F013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left:0;text-align:left;margin-left:444.6pt;margin-top:10.5pt;width:4in;height:31.75pt;z-index:-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" o:allowoverlap="f" stroked="f">
              <v:textbox style="mso-fit-shape-to-text:t">
                <w:txbxContent>
                  <w:p w:rsidR="00A767F6" w:rsidRDefault="00FC4FC3" w:rsidP="0055598A">
                    <w:pPr>
                      <w:jc w:val="right"/>
                    </w:pPr>
                    <w:r>
                      <w:rPr>
                        <w:rFonts w:ascii="Arial" w:hAnsi="Arial" w:cs="Arial"/>
                        <w:b/>
                        <w:color w:val="0775A8"/>
                      </w:rPr>
                      <w:t xml:space="preserve">  </w:t>
                    </w:r>
                    <w:r w:rsidRPr="00CC4658">
                      <w:rPr>
                        <w:rFonts w:ascii="Arial" w:hAnsi="Arial" w:cs="Arial"/>
                        <w:b/>
                        <w:color w:val="0775A8"/>
                      </w:rPr>
                      <w:t xml:space="preserve">  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begin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instrText xml:space="preserve"> PAGE </w:instrTex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separate"/>
                    </w:r>
                    <w:r w:rsidR="005318DC">
                      <w:rPr>
                        <w:rFonts w:ascii="Arial" w:hAnsi="Arial" w:cs="Arial"/>
                        <w:b/>
                        <w:noProof/>
                        <w:color w:val="0775A8"/>
                      </w:rPr>
                      <w:t>5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end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t xml:space="preserve"> </w:t>
                    </w:r>
                    <w:r w:rsidR="00FA1B47">
                      <w:rPr>
                        <w:rFonts w:ascii="Arial" w:hAnsi="Arial" w:cs="Arial"/>
                        <w:b/>
                        <w:color w:val="0775A8"/>
                      </w:rPr>
                      <w:t>ng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t xml:space="preserve"> 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begin"/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</w:rPr>
                      <w:instrText xml:space="preserve"> NUMPAGES  </w:instrTex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separate"/>
                    </w:r>
                    <w:r w:rsidR="005318DC">
                      <w:rPr>
                        <w:rFonts w:ascii="Arial" w:hAnsi="Arial" w:cs="Arial"/>
                        <w:b/>
                        <w:noProof/>
                        <w:color w:val="0775A8"/>
                      </w:rPr>
                      <w:t>5</w:t>
                    </w:r>
                    <w:r w:rsidRPr="004B714B">
                      <w:rPr>
                        <w:rFonts w:ascii="Arial" w:hAnsi="Arial" w:cs="Arial"/>
                        <w:b/>
                        <w:color w:val="0775A8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C4FC3" w:rsidRPr="00D239E1">
      <w:rPr>
        <w:rFonts w:ascii="Arial Narrow" w:hAnsi="Arial Narrow" w:cs="Arial"/>
        <w:b/>
        <w:color w:val="000000"/>
        <w:sz w:val="24"/>
        <w:szCs w:val="24"/>
      </w:rPr>
      <w:tab/>
    </w:r>
    <w:r w:rsidR="00FC4FC3" w:rsidRPr="00D239E1">
      <w:rPr>
        <w:rFonts w:ascii="Arial Narrow" w:hAnsi="Arial Narrow" w:cs="Arial"/>
        <w:b/>
        <w:color w:val="0775A8"/>
        <w:sz w:val="24"/>
        <w:szCs w:val="24"/>
      </w:rPr>
      <w:br/>
    </w:r>
    <w:r w:rsidR="00FA1B47">
      <w:rPr>
        <w:rFonts w:ascii="Arial Narrow" w:hAnsi="Arial Narrow" w:cs="Arial"/>
        <w:color w:val="000000"/>
        <w:sz w:val="24"/>
        <w:szCs w:val="24"/>
      </w:rPr>
      <w:t>Ang</w:t>
    </w:r>
    <w:r w:rsidR="00FC4FC3">
      <w:rPr>
        <w:rFonts w:ascii="Arial Narrow" w:hAnsi="Arial Narrow" w:cs="Arial"/>
        <w:color w:val="000000"/>
        <w:sz w:val="24"/>
        <w:szCs w:val="24"/>
      </w:rPr>
      <w:t xml:space="preserve"> </w:t>
    </w:r>
    <w:r w:rsidR="00FC4FC3" w:rsidRPr="005318DC">
      <w:rPr>
        <w:rFonts w:ascii="Arial Narrow" w:hAnsi="Arial Narrow" w:cs="Arial"/>
        <w:b/>
        <w:color w:val="0775A8"/>
        <w:u w:val="single"/>
      </w:rPr>
      <w:t>pla</w:t>
    </w:r>
    <w:r w:rsidR="005318DC" w:rsidRPr="005318DC">
      <w:rPr>
        <w:rFonts w:ascii="Arial Narrow" w:hAnsi="Arial Narrow" w:cs="Arial"/>
        <w:b/>
        <w:color w:val="0775A8"/>
        <w:u w:val="single"/>
      </w:rPr>
      <w:t>no</w:t>
    </w:r>
    <w:r w:rsidR="00FC4FC3">
      <w:rPr>
        <w:rFonts w:ascii="Arial Narrow" w:hAnsi="Arial Narrow" w:cs="Arial"/>
        <w:color w:val="000000"/>
        <w:sz w:val="24"/>
        <w:szCs w:val="24"/>
      </w:rPr>
      <w:t xml:space="preserve"> </w:t>
    </w:r>
    <w:r w:rsidR="00FA1B47">
      <w:rPr>
        <w:rFonts w:ascii="Arial Narrow" w:hAnsi="Arial Narrow" w:cs="Arial"/>
        <w:color w:val="000000"/>
        <w:sz w:val="24"/>
        <w:szCs w:val="24"/>
      </w:rPr>
      <w:t>ay magiging responsible sa iba pang mga gastos sa mga ganitong HALIMBAWA ng mga sakop na serbisyo.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238" w:rsidRDefault="003E5238" w:rsidP="009A7781">
      <w:pPr>
        <w:spacing w:after="0" w:line="240" w:lineRule="auto"/>
      </w:pPr>
      <w:r>
        <w:separator/>
      </w:r>
    </w:p>
  </w:footnote>
  <w:footnote w:type="continuationSeparator" w:id="0">
    <w:p w:rsidR="003E5238" w:rsidRDefault="003E5238" w:rsidP="009A7781">
      <w:pPr>
        <w:spacing w:after="0" w:line="240" w:lineRule="auto"/>
      </w:pPr>
      <w:r>
        <w:continuationSeparator/>
      </w:r>
    </w:p>
  </w:footnote>
  <w:footnote w:type="continuationNotice" w:id="1">
    <w:p w:rsidR="003E5238" w:rsidRDefault="003E5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7F6" w:rsidRPr="00C82157" w:rsidRDefault="00FC4FC3" w:rsidP="003132C0">
    <w:pPr>
      <w:tabs>
        <w:tab w:val="right" w:pos="14400"/>
      </w:tabs>
      <w:spacing w:after="0" w:line="240" w:lineRule="auto"/>
      <w:rPr>
        <w:rFonts w:ascii="Arial Narrow" w:hAnsi="Arial Narrow" w:cs="Arial"/>
        <w:sz w:val="24"/>
        <w:szCs w:val="24"/>
      </w:rPr>
    </w:pPr>
    <w:r w:rsidRPr="00D27F70">
      <w:rPr>
        <w:rFonts w:ascii="Arial Narrow" w:hAnsi="Arial Narrow" w:cs="Arial"/>
        <w:b/>
      </w:rPr>
      <w:t>Buod ng mga Benepisyo at Pagsakop:</w:t>
    </w:r>
    <w:r w:rsidRPr="009A5EA8">
      <w:rPr>
        <w:rFonts w:ascii="Arial Narrow" w:hAnsi="Arial Narrow" w:cs="Arial"/>
        <w:b/>
        <w:sz w:val="24"/>
        <w:szCs w:val="24"/>
      </w:rPr>
      <w:t xml:space="preserve"> </w:t>
    </w:r>
    <w:r w:rsidRPr="00D27F70">
      <w:rPr>
        <w:rFonts w:ascii="Arial Narrow" w:hAnsi="Arial Narrow" w:cs="Arial"/>
      </w:rPr>
      <w:t>Ano ang Sakop ng Planong ito at Ano ang Bayad sa mga Sakop na Serbisyo</w:t>
    </w:r>
    <w:r w:rsidRPr="008A5D17">
      <w:rPr>
        <w:rFonts w:ascii="Arial Narrow" w:hAnsi="Arial Narrow" w:cs="Arial"/>
        <w:b/>
        <w:color w:val="0775A8"/>
        <w:sz w:val="24"/>
        <w:szCs w:val="24"/>
      </w:rPr>
      <w:tab/>
    </w:r>
    <w:r w:rsidRPr="00D27F70">
      <w:rPr>
        <w:rFonts w:ascii="Arial Narrow" w:hAnsi="Arial Narrow" w:cs="Arial"/>
        <w:b/>
        <w:color w:val="0775A8"/>
      </w:rPr>
      <w:t>Panahon ng Pagsakop:</w:t>
    </w:r>
    <w:r>
      <w:rPr>
        <w:rFonts w:ascii="Arial Narrow" w:hAnsi="Arial Narrow" w:cs="Arial"/>
        <w:b/>
        <w:color w:val="0775A8"/>
        <w:sz w:val="24"/>
        <w:szCs w:val="24"/>
      </w:rPr>
      <w:t xml:space="preserve"> </w:t>
    </w:r>
    <w:r w:rsidRPr="00D27F70">
      <w:rPr>
        <w:rFonts w:ascii="Arial Narrow" w:hAnsi="Arial Narrow" w:cs="Arial"/>
        <w:b/>
        <w:color w:val="0775A8"/>
      </w:rPr>
      <w:t>[Tingnan ang Pagtuturo]</w:t>
    </w:r>
  </w:p>
  <w:p w:rsidR="00A767F6" w:rsidRPr="008A5D17" w:rsidRDefault="000B20F3" w:rsidP="003132C0">
    <w:pPr>
      <w:pStyle w:val="Header"/>
      <w:tabs>
        <w:tab w:val="clear" w:pos="9360"/>
        <w:tab w:val="right" w:pos="14400"/>
      </w:tabs>
      <w:rPr>
        <w:rFonts w:ascii="Arial Narrow" w:hAnsi="Arial Narrow" w:cs="Arial"/>
        <w:sz w:val="24"/>
        <w:szCs w:val="24"/>
      </w:rPr>
    </w:pPr>
    <w:r>
      <w:rPr>
        <w:rFonts w:ascii="Arial Narrow" w:hAnsi="Arial Narrow"/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CF36C0" wp14:editId="17743619">
              <wp:simplePos x="0" y="0"/>
              <wp:positionH relativeFrom="column">
                <wp:posOffset>-129540</wp:posOffset>
              </wp:positionH>
              <wp:positionV relativeFrom="paragraph">
                <wp:posOffset>236855</wp:posOffset>
              </wp:positionV>
              <wp:extent cx="9359900" cy="635"/>
              <wp:effectExtent l="0" t="19050" r="31750" b="56515"/>
              <wp:wrapNone/>
              <wp:docPr id="3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59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D789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0.2pt;margin-top:18.65pt;width:737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" strokecolor="#f2f2f2" strokeweight="3pt">
              <v:shadow on="t" color="#205867" opacity=".5" offset="1pt"/>
            </v:shape>
          </w:pict>
        </mc:Fallback>
      </mc:AlternateContent>
    </w:r>
    <w:r w:rsidR="00FC4FC3" w:rsidRPr="008A5D17">
      <w:rPr>
        <w:rFonts w:ascii="Arial Narrow" w:hAnsi="Arial Narrow" w:cs="Arial"/>
        <w:b/>
        <w:color w:val="0775A8"/>
        <w:sz w:val="24"/>
        <w:szCs w:val="24"/>
      </w:rPr>
      <w:t>_______________________: _________________</w:t>
    </w:r>
    <w:r w:rsidR="00FC4FC3" w:rsidRPr="008A5D17">
      <w:rPr>
        <w:rFonts w:ascii="Arial Narrow" w:hAnsi="Arial Narrow" w:cs="Arial"/>
        <w:b/>
        <w:sz w:val="24"/>
        <w:szCs w:val="24"/>
      </w:rPr>
      <w:tab/>
    </w:r>
    <w:r w:rsidR="00FC4FC3">
      <w:rPr>
        <w:rFonts w:ascii="Arial Narrow" w:hAnsi="Arial Narrow" w:cs="Arial"/>
        <w:b/>
        <w:sz w:val="24"/>
        <w:szCs w:val="24"/>
      </w:rPr>
      <w:tab/>
    </w:r>
    <w:r w:rsidR="00FC4FC3" w:rsidRPr="00D27F70">
      <w:rPr>
        <w:rFonts w:ascii="Arial Narrow" w:hAnsi="Arial Narrow" w:cs="Arial"/>
        <w:b/>
      </w:rPr>
      <w:t>Pagsakop para sa:</w:t>
    </w:r>
    <w:r w:rsidR="00FC4FC3" w:rsidRPr="008A5D17">
      <w:rPr>
        <w:rFonts w:ascii="Arial Narrow" w:hAnsi="Arial Narrow" w:cs="Arial"/>
        <w:b/>
        <w:sz w:val="24"/>
        <w:szCs w:val="24"/>
      </w:rPr>
      <w:t xml:space="preserve"> </w:t>
    </w:r>
    <w:r w:rsidR="00FC4FC3" w:rsidRPr="008A5D17">
      <w:rPr>
        <w:rFonts w:ascii="Arial Narrow" w:hAnsi="Arial Narrow" w:cs="Arial"/>
        <w:sz w:val="24"/>
        <w:szCs w:val="24"/>
      </w:rPr>
      <w:t xml:space="preserve">_____________ </w:t>
    </w:r>
    <w:r w:rsidR="00FC4FC3" w:rsidRPr="008A5D17">
      <w:rPr>
        <w:rFonts w:ascii="Arial Narrow" w:hAnsi="Arial Narrow" w:cs="Arial"/>
        <w:color w:val="0775A8"/>
        <w:sz w:val="24"/>
        <w:szCs w:val="24"/>
      </w:rPr>
      <w:t>|</w:t>
    </w:r>
    <w:r w:rsidR="00FC4FC3" w:rsidRPr="008A5D17">
      <w:rPr>
        <w:rFonts w:ascii="Arial Narrow" w:hAnsi="Arial Narrow" w:cs="Arial"/>
        <w:b/>
        <w:color w:val="0775A8"/>
        <w:sz w:val="24"/>
        <w:szCs w:val="24"/>
      </w:rPr>
      <w:t xml:space="preserve"> </w:t>
    </w:r>
    <w:r w:rsidR="00FC4FC3" w:rsidRPr="00D27F70">
      <w:rPr>
        <w:rFonts w:ascii="Arial Narrow" w:hAnsi="Arial Narrow" w:cs="Arial"/>
        <w:b/>
      </w:rPr>
      <w:t>Uri ng Plano:</w:t>
    </w:r>
    <w:r w:rsidR="00FC4FC3" w:rsidRPr="008A5D17">
      <w:rPr>
        <w:rFonts w:ascii="Arial Narrow" w:hAnsi="Arial Narrow" w:cs="Arial"/>
        <w:b/>
        <w:sz w:val="24"/>
        <w:szCs w:val="24"/>
      </w:rPr>
      <w:t xml:space="preserve"> </w:t>
    </w:r>
    <w:r w:rsidR="00FC4FC3" w:rsidRPr="008A5D17">
      <w:rPr>
        <w:rFonts w:ascii="Arial Narrow" w:hAnsi="Arial Narrow" w:cs="Arial"/>
        <w:sz w:val="24"/>
        <w:szCs w:val="24"/>
      </w:rPr>
      <w:t>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7F6" w:rsidRPr="00E30D14" w:rsidRDefault="003E5238" w:rsidP="0055598A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61pt;height:45pt;mso-position-horizontal:left" wrapcoords="-831 0 -831 20463 21600 20463 21600 0 -831 0" o:bullet="t" o:allowoverlap="f">
        <v:imagedata r:id="rId1" o:title="Exclamation"/>
      </v:shape>
    </w:pict>
  </w:numPicBullet>
  <w:abstractNum w:abstractNumId="0" w15:restartNumberingAfterBreak="0">
    <w:nsid w:val="00C52FC1"/>
    <w:multiLevelType w:val="hybridMultilevel"/>
    <w:tmpl w:val="9124A1CA"/>
    <w:lvl w:ilvl="0" w:tplc="54128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998"/>
    <w:multiLevelType w:val="hybridMultilevel"/>
    <w:tmpl w:val="F1283E84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34CC"/>
    <w:multiLevelType w:val="hybridMultilevel"/>
    <w:tmpl w:val="42A2A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D5B62"/>
    <w:multiLevelType w:val="hybridMultilevel"/>
    <w:tmpl w:val="D18EE148"/>
    <w:lvl w:ilvl="0" w:tplc="AEB020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D7493"/>
    <w:multiLevelType w:val="hybridMultilevel"/>
    <w:tmpl w:val="0E9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47B28"/>
    <w:multiLevelType w:val="hybridMultilevel"/>
    <w:tmpl w:val="1C0A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61BAB"/>
    <w:multiLevelType w:val="hybridMultilevel"/>
    <w:tmpl w:val="4864A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83212"/>
    <w:multiLevelType w:val="hybridMultilevel"/>
    <w:tmpl w:val="1D0CD24E"/>
    <w:lvl w:ilvl="0" w:tplc="7FDCA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12641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242EA"/>
    <w:multiLevelType w:val="hybridMultilevel"/>
    <w:tmpl w:val="6750C986"/>
    <w:lvl w:ilvl="0" w:tplc="79BEE2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C535B"/>
    <w:multiLevelType w:val="hybridMultilevel"/>
    <w:tmpl w:val="6FD6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81734"/>
    <w:multiLevelType w:val="hybridMultilevel"/>
    <w:tmpl w:val="D4B60C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E839FD"/>
    <w:multiLevelType w:val="hybridMultilevel"/>
    <w:tmpl w:val="E17E5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459B8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72B34"/>
    <w:multiLevelType w:val="hybridMultilevel"/>
    <w:tmpl w:val="3C1670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276AE3"/>
    <w:multiLevelType w:val="hybridMultilevel"/>
    <w:tmpl w:val="5224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83F77"/>
    <w:multiLevelType w:val="hybridMultilevel"/>
    <w:tmpl w:val="F1562C00"/>
    <w:lvl w:ilvl="0" w:tplc="9796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518FF"/>
    <w:multiLevelType w:val="hybridMultilevel"/>
    <w:tmpl w:val="3A38F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F07CA"/>
    <w:multiLevelType w:val="hybridMultilevel"/>
    <w:tmpl w:val="33E42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3D90"/>
    <w:multiLevelType w:val="hybridMultilevel"/>
    <w:tmpl w:val="16F2C900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F50A3"/>
    <w:multiLevelType w:val="hybridMultilevel"/>
    <w:tmpl w:val="0562DF76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E4B07"/>
    <w:multiLevelType w:val="hybridMultilevel"/>
    <w:tmpl w:val="33407690"/>
    <w:lvl w:ilvl="0" w:tplc="B6428B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03484"/>
    <w:multiLevelType w:val="hybridMultilevel"/>
    <w:tmpl w:val="F65CC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34B3E"/>
    <w:multiLevelType w:val="hybridMultilevel"/>
    <w:tmpl w:val="DAB4D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211DC"/>
    <w:multiLevelType w:val="hybridMultilevel"/>
    <w:tmpl w:val="975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02F02"/>
    <w:multiLevelType w:val="hybridMultilevel"/>
    <w:tmpl w:val="B792EAD2"/>
    <w:lvl w:ilvl="0" w:tplc="66D682CE">
      <w:numFmt w:val="bullet"/>
      <w:lvlText w:val="-"/>
      <w:lvlJc w:val="left"/>
      <w:pPr>
        <w:ind w:left="360" w:hanging="360"/>
      </w:pPr>
      <w:rPr>
        <w:rFonts w:ascii="Arial" w:eastAsia="Calibr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0D1FC0"/>
    <w:multiLevelType w:val="hybridMultilevel"/>
    <w:tmpl w:val="6450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A40D2"/>
    <w:multiLevelType w:val="hybridMultilevel"/>
    <w:tmpl w:val="EB4AF9DC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409D1"/>
    <w:multiLevelType w:val="hybridMultilevel"/>
    <w:tmpl w:val="A7C4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03E08"/>
    <w:multiLevelType w:val="hybridMultilevel"/>
    <w:tmpl w:val="F40873BA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A3630"/>
    <w:multiLevelType w:val="hybridMultilevel"/>
    <w:tmpl w:val="39A8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A0C00"/>
    <w:multiLevelType w:val="hybridMultilevel"/>
    <w:tmpl w:val="2E04AF8C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E4A7E"/>
    <w:multiLevelType w:val="hybridMultilevel"/>
    <w:tmpl w:val="226E38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A664E7"/>
    <w:multiLevelType w:val="hybridMultilevel"/>
    <w:tmpl w:val="83F82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B336F"/>
    <w:multiLevelType w:val="hybridMultilevel"/>
    <w:tmpl w:val="E2D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B707B"/>
    <w:multiLevelType w:val="hybridMultilevel"/>
    <w:tmpl w:val="A0EE6F94"/>
    <w:lvl w:ilvl="0" w:tplc="F4285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4E6328"/>
    <w:multiLevelType w:val="hybridMultilevel"/>
    <w:tmpl w:val="6F4C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52CA0"/>
    <w:multiLevelType w:val="hybridMultilevel"/>
    <w:tmpl w:val="88F4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05BCB"/>
    <w:multiLevelType w:val="hybridMultilevel"/>
    <w:tmpl w:val="69963620"/>
    <w:lvl w:ilvl="0" w:tplc="42C4EE6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A7524"/>
    <w:multiLevelType w:val="hybridMultilevel"/>
    <w:tmpl w:val="946A4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C39C3"/>
    <w:multiLevelType w:val="hybridMultilevel"/>
    <w:tmpl w:val="40A0A494"/>
    <w:lvl w:ilvl="0" w:tplc="4064B2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130249"/>
    <w:multiLevelType w:val="hybridMultilevel"/>
    <w:tmpl w:val="78FE36B2"/>
    <w:lvl w:ilvl="0" w:tplc="C7EA18B0">
      <w:numFmt w:val="bullet"/>
      <w:lvlText w:val="-"/>
      <w:lvlJc w:val="left"/>
      <w:pPr>
        <w:ind w:left="360" w:hanging="360"/>
      </w:pPr>
      <w:rPr>
        <w:rFonts w:ascii="Arial" w:eastAsia="Calibr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26"/>
  </w:num>
  <w:num w:numId="7">
    <w:abstractNumId w:val="36"/>
  </w:num>
  <w:num w:numId="8">
    <w:abstractNumId w:val="7"/>
  </w:num>
  <w:num w:numId="9">
    <w:abstractNumId w:val="18"/>
  </w:num>
  <w:num w:numId="10">
    <w:abstractNumId w:val="25"/>
  </w:num>
  <w:num w:numId="11">
    <w:abstractNumId w:val="41"/>
  </w:num>
  <w:num w:numId="12">
    <w:abstractNumId w:val="24"/>
  </w:num>
  <w:num w:numId="13">
    <w:abstractNumId w:val="35"/>
  </w:num>
  <w:num w:numId="14">
    <w:abstractNumId w:val="9"/>
  </w:num>
  <w:num w:numId="15">
    <w:abstractNumId w:val="27"/>
  </w:num>
  <w:num w:numId="16">
    <w:abstractNumId w:val="1"/>
  </w:num>
  <w:num w:numId="17">
    <w:abstractNumId w:val="37"/>
  </w:num>
  <w:num w:numId="18">
    <w:abstractNumId w:val="40"/>
  </w:num>
  <w:num w:numId="19">
    <w:abstractNumId w:val="20"/>
  </w:num>
  <w:num w:numId="20">
    <w:abstractNumId w:val="29"/>
  </w:num>
  <w:num w:numId="21">
    <w:abstractNumId w:val="0"/>
  </w:num>
  <w:num w:numId="22">
    <w:abstractNumId w:val="16"/>
  </w:num>
  <w:num w:numId="23">
    <w:abstractNumId w:val="12"/>
  </w:num>
  <w:num w:numId="24">
    <w:abstractNumId w:val="21"/>
  </w:num>
  <w:num w:numId="25">
    <w:abstractNumId w:val="19"/>
  </w:num>
  <w:num w:numId="26">
    <w:abstractNumId w:val="31"/>
  </w:num>
  <w:num w:numId="27">
    <w:abstractNumId w:val="38"/>
  </w:num>
  <w:num w:numId="28">
    <w:abstractNumId w:val="23"/>
  </w:num>
  <w:num w:numId="29">
    <w:abstractNumId w:val="3"/>
  </w:num>
  <w:num w:numId="30">
    <w:abstractNumId w:val="4"/>
  </w:num>
  <w:num w:numId="31">
    <w:abstractNumId w:val="30"/>
  </w:num>
  <w:num w:numId="32">
    <w:abstractNumId w:val="15"/>
  </w:num>
  <w:num w:numId="33">
    <w:abstractNumId w:val="10"/>
  </w:num>
  <w:num w:numId="34">
    <w:abstractNumId w:val="32"/>
  </w:num>
  <w:num w:numId="35">
    <w:abstractNumId w:val="39"/>
  </w:num>
  <w:num w:numId="36">
    <w:abstractNumId w:val="6"/>
  </w:num>
  <w:num w:numId="37">
    <w:abstractNumId w:val="17"/>
  </w:num>
  <w:num w:numId="38">
    <w:abstractNumId w:val="22"/>
  </w:num>
  <w:num w:numId="39">
    <w:abstractNumId w:val="5"/>
  </w:num>
  <w:num w:numId="40">
    <w:abstractNumId w:val="33"/>
  </w:num>
  <w:num w:numId="41">
    <w:abstractNumId w:val="11"/>
  </w:num>
  <w:num w:numId="42">
    <w:abstractNumId w:val="1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ff9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1F"/>
    <w:rsid w:val="0007123B"/>
    <w:rsid w:val="00076083"/>
    <w:rsid w:val="000B20F3"/>
    <w:rsid w:val="00127E0A"/>
    <w:rsid w:val="001D1486"/>
    <w:rsid w:val="002108D1"/>
    <w:rsid w:val="00237A68"/>
    <w:rsid w:val="00271504"/>
    <w:rsid w:val="0037472C"/>
    <w:rsid w:val="00377BA0"/>
    <w:rsid w:val="003827CC"/>
    <w:rsid w:val="003D5F17"/>
    <w:rsid w:val="003E5238"/>
    <w:rsid w:val="00433966"/>
    <w:rsid w:val="004768C6"/>
    <w:rsid w:val="005318DC"/>
    <w:rsid w:val="005D711D"/>
    <w:rsid w:val="006464F2"/>
    <w:rsid w:val="006D2237"/>
    <w:rsid w:val="006E4F71"/>
    <w:rsid w:val="007B7546"/>
    <w:rsid w:val="008010B6"/>
    <w:rsid w:val="009E07B8"/>
    <w:rsid w:val="009F563E"/>
    <w:rsid w:val="00AA12EB"/>
    <w:rsid w:val="00AD1E46"/>
    <w:rsid w:val="00B9366D"/>
    <w:rsid w:val="00CC2CE5"/>
    <w:rsid w:val="00D27F70"/>
    <w:rsid w:val="00D56181"/>
    <w:rsid w:val="00D6667F"/>
    <w:rsid w:val="00D94A09"/>
    <w:rsid w:val="00DA2CA6"/>
    <w:rsid w:val="00DD0715"/>
    <w:rsid w:val="00E70098"/>
    <w:rsid w:val="00E7121F"/>
    <w:rsid w:val="00EC63EF"/>
    <w:rsid w:val="00F459E2"/>
    <w:rsid w:val="00FA1B47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ff9ff"/>
    </o:shapedefaults>
    <o:shapelayout v:ext="edit">
      <o:idmap v:ext="edit" data="1"/>
    </o:shapelayout>
  </w:shapeDefaults>
  <w:decimalSymbol w:val="."/>
  <w:listSeparator w:val=","/>
  <w15:docId w15:val="{7429A9AA-DD5B-4DC5-A5A3-458944A6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4A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B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A6D3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</w:rPr>
  </w:style>
  <w:style w:type="paragraph" w:styleId="Revision">
    <w:name w:val="Revision"/>
    <w:hidden/>
    <w:uiPriority w:val="99"/>
    <w:semiHidden/>
    <w:rsid w:val="00671B90"/>
    <w:rPr>
      <w:sz w:val="22"/>
      <w:szCs w:val="22"/>
    </w:rPr>
  </w:style>
  <w:style w:type="paragraph" w:customStyle="1" w:styleId="Default">
    <w:name w:val="Default"/>
    <w:rsid w:val="000E061C"/>
    <w:pPr>
      <w:autoSpaceDE w:val="0"/>
      <w:autoSpaceDN w:val="0"/>
      <w:adjustRightInd w:val="0"/>
    </w:pPr>
    <w:rPr>
      <w:rFonts w:ascii="Times New Roman" w:hAnsi="Times New Roman"/>
      <w:color w:val="000000"/>
    </w:rPr>
  </w:style>
  <w:style w:type="paragraph" w:styleId="NoSpacing">
    <w:name w:val="No Spacing"/>
    <w:uiPriority w:val="99"/>
    <w:qFormat/>
    <w:rsid w:val="005F23EA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41B20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E34A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FE34A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35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ealthcare.gov/sbc-glossary/" TargetMode="External"/><Relationship Id="rId18" Type="http://schemas.openxmlformats.org/officeDocument/2006/relationships/hyperlink" Target="http://www.[ipasok].com" TargetMode="External"/><Relationship Id="rId26" Type="http://schemas.openxmlformats.org/officeDocument/2006/relationships/hyperlink" Target="https://www.healthcare.gov/sbc-glossary/" TargetMode="External"/><Relationship Id="rId39" Type="http://schemas.openxmlformats.org/officeDocument/2006/relationships/hyperlink" Target="https://www.healthcare.gov/sbc-glossary/" TargetMode="External"/><Relationship Id="rId21" Type="http://schemas.openxmlformats.org/officeDocument/2006/relationships/hyperlink" Target="https://www.healthcare.gov/sbc-glossary/" TargetMode="External"/><Relationship Id="rId34" Type="http://schemas.openxmlformats.org/officeDocument/2006/relationships/hyperlink" Target="https://www.healthcare.gov/sbc-glossary/" TargetMode="External"/><Relationship Id="rId42" Type="http://schemas.openxmlformats.org/officeDocument/2006/relationships/hyperlink" Target="https://www.healthcare.gov/sbc-glossary/" TargetMode="External"/><Relationship Id="rId47" Type="http://schemas.openxmlformats.org/officeDocument/2006/relationships/hyperlink" Target="https://www.healthcare.gov/sbc-glossary/" TargetMode="External"/><Relationship Id="rId50" Type="http://schemas.openxmlformats.org/officeDocument/2006/relationships/hyperlink" Target="https://www.healthcare.gov/sbc-glossary/" TargetMode="External"/><Relationship Id="rId55" Type="http://schemas.openxmlformats.org/officeDocument/2006/relationships/hyperlink" Target="https://www.healthcare.gov/sbc-glossary/" TargetMode="External"/><Relationship Id="rId63" Type="http://schemas.openxmlformats.org/officeDocument/2006/relationships/hyperlink" Target="https://www.healthcare.gov/sbc-glossary/" TargetMode="External"/><Relationship Id="rId68" Type="http://schemas.openxmlformats.org/officeDocument/2006/relationships/footer" Target="footer3.xml"/><Relationship Id="rId76" Type="http://schemas.openxmlformats.org/officeDocument/2006/relationships/hyperlink" Target="https://www.healthcare.gov/sbc-glossary/" TargetMode="External"/><Relationship Id="rId84" Type="http://schemas.openxmlformats.org/officeDocument/2006/relationships/hyperlink" Target="https://www.healthcare.gov/sbc-glossary/" TargetMode="External"/><Relationship Id="rId89" Type="http://schemas.openxmlformats.org/officeDocument/2006/relationships/hyperlink" Target="https://www.healthcare.gov/sbc-glossary/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s://www.healthcare.gov/sbc-glossary/" TargetMode="External"/><Relationship Id="rId92" Type="http://schemas.openxmlformats.org/officeDocument/2006/relationships/hyperlink" Target="https://www.healthcare.gov/sbc-gloss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care.gov/sbc-glossary/" TargetMode="External"/><Relationship Id="rId29" Type="http://schemas.openxmlformats.org/officeDocument/2006/relationships/hyperlink" Target="https://www.healthcare.gov/sbc-glossary/" TargetMode="External"/><Relationship Id="rId11" Type="http://schemas.openxmlformats.org/officeDocument/2006/relationships/hyperlink" Target="https://www.healthcare.gov/sbc-glossary/" TargetMode="External"/><Relationship Id="rId24" Type="http://schemas.openxmlformats.org/officeDocument/2006/relationships/hyperlink" Target="https://www.healthcare.gov/sbc-glossary/" TargetMode="External"/><Relationship Id="rId32" Type="http://schemas.openxmlformats.org/officeDocument/2006/relationships/hyperlink" Target="https://www.healthcare.gov/sbc-glossary/" TargetMode="External"/><Relationship Id="rId37" Type="http://schemas.openxmlformats.org/officeDocument/2006/relationships/hyperlink" Target="https://www.healthcare.gov/sbc-glossary/" TargetMode="External"/><Relationship Id="rId40" Type="http://schemas.openxmlformats.org/officeDocument/2006/relationships/hyperlink" Target="https://www.healthcare.gov/sbc-glossary/" TargetMode="External"/><Relationship Id="rId45" Type="http://schemas.openxmlformats.org/officeDocument/2006/relationships/hyperlink" Target="https://www.healthcare.gov/sbc-glossary/" TargetMode="External"/><Relationship Id="rId53" Type="http://schemas.openxmlformats.org/officeDocument/2006/relationships/hyperlink" Target="https://www.healthcare.gov/sbc-glossary/" TargetMode="External"/><Relationship Id="rId58" Type="http://schemas.openxmlformats.org/officeDocument/2006/relationships/hyperlink" Target="https://www.healthcare.gov/sbc-glossary/" TargetMode="External"/><Relationship Id="rId66" Type="http://schemas.openxmlformats.org/officeDocument/2006/relationships/footer" Target="footer2.xml"/><Relationship Id="rId74" Type="http://schemas.openxmlformats.org/officeDocument/2006/relationships/hyperlink" Target="https://www.healthcare.gov/sbc-glossary/" TargetMode="External"/><Relationship Id="rId79" Type="http://schemas.openxmlformats.org/officeDocument/2006/relationships/hyperlink" Target="https://www.healthcare.gov/sbc-glossary/" TargetMode="External"/><Relationship Id="rId87" Type="http://schemas.openxmlformats.org/officeDocument/2006/relationships/hyperlink" Target="https://www.healthcare.gov/sbc-glossary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healthcare.gov/sbc-glossary/" TargetMode="External"/><Relationship Id="rId82" Type="http://schemas.openxmlformats.org/officeDocument/2006/relationships/hyperlink" Target="https://www.healthcare.gov/sbc-glossary/" TargetMode="External"/><Relationship Id="rId90" Type="http://schemas.openxmlformats.org/officeDocument/2006/relationships/hyperlink" Target="https://www.healthcare.gov/sbc-glossary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www.healthcare.gov/sbc-glossary/" TargetMode="External"/><Relationship Id="rId14" Type="http://schemas.openxmlformats.org/officeDocument/2006/relationships/hyperlink" Target="https://www.healthcare.gov/sbc-glossary/" TargetMode="External"/><Relationship Id="rId22" Type="http://schemas.openxmlformats.org/officeDocument/2006/relationships/hyperlink" Target="https://www.healthcare.gov/sbc-glossary/" TargetMode="External"/><Relationship Id="rId27" Type="http://schemas.openxmlformats.org/officeDocument/2006/relationships/hyperlink" Target="https://www.healthcare.gov/sbc-glossary/" TargetMode="External"/><Relationship Id="rId30" Type="http://schemas.openxmlformats.org/officeDocument/2006/relationships/hyperlink" Target="https://www.healthcare.gov/sbc-glossary/" TargetMode="External"/><Relationship Id="rId35" Type="http://schemas.openxmlformats.org/officeDocument/2006/relationships/hyperlink" Target="https://www.healthcare.gov/sbc-glossary/" TargetMode="External"/><Relationship Id="rId43" Type="http://schemas.openxmlformats.org/officeDocument/2006/relationships/hyperlink" Target="https://www.healthcare.gov/sbc-glossary/" TargetMode="External"/><Relationship Id="rId48" Type="http://schemas.openxmlformats.org/officeDocument/2006/relationships/hyperlink" Target="https://www.healthcare.gov/sbc-glossary/" TargetMode="External"/><Relationship Id="rId56" Type="http://schemas.openxmlformats.org/officeDocument/2006/relationships/hyperlink" Target="https://www.healthcare.gov/sbc-glossary/" TargetMode="External"/><Relationship Id="rId64" Type="http://schemas.openxmlformats.org/officeDocument/2006/relationships/footer" Target="footer1.xml"/><Relationship Id="rId69" Type="http://schemas.openxmlformats.org/officeDocument/2006/relationships/hyperlink" Target="https://www.healthcare.gov/sbc-glossary/" TargetMode="External"/><Relationship Id="rId77" Type="http://schemas.openxmlformats.org/officeDocument/2006/relationships/hyperlink" Target="https://www.healthcare.gov/sbc-glossary/" TargetMode="External"/><Relationship Id="rId8" Type="http://schemas.openxmlformats.org/officeDocument/2006/relationships/hyperlink" Target="https://www.healthcare.gov/sbc-glossary/" TargetMode="External"/><Relationship Id="rId51" Type="http://schemas.openxmlformats.org/officeDocument/2006/relationships/hyperlink" Target="https://www.healthcare.gov/sbc-glossary/" TargetMode="External"/><Relationship Id="rId72" Type="http://schemas.openxmlformats.org/officeDocument/2006/relationships/hyperlink" Target="https://www.healthcare.gov/sbc-glossary/" TargetMode="External"/><Relationship Id="rId80" Type="http://schemas.openxmlformats.org/officeDocument/2006/relationships/hyperlink" Target="https://www.healthcare.gov/sbc-glossary/" TargetMode="External"/><Relationship Id="rId85" Type="http://schemas.openxmlformats.org/officeDocument/2006/relationships/hyperlink" Target="https://www.healthcare.gov/sbc-glossary/" TargetMode="External"/><Relationship Id="rId93" Type="http://schemas.openxmlformats.org/officeDocument/2006/relationships/hyperlink" Target="https://www.healthcare.gov/sbc-glossar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ealthcare.gov/sbc-glossary/" TargetMode="External"/><Relationship Id="rId17" Type="http://schemas.openxmlformats.org/officeDocument/2006/relationships/hyperlink" Target="https://www.healthcare.gov/sbc-glossary/" TargetMode="External"/><Relationship Id="rId25" Type="http://schemas.openxmlformats.org/officeDocument/2006/relationships/hyperlink" Target="https://www.healthcare.gov/sbc-glossary/" TargetMode="External"/><Relationship Id="rId33" Type="http://schemas.openxmlformats.org/officeDocument/2006/relationships/hyperlink" Target="https://www.healthcare.gov/sbc-glossary/" TargetMode="External"/><Relationship Id="rId38" Type="http://schemas.openxmlformats.org/officeDocument/2006/relationships/hyperlink" Target="https://www.healthcare.gov/sbc-glossary/" TargetMode="External"/><Relationship Id="rId46" Type="http://schemas.openxmlformats.org/officeDocument/2006/relationships/hyperlink" Target="https://www.healthcare.gov/sbc-glossary/" TargetMode="External"/><Relationship Id="rId59" Type="http://schemas.openxmlformats.org/officeDocument/2006/relationships/hyperlink" Target="https://www.healthcare.gov/sbc-glossary/" TargetMode="External"/><Relationship Id="rId67" Type="http://schemas.openxmlformats.org/officeDocument/2006/relationships/header" Target="header2.xml"/><Relationship Id="rId20" Type="http://schemas.openxmlformats.org/officeDocument/2006/relationships/hyperlink" Target="https://www.healthcare.gov/sbc-glossary/" TargetMode="External"/><Relationship Id="rId41" Type="http://schemas.openxmlformats.org/officeDocument/2006/relationships/hyperlink" Target="https://www.healthcare.gov/sbc-glossary/" TargetMode="External"/><Relationship Id="rId54" Type="http://schemas.openxmlformats.org/officeDocument/2006/relationships/hyperlink" Target="https://www.healthcare.gov/sbc-glossary/" TargetMode="External"/><Relationship Id="rId62" Type="http://schemas.openxmlformats.org/officeDocument/2006/relationships/hyperlink" Target="https://www.healthcare.gov/sbc-glossary/" TargetMode="External"/><Relationship Id="rId70" Type="http://schemas.openxmlformats.org/officeDocument/2006/relationships/hyperlink" Target="https://www.healthcare.gov/sbc-glossary/" TargetMode="External"/><Relationship Id="rId75" Type="http://schemas.openxmlformats.org/officeDocument/2006/relationships/hyperlink" Target="https://www.healthcare.gov/sbc-glossary/" TargetMode="External"/><Relationship Id="rId83" Type="http://schemas.openxmlformats.org/officeDocument/2006/relationships/hyperlink" Target="https://www.healthcare.gov/sbc-glossary/" TargetMode="External"/><Relationship Id="rId88" Type="http://schemas.openxmlformats.org/officeDocument/2006/relationships/hyperlink" Target="https://www.healthcare.gov/sbc-glossary/" TargetMode="External"/><Relationship Id="rId91" Type="http://schemas.openxmlformats.org/officeDocument/2006/relationships/hyperlink" Target="https://www.healthcare.gov/sbc-glossar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healthcare.gov/sbc-glossary/" TargetMode="External"/><Relationship Id="rId23" Type="http://schemas.openxmlformats.org/officeDocument/2006/relationships/hyperlink" Target="https://www.healthcare.gov/sbc-glossary/" TargetMode="External"/><Relationship Id="rId28" Type="http://schemas.openxmlformats.org/officeDocument/2006/relationships/hyperlink" Target="https://www.healthcare.gov/sbc-glossary/" TargetMode="External"/><Relationship Id="rId36" Type="http://schemas.openxmlformats.org/officeDocument/2006/relationships/hyperlink" Target="https://www.healthcare.gov/sbc-glossary/" TargetMode="External"/><Relationship Id="rId49" Type="http://schemas.openxmlformats.org/officeDocument/2006/relationships/hyperlink" Target="http://www.HealthCare.gov" TargetMode="External"/><Relationship Id="rId57" Type="http://schemas.openxmlformats.org/officeDocument/2006/relationships/hyperlink" Target="https://www.healthcare.gov/sbc-glossary/" TargetMode="External"/><Relationship Id="rId10" Type="http://schemas.openxmlformats.org/officeDocument/2006/relationships/hyperlink" Target="https://www.healthcare.gov/sbc-glossary/" TargetMode="External"/><Relationship Id="rId31" Type="http://schemas.openxmlformats.org/officeDocument/2006/relationships/hyperlink" Target="https://www.healthcare.gov/sbc-glossary/" TargetMode="External"/><Relationship Id="rId44" Type="http://schemas.openxmlformats.org/officeDocument/2006/relationships/hyperlink" Target="https://www.healthcare.gov/sbc-glossary/" TargetMode="External"/><Relationship Id="rId52" Type="http://schemas.openxmlformats.org/officeDocument/2006/relationships/hyperlink" Target="https://www.healthcare.gov/sbc-glossary/" TargetMode="External"/><Relationship Id="rId60" Type="http://schemas.openxmlformats.org/officeDocument/2006/relationships/hyperlink" Target="https://www.healthcare.gov/sbc-glossary/" TargetMode="External"/><Relationship Id="rId65" Type="http://schemas.openxmlformats.org/officeDocument/2006/relationships/header" Target="header1.xml"/><Relationship Id="rId73" Type="http://schemas.openxmlformats.org/officeDocument/2006/relationships/hyperlink" Target="https://www.healthcare.gov/sbc-glossary/" TargetMode="External"/><Relationship Id="rId78" Type="http://schemas.openxmlformats.org/officeDocument/2006/relationships/hyperlink" Target="https://www.healthcare.gov/sbc-glossary/" TargetMode="External"/><Relationship Id="rId81" Type="http://schemas.openxmlformats.org/officeDocument/2006/relationships/hyperlink" Target="https://www.healthcare.gov/sbc-glossary/" TargetMode="External"/><Relationship Id="rId86" Type="http://schemas.openxmlformats.org/officeDocument/2006/relationships/hyperlink" Target="https://www.healthcare.gov/sbc-glossary/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ealthcare.gov/sbc-glossar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EBSA</Company>
  <LinksUpToDate>false</LinksUpToDate>
  <CharactersWithSpaces>13767</CharactersWithSpaces>
  <SharedDoc>false</SharedDoc>
  <HLinks>
    <vt:vector size="480" baseType="variant">
      <vt:variant>
        <vt:i4>6619242</vt:i4>
      </vt:variant>
      <vt:variant>
        <vt:i4>209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206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203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6619242</vt:i4>
      </vt:variant>
      <vt:variant>
        <vt:i4>200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197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194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6619242</vt:i4>
      </vt:variant>
      <vt:variant>
        <vt:i4>191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188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185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8061025</vt:i4>
      </vt:variant>
      <vt:variant>
        <vt:i4>182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524315</vt:i4>
      </vt:variant>
      <vt:variant>
        <vt:i4>179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6488184</vt:i4>
      </vt:variant>
      <vt:variant>
        <vt:i4>176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premium-tax-credits</vt:lpwstr>
      </vt:variant>
      <vt:variant>
        <vt:i4>7602290</vt:i4>
      </vt:variant>
      <vt:variant>
        <vt:i4>173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minimum-value-standard</vt:lpwstr>
      </vt:variant>
      <vt:variant>
        <vt:i4>524315</vt:i4>
      </vt:variant>
      <vt:variant>
        <vt:i4>170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7471220</vt:i4>
      </vt:variant>
      <vt:variant>
        <vt:i4>167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minimum-essential-coverage</vt:lpwstr>
      </vt:variant>
      <vt:variant>
        <vt:i4>524315</vt:i4>
      </vt:variant>
      <vt:variant>
        <vt:i4>164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2031644</vt:i4>
      </vt:variant>
      <vt:variant>
        <vt:i4>161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7536762</vt:i4>
      </vt:variant>
      <vt:variant>
        <vt:i4>158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983048</vt:i4>
      </vt:variant>
      <vt:variant>
        <vt:i4>155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524315</vt:i4>
      </vt:variant>
      <vt:variant>
        <vt:i4>152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983048</vt:i4>
      </vt:variant>
      <vt:variant>
        <vt:i4>149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7536762</vt:i4>
      </vt:variant>
      <vt:variant>
        <vt:i4>146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2031644</vt:i4>
      </vt:variant>
      <vt:variant>
        <vt:i4>143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983048</vt:i4>
      </vt:variant>
      <vt:variant>
        <vt:i4>140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524315</vt:i4>
      </vt:variant>
      <vt:variant>
        <vt:i4>137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2687012</vt:i4>
      </vt:variant>
      <vt:variant>
        <vt:i4>134</vt:i4>
      </vt:variant>
      <vt:variant>
        <vt:i4>0</vt:i4>
      </vt:variant>
      <vt:variant>
        <vt:i4>5</vt:i4>
      </vt:variant>
      <vt:variant>
        <vt:lpwstr>http://www.healthcare.gov/</vt:lpwstr>
      </vt:variant>
      <vt:variant>
        <vt:lpwstr/>
      </vt:variant>
      <vt:variant>
        <vt:i4>8061025</vt:i4>
      </vt:variant>
      <vt:variant>
        <vt:i4>131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8061025</vt:i4>
      </vt:variant>
      <vt:variant>
        <vt:i4>128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524315</vt:i4>
      </vt:variant>
      <vt:variant>
        <vt:i4>125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122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524315</vt:i4>
      </vt:variant>
      <vt:variant>
        <vt:i4>119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5767184</vt:i4>
      </vt:variant>
      <vt:variant>
        <vt:i4>116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hospice-services</vt:lpwstr>
      </vt:variant>
      <vt:variant>
        <vt:i4>262168</vt:i4>
      </vt:variant>
      <vt:variant>
        <vt:i4>113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durable-medical-equipment</vt:lpwstr>
      </vt:variant>
      <vt:variant>
        <vt:i4>262171</vt:i4>
      </vt:variant>
      <vt:variant>
        <vt:i4>110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skilled-nursing-care</vt:lpwstr>
      </vt:variant>
      <vt:variant>
        <vt:i4>94</vt:i4>
      </vt:variant>
      <vt:variant>
        <vt:i4>107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habilitation-services</vt:lpwstr>
      </vt:variant>
      <vt:variant>
        <vt:i4>6619180</vt:i4>
      </vt:variant>
      <vt:variant>
        <vt:i4>104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rehabilitation-services</vt:lpwstr>
      </vt:variant>
      <vt:variant>
        <vt:i4>5505106</vt:i4>
      </vt:variant>
      <vt:variant>
        <vt:i4>101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home-health-care</vt:lpwstr>
      </vt:variant>
      <vt:variant>
        <vt:i4>7864378</vt:i4>
      </vt:variant>
      <vt:variant>
        <vt:i4>98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urgent-care</vt:lpwstr>
      </vt:variant>
      <vt:variant>
        <vt:i4>393242</vt:i4>
      </vt:variant>
      <vt:variant>
        <vt:i4>95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emergency-medical-transportation</vt:lpwstr>
      </vt:variant>
      <vt:variant>
        <vt:i4>3604531</vt:i4>
      </vt:variant>
      <vt:variant>
        <vt:i4>92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emergency-room-care-emergency-services</vt:lpwstr>
      </vt:variant>
      <vt:variant>
        <vt:i4>3407985</vt:i4>
      </vt:variant>
      <vt:variant>
        <vt:i4>89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specialty-drug</vt:lpwstr>
      </vt:variant>
      <vt:variant>
        <vt:i4>3932214</vt:i4>
      </vt:variant>
      <vt:variant>
        <vt:i4>86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prescription-drug-coverage</vt:lpwstr>
      </vt:variant>
      <vt:variant>
        <vt:i4>8060979</vt:i4>
      </vt:variant>
      <vt:variant>
        <vt:i4>83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diagnostic-test</vt:lpwstr>
      </vt:variant>
      <vt:variant>
        <vt:i4>786439</vt:i4>
      </vt:variant>
      <vt:variant>
        <vt:i4>80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screening</vt:lpwstr>
      </vt:variant>
      <vt:variant>
        <vt:i4>8192052</vt:i4>
      </vt:variant>
      <vt:variant>
        <vt:i4>77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preventive-care</vt:lpwstr>
      </vt:variant>
      <vt:variant>
        <vt:i4>6619242</vt:i4>
      </vt:variant>
      <vt:variant>
        <vt:i4>74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1572889</vt:i4>
      </vt:variant>
      <vt:variant>
        <vt:i4>71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6881388</vt:i4>
      </vt:variant>
      <vt:variant>
        <vt:i4>68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65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8126575</vt:i4>
      </vt:variant>
      <vt:variant>
        <vt:i4>62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59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6619242</vt:i4>
      </vt:variant>
      <vt:variant>
        <vt:i4>56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1310733</vt:i4>
      </vt:variant>
      <vt:variant>
        <vt:i4>53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referral</vt:lpwstr>
      </vt:variant>
      <vt:variant>
        <vt:i4>5570567</vt:i4>
      </vt:variant>
      <vt:variant>
        <vt:i4>50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network-provider</vt:lpwstr>
      </vt:variant>
      <vt:variant>
        <vt:i4>7274530</vt:i4>
      </vt:variant>
      <vt:variant>
        <vt:i4>47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out-of-pocket-limit</vt:lpwstr>
      </vt:variant>
      <vt:variant>
        <vt:i4>524315</vt:i4>
      </vt:variant>
      <vt:variant>
        <vt:i4>44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7274530</vt:i4>
      </vt:variant>
      <vt:variant>
        <vt:i4>41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out-of-pocket-limit</vt:lpwstr>
      </vt:variant>
      <vt:variant>
        <vt:i4>6881388</vt:i4>
      </vt:variant>
      <vt:variant>
        <vt:i4>38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35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32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1572889</vt:i4>
      </vt:variant>
      <vt:variant>
        <vt:i4>29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6881388</vt:i4>
      </vt:variant>
      <vt:variant>
        <vt:i4>26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458757</vt:i4>
      </vt:variant>
      <vt:variant>
        <vt:i4>23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8126575</vt:i4>
      </vt:variant>
      <vt:variant>
        <vt:i4>20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3080296</vt:i4>
      </vt:variant>
      <vt:variant>
        <vt:i4>17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balance-billing</vt:lpwstr>
      </vt:variant>
      <vt:variant>
        <vt:i4>2949236</vt:i4>
      </vt:variant>
      <vt:variant>
        <vt:i4>14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allowed-amount</vt:lpwstr>
      </vt:variant>
      <vt:variant>
        <vt:i4>6291574</vt:i4>
      </vt:variant>
      <vt:variant>
        <vt:i4>11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</vt:lpwstr>
      </vt:variant>
      <vt:variant>
        <vt:i4>524315</vt:i4>
      </vt:variant>
      <vt:variant>
        <vt:i4>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18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8126575</vt:i4>
      </vt:variant>
      <vt:variant>
        <vt:i4>15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12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6881388</vt:i4>
      </vt:variant>
      <vt:variant>
        <vt:i4>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852035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cost-sharing</vt:lpwstr>
      </vt:variant>
      <vt:variant>
        <vt:i4>1572889</vt:i4>
      </vt:variant>
      <vt:variant>
        <vt:i4>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524315</vt:i4>
      </vt:variant>
      <vt:variant>
        <vt:i4>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 Comments</dc:creator>
  <cp:keywords/>
  <cp:lastModifiedBy>Ed</cp:lastModifiedBy>
  <cp:revision>14</cp:revision>
  <cp:lastPrinted>2016-05-17T19:37:00Z</cp:lastPrinted>
  <dcterms:created xsi:type="dcterms:W3CDTF">2016-05-17T12:50:00Z</dcterms:created>
  <dcterms:modified xsi:type="dcterms:W3CDTF">2016-05-17T19:43:00Z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