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DBF" w:rsidRPr="006A56E8" w:rsidRDefault="00B727FF" w:rsidP="00B727FF">
      <w:pPr>
        <w:jc w:val="center"/>
        <w:rPr>
          <w:rFonts w:cs="Times New Roman"/>
          <w:b/>
          <w:bCs/>
          <w:sz w:val="23"/>
          <w:szCs w:val="23"/>
          <w:u w:val="single"/>
        </w:rPr>
      </w:pPr>
      <w:bookmarkStart w:id="0" w:name="_GoBack"/>
      <w:bookmarkEnd w:id="0"/>
      <w:r w:rsidRPr="006A56E8">
        <w:rPr>
          <w:rFonts w:cs="Times New Roman"/>
          <w:b/>
          <w:bCs/>
          <w:sz w:val="23"/>
          <w:szCs w:val="23"/>
          <w:u w:val="single"/>
        </w:rPr>
        <w:t>CERTIFICATION</w:t>
      </w:r>
      <w:r w:rsidR="00202DBF" w:rsidRPr="006A56E8">
        <w:rPr>
          <w:rFonts w:cs="Times New Roman"/>
          <w:b/>
          <w:bCs/>
          <w:sz w:val="23"/>
          <w:szCs w:val="23"/>
          <w:u w:val="single"/>
        </w:rPr>
        <w:t xml:space="preserve"> </w:t>
      </w:r>
    </w:p>
    <w:p w:rsidR="00B727FF" w:rsidRPr="00DD26F7" w:rsidRDefault="00202DBF" w:rsidP="00B727FF">
      <w:pPr>
        <w:jc w:val="center"/>
        <w:rPr>
          <w:rFonts w:cs="Times New Roman"/>
          <w:b/>
          <w:bCs/>
          <w:sz w:val="23"/>
          <w:szCs w:val="23"/>
        </w:rPr>
      </w:pPr>
      <w:r>
        <w:rPr>
          <w:rFonts w:cs="Times New Roman"/>
          <w:b/>
          <w:bCs/>
          <w:sz w:val="23"/>
          <w:szCs w:val="23"/>
        </w:rPr>
        <w:t xml:space="preserve">(To be used for </w:t>
      </w:r>
      <w:r w:rsidR="00D5594B">
        <w:rPr>
          <w:rFonts w:cs="Times New Roman"/>
          <w:b/>
          <w:bCs/>
          <w:sz w:val="23"/>
          <w:szCs w:val="23"/>
        </w:rPr>
        <w:t>p</w:t>
      </w:r>
      <w:r>
        <w:rPr>
          <w:rFonts w:cs="Times New Roman"/>
          <w:b/>
          <w:bCs/>
          <w:sz w:val="23"/>
          <w:szCs w:val="23"/>
        </w:rPr>
        <w:t xml:space="preserve">lan </w:t>
      </w:r>
      <w:r w:rsidR="00D5594B">
        <w:rPr>
          <w:rFonts w:cs="Times New Roman"/>
          <w:b/>
          <w:bCs/>
          <w:sz w:val="23"/>
          <w:szCs w:val="23"/>
        </w:rPr>
        <w:t>y</w:t>
      </w:r>
      <w:r>
        <w:rPr>
          <w:rFonts w:cs="Times New Roman"/>
          <w:b/>
          <w:bCs/>
          <w:sz w:val="23"/>
          <w:szCs w:val="23"/>
        </w:rPr>
        <w:t>ears beginning on or after January 1, 2014)</w:t>
      </w:r>
    </w:p>
    <w:p w:rsidR="00CE0937" w:rsidRPr="00DD26F7" w:rsidRDefault="00CE0937" w:rsidP="00B727FF">
      <w:pPr>
        <w:jc w:val="center"/>
        <w:rPr>
          <w:rFonts w:cs="Times New Roman"/>
          <w:b/>
          <w:bCs/>
          <w:sz w:val="23"/>
          <w:szCs w:val="23"/>
        </w:rPr>
      </w:pPr>
    </w:p>
    <w:tbl>
      <w:tblPr>
        <w:tblStyle w:val="TableGrid"/>
        <w:tblW w:w="0" w:type="auto"/>
        <w:tblLook w:val="04A0" w:firstRow="1" w:lastRow="0" w:firstColumn="1" w:lastColumn="0" w:noHBand="0" w:noVBand="1"/>
      </w:tblPr>
      <w:tblGrid>
        <w:gridCol w:w="3708"/>
        <w:gridCol w:w="5868"/>
      </w:tblGrid>
      <w:tr w:rsidR="00D468CD" w:rsidRPr="00DD26F7" w:rsidTr="00D57F87">
        <w:trPr>
          <w:trHeight w:val="2258"/>
        </w:trPr>
        <w:tc>
          <w:tcPr>
            <w:tcW w:w="9576" w:type="dxa"/>
            <w:gridSpan w:val="2"/>
          </w:tcPr>
          <w:p w:rsidR="00D468CD" w:rsidRPr="00DD26F7" w:rsidRDefault="00D468CD" w:rsidP="00B727FF">
            <w:pPr>
              <w:rPr>
                <w:rFonts w:cs="Times New Roman"/>
                <w:sz w:val="23"/>
                <w:szCs w:val="23"/>
              </w:rPr>
            </w:pPr>
            <w:r w:rsidRPr="00DD26F7">
              <w:rPr>
                <w:rFonts w:cs="Times New Roman"/>
                <w:sz w:val="23"/>
                <w:szCs w:val="23"/>
              </w:rPr>
              <w:t xml:space="preserve">This form is to be used to certify that the health coverage established or maintained or arranged by the organization listed below qualifies for an accommodation with respect to the federal requirement to cover certain contraceptive services without cost sharing, pursuant to 26 CFR 54.9815-2713A, 29 CFR 2590.715-2713A, and 45 CFR 147.131. </w:t>
            </w:r>
          </w:p>
          <w:p w:rsidR="00D468CD" w:rsidRPr="00DD26F7" w:rsidRDefault="00D468CD" w:rsidP="00B727FF">
            <w:pPr>
              <w:rPr>
                <w:rFonts w:cs="Times New Roman"/>
                <w:sz w:val="23"/>
                <w:szCs w:val="23"/>
              </w:rPr>
            </w:pPr>
          </w:p>
          <w:p w:rsidR="006A56E8" w:rsidRDefault="00D57F87" w:rsidP="004770DB">
            <w:pPr>
              <w:rPr>
                <w:rFonts w:cs="Times New Roman"/>
                <w:sz w:val="23"/>
                <w:szCs w:val="23"/>
              </w:rPr>
            </w:pPr>
            <w:r w:rsidRPr="00DD26F7">
              <w:rPr>
                <w:rFonts w:cs="Times New Roman"/>
                <w:sz w:val="23"/>
                <w:szCs w:val="23"/>
              </w:rPr>
              <w:t xml:space="preserve">Please fill out this form completely.  </w:t>
            </w:r>
            <w:r w:rsidR="00D468CD" w:rsidRPr="00DD26F7">
              <w:rPr>
                <w:rFonts w:cs="Times New Roman"/>
                <w:sz w:val="23"/>
                <w:szCs w:val="23"/>
              </w:rPr>
              <w:t>This form must be completed by each eligible organization</w:t>
            </w:r>
            <w:r w:rsidR="00950866" w:rsidRPr="00DD26F7">
              <w:rPr>
                <w:rFonts w:cs="Times New Roman"/>
                <w:sz w:val="23"/>
                <w:szCs w:val="23"/>
              </w:rPr>
              <w:t xml:space="preserve"> </w:t>
            </w:r>
            <w:r w:rsidRPr="00DD26F7">
              <w:rPr>
                <w:rFonts w:cs="Times New Roman"/>
                <w:sz w:val="23"/>
                <w:szCs w:val="23"/>
              </w:rPr>
              <w:t xml:space="preserve">by the first day of the </w:t>
            </w:r>
            <w:r w:rsidR="008A4785" w:rsidRPr="00DD26F7">
              <w:rPr>
                <w:rFonts w:cs="Times New Roman"/>
                <w:sz w:val="23"/>
                <w:szCs w:val="23"/>
              </w:rPr>
              <w:t xml:space="preserve">first plan </w:t>
            </w:r>
            <w:r w:rsidRPr="00DD26F7">
              <w:rPr>
                <w:rFonts w:cs="Times New Roman"/>
                <w:sz w:val="23"/>
                <w:szCs w:val="23"/>
              </w:rPr>
              <w:t xml:space="preserve">year </w:t>
            </w:r>
            <w:r w:rsidR="00202DBF">
              <w:rPr>
                <w:rFonts w:cs="Times New Roman"/>
                <w:sz w:val="23"/>
                <w:szCs w:val="23"/>
              </w:rPr>
              <w:t>beginning on or after January 1, 2014</w:t>
            </w:r>
            <w:r w:rsidR="004770DB">
              <w:rPr>
                <w:rFonts w:cs="Times New Roman"/>
                <w:sz w:val="23"/>
                <w:szCs w:val="23"/>
              </w:rPr>
              <w:t>,</w:t>
            </w:r>
            <w:r w:rsidR="00202DBF">
              <w:rPr>
                <w:rFonts w:cs="Times New Roman"/>
                <w:sz w:val="23"/>
                <w:szCs w:val="23"/>
              </w:rPr>
              <w:t xml:space="preserve"> with respect to which </w:t>
            </w:r>
            <w:r w:rsidR="004770DB">
              <w:rPr>
                <w:rFonts w:cs="Times New Roman"/>
                <w:sz w:val="23"/>
                <w:szCs w:val="23"/>
              </w:rPr>
              <w:t>the accommodation is to apply</w:t>
            </w:r>
            <w:r w:rsidR="004770DB">
              <w:rPr>
                <w:rFonts w:cs="Times New Roman"/>
                <w:szCs w:val="24"/>
              </w:rPr>
              <w:t>,</w:t>
            </w:r>
            <w:r w:rsidR="00202DBF" w:rsidRPr="00DD26F7">
              <w:rPr>
                <w:rFonts w:cs="Times New Roman"/>
                <w:sz w:val="23"/>
                <w:szCs w:val="23"/>
              </w:rPr>
              <w:t xml:space="preserve"> </w:t>
            </w:r>
            <w:r w:rsidR="008A4785" w:rsidRPr="00DD26F7">
              <w:rPr>
                <w:rFonts w:cs="Times New Roman"/>
                <w:sz w:val="23"/>
                <w:szCs w:val="23"/>
              </w:rPr>
              <w:t xml:space="preserve">and </w:t>
            </w:r>
            <w:r w:rsidR="002F2DA4" w:rsidRPr="00DD26F7">
              <w:rPr>
                <w:rFonts w:cs="Times New Roman"/>
                <w:sz w:val="23"/>
                <w:szCs w:val="23"/>
              </w:rPr>
              <w:t xml:space="preserve">be </w:t>
            </w:r>
            <w:r w:rsidR="008A4785" w:rsidRPr="00DD26F7">
              <w:rPr>
                <w:rFonts w:cs="Times New Roman"/>
                <w:sz w:val="23"/>
                <w:szCs w:val="23"/>
              </w:rPr>
              <w:t>made available for examination upon request.  This form must be maintained on file for at least 6 years</w:t>
            </w:r>
            <w:r w:rsidR="00F77ADE" w:rsidRPr="00DD26F7">
              <w:rPr>
                <w:rFonts w:cs="Times New Roman"/>
                <w:sz w:val="23"/>
                <w:szCs w:val="23"/>
              </w:rPr>
              <w:t xml:space="preserve"> following the </w:t>
            </w:r>
            <w:r w:rsidR="00436DEE" w:rsidRPr="00DD26F7">
              <w:rPr>
                <w:rFonts w:cs="Times New Roman"/>
                <w:sz w:val="23"/>
                <w:szCs w:val="23"/>
              </w:rPr>
              <w:t xml:space="preserve">end of the last </w:t>
            </w:r>
            <w:r w:rsidR="00F77ADE" w:rsidRPr="00DD26F7">
              <w:rPr>
                <w:rFonts w:cs="Times New Roman"/>
                <w:sz w:val="23"/>
                <w:szCs w:val="23"/>
              </w:rPr>
              <w:t>applicable plan year</w:t>
            </w:r>
            <w:r w:rsidR="00950866" w:rsidRPr="00DD26F7">
              <w:rPr>
                <w:rFonts w:cs="Times New Roman"/>
                <w:sz w:val="23"/>
                <w:szCs w:val="23"/>
              </w:rPr>
              <w:t>.</w:t>
            </w:r>
            <w:r w:rsidRPr="00DD26F7">
              <w:rPr>
                <w:rFonts w:cs="Times New Roman"/>
                <w:sz w:val="23"/>
                <w:szCs w:val="23"/>
              </w:rPr>
              <w:t xml:space="preserve"> </w:t>
            </w:r>
          </w:p>
          <w:p w:rsidR="00950866" w:rsidRPr="00DD26F7" w:rsidRDefault="00D57F87" w:rsidP="004770DB">
            <w:pPr>
              <w:rPr>
                <w:rFonts w:cs="Times New Roman"/>
                <w:sz w:val="23"/>
                <w:szCs w:val="23"/>
              </w:rPr>
            </w:pPr>
            <w:r w:rsidRPr="00DD26F7">
              <w:rPr>
                <w:rFonts w:cs="Times New Roman"/>
                <w:sz w:val="23"/>
                <w:szCs w:val="23"/>
              </w:rPr>
              <w:t xml:space="preserve"> </w:t>
            </w:r>
          </w:p>
        </w:tc>
      </w:tr>
      <w:tr w:rsidR="005D10DD" w:rsidRPr="00DD26F7" w:rsidTr="006A56E8">
        <w:trPr>
          <w:trHeight w:val="845"/>
        </w:trPr>
        <w:tc>
          <w:tcPr>
            <w:tcW w:w="3708" w:type="dxa"/>
          </w:tcPr>
          <w:p w:rsidR="005D10DD" w:rsidRPr="00DD26F7" w:rsidRDefault="005D10DD" w:rsidP="00950866">
            <w:pPr>
              <w:rPr>
                <w:rFonts w:cs="Times New Roman"/>
                <w:sz w:val="23"/>
                <w:szCs w:val="23"/>
              </w:rPr>
            </w:pPr>
            <w:r w:rsidRPr="00DD26F7">
              <w:rPr>
                <w:rFonts w:cs="Times New Roman"/>
                <w:sz w:val="23"/>
                <w:szCs w:val="23"/>
              </w:rPr>
              <w:t xml:space="preserve">Name of the </w:t>
            </w:r>
            <w:r w:rsidR="00A24126" w:rsidRPr="00DD26F7">
              <w:rPr>
                <w:rFonts w:cs="Times New Roman"/>
                <w:sz w:val="23"/>
                <w:szCs w:val="23"/>
              </w:rPr>
              <w:t>organization</w:t>
            </w:r>
            <w:r w:rsidRPr="00DD26F7">
              <w:rPr>
                <w:rFonts w:cs="Times New Roman"/>
                <w:sz w:val="23"/>
                <w:szCs w:val="23"/>
              </w:rPr>
              <w:t xml:space="preserve"> </w:t>
            </w:r>
          </w:p>
          <w:p w:rsidR="005D10DD" w:rsidRPr="00DD26F7" w:rsidRDefault="005D10DD" w:rsidP="005D10DD">
            <w:pPr>
              <w:pStyle w:val="ListParagraph"/>
              <w:ind w:left="360"/>
              <w:rPr>
                <w:rFonts w:cs="Times New Roman"/>
                <w:sz w:val="23"/>
                <w:szCs w:val="23"/>
              </w:rPr>
            </w:pPr>
          </w:p>
        </w:tc>
        <w:tc>
          <w:tcPr>
            <w:tcW w:w="5868" w:type="dxa"/>
          </w:tcPr>
          <w:p w:rsidR="005D10DD" w:rsidRPr="00DD26F7" w:rsidRDefault="005D10DD" w:rsidP="00F4043E">
            <w:pPr>
              <w:rPr>
                <w:rFonts w:cs="Times New Roman"/>
                <w:sz w:val="23"/>
                <w:szCs w:val="23"/>
              </w:rPr>
            </w:pPr>
          </w:p>
        </w:tc>
      </w:tr>
      <w:tr w:rsidR="005D10DD" w:rsidRPr="00DD26F7" w:rsidTr="006A56E8">
        <w:trPr>
          <w:trHeight w:val="1160"/>
        </w:trPr>
        <w:tc>
          <w:tcPr>
            <w:tcW w:w="3708" w:type="dxa"/>
          </w:tcPr>
          <w:p w:rsidR="005D10DD" w:rsidRPr="00DD26F7" w:rsidRDefault="005D10DD" w:rsidP="00DD26F7">
            <w:pPr>
              <w:rPr>
                <w:rFonts w:cs="Times New Roman"/>
                <w:sz w:val="23"/>
                <w:szCs w:val="23"/>
              </w:rPr>
            </w:pPr>
            <w:r w:rsidRPr="00DD26F7">
              <w:rPr>
                <w:rFonts w:cs="Times New Roman"/>
                <w:sz w:val="23"/>
                <w:szCs w:val="23"/>
              </w:rPr>
              <w:t>Name and title</w:t>
            </w:r>
            <w:r w:rsidR="00B97F6B" w:rsidRPr="00DD26F7">
              <w:rPr>
                <w:rFonts w:cs="Times New Roman"/>
                <w:sz w:val="23"/>
                <w:szCs w:val="23"/>
              </w:rPr>
              <w:t xml:space="preserve"> </w:t>
            </w:r>
            <w:r w:rsidRPr="00DD26F7">
              <w:rPr>
                <w:rFonts w:cs="Times New Roman"/>
                <w:sz w:val="23"/>
                <w:szCs w:val="23"/>
              </w:rPr>
              <w:t>of the individual who is authorized to make, and makes, this certification on behalf of the organization</w:t>
            </w:r>
          </w:p>
        </w:tc>
        <w:tc>
          <w:tcPr>
            <w:tcW w:w="5868" w:type="dxa"/>
          </w:tcPr>
          <w:p w:rsidR="005D10DD" w:rsidRPr="00DD26F7" w:rsidRDefault="005D10DD" w:rsidP="00F4043E">
            <w:pPr>
              <w:rPr>
                <w:rFonts w:cs="Times New Roman"/>
                <w:sz w:val="23"/>
                <w:szCs w:val="23"/>
              </w:rPr>
            </w:pPr>
          </w:p>
        </w:tc>
      </w:tr>
      <w:tr w:rsidR="005D10DD" w:rsidRPr="00DD26F7" w:rsidTr="006A56E8">
        <w:trPr>
          <w:trHeight w:val="980"/>
        </w:trPr>
        <w:tc>
          <w:tcPr>
            <w:tcW w:w="3708" w:type="dxa"/>
          </w:tcPr>
          <w:p w:rsidR="005D10DD" w:rsidRPr="00DD26F7" w:rsidRDefault="005D10DD" w:rsidP="00950866">
            <w:pPr>
              <w:rPr>
                <w:rFonts w:cs="Times New Roman"/>
                <w:sz w:val="23"/>
                <w:szCs w:val="23"/>
              </w:rPr>
            </w:pPr>
            <w:r w:rsidRPr="00DD26F7">
              <w:rPr>
                <w:rFonts w:cs="Times New Roman"/>
                <w:sz w:val="23"/>
                <w:szCs w:val="23"/>
              </w:rPr>
              <w:t xml:space="preserve">Mailing and email addresses and phone number for the individual listed above </w:t>
            </w:r>
          </w:p>
          <w:p w:rsidR="005D10DD" w:rsidRPr="00DD26F7" w:rsidRDefault="005D10DD" w:rsidP="005D10DD">
            <w:pPr>
              <w:pStyle w:val="ListParagraph"/>
              <w:ind w:left="360"/>
              <w:rPr>
                <w:rFonts w:cs="Times New Roman"/>
                <w:sz w:val="23"/>
                <w:szCs w:val="23"/>
              </w:rPr>
            </w:pPr>
          </w:p>
        </w:tc>
        <w:tc>
          <w:tcPr>
            <w:tcW w:w="5868" w:type="dxa"/>
          </w:tcPr>
          <w:p w:rsidR="005D10DD" w:rsidRPr="00DD26F7" w:rsidRDefault="005D10DD" w:rsidP="00F4043E">
            <w:pPr>
              <w:rPr>
                <w:rFonts w:cs="Times New Roman"/>
                <w:sz w:val="23"/>
                <w:szCs w:val="23"/>
              </w:rPr>
            </w:pPr>
          </w:p>
        </w:tc>
      </w:tr>
      <w:tr w:rsidR="00D468CD" w:rsidRPr="00DD26F7" w:rsidTr="00765A93">
        <w:trPr>
          <w:trHeight w:val="70"/>
        </w:trPr>
        <w:tc>
          <w:tcPr>
            <w:tcW w:w="9576" w:type="dxa"/>
            <w:gridSpan w:val="2"/>
          </w:tcPr>
          <w:p w:rsidR="00D468CD" w:rsidRPr="00DD26F7" w:rsidRDefault="00776806" w:rsidP="00B727FF">
            <w:pPr>
              <w:rPr>
                <w:rFonts w:cs="Times New Roman"/>
                <w:sz w:val="23"/>
                <w:szCs w:val="23"/>
              </w:rPr>
            </w:pPr>
            <w:r w:rsidRPr="00DD26F7">
              <w:rPr>
                <w:rFonts w:cs="Times New Roman"/>
                <w:noProof/>
                <w:sz w:val="23"/>
                <w:szCs w:val="23"/>
              </w:rPr>
              <mc:AlternateContent>
                <mc:Choice Requires="wps">
                  <w:drawing>
                    <wp:anchor distT="0" distB="0" distL="114300" distR="114300" simplePos="0" relativeHeight="251665408" behindDoc="0" locked="0" layoutInCell="1" allowOverlap="1" wp14:anchorId="7FCA8EED" wp14:editId="18DA0B3E">
                      <wp:simplePos x="0" y="0"/>
                      <wp:positionH relativeFrom="column">
                        <wp:posOffset>904875</wp:posOffset>
                      </wp:positionH>
                      <wp:positionV relativeFrom="paragraph">
                        <wp:posOffset>5756910</wp:posOffset>
                      </wp:positionV>
                      <wp:extent cx="171450" cy="219075"/>
                      <wp:effectExtent l="0" t="0" r="19050"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219075"/>
                              </a:xfrm>
                              <a:prstGeom prst="rect">
                                <a:avLst/>
                              </a:prstGeom>
                              <a:solidFill>
                                <a:srgbClr val="D8D8D8"/>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2" o:spid="_x0000_s1026" style="position:absolute;margin-left:71.25pt;margin-top:453.3pt;width:13.5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" fillcolor="#d8d8d8"/>
                  </w:pict>
                </mc:Fallback>
              </mc:AlternateContent>
            </w:r>
            <w:r w:rsidRPr="00DD26F7">
              <w:rPr>
                <w:rFonts w:cs="Times New Roman"/>
                <w:noProof/>
                <w:sz w:val="23"/>
                <w:szCs w:val="23"/>
              </w:rPr>
              <mc:AlternateContent>
                <mc:Choice Requires="wps">
                  <w:drawing>
                    <wp:anchor distT="0" distB="0" distL="114300" distR="114300" simplePos="0" relativeHeight="251664384" behindDoc="0" locked="0" layoutInCell="1" allowOverlap="1" wp14:anchorId="7FEE07C9" wp14:editId="69ADA80C">
                      <wp:simplePos x="0" y="0"/>
                      <wp:positionH relativeFrom="column">
                        <wp:posOffset>904875</wp:posOffset>
                      </wp:positionH>
                      <wp:positionV relativeFrom="paragraph">
                        <wp:posOffset>5756910</wp:posOffset>
                      </wp:positionV>
                      <wp:extent cx="171450" cy="219075"/>
                      <wp:effectExtent l="0" t="0" r="19050"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219075"/>
                              </a:xfrm>
                              <a:prstGeom prst="rect">
                                <a:avLst/>
                              </a:prstGeom>
                              <a:solidFill>
                                <a:srgbClr val="D8D8D8"/>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1" o:spid="_x0000_s1026" style="position:absolute;margin-left:71.25pt;margin-top:453.3pt;width:13.5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" fillcolor="#d8d8d8"/>
                  </w:pict>
                </mc:Fallback>
              </mc:AlternateContent>
            </w:r>
          </w:p>
          <w:p w:rsidR="00D468CD" w:rsidRPr="00DD26F7" w:rsidRDefault="00D468CD" w:rsidP="007B466F">
            <w:pPr>
              <w:rPr>
                <w:rFonts w:cs="Times New Roman"/>
                <w:sz w:val="23"/>
                <w:szCs w:val="23"/>
              </w:rPr>
            </w:pPr>
            <w:r w:rsidRPr="00DD26F7">
              <w:rPr>
                <w:rFonts w:cs="Times New Roman"/>
                <w:sz w:val="23"/>
                <w:szCs w:val="23"/>
              </w:rPr>
              <w:t>I certify that</w:t>
            </w:r>
            <w:r w:rsidR="00863406" w:rsidRPr="00DD26F7">
              <w:rPr>
                <w:rFonts w:cs="Times New Roman"/>
                <w:sz w:val="23"/>
                <w:szCs w:val="23"/>
              </w:rPr>
              <w:t>, on account of religious objections,</w:t>
            </w:r>
            <w:r w:rsidRPr="00DD26F7">
              <w:rPr>
                <w:rFonts w:cs="Times New Roman"/>
                <w:sz w:val="23"/>
                <w:szCs w:val="23"/>
              </w:rPr>
              <w:t xml:space="preserve"> the organization opposes providing coverage for some or all of any contraceptive services that </w:t>
            </w:r>
            <w:r w:rsidR="005A2542" w:rsidRPr="00DD26F7">
              <w:rPr>
                <w:rFonts w:cs="Times New Roman"/>
                <w:sz w:val="23"/>
                <w:szCs w:val="23"/>
              </w:rPr>
              <w:t xml:space="preserve">would </w:t>
            </w:r>
            <w:r w:rsidRPr="00DD26F7">
              <w:rPr>
                <w:rFonts w:cs="Times New Roman"/>
                <w:sz w:val="23"/>
                <w:szCs w:val="23"/>
              </w:rPr>
              <w:t xml:space="preserve">otherwise be required to be covered; the organization is organized and operates as a nonprofit entity; and the organization holds itself out as a religious organization. </w:t>
            </w:r>
          </w:p>
          <w:p w:rsidR="00D468CD" w:rsidRPr="00DD26F7" w:rsidRDefault="00D468CD" w:rsidP="007B466F">
            <w:pPr>
              <w:rPr>
                <w:rFonts w:cs="Times New Roman"/>
                <w:sz w:val="23"/>
                <w:szCs w:val="23"/>
              </w:rPr>
            </w:pPr>
          </w:p>
          <w:p w:rsidR="00D468CD" w:rsidRPr="00DD26F7" w:rsidRDefault="00D468CD" w:rsidP="007B466F">
            <w:pPr>
              <w:rPr>
                <w:rFonts w:cs="Times New Roman"/>
                <w:sz w:val="23"/>
                <w:szCs w:val="23"/>
              </w:rPr>
            </w:pPr>
            <w:r w:rsidRPr="00DD26F7">
              <w:rPr>
                <w:rFonts w:cs="Times New Roman"/>
                <w:sz w:val="23"/>
                <w:szCs w:val="23"/>
              </w:rPr>
              <w:t xml:space="preserve">Note: An organization </w:t>
            </w:r>
            <w:r w:rsidR="007614D4" w:rsidRPr="00DD26F7">
              <w:rPr>
                <w:rFonts w:cs="Times New Roman"/>
                <w:sz w:val="23"/>
                <w:szCs w:val="23"/>
              </w:rPr>
              <w:t xml:space="preserve">that </w:t>
            </w:r>
            <w:r w:rsidRPr="00DD26F7">
              <w:rPr>
                <w:rFonts w:cs="Times New Roman"/>
                <w:sz w:val="23"/>
                <w:szCs w:val="23"/>
              </w:rPr>
              <w:t>offer</w:t>
            </w:r>
            <w:r w:rsidR="007614D4" w:rsidRPr="00DD26F7">
              <w:rPr>
                <w:rFonts w:cs="Times New Roman"/>
                <w:sz w:val="23"/>
                <w:szCs w:val="23"/>
              </w:rPr>
              <w:t>s</w:t>
            </w:r>
            <w:r w:rsidRPr="00DD26F7">
              <w:rPr>
                <w:rFonts w:cs="Times New Roman"/>
                <w:sz w:val="23"/>
                <w:szCs w:val="23"/>
              </w:rPr>
              <w:t xml:space="preserve"> coverage through the same </w:t>
            </w:r>
            <w:r w:rsidR="006560F6" w:rsidRPr="00DD26F7">
              <w:rPr>
                <w:rFonts w:cs="Times New Roman"/>
                <w:sz w:val="23"/>
                <w:szCs w:val="23"/>
              </w:rPr>
              <w:t xml:space="preserve">group health </w:t>
            </w:r>
            <w:r w:rsidRPr="00DD26F7">
              <w:rPr>
                <w:rFonts w:cs="Times New Roman"/>
                <w:sz w:val="23"/>
                <w:szCs w:val="23"/>
              </w:rPr>
              <w:t xml:space="preserve">plan as a religious employer (as defined in 45 CFR 147.131(a)) </w:t>
            </w:r>
            <w:r w:rsidR="007614D4" w:rsidRPr="00DD26F7">
              <w:rPr>
                <w:rFonts w:cs="Times New Roman"/>
                <w:sz w:val="23"/>
                <w:szCs w:val="23"/>
              </w:rPr>
              <w:t>and/</w:t>
            </w:r>
            <w:r w:rsidRPr="00DD26F7">
              <w:rPr>
                <w:rFonts w:cs="Times New Roman"/>
                <w:sz w:val="23"/>
                <w:szCs w:val="23"/>
              </w:rPr>
              <w:t>or an eligible organization (as defined in 26 CFR 54.9815-2713A(a)</w:t>
            </w:r>
            <w:r w:rsidR="00D57F87" w:rsidRPr="00DD26F7">
              <w:rPr>
                <w:rFonts w:cs="Times New Roman"/>
                <w:sz w:val="23"/>
                <w:szCs w:val="23"/>
              </w:rPr>
              <w:t>;</w:t>
            </w:r>
            <w:r w:rsidRPr="00DD26F7">
              <w:rPr>
                <w:rFonts w:cs="Times New Roman"/>
                <w:sz w:val="23"/>
                <w:szCs w:val="23"/>
              </w:rPr>
              <w:t xml:space="preserve"> 29 CFR 2590.715-2713A(a)</w:t>
            </w:r>
            <w:r w:rsidR="00D57F87" w:rsidRPr="00DD26F7">
              <w:rPr>
                <w:rFonts w:cs="Times New Roman"/>
                <w:sz w:val="23"/>
                <w:szCs w:val="23"/>
              </w:rPr>
              <w:t>;</w:t>
            </w:r>
            <w:r w:rsidRPr="00DD26F7">
              <w:rPr>
                <w:rFonts w:cs="Times New Roman"/>
                <w:sz w:val="23"/>
                <w:szCs w:val="23"/>
              </w:rPr>
              <w:t xml:space="preserve"> 45 CFR 147.131(b))</w:t>
            </w:r>
            <w:r w:rsidR="00845778" w:rsidRPr="00DD26F7">
              <w:rPr>
                <w:rFonts w:cs="Times New Roman"/>
                <w:sz w:val="23"/>
                <w:szCs w:val="23"/>
              </w:rPr>
              <w:t>,</w:t>
            </w:r>
            <w:r w:rsidRPr="00DD26F7">
              <w:rPr>
                <w:rFonts w:cs="Times New Roman"/>
                <w:sz w:val="23"/>
                <w:szCs w:val="23"/>
              </w:rPr>
              <w:t xml:space="preserve"> and that is </w:t>
            </w:r>
            <w:r w:rsidR="002F2DA4" w:rsidRPr="00DD26F7">
              <w:rPr>
                <w:rFonts w:cs="Times New Roman"/>
                <w:sz w:val="23"/>
                <w:szCs w:val="23"/>
              </w:rPr>
              <w:t xml:space="preserve">part of the same controlled group of corporations as, or under common control with, </w:t>
            </w:r>
            <w:r w:rsidRPr="00DD26F7">
              <w:rPr>
                <w:rFonts w:cs="Times New Roman"/>
                <w:sz w:val="23"/>
                <w:szCs w:val="23"/>
              </w:rPr>
              <w:t xml:space="preserve">such employer </w:t>
            </w:r>
            <w:r w:rsidR="007614D4" w:rsidRPr="00DD26F7">
              <w:rPr>
                <w:rFonts w:cs="Times New Roman"/>
                <w:sz w:val="23"/>
                <w:szCs w:val="23"/>
              </w:rPr>
              <w:t>and/</w:t>
            </w:r>
            <w:r w:rsidRPr="00DD26F7">
              <w:rPr>
                <w:rFonts w:cs="Times New Roman"/>
                <w:sz w:val="23"/>
                <w:szCs w:val="23"/>
              </w:rPr>
              <w:t>or organization</w:t>
            </w:r>
            <w:r w:rsidR="002F2DA4" w:rsidRPr="00DD26F7">
              <w:rPr>
                <w:rFonts w:cs="Times New Roman"/>
                <w:sz w:val="23"/>
                <w:szCs w:val="23"/>
              </w:rPr>
              <w:t xml:space="preserve"> (</w:t>
            </w:r>
            <w:r w:rsidR="006A56E8">
              <w:rPr>
                <w:rFonts w:cs="Times New Roman"/>
                <w:sz w:val="23"/>
                <w:szCs w:val="23"/>
              </w:rPr>
              <w:t xml:space="preserve">each </w:t>
            </w:r>
            <w:r w:rsidR="002F2DA4" w:rsidRPr="00DD26F7">
              <w:rPr>
                <w:rFonts w:cs="Times New Roman"/>
                <w:sz w:val="23"/>
                <w:szCs w:val="23"/>
              </w:rPr>
              <w:t>within the meaning of section 52(a) or (b) of the Internal Revenue Code)</w:t>
            </w:r>
            <w:r w:rsidR="008167B0" w:rsidRPr="00DD26F7">
              <w:rPr>
                <w:rFonts w:cs="Times New Roman"/>
                <w:sz w:val="23"/>
                <w:szCs w:val="23"/>
              </w:rPr>
              <w:t>,</w:t>
            </w:r>
            <w:r w:rsidRPr="00DD26F7">
              <w:rPr>
                <w:rFonts w:cs="Times New Roman"/>
                <w:sz w:val="23"/>
                <w:szCs w:val="23"/>
              </w:rPr>
              <w:t xml:space="preserve"> </w:t>
            </w:r>
            <w:r w:rsidR="00896C5E" w:rsidRPr="00DD26F7">
              <w:rPr>
                <w:rFonts w:cs="Times New Roman"/>
                <w:sz w:val="23"/>
                <w:szCs w:val="23"/>
              </w:rPr>
              <w:t>may certify that it</w:t>
            </w:r>
            <w:r w:rsidRPr="00DD26F7">
              <w:rPr>
                <w:rFonts w:cs="Times New Roman"/>
                <w:sz w:val="23"/>
                <w:szCs w:val="23"/>
              </w:rPr>
              <w:t xml:space="preserve"> hold</w:t>
            </w:r>
            <w:r w:rsidR="00896C5E" w:rsidRPr="00DD26F7">
              <w:rPr>
                <w:rFonts w:cs="Times New Roman"/>
                <w:sz w:val="23"/>
                <w:szCs w:val="23"/>
              </w:rPr>
              <w:t>s</w:t>
            </w:r>
            <w:r w:rsidRPr="00DD26F7">
              <w:rPr>
                <w:rFonts w:cs="Times New Roman"/>
                <w:sz w:val="23"/>
                <w:szCs w:val="23"/>
              </w:rPr>
              <w:t xml:space="preserve"> itself out as a religious organization.</w:t>
            </w:r>
          </w:p>
          <w:p w:rsidR="00D468CD" w:rsidRPr="00DD26F7" w:rsidRDefault="00D468CD" w:rsidP="00B727FF">
            <w:pPr>
              <w:rPr>
                <w:rFonts w:cs="Times New Roman"/>
                <w:sz w:val="23"/>
                <w:szCs w:val="23"/>
              </w:rPr>
            </w:pPr>
          </w:p>
          <w:p w:rsidR="00D468CD" w:rsidRPr="00DD26F7" w:rsidRDefault="00D468CD" w:rsidP="00B727FF">
            <w:pPr>
              <w:rPr>
                <w:rFonts w:cs="Times New Roman"/>
                <w:i/>
                <w:iCs/>
                <w:sz w:val="23"/>
                <w:szCs w:val="23"/>
              </w:rPr>
            </w:pPr>
            <w:r w:rsidRPr="00DD26F7">
              <w:rPr>
                <w:rFonts w:cs="Times New Roman"/>
                <w:i/>
                <w:iCs/>
                <w:sz w:val="23"/>
                <w:szCs w:val="23"/>
              </w:rPr>
              <w:t xml:space="preserve">I declare that I have made this certification, and that, to the best of my knowledge and belief, it is true and correct. </w:t>
            </w:r>
            <w:r w:rsidR="0090789D" w:rsidRPr="00DD26F7">
              <w:rPr>
                <w:rFonts w:cs="Times New Roman"/>
                <w:i/>
                <w:iCs/>
                <w:sz w:val="23"/>
                <w:szCs w:val="23"/>
              </w:rPr>
              <w:t xml:space="preserve"> </w:t>
            </w:r>
            <w:r w:rsidRPr="00DD26F7">
              <w:rPr>
                <w:rFonts w:cs="Times New Roman"/>
                <w:i/>
                <w:iCs/>
                <w:sz w:val="23"/>
                <w:szCs w:val="23"/>
              </w:rPr>
              <w:t xml:space="preserve">I also declare that this certification is complete. </w:t>
            </w:r>
          </w:p>
          <w:p w:rsidR="00D468CD" w:rsidRPr="00DD26F7" w:rsidRDefault="00D468CD" w:rsidP="00B727FF">
            <w:pPr>
              <w:rPr>
                <w:rFonts w:cs="Times New Roman"/>
                <w:i/>
                <w:iCs/>
                <w:sz w:val="23"/>
                <w:szCs w:val="23"/>
              </w:rPr>
            </w:pPr>
          </w:p>
          <w:p w:rsidR="0090789D" w:rsidRPr="00DD26F7" w:rsidRDefault="0090789D" w:rsidP="00B727FF">
            <w:pPr>
              <w:rPr>
                <w:rFonts w:cs="Times New Roman"/>
                <w:sz w:val="23"/>
                <w:szCs w:val="23"/>
              </w:rPr>
            </w:pPr>
          </w:p>
          <w:p w:rsidR="00D468CD" w:rsidRPr="00DD26F7" w:rsidRDefault="00D468CD" w:rsidP="00B727FF">
            <w:pPr>
              <w:rPr>
                <w:rFonts w:cs="Times New Roman"/>
                <w:sz w:val="23"/>
                <w:szCs w:val="23"/>
              </w:rPr>
            </w:pPr>
            <w:r w:rsidRPr="00DD26F7">
              <w:rPr>
                <w:rFonts w:cs="Times New Roman"/>
                <w:sz w:val="23"/>
                <w:szCs w:val="23"/>
              </w:rPr>
              <w:t>______________________________________</w:t>
            </w:r>
          </w:p>
          <w:p w:rsidR="00D468CD" w:rsidRPr="00DD26F7" w:rsidRDefault="00D468CD" w:rsidP="00B727FF">
            <w:pPr>
              <w:rPr>
                <w:rFonts w:cs="Times New Roman"/>
                <w:sz w:val="23"/>
                <w:szCs w:val="23"/>
              </w:rPr>
            </w:pPr>
            <w:r w:rsidRPr="00DD26F7">
              <w:rPr>
                <w:rFonts w:cs="Times New Roman"/>
                <w:sz w:val="23"/>
                <w:szCs w:val="23"/>
              </w:rPr>
              <w:t xml:space="preserve">Signature of the individual listed above </w:t>
            </w:r>
          </w:p>
          <w:p w:rsidR="00D468CD" w:rsidRPr="00DD26F7" w:rsidRDefault="00D468CD" w:rsidP="00B727FF">
            <w:pPr>
              <w:rPr>
                <w:rFonts w:cs="Times New Roman"/>
                <w:sz w:val="23"/>
                <w:szCs w:val="23"/>
              </w:rPr>
            </w:pPr>
          </w:p>
          <w:p w:rsidR="00D468CD" w:rsidRPr="00DD26F7" w:rsidRDefault="00D468CD" w:rsidP="00B727FF">
            <w:pPr>
              <w:rPr>
                <w:rFonts w:cs="Times New Roman"/>
                <w:sz w:val="23"/>
                <w:szCs w:val="23"/>
              </w:rPr>
            </w:pPr>
          </w:p>
          <w:p w:rsidR="00D468CD" w:rsidRPr="00DD26F7" w:rsidRDefault="00D468CD" w:rsidP="00B727FF">
            <w:pPr>
              <w:rPr>
                <w:rFonts w:cs="Times New Roman"/>
                <w:sz w:val="23"/>
                <w:szCs w:val="23"/>
              </w:rPr>
            </w:pPr>
            <w:r w:rsidRPr="00DD26F7">
              <w:rPr>
                <w:rFonts w:cs="Times New Roman"/>
                <w:sz w:val="23"/>
                <w:szCs w:val="23"/>
              </w:rPr>
              <w:t xml:space="preserve">______________________________________ </w:t>
            </w:r>
          </w:p>
          <w:p w:rsidR="006E18A9" w:rsidRPr="00DD26F7" w:rsidRDefault="00D468CD" w:rsidP="00B727FF">
            <w:pPr>
              <w:rPr>
                <w:rFonts w:cs="Times New Roman"/>
                <w:sz w:val="23"/>
                <w:szCs w:val="23"/>
              </w:rPr>
            </w:pPr>
            <w:r w:rsidRPr="00DD26F7">
              <w:rPr>
                <w:rFonts w:cs="Times New Roman"/>
                <w:sz w:val="23"/>
                <w:szCs w:val="23"/>
              </w:rPr>
              <w:t>Date</w:t>
            </w:r>
          </w:p>
          <w:p w:rsidR="00765A93" w:rsidRPr="00DD26F7" w:rsidRDefault="00765A93" w:rsidP="00B727FF">
            <w:pPr>
              <w:rPr>
                <w:rFonts w:cs="Times New Roman"/>
                <w:sz w:val="23"/>
                <w:szCs w:val="23"/>
              </w:rPr>
            </w:pPr>
          </w:p>
        </w:tc>
      </w:tr>
      <w:tr w:rsidR="00D468CD" w:rsidRPr="00DD26F7" w:rsidTr="0053315A">
        <w:tc>
          <w:tcPr>
            <w:tcW w:w="9576" w:type="dxa"/>
            <w:gridSpan w:val="2"/>
          </w:tcPr>
          <w:p w:rsidR="00D468CD" w:rsidRPr="00DD26F7" w:rsidRDefault="00CD1207" w:rsidP="00CD1207">
            <w:pPr>
              <w:rPr>
                <w:rFonts w:cs="Times New Roman"/>
                <w:sz w:val="23"/>
                <w:szCs w:val="23"/>
              </w:rPr>
            </w:pPr>
            <w:r w:rsidRPr="00DD26F7">
              <w:rPr>
                <w:rFonts w:cs="Times New Roman"/>
                <w:sz w:val="23"/>
                <w:szCs w:val="23"/>
              </w:rPr>
              <w:lastRenderedPageBreak/>
              <w:t xml:space="preserve">The </w:t>
            </w:r>
            <w:r w:rsidR="001D5D83" w:rsidRPr="00DD26F7">
              <w:rPr>
                <w:rFonts w:cs="Times New Roman"/>
                <w:sz w:val="23"/>
                <w:szCs w:val="23"/>
              </w:rPr>
              <w:t xml:space="preserve">organization or its plan must provide a </w:t>
            </w:r>
            <w:r w:rsidR="00DD26F7" w:rsidRPr="00DD26F7">
              <w:rPr>
                <w:rFonts w:cs="Times New Roman"/>
                <w:sz w:val="23"/>
                <w:szCs w:val="23"/>
              </w:rPr>
              <w:t>copy of this certification to the plan’s</w:t>
            </w:r>
            <w:r w:rsidRPr="00DD26F7">
              <w:rPr>
                <w:rFonts w:cs="Times New Roman"/>
                <w:sz w:val="23"/>
                <w:szCs w:val="23"/>
              </w:rPr>
              <w:t xml:space="preserve"> </w:t>
            </w:r>
            <w:r w:rsidR="00D468CD" w:rsidRPr="00DD26F7">
              <w:rPr>
                <w:rFonts w:cs="Times New Roman"/>
                <w:sz w:val="23"/>
                <w:szCs w:val="23"/>
              </w:rPr>
              <w:t>health insurance issuer</w:t>
            </w:r>
            <w:r w:rsidR="00E419F1">
              <w:rPr>
                <w:rFonts w:cs="Times New Roman"/>
                <w:sz w:val="23"/>
                <w:szCs w:val="23"/>
              </w:rPr>
              <w:t>(s)</w:t>
            </w:r>
            <w:r w:rsidR="00D468CD" w:rsidRPr="00DD26F7">
              <w:rPr>
                <w:rFonts w:cs="Times New Roman"/>
                <w:sz w:val="23"/>
                <w:szCs w:val="23"/>
              </w:rPr>
              <w:t xml:space="preserve"> </w:t>
            </w:r>
            <w:r w:rsidR="00F77ADE" w:rsidRPr="00DD26F7">
              <w:rPr>
                <w:rFonts w:cs="Times New Roman"/>
                <w:sz w:val="23"/>
                <w:szCs w:val="23"/>
              </w:rPr>
              <w:t xml:space="preserve">(for insured </w:t>
            </w:r>
            <w:r w:rsidR="00C77C4F" w:rsidRPr="00DD26F7">
              <w:rPr>
                <w:rFonts w:cs="Times New Roman"/>
                <w:sz w:val="23"/>
                <w:szCs w:val="23"/>
              </w:rPr>
              <w:t xml:space="preserve">health </w:t>
            </w:r>
            <w:r w:rsidR="00F77ADE" w:rsidRPr="00DD26F7">
              <w:rPr>
                <w:rFonts w:cs="Times New Roman"/>
                <w:sz w:val="23"/>
                <w:szCs w:val="23"/>
              </w:rPr>
              <w:t xml:space="preserve">plans) </w:t>
            </w:r>
            <w:r w:rsidR="00D468CD" w:rsidRPr="00DD26F7">
              <w:rPr>
                <w:rFonts w:cs="Times New Roman"/>
                <w:sz w:val="23"/>
                <w:szCs w:val="23"/>
              </w:rPr>
              <w:t>or third party administrator</w:t>
            </w:r>
            <w:r w:rsidR="002346FF">
              <w:rPr>
                <w:rFonts w:cs="Times New Roman"/>
                <w:sz w:val="23"/>
                <w:szCs w:val="23"/>
              </w:rPr>
              <w:t>(s)</w:t>
            </w:r>
            <w:r w:rsidR="00D468CD" w:rsidRPr="00DD26F7">
              <w:rPr>
                <w:rFonts w:cs="Times New Roman"/>
                <w:sz w:val="23"/>
                <w:szCs w:val="23"/>
              </w:rPr>
              <w:t xml:space="preserve"> </w:t>
            </w:r>
            <w:r w:rsidR="00F77ADE" w:rsidRPr="00DD26F7">
              <w:rPr>
                <w:rFonts w:cs="Times New Roman"/>
                <w:sz w:val="23"/>
                <w:szCs w:val="23"/>
              </w:rPr>
              <w:t xml:space="preserve">(for self-insured </w:t>
            </w:r>
            <w:r w:rsidR="00C77C4F" w:rsidRPr="00DD26F7">
              <w:rPr>
                <w:rFonts w:cs="Times New Roman"/>
                <w:sz w:val="23"/>
                <w:szCs w:val="23"/>
              </w:rPr>
              <w:t xml:space="preserve">health </w:t>
            </w:r>
            <w:r w:rsidR="00F77ADE" w:rsidRPr="00DD26F7">
              <w:rPr>
                <w:rFonts w:cs="Times New Roman"/>
                <w:sz w:val="23"/>
                <w:szCs w:val="23"/>
              </w:rPr>
              <w:t xml:space="preserve">plans) </w:t>
            </w:r>
            <w:r w:rsidR="001D5D83" w:rsidRPr="00DD26F7">
              <w:rPr>
                <w:rFonts w:cs="Times New Roman"/>
                <w:sz w:val="23"/>
                <w:szCs w:val="23"/>
              </w:rPr>
              <w:t xml:space="preserve">in order for the plan to </w:t>
            </w:r>
            <w:r w:rsidR="00B5322C" w:rsidRPr="00DD26F7">
              <w:rPr>
                <w:rFonts w:cs="Times New Roman"/>
                <w:sz w:val="23"/>
                <w:szCs w:val="23"/>
              </w:rPr>
              <w:t xml:space="preserve">be </w:t>
            </w:r>
            <w:r w:rsidR="00D468CD" w:rsidRPr="00DD26F7">
              <w:rPr>
                <w:rFonts w:cs="Times New Roman"/>
                <w:sz w:val="23"/>
                <w:szCs w:val="23"/>
              </w:rPr>
              <w:t>accommodat</w:t>
            </w:r>
            <w:r w:rsidR="00B5322C" w:rsidRPr="00DD26F7">
              <w:rPr>
                <w:rFonts w:cs="Times New Roman"/>
                <w:sz w:val="23"/>
                <w:szCs w:val="23"/>
              </w:rPr>
              <w:t>ed</w:t>
            </w:r>
            <w:r w:rsidR="001D5D83" w:rsidRPr="00DD26F7">
              <w:rPr>
                <w:rFonts w:cs="Times New Roman"/>
                <w:sz w:val="23"/>
                <w:szCs w:val="23"/>
              </w:rPr>
              <w:t xml:space="preserve"> with respect to the contraceptive coverage requirement</w:t>
            </w:r>
            <w:r w:rsidR="00D468CD" w:rsidRPr="00DD26F7">
              <w:rPr>
                <w:rFonts w:cs="Times New Roman"/>
                <w:sz w:val="23"/>
                <w:szCs w:val="23"/>
              </w:rPr>
              <w:t>.</w:t>
            </w:r>
          </w:p>
          <w:p w:rsidR="00574D96" w:rsidRPr="00DD26F7" w:rsidRDefault="00574D96" w:rsidP="00CD1207">
            <w:pPr>
              <w:rPr>
                <w:rFonts w:cs="Times New Roman"/>
                <w:sz w:val="23"/>
                <w:szCs w:val="23"/>
              </w:rPr>
            </w:pPr>
          </w:p>
          <w:p w:rsidR="00D80810" w:rsidRPr="00DD26F7" w:rsidRDefault="00D80810" w:rsidP="00D80810">
            <w:pPr>
              <w:rPr>
                <w:rFonts w:cs="Times New Roman"/>
                <w:sz w:val="23"/>
                <w:szCs w:val="23"/>
                <w:u w:val="single"/>
              </w:rPr>
            </w:pPr>
            <w:r w:rsidRPr="00DD26F7">
              <w:rPr>
                <w:rFonts w:cs="Times New Roman"/>
                <w:sz w:val="23"/>
                <w:szCs w:val="23"/>
                <w:u w:val="single"/>
              </w:rPr>
              <w:t xml:space="preserve">Notice to Third Party Administrators of Self-Insured </w:t>
            </w:r>
            <w:r w:rsidR="00C77C4F" w:rsidRPr="00DD26F7">
              <w:rPr>
                <w:rFonts w:cs="Times New Roman"/>
                <w:sz w:val="23"/>
                <w:szCs w:val="23"/>
                <w:u w:val="single"/>
              </w:rPr>
              <w:t xml:space="preserve">Health </w:t>
            </w:r>
            <w:r w:rsidRPr="00DD26F7">
              <w:rPr>
                <w:rFonts w:cs="Times New Roman"/>
                <w:sz w:val="23"/>
                <w:szCs w:val="23"/>
                <w:u w:val="single"/>
              </w:rPr>
              <w:t>Plans</w:t>
            </w:r>
          </w:p>
          <w:p w:rsidR="00D80810" w:rsidRPr="00DD26F7" w:rsidRDefault="00D80810" w:rsidP="00D80810">
            <w:pPr>
              <w:rPr>
                <w:rFonts w:cs="Times New Roman"/>
                <w:sz w:val="23"/>
                <w:szCs w:val="23"/>
              </w:rPr>
            </w:pPr>
          </w:p>
          <w:p w:rsidR="006A56E8" w:rsidRDefault="00D80810" w:rsidP="006A56E8">
            <w:pPr>
              <w:ind w:left="360"/>
              <w:rPr>
                <w:rFonts w:eastAsia="Times New Roman" w:cs="Times New Roman"/>
                <w:sz w:val="23"/>
                <w:szCs w:val="23"/>
              </w:rPr>
            </w:pPr>
            <w:r w:rsidRPr="00DD26F7">
              <w:rPr>
                <w:rFonts w:eastAsia="Times New Roman" w:cs="Times New Roman"/>
                <w:sz w:val="23"/>
                <w:szCs w:val="23"/>
              </w:rPr>
              <w:t>In the case of a group health plan that provides benefits on a self-insured basis, the provision of this certificat</w:t>
            </w:r>
            <w:r w:rsidR="002F2DA4" w:rsidRPr="00DD26F7">
              <w:rPr>
                <w:rFonts w:eastAsia="Times New Roman" w:cs="Times New Roman"/>
                <w:sz w:val="23"/>
                <w:szCs w:val="23"/>
              </w:rPr>
              <w:t>ion</w:t>
            </w:r>
            <w:r w:rsidRPr="00DD26F7">
              <w:rPr>
                <w:rFonts w:eastAsia="Times New Roman" w:cs="Times New Roman"/>
                <w:sz w:val="23"/>
                <w:szCs w:val="23"/>
              </w:rPr>
              <w:t xml:space="preserve"> to a </w:t>
            </w:r>
            <w:r w:rsidR="006A56E8">
              <w:rPr>
                <w:rFonts w:eastAsia="Times New Roman" w:cs="Times New Roman"/>
                <w:sz w:val="23"/>
                <w:szCs w:val="23"/>
              </w:rPr>
              <w:t xml:space="preserve">plan’s </w:t>
            </w:r>
            <w:r w:rsidRPr="00DD26F7">
              <w:rPr>
                <w:rFonts w:eastAsia="Times New Roman" w:cs="Times New Roman"/>
                <w:sz w:val="23"/>
                <w:szCs w:val="23"/>
              </w:rPr>
              <w:t>third party administrator that will process claims for contraceptive coverage required under 2</w:t>
            </w:r>
            <w:r w:rsidR="002F2DA4" w:rsidRPr="00DD26F7">
              <w:rPr>
                <w:rFonts w:eastAsia="Times New Roman" w:cs="Times New Roman"/>
                <w:sz w:val="23"/>
                <w:szCs w:val="23"/>
              </w:rPr>
              <w:t>6 CFR 54.9815-2713(a)(1)(iv) or 29</w:t>
            </w:r>
            <w:r w:rsidRPr="00DD26F7">
              <w:rPr>
                <w:rFonts w:eastAsia="Times New Roman" w:cs="Times New Roman"/>
                <w:sz w:val="23"/>
                <w:szCs w:val="23"/>
              </w:rPr>
              <w:t xml:space="preserve"> CFR 2590.715-2713(a)(1)(iv) constitutes notice to the third party administrator that</w:t>
            </w:r>
            <w:r w:rsidR="00E419F1">
              <w:rPr>
                <w:rFonts w:eastAsia="Times New Roman" w:cs="Times New Roman"/>
                <w:sz w:val="23"/>
                <w:szCs w:val="23"/>
              </w:rPr>
              <w:t>:</w:t>
            </w:r>
          </w:p>
          <w:p w:rsidR="00D80810" w:rsidRPr="00DD26F7" w:rsidRDefault="00D80810" w:rsidP="006A56E8">
            <w:pPr>
              <w:ind w:left="360"/>
              <w:rPr>
                <w:rFonts w:eastAsia="Times New Roman" w:cs="Times New Roman"/>
                <w:sz w:val="23"/>
                <w:szCs w:val="23"/>
              </w:rPr>
            </w:pPr>
            <w:r w:rsidRPr="00DD26F7">
              <w:rPr>
                <w:rFonts w:eastAsia="Times New Roman" w:cs="Times New Roman"/>
                <w:sz w:val="23"/>
                <w:szCs w:val="23"/>
              </w:rPr>
              <w:t xml:space="preserve"> </w:t>
            </w:r>
          </w:p>
          <w:p w:rsidR="00BE5535" w:rsidRPr="00DD26F7" w:rsidRDefault="0065606D" w:rsidP="00504D71">
            <w:pPr>
              <w:ind w:left="720" w:hanging="360"/>
              <w:rPr>
                <w:rFonts w:eastAsia="Times New Roman" w:cs="Times New Roman"/>
                <w:sz w:val="23"/>
                <w:szCs w:val="23"/>
              </w:rPr>
            </w:pPr>
            <w:r w:rsidRPr="00DD26F7">
              <w:rPr>
                <w:rFonts w:eastAsia="Times New Roman" w:cs="Times New Roman"/>
                <w:sz w:val="23"/>
                <w:szCs w:val="23"/>
              </w:rPr>
              <w:t>(</w:t>
            </w:r>
            <w:r w:rsidR="00A24126" w:rsidRPr="00DD26F7">
              <w:rPr>
                <w:rFonts w:eastAsia="Times New Roman" w:cs="Times New Roman"/>
                <w:sz w:val="23"/>
                <w:szCs w:val="23"/>
              </w:rPr>
              <w:t>1</w:t>
            </w:r>
            <w:r w:rsidRPr="00DD26F7">
              <w:rPr>
                <w:rFonts w:eastAsia="Times New Roman" w:cs="Times New Roman"/>
                <w:sz w:val="23"/>
                <w:szCs w:val="23"/>
              </w:rPr>
              <w:t xml:space="preserve">) </w:t>
            </w:r>
            <w:r w:rsidR="00DD26F7">
              <w:rPr>
                <w:rFonts w:eastAsia="Times New Roman" w:cs="Times New Roman"/>
                <w:sz w:val="23"/>
                <w:szCs w:val="23"/>
              </w:rPr>
              <w:t xml:space="preserve"> </w:t>
            </w:r>
            <w:r w:rsidR="00D121F3">
              <w:rPr>
                <w:rFonts w:eastAsia="Times New Roman" w:cs="Times New Roman"/>
                <w:sz w:val="23"/>
                <w:szCs w:val="23"/>
              </w:rPr>
              <w:t>T</w:t>
            </w:r>
            <w:r w:rsidR="00D121F3" w:rsidRPr="00DD26F7">
              <w:rPr>
                <w:rFonts w:eastAsia="Times New Roman" w:cs="Times New Roman"/>
                <w:sz w:val="23"/>
                <w:szCs w:val="23"/>
              </w:rPr>
              <w:t>he eligible organization</w:t>
            </w:r>
            <w:r w:rsidR="00D121F3">
              <w:rPr>
                <w:rFonts w:eastAsia="Times New Roman" w:cs="Times New Roman"/>
                <w:sz w:val="23"/>
                <w:szCs w:val="23"/>
              </w:rPr>
              <w:t xml:space="preserve"> </w:t>
            </w:r>
            <w:r w:rsidR="00D121F3">
              <w:rPr>
                <w:rFonts w:cs="Times New Roman"/>
                <w:sz w:val="23"/>
                <w:szCs w:val="23"/>
              </w:rPr>
              <w:t>w</w:t>
            </w:r>
            <w:r w:rsidRPr="00DD26F7">
              <w:rPr>
                <w:rFonts w:eastAsia="Times New Roman" w:cs="Times New Roman"/>
                <w:sz w:val="23"/>
                <w:szCs w:val="23"/>
              </w:rPr>
              <w:t xml:space="preserve">ill not act as the plan administrator or claims administrator with respect to claims for contraceptive services, or contribute to the funding of contraceptive services; and </w:t>
            </w:r>
          </w:p>
          <w:p w:rsidR="00BE5535" w:rsidRPr="00DD26F7" w:rsidRDefault="00BE5535" w:rsidP="00A24126">
            <w:pPr>
              <w:rPr>
                <w:rFonts w:eastAsia="Times New Roman" w:cs="Times New Roman"/>
                <w:sz w:val="23"/>
                <w:szCs w:val="23"/>
              </w:rPr>
            </w:pPr>
          </w:p>
          <w:p w:rsidR="0065606D" w:rsidRPr="00DD26F7" w:rsidRDefault="0065606D" w:rsidP="00DD26F7">
            <w:pPr>
              <w:ind w:left="720" w:hanging="360"/>
              <w:rPr>
                <w:rFonts w:eastAsia="Times New Roman" w:cs="Times New Roman"/>
                <w:sz w:val="23"/>
                <w:szCs w:val="23"/>
              </w:rPr>
            </w:pPr>
            <w:r w:rsidRPr="00DD26F7">
              <w:rPr>
                <w:rFonts w:eastAsia="Times New Roman" w:cs="Times New Roman"/>
                <w:sz w:val="23"/>
                <w:szCs w:val="23"/>
              </w:rPr>
              <w:t>(</w:t>
            </w:r>
            <w:r w:rsidR="00A24126" w:rsidRPr="00DD26F7">
              <w:rPr>
                <w:rFonts w:eastAsia="Times New Roman" w:cs="Times New Roman"/>
                <w:sz w:val="23"/>
                <w:szCs w:val="23"/>
              </w:rPr>
              <w:t>2</w:t>
            </w:r>
            <w:r w:rsidRPr="00DD26F7">
              <w:rPr>
                <w:rFonts w:eastAsia="Times New Roman" w:cs="Times New Roman"/>
                <w:sz w:val="23"/>
                <w:szCs w:val="23"/>
              </w:rPr>
              <w:t xml:space="preserve">) </w:t>
            </w:r>
            <w:r w:rsidR="00DD26F7">
              <w:rPr>
                <w:rFonts w:eastAsia="Times New Roman" w:cs="Times New Roman"/>
                <w:sz w:val="23"/>
                <w:szCs w:val="23"/>
              </w:rPr>
              <w:t xml:space="preserve"> </w:t>
            </w:r>
            <w:r w:rsidR="00202DBF">
              <w:rPr>
                <w:rFonts w:eastAsia="Times New Roman" w:cs="Times New Roman"/>
                <w:sz w:val="23"/>
                <w:szCs w:val="23"/>
              </w:rPr>
              <w:t>O</w:t>
            </w:r>
            <w:r w:rsidRPr="00DD26F7">
              <w:rPr>
                <w:rFonts w:eastAsia="Times New Roman" w:cs="Times New Roman"/>
                <w:sz w:val="23"/>
                <w:szCs w:val="23"/>
              </w:rPr>
              <w:t xml:space="preserve">bligations of the third party administrator are set forth in </w:t>
            </w:r>
            <w:proofErr w:type="gramStart"/>
            <w:r w:rsidR="00776806" w:rsidRPr="00DD26F7">
              <w:rPr>
                <w:rFonts w:eastAsia="Times New Roman" w:cs="Times New Roman"/>
                <w:sz w:val="23"/>
                <w:szCs w:val="23"/>
              </w:rPr>
              <w:t xml:space="preserve">26 CFR 54.9815-2713A, </w:t>
            </w:r>
            <w:r w:rsidR="00883F2B" w:rsidRPr="00DD26F7">
              <w:rPr>
                <w:rFonts w:eastAsia="Times New Roman" w:cs="Times New Roman"/>
                <w:sz w:val="23"/>
                <w:szCs w:val="23"/>
              </w:rPr>
              <w:t>29 CFR</w:t>
            </w:r>
            <w:r w:rsidRPr="00DD26F7">
              <w:rPr>
                <w:rFonts w:eastAsia="Times New Roman" w:cs="Times New Roman"/>
                <w:sz w:val="23"/>
                <w:szCs w:val="23"/>
              </w:rPr>
              <w:t xml:space="preserve"> 2510.3-16</w:t>
            </w:r>
            <w:r w:rsidR="00776806" w:rsidRPr="00DD26F7">
              <w:rPr>
                <w:rFonts w:eastAsia="Times New Roman" w:cs="Times New Roman"/>
                <w:sz w:val="23"/>
                <w:szCs w:val="23"/>
              </w:rPr>
              <w:t>,</w:t>
            </w:r>
            <w:proofErr w:type="gramEnd"/>
            <w:r w:rsidRPr="00DD26F7">
              <w:rPr>
                <w:rFonts w:eastAsia="Times New Roman" w:cs="Times New Roman"/>
                <w:sz w:val="23"/>
                <w:szCs w:val="23"/>
              </w:rPr>
              <w:t xml:space="preserve"> and </w:t>
            </w:r>
            <w:r w:rsidR="00883F2B" w:rsidRPr="00DD26F7">
              <w:rPr>
                <w:rFonts w:eastAsia="Times New Roman" w:cs="Times New Roman"/>
                <w:sz w:val="23"/>
                <w:szCs w:val="23"/>
              </w:rPr>
              <w:t>29 CFR</w:t>
            </w:r>
            <w:r w:rsidRPr="00DD26F7">
              <w:rPr>
                <w:rFonts w:eastAsia="Times New Roman" w:cs="Times New Roman"/>
                <w:sz w:val="23"/>
                <w:szCs w:val="23"/>
              </w:rPr>
              <w:t xml:space="preserve"> 2590.715-2713A.</w:t>
            </w:r>
          </w:p>
          <w:p w:rsidR="0065606D" w:rsidRPr="00DD26F7" w:rsidRDefault="0065606D" w:rsidP="00D80810">
            <w:pPr>
              <w:rPr>
                <w:rFonts w:eastAsia="Times New Roman" w:cs="Times New Roman"/>
                <w:sz w:val="23"/>
                <w:szCs w:val="23"/>
              </w:rPr>
            </w:pPr>
          </w:p>
          <w:p w:rsidR="00D80810" w:rsidRPr="00DD26F7" w:rsidRDefault="00A24126" w:rsidP="00A24126">
            <w:pPr>
              <w:ind w:left="360"/>
              <w:rPr>
                <w:rFonts w:eastAsia="Times New Roman" w:cs="Times New Roman"/>
                <w:sz w:val="23"/>
                <w:szCs w:val="23"/>
              </w:rPr>
            </w:pPr>
            <w:r w:rsidRPr="00DD26F7">
              <w:rPr>
                <w:rFonts w:cs="Times New Roman"/>
                <w:sz w:val="23"/>
                <w:szCs w:val="23"/>
              </w:rPr>
              <w:t>This certification is a</w:t>
            </w:r>
            <w:r w:rsidRPr="00DD26F7">
              <w:rPr>
                <w:rFonts w:eastAsia="Times New Roman" w:cs="Times New Roman"/>
                <w:sz w:val="23"/>
                <w:szCs w:val="23"/>
              </w:rPr>
              <w:t>n instrument under which the plan is operated.</w:t>
            </w:r>
            <w:r w:rsidRPr="00DD26F7" w:rsidDel="0065606D">
              <w:rPr>
                <w:rFonts w:eastAsia="Times New Roman" w:cs="Times New Roman"/>
                <w:sz w:val="23"/>
                <w:szCs w:val="23"/>
              </w:rPr>
              <w:t xml:space="preserve"> </w:t>
            </w:r>
          </w:p>
          <w:p w:rsidR="00574D96" w:rsidRPr="00DD26F7" w:rsidRDefault="00574D96" w:rsidP="00CD1207">
            <w:pPr>
              <w:rPr>
                <w:rFonts w:cs="Times New Roman"/>
                <w:sz w:val="23"/>
                <w:szCs w:val="23"/>
              </w:rPr>
            </w:pPr>
          </w:p>
        </w:tc>
      </w:tr>
    </w:tbl>
    <w:p w:rsidR="0090789D" w:rsidRPr="00DD26F7" w:rsidRDefault="0090789D" w:rsidP="00BB3AC7">
      <w:pPr>
        <w:suppressAutoHyphens/>
        <w:spacing w:line="240" w:lineRule="atLeast"/>
        <w:jc w:val="center"/>
        <w:rPr>
          <w:rFonts w:cs="Times New Roman"/>
          <w:sz w:val="23"/>
          <w:szCs w:val="23"/>
          <w:u w:val="single"/>
        </w:rPr>
      </w:pPr>
    </w:p>
    <w:p w:rsidR="006E18A9" w:rsidRPr="00DD26F7" w:rsidRDefault="006E18A9" w:rsidP="00BB3AC7">
      <w:pPr>
        <w:suppressAutoHyphens/>
        <w:spacing w:line="240" w:lineRule="atLeast"/>
        <w:jc w:val="center"/>
        <w:rPr>
          <w:rFonts w:cs="Times New Roman"/>
          <w:sz w:val="23"/>
          <w:szCs w:val="23"/>
          <w:u w:val="single"/>
        </w:rPr>
      </w:pPr>
    </w:p>
    <w:p w:rsidR="00BB3AC7" w:rsidRPr="00DD26F7" w:rsidRDefault="00BB3AC7" w:rsidP="00BB3AC7">
      <w:pPr>
        <w:suppressAutoHyphens/>
        <w:spacing w:line="240" w:lineRule="atLeast"/>
        <w:jc w:val="center"/>
        <w:rPr>
          <w:rFonts w:cs="Times New Roman"/>
          <w:sz w:val="23"/>
          <w:szCs w:val="23"/>
          <w:u w:val="single"/>
        </w:rPr>
      </w:pPr>
      <w:r w:rsidRPr="00DD26F7">
        <w:rPr>
          <w:rFonts w:cs="Times New Roman"/>
          <w:sz w:val="23"/>
          <w:szCs w:val="23"/>
          <w:u w:val="single"/>
        </w:rPr>
        <w:t>PRA Disclosure Statement</w:t>
      </w:r>
    </w:p>
    <w:p w:rsidR="00BB3AC7" w:rsidRPr="00DD26F7" w:rsidRDefault="00BB3AC7" w:rsidP="00BB3AC7">
      <w:pPr>
        <w:suppressAutoHyphens/>
        <w:spacing w:line="240" w:lineRule="atLeast"/>
        <w:jc w:val="center"/>
        <w:rPr>
          <w:rFonts w:cs="Times New Roman"/>
          <w:sz w:val="23"/>
          <w:szCs w:val="23"/>
        </w:rPr>
      </w:pPr>
    </w:p>
    <w:p w:rsidR="00BB3AC7" w:rsidRPr="00DD26F7" w:rsidRDefault="00BB3AC7" w:rsidP="00765C2F">
      <w:pPr>
        <w:suppressAutoHyphens/>
        <w:spacing w:line="240" w:lineRule="atLeast"/>
        <w:rPr>
          <w:rFonts w:cs="Times New Roman"/>
          <w:sz w:val="23"/>
          <w:szCs w:val="23"/>
        </w:rPr>
      </w:pPr>
      <w:r w:rsidRPr="00DD26F7">
        <w:rPr>
          <w:rFonts w:cs="Times New Roman"/>
          <w:sz w:val="23"/>
          <w:szCs w:val="23"/>
        </w:rPr>
        <w:t xml:space="preserve">According to the Paperwork Reduction Act of 1995, no persons are required to respond to a collection of information unless it displays a valid OMB control number.  The valid OMB control number for this information collection is </w:t>
      </w:r>
      <w:r w:rsidRPr="00DD26F7">
        <w:rPr>
          <w:rFonts w:cs="Times New Roman"/>
          <w:b/>
          <w:sz w:val="23"/>
          <w:szCs w:val="23"/>
        </w:rPr>
        <w:t>0938-XXXX</w:t>
      </w:r>
      <w:r w:rsidRPr="00DD26F7">
        <w:rPr>
          <w:rFonts w:cs="Times New Roman"/>
          <w:sz w:val="23"/>
          <w:szCs w:val="23"/>
        </w:rPr>
        <w:t xml:space="preserve">.  The time required to complete this information collection is estimated to average </w:t>
      </w:r>
      <w:r w:rsidR="004E0B73" w:rsidRPr="00DD26F7">
        <w:rPr>
          <w:rFonts w:cs="Times New Roman"/>
          <w:sz w:val="23"/>
          <w:szCs w:val="23"/>
        </w:rPr>
        <w:t>5</w:t>
      </w:r>
      <w:r w:rsidRPr="00DD26F7">
        <w:rPr>
          <w:rFonts w:cs="Times New Roman"/>
          <w:sz w:val="23"/>
          <w:szCs w:val="23"/>
        </w:rPr>
        <w:t>0 minutes</w:t>
      </w:r>
      <w:r w:rsidRPr="00DD26F7">
        <w:rPr>
          <w:rFonts w:cs="Times New Roman"/>
          <w:b/>
          <w:sz w:val="23"/>
          <w:szCs w:val="23"/>
        </w:rPr>
        <w:t xml:space="preserve"> </w:t>
      </w:r>
      <w:r w:rsidRPr="00DD26F7">
        <w:rPr>
          <w:rFonts w:cs="Times New Roman"/>
          <w:sz w:val="23"/>
          <w:szCs w:val="23"/>
        </w:rPr>
        <w:t xml:space="preserve">per response, including the time to review instructions, search existing data resources, gather the data needed, and complete and review the information collection.  If you have comments concerning the accuracy of the time estimate(s) or suggestions for improving this form, please write to: CMS, 7500 Security Boulevard, Attn: PRA Reports Clearance Officer, Mail Stop C4-26-05, Baltimore, Maryland 21244-1850. </w:t>
      </w:r>
    </w:p>
    <w:sectPr w:rsidR="00BB3AC7" w:rsidRPr="00DD26F7" w:rsidSect="006A56E8">
      <w:pgSz w:w="12240" w:h="15840"/>
      <w:pgMar w:top="1440" w:right="1440" w:bottom="1350" w:left="1440" w:header="720" w:footer="58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145" w:rsidRDefault="00EE5145" w:rsidP="00DF4BB4">
      <w:r>
        <w:separator/>
      </w:r>
    </w:p>
  </w:endnote>
  <w:endnote w:type="continuationSeparator" w:id="0">
    <w:p w:rsidR="00EE5145" w:rsidRDefault="00EE5145" w:rsidP="00DF4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145" w:rsidRDefault="00EE5145" w:rsidP="00DF4BB4">
      <w:r>
        <w:separator/>
      </w:r>
    </w:p>
  </w:footnote>
  <w:footnote w:type="continuationSeparator" w:id="0">
    <w:p w:rsidR="00EE5145" w:rsidRDefault="00EE5145" w:rsidP="00DF4B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75pt;height:20.25pt;visibility:visible;mso-wrap-style:square" o:bullet="t">
        <v:imagedata r:id="rId1" o:title=""/>
      </v:shape>
    </w:pict>
  </w:numPicBullet>
  <w:abstractNum w:abstractNumId="0">
    <w:nsid w:val="20935E47"/>
    <w:multiLevelType w:val="hybridMultilevel"/>
    <w:tmpl w:val="37F4045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371B4644"/>
    <w:multiLevelType w:val="hybridMultilevel"/>
    <w:tmpl w:val="FF0E6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21019"/>
    <w:multiLevelType w:val="hybridMultilevel"/>
    <w:tmpl w:val="1512B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B0269E"/>
    <w:multiLevelType w:val="hybridMultilevel"/>
    <w:tmpl w:val="5838F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7FF"/>
    <w:rsid w:val="0003456E"/>
    <w:rsid w:val="000520FB"/>
    <w:rsid w:val="00053EBF"/>
    <w:rsid w:val="000B7D94"/>
    <w:rsid w:val="00195E0D"/>
    <w:rsid w:val="001B67B5"/>
    <w:rsid w:val="001D5D83"/>
    <w:rsid w:val="00202DBF"/>
    <w:rsid w:val="002346FF"/>
    <w:rsid w:val="002C0584"/>
    <w:rsid w:val="002C103C"/>
    <w:rsid w:val="002D499C"/>
    <w:rsid w:val="002F2DA4"/>
    <w:rsid w:val="003011E1"/>
    <w:rsid w:val="003148D9"/>
    <w:rsid w:val="00336B0A"/>
    <w:rsid w:val="00345A78"/>
    <w:rsid w:val="0038423C"/>
    <w:rsid w:val="003B6188"/>
    <w:rsid w:val="003D03AA"/>
    <w:rsid w:val="003D3552"/>
    <w:rsid w:val="003E4D21"/>
    <w:rsid w:val="004238E3"/>
    <w:rsid w:val="004272B3"/>
    <w:rsid w:val="004311AC"/>
    <w:rsid w:val="00436DEE"/>
    <w:rsid w:val="0044122E"/>
    <w:rsid w:val="00441802"/>
    <w:rsid w:val="004500A4"/>
    <w:rsid w:val="004770DB"/>
    <w:rsid w:val="00482356"/>
    <w:rsid w:val="004E0B73"/>
    <w:rsid w:val="00504D71"/>
    <w:rsid w:val="0053315A"/>
    <w:rsid w:val="00546E07"/>
    <w:rsid w:val="005734D4"/>
    <w:rsid w:val="00574D96"/>
    <w:rsid w:val="005971BC"/>
    <w:rsid w:val="005A0E94"/>
    <w:rsid w:val="005A2542"/>
    <w:rsid w:val="005A5F6D"/>
    <w:rsid w:val="005B242B"/>
    <w:rsid w:val="005C7DDE"/>
    <w:rsid w:val="005D10DD"/>
    <w:rsid w:val="005E4AC8"/>
    <w:rsid w:val="00616F93"/>
    <w:rsid w:val="00641635"/>
    <w:rsid w:val="0065606D"/>
    <w:rsid w:val="006560F6"/>
    <w:rsid w:val="006A3B32"/>
    <w:rsid w:val="006A56E8"/>
    <w:rsid w:val="006C7C50"/>
    <w:rsid w:val="006E18A9"/>
    <w:rsid w:val="00724892"/>
    <w:rsid w:val="007318FF"/>
    <w:rsid w:val="007614D4"/>
    <w:rsid w:val="00765A93"/>
    <w:rsid w:val="00765C2F"/>
    <w:rsid w:val="00776806"/>
    <w:rsid w:val="007A38D3"/>
    <w:rsid w:val="007B466F"/>
    <w:rsid w:val="007E3F17"/>
    <w:rsid w:val="007E41C0"/>
    <w:rsid w:val="008167B0"/>
    <w:rsid w:val="008443D2"/>
    <w:rsid w:val="00845778"/>
    <w:rsid w:val="00863406"/>
    <w:rsid w:val="00883F2B"/>
    <w:rsid w:val="00896C5E"/>
    <w:rsid w:val="008A4785"/>
    <w:rsid w:val="008B09F6"/>
    <w:rsid w:val="008B73AA"/>
    <w:rsid w:val="008E3CA0"/>
    <w:rsid w:val="0090789D"/>
    <w:rsid w:val="00950866"/>
    <w:rsid w:val="00956D5E"/>
    <w:rsid w:val="009E3358"/>
    <w:rsid w:val="00A24126"/>
    <w:rsid w:val="00A27D0F"/>
    <w:rsid w:val="00AA4C0C"/>
    <w:rsid w:val="00AA69E8"/>
    <w:rsid w:val="00AB5705"/>
    <w:rsid w:val="00AC0C5D"/>
    <w:rsid w:val="00AF6976"/>
    <w:rsid w:val="00B06392"/>
    <w:rsid w:val="00B171E6"/>
    <w:rsid w:val="00B5322C"/>
    <w:rsid w:val="00B727FF"/>
    <w:rsid w:val="00B852E8"/>
    <w:rsid w:val="00B9164D"/>
    <w:rsid w:val="00B97F6B"/>
    <w:rsid w:val="00BB3AC7"/>
    <w:rsid w:val="00BC1F41"/>
    <w:rsid w:val="00BE0241"/>
    <w:rsid w:val="00BE5535"/>
    <w:rsid w:val="00BE5E5D"/>
    <w:rsid w:val="00C235F7"/>
    <w:rsid w:val="00C26755"/>
    <w:rsid w:val="00C4082B"/>
    <w:rsid w:val="00C60D88"/>
    <w:rsid w:val="00C77C4F"/>
    <w:rsid w:val="00C90373"/>
    <w:rsid w:val="00C9047A"/>
    <w:rsid w:val="00C94A8D"/>
    <w:rsid w:val="00CD1207"/>
    <w:rsid w:val="00CE0937"/>
    <w:rsid w:val="00CE708F"/>
    <w:rsid w:val="00D0147C"/>
    <w:rsid w:val="00D021CA"/>
    <w:rsid w:val="00D121F3"/>
    <w:rsid w:val="00D330EC"/>
    <w:rsid w:val="00D468CD"/>
    <w:rsid w:val="00D5594B"/>
    <w:rsid w:val="00D57F87"/>
    <w:rsid w:val="00D7292E"/>
    <w:rsid w:val="00D740AE"/>
    <w:rsid w:val="00D80810"/>
    <w:rsid w:val="00DD26F7"/>
    <w:rsid w:val="00DE27AF"/>
    <w:rsid w:val="00DF4BB4"/>
    <w:rsid w:val="00E135E3"/>
    <w:rsid w:val="00E15935"/>
    <w:rsid w:val="00E419F1"/>
    <w:rsid w:val="00ED342B"/>
    <w:rsid w:val="00EE5145"/>
    <w:rsid w:val="00F03852"/>
    <w:rsid w:val="00F11563"/>
    <w:rsid w:val="00F1412A"/>
    <w:rsid w:val="00F4043E"/>
    <w:rsid w:val="00F77ADE"/>
    <w:rsid w:val="00F842DF"/>
    <w:rsid w:val="00F84BE6"/>
    <w:rsid w:val="00F87708"/>
    <w:rsid w:val="00FD53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615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0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27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F4BB4"/>
    <w:pPr>
      <w:tabs>
        <w:tab w:val="center" w:pos="4680"/>
        <w:tab w:val="right" w:pos="9360"/>
      </w:tabs>
    </w:pPr>
  </w:style>
  <w:style w:type="character" w:customStyle="1" w:styleId="HeaderChar">
    <w:name w:val="Header Char"/>
    <w:basedOn w:val="DefaultParagraphFont"/>
    <w:link w:val="Header"/>
    <w:uiPriority w:val="99"/>
    <w:rsid w:val="00DF4BB4"/>
  </w:style>
  <w:style w:type="paragraph" w:styleId="Footer">
    <w:name w:val="footer"/>
    <w:basedOn w:val="Normal"/>
    <w:link w:val="FooterChar"/>
    <w:uiPriority w:val="99"/>
    <w:unhideWhenUsed/>
    <w:rsid w:val="00DF4BB4"/>
    <w:pPr>
      <w:tabs>
        <w:tab w:val="center" w:pos="4680"/>
        <w:tab w:val="right" w:pos="9360"/>
      </w:tabs>
    </w:pPr>
  </w:style>
  <w:style w:type="character" w:customStyle="1" w:styleId="FooterChar">
    <w:name w:val="Footer Char"/>
    <w:basedOn w:val="DefaultParagraphFont"/>
    <w:link w:val="Footer"/>
    <w:uiPriority w:val="99"/>
    <w:rsid w:val="00DF4BB4"/>
  </w:style>
  <w:style w:type="paragraph" w:styleId="BalloonText">
    <w:name w:val="Balloon Text"/>
    <w:basedOn w:val="Normal"/>
    <w:link w:val="BalloonTextChar"/>
    <w:uiPriority w:val="99"/>
    <w:semiHidden/>
    <w:unhideWhenUsed/>
    <w:rsid w:val="00DF4BB4"/>
    <w:rPr>
      <w:rFonts w:ascii="Tahoma" w:hAnsi="Tahoma" w:cs="Tahoma"/>
      <w:sz w:val="16"/>
      <w:szCs w:val="16"/>
    </w:rPr>
  </w:style>
  <w:style w:type="character" w:customStyle="1" w:styleId="BalloonTextChar">
    <w:name w:val="Balloon Text Char"/>
    <w:basedOn w:val="DefaultParagraphFont"/>
    <w:link w:val="BalloonText"/>
    <w:uiPriority w:val="99"/>
    <w:semiHidden/>
    <w:rsid w:val="00DF4BB4"/>
    <w:rPr>
      <w:rFonts w:ascii="Tahoma" w:hAnsi="Tahoma" w:cs="Tahoma"/>
      <w:sz w:val="16"/>
      <w:szCs w:val="16"/>
    </w:rPr>
  </w:style>
  <w:style w:type="character" w:styleId="CommentReference">
    <w:name w:val="annotation reference"/>
    <w:basedOn w:val="DefaultParagraphFont"/>
    <w:uiPriority w:val="99"/>
    <w:semiHidden/>
    <w:unhideWhenUsed/>
    <w:rsid w:val="006C7C50"/>
    <w:rPr>
      <w:sz w:val="16"/>
      <w:szCs w:val="16"/>
    </w:rPr>
  </w:style>
  <w:style w:type="paragraph" w:styleId="CommentText">
    <w:name w:val="annotation text"/>
    <w:basedOn w:val="Normal"/>
    <w:link w:val="CommentTextChar"/>
    <w:uiPriority w:val="99"/>
    <w:semiHidden/>
    <w:unhideWhenUsed/>
    <w:rsid w:val="006C7C50"/>
    <w:rPr>
      <w:sz w:val="20"/>
      <w:szCs w:val="20"/>
    </w:rPr>
  </w:style>
  <w:style w:type="character" w:customStyle="1" w:styleId="CommentTextChar">
    <w:name w:val="Comment Text Char"/>
    <w:basedOn w:val="DefaultParagraphFont"/>
    <w:link w:val="CommentText"/>
    <w:uiPriority w:val="99"/>
    <w:semiHidden/>
    <w:rsid w:val="006C7C50"/>
    <w:rPr>
      <w:sz w:val="20"/>
      <w:szCs w:val="20"/>
    </w:rPr>
  </w:style>
  <w:style w:type="paragraph" w:styleId="CommentSubject">
    <w:name w:val="annotation subject"/>
    <w:basedOn w:val="CommentText"/>
    <w:next w:val="CommentText"/>
    <w:link w:val="CommentSubjectChar"/>
    <w:uiPriority w:val="99"/>
    <w:semiHidden/>
    <w:unhideWhenUsed/>
    <w:rsid w:val="006C7C50"/>
    <w:rPr>
      <w:b/>
      <w:bCs/>
    </w:rPr>
  </w:style>
  <w:style w:type="character" w:customStyle="1" w:styleId="CommentSubjectChar">
    <w:name w:val="Comment Subject Char"/>
    <w:basedOn w:val="CommentTextChar"/>
    <w:link w:val="CommentSubject"/>
    <w:uiPriority w:val="99"/>
    <w:semiHidden/>
    <w:rsid w:val="006C7C50"/>
    <w:rPr>
      <w:b/>
      <w:bCs/>
      <w:sz w:val="20"/>
      <w:szCs w:val="20"/>
    </w:rPr>
  </w:style>
  <w:style w:type="paragraph" w:styleId="ListParagraph">
    <w:name w:val="List Paragraph"/>
    <w:basedOn w:val="Normal"/>
    <w:uiPriority w:val="34"/>
    <w:qFormat/>
    <w:rsid w:val="00336B0A"/>
    <w:pPr>
      <w:ind w:left="720"/>
      <w:contextualSpacing/>
    </w:pPr>
  </w:style>
  <w:style w:type="paragraph" w:styleId="Revision">
    <w:name w:val="Revision"/>
    <w:hidden/>
    <w:uiPriority w:val="99"/>
    <w:semiHidden/>
    <w:rsid w:val="009508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0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27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F4BB4"/>
    <w:pPr>
      <w:tabs>
        <w:tab w:val="center" w:pos="4680"/>
        <w:tab w:val="right" w:pos="9360"/>
      </w:tabs>
    </w:pPr>
  </w:style>
  <w:style w:type="character" w:customStyle="1" w:styleId="HeaderChar">
    <w:name w:val="Header Char"/>
    <w:basedOn w:val="DefaultParagraphFont"/>
    <w:link w:val="Header"/>
    <w:uiPriority w:val="99"/>
    <w:rsid w:val="00DF4BB4"/>
  </w:style>
  <w:style w:type="paragraph" w:styleId="Footer">
    <w:name w:val="footer"/>
    <w:basedOn w:val="Normal"/>
    <w:link w:val="FooterChar"/>
    <w:uiPriority w:val="99"/>
    <w:unhideWhenUsed/>
    <w:rsid w:val="00DF4BB4"/>
    <w:pPr>
      <w:tabs>
        <w:tab w:val="center" w:pos="4680"/>
        <w:tab w:val="right" w:pos="9360"/>
      </w:tabs>
    </w:pPr>
  </w:style>
  <w:style w:type="character" w:customStyle="1" w:styleId="FooterChar">
    <w:name w:val="Footer Char"/>
    <w:basedOn w:val="DefaultParagraphFont"/>
    <w:link w:val="Footer"/>
    <w:uiPriority w:val="99"/>
    <w:rsid w:val="00DF4BB4"/>
  </w:style>
  <w:style w:type="paragraph" w:styleId="BalloonText">
    <w:name w:val="Balloon Text"/>
    <w:basedOn w:val="Normal"/>
    <w:link w:val="BalloonTextChar"/>
    <w:uiPriority w:val="99"/>
    <w:semiHidden/>
    <w:unhideWhenUsed/>
    <w:rsid w:val="00DF4BB4"/>
    <w:rPr>
      <w:rFonts w:ascii="Tahoma" w:hAnsi="Tahoma" w:cs="Tahoma"/>
      <w:sz w:val="16"/>
      <w:szCs w:val="16"/>
    </w:rPr>
  </w:style>
  <w:style w:type="character" w:customStyle="1" w:styleId="BalloonTextChar">
    <w:name w:val="Balloon Text Char"/>
    <w:basedOn w:val="DefaultParagraphFont"/>
    <w:link w:val="BalloonText"/>
    <w:uiPriority w:val="99"/>
    <w:semiHidden/>
    <w:rsid w:val="00DF4BB4"/>
    <w:rPr>
      <w:rFonts w:ascii="Tahoma" w:hAnsi="Tahoma" w:cs="Tahoma"/>
      <w:sz w:val="16"/>
      <w:szCs w:val="16"/>
    </w:rPr>
  </w:style>
  <w:style w:type="character" w:styleId="CommentReference">
    <w:name w:val="annotation reference"/>
    <w:basedOn w:val="DefaultParagraphFont"/>
    <w:uiPriority w:val="99"/>
    <w:semiHidden/>
    <w:unhideWhenUsed/>
    <w:rsid w:val="006C7C50"/>
    <w:rPr>
      <w:sz w:val="16"/>
      <w:szCs w:val="16"/>
    </w:rPr>
  </w:style>
  <w:style w:type="paragraph" w:styleId="CommentText">
    <w:name w:val="annotation text"/>
    <w:basedOn w:val="Normal"/>
    <w:link w:val="CommentTextChar"/>
    <w:uiPriority w:val="99"/>
    <w:semiHidden/>
    <w:unhideWhenUsed/>
    <w:rsid w:val="006C7C50"/>
    <w:rPr>
      <w:sz w:val="20"/>
      <w:szCs w:val="20"/>
    </w:rPr>
  </w:style>
  <w:style w:type="character" w:customStyle="1" w:styleId="CommentTextChar">
    <w:name w:val="Comment Text Char"/>
    <w:basedOn w:val="DefaultParagraphFont"/>
    <w:link w:val="CommentText"/>
    <w:uiPriority w:val="99"/>
    <w:semiHidden/>
    <w:rsid w:val="006C7C50"/>
    <w:rPr>
      <w:sz w:val="20"/>
      <w:szCs w:val="20"/>
    </w:rPr>
  </w:style>
  <w:style w:type="paragraph" w:styleId="CommentSubject">
    <w:name w:val="annotation subject"/>
    <w:basedOn w:val="CommentText"/>
    <w:next w:val="CommentText"/>
    <w:link w:val="CommentSubjectChar"/>
    <w:uiPriority w:val="99"/>
    <w:semiHidden/>
    <w:unhideWhenUsed/>
    <w:rsid w:val="006C7C50"/>
    <w:rPr>
      <w:b/>
      <w:bCs/>
    </w:rPr>
  </w:style>
  <w:style w:type="character" w:customStyle="1" w:styleId="CommentSubjectChar">
    <w:name w:val="Comment Subject Char"/>
    <w:basedOn w:val="CommentTextChar"/>
    <w:link w:val="CommentSubject"/>
    <w:uiPriority w:val="99"/>
    <w:semiHidden/>
    <w:rsid w:val="006C7C50"/>
    <w:rPr>
      <w:b/>
      <w:bCs/>
      <w:sz w:val="20"/>
      <w:szCs w:val="20"/>
    </w:rPr>
  </w:style>
  <w:style w:type="paragraph" w:styleId="ListParagraph">
    <w:name w:val="List Paragraph"/>
    <w:basedOn w:val="Normal"/>
    <w:uiPriority w:val="34"/>
    <w:qFormat/>
    <w:rsid w:val="00336B0A"/>
    <w:pPr>
      <w:ind w:left="720"/>
      <w:contextualSpacing/>
    </w:pPr>
  </w:style>
  <w:style w:type="paragraph" w:styleId="Revision">
    <w:name w:val="Revision"/>
    <w:hidden/>
    <w:uiPriority w:val="99"/>
    <w:semiHidden/>
    <w:rsid w:val="00950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815459">
      <w:bodyDiv w:val="1"/>
      <w:marLeft w:val="0"/>
      <w:marRight w:val="0"/>
      <w:marTop w:val="0"/>
      <w:marBottom w:val="0"/>
      <w:divBdr>
        <w:top w:val="none" w:sz="0" w:space="0" w:color="auto"/>
        <w:left w:val="none" w:sz="0" w:space="0" w:color="auto"/>
        <w:bottom w:val="none" w:sz="0" w:space="0" w:color="auto"/>
        <w:right w:val="none" w:sz="0" w:space="0" w:color="auto"/>
      </w:divBdr>
    </w:div>
    <w:div w:id="119900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CMS</Company>
  <LinksUpToDate>false</LinksUpToDate>
  <CharactersWithSpaces>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CMS</dc:creator>
  <cp:lastModifiedBy>Usree Bandyopadhyay</cp:lastModifiedBy>
  <cp:revision>4</cp:revision>
  <cp:lastPrinted>2013-06-21T21:20:00Z</cp:lastPrinted>
  <dcterms:created xsi:type="dcterms:W3CDTF">2013-06-26T01:47:00Z</dcterms:created>
  <dcterms:modified xsi:type="dcterms:W3CDTF">2013-06-27T13:41:00Z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-762353483</vt:i4>
  </property>
  <property fmtid="{D5CDD505-2E9C-101B-9397-08002B2CF9AE}" pid="4" name="_EmailSubject">
    <vt:lpwstr>two guidance pieces - certain preventive services</vt:lpwstr>
  </property>
  <property fmtid="{D5CDD505-2E9C-101B-9397-08002B2CF9AE}" pid="5" name="_AuthorEmail">
    <vt:lpwstr>USREE.BANDYOPADHYAY@cms.hhs.gov</vt:lpwstr>
  </property>
  <property fmtid="{D5CDD505-2E9C-101B-9397-08002B2CF9AE}" pid="6" name="_AuthorEmailDisplayName">
    <vt:lpwstr>Bandyopadhyay, Usree (CMS/CCIIO)</vt:lpwstr>
  </property>
  <property fmtid="{D5CDD505-2E9C-101B-9397-08002B2CF9AE}" pid="7" name="_PreviousAdHocReviewCycleID">
    <vt:i4>-242624476</vt:i4>
  </property>
</Properties>
</file>