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59669"/>
          <w:sz w:val="36"/>
        </w:rPr>
        <w:t>TÀI LIỆU ÔN TẬP VÀ PHÂN TÍCH HỆ THỐNG ĐẶT PHÒNG KHÁCH SẠN</w:t>
        <w:br/>
        <w:t>(HOTELBOOKING PROJECT)</w:t>
      </w:r>
    </w:p>
    <w:p>
      <w:pPr>
        <w:jc w:val="center"/>
      </w:pPr>
      <w:r>
        <w:rPr>
          <w:i/>
          <w:color w:val="64748B"/>
          <w:sz w:val="24"/>
        </w:rPr>
        <w:t>Tài liệu hướng dẫn kiến thức nền tảng, công nghệ và tính năng của hệ thống</w:t>
      </w:r>
    </w:p>
    <w:p>
      <w:pPr>
        <w:spacing w:after="400"/>
      </w:pPr>
    </w:p>
    <w:p>
      <w:pPr>
        <w:pStyle w:val="Heading1"/>
      </w:pPr>
      <w:r>
        <w:rPr>
          <w:rFonts w:ascii="Arial" w:hAnsi="Arial"/>
          <w:b/>
          <w:color w:val="0F172A"/>
          <w:sz w:val="28"/>
        </w:rPr>
        <w:t>1. TỔNG QUAN DỰ ÁN (PROJECT OVERVIEW)</w:t>
      </w:r>
    </w:p>
    <w:p>
      <w:r>
        <w:t>Dự án HotelBooking là một hệ thống ứng dụng web đặt phòng khách sạn trực tuyến hiện đại, được xây dựng theo mô hình Client-Server tách biệt hoàn toàn (Decoupled Architecture).</w:t>
      </w:r>
    </w:p>
    <w:p>
      <w:r>
        <w:t>Mục tiêu chính: Cung cấp giải pháp tìm kiếm khách sạn, xem chi tiết phòng, thực hiện đặt phòng nhanh chóng, thanh toán mô phỏng và quản lý đơn đặt phòng một cách trực quan cho khách hàng, đồng thời cung cấp công cụ quản trị mạnh mẽ cho quản lý (Manager) và quản trị viên (Admin).</w:t>
      </w:r>
    </w:p>
    <w:p>
      <w:pPr>
        <w:spacing w:after="80"/>
      </w:pPr>
      <w:r>
        <w:t>Các đối tượng sử dụng hệ thống:</w:t>
      </w:r>
    </w:p>
    <w:p>
      <w:pPr>
        <w:pStyle w:val="ListBullet"/>
      </w:pPr>
      <w:r>
        <w:t>Khách du lịch (Customer): Tìm kiếm phòng, đặt chỗ, thanh toán trực tuyến, quản lý lịch sử đi lại và đánh giá phòng.</w:t>
      </w:r>
    </w:p>
    <w:p>
      <w:pPr>
        <w:pStyle w:val="ListBullet"/>
      </w:pPr>
      <w:r>
        <w:t>Nhân viên (Staff): Quản lý và tiếp nhận các yêu cầu đặt phòng của khách hàng.</w:t>
      </w:r>
    </w:p>
    <w:p>
      <w:pPr>
        <w:pStyle w:val="ListBullet"/>
      </w:pPr>
      <w:r>
        <w:t>Người quản lý khách sạn (Manager): Quản lý cơ sở vật chất, phòng, phân công giá cả, quản lý nhân viên.</w:t>
      </w:r>
    </w:p>
    <w:p>
      <w:pPr>
        <w:pStyle w:val="ListBullet"/>
      </w:pPr>
      <w:r>
        <w:t>Quản trị viên hệ thống (Admin): Toàn quyền quản trị tài khoản, danh sách khách sạn, cơ sở dữ liệu và báo cáo hệ thống.</w:t>
      </w:r>
    </w:p>
    <w:p>
      <w:pPr>
        <w:pStyle w:val="Heading1"/>
      </w:pPr>
      <w:r>
        <w:rPr>
          <w:rFonts w:ascii="Arial" w:hAnsi="Arial"/>
          <w:b/>
          <w:color w:val="0F172A"/>
          <w:sz w:val="28"/>
        </w:rPr>
        <w:t>2. KIẾN TRÚC HỆ THỐNG VÀ TECH STACK</w:t>
      </w:r>
    </w:p>
    <w:p>
      <w:r>
        <w:t>Hệ thống được phát triển với sự phân tách rõ ràng giữa Frontend (Client Side) và Backend (Server Side) giao tiếp qua chuẩn RESTful API.</w:t>
      </w:r>
    </w:p>
    <w:tbl>
      <w:tblPr>
        <w:tblStyle w:val="LightShading-Accent1"/>
        <w:tblW w:type="auto" w:w="0"/>
        <w:tblLook w:firstColumn="1" w:firstRow="1" w:lastColumn="0" w:lastRow="0" w:noHBand="0" w:noVBand="1" w:val="04A0"/>
      </w:tblPr>
      <w:tblGrid>
        <w:gridCol w:w="3120"/>
        <w:gridCol w:w="3120"/>
        <w:gridCol w:w="3120"/>
      </w:tblGrid>
      <w:tr>
        <w:tc>
          <w:tcPr>
            <w:tcW w:type="dxa" w:w="3120"/>
            <w:shd w:val="clear" w:color="auto" w:fill="059669"/>
          </w:tcPr>
          <w:p>
            <w:r>
              <w:rPr>
                <w:b/>
                <w:color w:val="FFFFFF"/>
              </w:rPr>
              <w:t>Thành phần</w:t>
            </w:r>
          </w:p>
        </w:tc>
        <w:tc>
          <w:tcPr>
            <w:tcW w:type="dxa" w:w="3120"/>
            <w:shd w:val="clear" w:color="auto" w:fill="059669"/>
          </w:tcPr>
          <w:p>
            <w:r>
              <w:rPr>
                <w:b/>
                <w:color w:val="FFFFFF"/>
              </w:rPr>
              <w:t>Công nghệ chính</w:t>
            </w:r>
          </w:p>
        </w:tc>
        <w:tc>
          <w:tcPr>
            <w:tcW w:type="dxa" w:w="3120"/>
            <w:shd w:val="clear" w:color="auto" w:fill="059669"/>
          </w:tcPr>
          <w:p>
            <w:r>
              <w:rPr>
                <w:b/>
                <w:color w:val="FFFFFF"/>
              </w:rPr>
              <w:t>Vai trò trong dự án</w:t>
            </w:r>
          </w:p>
        </w:tc>
      </w:tr>
      <w:tr>
        <w:tc>
          <w:tcPr>
            <w:tcW w:type="dxa" w:w="3120"/>
          </w:tcPr>
          <w:p>
            <w:r>
              <w:t>Frontend UI</w:t>
            </w:r>
          </w:p>
        </w:tc>
        <w:tc>
          <w:tcPr>
            <w:tcW w:type="dxa" w:w="3120"/>
          </w:tcPr>
          <w:p>
            <w:r>
              <w:t>React 18+, Vite, TypeScript</w:t>
            </w:r>
          </w:p>
        </w:tc>
        <w:tc>
          <w:tcPr>
            <w:tcW w:type="dxa" w:w="3120"/>
          </w:tcPr>
          <w:p>
            <w:r>
              <w:t>Xây dựng giao diện hướng thành phần (Component-based), biên dịch nhanh và kiểm soát kiểu dữ liệu tĩnh chặt chẽ.</w:t>
            </w:r>
          </w:p>
        </w:tc>
      </w:tr>
      <w:tr>
        <w:tc>
          <w:tcPr>
            <w:tcW w:type="dxa" w:w="3120"/>
          </w:tcPr>
          <w:p>
            <w:r>
              <w:t>Styling &amp; Icons</w:t>
            </w:r>
          </w:p>
        </w:tc>
        <w:tc>
          <w:tcPr>
            <w:tcW w:type="dxa" w:w="3120"/>
          </w:tcPr>
          <w:p>
            <w:r>
              <w:t>Tailwind CSS, Font Awesome 6</w:t>
            </w:r>
          </w:p>
        </w:tc>
        <w:tc>
          <w:tcPr>
            <w:tcW w:type="dxa" w:w="3120"/>
          </w:tcPr>
          <w:p>
            <w:r>
              <w:t>Định dạng CSS responsive nhanh chóng và đồng bộ hệ thống biểu tượng vector sắc nét.</w:t>
            </w:r>
          </w:p>
        </w:tc>
      </w:tr>
      <w:tr>
        <w:tc>
          <w:tcPr>
            <w:tcW w:type="dxa" w:w="3120"/>
          </w:tcPr>
          <w:p>
            <w:r>
              <w:t>State &amp; API</w:t>
            </w:r>
          </w:p>
        </w:tc>
        <w:tc>
          <w:tcPr>
            <w:tcW w:type="dxa" w:w="3120"/>
          </w:tcPr>
          <w:p>
            <w:r>
              <w:t>Zustand, Axios, React Query</w:t>
            </w:r>
          </w:p>
        </w:tc>
        <w:tc>
          <w:tcPr>
            <w:tcW w:type="dxa" w:w="3120"/>
          </w:tcPr>
          <w:p>
            <w:r>
              <w:t>Quản lý trạng thái đăng nhập toàn cục, thực hiện request và tự động cache kết quả API.</w:t>
            </w:r>
          </w:p>
        </w:tc>
      </w:tr>
      <w:tr>
        <w:tc>
          <w:tcPr>
            <w:tcW w:type="dxa" w:w="3120"/>
          </w:tcPr>
          <w:p>
            <w:r>
              <w:t>Backend Core</w:t>
            </w:r>
          </w:p>
        </w:tc>
        <w:tc>
          <w:tcPr>
            <w:tcW w:type="dxa" w:w="3120"/>
          </w:tcPr>
          <w:p>
            <w:r>
              <w:t>Java 17, Spring Boot 3.x</w:t>
            </w:r>
          </w:p>
        </w:tc>
        <w:tc>
          <w:tcPr>
            <w:tcW w:type="dxa" w:w="3120"/>
          </w:tcPr>
          <w:p>
            <w:r>
              <w:t>Xây dựng RESTful API chuẩn mực, xử lý các nghiệp vụ logic đặt phòng và quản trị.</w:t>
            </w:r>
          </w:p>
        </w:tc>
      </w:tr>
      <w:tr>
        <w:tc>
          <w:tcPr>
            <w:tcW w:type="dxa" w:w="3120"/>
          </w:tcPr>
          <w:p>
            <w:r>
              <w:t>ORM &amp; DB</w:t>
            </w:r>
          </w:p>
        </w:tc>
        <w:tc>
          <w:tcPr>
            <w:tcW w:type="dxa" w:w="3120"/>
          </w:tcPr>
          <w:p>
            <w:r>
              <w:t>Spring Data JPA, H2 Database</w:t>
            </w:r>
          </w:p>
        </w:tc>
        <w:tc>
          <w:tcPr>
            <w:tcW w:type="dxa" w:w="3120"/>
          </w:tcPr>
          <w:p>
            <w:r>
              <w:t>Tự động ánh xạ Java Entity sang bảng CSDL in-memory H2 hỗ trợ chạy thử nghiệm nhanh chóng.</w:t>
            </w:r>
          </w:p>
        </w:tc>
      </w:tr>
      <w:tr>
        <w:tc>
          <w:tcPr>
            <w:tcW w:type="dxa" w:w="3120"/>
          </w:tcPr>
          <w:p>
            <w:r>
              <w:t>Security</w:t>
            </w:r>
          </w:p>
        </w:tc>
        <w:tc>
          <w:tcPr>
            <w:tcW w:type="dxa" w:w="3120"/>
          </w:tcPr>
          <w:p>
            <w:r>
              <w:t>Spring Security, JWT (Json Web Token)</w:t>
            </w:r>
          </w:p>
        </w:tc>
        <w:tc>
          <w:tcPr>
            <w:tcW w:type="dxa" w:w="3120"/>
          </w:tcPr>
          <w:p>
            <w:r>
              <w:t>Xác thực người dùng không trạng thái (stateless) và phân quyền truy cập theo vai trò (RBAC).</w:t>
            </w:r>
          </w:p>
        </w:tc>
      </w:tr>
    </w:tbl>
    <w:p>
      <w:pPr>
        <w:spacing w:after="200"/>
      </w:pPr>
    </w:p>
    <w:p>
      <w:pPr>
        <w:pStyle w:val="Heading1"/>
      </w:pPr>
      <w:r>
        <w:rPr>
          <w:rFonts w:ascii="Arial" w:hAnsi="Arial"/>
          <w:b/>
          <w:color w:val="0F172A"/>
          <w:sz w:val="28"/>
        </w:rPr>
        <w:t>3. CÁC TÍNH NĂNG VÀ CHỨC NĂNG CHI TIẾT</w:t>
      </w:r>
    </w:p>
    <w:p>
      <w:pPr>
        <w:pStyle w:val="Heading2"/>
      </w:pPr>
      <w:r>
        <w:rPr>
          <w:b/>
          <w:color w:val="059669"/>
          <w:sz w:val="24"/>
        </w:rPr>
        <w:t>3.1. Các tính năng dành cho Khách hàng (Customer Space)</w:t>
      </w:r>
    </w:p>
    <w:p>
      <w:pPr>
        <w:pStyle w:val="ListBullet"/>
      </w:pPr>
      <w:r>
        <w:t>Tìm kiếm &amp; Lọc nâng cao: Tìm kiếm theo địa điểm (Hà Nội, Đà Nẵng, TP.HCM...), chọn ngày Check-in/Check-out bằng lịch trực quan, lọc khách sạn theo số sao, khoảng giá phòng và tiện ích.</w:t>
      </w:r>
    </w:p>
    <w:p>
      <w:pPr>
        <w:pStyle w:val="ListBullet"/>
      </w:pPr>
      <w:r>
        <w:t>Chi tiết khách sạn &amp; phòng: Hiển thị ảnh dạng lưới 7-image grid, thông tin chi tiết từng loại phòng (Single, Double, Deluxe, Suite), bản đồ chỉ đường và các đánh giá trực quan.</w:t>
      </w:r>
    </w:p>
    <w:p>
      <w:pPr>
        <w:pStyle w:val="ListBullet"/>
      </w:pPr>
      <w:r>
        <w:t>Đặt phòng &amp; Thanh toán: Đặt phòng nhanh với thông tin tùy chọn, quy trình thanh toán giả lập hỗ trợ Thẻ tín dụng/Ghi nợ, Chuyển khoản ngân hàng, Ví điện tử.</w:t>
      </w:r>
    </w:p>
    <w:p>
      <w:pPr>
        <w:pStyle w:val="ListBullet"/>
      </w:pPr>
      <w:r>
        <w:t>Quản lý lịch trình (My Bookings): Theo dõi danh sách phòng đã đặt kèm các trạng thái (Chờ thanh toán, Đã xác nhận, Đã hoàn thành, Đã hủy), viết đánh giá cho khách sạn sau khi hoàn tất kỳ nghỉ.</w:t>
      </w:r>
    </w:p>
    <w:p>
      <w:pPr>
        <w:pStyle w:val="ListBullet"/>
      </w:pPr>
      <w:r>
        <w:t>Trang cá nhân (Profile Page): Xem thông tin tài khoản, cập nhật email, tải ảnh đại diện trực tiếp và đổi mật khẩu an toàn.</w:t>
      </w:r>
    </w:p>
    <w:p>
      <w:pPr>
        <w:pStyle w:val="Heading2"/>
      </w:pPr>
      <w:r>
        <w:rPr>
          <w:b/>
          <w:color w:val="059669"/>
          <w:sz w:val="24"/>
        </w:rPr>
        <w:t>3.2. Các tính năng dành cho Quản lý &amp; Nhân viên (Admin/Manager Space)</w:t>
      </w:r>
    </w:p>
    <w:p>
      <w:pPr>
        <w:pStyle w:val="ListBullet"/>
      </w:pPr>
      <w:r>
        <w:t>Quản lý khách sạn: Thêm mới, sửa thông tin địa chỉ, mô tả, số sao, upload ảnh khách sạn đại diện.</w:t>
      </w:r>
    </w:p>
    <w:p>
      <w:pPr>
        <w:pStyle w:val="ListBullet"/>
      </w:pPr>
      <w:r>
        <w:t>Quản lý phòng: Thêm phòng mới, chỉnh sửa giá phòng, trạng thái trống/bận, phân bổ loại phòng.</w:t>
      </w:r>
    </w:p>
    <w:p>
      <w:pPr>
        <w:pStyle w:val="ListBullet"/>
      </w:pPr>
      <w:r>
        <w:t>Quản lý người dùng: Tạo tài khoản nhân viên mới, phân quyền truy cập hệ thống.</w:t>
      </w:r>
    </w:p>
    <w:p>
      <w:pPr>
        <w:pStyle w:val="ListBullet"/>
      </w:pPr>
      <w:r>
        <w:t>Tiếp nhận đơn đặt phòng: Nhân viên (Staff) có thể tiếp nhận và phê duyệt trạng thái đặt phòng của khách hàng.</w:t>
      </w:r>
    </w:p>
    <w:p>
      <w:pPr>
        <w:pStyle w:val="Heading1"/>
      </w:pPr>
      <w:r>
        <w:rPr>
          <w:rFonts w:ascii="Arial" w:hAnsi="Arial"/>
          <w:b/>
          <w:color w:val="0F172A"/>
          <w:sz w:val="28"/>
        </w:rPr>
        <w:t>4. THIẾT KẾ GIAO DIỆN &amp; TRẢI NGHIỆM NGƯỜI DÙNG (UI/UX)</w:t>
      </w:r>
    </w:p>
    <w:p>
      <w:pPr>
        <w:pStyle w:val="ListBullet"/>
      </w:pPr>
      <w:r>
        <w:t>Hệ màu sắc hiện đại: Sử dụng màu xám ấm tinh tế (bg-slate-50) làm nền trung tính phối hợp cùng màu xanh ngọc thương hiệu (Emerald) tạo cảm giác chuyên nghiệp, cao cấp.</w:t>
      </w:r>
    </w:p>
    <w:p>
      <w:pPr>
        <w:pStyle w:val="ListBullet"/>
      </w:pPr>
      <w:r>
        <w:t>Typography: Sử dụng font chữ không chân hiện đại (Arial/Inter) giúp tối ưu hóa khả năng đọc hiểu trên thiết bị di động.</w:t>
      </w:r>
    </w:p>
    <w:p>
      <w:pPr>
        <w:pStyle w:val="ListBullet"/>
      </w:pPr>
      <w:r>
        <w:t>Hiệu ứng chuyển động (Micro-animations): Các hiệu ứng zoom nhẹ (scale-103) khi hover vào khách sạn, menu dropdown của Avatar mượt mà và không bị gián đoạn nhờ kỹ thuật CSS pseudo-bridge.</w:t>
      </w:r>
    </w:p>
    <w:p>
      <w:pPr>
        <w:pStyle w:val="ListBullet"/>
      </w:pPr>
      <w:r>
        <w:t>Giao diện Responsive tuyệt đối: Hệ thống hiển thị tối ưu trên thiết bị di động, tablet nhờ lưới Flexible Grid của Tailwind CSS.</w:t>
      </w:r>
    </w:p>
    <w:p>
      <w:pPr>
        <w:pStyle w:val="ListBullet"/>
      </w:pPr>
      <w:r>
        <w:t>Thư viện icon đồng bộ: Chuyển đổi toàn bộ các icon AI tự sinh thô sang thư viện Font Awesome 6 thống nhất toàn hệ thống.</w:t>
      </w:r>
    </w:p>
    <w:p>
      <w:pPr>
        <w:pStyle w:val="Heading1"/>
      </w:pPr>
      <w:r>
        <w:rPr>
          <w:rFonts w:ascii="Arial" w:hAnsi="Arial"/>
          <w:b/>
          <w:color w:val="0F172A"/>
          <w:sz w:val="28"/>
        </w:rPr>
        <w:t>5. KIẾN THỨC NỀN TẢNG ÁP DỤNG TRONG DỰ ÁN</w:t>
      </w:r>
    </w:p>
    <w:p>
      <w:r>
        <w:t>Mô hình RESTful API: Giao tiếp Stateless qua HTTP methods (GET, POST, PUT, DELETE) với cấu trúc phản hồi Standard Response wrapper thống nhất dữ liệu ở cả hai đầu frontend và backend.</w:t>
      </w:r>
    </w:p>
    <w:p>
      <w:r>
        <w:t>Xác thực Token kép (JWT Access &amp; Refresh Token Flow):</w:t>
      </w:r>
    </w:p>
    <w:p>
      <w:pPr>
        <w:pStyle w:val="ListBullet"/>
      </w:pPr>
      <w:r>
        <w:t>Access Token (15 phút): Chứa thông tin người dùng được giải mã ở Frontend để hiển thị trực tiếp lên UI mà không cần gọi API riêng.</w:t>
      </w:r>
    </w:p>
    <w:p>
      <w:pPr>
        <w:pStyle w:val="ListBullet"/>
      </w:pPr>
      <w:r>
        <w:t>Refresh Token (7 ngày): Dùng để yêu cầu cấp mới Access Token tự động qua Axios Interceptor mỗi khi Access Token cũ hết hạn (mã lỗi 401). Cơ chế này chạy ngầm giúp người dùng không cần đăng nhập lại.</w:t>
      </w:r>
    </w:p>
    <w:p>
      <w:r>
        <w:t>Phân quyền đa vai trò (Role-Based Access Control - RBAC): Kiểm soát truy cập nghiêm ngặt. Frontend sử dụng các route bảo vệ &lt;PrivateRoute&gt;, Backend sử dụng Spring Security Annotation @PreAuthorize để bảo vệ dữ liệu ở mức hệ thống.</w:t>
      </w:r>
    </w:p>
    <w:p>
      <w:pPr>
        <w:pStyle w:val="Heading1"/>
      </w:pPr>
      <w:r>
        <w:rPr>
          <w:rFonts w:ascii="Arial" w:hAnsi="Arial"/>
          <w:b/>
          <w:color w:val="0F172A"/>
          <w:sz w:val="28"/>
        </w:rPr>
        <w:t>6. CÁC CÔNG CỤ HỖ TRỢ PHÁT TRIỂN VÀ TRIỂN KHAI</w:t>
      </w:r>
    </w:p>
    <w:p>
      <w:pPr>
        <w:pStyle w:val="ListBullet"/>
      </w:pPr>
      <w:r>
        <w:t>Git &amp; GitHub: Quản lý phiên bản mã nguồn, chia sẻ code làm việc nhóm và giải quyết conflict.</w:t>
      </w:r>
    </w:p>
    <w:p>
      <w:pPr>
        <w:pStyle w:val="ListBullet"/>
      </w:pPr>
      <w:r>
        <w:t>H2 Web Console: Truy vấn SQL trực quan kiểm tra dữ liệu thực tế tại localhost:8080/h2-console.</w:t>
      </w:r>
    </w:p>
    <w:p>
      <w:pPr>
        <w:pStyle w:val="ListBullet"/>
      </w:pPr>
      <w:r>
        <w:t>Postman / Swagger: Thiết kế, chạy thử và kiểm nghiệm các RESTful API trước khi tích hợp lên giao diện.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