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5537C" w14:textId="77777777" w:rsidR="00EC6DBA" w:rsidRDefault="00623771">
      <w:pPr>
        <w:pStyle w:val="Heading1"/>
        <w:spacing w:before="0" w:after="0" w:line="240" w:lineRule="auto"/>
        <w:ind w:left="288"/>
        <w:jc w:val="center"/>
        <w:rPr>
          <w:rFonts w:ascii="Times New Roman" w:eastAsia="SimHei" w:hAnsi="Times New Roman" w:cs="Times New Roman"/>
          <w:sz w:val="20"/>
          <w:szCs w:val="20"/>
        </w:rPr>
      </w:pPr>
      <w:bookmarkStart w:id="0" w:name="_Toc49697242"/>
      <w:r>
        <w:rPr>
          <w:rFonts w:ascii="Times New Roman" w:eastAsia="SimHei" w:hAnsi="Times New Roman" w:cs="Times New Roman"/>
          <w:sz w:val="20"/>
          <w:szCs w:val="20"/>
        </w:rPr>
        <w:t>STA Users Guide</w:t>
      </w:r>
      <w:bookmarkEnd w:id="0"/>
    </w:p>
    <w:p w14:paraId="7840719F" w14:textId="77777777" w:rsidR="00EC6DBA" w:rsidRDefault="00623771">
      <w:pPr>
        <w:ind w:firstLine="288"/>
        <w:jc w:val="center"/>
        <w:rPr>
          <w:rFonts w:ascii="Times New Roman" w:hAnsi="Times New Roman" w:cs="Times New Roman"/>
          <w:sz w:val="20"/>
          <w:szCs w:val="20"/>
        </w:rPr>
      </w:pPr>
      <w:r>
        <w:rPr>
          <w:rFonts w:ascii="Times New Roman" w:hAnsi="Times New Roman" w:cs="Times New Roman"/>
          <w:sz w:val="20"/>
          <w:szCs w:val="20"/>
        </w:rPr>
        <w:t>Working Document Version 1.0</w:t>
      </w:r>
    </w:p>
    <w:p w14:paraId="5B53CCB9" w14:textId="77777777" w:rsidR="00EC6DBA" w:rsidRDefault="00EC6DBA">
      <w:pPr>
        <w:rPr>
          <w:rFonts w:ascii="Times New Roman" w:hAnsi="Times New Roman" w:cs="Times New Roman"/>
          <w:sz w:val="20"/>
          <w:szCs w:val="20"/>
        </w:rPr>
      </w:pPr>
    </w:p>
    <w:p w14:paraId="38E1BC62" w14:textId="77777777" w:rsidR="00EC6DBA" w:rsidRDefault="00623771">
      <w:pPr>
        <w:pStyle w:val="1"/>
        <w:rPr>
          <w:rFonts w:ascii="Times New Roman" w:hAnsi="Times New Roman" w:cs="Times New Roman"/>
          <w:sz w:val="20"/>
          <w:szCs w:val="20"/>
        </w:rPr>
      </w:pPr>
      <w:r>
        <w:rPr>
          <w:rFonts w:ascii="Times New Roman" w:hAnsi="Times New Roman" w:cs="Times New Roman"/>
          <w:sz w:val="20"/>
          <w:szCs w:val="20"/>
        </w:rPr>
        <w:t>Please feel free to send any questions, feedback, and corrections to Dr. Xuesong (Simon) Zhou (xzhou74@asu.edu) by adding comments in this document.</w:t>
      </w:r>
    </w:p>
    <w:p w14:paraId="4704DA03" w14:textId="77777777" w:rsidR="00EC6DBA" w:rsidRDefault="00EC6DBA">
      <w:pPr>
        <w:rPr>
          <w:rFonts w:ascii="Times New Roman" w:hAnsi="Times New Roman" w:cs="Times New Roman"/>
          <w:sz w:val="20"/>
          <w:szCs w:val="20"/>
        </w:rPr>
      </w:pPr>
    </w:p>
    <w:p w14:paraId="202C79D6" w14:textId="77777777" w:rsidR="00EC6DBA" w:rsidRDefault="00623771">
      <w:pPr>
        <w:pStyle w:val="1"/>
        <w:jc w:val="both"/>
        <w:rPr>
          <w:rFonts w:ascii="Times New Roman" w:hAnsi="Times New Roman" w:cs="Times New Roman"/>
          <w:sz w:val="20"/>
          <w:szCs w:val="20"/>
        </w:rPr>
      </w:pPr>
      <w:r>
        <w:rPr>
          <w:rFonts w:ascii="Times New Roman" w:hAnsi="Times New Roman" w:cs="Times New Roman"/>
          <w:sz w:val="20"/>
          <w:szCs w:val="20"/>
        </w:rPr>
        <w:t>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w:t>
      </w:r>
      <w:hyperlink r:id="rId9" w:history="1">
        <w:r>
          <w:rPr>
            <w:rStyle w:val="Hyperlink"/>
            <w:rFonts w:ascii="Times New Roman" w:hAnsi="Times New Roman" w:cs="Times New Roman"/>
            <w:sz w:val="20"/>
            <w:szCs w:val="20"/>
          </w:rPr>
          <w:t xml:space="preserve"> </w:t>
        </w:r>
      </w:hyperlink>
      <w:hyperlink r:id="rId10" w:history="1">
        <w:r>
          <w:rPr>
            <w:rStyle w:val="Hyperlink"/>
            <w:rFonts w:ascii="Times New Roman" w:hAnsi="Times New Roman" w:cs="Times New Roman"/>
            <w:color w:val="1155CC"/>
            <w:sz w:val="20"/>
            <w:szCs w:val="20"/>
          </w:rPr>
          <w:t>www.gnu.org/licenses/fdl.html</w:t>
        </w:r>
      </w:hyperlink>
    </w:p>
    <w:p w14:paraId="56E81434" w14:textId="77777777" w:rsidR="0079625D" w:rsidRDefault="00623771">
      <w:pPr>
        <w:widowControl/>
        <w:jc w:val="left"/>
        <w:rPr>
          <w:rFonts w:ascii="Times New Roman" w:eastAsia="Times New Roman" w:hAnsi="Times New Roman" w:cs="Times New Roman"/>
          <w:color w:val="000000"/>
          <w:kern w:val="0"/>
          <w:sz w:val="20"/>
          <w:szCs w:val="20"/>
          <w:lang w:eastAsia="en-US"/>
        </w:rPr>
      </w:pPr>
      <w:r>
        <w:rPr>
          <w:rFonts w:ascii="Times New Roman" w:hAnsi="Times New Roman" w:cs="Times New Roman"/>
          <w:sz w:val="20"/>
          <w:szCs w:val="20"/>
        </w:rPr>
        <w:br w:type="page"/>
      </w:r>
    </w:p>
    <w:sdt>
      <w:sdtPr>
        <w:id w:val="1878196030"/>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205BE955" w14:textId="0F44CAC2" w:rsidR="0079625D" w:rsidRDefault="0079625D">
          <w:pPr>
            <w:pStyle w:val="TOCHeading"/>
          </w:pPr>
          <w:r>
            <w:t>Table of Contents</w:t>
          </w:r>
        </w:p>
        <w:p w14:paraId="4DBC9495" w14:textId="35AFDBBA" w:rsidR="0079625D" w:rsidRDefault="0079625D">
          <w:pPr>
            <w:pStyle w:val="TOC1"/>
            <w:tabs>
              <w:tab w:val="right" w:leader="dot" w:pos="8296"/>
            </w:tabs>
            <w:rPr>
              <w:noProof/>
            </w:rPr>
          </w:pPr>
          <w:r>
            <w:fldChar w:fldCharType="begin"/>
          </w:r>
          <w:r>
            <w:instrText xml:space="preserve"> TOC \o "1-3" \h \z \u </w:instrText>
          </w:r>
          <w:r>
            <w:fldChar w:fldCharType="separate"/>
          </w:r>
          <w:hyperlink w:anchor="_Toc49697242" w:history="1">
            <w:r w:rsidRPr="00E6405F">
              <w:rPr>
                <w:rStyle w:val="Hyperlink"/>
                <w:rFonts w:ascii="Times New Roman" w:eastAsia="SimHei" w:hAnsi="Times New Roman" w:cs="Times New Roman"/>
                <w:noProof/>
              </w:rPr>
              <w:t>STA Users Guide</w:t>
            </w:r>
            <w:r>
              <w:rPr>
                <w:noProof/>
                <w:webHidden/>
              </w:rPr>
              <w:tab/>
            </w:r>
            <w:r>
              <w:rPr>
                <w:noProof/>
                <w:webHidden/>
              </w:rPr>
              <w:fldChar w:fldCharType="begin"/>
            </w:r>
            <w:r>
              <w:rPr>
                <w:noProof/>
                <w:webHidden/>
              </w:rPr>
              <w:instrText xml:space="preserve"> PAGEREF _Toc49697242 \h </w:instrText>
            </w:r>
            <w:r>
              <w:rPr>
                <w:noProof/>
                <w:webHidden/>
              </w:rPr>
            </w:r>
            <w:r>
              <w:rPr>
                <w:noProof/>
                <w:webHidden/>
              </w:rPr>
              <w:fldChar w:fldCharType="separate"/>
            </w:r>
            <w:r>
              <w:rPr>
                <w:noProof/>
                <w:webHidden/>
              </w:rPr>
              <w:t>1</w:t>
            </w:r>
            <w:r>
              <w:rPr>
                <w:noProof/>
                <w:webHidden/>
              </w:rPr>
              <w:fldChar w:fldCharType="end"/>
            </w:r>
          </w:hyperlink>
        </w:p>
        <w:p w14:paraId="569D09CB" w14:textId="7A4A7692" w:rsidR="0079625D" w:rsidRDefault="0079625D">
          <w:pPr>
            <w:pStyle w:val="TOC1"/>
            <w:tabs>
              <w:tab w:val="left" w:pos="440"/>
              <w:tab w:val="right" w:leader="dot" w:pos="8296"/>
            </w:tabs>
            <w:rPr>
              <w:noProof/>
            </w:rPr>
          </w:pPr>
          <w:hyperlink w:anchor="_Toc49697243" w:history="1">
            <w:r w:rsidRPr="00E6405F">
              <w:rPr>
                <w:rStyle w:val="Hyperlink"/>
                <w:rFonts w:ascii="Times New Roman" w:eastAsia="SimHei" w:hAnsi="Times New Roman" w:cs="Times New Roman"/>
                <w:noProof/>
              </w:rPr>
              <w:t>1.</w:t>
            </w:r>
            <w:r>
              <w:rPr>
                <w:noProof/>
              </w:rPr>
              <w:tab/>
            </w:r>
            <w:r w:rsidRPr="00E6405F">
              <w:rPr>
                <w:rStyle w:val="Hyperlink"/>
                <w:rFonts w:ascii="Times New Roman" w:eastAsia="SimSun" w:hAnsi="Times New Roman"/>
                <w:noProof/>
              </w:rPr>
              <w:t>Introduction</w:t>
            </w:r>
            <w:r>
              <w:rPr>
                <w:noProof/>
                <w:webHidden/>
              </w:rPr>
              <w:tab/>
            </w:r>
            <w:r>
              <w:rPr>
                <w:noProof/>
                <w:webHidden/>
              </w:rPr>
              <w:fldChar w:fldCharType="begin"/>
            </w:r>
            <w:r>
              <w:rPr>
                <w:noProof/>
                <w:webHidden/>
              </w:rPr>
              <w:instrText xml:space="preserve"> PAGEREF _Toc49697243 \h </w:instrText>
            </w:r>
            <w:r>
              <w:rPr>
                <w:noProof/>
                <w:webHidden/>
              </w:rPr>
            </w:r>
            <w:r>
              <w:rPr>
                <w:noProof/>
                <w:webHidden/>
              </w:rPr>
              <w:fldChar w:fldCharType="separate"/>
            </w:r>
            <w:r>
              <w:rPr>
                <w:noProof/>
                <w:webHidden/>
              </w:rPr>
              <w:t>2</w:t>
            </w:r>
            <w:r>
              <w:rPr>
                <w:noProof/>
                <w:webHidden/>
              </w:rPr>
              <w:fldChar w:fldCharType="end"/>
            </w:r>
          </w:hyperlink>
        </w:p>
        <w:p w14:paraId="618D9FA3" w14:textId="505D59D8" w:rsidR="0079625D" w:rsidRDefault="0079625D">
          <w:pPr>
            <w:pStyle w:val="TOC2"/>
            <w:tabs>
              <w:tab w:val="right" w:leader="dot" w:pos="8296"/>
            </w:tabs>
            <w:rPr>
              <w:noProof/>
            </w:rPr>
          </w:pPr>
          <w:hyperlink w:anchor="_Toc49697244" w:history="1">
            <w:r w:rsidRPr="00E6405F">
              <w:rPr>
                <w:rStyle w:val="Hyperlink"/>
                <w:rFonts w:ascii="Times New Roman" w:hAnsi="Times New Roman" w:cs="Times New Roman"/>
                <w:noProof/>
              </w:rPr>
              <w:t>1.1. Motivation</w:t>
            </w:r>
            <w:r>
              <w:rPr>
                <w:noProof/>
                <w:webHidden/>
              </w:rPr>
              <w:tab/>
            </w:r>
            <w:r>
              <w:rPr>
                <w:noProof/>
                <w:webHidden/>
              </w:rPr>
              <w:fldChar w:fldCharType="begin"/>
            </w:r>
            <w:r>
              <w:rPr>
                <w:noProof/>
                <w:webHidden/>
              </w:rPr>
              <w:instrText xml:space="preserve"> PAGEREF _Toc49697244 \h </w:instrText>
            </w:r>
            <w:r>
              <w:rPr>
                <w:noProof/>
                <w:webHidden/>
              </w:rPr>
            </w:r>
            <w:r>
              <w:rPr>
                <w:noProof/>
                <w:webHidden/>
              </w:rPr>
              <w:fldChar w:fldCharType="separate"/>
            </w:r>
            <w:r>
              <w:rPr>
                <w:noProof/>
                <w:webHidden/>
              </w:rPr>
              <w:t>2</w:t>
            </w:r>
            <w:r>
              <w:rPr>
                <w:noProof/>
                <w:webHidden/>
              </w:rPr>
              <w:fldChar w:fldCharType="end"/>
            </w:r>
          </w:hyperlink>
        </w:p>
        <w:p w14:paraId="113229D4" w14:textId="15E34593" w:rsidR="0079625D" w:rsidRDefault="0079625D">
          <w:pPr>
            <w:pStyle w:val="TOC2"/>
            <w:tabs>
              <w:tab w:val="right" w:leader="dot" w:pos="8296"/>
            </w:tabs>
            <w:rPr>
              <w:noProof/>
            </w:rPr>
          </w:pPr>
          <w:hyperlink w:anchor="_Toc49697245" w:history="1">
            <w:r w:rsidRPr="00E6405F">
              <w:rPr>
                <w:rStyle w:val="Hyperlink"/>
                <w:rFonts w:ascii="Times New Roman" w:eastAsia="SimSun" w:hAnsi="Times New Roman" w:cs="Times New Roman"/>
                <w:noProof/>
              </w:rPr>
              <w:t>1.2 From mathematical modeling to network-based assignment and simulation</w:t>
            </w:r>
            <w:r>
              <w:rPr>
                <w:noProof/>
                <w:webHidden/>
              </w:rPr>
              <w:tab/>
            </w:r>
            <w:r>
              <w:rPr>
                <w:noProof/>
                <w:webHidden/>
              </w:rPr>
              <w:fldChar w:fldCharType="begin"/>
            </w:r>
            <w:r>
              <w:rPr>
                <w:noProof/>
                <w:webHidden/>
              </w:rPr>
              <w:instrText xml:space="preserve"> PAGEREF _Toc49697245 \h </w:instrText>
            </w:r>
            <w:r>
              <w:rPr>
                <w:noProof/>
                <w:webHidden/>
              </w:rPr>
            </w:r>
            <w:r>
              <w:rPr>
                <w:noProof/>
                <w:webHidden/>
              </w:rPr>
              <w:fldChar w:fldCharType="separate"/>
            </w:r>
            <w:r>
              <w:rPr>
                <w:noProof/>
                <w:webHidden/>
              </w:rPr>
              <w:t>3</w:t>
            </w:r>
            <w:r>
              <w:rPr>
                <w:noProof/>
                <w:webHidden/>
              </w:rPr>
              <w:fldChar w:fldCharType="end"/>
            </w:r>
          </w:hyperlink>
        </w:p>
        <w:p w14:paraId="4C7B55EC" w14:textId="36E4AA98" w:rsidR="0079625D" w:rsidRDefault="0079625D">
          <w:pPr>
            <w:pStyle w:val="TOC2"/>
            <w:tabs>
              <w:tab w:val="right" w:leader="dot" w:pos="8296"/>
            </w:tabs>
            <w:rPr>
              <w:noProof/>
            </w:rPr>
          </w:pPr>
          <w:hyperlink w:anchor="_Toc49697246" w:history="1">
            <w:r w:rsidRPr="00E6405F">
              <w:rPr>
                <w:rStyle w:val="Hyperlink"/>
                <w:rFonts w:ascii="Times New Roman" w:hAnsi="Times New Roman" w:cs="Times New Roman"/>
                <w:noProof/>
              </w:rPr>
              <w:t>1.3 System Architecture</w:t>
            </w:r>
            <w:r>
              <w:rPr>
                <w:noProof/>
                <w:webHidden/>
              </w:rPr>
              <w:tab/>
            </w:r>
            <w:r>
              <w:rPr>
                <w:noProof/>
                <w:webHidden/>
              </w:rPr>
              <w:fldChar w:fldCharType="begin"/>
            </w:r>
            <w:r>
              <w:rPr>
                <w:noProof/>
                <w:webHidden/>
              </w:rPr>
              <w:instrText xml:space="preserve"> PAGEREF _Toc49697246 \h </w:instrText>
            </w:r>
            <w:r>
              <w:rPr>
                <w:noProof/>
                <w:webHidden/>
              </w:rPr>
            </w:r>
            <w:r>
              <w:rPr>
                <w:noProof/>
                <w:webHidden/>
              </w:rPr>
              <w:fldChar w:fldCharType="separate"/>
            </w:r>
            <w:r>
              <w:rPr>
                <w:noProof/>
                <w:webHidden/>
              </w:rPr>
              <w:t>5</w:t>
            </w:r>
            <w:r>
              <w:rPr>
                <w:noProof/>
                <w:webHidden/>
              </w:rPr>
              <w:fldChar w:fldCharType="end"/>
            </w:r>
          </w:hyperlink>
        </w:p>
        <w:p w14:paraId="329C2982" w14:textId="50D5F527" w:rsidR="0079625D" w:rsidRDefault="0079625D">
          <w:pPr>
            <w:pStyle w:val="TOC1"/>
            <w:tabs>
              <w:tab w:val="left" w:pos="440"/>
              <w:tab w:val="right" w:leader="dot" w:pos="8296"/>
            </w:tabs>
            <w:rPr>
              <w:noProof/>
            </w:rPr>
          </w:pPr>
          <w:hyperlink w:anchor="_Toc49697247" w:history="1">
            <w:r w:rsidRPr="00E6405F">
              <w:rPr>
                <w:rStyle w:val="Hyperlink"/>
                <w:rFonts w:ascii="Times New Roman" w:eastAsia="SimSun" w:hAnsi="Times New Roman"/>
                <w:noProof/>
              </w:rPr>
              <w:t>2.</w:t>
            </w:r>
            <w:r>
              <w:rPr>
                <w:noProof/>
              </w:rPr>
              <w:tab/>
            </w:r>
            <w:r w:rsidRPr="00E6405F">
              <w:rPr>
                <w:rStyle w:val="Hyperlink"/>
                <w:rFonts w:ascii="Times New Roman" w:eastAsia="SimSun" w:hAnsi="Times New Roman"/>
                <w:noProof/>
              </w:rPr>
              <w:t>Getting Started</w:t>
            </w:r>
            <w:r>
              <w:rPr>
                <w:noProof/>
                <w:webHidden/>
              </w:rPr>
              <w:tab/>
            </w:r>
            <w:r>
              <w:rPr>
                <w:noProof/>
                <w:webHidden/>
              </w:rPr>
              <w:fldChar w:fldCharType="begin"/>
            </w:r>
            <w:r>
              <w:rPr>
                <w:noProof/>
                <w:webHidden/>
              </w:rPr>
              <w:instrText xml:space="preserve"> PAGEREF _Toc49697247 \h </w:instrText>
            </w:r>
            <w:r>
              <w:rPr>
                <w:noProof/>
                <w:webHidden/>
              </w:rPr>
            </w:r>
            <w:r>
              <w:rPr>
                <w:noProof/>
                <w:webHidden/>
              </w:rPr>
              <w:fldChar w:fldCharType="separate"/>
            </w:r>
            <w:r>
              <w:rPr>
                <w:noProof/>
                <w:webHidden/>
              </w:rPr>
              <w:t>7</w:t>
            </w:r>
            <w:r>
              <w:rPr>
                <w:noProof/>
                <w:webHidden/>
              </w:rPr>
              <w:fldChar w:fldCharType="end"/>
            </w:r>
          </w:hyperlink>
        </w:p>
        <w:p w14:paraId="2BF133D9" w14:textId="49BFAC49" w:rsidR="0079625D" w:rsidRDefault="0079625D">
          <w:pPr>
            <w:pStyle w:val="TOC2"/>
            <w:tabs>
              <w:tab w:val="right" w:leader="dot" w:pos="8296"/>
            </w:tabs>
            <w:rPr>
              <w:noProof/>
            </w:rPr>
          </w:pPr>
          <w:hyperlink w:anchor="_Toc49697248" w:history="1">
            <w:r w:rsidRPr="00E6405F">
              <w:rPr>
                <w:rStyle w:val="Hyperlink"/>
                <w:rFonts w:ascii="Times New Roman" w:hAnsi="Times New Roman" w:cs="Times New Roman"/>
                <w:noProof/>
              </w:rPr>
              <w:t>2.1. Software Packa</w:t>
            </w:r>
            <w:r w:rsidRPr="00E6405F">
              <w:rPr>
                <w:rStyle w:val="Hyperlink"/>
                <w:rFonts w:ascii="Times New Roman" w:hAnsi="Times New Roman" w:cs="Times New Roman"/>
                <w:noProof/>
              </w:rPr>
              <w:t>g</w:t>
            </w:r>
            <w:r w:rsidRPr="00E6405F">
              <w:rPr>
                <w:rStyle w:val="Hyperlink"/>
                <w:rFonts w:ascii="Times New Roman" w:hAnsi="Times New Roman" w:cs="Times New Roman"/>
                <w:noProof/>
              </w:rPr>
              <w:t>e download</w:t>
            </w:r>
            <w:r>
              <w:rPr>
                <w:noProof/>
                <w:webHidden/>
              </w:rPr>
              <w:tab/>
            </w:r>
            <w:r>
              <w:rPr>
                <w:noProof/>
                <w:webHidden/>
              </w:rPr>
              <w:fldChar w:fldCharType="begin"/>
            </w:r>
            <w:r>
              <w:rPr>
                <w:noProof/>
                <w:webHidden/>
              </w:rPr>
              <w:instrText xml:space="preserve"> PAGEREF _Toc49697248 \h </w:instrText>
            </w:r>
            <w:r>
              <w:rPr>
                <w:noProof/>
                <w:webHidden/>
              </w:rPr>
            </w:r>
            <w:r>
              <w:rPr>
                <w:noProof/>
                <w:webHidden/>
              </w:rPr>
              <w:fldChar w:fldCharType="separate"/>
            </w:r>
            <w:r>
              <w:rPr>
                <w:noProof/>
                <w:webHidden/>
              </w:rPr>
              <w:t>7</w:t>
            </w:r>
            <w:r>
              <w:rPr>
                <w:noProof/>
                <w:webHidden/>
              </w:rPr>
              <w:fldChar w:fldCharType="end"/>
            </w:r>
          </w:hyperlink>
        </w:p>
        <w:p w14:paraId="5F5EDA95" w14:textId="5A8C2D01" w:rsidR="0079625D" w:rsidRDefault="0079625D">
          <w:pPr>
            <w:pStyle w:val="TOC1"/>
            <w:tabs>
              <w:tab w:val="left" w:pos="440"/>
              <w:tab w:val="right" w:leader="dot" w:pos="8296"/>
            </w:tabs>
            <w:rPr>
              <w:noProof/>
            </w:rPr>
          </w:pPr>
          <w:hyperlink w:anchor="_Toc49697249" w:history="1">
            <w:r w:rsidRPr="00E6405F">
              <w:rPr>
                <w:rStyle w:val="Hyperlink"/>
                <w:rFonts w:ascii="Times New Roman" w:eastAsia="SimSun" w:hAnsi="Times New Roman"/>
                <w:noProof/>
              </w:rPr>
              <w:t>3.</w:t>
            </w:r>
            <w:r>
              <w:rPr>
                <w:noProof/>
              </w:rPr>
              <w:tab/>
            </w:r>
            <w:r w:rsidRPr="00E6405F">
              <w:rPr>
                <w:rStyle w:val="Hyperlink"/>
                <w:rFonts w:ascii="Times New Roman" w:eastAsia="SimSun" w:hAnsi="Times New Roman"/>
                <w:noProof/>
              </w:rPr>
              <w:t>Toy Examples</w:t>
            </w:r>
            <w:r>
              <w:rPr>
                <w:noProof/>
                <w:webHidden/>
              </w:rPr>
              <w:tab/>
            </w:r>
            <w:r>
              <w:rPr>
                <w:noProof/>
                <w:webHidden/>
              </w:rPr>
              <w:fldChar w:fldCharType="begin"/>
            </w:r>
            <w:r>
              <w:rPr>
                <w:noProof/>
                <w:webHidden/>
              </w:rPr>
              <w:instrText xml:space="preserve"> PAGEREF _Toc49697249 \h </w:instrText>
            </w:r>
            <w:r>
              <w:rPr>
                <w:noProof/>
                <w:webHidden/>
              </w:rPr>
            </w:r>
            <w:r>
              <w:rPr>
                <w:noProof/>
                <w:webHidden/>
              </w:rPr>
              <w:fldChar w:fldCharType="separate"/>
            </w:r>
            <w:r>
              <w:rPr>
                <w:noProof/>
                <w:webHidden/>
              </w:rPr>
              <w:t>11</w:t>
            </w:r>
            <w:r>
              <w:rPr>
                <w:noProof/>
                <w:webHidden/>
              </w:rPr>
              <w:fldChar w:fldCharType="end"/>
            </w:r>
          </w:hyperlink>
        </w:p>
        <w:p w14:paraId="54F45C4C" w14:textId="0C1FA874" w:rsidR="0079625D" w:rsidRDefault="0079625D">
          <w:pPr>
            <w:pStyle w:val="TOC2"/>
            <w:tabs>
              <w:tab w:val="right" w:leader="dot" w:pos="8296"/>
            </w:tabs>
            <w:rPr>
              <w:noProof/>
            </w:rPr>
          </w:pPr>
          <w:hyperlink w:anchor="_Toc49697250" w:history="1">
            <w:r w:rsidRPr="00E6405F">
              <w:rPr>
                <w:rStyle w:val="Hyperlink"/>
                <w:rFonts w:ascii="Times New Roman" w:hAnsi="Times New Roman" w:cs="Times New Roman"/>
                <w:noProof/>
              </w:rPr>
              <w:t>3.1 Two-corridor example</w:t>
            </w:r>
            <w:r>
              <w:rPr>
                <w:noProof/>
                <w:webHidden/>
              </w:rPr>
              <w:tab/>
            </w:r>
            <w:r>
              <w:rPr>
                <w:noProof/>
                <w:webHidden/>
              </w:rPr>
              <w:fldChar w:fldCharType="begin"/>
            </w:r>
            <w:r>
              <w:rPr>
                <w:noProof/>
                <w:webHidden/>
              </w:rPr>
              <w:instrText xml:space="preserve"> PAGEREF _Toc49697250 \h </w:instrText>
            </w:r>
            <w:r>
              <w:rPr>
                <w:noProof/>
                <w:webHidden/>
              </w:rPr>
            </w:r>
            <w:r>
              <w:rPr>
                <w:noProof/>
                <w:webHidden/>
              </w:rPr>
              <w:fldChar w:fldCharType="separate"/>
            </w:r>
            <w:r>
              <w:rPr>
                <w:noProof/>
                <w:webHidden/>
              </w:rPr>
              <w:t>11</w:t>
            </w:r>
            <w:r>
              <w:rPr>
                <w:noProof/>
                <w:webHidden/>
              </w:rPr>
              <w:fldChar w:fldCharType="end"/>
            </w:r>
          </w:hyperlink>
        </w:p>
        <w:p w14:paraId="3D85A51A" w14:textId="33219948" w:rsidR="0079625D" w:rsidRDefault="0079625D">
          <w:pPr>
            <w:pStyle w:val="TOC1"/>
            <w:tabs>
              <w:tab w:val="left" w:pos="440"/>
              <w:tab w:val="right" w:leader="dot" w:pos="8296"/>
            </w:tabs>
            <w:rPr>
              <w:noProof/>
            </w:rPr>
          </w:pPr>
          <w:hyperlink w:anchor="_Toc49697251" w:history="1">
            <w:r w:rsidRPr="00E6405F">
              <w:rPr>
                <w:rStyle w:val="Hyperlink"/>
                <w:rFonts w:ascii="Times New Roman" w:eastAsia="SimSun" w:hAnsi="Times New Roman"/>
                <w:noProof/>
              </w:rPr>
              <w:t>4.</w:t>
            </w:r>
            <w:r>
              <w:rPr>
                <w:noProof/>
              </w:rPr>
              <w:tab/>
            </w:r>
            <w:r w:rsidRPr="00E6405F">
              <w:rPr>
                <w:rStyle w:val="Hyperlink"/>
                <w:rFonts w:ascii="Times New Roman" w:eastAsia="SimSun" w:hAnsi="Times New Roman"/>
                <w:noProof/>
              </w:rPr>
              <w:t>Detailed data structure description</w:t>
            </w:r>
            <w:r>
              <w:rPr>
                <w:noProof/>
                <w:webHidden/>
              </w:rPr>
              <w:tab/>
            </w:r>
            <w:r>
              <w:rPr>
                <w:noProof/>
                <w:webHidden/>
              </w:rPr>
              <w:fldChar w:fldCharType="begin"/>
            </w:r>
            <w:r>
              <w:rPr>
                <w:noProof/>
                <w:webHidden/>
              </w:rPr>
              <w:instrText xml:space="preserve"> PAGEREF _Toc49697251 \h </w:instrText>
            </w:r>
            <w:r>
              <w:rPr>
                <w:noProof/>
                <w:webHidden/>
              </w:rPr>
            </w:r>
            <w:r>
              <w:rPr>
                <w:noProof/>
                <w:webHidden/>
              </w:rPr>
              <w:fldChar w:fldCharType="separate"/>
            </w:r>
            <w:r>
              <w:rPr>
                <w:noProof/>
                <w:webHidden/>
              </w:rPr>
              <w:t>16</w:t>
            </w:r>
            <w:r>
              <w:rPr>
                <w:noProof/>
                <w:webHidden/>
              </w:rPr>
              <w:fldChar w:fldCharType="end"/>
            </w:r>
          </w:hyperlink>
        </w:p>
        <w:p w14:paraId="4B1BB9F3" w14:textId="48D47732" w:rsidR="0079625D" w:rsidRDefault="0079625D">
          <w:pPr>
            <w:pStyle w:val="TOC2"/>
            <w:tabs>
              <w:tab w:val="right" w:leader="dot" w:pos="8296"/>
            </w:tabs>
            <w:rPr>
              <w:noProof/>
            </w:rPr>
          </w:pPr>
          <w:hyperlink w:anchor="_Toc49697252" w:history="1">
            <w:r w:rsidRPr="00E6405F">
              <w:rPr>
                <w:rStyle w:val="Hyperlink"/>
                <w:rFonts w:ascii="Times New Roman" w:eastAsia="SimSun" w:hAnsi="Times New Roman" w:cs="Trebuchet MS"/>
                <w:iCs/>
                <w:noProof/>
              </w:rPr>
              <w:t>4.1 Input for physical network layer</w:t>
            </w:r>
            <w:r>
              <w:rPr>
                <w:noProof/>
                <w:webHidden/>
              </w:rPr>
              <w:tab/>
            </w:r>
            <w:r>
              <w:rPr>
                <w:noProof/>
                <w:webHidden/>
              </w:rPr>
              <w:fldChar w:fldCharType="begin"/>
            </w:r>
            <w:r>
              <w:rPr>
                <w:noProof/>
                <w:webHidden/>
              </w:rPr>
              <w:instrText xml:space="preserve"> PAGEREF _Toc49697252 \h </w:instrText>
            </w:r>
            <w:r>
              <w:rPr>
                <w:noProof/>
                <w:webHidden/>
              </w:rPr>
            </w:r>
            <w:r>
              <w:rPr>
                <w:noProof/>
                <w:webHidden/>
              </w:rPr>
              <w:fldChar w:fldCharType="separate"/>
            </w:r>
            <w:r>
              <w:rPr>
                <w:noProof/>
                <w:webHidden/>
              </w:rPr>
              <w:t>16</w:t>
            </w:r>
            <w:r>
              <w:rPr>
                <w:noProof/>
                <w:webHidden/>
              </w:rPr>
              <w:fldChar w:fldCharType="end"/>
            </w:r>
          </w:hyperlink>
        </w:p>
        <w:p w14:paraId="01B98183" w14:textId="7C615B8B" w:rsidR="0079625D" w:rsidRDefault="0079625D">
          <w:pPr>
            <w:pStyle w:val="TOC2"/>
            <w:tabs>
              <w:tab w:val="right" w:leader="dot" w:pos="8296"/>
            </w:tabs>
            <w:rPr>
              <w:noProof/>
            </w:rPr>
          </w:pPr>
          <w:hyperlink w:anchor="_Toc49697253" w:history="1">
            <w:r w:rsidRPr="00E6405F">
              <w:rPr>
                <w:rStyle w:val="Hyperlink"/>
                <w:rFonts w:ascii="Times New Roman" w:eastAsia="SimSun" w:hAnsi="Times New Roman" w:cs="Trebuchet MS"/>
                <w:iCs/>
                <w:noProof/>
              </w:rPr>
              <w:t>4.2 Input for demand data</w:t>
            </w:r>
            <w:r>
              <w:rPr>
                <w:noProof/>
                <w:webHidden/>
              </w:rPr>
              <w:tab/>
            </w:r>
            <w:r>
              <w:rPr>
                <w:noProof/>
                <w:webHidden/>
              </w:rPr>
              <w:fldChar w:fldCharType="begin"/>
            </w:r>
            <w:r>
              <w:rPr>
                <w:noProof/>
                <w:webHidden/>
              </w:rPr>
              <w:instrText xml:space="preserve"> PAGEREF _Toc49697253 \h </w:instrText>
            </w:r>
            <w:r>
              <w:rPr>
                <w:noProof/>
                <w:webHidden/>
              </w:rPr>
            </w:r>
            <w:r>
              <w:rPr>
                <w:noProof/>
                <w:webHidden/>
              </w:rPr>
              <w:fldChar w:fldCharType="separate"/>
            </w:r>
            <w:r>
              <w:rPr>
                <w:noProof/>
                <w:webHidden/>
              </w:rPr>
              <w:t>18</w:t>
            </w:r>
            <w:r>
              <w:rPr>
                <w:noProof/>
                <w:webHidden/>
              </w:rPr>
              <w:fldChar w:fldCharType="end"/>
            </w:r>
          </w:hyperlink>
        </w:p>
        <w:p w14:paraId="44AA3716" w14:textId="058205F0" w:rsidR="0079625D" w:rsidRDefault="0079625D">
          <w:pPr>
            <w:pStyle w:val="TOC2"/>
            <w:tabs>
              <w:tab w:val="right" w:leader="dot" w:pos="8296"/>
            </w:tabs>
            <w:rPr>
              <w:noProof/>
            </w:rPr>
          </w:pPr>
          <w:hyperlink w:anchor="_Toc49697254" w:history="1">
            <w:r w:rsidRPr="00E6405F">
              <w:rPr>
                <w:rStyle w:val="Hyperlink"/>
                <w:rFonts w:ascii="Times New Roman" w:eastAsia="SimSun" w:hAnsi="Times New Roman" w:cs="Trebuchet MS"/>
                <w:iCs/>
                <w:noProof/>
              </w:rPr>
              <w:t>4.3 Assignment and simulation configuration file</w:t>
            </w:r>
            <w:r>
              <w:rPr>
                <w:noProof/>
                <w:webHidden/>
              </w:rPr>
              <w:tab/>
            </w:r>
            <w:r>
              <w:rPr>
                <w:noProof/>
                <w:webHidden/>
              </w:rPr>
              <w:fldChar w:fldCharType="begin"/>
            </w:r>
            <w:r>
              <w:rPr>
                <w:noProof/>
                <w:webHidden/>
              </w:rPr>
              <w:instrText xml:space="preserve"> PAGEREF _Toc49697254 \h </w:instrText>
            </w:r>
            <w:r>
              <w:rPr>
                <w:noProof/>
                <w:webHidden/>
              </w:rPr>
            </w:r>
            <w:r>
              <w:rPr>
                <w:noProof/>
                <w:webHidden/>
              </w:rPr>
              <w:fldChar w:fldCharType="separate"/>
            </w:r>
            <w:r>
              <w:rPr>
                <w:noProof/>
                <w:webHidden/>
              </w:rPr>
              <w:t>19</w:t>
            </w:r>
            <w:r>
              <w:rPr>
                <w:noProof/>
                <w:webHidden/>
              </w:rPr>
              <w:fldChar w:fldCharType="end"/>
            </w:r>
          </w:hyperlink>
        </w:p>
        <w:p w14:paraId="51101F2F" w14:textId="428B855A" w:rsidR="0079625D" w:rsidRDefault="0079625D">
          <w:pPr>
            <w:pStyle w:val="TOC2"/>
            <w:tabs>
              <w:tab w:val="right" w:leader="dot" w:pos="8296"/>
            </w:tabs>
            <w:rPr>
              <w:noProof/>
            </w:rPr>
          </w:pPr>
          <w:hyperlink w:anchor="_Toc49697255" w:history="1">
            <w:r w:rsidRPr="00E6405F">
              <w:rPr>
                <w:rStyle w:val="Hyperlink"/>
                <w:rFonts w:ascii="Times New Roman" w:eastAsia="SimSun" w:hAnsi="Times New Roman" w:cs="Trebuchet MS"/>
                <w:iCs/>
                <w:noProof/>
              </w:rPr>
              <w:t>4.4 Input for service layer</w:t>
            </w:r>
            <w:r>
              <w:rPr>
                <w:noProof/>
                <w:webHidden/>
              </w:rPr>
              <w:tab/>
            </w:r>
            <w:r>
              <w:rPr>
                <w:noProof/>
                <w:webHidden/>
              </w:rPr>
              <w:fldChar w:fldCharType="begin"/>
            </w:r>
            <w:r>
              <w:rPr>
                <w:noProof/>
                <w:webHidden/>
              </w:rPr>
              <w:instrText xml:space="preserve"> PAGEREF _Toc49697255 \h </w:instrText>
            </w:r>
            <w:r>
              <w:rPr>
                <w:noProof/>
                <w:webHidden/>
              </w:rPr>
            </w:r>
            <w:r>
              <w:rPr>
                <w:noProof/>
                <w:webHidden/>
              </w:rPr>
              <w:fldChar w:fldCharType="separate"/>
            </w:r>
            <w:r>
              <w:rPr>
                <w:noProof/>
                <w:webHidden/>
              </w:rPr>
              <w:t>20</w:t>
            </w:r>
            <w:r>
              <w:rPr>
                <w:noProof/>
                <w:webHidden/>
              </w:rPr>
              <w:fldChar w:fldCharType="end"/>
            </w:r>
          </w:hyperlink>
        </w:p>
        <w:p w14:paraId="728936E5" w14:textId="70BB0C1D" w:rsidR="0079625D" w:rsidRDefault="0079625D">
          <w:pPr>
            <w:pStyle w:val="TOC2"/>
            <w:tabs>
              <w:tab w:val="right" w:leader="dot" w:pos="8296"/>
            </w:tabs>
            <w:rPr>
              <w:noProof/>
            </w:rPr>
          </w:pPr>
          <w:hyperlink w:anchor="_Toc49697256" w:history="1">
            <w:r w:rsidRPr="00E6405F">
              <w:rPr>
                <w:rStyle w:val="Hyperlink"/>
                <w:rFonts w:ascii="Times New Roman" w:eastAsia="SimSun" w:hAnsi="Times New Roman" w:cs="Trebuchet MS"/>
                <w:iCs/>
                <w:noProof/>
              </w:rPr>
              <w:t>4.5 Output file</w:t>
            </w:r>
            <w:r>
              <w:rPr>
                <w:noProof/>
                <w:webHidden/>
              </w:rPr>
              <w:tab/>
            </w:r>
            <w:r>
              <w:rPr>
                <w:noProof/>
                <w:webHidden/>
              </w:rPr>
              <w:fldChar w:fldCharType="begin"/>
            </w:r>
            <w:r>
              <w:rPr>
                <w:noProof/>
                <w:webHidden/>
              </w:rPr>
              <w:instrText xml:space="preserve"> PAGEREF _Toc49697256 \h </w:instrText>
            </w:r>
            <w:r>
              <w:rPr>
                <w:noProof/>
                <w:webHidden/>
              </w:rPr>
            </w:r>
            <w:r>
              <w:rPr>
                <w:noProof/>
                <w:webHidden/>
              </w:rPr>
              <w:fldChar w:fldCharType="separate"/>
            </w:r>
            <w:r>
              <w:rPr>
                <w:noProof/>
                <w:webHidden/>
              </w:rPr>
              <w:t>21</w:t>
            </w:r>
            <w:r>
              <w:rPr>
                <w:noProof/>
                <w:webHidden/>
              </w:rPr>
              <w:fldChar w:fldCharType="end"/>
            </w:r>
          </w:hyperlink>
        </w:p>
        <w:p w14:paraId="01131E93" w14:textId="52CCA0E1" w:rsidR="0079625D" w:rsidRDefault="0079625D">
          <w:r>
            <w:rPr>
              <w:b/>
              <w:bCs/>
              <w:noProof/>
            </w:rPr>
            <w:fldChar w:fldCharType="end"/>
          </w:r>
        </w:p>
      </w:sdtContent>
    </w:sdt>
    <w:p w14:paraId="654ACAED" w14:textId="0F19413A" w:rsidR="00EC6DBA" w:rsidRDefault="00EC6DBA">
      <w:pPr>
        <w:widowControl/>
        <w:jc w:val="left"/>
        <w:rPr>
          <w:rFonts w:ascii="Times New Roman" w:eastAsia="Times New Roman" w:hAnsi="Times New Roman" w:cs="Times New Roman"/>
          <w:color w:val="000000"/>
          <w:kern w:val="0"/>
          <w:sz w:val="20"/>
          <w:szCs w:val="20"/>
          <w:lang w:eastAsia="en-US"/>
        </w:rPr>
      </w:pPr>
    </w:p>
    <w:p w14:paraId="0157CB2E" w14:textId="77777777" w:rsidR="00EC6DBA" w:rsidRDefault="00EC6DBA">
      <w:pPr>
        <w:pStyle w:val="1"/>
        <w:jc w:val="both"/>
        <w:rPr>
          <w:rFonts w:ascii="Times New Roman" w:hAnsi="Times New Roman" w:cs="Times New Roman"/>
          <w:sz w:val="20"/>
          <w:szCs w:val="20"/>
        </w:rPr>
      </w:pPr>
    </w:p>
    <w:p w14:paraId="201A5876" w14:textId="77777777" w:rsidR="00EC6DBA" w:rsidRDefault="00623771">
      <w:pPr>
        <w:pStyle w:val="Heading1"/>
        <w:numPr>
          <w:ilvl w:val="0"/>
          <w:numId w:val="1"/>
        </w:numPr>
        <w:rPr>
          <w:rFonts w:ascii="Times New Roman" w:eastAsia="SimHei" w:hAnsi="Times New Roman" w:cs="Times New Roman"/>
          <w:sz w:val="20"/>
          <w:szCs w:val="20"/>
        </w:rPr>
      </w:pPr>
      <w:bookmarkStart w:id="1" w:name="_Toc49697243"/>
      <w:r>
        <w:rPr>
          <w:rFonts w:ascii="Times New Roman" w:eastAsia="SimSun" w:hAnsi="Times New Roman"/>
          <w:sz w:val="24"/>
          <w:szCs w:val="20"/>
        </w:rPr>
        <w:t>Introduction</w:t>
      </w:r>
      <w:bookmarkEnd w:id="1"/>
    </w:p>
    <w:p w14:paraId="2DC07BEA" w14:textId="77777777" w:rsidR="00EC6DBA" w:rsidRDefault="00623771">
      <w:pPr>
        <w:pStyle w:val="Heading2"/>
        <w:spacing w:before="0" w:after="0" w:line="240" w:lineRule="auto"/>
        <w:ind w:left="288"/>
        <w:rPr>
          <w:rFonts w:ascii="Times New Roman" w:hAnsi="Times New Roman" w:cs="Times New Roman"/>
          <w:sz w:val="20"/>
          <w:szCs w:val="20"/>
        </w:rPr>
      </w:pPr>
      <w:bookmarkStart w:id="2" w:name="_Toc49697244"/>
      <w:r>
        <w:rPr>
          <w:rFonts w:ascii="Times New Roman" w:hAnsi="Times New Roman" w:cs="Times New Roman"/>
          <w:sz w:val="20"/>
          <w:szCs w:val="20"/>
        </w:rPr>
        <w:t>1.1. Motivation</w:t>
      </w:r>
      <w:bookmarkEnd w:id="2"/>
    </w:p>
    <w:p w14:paraId="4C5E8534" w14:textId="77777777" w:rsidR="00EC6DBA" w:rsidRDefault="00623771">
      <w:pPr>
        <w:ind w:left="288" w:firstLine="440"/>
        <w:rPr>
          <w:rFonts w:ascii="Times New Roman" w:hAnsi="Times New Roman" w:cs="Times New Roman"/>
          <w:sz w:val="20"/>
          <w:szCs w:val="20"/>
        </w:rPr>
      </w:pPr>
      <w:r>
        <w:rPr>
          <w:rFonts w:ascii="Times New Roman" w:hAnsi="Times New Roman" w:cs="Times New Roman"/>
          <w:sz w:val="20"/>
          <w:szCs w:val="20"/>
        </w:rPr>
        <w:t>Motivated by a wide range of transportation network analysis needs, static traffic assignment (STA) and dynamic traffic assignment (DTA) models have been increasingly recognized as an set of important tools for assessing operational performances of those applications at different spatial resolutions (e.g., network, corridor and individual segment levels) and across various analysis temporal regimes (e.g., peak hours, entire day and second-by-second).  The advances of STA and DTA are built upon the capabilities of integrated flow assignment and simulation models in describing the formation, propagation, and dissipation of traffic congestion in a transportation network.</w:t>
      </w:r>
    </w:p>
    <w:p w14:paraId="6128FF22" w14:textId="77777777" w:rsidR="00EC6DBA" w:rsidRDefault="00623771">
      <w:pPr>
        <w:ind w:left="288" w:firstLine="440"/>
        <w:rPr>
          <w:rFonts w:ascii="Times New Roman" w:hAnsi="Times New Roman" w:cs="Times New Roman"/>
          <w:sz w:val="20"/>
          <w:szCs w:val="20"/>
        </w:rPr>
      </w:pPr>
      <w:r>
        <w:rPr>
          <w:rFonts w:ascii="Times New Roman" w:hAnsi="Times New Roman" w:cs="Times New Roman"/>
          <w:sz w:val="20"/>
          <w:szCs w:val="20"/>
        </w:rPr>
        <w:t>The development of STALite (S stands for strategic or static assignment) is motivated by the following perspectives.</w:t>
      </w:r>
    </w:p>
    <w:p w14:paraId="7CD09869" w14:textId="77777777" w:rsidR="00EC6DBA" w:rsidRDefault="00623771">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Bridging the gap from macroscopic static assignment to mesoscopic dynamic assignment</w:t>
      </w:r>
    </w:p>
    <w:p w14:paraId="6973E4E9"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 xml:space="preserve">Planning practitioners have recognized the full potential of DTA modeling methodologies that describe the propagation and dissipation of system congestion with time-dependent trip demands in a transportation network. In April 2009, the TRB Network Modeling Committee conducted a DTA </w:t>
      </w:r>
      <w:r>
        <w:rPr>
          <w:rFonts w:ascii="Times New Roman" w:hAnsi="Times New Roman" w:cs="Times New Roman"/>
          <w:sz w:val="20"/>
          <w:szCs w:val="20"/>
        </w:rPr>
        <w:lastRenderedPageBreak/>
        <w:t>user survey through the FHWA TMIP mail list, which identified the following top 5 technical  barriers:</w:t>
      </w:r>
    </w:p>
    <w:p w14:paraId="1E21A6B9" w14:textId="77777777" w:rsidR="00EC6DBA" w:rsidRDefault="00623771">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requires more data than are available or accessible to most users (47%)</w:t>
      </w:r>
    </w:p>
    <w:p w14:paraId="0C05C626" w14:textId="77777777" w:rsidR="00EC6DBA" w:rsidRDefault="00623771">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Setting up a DTA model consumed inordinate resource (44%)</w:t>
      </w:r>
    </w:p>
    <w:p w14:paraId="548F6975" w14:textId="77777777" w:rsidR="00EC6DBA" w:rsidRDefault="00623771">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Cost/benefit of implementation is unclear (45%)</w:t>
      </w:r>
    </w:p>
    <w:p w14:paraId="1CCD9C8D" w14:textId="77777777" w:rsidR="00EC6DBA" w:rsidRDefault="00623771">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tools take too long to run (35%)</w:t>
      </w:r>
    </w:p>
    <w:p w14:paraId="16FB880B" w14:textId="77777777" w:rsidR="00EC6DBA" w:rsidRDefault="00623771">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The underlying modeling approaches are not transparent (35%)</w:t>
      </w:r>
    </w:p>
    <w:p w14:paraId="4A9ED806" w14:textId="77777777" w:rsidR="00EC6DBA" w:rsidRDefault="00EC6DBA">
      <w:pPr>
        <w:ind w:left="-72"/>
        <w:contextualSpacing/>
        <w:rPr>
          <w:rFonts w:ascii="Times New Roman" w:hAnsi="Times New Roman" w:cs="Times New Roman"/>
          <w:sz w:val="20"/>
          <w:szCs w:val="20"/>
        </w:rPr>
      </w:pPr>
    </w:p>
    <w:p w14:paraId="4AD249B4"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 xml:space="preserve">The development goal of STALite aims to provide an integrated open-source package for strategic traffic analysis that includes both static traffic assignment and dynamic traffic simulation to reflect the impact of road capacity constraints. The underlying volume-delay models include BPR functions and its extension of BPR-X. Three traffic stream models, namely, point queue model, spatial queue model and simplified kinematic wave models, are embedded in the mesoscopic simulator to describe queueing behavior at bottlenecks with tight capacity constraints.  </w:t>
      </w:r>
    </w:p>
    <w:p w14:paraId="00624AF9" w14:textId="77777777" w:rsidR="00EC6DBA" w:rsidRDefault="00EC6DBA">
      <w:pPr>
        <w:ind w:left="288"/>
        <w:rPr>
          <w:rFonts w:ascii="Times New Roman" w:hAnsi="Times New Roman" w:cs="Times New Roman"/>
          <w:sz w:val="20"/>
          <w:szCs w:val="20"/>
        </w:rPr>
      </w:pPr>
    </w:p>
    <w:p w14:paraId="55E2D7FF" w14:textId="77777777" w:rsidR="00EC6DBA" w:rsidRDefault="00623771">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Adopting open network standard of GMNS</w:t>
      </w:r>
    </w:p>
    <w:p w14:paraId="7A852B8D" w14:textId="77777777" w:rsidR="00EC6DBA" w:rsidRDefault="00623771">
      <w:pPr>
        <w:ind w:left="288"/>
        <w:rPr>
          <w:rStyle w:val="Hyperlink"/>
          <w:rFonts w:ascii="Times New Roman" w:eastAsia="SimSun" w:hAnsi="Times New Roman" w:cs="Times New Roman"/>
          <w:kern w:val="0"/>
          <w:sz w:val="20"/>
          <w:szCs w:val="20"/>
        </w:rPr>
      </w:pPr>
      <w:r>
        <w:rPr>
          <w:rFonts w:ascii="Times New Roman" w:eastAsia="SimSun" w:hAnsi="Times New Roman" w:cs="Times New Roman"/>
          <w:sz w:val="20"/>
          <w:szCs w:val="20"/>
        </w:rPr>
        <w:t xml:space="preserve">General Travel Network Format Specification is a product of Zephyr Foundation, which aims to advance the field through flexible and efficient support, education, guidance, encouragement, and incubation. Further details can be found in </w:t>
      </w:r>
      <w:hyperlink r:id="rId11" w:history="1">
        <w:r>
          <w:rPr>
            <w:rStyle w:val="Hyperlink"/>
            <w:rFonts w:ascii="Times New Roman" w:eastAsia="SimSun" w:hAnsi="Times New Roman" w:cs="Times New Roman"/>
            <w:kern w:val="0"/>
            <w:sz w:val="20"/>
            <w:szCs w:val="20"/>
          </w:rPr>
          <w:t>https://zephyrtransport.org/projects/2-network-standard-and-tools/</w:t>
        </w:r>
      </w:hyperlink>
    </w:p>
    <w:p w14:paraId="61E4A73F" w14:textId="77777777" w:rsidR="00EC6DBA" w:rsidRDefault="00EC6DBA">
      <w:pPr>
        <w:ind w:left="288"/>
        <w:rPr>
          <w:rStyle w:val="Hyperlink"/>
          <w:rFonts w:ascii="Times New Roman" w:eastAsia="SimSun" w:hAnsi="Times New Roman" w:cs="Times New Roman"/>
          <w:kern w:val="0"/>
          <w:sz w:val="20"/>
          <w:szCs w:val="20"/>
        </w:rPr>
      </w:pPr>
    </w:p>
    <w:p w14:paraId="1BF112CD" w14:textId="77777777" w:rsidR="00EC6DBA" w:rsidRDefault="00623771">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Integrated graphic user interface and analysis package</w:t>
      </w:r>
    </w:p>
    <w:p w14:paraId="0A6B0011"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NeXTA (Network eXplorer for Traffic Analysis) is another open-source graphic user interface (GUI) for transportation network analysis, while the lower-case “</w:t>
      </w:r>
      <w:r>
        <w:rPr>
          <w:rFonts w:ascii="Times New Roman" w:hAnsi="Times New Roman" w:cs="Times New Roman"/>
          <w:i/>
          <w:iCs/>
          <w:sz w:val="20"/>
          <w:szCs w:val="20"/>
        </w:rPr>
        <w:t>e</w:t>
      </w:r>
      <w:r>
        <w:rPr>
          <w:rFonts w:ascii="Times New Roman" w:hAnsi="Times New Roman" w:cs="Times New Roman"/>
          <w:sz w:val="20"/>
          <w:szCs w:val="20"/>
        </w:rPr>
        <w:t>” stands for education with broader impacts. With both open-source traffic assignment/simulation engine (as a simple Windows console application) and graphic user interface, the software suite of STALite + NeXTA aims to</w:t>
      </w:r>
    </w:p>
    <w:p w14:paraId="45EE4B7D" w14:textId="77777777" w:rsidR="00EC6DBA" w:rsidRDefault="00623771">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an open-source code base to enable transportation researchers and software developers to expand its range of Strategic Traffic Assignment capabilities to various traffic management analysis applications.</w:t>
      </w:r>
    </w:p>
    <w:p w14:paraId="61D2E6E8" w14:textId="77777777" w:rsidR="00EC6DBA" w:rsidRDefault="00623771">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present results to other users by visualizing traffic flow dynamics and traveler route choice behavior in an integrated 2D environment.</w:t>
      </w:r>
    </w:p>
    <w:p w14:paraId="72F12CB8" w14:textId="77777777" w:rsidR="00EC6DBA" w:rsidRDefault="00623771">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 free education tool for students to understand the complex decision-making process in transportation planning and optimization processes.</w:t>
      </w:r>
    </w:p>
    <w:p w14:paraId="294D71E7" w14:textId="77777777" w:rsidR="00EC6DBA" w:rsidRDefault="00EC6DBA">
      <w:pPr>
        <w:ind w:left="288"/>
        <w:rPr>
          <w:rFonts w:ascii="Times New Roman" w:hAnsi="Times New Roman" w:cs="Times New Roman"/>
          <w:sz w:val="20"/>
          <w:szCs w:val="20"/>
        </w:rPr>
      </w:pPr>
    </w:p>
    <w:p w14:paraId="1B17637E" w14:textId="77777777" w:rsidR="00EC6DBA" w:rsidRDefault="00623771">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parallel computing on shared memory multi-core computer</w:t>
      </w:r>
    </w:p>
    <w:p w14:paraId="6B509191"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Emerging multi-core computer processor techniques are offering unprecedented available parallel computing power, on most of laptops and desktops currently available in the market. To exploit this paradigm change in computing, we will require a new software architecture and algorithm design so as to facilitate the most efficient use of emergent parallel hardware.</w:t>
      </w:r>
    </w:p>
    <w:p w14:paraId="0CED5BBE" w14:textId="77777777" w:rsidR="00EC6DBA" w:rsidRDefault="00EC6DBA">
      <w:pPr>
        <w:ind w:left="288"/>
        <w:rPr>
          <w:rFonts w:ascii="Times New Roman" w:hAnsi="Times New Roman" w:cs="Times New Roman"/>
          <w:sz w:val="20"/>
          <w:szCs w:val="20"/>
        </w:rPr>
      </w:pPr>
    </w:p>
    <w:p w14:paraId="08E54971" w14:textId="77777777" w:rsidR="00EC6DBA" w:rsidRDefault="00623771">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signal timing optimization (to be added)</w:t>
      </w:r>
    </w:p>
    <w:p w14:paraId="5F3F171E" w14:textId="77777777" w:rsidR="00EC6DBA" w:rsidRDefault="00623771">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OD demand estimation through path flow estimator (to be added)</w:t>
      </w:r>
    </w:p>
    <w:p w14:paraId="1266B40A" w14:textId="77777777" w:rsidR="00EC6DBA" w:rsidRDefault="00EC6DBA">
      <w:pPr>
        <w:ind w:left="288"/>
        <w:rPr>
          <w:rFonts w:ascii="Times New Roman" w:hAnsi="Times New Roman" w:cs="Times New Roman"/>
          <w:sz w:val="20"/>
          <w:szCs w:val="20"/>
        </w:rPr>
      </w:pPr>
    </w:p>
    <w:p w14:paraId="0915AAD2" w14:textId="77777777" w:rsidR="00EC6DBA" w:rsidRDefault="00EC6DBA">
      <w:pPr>
        <w:ind w:left="288"/>
        <w:rPr>
          <w:rFonts w:ascii="Times New Roman" w:hAnsi="Times New Roman" w:cs="Times New Roman"/>
          <w:sz w:val="20"/>
          <w:szCs w:val="20"/>
        </w:rPr>
      </w:pPr>
    </w:p>
    <w:p w14:paraId="1F46DCD5" w14:textId="77777777" w:rsidR="00EC6DBA" w:rsidRDefault="00623771">
      <w:pPr>
        <w:pStyle w:val="Heading2"/>
        <w:spacing w:before="0" w:after="0" w:line="240" w:lineRule="auto"/>
        <w:ind w:left="288" w:hanging="425"/>
        <w:rPr>
          <w:rFonts w:ascii="Times New Roman" w:eastAsia="SimSun" w:hAnsi="Times New Roman" w:cs="Times New Roman"/>
          <w:sz w:val="20"/>
          <w:szCs w:val="20"/>
        </w:rPr>
      </w:pPr>
      <w:bookmarkStart w:id="3" w:name="_Toc49697245"/>
      <w:r>
        <w:rPr>
          <w:rFonts w:ascii="Times New Roman" w:eastAsia="SimSun" w:hAnsi="Times New Roman" w:cs="Times New Roman"/>
          <w:sz w:val="20"/>
          <w:szCs w:val="20"/>
        </w:rPr>
        <w:lastRenderedPageBreak/>
        <w:t>1.2 From mathematical modeling to network-based assignment and simulation</w:t>
      </w:r>
      <w:bookmarkEnd w:id="3"/>
    </w:p>
    <w:p w14:paraId="7C92A719" w14:textId="77777777" w:rsidR="00EC6DBA" w:rsidRDefault="00623771">
      <w:pPr>
        <w:pStyle w:val="ListParagraph"/>
        <w:numPr>
          <w:ilvl w:val="0"/>
          <w:numId w:val="5"/>
        </w:numPr>
        <w:ind w:left="288" w:firstLineChars="0"/>
        <w:rPr>
          <w:rFonts w:ascii="Times New Roman" w:hAnsi="Times New Roman" w:cs="Times New Roman"/>
          <w:b/>
          <w:bCs/>
          <w:sz w:val="20"/>
          <w:szCs w:val="20"/>
        </w:rPr>
      </w:pPr>
      <w:r>
        <w:rPr>
          <w:rFonts w:ascii="Times New Roman" w:hAnsi="Times New Roman" w:cs="Times New Roman"/>
          <w:b/>
          <w:bCs/>
          <w:sz w:val="20"/>
          <w:szCs w:val="20"/>
        </w:rPr>
        <w:t>Link volume-delay function in static traffic assignment</w:t>
      </w:r>
    </w:p>
    <w:p w14:paraId="2121747A"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There are a number of key components for the static traffic assignment procedure.</w:t>
      </w:r>
    </w:p>
    <w:p w14:paraId="1B7E32AE" w14:textId="77777777" w:rsidR="00EC6DBA" w:rsidRDefault="00623771">
      <w:pPr>
        <w:pStyle w:val="ListParagraph"/>
        <w:numPr>
          <w:ilvl w:val="0"/>
          <w:numId w:val="6"/>
        </w:numPr>
        <w:ind w:left="288" w:firstLineChars="0"/>
        <w:rPr>
          <w:rFonts w:ascii="Times New Roman" w:hAnsi="Times New Roman" w:cs="Times New Roman"/>
          <w:sz w:val="20"/>
          <w:szCs w:val="20"/>
        </w:rPr>
      </w:pPr>
      <w:r>
        <w:rPr>
          <w:rFonts w:ascii="Times New Roman" w:hAnsi="Times New Roman" w:cs="Times New Roman"/>
          <w:sz w:val="20"/>
          <w:szCs w:val="20"/>
        </w:rPr>
        <w:t>input trip table describes the flow per hour from each origin zone to each destination zone</w:t>
      </w:r>
    </w:p>
    <w:p w14:paraId="536B0631" w14:textId="77777777" w:rsidR="00EC6DBA" w:rsidRDefault="00623771">
      <w:pPr>
        <w:pStyle w:val="ListParagraph"/>
        <w:numPr>
          <w:ilvl w:val="0"/>
          <w:numId w:val="6"/>
        </w:numPr>
        <w:ind w:left="288" w:firstLineChars="0"/>
        <w:rPr>
          <w:rFonts w:ascii="Times New Roman" w:hAnsi="Times New Roman" w:cs="Times New Roman"/>
          <w:sz w:val="20"/>
          <w:szCs w:val="20"/>
        </w:rPr>
      </w:pPr>
      <w:r>
        <w:rPr>
          <w:rFonts w:ascii="Times New Roman" w:hAnsi="Times New Roman" w:cs="Times New Roman"/>
          <w:sz w:val="20"/>
          <w:szCs w:val="20"/>
        </w:rPr>
        <w:t>a traffic network consisting of nodes, links and link volume delay functions</w:t>
      </w:r>
    </w:p>
    <w:p w14:paraId="4BD95C7E" w14:textId="77777777" w:rsidR="00EC6DBA" w:rsidRDefault="00623771">
      <w:pPr>
        <w:pStyle w:val="ListParagraph"/>
        <w:numPr>
          <w:ilvl w:val="0"/>
          <w:numId w:val="6"/>
        </w:numPr>
        <w:ind w:left="288" w:firstLineChars="0"/>
        <w:rPr>
          <w:rFonts w:ascii="Times New Roman" w:hAnsi="Times New Roman" w:cs="Times New Roman"/>
          <w:sz w:val="20"/>
          <w:szCs w:val="20"/>
        </w:rPr>
      </w:pPr>
      <w:r>
        <w:rPr>
          <w:rFonts w:ascii="Times New Roman" w:hAnsi="Times New Roman" w:cs="Times New Roman"/>
          <w:sz w:val="20"/>
          <w:szCs w:val="20"/>
        </w:rPr>
        <w:t xml:space="preserve">volume-delay function such as BPR </w:t>
      </w:r>
      <w:r>
        <w:rPr>
          <w:rFonts w:ascii="Times New Roman" w:hAnsi="Times New Roman" w:cs="Times New Roman"/>
          <w:b/>
          <w:bCs/>
          <w:sz w:val="20"/>
          <w:szCs w:val="20"/>
          <w:u w:val="single"/>
        </w:rPr>
        <w:t>(Bureau of Public Roads</w:t>
      </w:r>
      <w:r>
        <w:rPr>
          <w:rFonts w:ascii="Times New Roman" w:hAnsi="Times New Roman" w:cs="Times New Roman"/>
          <w:sz w:val="20"/>
          <w:szCs w:val="20"/>
        </w:rPr>
        <w:t xml:space="preserve"> </w:t>
      </w:r>
      <w:r>
        <w:rPr>
          <w:rFonts w:ascii="Times New Roman" w:hAnsi="Times New Roman" w:cs="Times New Roman"/>
          <w:b/>
          <w:bCs/>
          <w:sz w:val="20"/>
          <w:szCs w:val="20"/>
          <w:u w:val="single"/>
        </w:rPr>
        <w:t>)</w:t>
      </w:r>
      <w:r>
        <w:rPr>
          <w:rFonts w:ascii="Times New Roman" w:hAnsi="Times New Roman" w:cs="Times New Roman"/>
          <w:sz w:val="20"/>
          <w:szCs w:val="20"/>
        </w:rPr>
        <w:t xml:space="preserve"> relationship that shows increased link travel time as an increase in link volume</w:t>
      </w:r>
    </w:p>
    <w:p w14:paraId="6CBE2DAE"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iCs/>
          <w:sz w:val="20"/>
          <w:szCs w:val="20"/>
        </w:rPr>
        <w:t>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56EB593B"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t>where:</w:t>
      </w:r>
    </w:p>
    <w:p w14:paraId="1DCB115D"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1265E9F7"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6ACD5FA7"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t>v = link flow</w:t>
      </w:r>
    </w:p>
    <w:p w14:paraId="63DB68FA"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73571A74"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[Remark: the link travel time function typically in only dependent on its own flow, while ignoring link volume on opposing or conflicting directions. The link capacity might not be a strict upper limit on flow, e.g. specified by highway capacity manual.]</w:t>
      </w:r>
    </w:p>
    <w:p w14:paraId="6F9ED9F6" w14:textId="77777777" w:rsidR="00EC6DBA" w:rsidRDefault="00EC6DBA">
      <w:pPr>
        <w:ind w:left="288"/>
        <w:rPr>
          <w:rFonts w:ascii="Times New Roman" w:hAnsi="Times New Roman" w:cs="Times New Roman"/>
          <w:sz w:val="20"/>
          <w:szCs w:val="20"/>
        </w:rPr>
      </w:pPr>
    </w:p>
    <w:p w14:paraId="3C1C9C17"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As one of the</w:t>
      </w:r>
      <w:r>
        <w:rPr>
          <w:rFonts w:ascii="Times New Roman" w:hAnsi="Times New Roman" w:cs="Times New Roman"/>
          <w:i/>
          <w:sz w:val="20"/>
          <w:szCs w:val="20"/>
        </w:rPr>
        <w:t xml:space="preserve"> </w:t>
      </w:r>
      <w:r>
        <w:rPr>
          <w:rFonts w:ascii="Times New Roman" w:hAnsi="Times New Roman" w:cs="Times New Roman"/>
          <w:iCs/>
          <w:sz w:val="20"/>
          <w:szCs w:val="20"/>
        </w:rPr>
        <w:t>simplest</w:t>
      </w:r>
      <w:r>
        <w:rPr>
          <w:rFonts w:ascii="Times New Roman" w:hAnsi="Times New Roman" w:cs="Times New Roman"/>
          <w:b/>
          <w:bCs/>
          <w:iCs/>
          <w:sz w:val="20"/>
          <w:szCs w:val="20"/>
        </w:rPr>
        <w:t xml:space="preserve"> </w:t>
      </w:r>
      <w:r>
        <w:rPr>
          <w:rFonts w:ascii="Times New Roman" w:hAnsi="Times New Roman" w:cs="Times New Roman"/>
          <w:i/>
          <w:sz w:val="20"/>
          <w:szCs w:val="20"/>
        </w:rPr>
        <w:t>c</w:t>
      </w:r>
      <w:r>
        <w:rPr>
          <w:rFonts w:ascii="Times New Roman" w:hAnsi="Times New Roman" w:cs="Times New Roman"/>
          <w:sz w:val="20"/>
          <w:szCs w:val="20"/>
        </w:rPr>
        <w:t>ases of behavior, user Equilibrium (UE) Principle assumes u</w:t>
      </w:r>
      <w:r>
        <w:rPr>
          <w:rFonts w:ascii="Times New Roman" w:hAnsi="Times New Roman" w:cs="Times New Roman"/>
          <w:bCs/>
          <w:sz w:val="20"/>
          <w:szCs w:val="20"/>
        </w:rPr>
        <w:t>sers are</w:t>
      </w:r>
      <w:r>
        <w:rPr>
          <w:rFonts w:ascii="Times New Roman" w:hAnsi="Times New Roman" w:cs="Times New Roman"/>
          <w:b/>
          <w:bCs/>
          <w:sz w:val="20"/>
          <w:szCs w:val="20"/>
        </w:rPr>
        <w:t xml:space="preserve"> </w:t>
      </w:r>
      <w:r>
        <w:rPr>
          <w:rFonts w:ascii="Times New Roman" w:hAnsi="Times New Roman" w:cs="Times New Roman"/>
          <w:bCs/>
          <w:sz w:val="20"/>
          <w:szCs w:val="20"/>
        </w:rPr>
        <w:t>“greedy” and are familiar with the system</w:t>
      </w:r>
      <w:r>
        <w:rPr>
          <w:rFonts w:ascii="Times New Roman" w:hAnsi="Times New Roman" w:cs="Times New Roman"/>
          <w:sz w:val="20"/>
          <w:szCs w:val="20"/>
        </w:rPr>
        <w:t>. E</w:t>
      </w:r>
      <w:r>
        <w:rPr>
          <w:rFonts w:ascii="Times New Roman" w:hAnsi="Times New Roman" w:cs="Times New Roman"/>
          <w:i/>
          <w:iCs/>
          <w:sz w:val="20"/>
          <w:szCs w:val="20"/>
        </w:rPr>
        <w:t>quilibrium requires iteration</w:t>
      </w:r>
      <w:r>
        <w:rPr>
          <w:rFonts w:ascii="Times New Roman" w:hAnsi="Times New Roman" w:cs="Times New Roman"/>
          <w:sz w:val="20"/>
          <w:szCs w:val="20"/>
        </w:rPr>
        <w:t xml:space="preserve"> to reach the following two principles:</w:t>
      </w:r>
    </w:p>
    <w:p w14:paraId="309D0396" w14:textId="77777777" w:rsidR="00EC6DBA" w:rsidRDefault="00623771">
      <w:pPr>
        <w:numPr>
          <w:ilvl w:val="0"/>
          <w:numId w:val="7"/>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A: No individual trip maker can reduce his path costs by switching routes.</w:t>
      </w:r>
    </w:p>
    <w:p w14:paraId="129F542E" w14:textId="77777777" w:rsidR="00EC6DBA" w:rsidRDefault="00623771">
      <w:pPr>
        <w:numPr>
          <w:ilvl w:val="0"/>
          <w:numId w:val="7"/>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B: All used routes between an O-D pair have equal and minimum costs</w:t>
      </w:r>
    </w:p>
    <w:p w14:paraId="056D3584" w14:textId="77777777" w:rsidR="00EC6DBA" w:rsidRDefault="00623771">
      <w:pPr>
        <w:tabs>
          <w:tab w:val="left" w:pos="720"/>
        </w:tabs>
        <w:ind w:left="288"/>
        <w:rPr>
          <w:rFonts w:ascii="Times New Roman" w:hAnsi="Times New Roman" w:cs="Times New Roman"/>
          <w:sz w:val="20"/>
          <w:szCs w:val="20"/>
        </w:rPr>
      </w:pPr>
      <w:r>
        <w:rPr>
          <w:rFonts w:ascii="Times New Roman" w:hAnsi="Times New Roman" w:cs="Times New Roman"/>
          <w:sz w:val="20"/>
          <w:szCs w:val="20"/>
        </w:rPr>
        <w:t xml:space="preserve">While all unused routes have greater or equal costs </w:t>
      </w:r>
      <w:r>
        <w:rPr>
          <w:rFonts w:ascii="Times New Roman" w:hAnsi="Times New Roman" w:cs="Times New Roman"/>
          <w:i/>
          <w:iCs/>
          <w:sz w:val="20"/>
          <w:szCs w:val="20"/>
        </w:rPr>
        <w:t>(to the used path costs)</w:t>
      </w:r>
      <w:r>
        <w:rPr>
          <w:rFonts w:ascii="Times New Roman" w:hAnsi="Times New Roman" w:cs="Times New Roman"/>
          <w:sz w:val="20"/>
          <w:szCs w:val="20"/>
        </w:rPr>
        <w:t>.</w:t>
      </w:r>
    </w:p>
    <w:p w14:paraId="49AAC366" w14:textId="77777777" w:rsidR="00EC6DBA" w:rsidRDefault="00EC6DBA">
      <w:pPr>
        <w:ind w:left="288"/>
        <w:rPr>
          <w:rFonts w:ascii="Times New Roman" w:hAnsi="Times New Roman" w:cs="Times New Roman"/>
          <w:sz w:val="20"/>
          <w:szCs w:val="20"/>
        </w:rPr>
      </w:pPr>
    </w:p>
    <w:p w14:paraId="3716ED9B"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Wardrop (1952) proposed the user equilibrium and system optimal principles of route choice behavior in his seminal paper, and Beckman et al. (1956) formulated the static user equilibrium traffic assignment problem as an equivalent convex mathematical programming problem. Since their influential contributions, the development of the static network assignment formulations, algorithms and applications have made remarkable progress. The books by Sheffi (1985) and Patriksson (1994) provide the most comprehensive coverage on the static traffic assignment problem and its variants.</w:t>
      </w:r>
    </w:p>
    <w:p w14:paraId="05A62D14" w14:textId="77777777" w:rsidR="00EC6DBA" w:rsidRDefault="00EC6DBA">
      <w:pPr>
        <w:ind w:left="288"/>
        <w:rPr>
          <w:rFonts w:ascii="Times New Roman" w:hAnsi="Times New Roman" w:cs="Times New Roman"/>
          <w:sz w:val="20"/>
          <w:szCs w:val="20"/>
        </w:rPr>
      </w:pPr>
    </w:p>
    <w:p w14:paraId="531BFC9B" w14:textId="77777777" w:rsidR="00EC6DBA" w:rsidRDefault="00623771">
      <w:pPr>
        <w:pStyle w:val="ListParagraph"/>
        <w:numPr>
          <w:ilvl w:val="0"/>
          <w:numId w:val="5"/>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assignment</w:t>
      </w:r>
    </w:p>
    <w:p w14:paraId="73B6A3D1"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 xml:space="preserve">Traffic assignment loads an origin-destination (OD) trip matrix onto links of a traffic network, while satisfying a certain route choice behavioral model, e.g., deterministic user equilibrium. Traffic assignment is used to predict/estimate how trip-makers may shift to other routes or departure times in response to a number of strategies such as road pricing, incidents, road capacity improvement and traffic signal re-timing. </w:t>
      </w:r>
    </w:p>
    <w:p w14:paraId="40B77D24" w14:textId="77777777" w:rsidR="00EC6DBA" w:rsidRDefault="00EC6DBA">
      <w:pPr>
        <w:ind w:left="288"/>
        <w:rPr>
          <w:rFonts w:ascii="Times New Roman" w:hAnsi="Times New Roman" w:cs="Times New Roman"/>
          <w:sz w:val="20"/>
          <w:szCs w:val="20"/>
        </w:rPr>
      </w:pPr>
    </w:p>
    <w:p w14:paraId="5A489D6D"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w:t>
      </w:r>
    </w:p>
    <w:p w14:paraId="2ECC4626" w14:textId="77777777" w:rsidR="00EC6DBA" w:rsidRDefault="00EC6DBA">
      <w:pPr>
        <w:ind w:left="288"/>
        <w:rPr>
          <w:rFonts w:ascii="Times New Roman" w:hAnsi="Times New Roman" w:cs="Times New Roman"/>
          <w:sz w:val="20"/>
          <w:szCs w:val="20"/>
        </w:rPr>
      </w:pPr>
    </w:p>
    <w:p w14:paraId="6DABFAB1"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 xml:space="preserve">The common time periods include morning peak, afternoon peak and off-peak, and we can use the time of day factor to calculate the trip in the peak hour (e.g., morning peak may be 11% of daily </w:t>
      </w:r>
      <w:r>
        <w:rPr>
          <w:rFonts w:ascii="Times New Roman" w:hAnsi="Times New Roman" w:cs="Times New Roman"/>
          <w:sz w:val="20"/>
          <w:szCs w:val="20"/>
        </w:rPr>
        <w:lastRenderedPageBreak/>
        <w:t>traffic) from a 24 hour demand volume.</w:t>
      </w:r>
    </w:p>
    <w:p w14:paraId="79BD3ECD" w14:textId="77777777" w:rsidR="00EC6DBA" w:rsidRDefault="00EC6DBA">
      <w:pPr>
        <w:ind w:left="288"/>
        <w:rPr>
          <w:rFonts w:ascii="Times New Roman" w:hAnsi="Times New Roman" w:cs="Times New Roman"/>
          <w:sz w:val="20"/>
          <w:szCs w:val="20"/>
        </w:rPr>
      </w:pPr>
    </w:p>
    <w:p w14:paraId="6C1F2AE4"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By using a simplified static traffic assignment formulation, the following mathematic description adopts the related sections in the paper titled “Equivalent Gap Function-Based Reformulation and Solution Algorithm for the Dynamic User Equilibrium Problem” by Lu, Mahmassani and Zhou in (2009). One can consider the extended DTA formulation by adding a time index dimension.</w:t>
      </w:r>
    </w:p>
    <w:p w14:paraId="02BD66BE" w14:textId="77777777" w:rsidR="00EC6DBA" w:rsidRDefault="00EC6DBA">
      <w:pPr>
        <w:pStyle w:val="Footer"/>
        <w:tabs>
          <w:tab w:val="left" w:pos="720"/>
        </w:tabs>
        <w:ind w:left="288"/>
        <w:rPr>
          <w:rFonts w:ascii="Times New Roman" w:hAnsi="Times New Roman" w:cs="Times New Roman"/>
          <w:sz w:val="20"/>
          <w:szCs w:val="20"/>
          <w:lang w:eastAsia="zh-TW"/>
        </w:rPr>
      </w:pPr>
    </w:p>
    <w:p w14:paraId="371B2884" w14:textId="77777777" w:rsidR="00EC6DBA" w:rsidRDefault="00623771">
      <w:pPr>
        <w:pStyle w:val="Footer"/>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the link travel time</w:t>
      </w:r>
      <w:r>
        <w:rPr>
          <w:rFonts w:ascii="Times New Roman" w:hAnsi="Times New Roman" w:cs="Times New Roman"/>
          <w:i/>
          <w:iCs/>
          <w:sz w:val="20"/>
          <w:szCs w:val="20"/>
        </w:rPr>
        <w:t xml:space="preserve"> 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r>
        <w:rPr>
          <w:rFonts w:ascii="Times New Roman" w:hAnsi="Times New Roman" w:cs="Times New Roman"/>
          <w:i/>
          <w:sz w:val="20"/>
          <w:szCs w:val="20"/>
          <w:lang w:eastAsia="zh-TW"/>
        </w:rPr>
        <w:t>i</w:t>
      </w:r>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r>
        <w:rPr>
          <w:rFonts w:ascii="Times New Roman" w:hAnsi="Times New Roman" w:cs="Times New Roman"/>
          <w:i/>
          <w:iCs/>
          <w:sz w:val="20"/>
          <w:szCs w:val="20"/>
        </w:rPr>
        <w:t>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important notation and variables are summarized below.</w:t>
      </w:r>
    </w:p>
    <w:p w14:paraId="27EE3137"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14:paraId="77E2CC9D"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14:paraId="52D0A7BB"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t>set of departure time intervals.</w:t>
      </w:r>
    </w:p>
    <w:p w14:paraId="29BFA526"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w:t>
      </w:r>
    </w:p>
    <w:p w14:paraId="382F7214"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w:t>
      </w:r>
    </w:p>
    <w:p w14:paraId="0F3849DA"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m:oMath>
        <m:r>
          <w:rPr>
            <w:rFonts w:ascii="Cambria Math" w:hAnsi="Cambria Math" w:cs="Times New Roman"/>
            <w:sz w:val="20"/>
            <w:szCs w:val="20"/>
          </w:rPr>
          <m:t>P(o,d)</m:t>
        </m:r>
      </m:oMath>
      <w:r>
        <w:rPr>
          <w:rFonts w:ascii="Times New Roman" w:hAnsi="Times New Roman" w:cs="Times New Roman"/>
          <w:sz w:val="20"/>
          <w:szCs w:val="20"/>
        </w:rPr>
        <w:tab/>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14:paraId="7D75E8D6" w14:textId="77777777" w:rsidR="00EC6DBA" w:rsidRDefault="00623771">
      <w:pPr>
        <w:tabs>
          <w:tab w:val="left" w:pos="1080"/>
        </w:tabs>
        <w:snapToGrid w:val="0"/>
        <w:ind w:left="900" w:hangingChars="450" w:hanging="900"/>
        <w:jc w:val="left"/>
        <w:rPr>
          <w:rFonts w:ascii="Times New Roman" w:hAnsi="Times New Roman" w:cs="Times New Roman"/>
          <w:iCs/>
          <w:sz w:val="20"/>
          <w:szCs w:val="20"/>
        </w:rPr>
      </w:pPr>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iCs/>
          <w:sz w:val="20"/>
          <w:szCs w:val="20"/>
        </w:rPr>
        <w:t>.</w:t>
      </w:r>
    </w:p>
    <w:p w14:paraId="2F72663C"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 xml:space="preserve"> </w:t>
      </w:r>
      <w:r>
        <w:rPr>
          <w:rFonts w:ascii="Times New Roman" w:hAnsi="Times New Roman" w:cs="Times New Roman"/>
          <w:sz w:val="20"/>
          <w:szCs w:val="20"/>
        </w:rPr>
        <w:tab/>
        <w:t xml:space="preserve">number of trips departing from node </w:t>
      </w:r>
      <w:r>
        <w:rPr>
          <w:rFonts w:ascii="Times New Roman" w:hAnsi="Times New Roman" w:cs="Times New Roman"/>
          <w:i/>
          <w:iCs/>
          <w:sz w:val="20"/>
          <w:szCs w:val="20"/>
        </w:rPr>
        <w:t>o</w:t>
      </w:r>
      <w:r>
        <w:rPr>
          <w:rFonts w:ascii="Times New Roman" w:hAnsi="Times New Roman" w:cs="Times New Roman"/>
          <w:sz w:val="20"/>
          <w:szCs w:val="20"/>
        </w:rPr>
        <w:t xml:space="preserve"> to node </w:t>
      </w:r>
      <w:r>
        <w:rPr>
          <w:rFonts w:ascii="Times New Roman" w:hAnsi="Times New Roman" w:cs="Times New Roman"/>
          <w:i/>
          <w:iCs/>
          <w:sz w:val="20"/>
          <w:szCs w:val="20"/>
        </w:rPr>
        <w:t>d</w:t>
      </w:r>
      <w:r>
        <w:rPr>
          <w:rFonts w:ascii="Times New Roman" w:hAnsi="Times New Roman" w:cs="Times New Roman"/>
          <w:sz w:val="20"/>
          <w:szCs w:val="20"/>
        </w:rPr>
        <w:t>.</w:t>
      </w:r>
    </w:p>
    <w:p w14:paraId="52C8D573"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ab/>
        <w:t xml:space="preserve">number of trips departing from </w:t>
      </w:r>
      <w:r>
        <w:rPr>
          <w:rFonts w:ascii="Times New Roman" w:hAnsi="Times New Roman" w:cs="Times New Roman"/>
          <w:i/>
          <w:iCs/>
          <w:sz w:val="20"/>
          <w:szCs w:val="20"/>
        </w:rPr>
        <w:t>o</w:t>
      </w:r>
      <w:r>
        <w:rPr>
          <w:rFonts w:ascii="Times New Roman" w:hAnsi="Times New Roman" w:cs="Times New Roman"/>
          <w:sz w:val="20"/>
          <w:szCs w:val="20"/>
        </w:rPr>
        <w:t xml:space="preserve"> to </w:t>
      </w:r>
      <w:r>
        <w:rPr>
          <w:rFonts w:ascii="Times New Roman" w:hAnsi="Times New Roman" w:cs="Times New Roman"/>
          <w:i/>
          <w:iCs/>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w:t>
      </w:r>
    </w:p>
    <w:p w14:paraId="7DB18BD1"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w:t>
      </w:r>
    </w:p>
    <w:p w14:paraId="1F4DD879"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oMath>
      <w:r>
        <w:rPr>
          <w:rFonts w:ascii="Times New Roman" w:hAnsi="Times New Roman" w:cs="Times New Roman"/>
          <w:sz w:val="20"/>
          <w:szCs w:val="20"/>
        </w:rPr>
        <w:tab/>
        <w:t xml:space="preserve">path travel cost (or time) for the travelers departing from </w:t>
      </w:r>
      <w:r>
        <w:rPr>
          <w:rFonts w:ascii="Times New Roman" w:hAnsi="Times New Roman" w:cs="Times New Roman"/>
          <w:i/>
          <w:sz w:val="20"/>
          <w:szCs w:val="20"/>
        </w:rPr>
        <w:t>o</w:t>
      </w:r>
      <w:r>
        <w:rPr>
          <w:rFonts w:ascii="Times New Roman" w:hAnsi="Times New Roman" w:cs="Times New Roman"/>
          <w:sz w:val="20"/>
          <w:szCs w:val="20"/>
        </w:rPr>
        <w:t xml:space="preserve"> to </w:t>
      </w:r>
      <w:r>
        <w:rPr>
          <w:rFonts w:ascii="Times New Roman" w:hAnsi="Times New Roman" w:cs="Times New Roman"/>
          <w:i/>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P(o,d,τ)</m:t>
        </m:r>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(i,j)∈p</m:t>
            </m:r>
          </m:sub>
          <m:sup/>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ij</m:t>
                </m:r>
              </m:sub>
            </m:sSub>
          </m:e>
        </m:nary>
      </m:oMath>
      <w:r>
        <w:rPr>
          <w:rFonts w:ascii="Times New Roman" w:hAnsi="Times New Roman" w:cs="Times New Roman"/>
          <w:sz w:val="20"/>
          <w:szCs w:val="20"/>
        </w:rPr>
        <w:t xml:space="preserve">, and is a function of the path flow vector </w:t>
      </w:r>
      <w:r>
        <w:rPr>
          <w:rFonts w:ascii="Times New Roman" w:hAnsi="Times New Roman" w:cs="Times New Roman"/>
          <w:i/>
          <w:sz w:val="20"/>
          <w:szCs w:val="20"/>
        </w:rPr>
        <w:t>r</w:t>
      </w:r>
      <w:r>
        <w:rPr>
          <w:rFonts w:ascii="Times New Roman" w:hAnsi="Times New Roman" w:cs="Times New Roman"/>
          <w:sz w:val="20"/>
          <w:szCs w:val="20"/>
        </w:rPr>
        <w:t>.</w:t>
      </w:r>
    </w:p>
    <w:p w14:paraId="08766411" w14:textId="77777777" w:rsidR="00EC6DBA" w:rsidRDefault="00623771">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14:paraId="40E985F1" w14:textId="77777777" w:rsidR="00EC6DBA" w:rsidRDefault="00623771">
      <w:pPr>
        <w:pStyle w:val="Footer"/>
        <w:ind w:left="288" w:firstLineChars="200" w:firstLine="4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The key behavioral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trip-maker</w:t>
      </w:r>
      <w:r>
        <w:rPr>
          <w:rFonts w:ascii="Times New Roman" w:hAnsi="Times New Roman" w:cs="Times New Roman"/>
          <w:sz w:val="20"/>
          <w:szCs w:val="20"/>
          <w:lang w:eastAsia="zh-TW"/>
        </w:rPr>
        <w:t xml:space="preserve"> in</w:t>
      </w:r>
      <m:oMath>
        <m:r>
          <w:rPr>
            <w:rFonts w:ascii="Cambria Math" w:hAnsi="Cambria Math" w:cs="Times New Roman"/>
            <w:sz w:val="20"/>
            <w:szCs w:val="20"/>
          </w:rPr>
          <m:t>(o,d)</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lang w:eastAsia="zh-TW"/>
        </w:rPr>
        <w:t xml:space="preserve"> </w:t>
      </w:r>
      <w:r>
        <w:rPr>
          <w:rFonts w:ascii="Times New Roman" w:hAnsi="Times New Roman" w:cs="Times New Roman"/>
          <w:sz w:val="20"/>
          <w:szCs w:val="20"/>
        </w:rPr>
        <w:t>will be 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e>
              <m:sub>
                <m:r>
                  <w:rPr>
                    <w:rFonts w:ascii="Cambria Math" w:hAnsi="Cambria Math" w:cs="Times New Roman"/>
                    <w:sz w:val="20"/>
                    <w:szCs w:val="20"/>
                  </w:rPr>
                  <m:t>p∈P(o,d)</m:t>
                </m:r>
              </m:sub>
            </m:sSub>
          </m:fNa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e>
        </m:func>
      </m:oMath>
      <w:r>
        <w:rPr>
          <w:rFonts w:ascii="Times New Roman" w:hAnsi="Times New Roman" w:cs="Times New Roman"/>
          <w:sz w:val="20"/>
          <w:szCs w:val="20"/>
        </w:rPr>
        <w:t xml:space="preserve">. </w:t>
      </w:r>
    </w:p>
    <w:p w14:paraId="59C43701" w14:textId="77777777" w:rsidR="00EC6DBA" w:rsidRDefault="00623771">
      <w:pPr>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a given OD demand, to obtain a path flow pattern satisfying the UE conditions. Specifically, the </w:t>
      </w:r>
      <w:r>
        <w:rPr>
          <w:rFonts w:ascii="Times New Roman" w:eastAsia="SimSun" w:hAnsi="Times New Roma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14:paraId="577F1401" w14:textId="77777777" w:rsidR="00EC6DBA" w:rsidRDefault="00623771">
      <w:pPr>
        <w:snapToGrid w:val="0"/>
        <w:ind w:left="288" w:firstLineChars="200" w:firstLine="4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(or network loading) model is used to obtain the experienced path cost</w:t>
      </w:r>
      <w:r>
        <w:rPr>
          <w:rFonts w:ascii="Times New Roman" w:eastAsia="SimSun" w:hAnsi="Times New Roman" w:cs="Times New Roman"/>
          <w:sz w:val="20"/>
          <w:szCs w:val="20"/>
        </w:rPr>
        <w:t xml:space="preserve"> vector</w:t>
      </w:r>
      <w:r>
        <w:rPr>
          <w:rFonts w:ascii="Times New Roman" w:hAnsi="Times New Roman" w:cs="Times New Roman"/>
          <w:sz w:val="20"/>
          <w:szCs w:val="20"/>
        </w:rPr>
        <w:t>. It should be noted that the algorithm is independent of the specific dynamic traffic model selected; any (macroscopic, microscopic or mesoscopic) dynamic traffic model capable of capturing complex traffic flow dynamics, in particular the effect of physical queuing, as well as preventing violations of the first-in-first-out property, can be embedded into the proposed solution algorithm.</w:t>
      </w:r>
    </w:p>
    <w:p w14:paraId="412F40C1" w14:textId="77777777" w:rsidR="00EC6DBA" w:rsidRDefault="00623771">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14:paraId="4CD41683" w14:textId="77777777" w:rsidR="00EC6DBA" w:rsidRDefault="00623771">
      <w:pPr>
        <w:tabs>
          <w:tab w:val="right" w:pos="9180"/>
        </w:tabs>
        <w:snapToGrid w:val="0"/>
        <w:ind w:left="288" w:firstLineChars="200" w:firstLine="4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e>
          <m:lim>
            <m:r>
              <w:rPr>
                <w:rFonts w:ascii="Cambria Math" w:hAnsi="Cambria Math" w:cs="Times New Roman"/>
                <w:sz w:val="20"/>
                <w:szCs w:val="20"/>
              </w:rPr>
              <m:t>r,π</m:t>
            </m: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o∈O</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d∈D</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τ∈T</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m:t>
                        </m:r>
                      </m:e>
                    </m:nary>
                  </m:e>
                </m:nary>
              </m:e>
            </m:nary>
          </m:e>
        </m:nary>
      </m:oMath>
      <w:r>
        <w:rPr>
          <w:rFonts w:ascii="Times New Roman" w:hAnsi="Times New Roman" w:cs="Times New Roman"/>
          <w:sz w:val="20"/>
          <w:szCs w:val="20"/>
        </w:rPr>
        <w:tab/>
        <w:t>(1)</w:t>
      </w:r>
    </w:p>
    <w:p w14:paraId="7F7076BA" w14:textId="77777777" w:rsidR="00EC6DBA" w:rsidRDefault="00623771">
      <w:pPr>
        <w:tabs>
          <w:tab w:val="right" w:pos="9180"/>
        </w:tabs>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t>(2)</w:t>
      </w:r>
    </w:p>
    <w:p w14:paraId="1887C74B" w14:textId="77777777" w:rsidR="00EC6DBA" w:rsidRDefault="00623771">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t>(3)</w:t>
      </w:r>
    </w:p>
    <w:p w14:paraId="2BF53654" w14:textId="77777777" w:rsidR="00EC6DBA" w:rsidRDefault="00623771">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 xml:space="preserve"> 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t>(4)</w:t>
      </w:r>
    </w:p>
    <w:p w14:paraId="79320330"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provides a measure of the violation of the UE conditions in terms of the difference between the total actual experienced path travel cost and the </w:t>
      </w:r>
      <w:r>
        <w:rPr>
          <w:rFonts w:ascii="Times New Roman" w:hAnsi="Times New Roman" w:cs="Times New Roman"/>
          <w:sz w:val="20"/>
          <w:szCs w:val="20"/>
        </w:rPr>
        <w:lastRenderedPageBreak/>
        <w:t xml:space="preserve">total shortest path cost evaluated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14:paraId="0EB13E01" w14:textId="77777777" w:rsidR="00EC6DBA" w:rsidRDefault="00EC6DBA">
      <w:pPr>
        <w:ind w:left="288"/>
        <w:jc w:val="center"/>
        <w:rPr>
          <w:rFonts w:ascii="Times New Roman" w:hAnsi="Times New Roman" w:cs="Times New Roman"/>
          <w:sz w:val="20"/>
          <w:szCs w:val="20"/>
        </w:rPr>
      </w:pPr>
    </w:p>
    <w:p w14:paraId="40A45FB0" w14:textId="77777777" w:rsidR="00EC6DBA" w:rsidRDefault="00EC6DBA">
      <w:pPr>
        <w:pStyle w:val="ListParagraph"/>
        <w:ind w:left="288" w:firstLineChars="0" w:firstLine="0"/>
        <w:rPr>
          <w:rFonts w:ascii="Times New Roman" w:eastAsia="SimSun" w:hAnsi="Times New Roman" w:cs="Times New Roman"/>
          <w:sz w:val="20"/>
          <w:szCs w:val="20"/>
        </w:rPr>
      </w:pPr>
    </w:p>
    <w:p w14:paraId="7CF7CD08" w14:textId="77777777" w:rsidR="00EC6DBA" w:rsidRDefault="00623771">
      <w:pPr>
        <w:pStyle w:val="Heading2"/>
        <w:spacing w:before="0" w:after="0" w:line="240" w:lineRule="auto"/>
        <w:ind w:left="288"/>
        <w:rPr>
          <w:rFonts w:ascii="Times New Roman" w:hAnsi="Times New Roman" w:cs="Times New Roman"/>
          <w:sz w:val="20"/>
          <w:szCs w:val="20"/>
        </w:rPr>
      </w:pPr>
      <w:bookmarkStart w:id="4" w:name="_Toc49697246"/>
      <w:r>
        <w:rPr>
          <w:rFonts w:ascii="Times New Roman" w:hAnsi="Times New Roman" w:cs="Times New Roman"/>
          <w:sz w:val="20"/>
          <w:szCs w:val="20"/>
        </w:rPr>
        <w:t>1.3 System Architecture</w:t>
      </w:r>
      <w:bookmarkEnd w:id="4"/>
    </w:p>
    <w:p w14:paraId="4981B3E7"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The software architecture of STALite aims to integrate many rich modeling and visualization capabilities into an open-source traffic assignment model suitable for practical everyday use within the context of an entire large-scale metropolitan area network. Using a modularized design, the open-source suite of</w:t>
      </w:r>
      <w:r>
        <w:rPr>
          <w:rFonts w:ascii="Times New Roman" w:hAnsi="Times New Roman" w:cs="Times New Roman"/>
          <w:b/>
          <w:sz w:val="20"/>
          <w:szCs w:val="20"/>
        </w:rPr>
        <w:t xml:space="preserve"> simulation engine + visualization interface</w:t>
      </w:r>
      <w:r>
        <w:rPr>
          <w:rFonts w:ascii="Times New Roman" w:hAnsi="Times New Roman" w:cs="Times New Roman"/>
          <w:sz w:val="20"/>
          <w:szCs w:val="20"/>
        </w:rPr>
        <w:t xml:space="preserve"> can also serve future needs by enabling transportation researchers and software developers to continue to build upon and expand its range of capabilities. The </w:t>
      </w:r>
      <w:r>
        <w:rPr>
          <w:rFonts w:ascii="Times New Roman" w:hAnsi="Times New Roman" w:cs="Times New Roman"/>
          <w:b/>
          <w:sz w:val="20"/>
          <w:szCs w:val="20"/>
        </w:rPr>
        <w:t xml:space="preserve">streamlined data flow </w:t>
      </w:r>
      <w:r>
        <w:rPr>
          <w:rFonts w:ascii="Times New Roman" w:hAnsi="Times New Roman" w:cs="Times New Roman"/>
          <w:sz w:val="20"/>
          <w:szCs w:val="20"/>
        </w:rPr>
        <w:t>from static traffic assignment models can allow state DOTs and regional MPOs to rapidly apply the advanced STA/DTA methodology, and further examine the effectiveness of traffic mobility, reliability and safety improvement strategies, individually and in combination, for a large-scale regional network, a subarea or a corridor.</w:t>
      </w:r>
    </w:p>
    <w:p w14:paraId="0FDF7279" w14:textId="77777777" w:rsidR="00EC6DBA" w:rsidRDefault="00623771">
      <w:pPr>
        <w:jc w:val="left"/>
        <w:rPr>
          <w:rFonts w:ascii="Times New Roman" w:hAnsi="Times New Roman" w:cs="Times New Roman"/>
          <w:sz w:val="20"/>
          <w:szCs w:val="20"/>
        </w:rPr>
      </w:pPr>
      <w:r>
        <w:rPr>
          <w:sz w:val="20"/>
          <w:szCs w:val="20"/>
        </w:rPr>
        <w:pict w14:anchorId="325F6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2pt">
            <v:imagedata r:id="rId12" o:title=""/>
          </v:shape>
        </w:pict>
      </w:r>
    </w:p>
    <w:p w14:paraId="0A373F5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Figure 1.1 Software System Architecture</w:t>
      </w:r>
    </w:p>
    <w:p w14:paraId="04867721" w14:textId="77777777" w:rsidR="00EC6DBA" w:rsidRDefault="00EC6DBA">
      <w:pPr>
        <w:ind w:left="288"/>
        <w:jc w:val="center"/>
        <w:rPr>
          <w:rFonts w:ascii="Times New Roman" w:hAnsi="Times New Roman" w:cs="Times New Roman"/>
          <w:sz w:val="20"/>
          <w:szCs w:val="20"/>
        </w:rPr>
      </w:pPr>
    </w:p>
    <w:p w14:paraId="3594E423"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The components and different modules in the system are listed as following:</w:t>
      </w:r>
    </w:p>
    <w:p w14:paraId="2C00E091"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a. Network Data</w:t>
      </w:r>
      <w:r>
        <w:rPr>
          <w:rFonts w:ascii="Times New Roman" w:hAnsi="Times New Roman" w:cs="Times New Roman"/>
          <w:sz w:val="20"/>
          <w:szCs w:val="20"/>
        </w:rPr>
        <w:t xml:space="preserve"> includes two essential files, node.csv and link.csv for the macroccopic network representation.</w:t>
      </w:r>
    </w:p>
    <w:p w14:paraId="38B3E9F3"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b.</w:t>
      </w:r>
      <w:r>
        <w:rPr>
          <w:rFonts w:ascii="Times New Roman" w:hAnsi="Times New Roman" w:cs="Times New Roman"/>
          <w:b/>
          <w:color w:val="0070C0"/>
          <w:kern w:val="0"/>
          <w:sz w:val="20"/>
          <w:szCs w:val="20"/>
        </w:rPr>
        <w:t xml:space="preserve"> </w:t>
      </w:r>
      <w:r>
        <w:rPr>
          <w:rFonts w:ascii="Times New Roman" w:hAnsi="Times New Roman" w:cs="Times New Roman"/>
          <w:b/>
          <w:sz w:val="20"/>
          <w:szCs w:val="20"/>
        </w:rPr>
        <w:t xml:space="preserve">OD Demand Meta Database </w:t>
      </w:r>
      <w:r>
        <w:rPr>
          <w:rFonts w:ascii="Times New Roman" w:hAnsi="Times New Roman" w:cs="Times New Roman"/>
          <w:sz w:val="20"/>
          <w:szCs w:val="20"/>
        </w:rPr>
        <w:t xml:space="preserve">includes the setting.csv as the configuration file that describes information such as agent type, demand period, demand file list, which help users to represent the </w:t>
      </w:r>
      <w:r>
        <w:rPr>
          <w:rFonts w:ascii="Times New Roman" w:hAnsi="Times New Roman" w:cs="Times New Roman"/>
          <w:sz w:val="20"/>
          <w:szCs w:val="20"/>
        </w:rPr>
        <w:lastRenderedPageBreak/>
        <w:t>OD demand information for different user types at specific demand periods.</w:t>
      </w:r>
    </w:p>
    <w:p w14:paraId="6922EFDC"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c. Traffic Assignment Module</w:t>
      </w:r>
      <w:r>
        <w:rPr>
          <w:rFonts w:ascii="Times New Roman" w:hAnsi="Times New Roman" w:cs="Times New Roman"/>
          <w:sz w:val="20"/>
          <w:szCs w:val="20"/>
        </w:rPr>
        <w:t xml:space="preserve"> includes the key steps of the assignment, including the BPR Volume Delay Function, Shortest Path Tree Generation, and Flow Assignment, which generates the path flow and link flow according to the UE principle.</w:t>
      </w:r>
    </w:p>
    <w:p w14:paraId="7C58A9ED"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 xml:space="preserve">d. NEXTA: Visualization Interface </w:t>
      </w:r>
      <w:r>
        <w:rPr>
          <w:rFonts w:ascii="Times New Roman" w:hAnsi="Times New Roman" w:cs="Times New Roman"/>
          <w:sz w:val="20"/>
          <w:szCs w:val="20"/>
        </w:rPr>
        <w:t xml:space="preserve">Module is able to visualize the network and the output of traffic assignment, including Static Link Performance and Agent Trajectory. </w:t>
      </w:r>
    </w:p>
    <w:p w14:paraId="707BF596"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 xml:space="preserve">e. Space-Time Simulation </w:t>
      </w:r>
      <w:r>
        <w:rPr>
          <w:rFonts w:ascii="Times New Roman" w:hAnsi="Times New Roman" w:cs="Times New Roman"/>
          <w:sz w:val="20"/>
          <w:szCs w:val="20"/>
        </w:rPr>
        <w:t>Module utilizes the path flow output of Traffic Assignment Module to perform Space-Time Simulation, while the underlying traffic flow models in the Space-Time Simulation Module are Point Queue (PQ) and Spatial Queue (SQ). A simplified kinematic wave (KW) model can be also used in an advanced mode, similar to DTALite.</w:t>
      </w:r>
    </w:p>
    <w:p w14:paraId="5E896B82"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 xml:space="preserve">f. Capacity Management </w:t>
      </w:r>
      <w:r>
        <w:rPr>
          <w:rFonts w:ascii="Times New Roman" w:hAnsi="Times New Roman" w:cs="Times New Roman"/>
          <w:sz w:val="20"/>
          <w:szCs w:val="20"/>
        </w:rPr>
        <w:t>aims to manage the static and time-dependent link capacity input for Space-Time Simulation, such as signal timing plans and multi-modal service plans.</w:t>
      </w:r>
    </w:p>
    <w:p w14:paraId="58EE4958"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g.</w:t>
      </w:r>
      <w:r>
        <w:rPr>
          <w:rFonts w:ascii="Times New Roman" w:hAnsi="Times New Roman" w:cs="Times New Roman"/>
          <w:b/>
          <w:color w:val="000000"/>
          <w:kern w:val="0"/>
          <w:sz w:val="20"/>
          <w:szCs w:val="20"/>
        </w:rPr>
        <w:t xml:space="preserve"> </w:t>
      </w:r>
      <w:r>
        <w:rPr>
          <w:rFonts w:ascii="Times New Roman" w:hAnsi="Times New Roman" w:cs="Times New Roman"/>
          <w:b/>
          <w:sz w:val="20"/>
          <w:szCs w:val="20"/>
        </w:rPr>
        <w:t xml:space="preserve">Simulation output </w:t>
      </w:r>
      <w:r>
        <w:rPr>
          <w:rFonts w:ascii="Times New Roman" w:hAnsi="Times New Roman" w:cs="Times New Roman"/>
          <w:sz w:val="20"/>
          <w:szCs w:val="20"/>
        </w:rPr>
        <w:t>Module covers the output file of Space-Time Simulation Module, including Dynamic Link Performance and Agent Trajectory in terms of link_performance.csv and agent.csv, which can be visualized in NeXTA.</w:t>
      </w:r>
    </w:p>
    <w:p w14:paraId="48809D1E" w14:textId="77777777" w:rsidR="00EC6DBA" w:rsidRDefault="00EC6DBA">
      <w:pPr>
        <w:ind w:left="288"/>
        <w:rPr>
          <w:rFonts w:ascii="Times New Roman" w:hAnsi="Times New Roman" w:cs="Times New Roman"/>
          <w:sz w:val="20"/>
          <w:szCs w:val="20"/>
        </w:rPr>
      </w:pPr>
    </w:p>
    <w:p w14:paraId="0918742C"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Regarding parameters in settings.csv, Table 1 illustrates the differences between two key steps of Static Traffic Assignment and DTA + space-time simulation.</w:t>
      </w:r>
    </w:p>
    <w:p w14:paraId="0A2D8185" w14:textId="77777777" w:rsidR="00EC6DBA" w:rsidRDefault="00EC6DBA">
      <w:pPr>
        <w:ind w:left="288"/>
        <w:rPr>
          <w:rFonts w:ascii="Times New Roman" w:hAnsi="Times New Roman" w:cs="Times New Roman"/>
          <w:sz w:val="20"/>
          <w:szCs w:val="20"/>
        </w:rPr>
      </w:pPr>
    </w:p>
    <w:p w14:paraId="0ECE9460"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Table 1. the differences between Static Traffic Assignment and DTA+ space-time simulation</w:t>
      </w:r>
    </w:p>
    <w:tbl>
      <w:tblPr>
        <w:tblStyle w:val="TableGrid"/>
        <w:tblpPr w:leftFromText="180" w:rightFromText="180" w:vertAnchor="text" w:horzAnchor="margin" w:tblpY="302"/>
        <w:tblOverlap w:val="never"/>
        <w:tblW w:w="0" w:type="auto"/>
        <w:tblLook w:val="04A0" w:firstRow="1" w:lastRow="0" w:firstColumn="1" w:lastColumn="0" w:noHBand="0" w:noVBand="1"/>
      </w:tblPr>
      <w:tblGrid>
        <w:gridCol w:w="2319"/>
        <w:gridCol w:w="3278"/>
        <w:gridCol w:w="2699"/>
      </w:tblGrid>
      <w:tr w:rsidR="00EC6DBA" w14:paraId="07BFC9B4" w14:textId="77777777">
        <w:tc>
          <w:tcPr>
            <w:tcW w:w="0" w:type="auto"/>
          </w:tcPr>
          <w:p w14:paraId="261EDE2D" w14:textId="77777777" w:rsidR="00EC6DBA" w:rsidRDefault="00EC6DBA">
            <w:pPr>
              <w:ind w:left="288"/>
              <w:jc w:val="center"/>
              <w:rPr>
                <w:rFonts w:ascii="Times New Roman" w:hAnsi="Times New Roman" w:cs="Times New Roman"/>
                <w:sz w:val="20"/>
                <w:szCs w:val="20"/>
              </w:rPr>
            </w:pPr>
          </w:p>
        </w:tc>
        <w:tc>
          <w:tcPr>
            <w:tcW w:w="0" w:type="auto"/>
          </w:tcPr>
          <w:p w14:paraId="093E19C6"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Static Traffic Assignment</w:t>
            </w:r>
          </w:p>
        </w:tc>
        <w:tc>
          <w:tcPr>
            <w:tcW w:w="0" w:type="auto"/>
          </w:tcPr>
          <w:p w14:paraId="2E6F87F7"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Dynamic Traffic Assignment + space-time simulation</w:t>
            </w:r>
          </w:p>
        </w:tc>
      </w:tr>
      <w:tr w:rsidR="00EC6DBA" w14:paraId="0AF94FDF" w14:textId="77777777">
        <w:tc>
          <w:tcPr>
            <w:tcW w:w="0" w:type="auto"/>
          </w:tcPr>
          <w:p w14:paraId="63A9AFFE"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Assignment_mode in settings.csv</w:t>
            </w:r>
          </w:p>
        </w:tc>
        <w:tc>
          <w:tcPr>
            <w:tcW w:w="0" w:type="auto"/>
          </w:tcPr>
          <w:p w14:paraId="7FD1868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UE</w:t>
            </w:r>
          </w:p>
        </w:tc>
        <w:tc>
          <w:tcPr>
            <w:tcW w:w="0" w:type="auto"/>
          </w:tcPr>
          <w:p w14:paraId="2423C2EA"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DTA</w:t>
            </w:r>
          </w:p>
        </w:tc>
      </w:tr>
      <w:tr w:rsidR="00EC6DBA" w14:paraId="0D37638B" w14:textId="77777777">
        <w:tc>
          <w:tcPr>
            <w:tcW w:w="0" w:type="auto"/>
          </w:tcPr>
          <w:p w14:paraId="1979CEB8"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Travel time evaluation</w:t>
            </w:r>
          </w:p>
        </w:tc>
        <w:tc>
          <w:tcPr>
            <w:tcW w:w="0" w:type="auto"/>
          </w:tcPr>
          <w:p w14:paraId="70FC1ED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BPR function with volume/capacity ratio (soft capacity constraints)</w:t>
            </w:r>
          </w:p>
        </w:tc>
        <w:tc>
          <w:tcPr>
            <w:tcW w:w="0" w:type="auto"/>
          </w:tcPr>
          <w:p w14:paraId="13390311"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Space-time network based simulation with tight capacity constraints</w:t>
            </w:r>
          </w:p>
        </w:tc>
      </w:tr>
      <w:tr w:rsidR="00EC6DBA" w14:paraId="72CFF181" w14:textId="77777777">
        <w:tc>
          <w:tcPr>
            <w:tcW w:w="0" w:type="auto"/>
          </w:tcPr>
          <w:p w14:paraId="20F28019"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Demand input</w:t>
            </w:r>
          </w:p>
        </w:tc>
        <w:tc>
          <w:tcPr>
            <w:tcW w:w="0" w:type="auto"/>
          </w:tcPr>
          <w:p w14:paraId="12290631"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OD demand</w:t>
            </w:r>
          </w:p>
        </w:tc>
        <w:tc>
          <w:tcPr>
            <w:tcW w:w="0" w:type="auto"/>
          </w:tcPr>
          <w:p w14:paraId="4ADF47B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OD demand or agent based</w:t>
            </w:r>
          </w:p>
        </w:tc>
      </w:tr>
      <w:tr w:rsidR="00EC6DBA" w14:paraId="4E468DDE" w14:textId="77777777">
        <w:tc>
          <w:tcPr>
            <w:tcW w:w="0" w:type="auto"/>
          </w:tcPr>
          <w:p w14:paraId="2E70C585"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Output (1):</w:t>
            </w:r>
          </w:p>
          <w:p w14:paraId="37564946"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link performance</w:t>
            </w:r>
          </w:p>
        </w:tc>
        <w:tc>
          <w:tcPr>
            <w:tcW w:w="0" w:type="auto"/>
          </w:tcPr>
          <w:p w14:paraId="0445C0A0"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Static Link performance</w:t>
            </w:r>
          </w:p>
          <w:p w14:paraId="02FB6477"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VOC, volume, delay</w:t>
            </w:r>
          </w:p>
        </w:tc>
        <w:tc>
          <w:tcPr>
            <w:tcW w:w="0" w:type="auto"/>
          </w:tcPr>
          <w:p w14:paraId="0149CE66"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Dynamic Link performance</w:t>
            </w:r>
          </w:p>
          <w:p w14:paraId="077FD622"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Queue, delay at time t</w:t>
            </w:r>
          </w:p>
        </w:tc>
      </w:tr>
      <w:tr w:rsidR="00EC6DBA" w14:paraId="6CE6C999" w14:textId="77777777">
        <w:tc>
          <w:tcPr>
            <w:tcW w:w="0" w:type="auto"/>
          </w:tcPr>
          <w:p w14:paraId="03BD5B38"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Output (2): path/agent data</w:t>
            </w:r>
          </w:p>
        </w:tc>
        <w:tc>
          <w:tcPr>
            <w:tcW w:w="0" w:type="auto"/>
          </w:tcPr>
          <w:p w14:paraId="126129AB"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Path flow for OD and k-paths, based on path pool based gradient projection methods</w:t>
            </w:r>
          </w:p>
        </w:tc>
        <w:tc>
          <w:tcPr>
            <w:tcW w:w="0" w:type="auto"/>
          </w:tcPr>
          <w:p w14:paraId="3488530C"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Individual agent trajectory with path sequence and time sequence</w:t>
            </w:r>
          </w:p>
        </w:tc>
      </w:tr>
    </w:tbl>
    <w:p w14:paraId="6CD0F568" w14:textId="77777777" w:rsidR="00EC6DBA" w:rsidRDefault="00EC6DBA">
      <w:pPr>
        <w:rPr>
          <w:rFonts w:ascii="Times New Roman" w:eastAsia="SimHei" w:hAnsi="Times New Roman" w:cs="Times New Roman"/>
          <w:sz w:val="20"/>
          <w:szCs w:val="20"/>
        </w:rPr>
      </w:pPr>
    </w:p>
    <w:p w14:paraId="27637651" w14:textId="77777777" w:rsidR="00EC6DBA" w:rsidRDefault="00623771">
      <w:pPr>
        <w:pStyle w:val="Heading1"/>
        <w:numPr>
          <w:ilvl w:val="0"/>
          <w:numId w:val="1"/>
        </w:numPr>
        <w:rPr>
          <w:rFonts w:ascii="Times New Roman" w:eastAsia="SimSun" w:hAnsi="Times New Roman"/>
          <w:sz w:val="24"/>
          <w:szCs w:val="20"/>
        </w:rPr>
      </w:pPr>
      <w:bookmarkStart w:id="5" w:name="_Toc49697247"/>
      <w:r>
        <w:rPr>
          <w:rFonts w:ascii="Times New Roman" w:eastAsia="SimSun" w:hAnsi="Times New Roman"/>
          <w:sz w:val="24"/>
          <w:szCs w:val="20"/>
        </w:rPr>
        <w:t>Getting Started</w:t>
      </w:r>
      <w:bookmarkEnd w:id="5"/>
    </w:p>
    <w:p w14:paraId="2DBECBAE" w14:textId="77777777" w:rsidR="00EC6DBA" w:rsidRDefault="00623771">
      <w:pPr>
        <w:pStyle w:val="Heading2"/>
        <w:spacing w:before="0" w:after="0" w:line="240" w:lineRule="auto"/>
        <w:ind w:left="288"/>
        <w:rPr>
          <w:rFonts w:ascii="Times New Roman" w:hAnsi="Times New Roman" w:cs="Times New Roman"/>
          <w:sz w:val="20"/>
          <w:szCs w:val="20"/>
        </w:rPr>
      </w:pPr>
      <w:bookmarkStart w:id="6" w:name="_Toc49697248"/>
      <w:r>
        <w:rPr>
          <w:rFonts w:ascii="Times New Roman" w:hAnsi="Times New Roman" w:cs="Times New Roman"/>
          <w:sz w:val="20"/>
          <w:szCs w:val="20"/>
        </w:rPr>
        <w:t>2.1. Software Package download</w:t>
      </w:r>
      <w:bookmarkEnd w:id="6"/>
    </w:p>
    <w:p w14:paraId="0B98AC47"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The latest software release can be downloaded at our Github website. The source code can be downloaded at </w:t>
      </w:r>
      <w:hyperlink r:id="rId13" w:history="1">
        <w:r>
          <w:rPr>
            <w:rStyle w:val="Hyperlink"/>
            <w:rFonts w:ascii="Times New Roman" w:hAnsi="Times New Roman" w:cs="Times New Roman"/>
            <w:sz w:val="20"/>
            <w:szCs w:val="20"/>
          </w:rPr>
          <w:t>https://github.com/xzhou99/STALite</w:t>
        </w:r>
      </w:hyperlink>
      <w:r>
        <w:rPr>
          <w:rFonts w:ascii="Times New Roman" w:hAnsi="Times New Roman" w:cs="Times New Roman"/>
          <w:sz w:val="20"/>
          <w:szCs w:val="20"/>
        </w:rPr>
        <w:t xml:space="preserve">.Table 2 illustrates the contents of different </w:t>
      </w:r>
      <w:r>
        <w:rPr>
          <w:rFonts w:ascii="Times New Roman" w:hAnsi="Times New Roman" w:cs="Times New Roman"/>
          <w:sz w:val="20"/>
          <w:szCs w:val="20"/>
        </w:rPr>
        <w:lastRenderedPageBreak/>
        <w:t xml:space="preserve">folders at Github. </w:t>
      </w:r>
    </w:p>
    <w:p w14:paraId="7B15E001"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Table 2. contents of folders at Github.</w:t>
      </w:r>
    </w:p>
    <w:tbl>
      <w:tblPr>
        <w:tblStyle w:val="TableGrid"/>
        <w:tblW w:w="0" w:type="auto"/>
        <w:jc w:val="center"/>
        <w:tblLook w:val="04A0" w:firstRow="1" w:lastRow="0" w:firstColumn="1" w:lastColumn="0" w:noHBand="0" w:noVBand="1"/>
      </w:tblPr>
      <w:tblGrid>
        <w:gridCol w:w="2263"/>
        <w:gridCol w:w="4408"/>
      </w:tblGrid>
      <w:tr w:rsidR="00EC6DBA" w14:paraId="5934866B" w14:textId="77777777">
        <w:trPr>
          <w:trHeight w:val="506"/>
          <w:jc w:val="center"/>
        </w:trPr>
        <w:tc>
          <w:tcPr>
            <w:tcW w:w="2263" w:type="dxa"/>
          </w:tcPr>
          <w:p w14:paraId="113F79C2" w14:textId="77777777" w:rsidR="00EC6DBA" w:rsidRDefault="00623771">
            <w:pPr>
              <w:ind w:left="288"/>
              <w:jc w:val="center"/>
              <w:rPr>
                <w:rFonts w:ascii="Times New Roman" w:hAnsi="Times New Roman" w:cs="Times New Roman"/>
                <w:b/>
                <w:sz w:val="20"/>
                <w:szCs w:val="20"/>
              </w:rPr>
            </w:pPr>
            <w:r>
              <w:rPr>
                <w:rFonts w:ascii="Times New Roman" w:hAnsi="Times New Roman" w:cs="Times New Roman"/>
                <w:b/>
                <w:sz w:val="20"/>
                <w:szCs w:val="20"/>
              </w:rPr>
              <w:t>Github Folder Name</w:t>
            </w:r>
          </w:p>
        </w:tc>
        <w:tc>
          <w:tcPr>
            <w:tcW w:w="4408" w:type="dxa"/>
          </w:tcPr>
          <w:p w14:paraId="4B2EB076" w14:textId="77777777" w:rsidR="00EC6DBA" w:rsidRDefault="00623771">
            <w:pPr>
              <w:ind w:left="288"/>
              <w:jc w:val="center"/>
              <w:rPr>
                <w:rFonts w:ascii="Times New Roman" w:hAnsi="Times New Roman" w:cs="Times New Roman"/>
                <w:b/>
                <w:sz w:val="20"/>
                <w:szCs w:val="20"/>
              </w:rPr>
            </w:pPr>
            <w:r>
              <w:rPr>
                <w:rFonts w:ascii="Times New Roman" w:hAnsi="Times New Roman" w:cs="Times New Roman"/>
                <w:b/>
                <w:sz w:val="20"/>
                <w:szCs w:val="20"/>
              </w:rPr>
              <w:t>Contents</w:t>
            </w:r>
          </w:p>
        </w:tc>
      </w:tr>
      <w:tr w:rsidR="00EC6DBA" w14:paraId="673D543D" w14:textId="77777777">
        <w:trPr>
          <w:trHeight w:val="436"/>
          <w:jc w:val="center"/>
        </w:trPr>
        <w:tc>
          <w:tcPr>
            <w:tcW w:w="2263" w:type="dxa"/>
          </w:tcPr>
          <w:p w14:paraId="4F1591C2"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src</w:t>
            </w:r>
          </w:p>
        </w:tc>
        <w:tc>
          <w:tcPr>
            <w:tcW w:w="4408" w:type="dxa"/>
          </w:tcPr>
          <w:p w14:paraId="0985A5FB"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source code of STAlite</w:t>
            </w:r>
          </w:p>
        </w:tc>
      </w:tr>
      <w:tr w:rsidR="00EC6DBA" w14:paraId="71E43E2F" w14:textId="77777777">
        <w:trPr>
          <w:trHeight w:val="436"/>
          <w:jc w:val="center"/>
        </w:trPr>
        <w:tc>
          <w:tcPr>
            <w:tcW w:w="2263" w:type="dxa"/>
          </w:tcPr>
          <w:p w14:paraId="36D5A1FF" w14:textId="2917F00F" w:rsidR="00EC6DBA" w:rsidRDefault="000848D7">
            <w:pPr>
              <w:ind w:left="288"/>
              <w:jc w:val="center"/>
              <w:rPr>
                <w:rFonts w:ascii="Times New Roman" w:hAnsi="Times New Roman" w:cs="Times New Roman"/>
                <w:sz w:val="20"/>
                <w:szCs w:val="20"/>
              </w:rPr>
            </w:pPr>
            <w:r>
              <w:rPr>
                <w:rFonts w:ascii="Times New Roman" w:hAnsi="Times New Roman" w:cs="Times New Roman"/>
                <w:sz w:val="20"/>
                <w:szCs w:val="20"/>
              </w:rPr>
              <w:t>R</w:t>
            </w:r>
            <w:r w:rsidR="00623771">
              <w:rPr>
                <w:rFonts w:ascii="Times New Roman" w:hAnsi="Times New Roman" w:cs="Times New Roman"/>
                <w:sz w:val="20"/>
                <w:szCs w:val="20"/>
              </w:rPr>
              <w:t>elease</w:t>
            </w:r>
          </w:p>
        </w:tc>
        <w:tc>
          <w:tcPr>
            <w:tcW w:w="4408" w:type="dxa"/>
          </w:tcPr>
          <w:p w14:paraId="3CB47473"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a simple working dataset for console application STALite and visualizer of NeXTA.</w:t>
            </w:r>
          </w:p>
        </w:tc>
      </w:tr>
      <w:tr w:rsidR="00EC6DBA" w14:paraId="0B11C7EE" w14:textId="77777777">
        <w:trPr>
          <w:trHeight w:val="471"/>
          <w:jc w:val="center"/>
        </w:trPr>
        <w:tc>
          <w:tcPr>
            <w:tcW w:w="2263" w:type="dxa"/>
          </w:tcPr>
          <w:p w14:paraId="5C328C2E" w14:textId="298B187E" w:rsidR="00EC6DBA" w:rsidRDefault="000848D7">
            <w:pPr>
              <w:ind w:left="288"/>
              <w:jc w:val="center"/>
              <w:rPr>
                <w:rFonts w:ascii="Times New Roman" w:hAnsi="Times New Roman" w:cs="Times New Roman"/>
                <w:sz w:val="20"/>
                <w:szCs w:val="20"/>
              </w:rPr>
            </w:pPr>
            <w:r>
              <w:rPr>
                <w:rFonts w:ascii="Times New Roman" w:hAnsi="Times New Roman" w:cs="Times New Roman"/>
                <w:sz w:val="20"/>
                <w:szCs w:val="20"/>
              </w:rPr>
              <w:t>D</w:t>
            </w:r>
            <w:r w:rsidR="00623771">
              <w:rPr>
                <w:rFonts w:ascii="Times New Roman" w:hAnsi="Times New Roman" w:cs="Times New Roman"/>
                <w:sz w:val="20"/>
                <w:szCs w:val="20"/>
              </w:rPr>
              <w:t>oc</w:t>
            </w:r>
          </w:p>
        </w:tc>
        <w:tc>
          <w:tcPr>
            <w:tcW w:w="4408" w:type="dxa"/>
          </w:tcPr>
          <w:p w14:paraId="1A38AB56"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user’s guide and other documentations for STALite</w:t>
            </w:r>
          </w:p>
        </w:tc>
      </w:tr>
      <w:tr w:rsidR="00EC6DBA" w14:paraId="749495A9" w14:textId="77777777">
        <w:trPr>
          <w:trHeight w:val="436"/>
          <w:jc w:val="center"/>
        </w:trPr>
        <w:tc>
          <w:tcPr>
            <w:tcW w:w="2263" w:type="dxa"/>
          </w:tcPr>
          <w:p w14:paraId="442FA617" w14:textId="605B76BA" w:rsidR="00EC6DBA" w:rsidRDefault="000848D7">
            <w:pPr>
              <w:ind w:left="288"/>
              <w:jc w:val="center"/>
              <w:rPr>
                <w:rFonts w:ascii="Times New Roman" w:hAnsi="Times New Roman" w:cs="Times New Roman"/>
                <w:sz w:val="20"/>
                <w:szCs w:val="20"/>
              </w:rPr>
            </w:pPr>
            <w:r>
              <w:rPr>
                <w:rFonts w:ascii="Times New Roman" w:hAnsi="Times New Roman" w:cs="Times New Roman"/>
                <w:sz w:val="20"/>
                <w:szCs w:val="20"/>
              </w:rPr>
              <w:t>D</w:t>
            </w:r>
            <w:r w:rsidR="00623771">
              <w:rPr>
                <w:rFonts w:ascii="Times New Roman" w:hAnsi="Times New Roman" w:cs="Times New Roman"/>
                <w:sz w:val="20"/>
                <w:szCs w:val="20"/>
              </w:rPr>
              <w:t>ataset</w:t>
            </w:r>
          </w:p>
        </w:tc>
        <w:tc>
          <w:tcPr>
            <w:tcW w:w="4408" w:type="dxa"/>
          </w:tcPr>
          <w:p w14:paraId="730395C5"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Five datasets for STALite:</w:t>
            </w:r>
          </w:p>
          <w:p w14:paraId="6B95A977"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1. two_corridor</w:t>
            </w:r>
          </w:p>
          <w:p w14:paraId="679320A8"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2. Braess’s_paradox</w:t>
            </w:r>
          </w:p>
          <w:p w14:paraId="1258B290"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3. 6_node_intermodal</w:t>
            </w:r>
          </w:p>
          <w:p w14:paraId="6FC6F682"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4. Sious_Falls</w:t>
            </w:r>
          </w:p>
          <w:p w14:paraId="3EEBBBE8"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5. Chicago_sketch</w:t>
            </w:r>
          </w:p>
        </w:tc>
      </w:tr>
    </w:tbl>
    <w:p w14:paraId="033E6132" w14:textId="77777777" w:rsidR="00EC6DBA" w:rsidRDefault="00EC6DBA">
      <w:pPr>
        <w:ind w:left="288"/>
        <w:jc w:val="left"/>
        <w:rPr>
          <w:rFonts w:ascii="Times New Roman" w:hAnsi="Times New Roman" w:cs="Times New Roman"/>
          <w:sz w:val="20"/>
          <w:szCs w:val="20"/>
        </w:rPr>
      </w:pPr>
    </w:p>
    <w:p w14:paraId="55B5BADE" w14:textId="1F388F9D" w:rsidR="0079625D" w:rsidRDefault="0079625D" w:rsidP="0079625D">
      <w:pPr>
        <w:pStyle w:val="Heading2"/>
        <w:spacing w:before="0" w:after="0" w:line="240" w:lineRule="auto"/>
        <w:ind w:left="288"/>
        <w:rPr>
          <w:rFonts w:ascii="Times New Roman" w:hAnsi="Times New Roman" w:cs="Times New Roman"/>
          <w:sz w:val="20"/>
          <w:szCs w:val="20"/>
        </w:rPr>
      </w:pPr>
      <w:r>
        <w:rPr>
          <w:rFonts w:ascii="Times New Roman" w:hAnsi="Times New Roman" w:cs="Times New Roman"/>
          <w:sz w:val="20"/>
          <w:szCs w:val="20"/>
        </w:rPr>
        <w:t>2.2. 6 steps of performing traffic analysis using STALite package</w:t>
      </w:r>
    </w:p>
    <w:p w14:paraId="0B2364C1"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The specific instruction for the use of NeXTA and STALite is as follows:</w:t>
      </w:r>
    </w:p>
    <w:p w14:paraId="67DCEC52" w14:textId="13D1B4F2"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Step </w:t>
      </w:r>
      <w:r w:rsidR="0079625D">
        <w:rPr>
          <w:rFonts w:ascii="Times New Roman" w:hAnsi="Times New Roman" w:cs="Times New Roman"/>
          <w:sz w:val="20"/>
          <w:szCs w:val="20"/>
        </w:rPr>
        <w:t>0</w:t>
      </w:r>
      <w:r>
        <w:rPr>
          <w:rFonts w:ascii="Times New Roman" w:hAnsi="Times New Roman" w:cs="Times New Roman"/>
          <w:sz w:val="20"/>
          <w:szCs w:val="20"/>
        </w:rPr>
        <w:t xml:space="preserve">: </w:t>
      </w:r>
      <w:r>
        <w:rPr>
          <w:rFonts w:ascii="Times New Roman" w:hAnsi="Times New Roman" w:cs="Times New Roman"/>
          <w:b/>
          <w:bCs/>
          <w:sz w:val="20"/>
          <w:szCs w:val="20"/>
        </w:rPr>
        <w:t xml:space="preserve">[Download and </w:t>
      </w:r>
      <w:r w:rsidR="005F6ABA">
        <w:rPr>
          <w:rFonts w:ascii="Times New Roman" w:hAnsi="Times New Roman" w:cs="Times New Roman"/>
          <w:b/>
          <w:bCs/>
          <w:sz w:val="20"/>
          <w:szCs w:val="20"/>
        </w:rPr>
        <w:t>locate the project folder</w:t>
      </w:r>
      <w:r>
        <w:rPr>
          <w:rFonts w:ascii="Times New Roman" w:hAnsi="Times New Roman" w:cs="Times New Roman"/>
          <w:b/>
          <w:bCs/>
          <w:sz w:val="20"/>
          <w:szCs w:val="20"/>
        </w:rPr>
        <w:t>]</w:t>
      </w:r>
      <w:r>
        <w:rPr>
          <w:rFonts w:ascii="Times New Roman" w:hAnsi="Times New Roman" w:cs="Times New Roman"/>
          <w:sz w:val="20"/>
          <w:szCs w:val="20"/>
        </w:rPr>
        <w:t xml:space="preserve"> Download and unzip the release software package from github.</w:t>
      </w:r>
      <w:r w:rsidR="000848D7">
        <w:rPr>
          <w:rFonts w:ascii="Times New Roman" w:hAnsi="Times New Roman" w:cs="Times New Roman"/>
          <w:sz w:val="20"/>
          <w:szCs w:val="20"/>
        </w:rPr>
        <w:t xml:space="preserve"> Locate </w:t>
      </w:r>
      <w:r w:rsidR="005F6ABA">
        <w:rPr>
          <w:rFonts w:ascii="Times New Roman" w:hAnsi="Times New Roman" w:cs="Times New Roman"/>
          <w:sz w:val="20"/>
          <w:szCs w:val="20"/>
        </w:rPr>
        <w:t xml:space="preserve">STALite file folder with node.csv, link csv, demand.csv and settings.csv. Typically, copy STALite.exe and NeXTA.exe in the same folder for easy access.  </w:t>
      </w:r>
    </w:p>
    <w:p w14:paraId="2162FD11" w14:textId="6A361814"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Step </w:t>
      </w:r>
      <w:r w:rsidR="0079625D">
        <w:rPr>
          <w:rFonts w:ascii="Times New Roman" w:hAnsi="Times New Roman" w:cs="Times New Roman"/>
          <w:sz w:val="20"/>
          <w:szCs w:val="20"/>
        </w:rPr>
        <w:t>1</w:t>
      </w:r>
      <w:r>
        <w:rPr>
          <w:rFonts w:ascii="Times New Roman" w:hAnsi="Times New Roman" w:cs="Times New Roman"/>
          <w:sz w:val="20"/>
          <w:szCs w:val="20"/>
        </w:rPr>
        <w:t xml:space="preserve">: </w:t>
      </w:r>
      <w:r>
        <w:rPr>
          <w:rFonts w:ascii="Times New Roman" w:hAnsi="Times New Roman" w:cs="Times New Roman"/>
          <w:b/>
          <w:bCs/>
          <w:sz w:val="20"/>
          <w:szCs w:val="20"/>
        </w:rPr>
        <w:t xml:space="preserve">[Visualize and validate network in NeXTA ] </w:t>
      </w:r>
      <w:r>
        <w:rPr>
          <w:rFonts w:ascii="Times New Roman" w:hAnsi="Times New Roman" w:cs="Times New Roman"/>
          <w:sz w:val="20"/>
          <w:szCs w:val="20"/>
        </w:rPr>
        <w:t>Click “NeXTA”--“File”--“Open Traffic Network Project” to choose the node.csv file in your network data set. Check the network connectivity through a simple path calculation by selection one OD pair.</w:t>
      </w:r>
    </w:p>
    <w:p w14:paraId="6D934652" w14:textId="09054A48"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Step </w:t>
      </w:r>
      <w:r w:rsidR="0079625D">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view or edit input files of node, link and demand csv files, in Excel or any text editor. Review and change the configuration in settings.csv in Excel.</w:t>
      </w:r>
    </w:p>
    <w:p w14:paraId="45FDAD20"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[Run STALite as a Windows console application]</w:t>
      </w:r>
      <w:r>
        <w:rPr>
          <w:rFonts w:ascii="Times New Roman" w:hAnsi="Times New Roman" w:cs="Times New Roman"/>
          <w:sz w:val="20"/>
          <w:szCs w:val="20"/>
        </w:rPr>
        <w:t xml:space="preserve"> Click on the executable of “STALite.exe” from a file explorer or run it from Windows command window, to perform traffic assignment and simulation. The output of this Windows console applications is displayed in screen and log file </w:t>
      </w:r>
      <w:r>
        <w:rPr>
          <w:rFonts w:ascii="Times New Roman" w:hAnsi="Times New Roman"/>
          <w:sz w:val="20"/>
          <w:szCs w:val="20"/>
        </w:rPr>
        <w:t>STALite_log.txt</w:t>
      </w:r>
      <w:r>
        <w:rPr>
          <w:rFonts w:ascii="Times New Roman" w:hAnsi="Times New Roman" w:cs="Times New Roman"/>
          <w:sz w:val="20"/>
          <w:szCs w:val="20"/>
        </w:rPr>
        <w:t xml:space="preserve">. </w:t>
      </w:r>
    </w:p>
    <w:p w14:paraId="2FE78FD9"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After the completion of STALite, users can view the output link performance and agent files in Excel.</w:t>
      </w:r>
    </w:p>
    <w:p w14:paraId="61864EE6"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 For static traffic assignment, NeXTA is able to display view link travel time, speed and volume, as well as path display in the agent dialog. For dynamic assignment and simulation, one can use NeXTA to view time-dependent queue and density.</w:t>
      </w:r>
    </w:p>
    <w:p w14:paraId="788DA9F0" w14:textId="6CA31EBF"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Step 6: [</w:t>
      </w:r>
      <w:r>
        <w:rPr>
          <w:rFonts w:ascii="Times New Roman" w:hAnsi="Times New Roman" w:cs="Times New Roman"/>
          <w:b/>
          <w:bCs/>
          <w:sz w:val="20"/>
          <w:szCs w:val="20"/>
        </w:rPr>
        <w:t>Perform another scenario to conduct sensitivity analysis</w:t>
      </w:r>
      <w:r>
        <w:rPr>
          <w:rFonts w:ascii="Times New Roman" w:hAnsi="Times New Roman" w:cs="Times New Roman"/>
          <w:sz w:val="20"/>
          <w:szCs w:val="20"/>
        </w:rPr>
        <w:t>]</w:t>
      </w:r>
      <w:r w:rsidR="0079625D">
        <w:rPr>
          <w:rFonts w:ascii="Times New Roman" w:hAnsi="Times New Roman" w:cs="Times New Roman"/>
          <w:sz w:val="20"/>
          <w:szCs w:val="20"/>
        </w:rPr>
        <w:t xml:space="preserve"> The scenarios to be performed could be changes in demand profile, network design involving adding and removing lanes, and capacity reduction under work zones.  </w:t>
      </w:r>
    </w:p>
    <w:p w14:paraId="6DBD5AF7" w14:textId="411D8EB9" w:rsidR="00EC6DBA" w:rsidRDefault="00EC6DBA">
      <w:pPr>
        <w:ind w:left="288"/>
        <w:jc w:val="left"/>
        <w:rPr>
          <w:rFonts w:ascii="Times New Roman" w:hAnsi="Times New Roman" w:cs="Times New Roman"/>
          <w:sz w:val="20"/>
          <w:szCs w:val="20"/>
        </w:rPr>
      </w:pPr>
    </w:p>
    <w:p w14:paraId="65014800" w14:textId="59B445E5" w:rsidR="0079625D" w:rsidRDefault="0079625D" w:rsidP="0079625D">
      <w:pPr>
        <w:pStyle w:val="Heading2"/>
        <w:spacing w:before="0" w:after="0" w:line="240" w:lineRule="auto"/>
        <w:ind w:left="288"/>
        <w:rPr>
          <w:rFonts w:ascii="Times New Roman" w:hAnsi="Times New Roman" w:cs="Times New Roman"/>
          <w:sz w:val="20"/>
          <w:szCs w:val="20"/>
        </w:rPr>
      </w:pPr>
      <w:r>
        <w:rPr>
          <w:rFonts w:ascii="Times New Roman" w:hAnsi="Times New Roman" w:cs="Times New Roman"/>
          <w:sz w:val="20"/>
          <w:szCs w:val="20"/>
        </w:rPr>
        <w:t>2.3. Illustration of 6 steps using Tempe network from Openstreet maps</w:t>
      </w:r>
    </w:p>
    <w:p w14:paraId="25F938B5" w14:textId="2CE84F4A" w:rsidR="0079625D" w:rsidRDefault="0079625D">
      <w:pPr>
        <w:ind w:left="288"/>
        <w:jc w:val="left"/>
        <w:rPr>
          <w:rFonts w:ascii="Times New Roman" w:hAnsi="Times New Roman" w:cs="Times New Roman"/>
          <w:sz w:val="20"/>
          <w:szCs w:val="20"/>
        </w:rPr>
      </w:pPr>
    </w:p>
    <w:p w14:paraId="67368FA4" w14:textId="272BEDBB" w:rsidR="00623771" w:rsidRDefault="00623771">
      <w:pPr>
        <w:ind w:left="288"/>
        <w:jc w:val="left"/>
        <w:rPr>
          <w:rFonts w:ascii="Times New Roman" w:hAnsi="Times New Roman" w:cs="Times New Roman"/>
          <w:b/>
          <w:bCs/>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p>
    <w:p w14:paraId="320DACAC" w14:textId="4EB73AC9" w:rsidR="00623771" w:rsidRDefault="00623771" w:rsidP="000848D7">
      <w:pPr>
        <w:ind w:left="288"/>
        <w:jc w:val="left"/>
        <w:rPr>
          <w:rFonts w:ascii="Times New Roman" w:hAnsi="Times New Roman" w:cs="Times New Roman"/>
          <w:sz w:val="20"/>
          <w:szCs w:val="20"/>
        </w:rPr>
      </w:pPr>
      <w:r>
        <w:rPr>
          <w:rFonts w:ascii="Times New Roman" w:hAnsi="Times New Roman" w:cs="Times New Roman"/>
          <w:sz w:val="20"/>
          <w:szCs w:val="20"/>
        </w:rPr>
        <w:t xml:space="preserve">Locate the project folder of “Tempe network”. </w:t>
      </w:r>
    </w:p>
    <w:p w14:paraId="6657138C" w14:textId="30865955" w:rsidR="00F57723" w:rsidRDefault="00F57723" w:rsidP="000848D7">
      <w:pPr>
        <w:ind w:left="288"/>
        <w:jc w:val="left"/>
        <w:rPr>
          <w:rFonts w:ascii="Times New Roman" w:hAnsi="Times New Roman" w:cs="Times New Roman"/>
          <w:sz w:val="20"/>
          <w:szCs w:val="20"/>
        </w:rPr>
      </w:pPr>
      <w:r>
        <w:rPr>
          <w:noProof/>
        </w:rPr>
        <w:lastRenderedPageBreak/>
        <w:drawing>
          <wp:inline distT="0" distB="0" distL="0" distR="0" wp14:anchorId="2D1DE93F" wp14:editId="6F89E7C8">
            <wp:extent cx="34575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2657475"/>
                    </a:xfrm>
                    <a:prstGeom prst="rect">
                      <a:avLst/>
                    </a:prstGeom>
                  </pic:spPr>
                </pic:pic>
              </a:graphicData>
            </a:graphic>
          </wp:inline>
        </w:drawing>
      </w:r>
    </w:p>
    <w:p w14:paraId="0E6BC4E9" w14:textId="7F95D4B2" w:rsidR="000848D7" w:rsidRDefault="000848D7" w:rsidP="000848D7">
      <w:pPr>
        <w:ind w:left="288"/>
        <w:jc w:val="left"/>
        <w:rPr>
          <w:rFonts w:ascii="Times New Roman" w:hAnsi="Times New Roman" w:cs="Times New Roman"/>
          <w:b/>
          <w:bCs/>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 xml:space="preserve">[Visualize and validate network in NeXTA ] </w:t>
      </w:r>
    </w:p>
    <w:p w14:paraId="0F6EDD4B" w14:textId="154EBB0C" w:rsidR="00623771" w:rsidRDefault="00623771" w:rsidP="000848D7">
      <w:pPr>
        <w:pStyle w:val="Normal1"/>
        <w:rPr>
          <w:rFonts w:ascii="Times New Roman" w:eastAsia="SimSun" w:hAnsi="Times New Roman" w:cs="Times New Roman"/>
          <w:lang w:eastAsia="zh-CN"/>
        </w:rPr>
      </w:pPr>
      <w:bookmarkStart w:id="7" w:name="_Hlk49460585"/>
      <w:r>
        <w:rPr>
          <w:noProof/>
        </w:rPr>
        <w:drawing>
          <wp:inline distT="0" distB="0" distL="0" distR="0" wp14:anchorId="086A725C" wp14:editId="58916EF2">
            <wp:extent cx="4351020" cy="477218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5367" cy="4776956"/>
                    </a:xfrm>
                    <a:prstGeom prst="rect">
                      <a:avLst/>
                    </a:prstGeom>
                  </pic:spPr>
                </pic:pic>
              </a:graphicData>
            </a:graphic>
          </wp:inline>
        </w:drawing>
      </w:r>
    </w:p>
    <w:p w14:paraId="64E5DC41" w14:textId="09D5A647" w:rsidR="000848D7" w:rsidRDefault="000848D7" w:rsidP="000848D7">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First, select the node layer in the </w:t>
      </w:r>
      <w:r w:rsidR="00623771">
        <w:rPr>
          <w:rFonts w:ascii="Times New Roman" w:eastAsia="SimSun" w:hAnsi="Times New Roman" w:cs="Times New Roman"/>
          <w:lang w:eastAsia="zh-CN"/>
        </w:rPr>
        <w:t>left-hand-side</w:t>
      </w:r>
      <w:r>
        <w:rPr>
          <w:rFonts w:ascii="Times New Roman" w:eastAsia="SimSun" w:hAnsi="Times New Roman" w:cs="Times New Roman"/>
          <w:lang w:eastAsia="zh-CN"/>
        </w:rPr>
        <w:t xml:space="preserve"> GIS panel, we can use </w:t>
      </w:r>
      <w:r w:rsidR="00623771">
        <w:rPr>
          <w:rFonts w:ascii="Times New Roman" w:eastAsia="SimSun" w:hAnsi="Times New Roman" w:cs="Times New Roman"/>
          <w:lang w:eastAsia="zh-CN"/>
        </w:rPr>
        <w:t xml:space="preserve">the </w:t>
      </w:r>
      <w:r>
        <w:rPr>
          <w:rFonts w:ascii="Times New Roman" w:eastAsia="SimSun" w:hAnsi="Times New Roman" w:cs="Times New Roman"/>
          <w:lang w:eastAsia="zh-CN"/>
        </w:rPr>
        <w:t xml:space="preserve">mouse to select node </w:t>
      </w:r>
      <w:r w:rsidR="00973DBB">
        <w:rPr>
          <w:rFonts w:ascii="Times New Roman" w:eastAsia="SimSun" w:hAnsi="Times New Roman" w:cs="Times New Roman"/>
          <w:lang w:eastAsia="zh-CN"/>
        </w:rPr>
        <w:t>44</w:t>
      </w:r>
      <w:r>
        <w:rPr>
          <w:rFonts w:ascii="Times New Roman" w:eastAsia="SimSun" w:hAnsi="Times New Roman" w:cs="Times New Roman"/>
          <w:lang w:eastAsia="zh-CN"/>
        </w:rPr>
        <w:t xml:space="preserve">, and node </w:t>
      </w:r>
      <w:r w:rsidR="00973DBB">
        <w:rPr>
          <w:rFonts w:ascii="Times New Roman" w:eastAsia="SimSun" w:hAnsi="Times New Roman" w:cs="Times New Roman"/>
          <w:lang w:eastAsia="zh-CN"/>
        </w:rPr>
        <w:t>86</w:t>
      </w:r>
      <w:r>
        <w:rPr>
          <w:rFonts w:ascii="Times New Roman" w:eastAsia="SimSun" w:hAnsi="Times New Roman" w:cs="Times New Roman"/>
          <w:lang w:eastAsia="zh-CN"/>
        </w:rPr>
        <w:t xml:space="preserve">. Alternatively, one can use a keyboard shortcut of Control+f to search those nodes. </w:t>
      </w:r>
    </w:p>
    <w:bookmarkEnd w:id="7"/>
    <w:p w14:paraId="613FA59E" w14:textId="77777777" w:rsidR="000848D7" w:rsidRDefault="000848D7" w:rsidP="000848D7">
      <w:pPr>
        <w:pStyle w:val="Normal1"/>
        <w:jc w:val="center"/>
        <w:rPr>
          <w:rFonts w:ascii="Times New Roman" w:eastAsia="SimSun" w:hAnsi="Times New Roman" w:cs="Times New Roman"/>
          <w:lang w:eastAsia="zh-CN"/>
        </w:rPr>
      </w:pPr>
      <w:r>
        <w:rPr>
          <w:noProof/>
        </w:rPr>
        <w:lastRenderedPageBreak/>
        <w:drawing>
          <wp:inline distT="0" distB="0" distL="0" distR="0" wp14:anchorId="03A84955" wp14:editId="6A11ECA9">
            <wp:extent cx="2856230" cy="1678305"/>
            <wp:effectExtent l="0" t="0" r="889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2926884" cy="1720170"/>
                    </a:xfrm>
                    <a:prstGeom prst="rect">
                      <a:avLst/>
                    </a:prstGeom>
                  </pic:spPr>
                </pic:pic>
              </a:graphicData>
            </a:graphic>
          </wp:inline>
        </w:drawing>
      </w:r>
      <w:r>
        <w:rPr>
          <w:noProof/>
        </w:rPr>
        <w:drawing>
          <wp:inline distT="0" distB="0" distL="0" distR="0" wp14:anchorId="4CB104BB" wp14:editId="3E0F6502">
            <wp:extent cx="2628900" cy="1712595"/>
            <wp:effectExtent l="0" t="0" r="762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2686179" cy="1750033"/>
                    </a:xfrm>
                    <a:prstGeom prst="rect">
                      <a:avLst/>
                    </a:prstGeom>
                  </pic:spPr>
                </pic:pic>
              </a:graphicData>
            </a:graphic>
          </wp:inline>
        </w:drawing>
      </w:r>
    </w:p>
    <w:p w14:paraId="61C18FD7" w14:textId="4CFE93FD" w:rsidR="000848D7" w:rsidRDefault="00623771" w:rsidP="000848D7">
      <w:pPr>
        <w:pStyle w:val="Normal1"/>
        <w:rPr>
          <w:rFonts w:ascii="Times New Roman" w:eastAsia="SimSun" w:hAnsi="Times New Roman" w:cs="Times New Roman"/>
          <w:lang w:eastAsia="zh-CN"/>
        </w:rPr>
      </w:pPr>
      <w:r>
        <w:rPr>
          <w:rFonts w:ascii="Times New Roman" w:eastAsia="SimSun" w:hAnsi="Times New Roman" w:cs="Times New Roman"/>
          <w:lang w:eastAsia="zh-CN"/>
        </w:rPr>
        <w:t>Go the path GIS layer, right click to c</w:t>
      </w:r>
      <w:r w:rsidR="000848D7">
        <w:rPr>
          <w:rFonts w:ascii="Times New Roman" w:eastAsia="SimSun" w:hAnsi="Times New Roman" w:cs="Times New Roman"/>
          <w:lang w:eastAsia="zh-CN"/>
        </w:rPr>
        <w:t>heck and confirm if this path is connected.</w:t>
      </w:r>
    </w:p>
    <w:p w14:paraId="59B80518" w14:textId="7276D6AB" w:rsidR="000848D7" w:rsidRDefault="00973DBB" w:rsidP="000848D7">
      <w:pPr>
        <w:jc w:val="center"/>
      </w:pPr>
      <w:r>
        <w:rPr>
          <w:noProof/>
        </w:rPr>
        <w:drawing>
          <wp:inline distT="0" distB="0" distL="0" distR="0" wp14:anchorId="54165C13" wp14:editId="7E02D683">
            <wp:extent cx="5274310" cy="42513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51325"/>
                    </a:xfrm>
                    <a:prstGeom prst="rect">
                      <a:avLst/>
                    </a:prstGeom>
                  </pic:spPr>
                </pic:pic>
              </a:graphicData>
            </a:graphic>
          </wp:inline>
        </w:drawing>
      </w:r>
    </w:p>
    <w:p w14:paraId="22FAFB2A" w14:textId="77777777" w:rsidR="00623771" w:rsidRDefault="00623771" w:rsidP="00623771">
      <w:pPr>
        <w:pStyle w:val="Normal1"/>
        <w:rPr>
          <w:rFonts w:ascii="Times New Roman" w:eastAsia="SimSun" w:hAnsi="Times New Roman" w:cs="Times New Roman"/>
          <w:lang w:eastAsia="zh-CN"/>
        </w:rPr>
      </w:pPr>
      <w:r>
        <w:rPr>
          <w:rFonts w:ascii="Times New Roman" w:eastAsia="SimSun" w:hAnsi="Times New Roman" w:cs="Times New Roman"/>
          <w:lang w:eastAsia="zh-CN"/>
        </w:rPr>
        <w:t>Alternatively, one can use a keyboard shortcut of Control+f to specify the origin and destination for the path.</w:t>
      </w:r>
    </w:p>
    <w:p w14:paraId="2DCB0D5B" w14:textId="06D39A94" w:rsidR="00623771" w:rsidRDefault="00973DBB" w:rsidP="00623771">
      <w:pPr>
        <w:pStyle w:val="Normal1"/>
        <w:rPr>
          <w:rFonts w:ascii="Times New Roman" w:eastAsia="SimSun" w:hAnsi="Times New Roman" w:cs="Times New Roman"/>
          <w:lang w:eastAsia="zh-CN"/>
        </w:rPr>
      </w:pPr>
      <w:r>
        <w:rPr>
          <w:rFonts w:ascii="Times New Roman" w:eastAsia="SimSun" w:hAnsi="Times New Roman" w:cs="Times New Roman"/>
          <w:noProof/>
          <w:lang w:eastAsia="zh-CN"/>
        </w:rPr>
        <w:lastRenderedPageBreak/>
        <w:drawing>
          <wp:inline distT="0" distB="0" distL="0" distR="0" wp14:anchorId="44535DDA" wp14:editId="50A937EF">
            <wp:extent cx="390906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9060" cy="3436620"/>
                    </a:xfrm>
                    <a:prstGeom prst="rect">
                      <a:avLst/>
                    </a:prstGeom>
                    <a:noFill/>
                    <a:ln>
                      <a:noFill/>
                    </a:ln>
                  </pic:spPr>
                </pic:pic>
              </a:graphicData>
            </a:graphic>
          </wp:inline>
        </w:drawing>
      </w:r>
      <w:r w:rsidR="00623771">
        <w:rPr>
          <w:rFonts w:ascii="Times New Roman" w:eastAsia="SimSun" w:hAnsi="Times New Roman" w:cs="Times New Roman"/>
          <w:lang w:eastAsia="zh-CN"/>
        </w:rPr>
        <w:t xml:space="preserve"> </w:t>
      </w:r>
    </w:p>
    <w:p w14:paraId="3E4A3B45" w14:textId="77777777" w:rsidR="000848D7" w:rsidRDefault="000848D7" w:rsidP="000848D7">
      <w:pPr>
        <w:ind w:left="288"/>
        <w:jc w:val="left"/>
        <w:rPr>
          <w:rFonts w:ascii="Times New Roman" w:hAnsi="Times New Roman" w:cs="Times New Roman"/>
          <w:sz w:val="20"/>
          <w:szCs w:val="20"/>
        </w:rPr>
      </w:pPr>
    </w:p>
    <w:p w14:paraId="576DE3A7" w14:textId="11490253" w:rsidR="000848D7"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t xml:space="preserve">Step 2: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w:t>
      </w:r>
    </w:p>
    <w:p w14:paraId="03F508A2" w14:textId="36984599" w:rsidR="00973DBB" w:rsidRDefault="00973DBB" w:rsidP="000848D7">
      <w:pPr>
        <w:ind w:left="288"/>
        <w:jc w:val="left"/>
        <w:rPr>
          <w:rFonts w:ascii="Times New Roman" w:hAnsi="Times New Roman" w:cs="Times New Roman"/>
          <w:sz w:val="20"/>
          <w:szCs w:val="20"/>
        </w:rPr>
      </w:pPr>
      <w:r>
        <w:rPr>
          <w:rFonts w:ascii="Times New Roman" w:hAnsi="Times New Roman" w:cs="Times New Roman"/>
          <w:sz w:val="20"/>
          <w:szCs w:val="20"/>
        </w:rPr>
        <w:t xml:space="preserve">At NeXTA, One can go to File-&gt;Open Project Folder to open the project folder.  </w:t>
      </w:r>
    </w:p>
    <w:p w14:paraId="2434DADF" w14:textId="60F0A26E" w:rsidR="00973DBB" w:rsidRDefault="00973DBB" w:rsidP="000848D7">
      <w:pPr>
        <w:ind w:left="288"/>
        <w:jc w:val="left"/>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4F660CB" wp14:editId="52A361ED">
            <wp:extent cx="2788920" cy="2354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8920" cy="2354580"/>
                    </a:xfrm>
                    <a:prstGeom prst="rect">
                      <a:avLst/>
                    </a:prstGeom>
                    <a:noFill/>
                    <a:ln>
                      <a:noFill/>
                    </a:ln>
                  </pic:spPr>
                </pic:pic>
              </a:graphicData>
            </a:graphic>
          </wp:inline>
        </w:drawing>
      </w:r>
    </w:p>
    <w:p w14:paraId="4577FB9D" w14:textId="77777777" w:rsidR="00F57723" w:rsidRDefault="00F57723" w:rsidP="000848D7">
      <w:pPr>
        <w:ind w:left="288"/>
        <w:jc w:val="left"/>
        <w:rPr>
          <w:rFonts w:ascii="Times New Roman" w:hAnsi="Times New Roman" w:cs="Times New Roman"/>
          <w:sz w:val="20"/>
          <w:szCs w:val="20"/>
        </w:rPr>
      </w:pPr>
    </w:p>
    <w:p w14:paraId="32C2A89E" w14:textId="690D7CC2" w:rsidR="00623771" w:rsidRDefault="00973DBB" w:rsidP="000848D7">
      <w:pPr>
        <w:ind w:left="288"/>
        <w:jc w:val="left"/>
        <w:rPr>
          <w:rFonts w:ascii="Times New Roman" w:hAnsi="Times New Roman" w:cs="Times New Roman"/>
          <w:sz w:val="20"/>
          <w:szCs w:val="20"/>
        </w:rPr>
      </w:pPr>
      <w:r>
        <w:rPr>
          <w:rFonts w:ascii="Times New Roman" w:hAnsi="Times New Roman" w:cs="Times New Roman"/>
          <w:sz w:val="20"/>
          <w:szCs w:val="20"/>
        </w:rPr>
        <w:t>node.csv</w:t>
      </w:r>
    </w:p>
    <w:p w14:paraId="5D43A16A" w14:textId="11EAA881" w:rsidR="00973DBB" w:rsidRDefault="00F57723" w:rsidP="000848D7">
      <w:pPr>
        <w:ind w:left="288"/>
        <w:jc w:val="left"/>
        <w:rPr>
          <w:rFonts w:ascii="Times New Roman" w:hAnsi="Times New Roman" w:cs="Times New Roman"/>
          <w:sz w:val="20"/>
          <w:szCs w:val="20"/>
        </w:rPr>
      </w:pPr>
      <w:r>
        <w:rPr>
          <w:noProof/>
        </w:rPr>
        <w:drawing>
          <wp:inline distT="0" distB="0" distL="0" distR="0" wp14:anchorId="27075A0F" wp14:editId="7412D7B8">
            <wp:extent cx="5274310" cy="12611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61110"/>
                    </a:xfrm>
                    <a:prstGeom prst="rect">
                      <a:avLst/>
                    </a:prstGeom>
                  </pic:spPr>
                </pic:pic>
              </a:graphicData>
            </a:graphic>
          </wp:inline>
        </w:drawing>
      </w:r>
    </w:p>
    <w:p w14:paraId="724F1DAC" w14:textId="53418D2A" w:rsidR="00F57723" w:rsidRDefault="00F57723" w:rsidP="000848D7">
      <w:pPr>
        <w:ind w:left="288"/>
        <w:jc w:val="left"/>
        <w:rPr>
          <w:rFonts w:ascii="Times New Roman" w:hAnsi="Times New Roman" w:cs="Times New Roman"/>
          <w:sz w:val="20"/>
          <w:szCs w:val="20"/>
        </w:rPr>
      </w:pPr>
      <w:r>
        <w:rPr>
          <w:rFonts w:ascii="Times New Roman" w:hAnsi="Times New Roman" w:cs="Times New Roman"/>
          <w:sz w:val="20"/>
          <w:szCs w:val="20"/>
        </w:rPr>
        <w:t>link.csv</w:t>
      </w:r>
    </w:p>
    <w:p w14:paraId="14D16A9D" w14:textId="3EAB7AE4" w:rsidR="00F57723" w:rsidRDefault="00F57723" w:rsidP="000848D7">
      <w:pPr>
        <w:ind w:left="288"/>
        <w:jc w:val="left"/>
        <w:rPr>
          <w:rFonts w:ascii="Times New Roman" w:hAnsi="Times New Roman" w:cs="Times New Roman"/>
          <w:sz w:val="20"/>
          <w:szCs w:val="20"/>
        </w:rPr>
      </w:pPr>
      <w:r>
        <w:rPr>
          <w:noProof/>
        </w:rPr>
        <w:lastRenderedPageBreak/>
        <w:drawing>
          <wp:inline distT="0" distB="0" distL="0" distR="0" wp14:anchorId="732BAE1D" wp14:editId="6BD0A735">
            <wp:extent cx="5274310" cy="9728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2820"/>
                    </a:xfrm>
                    <a:prstGeom prst="rect">
                      <a:avLst/>
                    </a:prstGeom>
                  </pic:spPr>
                </pic:pic>
              </a:graphicData>
            </a:graphic>
          </wp:inline>
        </w:drawing>
      </w:r>
    </w:p>
    <w:p w14:paraId="75B2D7CB" w14:textId="77777777" w:rsidR="00F57723" w:rsidRDefault="00F57723" w:rsidP="000848D7">
      <w:pPr>
        <w:ind w:left="288"/>
        <w:jc w:val="left"/>
        <w:rPr>
          <w:rFonts w:ascii="Times New Roman" w:hAnsi="Times New Roman" w:cs="Times New Roman"/>
          <w:sz w:val="20"/>
          <w:szCs w:val="20"/>
        </w:rPr>
      </w:pPr>
    </w:p>
    <w:p w14:paraId="53964030" w14:textId="7B012344" w:rsidR="00F57723" w:rsidRDefault="00F57723" w:rsidP="000848D7">
      <w:pPr>
        <w:ind w:left="288"/>
        <w:jc w:val="left"/>
        <w:rPr>
          <w:rFonts w:ascii="Times New Roman" w:hAnsi="Times New Roman" w:cs="Times New Roman"/>
          <w:sz w:val="20"/>
          <w:szCs w:val="20"/>
        </w:rPr>
      </w:pPr>
      <w:r>
        <w:rPr>
          <w:rFonts w:ascii="Times New Roman" w:hAnsi="Times New Roman" w:cs="Times New Roman"/>
          <w:sz w:val="20"/>
          <w:szCs w:val="20"/>
        </w:rPr>
        <w:t>settings.csv</w:t>
      </w:r>
    </w:p>
    <w:p w14:paraId="44C99AA4" w14:textId="2D15008F" w:rsidR="00F57723" w:rsidRDefault="00F57723" w:rsidP="000848D7">
      <w:pPr>
        <w:ind w:left="288"/>
        <w:jc w:val="left"/>
        <w:rPr>
          <w:rFonts w:ascii="Times New Roman" w:hAnsi="Times New Roman" w:cs="Times New Roman"/>
          <w:sz w:val="20"/>
          <w:szCs w:val="20"/>
        </w:rPr>
      </w:pPr>
      <w:r>
        <w:rPr>
          <w:noProof/>
        </w:rPr>
        <w:drawing>
          <wp:inline distT="0" distB="0" distL="0" distR="0" wp14:anchorId="19C346E4" wp14:editId="5C7E7952">
            <wp:extent cx="5274310" cy="27609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60980"/>
                    </a:xfrm>
                    <a:prstGeom prst="rect">
                      <a:avLst/>
                    </a:prstGeom>
                  </pic:spPr>
                </pic:pic>
              </a:graphicData>
            </a:graphic>
          </wp:inline>
        </w:drawing>
      </w:r>
    </w:p>
    <w:p w14:paraId="239A991A" w14:textId="144DBE06" w:rsidR="00520345" w:rsidRDefault="00520345" w:rsidP="000848D7">
      <w:pPr>
        <w:ind w:left="288"/>
        <w:jc w:val="left"/>
        <w:rPr>
          <w:rFonts w:ascii="Times New Roman" w:hAnsi="Times New Roman" w:cs="Times New Roman"/>
          <w:sz w:val="20"/>
          <w:szCs w:val="20"/>
        </w:rPr>
      </w:pPr>
      <w:r>
        <w:rPr>
          <w:rFonts w:ascii="Times New Roman" w:hAnsi="Times New Roman" w:cs="Times New Roman"/>
          <w:sz w:val="20"/>
          <w:szCs w:val="20"/>
        </w:rPr>
        <w:t>demand.csv</w:t>
      </w:r>
    </w:p>
    <w:p w14:paraId="057F9BB0" w14:textId="0321A51C" w:rsidR="000237B0" w:rsidRDefault="000237B0" w:rsidP="000848D7">
      <w:pPr>
        <w:ind w:left="288"/>
        <w:jc w:val="left"/>
        <w:rPr>
          <w:rFonts w:ascii="Times New Roman" w:hAnsi="Times New Roman" w:cs="Times New Roman"/>
          <w:sz w:val="20"/>
          <w:szCs w:val="20"/>
        </w:rPr>
      </w:pPr>
      <w:r>
        <w:rPr>
          <w:noProof/>
        </w:rPr>
        <w:drawing>
          <wp:inline distT="0" distB="0" distL="0" distR="0" wp14:anchorId="08F8CECA" wp14:editId="78D2CE07">
            <wp:extent cx="1948815" cy="1170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2987" cy="1185094"/>
                    </a:xfrm>
                    <a:prstGeom prst="rect">
                      <a:avLst/>
                    </a:prstGeom>
                  </pic:spPr>
                </pic:pic>
              </a:graphicData>
            </a:graphic>
          </wp:inline>
        </w:drawing>
      </w:r>
    </w:p>
    <w:p w14:paraId="3CC7CCFC" w14:textId="4A36D003" w:rsidR="000237B0" w:rsidRDefault="000237B0" w:rsidP="000848D7">
      <w:pPr>
        <w:ind w:left="288"/>
        <w:jc w:val="left"/>
        <w:rPr>
          <w:rFonts w:ascii="Times New Roman" w:hAnsi="Times New Roman" w:cs="Times New Roman"/>
          <w:sz w:val="20"/>
          <w:szCs w:val="20"/>
        </w:rPr>
      </w:pPr>
    </w:p>
    <w:p w14:paraId="2DC362AC" w14:textId="6D04FB15" w:rsidR="000848D7"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[Run STALite as a Windows console application]</w:t>
      </w:r>
      <w:r>
        <w:rPr>
          <w:rFonts w:ascii="Times New Roman" w:hAnsi="Times New Roman" w:cs="Times New Roman"/>
          <w:sz w:val="20"/>
          <w:szCs w:val="20"/>
        </w:rPr>
        <w:t xml:space="preserve"> </w:t>
      </w:r>
    </w:p>
    <w:p w14:paraId="7321507C" w14:textId="24D86A35" w:rsidR="000237B0" w:rsidRDefault="000237B0" w:rsidP="000848D7">
      <w:pPr>
        <w:ind w:left="288"/>
        <w:jc w:val="left"/>
        <w:rPr>
          <w:rFonts w:ascii="Times New Roman" w:hAnsi="Times New Roman" w:cs="Times New Roman"/>
          <w:sz w:val="20"/>
          <w:szCs w:val="20"/>
        </w:rPr>
      </w:pPr>
      <w:r>
        <w:rPr>
          <w:noProof/>
        </w:rPr>
        <w:drawing>
          <wp:inline distT="0" distB="0" distL="0" distR="0" wp14:anchorId="1D6F3917" wp14:editId="26BE6E0B">
            <wp:extent cx="2649855" cy="21924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0100" cy="2209156"/>
                    </a:xfrm>
                    <a:prstGeom prst="rect">
                      <a:avLst/>
                    </a:prstGeom>
                  </pic:spPr>
                </pic:pic>
              </a:graphicData>
            </a:graphic>
          </wp:inline>
        </w:drawing>
      </w:r>
    </w:p>
    <w:p w14:paraId="24D45001" w14:textId="77777777" w:rsidR="000237B0" w:rsidRDefault="000237B0" w:rsidP="000848D7">
      <w:pPr>
        <w:ind w:left="288"/>
        <w:jc w:val="left"/>
        <w:rPr>
          <w:rFonts w:ascii="Times New Roman" w:hAnsi="Times New Roman" w:cs="Times New Roman"/>
          <w:sz w:val="20"/>
          <w:szCs w:val="20"/>
        </w:rPr>
      </w:pPr>
    </w:p>
    <w:p w14:paraId="42BE661A" w14:textId="77777777" w:rsidR="000237B0"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xml:space="preserve">] </w:t>
      </w:r>
    </w:p>
    <w:p w14:paraId="03A4F20D" w14:textId="40B6EBA0" w:rsidR="000237B0"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lastRenderedPageBreak/>
        <w:t>link performance</w:t>
      </w:r>
      <w:r w:rsidR="000237B0">
        <w:rPr>
          <w:rFonts w:ascii="Times New Roman" w:hAnsi="Times New Roman" w:cs="Times New Roman"/>
          <w:sz w:val="20"/>
          <w:szCs w:val="20"/>
        </w:rPr>
        <w:t>.csv</w:t>
      </w:r>
    </w:p>
    <w:p w14:paraId="3BAD34A1" w14:textId="09539238" w:rsidR="000848D7"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t>agent</w:t>
      </w:r>
      <w:r w:rsidR="000237B0">
        <w:rPr>
          <w:rFonts w:ascii="Times New Roman" w:hAnsi="Times New Roman" w:cs="Times New Roman"/>
          <w:sz w:val="20"/>
          <w:szCs w:val="20"/>
        </w:rPr>
        <w:t>.csv</w:t>
      </w:r>
    </w:p>
    <w:p w14:paraId="661D178D" w14:textId="77777777" w:rsidR="00CB6AA2" w:rsidRDefault="00CB6AA2" w:rsidP="000848D7">
      <w:pPr>
        <w:ind w:left="288"/>
        <w:jc w:val="left"/>
        <w:rPr>
          <w:rFonts w:ascii="Times New Roman" w:hAnsi="Times New Roman" w:cs="Times New Roman"/>
          <w:sz w:val="20"/>
          <w:szCs w:val="20"/>
        </w:rPr>
      </w:pPr>
    </w:p>
    <w:p w14:paraId="7EC8DDA6" w14:textId="5B2CAE3C" w:rsidR="000848D7"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w:t>
      </w:r>
    </w:p>
    <w:p w14:paraId="5C2520AB" w14:textId="3C9E6B49" w:rsidR="00CB6AA2" w:rsidRDefault="00CB6AA2" w:rsidP="000848D7">
      <w:pPr>
        <w:ind w:left="288"/>
        <w:jc w:val="left"/>
        <w:rPr>
          <w:rFonts w:ascii="Times New Roman" w:hAnsi="Times New Roman" w:cs="Times New Roman"/>
          <w:sz w:val="20"/>
          <w:szCs w:val="20"/>
        </w:rPr>
      </w:pPr>
      <w:r>
        <w:rPr>
          <w:rFonts w:ascii="Times New Roman" w:hAnsi="Times New Roman" w:cs="Times New Roman"/>
          <w:sz w:val="20"/>
          <w:szCs w:val="20"/>
        </w:rPr>
        <w:t>xxx</w:t>
      </w:r>
    </w:p>
    <w:p w14:paraId="56AB79BC" w14:textId="77777777" w:rsidR="00CB6AA2" w:rsidRDefault="00CB6AA2" w:rsidP="000848D7">
      <w:pPr>
        <w:ind w:left="288"/>
        <w:jc w:val="left"/>
        <w:rPr>
          <w:rFonts w:ascii="Times New Roman" w:hAnsi="Times New Roman" w:cs="Times New Roman"/>
          <w:sz w:val="20"/>
          <w:szCs w:val="20"/>
        </w:rPr>
      </w:pPr>
    </w:p>
    <w:p w14:paraId="5BA4A605" w14:textId="77777777" w:rsidR="00CB6AA2" w:rsidRDefault="000848D7" w:rsidP="000848D7">
      <w:pPr>
        <w:ind w:left="288"/>
        <w:jc w:val="left"/>
        <w:rPr>
          <w:rFonts w:ascii="Times New Roman" w:hAnsi="Times New Roman" w:cs="Times New Roman"/>
          <w:sz w:val="20"/>
          <w:szCs w:val="20"/>
        </w:rPr>
      </w:pPr>
      <w:r>
        <w:rPr>
          <w:rFonts w:ascii="Times New Roman" w:hAnsi="Times New Roman" w:cs="Times New Roman"/>
          <w:sz w:val="20"/>
          <w:szCs w:val="20"/>
        </w:rPr>
        <w:t>Step 6: [</w:t>
      </w:r>
      <w:r>
        <w:rPr>
          <w:rFonts w:ascii="Times New Roman" w:hAnsi="Times New Roman" w:cs="Times New Roman"/>
          <w:b/>
          <w:bCs/>
          <w:sz w:val="20"/>
          <w:szCs w:val="20"/>
        </w:rPr>
        <w:t>Perform another scenario to conduct sensitivity analysis</w:t>
      </w:r>
      <w:r>
        <w:rPr>
          <w:rFonts w:ascii="Times New Roman" w:hAnsi="Times New Roman" w:cs="Times New Roman"/>
          <w:sz w:val="20"/>
          <w:szCs w:val="20"/>
        </w:rPr>
        <w:t>]</w:t>
      </w:r>
    </w:p>
    <w:p w14:paraId="7AEC2F59" w14:textId="4BB0E096" w:rsidR="000848D7" w:rsidRDefault="00CB6AA2" w:rsidP="000848D7">
      <w:pPr>
        <w:ind w:left="288"/>
        <w:jc w:val="left"/>
        <w:rPr>
          <w:rFonts w:ascii="Times New Roman" w:hAnsi="Times New Roman" w:cs="Times New Roman"/>
          <w:sz w:val="20"/>
          <w:szCs w:val="20"/>
        </w:rPr>
      </w:pPr>
      <w:r>
        <w:rPr>
          <w:rFonts w:ascii="Times New Roman" w:hAnsi="Times New Roman" w:cs="Times New Roman"/>
          <w:sz w:val="20"/>
          <w:szCs w:val="20"/>
        </w:rPr>
        <w:t>xxx</w:t>
      </w:r>
      <w:r w:rsidR="000848D7">
        <w:rPr>
          <w:rFonts w:ascii="Times New Roman" w:hAnsi="Times New Roman" w:cs="Times New Roman"/>
          <w:sz w:val="20"/>
          <w:szCs w:val="20"/>
        </w:rPr>
        <w:t xml:space="preserve"> </w:t>
      </w:r>
    </w:p>
    <w:p w14:paraId="14E77477" w14:textId="77777777" w:rsidR="000848D7" w:rsidRDefault="000848D7">
      <w:pPr>
        <w:rPr>
          <w:rFonts w:ascii="Times New Roman" w:hAnsi="Times New Roman" w:cs="Times New Roman"/>
          <w:b/>
        </w:rPr>
      </w:pPr>
    </w:p>
    <w:p w14:paraId="14579C76" w14:textId="1F36D072" w:rsidR="00EC6DBA" w:rsidRDefault="00623771">
      <w:pPr>
        <w:rPr>
          <w:rFonts w:ascii="Times New Roman" w:hAnsi="Times New Roman" w:cs="Times New Roman"/>
          <w:b/>
        </w:rPr>
      </w:pPr>
      <w:r>
        <w:rPr>
          <w:rFonts w:ascii="Times New Roman" w:hAnsi="Times New Roman" w:cs="Times New Roman"/>
          <w:b/>
        </w:rPr>
        <w:t>Step 2: Prepare node-to-zone mapping and demand based on zone structure.</w:t>
      </w:r>
    </w:p>
    <w:p w14:paraId="59CDFC5E" w14:textId="77777777" w:rsidR="00EC6DBA" w:rsidRDefault="00623771">
      <w:bookmarkStart w:id="8" w:name="_Toc36543026"/>
      <w:r>
        <w:t xml:space="preserve">Way 2: prepare in csv file: </w:t>
      </w:r>
    </w:p>
    <w:p w14:paraId="4E5793F7" w14:textId="77777777" w:rsidR="00EC6DBA" w:rsidRDefault="00623771">
      <w:pPr>
        <w:jc w:val="center"/>
      </w:pPr>
      <w:r>
        <w:t>Node has zone_id</w:t>
      </w:r>
    </w:p>
    <w:p w14:paraId="10D44133" w14:textId="77777777" w:rsidR="00EC6DBA" w:rsidRDefault="00623771">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Step 3.3: Modify the demand.csv file, including the o/d ID and value. In the following excel table, it means 1000 trips </w:t>
      </w:r>
      <w:bookmarkStart w:id="9" w:name="_Hlk49462309"/>
      <w:r>
        <w:rPr>
          <w:rFonts w:ascii="Times New Roman" w:eastAsia="SimSun" w:hAnsi="Times New Roman" w:cs="Times New Roman"/>
          <w:lang w:eastAsia="zh-CN"/>
        </w:rPr>
        <w:t>produced at 2383 and attracted at 80</w:t>
      </w:r>
      <w:bookmarkEnd w:id="9"/>
      <w:r>
        <w:rPr>
          <w:rFonts w:ascii="Times New Roman" w:eastAsia="SimSun" w:hAnsi="Times New Roman" w:cs="Times New Roman"/>
          <w:lang w:eastAsia="zh-CN"/>
        </w:rPr>
        <w:t>, in the same way, 1000 trips produced at 3381 and attracted at 2383.</w:t>
      </w:r>
    </w:p>
    <w:p w14:paraId="39D60C88" w14:textId="77777777" w:rsidR="00EC6DBA" w:rsidRDefault="00623771">
      <w:pPr>
        <w:pStyle w:val="Normal1"/>
        <w:jc w:val="center"/>
        <w:rPr>
          <w:rFonts w:ascii="Times New Roman" w:eastAsia="SimSun" w:hAnsi="Times New Roman" w:cs="Times New Roman"/>
          <w:lang w:eastAsia="zh-CN"/>
        </w:rPr>
      </w:pPr>
      <w:r>
        <w:rPr>
          <w:noProof/>
        </w:rPr>
        <w:drawing>
          <wp:inline distT="0" distB="0" distL="0" distR="0" wp14:anchorId="1FA3348E" wp14:editId="5323FD7B">
            <wp:extent cx="3919855" cy="1132840"/>
            <wp:effectExtent l="0" t="0" r="1206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6"/>
                    <a:stretch>
                      <a:fillRect/>
                    </a:stretch>
                  </pic:blipFill>
                  <pic:spPr>
                    <a:xfrm>
                      <a:off x="0" y="0"/>
                      <a:ext cx="3965757" cy="1146030"/>
                    </a:xfrm>
                    <a:prstGeom prst="rect">
                      <a:avLst/>
                    </a:prstGeom>
                  </pic:spPr>
                </pic:pic>
              </a:graphicData>
            </a:graphic>
          </wp:inline>
        </w:drawing>
      </w:r>
    </w:p>
    <w:bookmarkEnd w:id="8"/>
    <w:p w14:paraId="63AB906D" w14:textId="77777777" w:rsidR="00EC6DBA" w:rsidRDefault="00623771">
      <w:pPr>
        <w:rPr>
          <w:rFonts w:ascii="Times New Roman" w:hAnsi="Times New Roman" w:cs="Times New Roman"/>
          <w:b/>
        </w:rPr>
      </w:pPr>
      <w:r>
        <w:rPr>
          <w:rFonts w:ascii="Times New Roman" w:hAnsi="Times New Roman" w:cs="Times New Roman"/>
          <w:b/>
        </w:rPr>
        <w:t xml:space="preserve">Step 3: Review settings.csv </w:t>
      </w:r>
    </w:p>
    <w:p w14:paraId="47D08954" w14:textId="77777777" w:rsidR="00EC6DBA" w:rsidRDefault="00623771">
      <w:pPr>
        <w:rPr>
          <w:rFonts w:ascii="Times New Roman" w:hAnsi="Times New Roman" w:cs="Times New Roman"/>
          <w:b/>
        </w:rPr>
      </w:pPr>
      <w:r>
        <w:rPr>
          <w:rFonts w:ascii="Times New Roman" w:hAnsi="Times New Roman" w:cs="Times New Roman"/>
          <w:b/>
        </w:rPr>
        <w:t xml:space="preserve">Such ue as assignment mode. </w:t>
      </w:r>
    </w:p>
    <w:p w14:paraId="26312C4A" w14:textId="77777777" w:rsidR="00EC6DBA" w:rsidRDefault="00623771">
      <w:pPr>
        <w:rPr>
          <w:rFonts w:ascii="Times New Roman" w:hAnsi="Times New Roman" w:cs="Times New Roman"/>
          <w:b/>
        </w:rPr>
      </w:pPr>
      <w:r>
        <w:rPr>
          <w:rFonts w:ascii="Times New Roman" w:hAnsi="Times New Roman" w:cs="Times New Roman"/>
          <w:b/>
        </w:rPr>
        <w:t>Step 4: Run STALite.exe and it will generate link performance.csv file and agent.csv file.</w:t>
      </w:r>
    </w:p>
    <w:p w14:paraId="477CE561" w14:textId="77777777" w:rsidR="00EC6DBA" w:rsidRDefault="00623771">
      <w:pPr>
        <w:jc w:val="center"/>
        <w:rPr>
          <w:rFonts w:ascii="Times New Roman" w:hAnsi="Times New Roman" w:cs="Times New Roman"/>
          <w:b/>
        </w:rPr>
      </w:pPr>
      <w:r>
        <w:rPr>
          <w:noProof/>
        </w:rPr>
        <w:drawing>
          <wp:inline distT="0" distB="0" distL="0" distR="0" wp14:anchorId="26C045FB" wp14:editId="3949700C">
            <wp:extent cx="2833370" cy="2403475"/>
            <wp:effectExtent l="0" t="0" r="127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2853000" cy="2420173"/>
                    </a:xfrm>
                    <a:prstGeom prst="rect">
                      <a:avLst/>
                    </a:prstGeom>
                  </pic:spPr>
                </pic:pic>
              </a:graphicData>
            </a:graphic>
          </wp:inline>
        </w:drawing>
      </w:r>
    </w:p>
    <w:p w14:paraId="1D78938E" w14:textId="77777777" w:rsidR="00EC6DBA" w:rsidRDefault="00623771">
      <w:pPr>
        <w:rPr>
          <w:rFonts w:ascii="Times New Roman" w:eastAsia="SimSun" w:hAnsi="Times New Roman" w:cs="Times New Roman"/>
          <w:b/>
        </w:rPr>
      </w:pPr>
      <w:r>
        <w:rPr>
          <w:rFonts w:ascii="Times New Roman" w:eastAsia="SimSun" w:hAnsi="Times New Roman" w:cs="Times New Roman"/>
          <w:b/>
        </w:rPr>
        <w:t>Step 5: Load the project in NEXTA, check agents have been loaded, and visualize the path and check path travel time.</w:t>
      </w:r>
    </w:p>
    <w:p w14:paraId="35C175D8" w14:textId="77777777" w:rsidR="00EC6DBA" w:rsidRDefault="00623771">
      <w:pPr>
        <w:rPr>
          <w:rFonts w:ascii="Times New Roman" w:eastAsia="SimSun" w:hAnsi="Times New Roman" w:cs="Times New Roman"/>
        </w:rPr>
      </w:pPr>
      <w:r>
        <w:rPr>
          <w:rFonts w:ascii="Times New Roman" w:eastAsia="SimSun" w:hAnsi="Times New Roman" w:cs="Times New Roman"/>
        </w:rPr>
        <w:t xml:space="preserve">Way 1: </w:t>
      </w:r>
      <w:r>
        <w:rPr>
          <w:rFonts w:ascii="Times New Roman" w:eastAsia="SimSun" w:hAnsi="Times New Roman" w:cs="Times New Roman" w:hint="eastAsia"/>
        </w:rPr>
        <w:t>I</w:t>
      </w:r>
      <w:r>
        <w:rPr>
          <w:rFonts w:ascii="Times New Roman" w:eastAsia="SimSun" w:hAnsi="Times New Roman" w:cs="Times New Roman"/>
        </w:rPr>
        <w:t>n agent.csv file, we can see the following table when STALite finished simulation.</w:t>
      </w:r>
    </w:p>
    <w:p w14:paraId="59D2AF57" w14:textId="77777777" w:rsidR="00EC6DBA" w:rsidRDefault="00623771">
      <w:r>
        <w:rPr>
          <w:noProof/>
        </w:rPr>
        <w:drawing>
          <wp:inline distT="0" distB="0" distL="0" distR="0" wp14:anchorId="515C493C" wp14:editId="5C726A92">
            <wp:extent cx="5943600" cy="42608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stretch>
                      <a:fillRect/>
                    </a:stretch>
                  </pic:blipFill>
                  <pic:spPr>
                    <a:xfrm>
                      <a:off x="0" y="0"/>
                      <a:ext cx="5943600" cy="426085"/>
                    </a:xfrm>
                    <a:prstGeom prst="rect">
                      <a:avLst/>
                    </a:prstGeom>
                  </pic:spPr>
                </pic:pic>
              </a:graphicData>
            </a:graphic>
          </wp:inline>
        </w:drawing>
      </w:r>
    </w:p>
    <w:p w14:paraId="029D8E93" w14:textId="77777777" w:rsidR="00EC6DBA" w:rsidRDefault="00623771">
      <w:r>
        <w:lastRenderedPageBreak/>
        <w:t xml:space="preserve">Way 2: </w:t>
      </w:r>
    </w:p>
    <w:p w14:paraId="71735B71" w14:textId="77777777" w:rsidR="00EC6DBA" w:rsidRDefault="00623771">
      <w:pPr>
        <w:rPr>
          <w:rFonts w:ascii="Times New Roman" w:eastAsia="SimSun" w:hAnsi="Times New Roman" w:cs="Times New Roman"/>
          <w:b/>
        </w:rPr>
      </w:pPr>
      <w:r>
        <w:rPr>
          <w:rFonts w:ascii="Times New Roman" w:eastAsia="SimSun" w:hAnsi="Times New Roman" w:cs="Times New Roman"/>
          <w:b/>
        </w:rPr>
        <w:t>Step 7: Change BPR period-based capacity, perform sensitivity analysis, for a link e.g. 1202, by changing capacity to 200 to reflect the work zone situations.</w:t>
      </w:r>
    </w:p>
    <w:p w14:paraId="7187E72D" w14:textId="77777777" w:rsidR="00EC6DBA" w:rsidRDefault="00623771">
      <w:pPr>
        <w:rPr>
          <w:rFonts w:ascii="Times New Roman" w:eastAsia="SimSun" w:hAnsi="Times New Roman" w:cs="Times New Roman"/>
          <w:b/>
        </w:rPr>
      </w:pPr>
      <w:r>
        <w:rPr>
          <w:rFonts w:ascii="Times New Roman" w:eastAsia="SimSun" w:hAnsi="Times New Roman" w:cs="Times New Roman"/>
          <w:b/>
        </w:rPr>
        <w:t>Fig. X</w:t>
      </w:r>
    </w:p>
    <w:p w14:paraId="05BC9420" w14:textId="77777777" w:rsidR="00EC6DBA" w:rsidRDefault="00623771">
      <w:pPr>
        <w:rPr>
          <w:rFonts w:ascii="Times New Roman" w:eastAsia="SimSun" w:hAnsi="Times New Roman" w:cs="Times New Roman"/>
          <w:b/>
        </w:rPr>
      </w:pPr>
      <w:r>
        <w:rPr>
          <w:rFonts w:ascii="Times New Roman" w:eastAsia="SimSun" w:hAnsi="Times New Roman" w:cs="Times New Roman"/>
          <w:b/>
        </w:rPr>
        <w:t>Step 8: Run STALite again, one can verify the changes in link performance file, and agent file in path travel time.</w:t>
      </w:r>
    </w:p>
    <w:p w14:paraId="2E8B3CF5" w14:textId="77777777" w:rsidR="00EC6DBA" w:rsidRDefault="00623771">
      <w:pPr>
        <w:rPr>
          <w:rFonts w:ascii="Times New Roman" w:eastAsia="SimSun" w:hAnsi="Times New Roman" w:cs="Times New Roman"/>
          <w:b/>
        </w:rPr>
      </w:pPr>
      <w:r>
        <w:rPr>
          <w:rFonts w:ascii="Times New Roman" w:eastAsia="SimSun" w:hAnsi="Times New Roman" w:cs="Times New Roman"/>
          <w:b/>
        </w:rPr>
        <w:t>Table to fill out</w:t>
      </w:r>
    </w:p>
    <w:p w14:paraId="2EAE58B9" w14:textId="77777777" w:rsidR="00EC6DBA" w:rsidRDefault="00623771">
      <w:pPr>
        <w:rPr>
          <w:rFonts w:ascii="Times New Roman" w:eastAsia="SimSun" w:hAnsi="Times New Roman" w:cs="Times New Roman"/>
          <w:b/>
        </w:rPr>
      </w:pPr>
      <w:r>
        <w:rPr>
          <w:rFonts w:ascii="Times New Roman" w:eastAsia="SimSun" w:hAnsi="Times New Roman" w:cs="Times New Roman"/>
          <w:b/>
        </w:rPr>
        <w:t>Link: volume, capacity, travel time and speed</w:t>
      </w:r>
    </w:p>
    <w:p w14:paraId="718E8340" w14:textId="77777777" w:rsidR="00EC6DBA" w:rsidRDefault="00623771">
      <w:pPr>
        <w:rPr>
          <w:rFonts w:ascii="Times New Roman" w:eastAsia="SimSun" w:hAnsi="Times New Roman" w:cs="Times New Roman"/>
          <w:b/>
        </w:rPr>
      </w:pPr>
      <w:r>
        <w:rPr>
          <w:rFonts w:ascii="Times New Roman" w:eastAsia="SimSun" w:hAnsi="Times New Roman" w:cs="Times New Roman"/>
          <w:b/>
        </w:rPr>
        <w:t xml:space="preserve">XXXX before and after. </w:t>
      </w:r>
    </w:p>
    <w:p w14:paraId="034E2A7C" w14:textId="77777777" w:rsidR="00EC6DBA" w:rsidRDefault="00EC6DBA">
      <w:pPr>
        <w:rPr>
          <w:rFonts w:ascii="Times New Roman" w:eastAsia="SimSun" w:hAnsi="Times New Roman" w:cs="Times New Roman"/>
          <w:b/>
        </w:rPr>
      </w:pPr>
    </w:p>
    <w:p w14:paraId="68C090D0" w14:textId="77777777" w:rsidR="00EC6DBA" w:rsidRDefault="00EC6DBA">
      <w:pPr>
        <w:rPr>
          <w:rFonts w:ascii="Times New Roman" w:eastAsia="SimSun" w:hAnsi="Times New Roman" w:cs="Times New Roman"/>
          <w:b/>
        </w:rPr>
      </w:pPr>
    </w:p>
    <w:p w14:paraId="3E807D7E" w14:textId="77777777" w:rsidR="00EC6DBA" w:rsidRDefault="00623771">
      <w:pPr>
        <w:rPr>
          <w:rFonts w:ascii="Times New Roman" w:eastAsia="SimSun" w:hAnsi="Times New Roman" w:cs="Times New Roman"/>
          <w:b/>
        </w:rPr>
      </w:pPr>
      <w:r>
        <w:rPr>
          <w:rFonts w:ascii="Times New Roman" w:eastAsia="SimSun" w:hAnsi="Times New Roman" w:cs="Times New Roman"/>
          <w:b/>
        </w:rPr>
        <w:t>Step 9: Increase the number of iterations, run STALite to see diverted routes.</w:t>
      </w:r>
    </w:p>
    <w:p w14:paraId="625B13E7" w14:textId="77777777" w:rsidR="00EC6DBA" w:rsidRDefault="00623771">
      <w:pPr>
        <w:rPr>
          <w:rFonts w:ascii="Times New Roman" w:eastAsia="SimSun" w:hAnsi="Times New Roman" w:cs="Times New Roman"/>
        </w:rPr>
      </w:pPr>
      <w:r>
        <w:rPr>
          <w:rFonts w:ascii="Times New Roman" w:eastAsia="SimSun" w:hAnsi="Times New Roman" w:cs="Times New Roman"/>
        </w:rPr>
        <w:t>In the setting.csv file, we can modify the value of number of iterations, such as 10 or 15.</w:t>
      </w:r>
    </w:p>
    <w:p w14:paraId="5B17698C" w14:textId="77777777" w:rsidR="00EC6DBA" w:rsidRDefault="00623771">
      <w:pPr>
        <w:jc w:val="center"/>
      </w:pPr>
      <w:r>
        <w:rPr>
          <w:noProof/>
        </w:rPr>
        <w:drawing>
          <wp:inline distT="0" distB="0" distL="0" distR="0" wp14:anchorId="2C6F52D5" wp14:editId="45C98F85">
            <wp:extent cx="4234180" cy="1131570"/>
            <wp:effectExtent l="0" t="0" r="254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4283037" cy="1145117"/>
                    </a:xfrm>
                    <a:prstGeom prst="rect">
                      <a:avLst/>
                    </a:prstGeom>
                  </pic:spPr>
                </pic:pic>
              </a:graphicData>
            </a:graphic>
          </wp:inline>
        </w:drawing>
      </w:r>
    </w:p>
    <w:p w14:paraId="2C38F787" w14:textId="77777777" w:rsidR="00EC6DBA" w:rsidRDefault="00EC6DBA">
      <w:pPr>
        <w:jc w:val="center"/>
      </w:pPr>
    </w:p>
    <w:p w14:paraId="207CBD74" w14:textId="77777777" w:rsidR="00EC6DBA" w:rsidRDefault="00623771">
      <w:pPr>
        <w:jc w:val="center"/>
      </w:pPr>
      <w:r>
        <w:t>Agent file</w:t>
      </w:r>
    </w:p>
    <w:tbl>
      <w:tblPr>
        <w:tblStyle w:val="TableGrid"/>
        <w:tblW w:w="0" w:type="auto"/>
        <w:tblLook w:val="04A0" w:firstRow="1" w:lastRow="0" w:firstColumn="1" w:lastColumn="0" w:noHBand="0" w:noVBand="1"/>
      </w:tblPr>
      <w:tblGrid>
        <w:gridCol w:w="4148"/>
        <w:gridCol w:w="4148"/>
      </w:tblGrid>
      <w:tr w:rsidR="00EC6DBA" w14:paraId="3EF6C935" w14:textId="77777777">
        <w:tc>
          <w:tcPr>
            <w:tcW w:w="4788" w:type="dxa"/>
          </w:tcPr>
          <w:p w14:paraId="6C7CC296" w14:textId="77777777" w:rsidR="00EC6DBA" w:rsidRDefault="00EC6DBA">
            <w:pPr>
              <w:jc w:val="center"/>
            </w:pPr>
          </w:p>
        </w:tc>
        <w:tc>
          <w:tcPr>
            <w:tcW w:w="4788" w:type="dxa"/>
          </w:tcPr>
          <w:p w14:paraId="0941DE38" w14:textId="77777777" w:rsidR="00EC6DBA" w:rsidRDefault="00EC6DBA">
            <w:pPr>
              <w:jc w:val="center"/>
            </w:pPr>
          </w:p>
        </w:tc>
      </w:tr>
      <w:tr w:rsidR="00EC6DBA" w14:paraId="16B09F86" w14:textId="77777777">
        <w:tc>
          <w:tcPr>
            <w:tcW w:w="4788" w:type="dxa"/>
          </w:tcPr>
          <w:p w14:paraId="1C91DF4E" w14:textId="77777777" w:rsidR="00EC6DBA" w:rsidRDefault="00EC6DBA">
            <w:pPr>
              <w:jc w:val="center"/>
            </w:pPr>
          </w:p>
        </w:tc>
        <w:tc>
          <w:tcPr>
            <w:tcW w:w="4788" w:type="dxa"/>
          </w:tcPr>
          <w:p w14:paraId="23308024" w14:textId="77777777" w:rsidR="00EC6DBA" w:rsidRDefault="00EC6DBA">
            <w:pPr>
              <w:jc w:val="center"/>
            </w:pPr>
          </w:p>
        </w:tc>
      </w:tr>
      <w:tr w:rsidR="00EC6DBA" w14:paraId="5692493B" w14:textId="77777777">
        <w:tc>
          <w:tcPr>
            <w:tcW w:w="4788" w:type="dxa"/>
          </w:tcPr>
          <w:p w14:paraId="10E4A53C" w14:textId="77777777" w:rsidR="00EC6DBA" w:rsidRDefault="00EC6DBA">
            <w:pPr>
              <w:jc w:val="center"/>
            </w:pPr>
          </w:p>
        </w:tc>
        <w:tc>
          <w:tcPr>
            <w:tcW w:w="4788" w:type="dxa"/>
          </w:tcPr>
          <w:p w14:paraId="2EA3A233" w14:textId="77777777" w:rsidR="00EC6DBA" w:rsidRDefault="00EC6DBA">
            <w:pPr>
              <w:jc w:val="center"/>
            </w:pPr>
          </w:p>
        </w:tc>
      </w:tr>
      <w:tr w:rsidR="00EC6DBA" w14:paraId="7F551C79" w14:textId="77777777">
        <w:tc>
          <w:tcPr>
            <w:tcW w:w="4788" w:type="dxa"/>
          </w:tcPr>
          <w:p w14:paraId="451039F2" w14:textId="77777777" w:rsidR="00EC6DBA" w:rsidRDefault="00EC6DBA">
            <w:pPr>
              <w:jc w:val="center"/>
            </w:pPr>
          </w:p>
        </w:tc>
        <w:tc>
          <w:tcPr>
            <w:tcW w:w="4788" w:type="dxa"/>
          </w:tcPr>
          <w:p w14:paraId="1A8BC6C4" w14:textId="77777777" w:rsidR="00EC6DBA" w:rsidRDefault="00EC6DBA">
            <w:pPr>
              <w:jc w:val="center"/>
            </w:pPr>
          </w:p>
        </w:tc>
      </w:tr>
    </w:tbl>
    <w:p w14:paraId="7F3254E6" w14:textId="77777777" w:rsidR="00EC6DBA" w:rsidRDefault="00EC6DBA">
      <w:pPr>
        <w:jc w:val="center"/>
      </w:pPr>
    </w:p>
    <w:p w14:paraId="48F00100" w14:textId="77777777" w:rsidR="00EC6DBA" w:rsidRDefault="00623771">
      <w:pPr>
        <w:jc w:val="center"/>
      </w:pPr>
      <w:r>
        <w:t xml:space="preserve">Use nexta to check the agent path information. </w:t>
      </w:r>
    </w:p>
    <w:p w14:paraId="3A634A2C" w14:textId="77777777" w:rsidR="00EC6DBA" w:rsidRDefault="00623771">
      <w:pPr>
        <w:jc w:val="center"/>
      </w:pPr>
      <w:r>
        <w:t>Before and after</w:t>
      </w:r>
    </w:p>
    <w:p w14:paraId="0E21466A" w14:textId="77777777" w:rsidR="00EC6DBA" w:rsidRDefault="00EC6DBA">
      <w:pPr>
        <w:ind w:left="288"/>
        <w:jc w:val="left"/>
        <w:rPr>
          <w:rFonts w:ascii="Times New Roman" w:hAnsi="Times New Roman" w:cs="Times New Roman"/>
          <w:sz w:val="20"/>
          <w:szCs w:val="20"/>
        </w:rPr>
      </w:pPr>
    </w:p>
    <w:p w14:paraId="2D970E7A" w14:textId="77777777" w:rsidR="00EC6DBA" w:rsidRDefault="00EC6DBA">
      <w:pPr>
        <w:ind w:left="288"/>
        <w:jc w:val="left"/>
        <w:rPr>
          <w:rFonts w:ascii="Times New Roman" w:hAnsi="Times New Roman" w:cs="Times New Roman"/>
          <w:sz w:val="20"/>
          <w:szCs w:val="20"/>
        </w:rPr>
      </w:pPr>
    </w:p>
    <w:p w14:paraId="17131A1E" w14:textId="77777777" w:rsidR="00EC6DBA" w:rsidRDefault="00623771">
      <w:pPr>
        <w:ind w:left="288"/>
        <w:jc w:val="left"/>
        <w:rPr>
          <w:rFonts w:ascii="Times New Roman" w:hAnsi="Times New Roman" w:cs="Times New Roman"/>
          <w:sz w:val="20"/>
          <w:szCs w:val="20"/>
        </w:rPr>
      </w:pPr>
      <w:r>
        <w:rPr>
          <w:rFonts w:ascii="Times New Roman" w:hAnsi="Times New Roman" w:cs="Times New Roman"/>
          <w:b/>
          <w:sz w:val="20"/>
          <w:szCs w:val="20"/>
        </w:rPr>
        <w:t>Hardware requirements.</w:t>
      </w:r>
      <w:r>
        <w:rPr>
          <w:rFonts w:ascii="Times New Roman" w:hAnsi="Times New Roman" w:cs="Times New Roman"/>
          <w:sz w:val="20"/>
          <w:szCs w:val="20"/>
        </w:rPr>
        <w:t xml:space="preserve"> As shown in Fig 2.1, a large-scale network provided by the NCSU team has about 2,300 Zones, 9,500 nodes, 20,000 links and 1,900 signals, and 1 million vehicles from 5AM to 10 AM, with 490K household.</w:t>
      </w:r>
    </w:p>
    <w:p w14:paraId="52DDA26D" w14:textId="77777777" w:rsidR="00EC6DBA" w:rsidRDefault="00EC6DBA">
      <w:pPr>
        <w:ind w:left="288"/>
        <w:jc w:val="left"/>
        <w:rPr>
          <w:rFonts w:ascii="Times New Roman" w:hAnsi="Times New Roman" w:cs="Times New Roman"/>
          <w:sz w:val="20"/>
          <w:szCs w:val="20"/>
        </w:rPr>
      </w:pPr>
    </w:p>
    <w:p w14:paraId="1BAD0BE9"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093A87F" wp14:editId="1BB3FF68">
            <wp:extent cx="3860165" cy="4759960"/>
            <wp:effectExtent l="0" t="0" r="698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rcRect l="10328" t="3657" r="7278" b="1927"/>
                    <a:stretch>
                      <a:fillRect/>
                    </a:stretch>
                  </pic:blipFill>
                  <pic:spPr>
                    <a:xfrm>
                      <a:off x="0" y="0"/>
                      <a:ext cx="3864713" cy="4765061"/>
                    </a:xfrm>
                    <a:prstGeom prst="rect">
                      <a:avLst/>
                    </a:prstGeom>
                    <a:ln>
                      <a:noFill/>
                    </a:ln>
                  </pic:spPr>
                </pic:pic>
              </a:graphicData>
            </a:graphic>
          </wp:inline>
        </w:drawing>
      </w:r>
    </w:p>
    <w:p w14:paraId="58AEBB17"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Fig 2.1 a large-scale network example</w:t>
      </w:r>
    </w:p>
    <w:p w14:paraId="424C4C34"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The average running time for dynamic traffic assignment is about 1 min for 20 user equilibrium iterations on a PC with the following specification.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EC6DBA" w14:paraId="7C40B947" w14:textId="77777777">
        <w:tc>
          <w:tcPr>
            <w:tcW w:w="9360" w:type="dxa"/>
            <w:tcMar>
              <w:top w:w="100" w:type="dxa"/>
              <w:left w:w="100" w:type="dxa"/>
              <w:bottom w:w="100" w:type="dxa"/>
              <w:right w:w="100" w:type="dxa"/>
            </w:tcMar>
          </w:tcPr>
          <w:p w14:paraId="0414417C"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CPU: Intel i5-7200U CPU@ 2.50 GHz  2.71GHz;</w:t>
            </w:r>
          </w:p>
          <w:p w14:paraId="1820D651"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Memory: 8.0 GB;</w:t>
            </w:r>
          </w:p>
          <w:p w14:paraId="3ECA919B"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System Type: 64-bit Windows 10</w:t>
            </w:r>
          </w:p>
        </w:tc>
      </w:tr>
    </w:tbl>
    <w:p w14:paraId="5A10CE0E" w14:textId="77777777" w:rsidR="00EC6DBA" w:rsidRDefault="00EC6DBA">
      <w:pPr>
        <w:ind w:left="288"/>
        <w:jc w:val="left"/>
        <w:rPr>
          <w:rFonts w:ascii="Times New Roman" w:hAnsi="Times New Roman" w:cs="Times New Roman"/>
          <w:sz w:val="20"/>
          <w:szCs w:val="20"/>
        </w:rPr>
      </w:pPr>
    </w:p>
    <w:p w14:paraId="51BDD344" w14:textId="77777777" w:rsidR="00EC6DBA" w:rsidRDefault="00623771">
      <w:pPr>
        <w:ind w:left="288"/>
        <w:jc w:val="left"/>
        <w:rPr>
          <w:rFonts w:ascii="Times New Roman" w:hAnsi="Times New Roman" w:cs="Times New Roman"/>
          <w:sz w:val="20"/>
          <w:szCs w:val="20"/>
        </w:rPr>
      </w:pPr>
      <w:r>
        <w:rPr>
          <w:rFonts w:ascii="Times New Roman" w:hAnsi="Times New Roman" w:cs="Times New Roman"/>
          <w:sz w:val="20"/>
          <w:szCs w:val="20"/>
        </w:rPr>
        <w:t xml:space="preserve">All STALite </w:t>
      </w:r>
      <w:r>
        <w:rPr>
          <w:rFonts w:ascii="Times New Roman" w:hAnsi="Times New Roman" w:cs="Times New Roman"/>
          <w:b/>
          <w:sz w:val="20"/>
          <w:szCs w:val="20"/>
        </w:rPr>
        <w:t>data files</w:t>
      </w:r>
      <w:r>
        <w:rPr>
          <w:rFonts w:ascii="Times New Roman" w:hAnsi="Times New Roman" w:cs="Times New Roman"/>
          <w:sz w:val="20"/>
          <w:szCs w:val="20"/>
        </w:rPr>
        <w:t xml:space="preserve"> are in CSV format. The files for node, link and zone layers have geometric fields for importing from and exporting to GIS software. </w:t>
      </w:r>
    </w:p>
    <w:p w14:paraId="7A5EABEB" w14:textId="77777777" w:rsidR="00EC6DBA" w:rsidRDefault="00EC6DBA">
      <w:pPr>
        <w:ind w:left="288"/>
        <w:jc w:val="left"/>
        <w:rPr>
          <w:rFonts w:ascii="Times New Roman" w:hAnsi="Times New Roman" w:cs="Times New Roman"/>
          <w:sz w:val="20"/>
          <w:szCs w:val="20"/>
        </w:rPr>
      </w:pPr>
    </w:p>
    <w:p w14:paraId="1CF65CDF" w14:textId="77777777" w:rsidR="00EC6DBA" w:rsidRDefault="00623771">
      <w:pPr>
        <w:pStyle w:val="Heading1"/>
        <w:numPr>
          <w:ilvl w:val="0"/>
          <w:numId w:val="1"/>
        </w:numPr>
        <w:rPr>
          <w:rFonts w:ascii="Times New Roman" w:eastAsia="SimSun" w:hAnsi="Times New Roman"/>
          <w:sz w:val="24"/>
          <w:szCs w:val="20"/>
        </w:rPr>
      </w:pPr>
      <w:bookmarkStart w:id="10" w:name="_Toc49697249"/>
      <w:r>
        <w:rPr>
          <w:rFonts w:ascii="Times New Roman" w:eastAsia="SimSun" w:hAnsi="Times New Roman"/>
          <w:sz w:val="24"/>
          <w:szCs w:val="20"/>
        </w:rPr>
        <w:t>Toy Examples</w:t>
      </w:r>
      <w:bookmarkEnd w:id="10"/>
    </w:p>
    <w:p w14:paraId="32558C49" w14:textId="77777777" w:rsidR="00EC6DBA" w:rsidRDefault="00623771">
      <w:pPr>
        <w:pStyle w:val="Heading2"/>
        <w:spacing w:before="0" w:after="0" w:line="240" w:lineRule="auto"/>
        <w:ind w:left="288"/>
        <w:rPr>
          <w:rFonts w:ascii="Times New Roman" w:hAnsi="Times New Roman" w:cs="Times New Roman"/>
          <w:sz w:val="20"/>
          <w:szCs w:val="20"/>
        </w:rPr>
      </w:pPr>
      <w:bookmarkStart w:id="11" w:name="_Toc49697250"/>
      <w:r>
        <w:rPr>
          <w:rFonts w:ascii="Times New Roman" w:hAnsi="Times New Roman" w:cs="Times New Roman"/>
          <w:sz w:val="20"/>
          <w:szCs w:val="20"/>
        </w:rPr>
        <w:t>3.1 Two-corridor example</w:t>
      </w:r>
      <w:bookmarkEnd w:id="11"/>
    </w:p>
    <w:p w14:paraId="16F3ABFB"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This example uses a simple case with a single origin-to-destination pair and two paths p=1 for the primary path, p=2 for the alternative path, see in Figure 3.1 As each path has two links, path 1 has a free-flow travel time of 20 minutes, and path 2 has a free-flow travel time of 30 minutes.</w:t>
      </w:r>
    </w:p>
    <w:p w14:paraId="1D197F66"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35A0881" wp14:editId="100520E5">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14:paraId="76391CE8"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Figure 3.1 illustrative example of two-corridor network</w:t>
      </w:r>
    </w:p>
    <w:p w14:paraId="0816DA9C"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For a given OD demand of 7,000 on this network, we can use the User Equilibrium method to perform traffic assignment. A graphic-based solution process can be described by Figure 3.2. As the path flow changes, the travel time on the two paths reaches the same equilibrium point, which satisfied the requirement of User Equilibrium. User equilibrium solution is reached when the freeway flow is 5400, and arterial flow as 7000-5400=1600, and this leads to the same travel time of 30 min on both routes.</w:t>
      </w:r>
    </w:p>
    <w:p w14:paraId="6FCD3C8E"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FCBB77A" wp14:editId="354A8555">
            <wp:extent cx="4605655" cy="2613025"/>
            <wp:effectExtent l="0" t="0" r="444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F990208"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w:t>
      </w:r>
    </w:p>
    <w:p w14:paraId="1BEFBCDB"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The detailed parameters are in Table 3.1.</w:t>
      </w:r>
    </w:p>
    <w:p w14:paraId="572CF021"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W w:w="5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2"/>
        <w:gridCol w:w="1131"/>
      </w:tblGrid>
      <w:tr w:rsidR="00EC6DBA" w14:paraId="1C7D5CED" w14:textId="77777777">
        <w:trPr>
          <w:trHeight w:val="196"/>
          <w:jc w:val="center"/>
        </w:trPr>
        <w:tc>
          <w:tcPr>
            <w:tcW w:w="4852" w:type="dxa"/>
            <w:shd w:val="clear" w:color="auto" w:fill="auto"/>
            <w:noWrap/>
            <w:vAlign w:val="bottom"/>
          </w:tcPr>
          <w:p w14:paraId="72050245"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Parameters</w:t>
            </w:r>
          </w:p>
        </w:tc>
        <w:tc>
          <w:tcPr>
            <w:tcW w:w="1131" w:type="dxa"/>
            <w:shd w:val="clear" w:color="auto" w:fill="auto"/>
            <w:noWrap/>
            <w:vAlign w:val="bottom"/>
          </w:tcPr>
          <w:p w14:paraId="4534FA91"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rsidR="00EC6DBA" w14:paraId="655B4239" w14:textId="77777777">
        <w:trPr>
          <w:trHeight w:val="196"/>
          <w:jc w:val="center"/>
        </w:trPr>
        <w:tc>
          <w:tcPr>
            <w:tcW w:w="4852" w:type="dxa"/>
            <w:shd w:val="clear" w:color="auto" w:fill="auto"/>
            <w:noWrap/>
            <w:vAlign w:val="bottom"/>
          </w:tcPr>
          <w:p w14:paraId="1062B82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Freeway:</w:t>
            </w:r>
          </w:p>
        </w:tc>
        <w:tc>
          <w:tcPr>
            <w:tcW w:w="1131" w:type="dxa"/>
            <w:shd w:val="clear" w:color="auto" w:fill="auto"/>
            <w:noWrap/>
            <w:vAlign w:val="bottom"/>
          </w:tcPr>
          <w:p w14:paraId="36408C8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EC6DBA" w14:paraId="3F913784" w14:textId="77777777">
        <w:trPr>
          <w:trHeight w:val="196"/>
          <w:jc w:val="center"/>
        </w:trPr>
        <w:tc>
          <w:tcPr>
            <w:tcW w:w="4852" w:type="dxa"/>
            <w:shd w:val="clear" w:color="auto" w:fill="auto"/>
            <w:noWrap/>
            <w:vAlign w:val="bottom"/>
          </w:tcPr>
          <w:p w14:paraId="79086D3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14:paraId="5353592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EC6DBA" w14:paraId="539626AE" w14:textId="77777777">
        <w:trPr>
          <w:trHeight w:val="196"/>
          <w:jc w:val="center"/>
        </w:trPr>
        <w:tc>
          <w:tcPr>
            <w:tcW w:w="4852" w:type="dxa"/>
            <w:shd w:val="clear" w:color="auto" w:fill="auto"/>
            <w:noWrap/>
            <w:vAlign w:val="bottom"/>
          </w:tcPr>
          <w:p w14:paraId="410B9BD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14:paraId="75658B1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rsidR="00EC6DBA" w14:paraId="0C09CB28" w14:textId="77777777">
        <w:trPr>
          <w:trHeight w:val="196"/>
          <w:jc w:val="center"/>
        </w:trPr>
        <w:tc>
          <w:tcPr>
            <w:tcW w:w="4852" w:type="dxa"/>
            <w:shd w:val="clear" w:color="auto" w:fill="auto"/>
            <w:noWrap/>
            <w:vAlign w:val="bottom"/>
          </w:tcPr>
          <w:p w14:paraId="4256D0EE"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hour):Arterial:</w:t>
            </w:r>
          </w:p>
        </w:tc>
        <w:tc>
          <w:tcPr>
            <w:tcW w:w="1131" w:type="dxa"/>
            <w:shd w:val="clear" w:color="auto" w:fill="auto"/>
            <w:noWrap/>
            <w:vAlign w:val="bottom"/>
          </w:tcPr>
          <w:p w14:paraId="179A0DA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rsidR="00EC6DBA" w14:paraId="7D7EFCCB" w14:textId="77777777">
        <w:trPr>
          <w:trHeight w:val="196"/>
          <w:jc w:val="center"/>
        </w:trPr>
        <w:tc>
          <w:tcPr>
            <w:tcW w:w="4852" w:type="dxa"/>
            <w:shd w:val="clear" w:color="auto" w:fill="auto"/>
            <w:noWrap/>
            <w:vAlign w:val="bottom"/>
          </w:tcPr>
          <w:p w14:paraId="6EC3860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14:paraId="5DFAE70E"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rsidR="00EC6DBA" w14:paraId="3C368C83" w14:textId="77777777">
        <w:trPr>
          <w:trHeight w:val="196"/>
          <w:jc w:val="center"/>
        </w:trPr>
        <w:tc>
          <w:tcPr>
            <w:tcW w:w="4852" w:type="dxa"/>
            <w:shd w:val="clear" w:color="auto" w:fill="auto"/>
            <w:noWrap/>
            <w:vAlign w:val="bottom"/>
          </w:tcPr>
          <w:p w14:paraId="0BB4E97E"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BPR alpha</w:t>
            </w:r>
          </w:p>
        </w:tc>
        <w:tc>
          <w:tcPr>
            <w:tcW w:w="1131" w:type="dxa"/>
            <w:shd w:val="clear" w:color="auto" w:fill="auto"/>
            <w:noWrap/>
            <w:vAlign w:val="bottom"/>
          </w:tcPr>
          <w:p w14:paraId="366E300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rsidR="00EC6DBA" w14:paraId="4C4F32C4" w14:textId="77777777">
        <w:trPr>
          <w:trHeight w:val="196"/>
          <w:jc w:val="center"/>
        </w:trPr>
        <w:tc>
          <w:tcPr>
            <w:tcW w:w="4852" w:type="dxa"/>
            <w:shd w:val="clear" w:color="auto" w:fill="auto"/>
            <w:noWrap/>
            <w:vAlign w:val="bottom"/>
          </w:tcPr>
          <w:p w14:paraId="13B947F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14:paraId="460BC34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155B56FB"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The travel time function is</w:t>
      </w:r>
    </w:p>
    <w:p w14:paraId="6C24A37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iCs/>
          <w:sz w:val="20"/>
          <w:szCs w:val="20"/>
        </w:rPr>
        <w:lastRenderedPageBreak/>
        <w:t>Freeway_TT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54A0D71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Arterial _TT= FFTT[1 + 0.15(demand-v/c)4]</w:t>
      </w:r>
    </w:p>
    <w:p w14:paraId="3969522C"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t>where:</w:t>
      </w:r>
    </w:p>
    <w:p w14:paraId="18822546"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53DCA640"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52E2CB74"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t>v = link flow</w:t>
      </w:r>
    </w:p>
    <w:p w14:paraId="61A3F1B0"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697BD0E4" w14:textId="77777777" w:rsidR="00EC6DBA" w:rsidRDefault="00EC6DBA">
      <w:pPr>
        <w:ind w:left="288"/>
        <w:rPr>
          <w:rFonts w:ascii="Times New Roman" w:hAnsi="Times New Roman" w:cs="Times New Roman"/>
          <w:sz w:val="20"/>
          <w:szCs w:val="20"/>
        </w:rPr>
      </w:pPr>
    </w:p>
    <w:p w14:paraId="4E09A081" w14:textId="77777777" w:rsidR="00EC6DBA" w:rsidRDefault="00623771">
      <w:pPr>
        <w:ind w:left="288"/>
        <w:rPr>
          <w:rFonts w:ascii="Times New Roman" w:hAnsi="Times New Roman" w:cs="Times New Roman"/>
          <w:sz w:val="20"/>
          <w:szCs w:val="20"/>
        </w:rPr>
      </w:pPr>
      <w:r>
        <w:rPr>
          <w:rFonts w:ascii="Times New Roman" w:hAnsi="Times New Roman" w:cs="Times New Roman"/>
          <w:sz w:val="20"/>
          <w:szCs w:val="20"/>
        </w:rPr>
        <w:t>The related files used in STALite are listed below.</w:t>
      </w:r>
    </w:p>
    <w:p w14:paraId="625F615C" w14:textId="77777777" w:rsidR="00EC6DBA" w:rsidRDefault="00623771">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1</w:t>
      </w:r>
      <w:r>
        <w:rPr>
          <w:rFonts w:ascii="Times New Roman" w:hAnsi="Times New Roman" w:cs="Times New Roman"/>
          <w:b/>
          <w:sz w:val="20"/>
          <w:szCs w:val="20"/>
        </w:rPr>
        <w:t>）</w:t>
      </w:r>
      <w:r>
        <w:rPr>
          <w:rFonts w:ascii="Times New Roman" w:hAnsi="Times New Roman" w:cs="Times New Roman"/>
          <w:b/>
          <w:sz w:val="20"/>
          <w:szCs w:val="20"/>
        </w:rPr>
        <w:t>Prepare input data</w:t>
      </w:r>
    </w:p>
    <w:p w14:paraId="0026E0DD" w14:textId="77777777" w:rsidR="00EC6DBA" w:rsidRDefault="00623771">
      <w:pPr>
        <w:pStyle w:val="ListParagraph"/>
        <w:numPr>
          <w:ilvl w:val="0"/>
          <w:numId w:val="8"/>
        </w:numPr>
        <w:ind w:left="288" w:firstLineChars="0"/>
        <w:rPr>
          <w:rFonts w:ascii="Times New Roman" w:hAnsi="Times New Roman" w:cs="Times New Roman"/>
          <w:sz w:val="20"/>
          <w:szCs w:val="20"/>
        </w:rPr>
      </w:pPr>
      <w:r>
        <w:rPr>
          <w:rFonts w:ascii="Times New Roman" w:hAnsi="Times New Roman" w:cs="Times New Roman"/>
          <w:sz w:val="20"/>
          <w:szCs w:val="20"/>
        </w:rPr>
        <w:t>node.csv</w:t>
      </w:r>
    </w:p>
    <w:p w14:paraId="6E8D3AF9"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3.2 node.csv</w:t>
      </w:r>
    </w:p>
    <w:tbl>
      <w:tblPr>
        <w:tblW w:w="4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160"/>
        <w:gridCol w:w="1254"/>
        <w:gridCol w:w="1254"/>
      </w:tblGrid>
      <w:tr w:rsidR="00EC6DBA" w14:paraId="01D2D72A" w14:textId="77777777">
        <w:trPr>
          <w:trHeight w:val="280"/>
          <w:jc w:val="center"/>
        </w:trPr>
        <w:tc>
          <w:tcPr>
            <w:tcW w:w="1040" w:type="dxa"/>
            <w:shd w:val="clear" w:color="auto" w:fill="auto"/>
            <w:noWrap/>
            <w:vAlign w:val="center"/>
          </w:tcPr>
          <w:p w14:paraId="3B1C679B"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node_id</w:t>
            </w:r>
          </w:p>
        </w:tc>
        <w:tc>
          <w:tcPr>
            <w:tcW w:w="1040" w:type="dxa"/>
            <w:shd w:val="clear" w:color="auto" w:fill="auto"/>
            <w:noWrap/>
            <w:vAlign w:val="center"/>
          </w:tcPr>
          <w:p w14:paraId="4BBF84FE"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zone_id</w:t>
            </w:r>
          </w:p>
        </w:tc>
        <w:tc>
          <w:tcPr>
            <w:tcW w:w="1076" w:type="dxa"/>
            <w:shd w:val="clear" w:color="auto" w:fill="auto"/>
            <w:noWrap/>
            <w:vAlign w:val="center"/>
          </w:tcPr>
          <w:p w14:paraId="0D5DDC64"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x_coord</w:t>
            </w:r>
          </w:p>
        </w:tc>
        <w:tc>
          <w:tcPr>
            <w:tcW w:w="1076" w:type="dxa"/>
            <w:shd w:val="clear" w:color="auto" w:fill="auto"/>
            <w:noWrap/>
            <w:vAlign w:val="center"/>
          </w:tcPr>
          <w:p w14:paraId="64DCB32E"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y_coord</w:t>
            </w:r>
          </w:p>
        </w:tc>
      </w:tr>
      <w:tr w:rsidR="00EC6DBA" w14:paraId="1DB6CC10" w14:textId="77777777">
        <w:trPr>
          <w:trHeight w:val="280"/>
          <w:jc w:val="center"/>
        </w:trPr>
        <w:tc>
          <w:tcPr>
            <w:tcW w:w="1040" w:type="dxa"/>
            <w:shd w:val="clear" w:color="auto" w:fill="auto"/>
            <w:noWrap/>
            <w:vAlign w:val="center"/>
          </w:tcPr>
          <w:p w14:paraId="1095058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14:paraId="4000F5E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14:paraId="7FE5F60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14:paraId="341B7DD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rsidR="00EC6DBA" w14:paraId="0CA87F6A" w14:textId="77777777">
        <w:trPr>
          <w:trHeight w:val="280"/>
          <w:jc w:val="center"/>
        </w:trPr>
        <w:tc>
          <w:tcPr>
            <w:tcW w:w="1040" w:type="dxa"/>
            <w:shd w:val="clear" w:color="auto" w:fill="auto"/>
            <w:noWrap/>
            <w:vAlign w:val="center"/>
          </w:tcPr>
          <w:p w14:paraId="08BF557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14:paraId="2F3D521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14:paraId="5E82791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14:paraId="4E6B7D0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rsidR="00EC6DBA" w14:paraId="4E22F1C2" w14:textId="77777777">
        <w:trPr>
          <w:trHeight w:val="280"/>
          <w:jc w:val="center"/>
        </w:trPr>
        <w:tc>
          <w:tcPr>
            <w:tcW w:w="1040" w:type="dxa"/>
            <w:shd w:val="clear" w:color="auto" w:fill="auto"/>
            <w:noWrap/>
            <w:vAlign w:val="center"/>
          </w:tcPr>
          <w:p w14:paraId="372CC16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14:paraId="4B035EBC" w14:textId="77777777" w:rsidR="00EC6DBA" w:rsidRDefault="00EC6DBA">
            <w:pPr>
              <w:widowControl/>
              <w:ind w:left="288"/>
              <w:jc w:val="center"/>
              <w:rPr>
                <w:rFonts w:ascii="Times New Roman" w:hAnsi="Times New Roman" w:cs="Times New Roman"/>
                <w:sz w:val="20"/>
                <w:szCs w:val="20"/>
              </w:rPr>
            </w:pPr>
          </w:p>
        </w:tc>
        <w:tc>
          <w:tcPr>
            <w:tcW w:w="1076" w:type="dxa"/>
            <w:shd w:val="clear" w:color="auto" w:fill="auto"/>
            <w:noWrap/>
            <w:vAlign w:val="center"/>
          </w:tcPr>
          <w:p w14:paraId="5B562A7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14:paraId="13A8CF3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rsidR="00EC6DBA" w14:paraId="28C7BCF8" w14:textId="77777777">
        <w:trPr>
          <w:trHeight w:val="280"/>
          <w:jc w:val="center"/>
        </w:trPr>
        <w:tc>
          <w:tcPr>
            <w:tcW w:w="1040" w:type="dxa"/>
            <w:shd w:val="clear" w:color="auto" w:fill="auto"/>
            <w:noWrap/>
            <w:vAlign w:val="center"/>
          </w:tcPr>
          <w:p w14:paraId="2DA18BD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14:paraId="297DEA28" w14:textId="77777777" w:rsidR="00EC6DBA" w:rsidRDefault="00EC6DBA">
            <w:pPr>
              <w:widowControl/>
              <w:ind w:left="288"/>
              <w:jc w:val="center"/>
              <w:rPr>
                <w:rFonts w:ascii="Times New Roman" w:hAnsi="Times New Roman" w:cs="Times New Roman"/>
                <w:sz w:val="20"/>
                <w:szCs w:val="20"/>
              </w:rPr>
            </w:pPr>
          </w:p>
        </w:tc>
        <w:tc>
          <w:tcPr>
            <w:tcW w:w="1076" w:type="dxa"/>
            <w:shd w:val="clear" w:color="auto" w:fill="auto"/>
            <w:noWrap/>
            <w:vAlign w:val="center"/>
          </w:tcPr>
          <w:p w14:paraId="5E8CC57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14:paraId="5980444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14:paraId="11A94EE3" w14:textId="77777777" w:rsidR="00EC6DBA" w:rsidRDefault="00EC6DBA">
      <w:pPr>
        <w:pStyle w:val="ListParagraph"/>
        <w:ind w:left="288" w:firstLineChars="0" w:firstLine="0"/>
        <w:rPr>
          <w:rFonts w:ascii="Times New Roman" w:hAnsi="Times New Roman" w:cs="Times New Roman"/>
          <w:sz w:val="20"/>
          <w:szCs w:val="20"/>
        </w:rPr>
      </w:pPr>
    </w:p>
    <w:p w14:paraId="2744174F" w14:textId="77777777" w:rsidR="00EC6DBA" w:rsidRDefault="00623771">
      <w:pPr>
        <w:pStyle w:val="ListParagraph"/>
        <w:numPr>
          <w:ilvl w:val="0"/>
          <w:numId w:val="8"/>
        </w:numPr>
        <w:ind w:left="288" w:firstLineChars="0"/>
        <w:rPr>
          <w:rFonts w:ascii="Times New Roman" w:hAnsi="Times New Roman" w:cs="Times New Roman"/>
          <w:sz w:val="20"/>
          <w:szCs w:val="20"/>
        </w:rPr>
      </w:pPr>
      <w:r>
        <w:rPr>
          <w:rFonts w:ascii="Times New Roman" w:hAnsi="Times New Roman" w:cs="Times New Roman"/>
          <w:sz w:val="20"/>
          <w:szCs w:val="20"/>
        </w:rPr>
        <w:t>link.csv</w:t>
      </w:r>
    </w:p>
    <w:p w14:paraId="7A3EF80E"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t>ink.csv</w:t>
      </w:r>
    </w:p>
    <w:tbl>
      <w:tblPr>
        <w:tblW w:w="11540" w:type="dxa"/>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413"/>
        <w:gridCol w:w="1186"/>
        <w:gridCol w:w="1277"/>
        <w:gridCol w:w="1306"/>
        <w:gridCol w:w="1213"/>
        <w:gridCol w:w="1268"/>
        <w:gridCol w:w="1432"/>
        <w:gridCol w:w="1156"/>
      </w:tblGrid>
      <w:tr w:rsidR="00EC6DBA" w14:paraId="38F66A70" w14:textId="77777777">
        <w:trPr>
          <w:trHeight w:val="161"/>
        </w:trPr>
        <w:tc>
          <w:tcPr>
            <w:tcW w:w="1311" w:type="dxa"/>
            <w:shd w:val="clear" w:color="auto" w:fill="auto"/>
            <w:noWrap/>
            <w:vAlign w:val="center"/>
          </w:tcPr>
          <w:p w14:paraId="5CBF206E"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392" w:type="dxa"/>
            <w:shd w:val="clear" w:color="auto" w:fill="auto"/>
            <w:noWrap/>
            <w:vAlign w:val="center"/>
          </w:tcPr>
          <w:p w14:paraId="2B4BF2CE"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from_node_id</w:t>
            </w:r>
          </w:p>
        </w:tc>
        <w:tc>
          <w:tcPr>
            <w:tcW w:w="1186" w:type="dxa"/>
            <w:shd w:val="clear" w:color="auto" w:fill="auto"/>
            <w:noWrap/>
            <w:vAlign w:val="center"/>
          </w:tcPr>
          <w:p w14:paraId="1BAE9052"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to_node_id</w:t>
            </w:r>
          </w:p>
        </w:tc>
        <w:tc>
          <w:tcPr>
            <w:tcW w:w="1277" w:type="dxa"/>
            <w:shd w:val="clear" w:color="auto" w:fill="auto"/>
            <w:noWrap/>
            <w:vAlign w:val="center"/>
          </w:tcPr>
          <w:p w14:paraId="12E35835"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facility_type</w:t>
            </w:r>
          </w:p>
        </w:tc>
        <w:tc>
          <w:tcPr>
            <w:tcW w:w="1305" w:type="dxa"/>
            <w:shd w:val="clear" w:color="auto" w:fill="auto"/>
            <w:noWrap/>
            <w:vAlign w:val="center"/>
          </w:tcPr>
          <w:p w14:paraId="36BBA87F" w14:textId="77777777" w:rsidR="00EC6DBA" w:rsidRDefault="00623771">
            <w:pPr>
              <w:widowControl/>
              <w:ind w:firstLineChars="50" w:firstLine="100"/>
              <w:jc w:val="center"/>
              <w:rPr>
                <w:rFonts w:ascii="Times New Roman" w:hAnsi="Times New Roman" w:cs="Times New Roman"/>
                <w:b/>
                <w:sz w:val="20"/>
                <w:szCs w:val="20"/>
              </w:rPr>
            </w:pPr>
            <w:r>
              <w:rPr>
                <w:rFonts w:ascii="Times New Roman" w:hAnsi="Times New Roman" w:cs="Times New Roman"/>
                <w:b/>
                <w:sz w:val="20"/>
                <w:szCs w:val="20"/>
              </w:rPr>
              <w:t>dir_flag</w:t>
            </w:r>
          </w:p>
        </w:tc>
        <w:tc>
          <w:tcPr>
            <w:tcW w:w="1213" w:type="dxa"/>
            <w:shd w:val="clear" w:color="auto" w:fill="auto"/>
            <w:noWrap/>
            <w:vAlign w:val="center"/>
          </w:tcPr>
          <w:p w14:paraId="583BCF4D"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14:paraId="098C9B89"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c>
          <w:tcPr>
            <w:tcW w:w="1432" w:type="dxa"/>
            <w:shd w:val="clear" w:color="auto" w:fill="auto"/>
            <w:noWrap/>
            <w:vAlign w:val="center"/>
          </w:tcPr>
          <w:p w14:paraId="72379316" w14:textId="77777777" w:rsidR="00EC6DBA" w:rsidRDefault="00623771">
            <w:pPr>
              <w:widowControl/>
              <w:ind w:firstLineChars="100" w:firstLine="200"/>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156" w:type="dxa"/>
            <w:shd w:val="clear" w:color="auto" w:fill="auto"/>
            <w:noWrap/>
            <w:vAlign w:val="center"/>
          </w:tcPr>
          <w:p w14:paraId="5912954C"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free_speed</w:t>
            </w:r>
          </w:p>
        </w:tc>
      </w:tr>
      <w:tr w:rsidR="00EC6DBA" w14:paraId="5EB6D1FC" w14:textId="77777777">
        <w:trPr>
          <w:trHeight w:val="161"/>
        </w:trPr>
        <w:tc>
          <w:tcPr>
            <w:tcW w:w="1311" w:type="dxa"/>
            <w:shd w:val="clear" w:color="auto" w:fill="auto"/>
            <w:noWrap/>
            <w:vAlign w:val="center"/>
          </w:tcPr>
          <w:p w14:paraId="605E1EC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392" w:type="dxa"/>
            <w:shd w:val="clear" w:color="auto" w:fill="auto"/>
            <w:noWrap/>
            <w:vAlign w:val="center"/>
          </w:tcPr>
          <w:p w14:paraId="15CECAAD"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39420C4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14:paraId="35DE4AA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2BE1AA8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13" w:type="dxa"/>
            <w:shd w:val="clear" w:color="auto" w:fill="auto"/>
            <w:noWrap/>
            <w:vAlign w:val="center"/>
          </w:tcPr>
          <w:p w14:paraId="0B56CA3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1B977D8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432" w:type="dxa"/>
            <w:shd w:val="clear" w:color="auto" w:fill="auto"/>
            <w:noWrap/>
            <w:vAlign w:val="center"/>
          </w:tcPr>
          <w:p w14:paraId="1DB7D26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156" w:type="dxa"/>
            <w:shd w:val="clear" w:color="auto" w:fill="auto"/>
            <w:noWrap/>
            <w:vAlign w:val="center"/>
          </w:tcPr>
          <w:p w14:paraId="300F86E5"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r>
      <w:tr w:rsidR="00EC6DBA" w14:paraId="52170C52" w14:textId="77777777">
        <w:trPr>
          <w:trHeight w:val="161"/>
        </w:trPr>
        <w:tc>
          <w:tcPr>
            <w:tcW w:w="1311" w:type="dxa"/>
            <w:shd w:val="clear" w:color="auto" w:fill="auto"/>
            <w:noWrap/>
            <w:vAlign w:val="center"/>
          </w:tcPr>
          <w:p w14:paraId="26A2A5BD"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392" w:type="dxa"/>
            <w:shd w:val="clear" w:color="auto" w:fill="auto"/>
            <w:noWrap/>
            <w:vAlign w:val="center"/>
          </w:tcPr>
          <w:p w14:paraId="48BCFA6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14:paraId="14E045B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7ADEA18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49E83035"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13" w:type="dxa"/>
            <w:shd w:val="clear" w:color="auto" w:fill="auto"/>
            <w:noWrap/>
            <w:vAlign w:val="center"/>
          </w:tcPr>
          <w:p w14:paraId="6B8E2B8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4827F44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432" w:type="dxa"/>
            <w:shd w:val="clear" w:color="auto" w:fill="auto"/>
            <w:noWrap/>
            <w:vAlign w:val="center"/>
          </w:tcPr>
          <w:p w14:paraId="3FD3A19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156" w:type="dxa"/>
            <w:shd w:val="clear" w:color="auto" w:fill="auto"/>
            <w:noWrap/>
            <w:vAlign w:val="center"/>
          </w:tcPr>
          <w:p w14:paraId="34EBB8A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r>
      <w:tr w:rsidR="00EC6DBA" w14:paraId="24C4660C" w14:textId="77777777">
        <w:trPr>
          <w:trHeight w:val="161"/>
        </w:trPr>
        <w:tc>
          <w:tcPr>
            <w:tcW w:w="1311" w:type="dxa"/>
            <w:shd w:val="clear" w:color="auto" w:fill="auto"/>
            <w:noWrap/>
            <w:vAlign w:val="center"/>
          </w:tcPr>
          <w:p w14:paraId="59408E1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392" w:type="dxa"/>
            <w:shd w:val="clear" w:color="auto" w:fill="auto"/>
            <w:noWrap/>
            <w:vAlign w:val="center"/>
          </w:tcPr>
          <w:p w14:paraId="1C97DC3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08E7743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14:paraId="3260F8E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4D38A65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13" w:type="dxa"/>
            <w:shd w:val="clear" w:color="auto" w:fill="auto"/>
            <w:noWrap/>
            <w:vAlign w:val="center"/>
          </w:tcPr>
          <w:p w14:paraId="1152CA0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301C2CC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432" w:type="dxa"/>
            <w:shd w:val="clear" w:color="auto" w:fill="auto"/>
            <w:noWrap/>
            <w:vAlign w:val="center"/>
          </w:tcPr>
          <w:p w14:paraId="43EEB2C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156" w:type="dxa"/>
            <w:shd w:val="clear" w:color="auto" w:fill="auto"/>
            <w:noWrap/>
            <w:vAlign w:val="center"/>
          </w:tcPr>
          <w:p w14:paraId="374D1FA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r>
      <w:tr w:rsidR="00EC6DBA" w14:paraId="2958AD5A" w14:textId="77777777">
        <w:trPr>
          <w:trHeight w:val="161"/>
        </w:trPr>
        <w:tc>
          <w:tcPr>
            <w:tcW w:w="1311" w:type="dxa"/>
            <w:shd w:val="clear" w:color="auto" w:fill="auto"/>
            <w:noWrap/>
            <w:vAlign w:val="center"/>
          </w:tcPr>
          <w:p w14:paraId="1D8B910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392" w:type="dxa"/>
            <w:shd w:val="clear" w:color="auto" w:fill="auto"/>
            <w:noWrap/>
            <w:vAlign w:val="center"/>
          </w:tcPr>
          <w:p w14:paraId="0E48B6D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14:paraId="169BB13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6DE9A97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3818614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13" w:type="dxa"/>
            <w:shd w:val="clear" w:color="auto" w:fill="auto"/>
            <w:noWrap/>
            <w:vAlign w:val="center"/>
          </w:tcPr>
          <w:p w14:paraId="1A58A94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5661C88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432" w:type="dxa"/>
            <w:shd w:val="clear" w:color="auto" w:fill="auto"/>
            <w:noWrap/>
            <w:vAlign w:val="center"/>
          </w:tcPr>
          <w:p w14:paraId="0056B97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156" w:type="dxa"/>
            <w:shd w:val="clear" w:color="auto" w:fill="auto"/>
            <w:noWrap/>
            <w:vAlign w:val="center"/>
          </w:tcPr>
          <w:p w14:paraId="1A14C1B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r>
      <w:tr w:rsidR="00EC6DBA" w14:paraId="5B001826" w14:textId="77777777">
        <w:trPr>
          <w:trHeight w:val="161"/>
        </w:trPr>
        <w:tc>
          <w:tcPr>
            <w:tcW w:w="1311" w:type="dxa"/>
            <w:shd w:val="clear" w:color="auto" w:fill="auto"/>
            <w:noWrap/>
            <w:vAlign w:val="center"/>
          </w:tcPr>
          <w:p w14:paraId="49FF210E"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link_type</w:t>
            </w:r>
          </w:p>
        </w:tc>
        <w:tc>
          <w:tcPr>
            <w:tcW w:w="1392" w:type="dxa"/>
            <w:shd w:val="clear" w:color="auto" w:fill="auto"/>
            <w:noWrap/>
            <w:vAlign w:val="center"/>
          </w:tcPr>
          <w:p w14:paraId="5BA3ED73"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cost</w:t>
            </w:r>
          </w:p>
        </w:tc>
        <w:tc>
          <w:tcPr>
            <w:tcW w:w="1186" w:type="dxa"/>
            <w:shd w:val="clear" w:color="auto" w:fill="auto"/>
            <w:noWrap/>
            <w:vAlign w:val="center"/>
          </w:tcPr>
          <w:p w14:paraId="3AD94D0A"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277" w:type="dxa"/>
            <w:shd w:val="clear" w:color="auto" w:fill="auto"/>
            <w:noWrap/>
            <w:vAlign w:val="center"/>
          </w:tcPr>
          <w:p w14:paraId="3D6D4091"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5" w:type="dxa"/>
            <w:shd w:val="clear" w:color="auto" w:fill="auto"/>
            <w:noWrap/>
            <w:vAlign w:val="center"/>
          </w:tcPr>
          <w:p w14:paraId="2352BC8A"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13" w:type="dxa"/>
            <w:shd w:val="clear" w:color="auto" w:fill="auto"/>
            <w:noWrap/>
            <w:vAlign w:val="center"/>
          </w:tcPr>
          <w:p w14:paraId="3817C703"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c>
          <w:tcPr>
            <w:tcW w:w="1268" w:type="dxa"/>
            <w:shd w:val="clear" w:color="auto" w:fill="auto"/>
            <w:noWrap/>
            <w:vAlign w:val="center"/>
          </w:tcPr>
          <w:p w14:paraId="033A7F82" w14:textId="77777777" w:rsidR="00EC6DBA" w:rsidRDefault="00EC6DBA">
            <w:pPr>
              <w:widowControl/>
              <w:jc w:val="center"/>
              <w:rPr>
                <w:rFonts w:ascii="Times New Roman" w:hAnsi="Times New Roman" w:cs="Times New Roman"/>
                <w:b/>
                <w:sz w:val="20"/>
                <w:szCs w:val="20"/>
              </w:rPr>
            </w:pPr>
          </w:p>
        </w:tc>
        <w:tc>
          <w:tcPr>
            <w:tcW w:w="1432" w:type="dxa"/>
            <w:shd w:val="clear" w:color="auto" w:fill="auto"/>
            <w:noWrap/>
            <w:vAlign w:val="center"/>
          </w:tcPr>
          <w:p w14:paraId="763A414A" w14:textId="77777777" w:rsidR="00EC6DBA" w:rsidRDefault="00EC6DBA">
            <w:pPr>
              <w:widowControl/>
              <w:jc w:val="center"/>
              <w:rPr>
                <w:rFonts w:ascii="Times New Roman" w:hAnsi="Times New Roman" w:cs="Times New Roman"/>
                <w:b/>
                <w:sz w:val="20"/>
                <w:szCs w:val="20"/>
              </w:rPr>
            </w:pPr>
          </w:p>
        </w:tc>
        <w:tc>
          <w:tcPr>
            <w:tcW w:w="1156" w:type="dxa"/>
            <w:shd w:val="clear" w:color="auto" w:fill="auto"/>
            <w:noWrap/>
            <w:vAlign w:val="center"/>
          </w:tcPr>
          <w:p w14:paraId="33E7B463" w14:textId="77777777" w:rsidR="00EC6DBA" w:rsidRDefault="00EC6DBA">
            <w:pPr>
              <w:widowControl/>
              <w:jc w:val="center"/>
              <w:rPr>
                <w:rFonts w:ascii="Times New Roman" w:hAnsi="Times New Roman" w:cs="Times New Roman"/>
                <w:b/>
                <w:sz w:val="20"/>
                <w:szCs w:val="20"/>
              </w:rPr>
            </w:pPr>
          </w:p>
        </w:tc>
      </w:tr>
      <w:tr w:rsidR="00EC6DBA" w14:paraId="04F6F278" w14:textId="77777777">
        <w:trPr>
          <w:trHeight w:val="161"/>
        </w:trPr>
        <w:tc>
          <w:tcPr>
            <w:tcW w:w="1311" w:type="dxa"/>
            <w:shd w:val="clear" w:color="auto" w:fill="auto"/>
            <w:noWrap/>
            <w:vAlign w:val="center"/>
          </w:tcPr>
          <w:p w14:paraId="2DAB500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92" w:type="dxa"/>
            <w:shd w:val="clear" w:color="auto" w:fill="auto"/>
            <w:noWrap/>
            <w:vAlign w:val="center"/>
          </w:tcPr>
          <w:p w14:paraId="20292D4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186" w:type="dxa"/>
            <w:shd w:val="clear" w:color="auto" w:fill="auto"/>
            <w:noWrap/>
            <w:vAlign w:val="center"/>
          </w:tcPr>
          <w:p w14:paraId="66BABA6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277" w:type="dxa"/>
            <w:shd w:val="clear" w:color="auto" w:fill="auto"/>
            <w:noWrap/>
            <w:vAlign w:val="center"/>
          </w:tcPr>
          <w:p w14:paraId="248D274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5" w:type="dxa"/>
            <w:shd w:val="clear" w:color="auto" w:fill="auto"/>
            <w:noWrap/>
            <w:vAlign w:val="center"/>
          </w:tcPr>
          <w:p w14:paraId="5628BB4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13" w:type="dxa"/>
            <w:shd w:val="clear" w:color="auto" w:fill="auto"/>
            <w:noWrap/>
            <w:vAlign w:val="center"/>
          </w:tcPr>
          <w:p w14:paraId="73A5E05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68" w:type="dxa"/>
            <w:shd w:val="clear" w:color="auto" w:fill="auto"/>
            <w:noWrap/>
            <w:vAlign w:val="center"/>
          </w:tcPr>
          <w:p w14:paraId="3D9B8CD8" w14:textId="77777777" w:rsidR="00EC6DBA" w:rsidRDefault="00EC6DBA">
            <w:pPr>
              <w:widowControl/>
              <w:ind w:left="288"/>
              <w:jc w:val="center"/>
              <w:rPr>
                <w:rFonts w:ascii="Times New Roman" w:hAnsi="Times New Roman" w:cs="Times New Roman"/>
                <w:sz w:val="20"/>
                <w:szCs w:val="20"/>
              </w:rPr>
            </w:pPr>
          </w:p>
        </w:tc>
        <w:tc>
          <w:tcPr>
            <w:tcW w:w="1432" w:type="dxa"/>
            <w:shd w:val="clear" w:color="auto" w:fill="auto"/>
            <w:noWrap/>
            <w:vAlign w:val="center"/>
          </w:tcPr>
          <w:p w14:paraId="13771968" w14:textId="77777777" w:rsidR="00EC6DBA" w:rsidRDefault="00EC6DBA">
            <w:pPr>
              <w:widowControl/>
              <w:ind w:left="288"/>
              <w:jc w:val="center"/>
              <w:rPr>
                <w:rFonts w:ascii="Times New Roman" w:hAnsi="Times New Roman" w:cs="Times New Roman"/>
                <w:sz w:val="20"/>
                <w:szCs w:val="20"/>
              </w:rPr>
            </w:pPr>
          </w:p>
        </w:tc>
        <w:tc>
          <w:tcPr>
            <w:tcW w:w="1156" w:type="dxa"/>
            <w:shd w:val="clear" w:color="auto" w:fill="auto"/>
            <w:noWrap/>
            <w:vAlign w:val="center"/>
          </w:tcPr>
          <w:p w14:paraId="5B166393" w14:textId="77777777" w:rsidR="00EC6DBA" w:rsidRDefault="00EC6DBA">
            <w:pPr>
              <w:widowControl/>
              <w:ind w:left="288"/>
              <w:jc w:val="center"/>
              <w:rPr>
                <w:rFonts w:ascii="Times New Roman" w:hAnsi="Times New Roman" w:cs="Times New Roman"/>
                <w:sz w:val="20"/>
                <w:szCs w:val="20"/>
              </w:rPr>
            </w:pPr>
          </w:p>
        </w:tc>
      </w:tr>
      <w:tr w:rsidR="00EC6DBA" w14:paraId="4C8EC952" w14:textId="77777777">
        <w:trPr>
          <w:trHeight w:val="161"/>
        </w:trPr>
        <w:tc>
          <w:tcPr>
            <w:tcW w:w="1311" w:type="dxa"/>
            <w:shd w:val="clear" w:color="auto" w:fill="auto"/>
            <w:noWrap/>
            <w:vAlign w:val="center"/>
          </w:tcPr>
          <w:p w14:paraId="10C0A6E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92" w:type="dxa"/>
            <w:shd w:val="clear" w:color="auto" w:fill="auto"/>
            <w:noWrap/>
            <w:vAlign w:val="center"/>
          </w:tcPr>
          <w:p w14:paraId="49D0E14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186" w:type="dxa"/>
            <w:shd w:val="clear" w:color="auto" w:fill="auto"/>
            <w:noWrap/>
            <w:vAlign w:val="center"/>
          </w:tcPr>
          <w:p w14:paraId="6D5F8BC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277" w:type="dxa"/>
            <w:shd w:val="clear" w:color="auto" w:fill="auto"/>
            <w:noWrap/>
            <w:vAlign w:val="center"/>
          </w:tcPr>
          <w:p w14:paraId="05823E7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5" w:type="dxa"/>
            <w:shd w:val="clear" w:color="auto" w:fill="auto"/>
            <w:noWrap/>
            <w:vAlign w:val="center"/>
          </w:tcPr>
          <w:p w14:paraId="70A327B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13" w:type="dxa"/>
            <w:shd w:val="clear" w:color="auto" w:fill="auto"/>
            <w:noWrap/>
            <w:vAlign w:val="center"/>
          </w:tcPr>
          <w:p w14:paraId="3E381C3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68" w:type="dxa"/>
            <w:shd w:val="clear" w:color="auto" w:fill="auto"/>
            <w:noWrap/>
            <w:vAlign w:val="center"/>
          </w:tcPr>
          <w:p w14:paraId="099FE179" w14:textId="77777777" w:rsidR="00EC6DBA" w:rsidRDefault="00EC6DBA">
            <w:pPr>
              <w:widowControl/>
              <w:ind w:left="288"/>
              <w:jc w:val="center"/>
              <w:rPr>
                <w:rFonts w:ascii="Times New Roman" w:hAnsi="Times New Roman" w:cs="Times New Roman"/>
                <w:sz w:val="20"/>
                <w:szCs w:val="20"/>
              </w:rPr>
            </w:pPr>
          </w:p>
        </w:tc>
        <w:tc>
          <w:tcPr>
            <w:tcW w:w="1432" w:type="dxa"/>
            <w:shd w:val="clear" w:color="auto" w:fill="auto"/>
            <w:noWrap/>
            <w:vAlign w:val="center"/>
          </w:tcPr>
          <w:p w14:paraId="559990DC" w14:textId="77777777" w:rsidR="00EC6DBA" w:rsidRDefault="00EC6DBA">
            <w:pPr>
              <w:widowControl/>
              <w:ind w:left="288"/>
              <w:jc w:val="center"/>
              <w:rPr>
                <w:rFonts w:ascii="Times New Roman" w:hAnsi="Times New Roman" w:cs="Times New Roman"/>
                <w:sz w:val="20"/>
                <w:szCs w:val="20"/>
              </w:rPr>
            </w:pPr>
          </w:p>
        </w:tc>
        <w:tc>
          <w:tcPr>
            <w:tcW w:w="1156" w:type="dxa"/>
            <w:shd w:val="clear" w:color="auto" w:fill="auto"/>
            <w:noWrap/>
            <w:vAlign w:val="center"/>
          </w:tcPr>
          <w:p w14:paraId="7F5720B5" w14:textId="77777777" w:rsidR="00EC6DBA" w:rsidRDefault="00EC6DBA">
            <w:pPr>
              <w:widowControl/>
              <w:ind w:left="288"/>
              <w:jc w:val="center"/>
              <w:rPr>
                <w:rFonts w:ascii="Times New Roman" w:hAnsi="Times New Roman" w:cs="Times New Roman"/>
                <w:sz w:val="20"/>
                <w:szCs w:val="20"/>
              </w:rPr>
            </w:pPr>
          </w:p>
        </w:tc>
      </w:tr>
      <w:tr w:rsidR="00EC6DBA" w14:paraId="03F00B19" w14:textId="77777777">
        <w:trPr>
          <w:trHeight w:val="161"/>
        </w:trPr>
        <w:tc>
          <w:tcPr>
            <w:tcW w:w="1311" w:type="dxa"/>
            <w:shd w:val="clear" w:color="auto" w:fill="auto"/>
            <w:noWrap/>
            <w:vAlign w:val="center"/>
          </w:tcPr>
          <w:p w14:paraId="1CCE3B8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392" w:type="dxa"/>
            <w:shd w:val="clear" w:color="auto" w:fill="auto"/>
            <w:noWrap/>
            <w:vAlign w:val="center"/>
          </w:tcPr>
          <w:p w14:paraId="2ECDD99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186" w:type="dxa"/>
            <w:shd w:val="clear" w:color="auto" w:fill="auto"/>
            <w:noWrap/>
            <w:vAlign w:val="center"/>
          </w:tcPr>
          <w:p w14:paraId="2A208CB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277" w:type="dxa"/>
            <w:shd w:val="clear" w:color="auto" w:fill="auto"/>
            <w:noWrap/>
            <w:vAlign w:val="center"/>
          </w:tcPr>
          <w:p w14:paraId="3DC3C1D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5" w:type="dxa"/>
            <w:shd w:val="clear" w:color="auto" w:fill="auto"/>
            <w:noWrap/>
            <w:vAlign w:val="center"/>
          </w:tcPr>
          <w:p w14:paraId="19F0422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13" w:type="dxa"/>
            <w:shd w:val="clear" w:color="auto" w:fill="auto"/>
            <w:noWrap/>
            <w:vAlign w:val="center"/>
          </w:tcPr>
          <w:p w14:paraId="3125AA7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68" w:type="dxa"/>
            <w:shd w:val="clear" w:color="auto" w:fill="auto"/>
            <w:noWrap/>
            <w:vAlign w:val="center"/>
          </w:tcPr>
          <w:p w14:paraId="0D09F6E5" w14:textId="77777777" w:rsidR="00EC6DBA" w:rsidRDefault="00EC6DBA">
            <w:pPr>
              <w:widowControl/>
              <w:ind w:left="288"/>
              <w:jc w:val="center"/>
              <w:rPr>
                <w:rFonts w:ascii="Times New Roman" w:hAnsi="Times New Roman" w:cs="Times New Roman"/>
                <w:sz w:val="20"/>
                <w:szCs w:val="20"/>
              </w:rPr>
            </w:pPr>
          </w:p>
        </w:tc>
        <w:tc>
          <w:tcPr>
            <w:tcW w:w="1432" w:type="dxa"/>
            <w:shd w:val="clear" w:color="auto" w:fill="auto"/>
            <w:noWrap/>
            <w:vAlign w:val="center"/>
          </w:tcPr>
          <w:p w14:paraId="52516A3C" w14:textId="77777777" w:rsidR="00EC6DBA" w:rsidRDefault="00EC6DBA">
            <w:pPr>
              <w:widowControl/>
              <w:ind w:left="288"/>
              <w:jc w:val="center"/>
              <w:rPr>
                <w:rFonts w:ascii="Times New Roman" w:hAnsi="Times New Roman" w:cs="Times New Roman"/>
                <w:sz w:val="20"/>
                <w:szCs w:val="20"/>
              </w:rPr>
            </w:pPr>
          </w:p>
        </w:tc>
        <w:tc>
          <w:tcPr>
            <w:tcW w:w="1156" w:type="dxa"/>
            <w:shd w:val="clear" w:color="auto" w:fill="auto"/>
            <w:noWrap/>
            <w:vAlign w:val="center"/>
          </w:tcPr>
          <w:p w14:paraId="18655EBC" w14:textId="77777777" w:rsidR="00EC6DBA" w:rsidRDefault="00EC6DBA">
            <w:pPr>
              <w:widowControl/>
              <w:ind w:left="288"/>
              <w:jc w:val="center"/>
              <w:rPr>
                <w:rFonts w:ascii="Times New Roman" w:hAnsi="Times New Roman" w:cs="Times New Roman"/>
                <w:sz w:val="20"/>
                <w:szCs w:val="20"/>
              </w:rPr>
            </w:pPr>
          </w:p>
        </w:tc>
      </w:tr>
    </w:tbl>
    <w:p w14:paraId="2AE6656C" w14:textId="77777777" w:rsidR="00EC6DBA" w:rsidRDefault="00EC6DBA">
      <w:pPr>
        <w:widowControl/>
        <w:rPr>
          <w:sz w:val="20"/>
          <w:szCs w:val="20"/>
        </w:rPr>
      </w:pPr>
    </w:p>
    <w:p w14:paraId="63CDA192" w14:textId="77777777" w:rsidR="00EC6DBA" w:rsidRDefault="00623771">
      <w:pPr>
        <w:numPr>
          <w:ilvl w:val="0"/>
          <w:numId w:val="8"/>
        </w:numPr>
        <w:ind w:left="288"/>
        <w:rPr>
          <w:rFonts w:ascii="Times New Roman" w:hAnsi="Times New Roman" w:cs="Times New Roman"/>
          <w:sz w:val="20"/>
          <w:szCs w:val="20"/>
        </w:rPr>
      </w:pPr>
      <w:r>
        <w:rPr>
          <w:rFonts w:ascii="Times New Roman" w:hAnsi="Times New Roman" w:cs="Times New Roman"/>
          <w:sz w:val="20"/>
          <w:szCs w:val="20"/>
        </w:rPr>
        <w:t>demand.csv</w:t>
      </w:r>
    </w:p>
    <w:p w14:paraId="62BC46DD"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Table 3.6 demand_p.csv</w:t>
      </w:r>
    </w:p>
    <w:tbl>
      <w:tblPr>
        <w:tblW w:w="4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1"/>
        <w:gridCol w:w="2198"/>
      </w:tblGrid>
      <w:tr w:rsidR="00EC6DBA" w14:paraId="28C49610" w14:textId="77777777">
        <w:trPr>
          <w:trHeight w:val="280"/>
          <w:jc w:val="center"/>
        </w:trPr>
        <w:tc>
          <w:tcPr>
            <w:tcW w:w="1360" w:type="dxa"/>
            <w:shd w:val="clear" w:color="auto" w:fill="auto"/>
            <w:noWrap/>
            <w:vAlign w:val="center"/>
          </w:tcPr>
          <w:p w14:paraId="6BF76A8B"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371" w:type="dxa"/>
            <w:shd w:val="clear" w:color="auto" w:fill="auto"/>
            <w:noWrap/>
            <w:vAlign w:val="center"/>
          </w:tcPr>
          <w:p w14:paraId="0DBF43AC"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2198" w:type="dxa"/>
            <w:shd w:val="clear" w:color="auto" w:fill="auto"/>
            <w:noWrap/>
            <w:vAlign w:val="center"/>
          </w:tcPr>
          <w:p w14:paraId="7D93C39F"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rsidR="00EC6DBA" w14:paraId="52C28B66" w14:textId="77777777">
        <w:trPr>
          <w:trHeight w:val="280"/>
          <w:jc w:val="center"/>
        </w:trPr>
        <w:tc>
          <w:tcPr>
            <w:tcW w:w="1360" w:type="dxa"/>
            <w:shd w:val="clear" w:color="auto" w:fill="auto"/>
            <w:noWrap/>
            <w:vAlign w:val="center"/>
          </w:tcPr>
          <w:p w14:paraId="18BD9B7D"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14:paraId="3D02BC5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14:paraId="2CFF21D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14:paraId="0C6AB4C7" w14:textId="77777777" w:rsidR="00EC6DBA" w:rsidRDefault="00EC6DBA">
      <w:pPr>
        <w:widowControl/>
        <w:ind w:left="288"/>
        <w:jc w:val="center"/>
        <w:rPr>
          <w:sz w:val="20"/>
          <w:szCs w:val="20"/>
        </w:rPr>
      </w:pPr>
    </w:p>
    <w:p w14:paraId="74A5FF45" w14:textId="77777777" w:rsidR="00EC6DBA" w:rsidRDefault="00623771">
      <w:pPr>
        <w:pStyle w:val="ListParagraph"/>
        <w:numPr>
          <w:ilvl w:val="0"/>
          <w:numId w:val="8"/>
        </w:numPr>
        <w:ind w:left="288" w:firstLineChars="0"/>
        <w:rPr>
          <w:rFonts w:ascii="Times New Roman" w:hAnsi="Times New Roman" w:cs="Times New Roman"/>
          <w:sz w:val="20"/>
          <w:szCs w:val="20"/>
        </w:rPr>
      </w:pPr>
      <w:r>
        <w:rPr>
          <w:rFonts w:ascii="Times New Roman" w:hAnsi="Times New Roman" w:cs="Times New Roman"/>
          <w:sz w:val="20"/>
          <w:szCs w:val="20"/>
        </w:rPr>
        <w:t>settings.csv</w:t>
      </w:r>
    </w:p>
    <w:p w14:paraId="1F3EF720"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There are different sections in the settings.csv file. </w:t>
      </w:r>
      <w:r>
        <w:rPr>
          <w:rFonts w:ascii="Times New Roman" w:hAnsi="Times New Roman" w:cs="Times New Roman" w:hint="eastAsia"/>
          <w:sz w:val="20"/>
          <w:szCs w:val="20"/>
        </w:rPr>
        <w:t>A</w:t>
      </w:r>
      <w:r>
        <w:rPr>
          <w:rFonts w:ascii="Times New Roman" w:hAnsi="Times New Roman" w:cs="Times New Roman"/>
          <w:sz w:val="20"/>
          <w:szCs w:val="20"/>
        </w:rPr>
        <w:t>nd each section starts with the format of [section_name] along with the field names. There are five sections in the settings.csv, see in Table 3.4.</w:t>
      </w:r>
    </w:p>
    <w:p w14:paraId="4D9B403F" w14:textId="77777777" w:rsidR="00EC6DBA" w:rsidRDefault="00623771">
      <w:pPr>
        <w:jc w:val="center"/>
        <w:rPr>
          <w:rFonts w:ascii="Times New Roman" w:hAnsi="Times New Roman" w:cs="Times New Roman"/>
          <w:sz w:val="20"/>
          <w:szCs w:val="20"/>
        </w:rPr>
      </w:pPr>
      <w:r>
        <w:rPr>
          <w:rFonts w:ascii="Times New Roman" w:hAnsi="Times New Roman" w:cs="Times New Roman"/>
          <w:sz w:val="20"/>
          <w:szCs w:val="20"/>
        </w:rPr>
        <w:t>Table 3.4 sections in setting.csv</w:t>
      </w:r>
    </w:p>
    <w:tbl>
      <w:tblPr>
        <w:tblW w:w="3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949"/>
      </w:tblGrid>
      <w:tr w:rsidR="00EC6DBA" w14:paraId="49795EBC" w14:textId="77777777">
        <w:trPr>
          <w:trHeight w:val="280"/>
          <w:jc w:val="center"/>
        </w:trPr>
        <w:tc>
          <w:tcPr>
            <w:tcW w:w="1949" w:type="dxa"/>
          </w:tcPr>
          <w:p w14:paraId="57FC7E83"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hint="eastAsia"/>
                <w:b/>
                <w:sz w:val="20"/>
                <w:szCs w:val="20"/>
              </w:rPr>
              <w:t>Number</w:t>
            </w:r>
          </w:p>
        </w:tc>
        <w:tc>
          <w:tcPr>
            <w:tcW w:w="1949" w:type="dxa"/>
            <w:shd w:val="clear" w:color="auto" w:fill="auto"/>
            <w:noWrap/>
            <w:vAlign w:val="center"/>
          </w:tcPr>
          <w:p w14:paraId="0C8E4853"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section</w:t>
            </w:r>
          </w:p>
        </w:tc>
      </w:tr>
      <w:tr w:rsidR="00EC6DBA" w14:paraId="33586174" w14:textId="77777777">
        <w:trPr>
          <w:trHeight w:val="280"/>
          <w:jc w:val="center"/>
        </w:trPr>
        <w:tc>
          <w:tcPr>
            <w:tcW w:w="1949" w:type="dxa"/>
          </w:tcPr>
          <w:p w14:paraId="5034302E"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t>1</w:t>
            </w:r>
          </w:p>
        </w:tc>
        <w:tc>
          <w:tcPr>
            <w:tcW w:w="1949" w:type="dxa"/>
            <w:shd w:val="clear" w:color="auto" w:fill="auto"/>
            <w:noWrap/>
            <w:vAlign w:val="center"/>
          </w:tcPr>
          <w:p w14:paraId="7D29456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assignment</w:t>
            </w:r>
          </w:p>
        </w:tc>
      </w:tr>
      <w:tr w:rsidR="00EC6DBA" w14:paraId="04B50C40" w14:textId="77777777">
        <w:trPr>
          <w:trHeight w:val="280"/>
          <w:jc w:val="center"/>
        </w:trPr>
        <w:tc>
          <w:tcPr>
            <w:tcW w:w="1949" w:type="dxa"/>
          </w:tcPr>
          <w:p w14:paraId="609F5B4E"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t>2</w:t>
            </w:r>
          </w:p>
        </w:tc>
        <w:tc>
          <w:tcPr>
            <w:tcW w:w="1949" w:type="dxa"/>
            <w:shd w:val="clear" w:color="auto" w:fill="auto"/>
            <w:noWrap/>
            <w:vAlign w:val="center"/>
          </w:tcPr>
          <w:p w14:paraId="5C7EBA1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agent_type</w:t>
            </w:r>
          </w:p>
        </w:tc>
      </w:tr>
      <w:tr w:rsidR="00EC6DBA" w14:paraId="6541CA6C" w14:textId="77777777">
        <w:trPr>
          <w:trHeight w:val="280"/>
          <w:jc w:val="center"/>
        </w:trPr>
        <w:tc>
          <w:tcPr>
            <w:tcW w:w="1949" w:type="dxa"/>
          </w:tcPr>
          <w:p w14:paraId="30A3A035"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t>3</w:t>
            </w:r>
          </w:p>
        </w:tc>
        <w:tc>
          <w:tcPr>
            <w:tcW w:w="1949" w:type="dxa"/>
            <w:shd w:val="clear" w:color="auto" w:fill="auto"/>
            <w:noWrap/>
            <w:vAlign w:val="center"/>
          </w:tcPr>
          <w:p w14:paraId="1045EA7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link_type</w:t>
            </w:r>
          </w:p>
        </w:tc>
      </w:tr>
      <w:tr w:rsidR="00EC6DBA" w14:paraId="04F92A58" w14:textId="77777777">
        <w:trPr>
          <w:trHeight w:val="280"/>
          <w:jc w:val="center"/>
        </w:trPr>
        <w:tc>
          <w:tcPr>
            <w:tcW w:w="1949" w:type="dxa"/>
          </w:tcPr>
          <w:p w14:paraId="27FF8B9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lastRenderedPageBreak/>
              <w:t>4</w:t>
            </w:r>
          </w:p>
        </w:tc>
        <w:tc>
          <w:tcPr>
            <w:tcW w:w="1949" w:type="dxa"/>
            <w:shd w:val="clear" w:color="auto" w:fill="auto"/>
            <w:noWrap/>
            <w:vAlign w:val="center"/>
          </w:tcPr>
          <w:p w14:paraId="119B117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t>demand_period</w:t>
            </w:r>
          </w:p>
        </w:tc>
      </w:tr>
      <w:tr w:rsidR="00EC6DBA" w14:paraId="4EBB76FD" w14:textId="77777777">
        <w:trPr>
          <w:trHeight w:val="280"/>
          <w:jc w:val="center"/>
        </w:trPr>
        <w:tc>
          <w:tcPr>
            <w:tcW w:w="1949" w:type="dxa"/>
          </w:tcPr>
          <w:p w14:paraId="65DA22F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t>5</w:t>
            </w:r>
          </w:p>
        </w:tc>
        <w:tc>
          <w:tcPr>
            <w:tcW w:w="1949" w:type="dxa"/>
            <w:shd w:val="clear" w:color="auto" w:fill="auto"/>
            <w:noWrap/>
            <w:vAlign w:val="center"/>
          </w:tcPr>
          <w:p w14:paraId="7C7C7C5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hint="eastAsia"/>
                <w:sz w:val="20"/>
                <w:szCs w:val="20"/>
              </w:rPr>
              <w:t>demand_file_list</w:t>
            </w:r>
          </w:p>
        </w:tc>
      </w:tr>
    </w:tbl>
    <w:p w14:paraId="08D0B024" w14:textId="77777777" w:rsidR="00EC6DBA" w:rsidRDefault="00EC6DBA">
      <w:pPr>
        <w:rPr>
          <w:rFonts w:ascii="Times New Roman" w:hAnsi="Times New Roman" w:cs="Times New Roman"/>
          <w:sz w:val="20"/>
          <w:szCs w:val="20"/>
        </w:rPr>
      </w:pPr>
    </w:p>
    <w:p w14:paraId="4901FB97" w14:textId="77777777" w:rsidR="00EC6DBA" w:rsidRDefault="00623771">
      <w:pPr>
        <w:pStyle w:val="ListParagraph"/>
        <w:widowControl/>
        <w:numPr>
          <w:ilvl w:val="0"/>
          <w:numId w:val="9"/>
        </w:numPr>
        <w:ind w:firstLineChars="0"/>
        <w:rPr>
          <w:rFonts w:ascii="Times New Roman" w:hAnsi="Times New Roman" w:cs="Times New Roman"/>
          <w:sz w:val="20"/>
          <w:szCs w:val="20"/>
        </w:rPr>
      </w:pPr>
      <w:r>
        <w:rPr>
          <w:rFonts w:ascii="Times New Roman" w:hAnsi="Times New Roman" w:cs="Times New Roman"/>
          <w:sz w:val="20"/>
          <w:szCs w:val="20"/>
        </w:rPr>
        <w:t>Section of assignment:</w:t>
      </w:r>
    </w:p>
    <w:p w14:paraId="6C1DB7A1"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3.5 settings.csv</w:t>
      </w:r>
    </w:p>
    <w:tbl>
      <w:tblPr>
        <w:tblW w:w="5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2"/>
        <w:gridCol w:w="1333"/>
      </w:tblGrid>
      <w:tr w:rsidR="00EC6DBA" w14:paraId="3A7CE1CB" w14:textId="77777777">
        <w:trPr>
          <w:trHeight w:val="280"/>
          <w:jc w:val="center"/>
        </w:trPr>
        <w:tc>
          <w:tcPr>
            <w:tcW w:w="3692" w:type="dxa"/>
            <w:shd w:val="clear" w:color="auto" w:fill="auto"/>
            <w:noWrap/>
            <w:vAlign w:val="center"/>
          </w:tcPr>
          <w:p w14:paraId="4B1A8B48"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field</w:t>
            </w:r>
          </w:p>
        </w:tc>
        <w:tc>
          <w:tcPr>
            <w:tcW w:w="1333" w:type="dxa"/>
            <w:shd w:val="clear" w:color="auto" w:fill="auto"/>
            <w:noWrap/>
            <w:vAlign w:val="center"/>
          </w:tcPr>
          <w:p w14:paraId="545E234B"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rsidR="00EC6DBA" w14:paraId="4326D75C" w14:textId="77777777">
        <w:trPr>
          <w:trHeight w:val="280"/>
          <w:jc w:val="center"/>
        </w:trPr>
        <w:tc>
          <w:tcPr>
            <w:tcW w:w="3692" w:type="dxa"/>
            <w:shd w:val="clear" w:color="auto" w:fill="auto"/>
            <w:noWrap/>
            <w:vAlign w:val="center"/>
          </w:tcPr>
          <w:p w14:paraId="63EEF1A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assignment_mode</w:t>
            </w:r>
          </w:p>
        </w:tc>
        <w:tc>
          <w:tcPr>
            <w:tcW w:w="1333" w:type="dxa"/>
            <w:shd w:val="clear" w:color="auto" w:fill="auto"/>
            <w:noWrap/>
            <w:vAlign w:val="center"/>
          </w:tcPr>
          <w:p w14:paraId="60B9636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EC6DBA" w14:paraId="55347104" w14:textId="77777777">
        <w:trPr>
          <w:trHeight w:val="280"/>
          <w:jc w:val="center"/>
        </w:trPr>
        <w:tc>
          <w:tcPr>
            <w:tcW w:w="3692" w:type="dxa"/>
            <w:shd w:val="clear" w:color="auto" w:fill="auto"/>
            <w:noWrap/>
            <w:vAlign w:val="center"/>
          </w:tcPr>
          <w:p w14:paraId="4420AAB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number_of_iterations</w:t>
            </w:r>
          </w:p>
        </w:tc>
        <w:tc>
          <w:tcPr>
            <w:tcW w:w="1333" w:type="dxa"/>
            <w:shd w:val="clear" w:color="auto" w:fill="auto"/>
            <w:noWrap/>
            <w:vAlign w:val="center"/>
          </w:tcPr>
          <w:p w14:paraId="3441A3C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w:t>
            </w:r>
          </w:p>
        </w:tc>
      </w:tr>
      <w:tr w:rsidR="00EC6DBA" w14:paraId="7FAD1673" w14:textId="77777777">
        <w:trPr>
          <w:trHeight w:val="280"/>
          <w:jc w:val="center"/>
        </w:trPr>
        <w:tc>
          <w:tcPr>
            <w:tcW w:w="3692" w:type="dxa"/>
            <w:shd w:val="clear" w:color="auto" w:fill="auto"/>
            <w:noWrap/>
            <w:vAlign w:val="center"/>
          </w:tcPr>
          <w:p w14:paraId="57E085F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column_updating_iterations</w:t>
            </w:r>
          </w:p>
        </w:tc>
        <w:tc>
          <w:tcPr>
            <w:tcW w:w="1333" w:type="dxa"/>
            <w:shd w:val="clear" w:color="auto" w:fill="auto"/>
            <w:noWrap/>
            <w:vAlign w:val="center"/>
          </w:tcPr>
          <w:p w14:paraId="5B81051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40</w:t>
            </w:r>
          </w:p>
        </w:tc>
      </w:tr>
    </w:tbl>
    <w:p w14:paraId="2E43247A" w14:textId="77777777" w:rsidR="00EC6DBA" w:rsidRDefault="00EC6DBA">
      <w:pPr>
        <w:pStyle w:val="ListParagraph"/>
        <w:ind w:left="288" w:firstLineChars="0" w:firstLine="0"/>
        <w:jc w:val="center"/>
        <w:rPr>
          <w:rFonts w:ascii="Times New Roman" w:hAnsi="Times New Roman" w:cs="Times New Roman"/>
          <w:sz w:val="20"/>
          <w:szCs w:val="20"/>
        </w:rPr>
      </w:pPr>
    </w:p>
    <w:p w14:paraId="60DB28F8" w14:textId="77777777" w:rsidR="00EC6DBA" w:rsidRDefault="00EC6DBA">
      <w:pPr>
        <w:widowControl/>
        <w:ind w:left="288"/>
        <w:jc w:val="center"/>
        <w:rPr>
          <w:rFonts w:ascii="Times New Roman" w:hAnsi="Times New Roman" w:cs="Times New Roman"/>
          <w:sz w:val="20"/>
          <w:szCs w:val="20"/>
        </w:rPr>
      </w:pPr>
    </w:p>
    <w:p w14:paraId="52BFAB54" w14:textId="77777777" w:rsidR="00EC6DBA" w:rsidRDefault="00623771">
      <w:pPr>
        <w:pStyle w:val="ListParagraph"/>
        <w:numPr>
          <w:ilvl w:val="0"/>
          <w:numId w:val="9"/>
        </w:numPr>
        <w:ind w:firstLineChars="0"/>
        <w:rPr>
          <w:rFonts w:ascii="Times New Roman" w:hAnsi="Times New Roman" w:cs="Times New Roman"/>
          <w:sz w:val="20"/>
          <w:szCs w:val="20"/>
        </w:rPr>
      </w:pPr>
      <w:r>
        <w:rPr>
          <w:rFonts w:ascii="Times New Roman" w:hAnsi="Times New Roman" w:cs="Times New Roman"/>
          <w:sz w:val="20"/>
          <w:szCs w:val="20"/>
        </w:rPr>
        <w:t>Section of agent_type:</w:t>
      </w:r>
    </w:p>
    <w:p w14:paraId="1E1C8B50"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3.6 agent_type</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293"/>
        <w:gridCol w:w="934"/>
        <w:gridCol w:w="1687"/>
      </w:tblGrid>
      <w:tr w:rsidR="00EC6DBA" w14:paraId="7C5B6360" w14:textId="77777777">
        <w:trPr>
          <w:trHeight w:val="280"/>
          <w:jc w:val="center"/>
        </w:trPr>
        <w:tc>
          <w:tcPr>
            <w:tcW w:w="1438" w:type="dxa"/>
            <w:shd w:val="clear" w:color="auto" w:fill="auto"/>
            <w:noWrap/>
            <w:vAlign w:val="center"/>
          </w:tcPr>
          <w:p w14:paraId="48192EB7"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293" w:type="dxa"/>
            <w:shd w:val="clear" w:color="auto" w:fill="auto"/>
            <w:noWrap/>
            <w:vAlign w:val="center"/>
          </w:tcPr>
          <w:p w14:paraId="0921F43B" w14:textId="77777777" w:rsidR="00EC6DBA" w:rsidRDefault="00623771">
            <w:pPr>
              <w:widowControl/>
              <w:ind w:left="288"/>
              <w:jc w:val="left"/>
              <w:rPr>
                <w:rFonts w:ascii="Times New Roman" w:hAnsi="Times New Roman" w:cs="Times New Roman"/>
                <w:b/>
                <w:sz w:val="20"/>
                <w:szCs w:val="20"/>
              </w:rPr>
            </w:pPr>
            <w:r>
              <w:rPr>
                <w:rFonts w:ascii="Times New Roman" w:hAnsi="Times New Roman" w:cs="Times New Roman"/>
                <w:b/>
                <w:sz w:val="20"/>
                <w:szCs w:val="20"/>
              </w:rPr>
              <w:t>name</w:t>
            </w:r>
          </w:p>
        </w:tc>
        <w:tc>
          <w:tcPr>
            <w:tcW w:w="934" w:type="dxa"/>
            <w:shd w:val="clear" w:color="auto" w:fill="auto"/>
            <w:noWrap/>
            <w:vAlign w:val="center"/>
          </w:tcPr>
          <w:p w14:paraId="76A3356D" w14:textId="77777777" w:rsidR="00EC6DBA" w:rsidRDefault="00623771">
            <w:pPr>
              <w:widowControl/>
              <w:ind w:firstLineChars="50" w:firstLine="100"/>
              <w:jc w:val="left"/>
              <w:rPr>
                <w:rFonts w:ascii="Times New Roman" w:hAnsi="Times New Roman" w:cs="Times New Roman"/>
                <w:b/>
                <w:sz w:val="20"/>
                <w:szCs w:val="20"/>
              </w:rPr>
            </w:pPr>
            <w:r>
              <w:rPr>
                <w:rFonts w:ascii="Times New Roman" w:hAnsi="Times New Roman" w:cs="Times New Roman"/>
                <w:b/>
                <w:sz w:val="20"/>
                <w:szCs w:val="20"/>
              </w:rPr>
              <w:t>VOT</w:t>
            </w:r>
          </w:p>
        </w:tc>
        <w:tc>
          <w:tcPr>
            <w:tcW w:w="1687" w:type="dxa"/>
            <w:shd w:val="clear" w:color="auto" w:fill="auto"/>
            <w:noWrap/>
            <w:vAlign w:val="center"/>
          </w:tcPr>
          <w:p w14:paraId="6E458710"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PCE</w:t>
            </w:r>
          </w:p>
        </w:tc>
      </w:tr>
      <w:tr w:rsidR="00EC6DBA" w14:paraId="0AF41C50" w14:textId="77777777">
        <w:trPr>
          <w:trHeight w:val="280"/>
          <w:jc w:val="center"/>
        </w:trPr>
        <w:tc>
          <w:tcPr>
            <w:tcW w:w="1438" w:type="dxa"/>
            <w:shd w:val="clear" w:color="auto" w:fill="auto"/>
            <w:noWrap/>
            <w:vAlign w:val="center"/>
          </w:tcPr>
          <w:p w14:paraId="59004FB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293" w:type="dxa"/>
            <w:shd w:val="clear" w:color="auto" w:fill="auto"/>
            <w:noWrap/>
            <w:vAlign w:val="center"/>
          </w:tcPr>
          <w:p w14:paraId="7BFFD4DB" w14:textId="77777777" w:rsidR="00EC6DBA" w:rsidRDefault="00623771">
            <w:pPr>
              <w:widowControl/>
              <w:ind w:firstLineChars="50" w:firstLine="100"/>
              <w:rPr>
                <w:rFonts w:ascii="Times New Roman" w:hAnsi="Times New Roman" w:cs="Times New Roman"/>
                <w:sz w:val="20"/>
                <w:szCs w:val="20"/>
              </w:rPr>
            </w:pPr>
            <w:r>
              <w:rPr>
                <w:rFonts w:ascii="Times New Roman" w:hAnsi="Times New Roman" w:cs="Times New Roman"/>
                <w:sz w:val="20"/>
                <w:szCs w:val="20"/>
              </w:rPr>
              <w:t>passenger</w:t>
            </w:r>
          </w:p>
        </w:tc>
        <w:tc>
          <w:tcPr>
            <w:tcW w:w="934" w:type="dxa"/>
            <w:shd w:val="clear" w:color="auto" w:fill="auto"/>
            <w:noWrap/>
            <w:vAlign w:val="center"/>
          </w:tcPr>
          <w:p w14:paraId="2095D58A" w14:textId="77777777" w:rsidR="00EC6DBA" w:rsidRDefault="00623771">
            <w:pPr>
              <w:widowControl/>
              <w:ind w:left="288"/>
              <w:rPr>
                <w:rFonts w:ascii="Times New Roman" w:hAnsi="Times New Roman" w:cs="Times New Roman"/>
                <w:sz w:val="20"/>
                <w:szCs w:val="20"/>
              </w:rPr>
            </w:pPr>
            <w:r>
              <w:rPr>
                <w:rFonts w:ascii="Times New Roman" w:hAnsi="Times New Roman" w:cs="Times New Roman"/>
                <w:sz w:val="20"/>
                <w:szCs w:val="20"/>
              </w:rPr>
              <w:t>10</w:t>
            </w:r>
          </w:p>
        </w:tc>
        <w:tc>
          <w:tcPr>
            <w:tcW w:w="1687" w:type="dxa"/>
            <w:shd w:val="clear" w:color="auto" w:fill="auto"/>
            <w:noWrap/>
            <w:vAlign w:val="center"/>
          </w:tcPr>
          <w:p w14:paraId="2F2DCBE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bl>
    <w:p w14:paraId="51EECFCD" w14:textId="77777777" w:rsidR="00EC6DBA" w:rsidRDefault="00EC6DBA">
      <w:pPr>
        <w:widowControl/>
        <w:ind w:left="288"/>
        <w:jc w:val="center"/>
        <w:rPr>
          <w:rFonts w:ascii="Times New Roman" w:hAnsi="Times New Roman" w:cs="Times New Roman"/>
          <w:sz w:val="20"/>
          <w:szCs w:val="20"/>
        </w:rPr>
      </w:pPr>
    </w:p>
    <w:p w14:paraId="51A6C1CA" w14:textId="77777777" w:rsidR="00EC6DBA" w:rsidRDefault="00623771">
      <w:pPr>
        <w:pStyle w:val="ListParagraph"/>
        <w:numPr>
          <w:ilvl w:val="0"/>
          <w:numId w:val="9"/>
        </w:numPr>
        <w:ind w:firstLineChars="0"/>
        <w:rPr>
          <w:rFonts w:ascii="Times New Roman" w:hAnsi="Times New Roman" w:cs="Times New Roman"/>
          <w:sz w:val="20"/>
          <w:szCs w:val="20"/>
        </w:rPr>
      </w:pPr>
      <w:r>
        <w:rPr>
          <w:rFonts w:ascii="Times New Roman" w:hAnsi="Times New Roman" w:cs="Times New Roman"/>
          <w:sz w:val="20"/>
          <w:szCs w:val="20"/>
        </w:rPr>
        <w:t>Section of link_type</w:t>
      </w:r>
    </w:p>
    <w:p w14:paraId="056545D1"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Table 3.7 link_type.csv</w:t>
      </w:r>
    </w:p>
    <w:tbl>
      <w:tblPr>
        <w:tblW w:w="7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3070"/>
        <w:gridCol w:w="1360"/>
        <w:gridCol w:w="1993"/>
      </w:tblGrid>
      <w:tr w:rsidR="00EC6DBA" w14:paraId="4F2E05DF" w14:textId="77777777">
        <w:trPr>
          <w:trHeight w:val="280"/>
          <w:jc w:val="center"/>
        </w:trPr>
        <w:tc>
          <w:tcPr>
            <w:tcW w:w="1305" w:type="dxa"/>
            <w:shd w:val="clear" w:color="auto" w:fill="auto"/>
            <w:noWrap/>
            <w:vAlign w:val="center"/>
          </w:tcPr>
          <w:p w14:paraId="193417D4"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link_type</w:t>
            </w:r>
          </w:p>
        </w:tc>
        <w:tc>
          <w:tcPr>
            <w:tcW w:w="3070" w:type="dxa"/>
            <w:shd w:val="clear" w:color="auto" w:fill="auto"/>
            <w:noWrap/>
            <w:vAlign w:val="center"/>
          </w:tcPr>
          <w:p w14:paraId="7E82DCA1"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link_type_name</w:t>
            </w:r>
          </w:p>
        </w:tc>
        <w:tc>
          <w:tcPr>
            <w:tcW w:w="1360" w:type="dxa"/>
            <w:shd w:val="clear" w:color="auto" w:fill="auto"/>
            <w:noWrap/>
            <w:vAlign w:val="center"/>
          </w:tcPr>
          <w:p w14:paraId="7D570AAA"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type_code</w:t>
            </w:r>
          </w:p>
        </w:tc>
        <w:tc>
          <w:tcPr>
            <w:tcW w:w="1360" w:type="dxa"/>
            <w:shd w:val="clear" w:color="auto" w:fill="auto"/>
            <w:noWrap/>
            <w:vAlign w:val="center"/>
          </w:tcPr>
          <w:p w14:paraId="0F411778"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traffic_flow_code</w:t>
            </w:r>
          </w:p>
        </w:tc>
      </w:tr>
      <w:tr w:rsidR="00EC6DBA" w14:paraId="0E3DDCE9" w14:textId="77777777">
        <w:trPr>
          <w:trHeight w:val="280"/>
          <w:jc w:val="center"/>
        </w:trPr>
        <w:tc>
          <w:tcPr>
            <w:tcW w:w="1305" w:type="dxa"/>
            <w:shd w:val="clear" w:color="auto" w:fill="auto"/>
            <w:noWrap/>
            <w:vAlign w:val="center"/>
          </w:tcPr>
          <w:p w14:paraId="33A42D7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3070" w:type="dxa"/>
            <w:shd w:val="clear" w:color="auto" w:fill="auto"/>
            <w:noWrap/>
            <w:vAlign w:val="center"/>
          </w:tcPr>
          <w:p w14:paraId="3C70952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Highway/Expressway</w:t>
            </w:r>
          </w:p>
        </w:tc>
        <w:tc>
          <w:tcPr>
            <w:tcW w:w="1360" w:type="dxa"/>
            <w:shd w:val="clear" w:color="auto" w:fill="auto"/>
            <w:noWrap/>
            <w:vAlign w:val="center"/>
          </w:tcPr>
          <w:p w14:paraId="4615F29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f</w:t>
            </w:r>
          </w:p>
        </w:tc>
        <w:tc>
          <w:tcPr>
            <w:tcW w:w="1360" w:type="dxa"/>
            <w:shd w:val="clear" w:color="auto" w:fill="auto"/>
            <w:noWrap/>
            <w:vAlign w:val="center"/>
          </w:tcPr>
          <w:p w14:paraId="5308A8B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r>
      <w:tr w:rsidR="00EC6DBA" w14:paraId="4F890A06" w14:textId="77777777">
        <w:trPr>
          <w:trHeight w:val="280"/>
          <w:jc w:val="center"/>
        </w:trPr>
        <w:tc>
          <w:tcPr>
            <w:tcW w:w="1305" w:type="dxa"/>
            <w:shd w:val="clear" w:color="auto" w:fill="auto"/>
            <w:noWrap/>
            <w:vAlign w:val="center"/>
          </w:tcPr>
          <w:p w14:paraId="76509B5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3070" w:type="dxa"/>
            <w:shd w:val="clear" w:color="auto" w:fill="auto"/>
            <w:noWrap/>
            <w:vAlign w:val="center"/>
          </w:tcPr>
          <w:p w14:paraId="0D64BB3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Major arterial</w:t>
            </w:r>
          </w:p>
        </w:tc>
        <w:tc>
          <w:tcPr>
            <w:tcW w:w="1360" w:type="dxa"/>
            <w:shd w:val="clear" w:color="auto" w:fill="auto"/>
            <w:noWrap/>
            <w:vAlign w:val="center"/>
          </w:tcPr>
          <w:p w14:paraId="6C6E0510"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w:t>
            </w:r>
          </w:p>
        </w:tc>
        <w:tc>
          <w:tcPr>
            <w:tcW w:w="1360" w:type="dxa"/>
            <w:shd w:val="clear" w:color="auto" w:fill="auto"/>
            <w:noWrap/>
            <w:vAlign w:val="center"/>
          </w:tcPr>
          <w:p w14:paraId="53C534D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r>
    </w:tbl>
    <w:p w14:paraId="575273ED" w14:textId="77777777" w:rsidR="00EC6DBA" w:rsidRDefault="00EC6DBA">
      <w:pPr>
        <w:ind w:left="288"/>
        <w:rPr>
          <w:rFonts w:ascii="Times New Roman" w:hAnsi="Times New Roman" w:cs="Times New Roman"/>
          <w:sz w:val="20"/>
          <w:szCs w:val="20"/>
        </w:rPr>
      </w:pPr>
    </w:p>
    <w:p w14:paraId="11362C95" w14:textId="77777777" w:rsidR="00EC6DBA" w:rsidRDefault="00623771">
      <w:pPr>
        <w:pStyle w:val="ListParagraph"/>
        <w:numPr>
          <w:ilvl w:val="0"/>
          <w:numId w:val="9"/>
        </w:numPr>
        <w:ind w:firstLineChars="0"/>
        <w:rPr>
          <w:rFonts w:ascii="Times New Roman" w:hAnsi="Times New Roman" w:cs="Times New Roman"/>
          <w:sz w:val="20"/>
          <w:szCs w:val="20"/>
        </w:rPr>
      </w:pPr>
      <w:r>
        <w:rPr>
          <w:rFonts w:ascii="Times New Roman" w:hAnsi="Times New Roman" w:cs="Times New Roman"/>
          <w:sz w:val="20"/>
          <w:szCs w:val="20"/>
        </w:rPr>
        <w:t>Section of demand_period</w:t>
      </w:r>
    </w:p>
    <w:p w14:paraId="66590FAB"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Table 3.8 demand_period.csv</w:t>
      </w:r>
    </w:p>
    <w:tbl>
      <w:tblPr>
        <w:tblW w:w="4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1849"/>
        <w:gridCol w:w="1538"/>
      </w:tblGrid>
      <w:tr w:rsidR="00EC6DBA" w14:paraId="737B26A6" w14:textId="77777777">
        <w:trPr>
          <w:trHeight w:val="280"/>
          <w:jc w:val="center"/>
        </w:trPr>
        <w:tc>
          <w:tcPr>
            <w:tcW w:w="1786" w:type="dxa"/>
            <w:shd w:val="clear" w:color="auto" w:fill="auto"/>
            <w:noWrap/>
            <w:vAlign w:val="center"/>
          </w:tcPr>
          <w:p w14:paraId="01BAEE2A"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demand_period_id</w:t>
            </w:r>
          </w:p>
        </w:tc>
        <w:tc>
          <w:tcPr>
            <w:tcW w:w="1519" w:type="dxa"/>
            <w:shd w:val="clear" w:color="auto" w:fill="auto"/>
            <w:noWrap/>
            <w:vAlign w:val="center"/>
          </w:tcPr>
          <w:p w14:paraId="7B4F68F7"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demand_period</w:t>
            </w:r>
          </w:p>
        </w:tc>
        <w:tc>
          <w:tcPr>
            <w:tcW w:w="1154" w:type="dxa"/>
            <w:shd w:val="clear" w:color="auto" w:fill="auto"/>
            <w:noWrap/>
            <w:vAlign w:val="center"/>
          </w:tcPr>
          <w:p w14:paraId="307AD647"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time_period</w:t>
            </w:r>
          </w:p>
        </w:tc>
      </w:tr>
      <w:tr w:rsidR="00EC6DBA" w14:paraId="0ECF706C" w14:textId="77777777">
        <w:trPr>
          <w:trHeight w:val="280"/>
          <w:jc w:val="center"/>
        </w:trPr>
        <w:tc>
          <w:tcPr>
            <w:tcW w:w="1786" w:type="dxa"/>
            <w:shd w:val="clear" w:color="auto" w:fill="auto"/>
            <w:noWrap/>
            <w:vAlign w:val="center"/>
          </w:tcPr>
          <w:p w14:paraId="5686ABB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19" w:type="dxa"/>
            <w:shd w:val="clear" w:color="auto" w:fill="auto"/>
            <w:noWrap/>
            <w:vAlign w:val="center"/>
          </w:tcPr>
          <w:p w14:paraId="077727D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AM</w:t>
            </w:r>
          </w:p>
        </w:tc>
        <w:tc>
          <w:tcPr>
            <w:tcW w:w="1154" w:type="dxa"/>
            <w:shd w:val="clear" w:color="auto" w:fill="auto"/>
            <w:noWrap/>
            <w:vAlign w:val="center"/>
          </w:tcPr>
          <w:p w14:paraId="013FFCBC"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0700_0800</w:t>
            </w:r>
          </w:p>
        </w:tc>
      </w:tr>
    </w:tbl>
    <w:p w14:paraId="47189496" w14:textId="77777777" w:rsidR="00EC6DBA" w:rsidRDefault="00EC6DBA">
      <w:pPr>
        <w:ind w:left="288"/>
        <w:rPr>
          <w:rFonts w:ascii="Times New Roman" w:hAnsi="Times New Roman" w:cs="Times New Roman"/>
          <w:sz w:val="20"/>
          <w:szCs w:val="20"/>
        </w:rPr>
      </w:pPr>
    </w:p>
    <w:p w14:paraId="15090A0F" w14:textId="77777777" w:rsidR="00EC6DBA" w:rsidRDefault="00623771">
      <w:pPr>
        <w:pStyle w:val="ListParagraph"/>
        <w:numPr>
          <w:ilvl w:val="0"/>
          <w:numId w:val="9"/>
        </w:numPr>
        <w:ind w:firstLineChars="0"/>
        <w:rPr>
          <w:rFonts w:ascii="Times New Roman" w:hAnsi="Times New Roman" w:cs="Times New Roman"/>
          <w:sz w:val="20"/>
          <w:szCs w:val="20"/>
        </w:rPr>
      </w:pPr>
      <w:r>
        <w:rPr>
          <w:rFonts w:ascii="Times New Roman" w:hAnsi="Times New Roman" w:cs="Times New Roman"/>
          <w:sz w:val="20"/>
          <w:szCs w:val="20"/>
        </w:rPr>
        <w:t>Section of demand_file_list</w:t>
      </w:r>
    </w:p>
    <w:p w14:paraId="16D3AF3A" w14:textId="77777777" w:rsidR="00EC6DBA" w:rsidRDefault="00623771">
      <w:pPr>
        <w:ind w:left="288"/>
        <w:jc w:val="center"/>
        <w:rPr>
          <w:rFonts w:ascii="Times New Roman" w:hAnsi="Times New Roman" w:cs="Times New Roman"/>
          <w:sz w:val="20"/>
          <w:szCs w:val="20"/>
        </w:rPr>
      </w:pPr>
      <w:r>
        <w:rPr>
          <w:rFonts w:ascii="Times New Roman" w:hAnsi="Times New Roman" w:cs="Times New Roman"/>
          <w:sz w:val="20"/>
          <w:szCs w:val="20"/>
        </w:rPr>
        <w:t>Table 3.9 demand_file_list.csv</w:t>
      </w:r>
    </w:p>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1949"/>
        <w:gridCol w:w="1524"/>
        <w:gridCol w:w="1560"/>
        <w:gridCol w:w="1849"/>
        <w:gridCol w:w="1438"/>
      </w:tblGrid>
      <w:tr w:rsidR="00EC6DBA" w14:paraId="36CB73A4" w14:textId="77777777">
        <w:trPr>
          <w:trHeight w:val="185"/>
        </w:trPr>
        <w:tc>
          <w:tcPr>
            <w:tcW w:w="1312" w:type="dxa"/>
            <w:shd w:val="clear" w:color="auto" w:fill="auto"/>
            <w:noWrap/>
            <w:vAlign w:val="center"/>
          </w:tcPr>
          <w:p w14:paraId="51F60C60"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scenario_no</w:t>
            </w:r>
          </w:p>
        </w:tc>
        <w:tc>
          <w:tcPr>
            <w:tcW w:w="1777" w:type="dxa"/>
            <w:shd w:val="clear" w:color="auto" w:fill="auto"/>
            <w:noWrap/>
            <w:vAlign w:val="center"/>
          </w:tcPr>
          <w:p w14:paraId="6745A394"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file_sequence_no</w:t>
            </w:r>
          </w:p>
        </w:tc>
        <w:tc>
          <w:tcPr>
            <w:tcW w:w="1524" w:type="dxa"/>
            <w:shd w:val="clear" w:color="auto" w:fill="auto"/>
            <w:noWrap/>
            <w:vAlign w:val="center"/>
          </w:tcPr>
          <w:p w14:paraId="75A14366"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file_name</w:t>
            </w:r>
          </w:p>
        </w:tc>
        <w:tc>
          <w:tcPr>
            <w:tcW w:w="1326" w:type="dxa"/>
            <w:shd w:val="clear" w:color="auto" w:fill="auto"/>
            <w:noWrap/>
            <w:vAlign w:val="center"/>
          </w:tcPr>
          <w:p w14:paraId="46A389B4"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format_type</w:t>
            </w:r>
          </w:p>
        </w:tc>
        <w:tc>
          <w:tcPr>
            <w:tcW w:w="1668" w:type="dxa"/>
            <w:shd w:val="clear" w:color="auto" w:fill="auto"/>
            <w:noWrap/>
            <w:vAlign w:val="center"/>
          </w:tcPr>
          <w:p w14:paraId="0AE69CBB"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demand_period</w:t>
            </w:r>
          </w:p>
        </w:tc>
        <w:tc>
          <w:tcPr>
            <w:tcW w:w="1238" w:type="dxa"/>
            <w:shd w:val="clear" w:color="auto" w:fill="auto"/>
            <w:noWrap/>
            <w:vAlign w:val="center"/>
          </w:tcPr>
          <w:p w14:paraId="4C175958" w14:textId="77777777" w:rsidR="00EC6DBA" w:rsidRDefault="00623771">
            <w:pPr>
              <w:widowControl/>
              <w:ind w:left="288"/>
              <w:jc w:val="center"/>
              <w:rPr>
                <w:rFonts w:ascii="Times New Roman" w:hAnsi="Times New Roman" w:cs="Times New Roman"/>
                <w:b/>
                <w:sz w:val="20"/>
                <w:szCs w:val="20"/>
              </w:rPr>
            </w:pPr>
            <w:r>
              <w:rPr>
                <w:rFonts w:ascii="Times New Roman" w:hAnsi="Times New Roman" w:cs="Times New Roman"/>
                <w:b/>
                <w:sz w:val="20"/>
                <w:szCs w:val="20"/>
              </w:rPr>
              <w:t>agent_type</w:t>
            </w:r>
          </w:p>
        </w:tc>
      </w:tr>
      <w:tr w:rsidR="00EC6DBA" w14:paraId="2C669E03" w14:textId="77777777">
        <w:trPr>
          <w:trHeight w:val="185"/>
        </w:trPr>
        <w:tc>
          <w:tcPr>
            <w:tcW w:w="1312" w:type="dxa"/>
            <w:shd w:val="clear" w:color="auto" w:fill="auto"/>
            <w:noWrap/>
            <w:vAlign w:val="center"/>
          </w:tcPr>
          <w:p w14:paraId="362018E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77" w:type="dxa"/>
            <w:shd w:val="clear" w:color="auto" w:fill="auto"/>
            <w:noWrap/>
            <w:vAlign w:val="center"/>
          </w:tcPr>
          <w:p w14:paraId="0868CE0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24" w:type="dxa"/>
            <w:shd w:val="clear" w:color="auto" w:fill="auto"/>
            <w:noWrap/>
            <w:vAlign w:val="center"/>
          </w:tcPr>
          <w:p w14:paraId="37B3E60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demand.csv</w:t>
            </w:r>
          </w:p>
        </w:tc>
        <w:tc>
          <w:tcPr>
            <w:tcW w:w="1326" w:type="dxa"/>
            <w:shd w:val="clear" w:color="auto" w:fill="auto"/>
            <w:noWrap/>
            <w:vAlign w:val="center"/>
          </w:tcPr>
          <w:p w14:paraId="0B8BDF4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column</w:t>
            </w:r>
          </w:p>
        </w:tc>
        <w:tc>
          <w:tcPr>
            <w:tcW w:w="1668" w:type="dxa"/>
            <w:shd w:val="clear" w:color="auto" w:fill="auto"/>
            <w:noWrap/>
            <w:vAlign w:val="center"/>
          </w:tcPr>
          <w:p w14:paraId="100166A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AM</w:t>
            </w:r>
          </w:p>
        </w:tc>
        <w:tc>
          <w:tcPr>
            <w:tcW w:w="1238" w:type="dxa"/>
            <w:shd w:val="clear" w:color="auto" w:fill="auto"/>
            <w:noWrap/>
            <w:vAlign w:val="center"/>
          </w:tcPr>
          <w:p w14:paraId="20CB2567"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r>
    </w:tbl>
    <w:p w14:paraId="77C89867" w14:textId="77777777" w:rsidR="00EC6DBA" w:rsidRDefault="00EC6DBA">
      <w:pPr>
        <w:rPr>
          <w:rFonts w:ascii="Times New Roman" w:hAnsi="Times New Roman" w:cs="Times New Roman"/>
          <w:b/>
          <w:sz w:val="20"/>
          <w:szCs w:val="20"/>
        </w:rPr>
      </w:pPr>
    </w:p>
    <w:p w14:paraId="658B93EA" w14:textId="77777777" w:rsidR="00EC6DBA" w:rsidRDefault="00623771">
      <w:pPr>
        <w:ind w:left="288"/>
        <w:rPr>
          <w:rFonts w:ascii="Times New Roman" w:hAnsi="Times New Roman" w:cs="Times New Roman"/>
          <w:sz w:val="20"/>
          <w:szCs w:val="20"/>
        </w:rPr>
      </w:pPr>
      <w:r>
        <w:rPr>
          <w:rFonts w:ascii="Times New Roman" w:hAnsi="Times New Roman" w:cs="Times New Roman"/>
          <w:b/>
          <w:sz w:val="20"/>
          <w:szCs w:val="20"/>
        </w:rPr>
        <w:t>(2) Set number_of_iterations and column_updating_iterations</w:t>
      </w:r>
    </w:p>
    <w:p w14:paraId="36B65272" w14:textId="77777777" w:rsidR="00EC6DBA" w:rsidRDefault="00623771">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If the number_of_iterations is small, it is not able to reach the equilibrium point, and if the column_updating_iterations is small, it is not able to assign traffic flow to the network, so the users are required to examine the number_of_iterations and column_updating_iterations for several times.</w:t>
      </w:r>
    </w:p>
    <w:p w14:paraId="0B85C279" w14:textId="77777777" w:rsidR="00EC6DBA" w:rsidRDefault="00623771">
      <w:pPr>
        <w:ind w:left="288"/>
        <w:rPr>
          <w:rFonts w:ascii="Times New Roman" w:hAnsi="Times New Roman" w:cs="Times New Roman"/>
          <w:b/>
          <w:sz w:val="20"/>
          <w:szCs w:val="20"/>
        </w:rPr>
      </w:pPr>
      <w:r>
        <w:rPr>
          <w:rFonts w:ascii="Times New Roman" w:hAnsi="Times New Roman" w:cs="Times New Roman"/>
          <w:b/>
          <w:sz w:val="20"/>
          <w:szCs w:val="20"/>
        </w:rPr>
        <w:t>(3) Check output files</w:t>
      </w:r>
    </w:p>
    <w:p w14:paraId="25825461" w14:textId="77777777" w:rsidR="00EC6DBA" w:rsidRDefault="00623771">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14:paraId="13EBDE77" w14:textId="77777777" w:rsidR="00EC6DBA" w:rsidRDefault="00623771">
      <w:pPr>
        <w:numPr>
          <w:ilvl w:val="0"/>
          <w:numId w:val="8"/>
        </w:numPr>
        <w:ind w:left="288"/>
        <w:rPr>
          <w:rFonts w:ascii="Times New Roman" w:hAnsi="Times New Roman" w:cs="Times New Roman"/>
          <w:sz w:val="20"/>
          <w:szCs w:val="20"/>
        </w:rPr>
      </w:pPr>
      <w:r>
        <w:rPr>
          <w:rFonts w:ascii="Times New Roman" w:hAnsi="Times New Roman" w:cs="Times New Roman"/>
          <w:sz w:val="20"/>
          <w:szCs w:val="20"/>
        </w:rPr>
        <w:t>agent.csv</w:t>
      </w:r>
    </w:p>
    <w:p w14:paraId="5AC22ACF" w14:textId="77777777" w:rsidR="00EC6DBA" w:rsidRDefault="00623771">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pPr w:leftFromText="180" w:rightFromText="180" w:vertAnchor="text" w:horzAnchor="page" w:tblpX="482" w:tblpY="217"/>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61"/>
        <w:gridCol w:w="1545"/>
        <w:gridCol w:w="1494"/>
        <w:gridCol w:w="1705"/>
        <w:gridCol w:w="2638"/>
      </w:tblGrid>
      <w:tr w:rsidR="00EC6DBA" w14:paraId="5098BD54" w14:textId="77777777">
        <w:trPr>
          <w:trHeight w:val="226"/>
        </w:trPr>
        <w:tc>
          <w:tcPr>
            <w:tcW w:w="1271" w:type="dxa"/>
            <w:shd w:val="clear" w:color="auto" w:fill="auto"/>
            <w:noWrap/>
            <w:vAlign w:val="center"/>
          </w:tcPr>
          <w:p w14:paraId="65F12E26"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agent_id</w:t>
            </w:r>
          </w:p>
        </w:tc>
        <w:tc>
          <w:tcPr>
            <w:tcW w:w="1561" w:type="dxa"/>
            <w:shd w:val="clear" w:color="auto" w:fill="auto"/>
            <w:noWrap/>
            <w:vAlign w:val="center"/>
          </w:tcPr>
          <w:p w14:paraId="708457AC"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545" w:type="dxa"/>
            <w:shd w:val="clear" w:color="auto" w:fill="auto"/>
            <w:noWrap/>
            <w:vAlign w:val="center"/>
          </w:tcPr>
          <w:p w14:paraId="20244298"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1494" w:type="dxa"/>
            <w:shd w:val="clear" w:color="auto" w:fill="auto"/>
            <w:noWrap/>
            <w:vAlign w:val="center"/>
          </w:tcPr>
          <w:p w14:paraId="2A1B8448"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path_id</w:t>
            </w:r>
          </w:p>
        </w:tc>
        <w:tc>
          <w:tcPr>
            <w:tcW w:w="1705" w:type="dxa"/>
            <w:shd w:val="clear" w:color="auto" w:fill="auto"/>
            <w:noWrap/>
            <w:vAlign w:val="center"/>
          </w:tcPr>
          <w:p w14:paraId="7CAE876F"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o_node_id</w:t>
            </w:r>
          </w:p>
        </w:tc>
        <w:tc>
          <w:tcPr>
            <w:tcW w:w="2638" w:type="dxa"/>
            <w:shd w:val="clear" w:color="auto" w:fill="auto"/>
            <w:noWrap/>
            <w:vAlign w:val="center"/>
          </w:tcPr>
          <w:p w14:paraId="4E8E9FE4"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d_node_id</w:t>
            </w:r>
          </w:p>
        </w:tc>
      </w:tr>
      <w:tr w:rsidR="00EC6DBA" w14:paraId="5E231C0B" w14:textId="77777777">
        <w:trPr>
          <w:trHeight w:val="226"/>
        </w:trPr>
        <w:tc>
          <w:tcPr>
            <w:tcW w:w="1271" w:type="dxa"/>
            <w:shd w:val="clear" w:color="auto" w:fill="auto"/>
            <w:noWrap/>
            <w:vAlign w:val="center"/>
          </w:tcPr>
          <w:p w14:paraId="0EA40EA5"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14:paraId="46D27C3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13F47DF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2591056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4788513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53A0E2A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EC6DBA" w14:paraId="37655760" w14:textId="77777777">
        <w:trPr>
          <w:trHeight w:val="226"/>
        </w:trPr>
        <w:tc>
          <w:tcPr>
            <w:tcW w:w="1271" w:type="dxa"/>
            <w:shd w:val="clear" w:color="auto" w:fill="auto"/>
            <w:noWrap/>
            <w:vAlign w:val="center"/>
          </w:tcPr>
          <w:p w14:paraId="03F7BED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14:paraId="5262219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19AE862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575C5A4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14:paraId="0D006223"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62C1945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EC6DBA" w14:paraId="63A9DEF2" w14:textId="77777777">
        <w:trPr>
          <w:trHeight w:val="226"/>
        </w:trPr>
        <w:tc>
          <w:tcPr>
            <w:tcW w:w="1271" w:type="dxa"/>
            <w:shd w:val="clear" w:color="auto" w:fill="auto"/>
            <w:noWrap/>
            <w:vAlign w:val="center"/>
          </w:tcPr>
          <w:p w14:paraId="45D5E26E"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lastRenderedPageBreak/>
              <w:t>agent_type</w:t>
            </w:r>
          </w:p>
        </w:tc>
        <w:tc>
          <w:tcPr>
            <w:tcW w:w="1561" w:type="dxa"/>
            <w:shd w:val="clear" w:color="auto" w:fill="auto"/>
            <w:noWrap/>
            <w:vAlign w:val="center"/>
          </w:tcPr>
          <w:p w14:paraId="395C66A9"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demand_period</w:t>
            </w:r>
          </w:p>
        </w:tc>
        <w:tc>
          <w:tcPr>
            <w:tcW w:w="1545" w:type="dxa"/>
            <w:shd w:val="clear" w:color="auto" w:fill="auto"/>
            <w:noWrap/>
            <w:vAlign w:val="center"/>
          </w:tcPr>
          <w:p w14:paraId="28DB2CED"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494" w:type="dxa"/>
            <w:shd w:val="clear" w:color="auto" w:fill="auto"/>
            <w:noWrap/>
            <w:vAlign w:val="center"/>
          </w:tcPr>
          <w:p w14:paraId="7B57372B"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14:paraId="5BEC59DD"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travel_time</w:t>
            </w:r>
          </w:p>
        </w:tc>
        <w:tc>
          <w:tcPr>
            <w:tcW w:w="2638" w:type="dxa"/>
            <w:shd w:val="clear" w:color="auto" w:fill="auto"/>
            <w:noWrap/>
            <w:vAlign w:val="center"/>
          </w:tcPr>
          <w:p w14:paraId="15406D32"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rsidR="00EC6DBA" w14:paraId="77FE7704" w14:textId="77777777">
        <w:trPr>
          <w:trHeight w:val="226"/>
        </w:trPr>
        <w:tc>
          <w:tcPr>
            <w:tcW w:w="1271" w:type="dxa"/>
            <w:shd w:val="clear" w:color="auto" w:fill="auto"/>
            <w:noWrap/>
            <w:vAlign w:val="center"/>
          </w:tcPr>
          <w:p w14:paraId="06DAC435"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11A5D403"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21C337C1"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593EB796"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5615D27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1E387C1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EC6DBA" w14:paraId="554FC61C" w14:textId="77777777">
        <w:trPr>
          <w:trHeight w:val="226"/>
        </w:trPr>
        <w:tc>
          <w:tcPr>
            <w:tcW w:w="1271" w:type="dxa"/>
            <w:shd w:val="clear" w:color="auto" w:fill="auto"/>
            <w:noWrap/>
            <w:vAlign w:val="center"/>
          </w:tcPr>
          <w:p w14:paraId="7828D8C6"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52111BBD"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75620C94"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4D8991A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31A6D399"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68105312"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EC6DBA" w14:paraId="7F448981" w14:textId="77777777">
        <w:trPr>
          <w:trHeight w:val="226"/>
        </w:trPr>
        <w:tc>
          <w:tcPr>
            <w:tcW w:w="1271" w:type="dxa"/>
            <w:shd w:val="clear" w:color="auto" w:fill="auto"/>
            <w:noWrap/>
            <w:vAlign w:val="center"/>
          </w:tcPr>
          <w:p w14:paraId="70700193" w14:textId="77777777" w:rsidR="00EC6DBA" w:rsidRDefault="00EC6DBA">
            <w:pPr>
              <w:widowControl/>
              <w:ind w:left="288"/>
              <w:jc w:val="center"/>
              <w:rPr>
                <w:rFonts w:ascii="Times New Roman" w:hAnsi="Times New Roman" w:cs="Times New Roman"/>
                <w:sz w:val="20"/>
                <w:szCs w:val="20"/>
              </w:rPr>
            </w:pPr>
          </w:p>
        </w:tc>
        <w:tc>
          <w:tcPr>
            <w:tcW w:w="1561" w:type="dxa"/>
            <w:shd w:val="clear" w:color="auto" w:fill="auto"/>
            <w:noWrap/>
            <w:vAlign w:val="center"/>
          </w:tcPr>
          <w:p w14:paraId="13F969B4" w14:textId="77777777" w:rsidR="00EC6DBA" w:rsidRDefault="00EC6DBA">
            <w:pPr>
              <w:widowControl/>
              <w:jc w:val="center"/>
              <w:rPr>
                <w:rFonts w:ascii="Times New Roman" w:hAnsi="Times New Roman" w:cs="Times New Roman"/>
                <w:sz w:val="20"/>
                <w:szCs w:val="20"/>
              </w:rPr>
            </w:pPr>
          </w:p>
        </w:tc>
        <w:tc>
          <w:tcPr>
            <w:tcW w:w="1545" w:type="dxa"/>
            <w:shd w:val="clear" w:color="auto" w:fill="auto"/>
            <w:noWrap/>
            <w:vAlign w:val="center"/>
          </w:tcPr>
          <w:p w14:paraId="6258D742" w14:textId="77777777" w:rsidR="00EC6DBA" w:rsidRDefault="00EC6DBA">
            <w:pPr>
              <w:widowControl/>
              <w:ind w:left="288"/>
              <w:jc w:val="center"/>
              <w:rPr>
                <w:rFonts w:ascii="Times New Roman" w:hAnsi="Times New Roman" w:cs="Times New Roman"/>
                <w:sz w:val="20"/>
                <w:szCs w:val="20"/>
              </w:rPr>
            </w:pPr>
          </w:p>
        </w:tc>
        <w:tc>
          <w:tcPr>
            <w:tcW w:w="1494" w:type="dxa"/>
            <w:shd w:val="clear" w:color="auto" w:fill="auto"/>
            <w:noWrap/>
            <w:vAlign w:val="center"/>
          </w:tcPr>
          <w:p w14:paraId="0546FA03"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b/>
                <w:sz w:val="20"/>
                <w:szCs w:val="20"/>
              </w:rPr>
              <w:t>node_sequence</w:t>
            </w:r>
          </w:p>
        </w:tc>
        <w:tc>
          <w:tcPr>
            <w:tcW w:w="1705" w:type="dxa"/>
            <w:shd w:val="clear" w:color="auto" w:fill="auto"/>
            <w:noWrap/>
            <w:vAlign w:val="center"/>
          </w:tcPr>
          <w:p w14:paraId="0EF2024F"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b/>
                <w:sz w:val="20"/>
                <w:szCs w:val="20"/>
              </w:rPr>
              <w:t>link_sequence</w:t>
            </w:r>
          </w:p>
        </w:tc>
        <w:tc>
          <w:tcPr>
            <w:tcW w:w="2638" w:type="dxa"/>
            <w:shd w:val="clear" w:color="auto" w:fill="auto"/>
            <w:noWrap/>
            <w:vAlign w:val="center"/>
          </w:tcPr>
          <w:p w14:paraId="754F5388"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b/>
                <w:sz w:val="20"/>
                <w:szCs w:val="20"/>
              </w:rPr>
              <w:t>time_sequence</w:t>
            </w:r>
          </w:p>
        </w:tc>
      </w:tr>
      <w:tr w:rsidR="00EC6DBA" w14:paraId="098744C0" w14:textId="77777777">
        <w:trPr>
          <w:trHeight w:val="226"/>
        </w:trPr>
        <w:tc>
          <w:tcPr>
            <w:tcW w:w="1271" w:type="dxa"/>
            <w:shd w:val="clear" w:color="auto" w:fill="auto"/>
            <w:noWrap/>
            <w:vAlign w:val="center"/>
          </w:tcPr>
          <w:p w14:paraId="035C18DF" w14:textId="77777777" w:rsidR="00EC6DBA" w:rsidRDefault="00EC6DBA">
            <w:pPr>
              <w:widowControl/>
              <w:ind w:left="288"/>
              <w:jc w:val="center"/>
              <w:rPr>
                <w:rFonts w:ascii="Times New Roman" w:hAnsi="Times New Roman" w:cs="Times New Roman"/>
                <w:sz w:val="20"/>
                <w:szCs w:val="20"/>
              </w:rPr>
            </w:pPr>
          </w:p>
        </w:tc>
        <w:tc>
          <w:tcPr>
            <w:tcW w:w="1561" w:type="dxa"/>
            <w:shd w:val="clear" w:color="auto" w:fill="auto"/>
            <w:noWrap/>
            <w:vAlign w:val="center"/>
          </w:tcPr>
          <w:p w14:paraId="7F32D1FD" w14:textId="77777777" w:rsidR="00EC6DBA" w:rsidRDefault="00EC6DBA">
            <w:pPr>
              <w:widowControl/>
              <w:jc w:val="center"/>
              <w:rPr>
                <w:rFonts w:ascii="Times New Roman" w:hAnsi="Times New Roman" w:cs="Times New Roman"/>
                <w:sz w:val="20"/>
                <w:szCs w:val="20"/>
              </w:rPr>
            </w:pPr>
          </w:p>
        </w:tc>
        <w:tc>
          <w:tcPr>
            <w:tcW w:w="1545" w:type="dxa"/>
            <w:shd w:val="clear" w:color="auto" w:fill="auto"/>
            <w:noWrap/>
            <w:vAlign w:val="center"/>
          </w:tcPr>
          <w:p w14:paraId="5BAED2D7" w14:textId="77777777" w:rsidR="00EC6DBA" w:rsidRDefault="00EC6DBA">
            <w:pPr>
              <w:widowControl/>
              <w:ind w:left="288"/>
              <w:jc w:val="center"/>
              <w:rPr>
                <w:rFonts w:ascii="Times New Roman" w:hAnsi="Times New Roman" w:cs="Times New Roman"/>
                <w:sz w:val="20"/>
                <w:szCs w:val="20"/>
              </w:rPr>
            </w:pPr>
          </w:p>
        </w:tc>
        <w:tc>
          <w:tcPr>
            <w:tcW w:w="1494" w:type="dxa"/>
            <w:shd w:val="clear" w:color="auto" w:fill="auto"/>
            <w:noWrap/>
            <w:vAlign w:val="center"/>
          </w:tcPr>
          <w:p w14:paraId="5CDB6CBA"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705" w:type="dxa"/>
            <w:shd w:val="clear" w:color="auto" w:fill="auto"/>
            <w:noWrap/>
            <w:vAlign w:val="center"/>
          </w:tcPr>
          <w:p w14:paraId="68E7079D"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2638" w:type="dxa"/>
            <w:shd w:val="clear" w:color="auto" w:fill="auto"/>
            <w:noWrap/>
            <w:vAlign w:val="center"/>
          </w:tcPr>
          <w:p w14:paraId="021C0F65"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0730:00;0800:19;0800:19;</w:t>
            </w:r>
          </w:p>
        </w:tc>
      </w:tr>
      <w:tr w:rsidR="00EC6DBA" w14:paraId="59904F68" w14:textId="77777777">
        <w:trPr>
          <w:trHeight w:val="226"/>
        </w:trPr>
        <w:tc>
          <w:tcPr>
            <w:tcW w:w="1271" w:type="dxa"/>
            <w:shd w:val="clear" w:color="auto" w:fill="auto"/>
            <w:noWrap/>
            <w:vAlign w:val="center"/>
          </w:tcPr>
          <w:p w14:paraId="25652FED" w14:textId="77777777" w:rsidR="00EC6DBA" w:rsidRDefault="00EC6DBA">
            <w:pPr>
              <w:widowControl/>
              <w:ind w:left="288"/>
              <w:jc w:val="center"/>
              <w:rPr>
                <w:rFonts w:ascii="Times New Roman" w:hAnsi="Times New Roman" w:cs="Times New Roman"/>
                <w:sz w:val="20"/>
                <w:szCs w:val="20"/>
              </w:rPr>
            </w:pPr>
          </w:p>
        </w:tc>
        <w:tc>
          <w:tcPr>
            <w:tcW w:w="1561" w:type="dxa"/>
            <w:shd w:val="clear" w:color="auto" w:fill="auto"/>
            <w:noWrap/>
            <w:vAlign w:val="center"/>
          </w:tcPr>
          <w:p w14:paraId="35EC6E15" w14:textId="77777777" w:rsidR="00EC6DBA" w:rsidRDefault="00EC6DBA">
            <w:pPr>
              <w:widowControl/>
              <w:jc w:val="center"/>
              <w:rPr>
                <w:rFonts w:ascii="Times New Roman" w:hAnsi="Times New Roman" w:cs="Times New Roman"/>
                <w:sz w:val="20"/>
                <w:szCs w:val="20"/>
              </w:rPr>
            </w:pPr>
          </w:p>
        </w:tc>
        <w:tc>
          <w:tcPr>
            <w:tcW w:w="1545" w:type="dxa"/>
            <w:shd w:val="clear" w:color="auto" w:fill="auto"/>
            <w:noWrap/>
            <w:vAlign w:val="center"/>
          </w:tcPr>
          <w:p w14:paraId="4A47E1CD" w14:textId="77777777" w:rsidR="00EC6DBA" w:rsidRDefault="00EC6DBA">
            <w:pPr>
              <w:widowControl/>
              <w:ind w:left="288"/>
              <w:jc w:val="center"/>
              <w:rPr>
                <w:rFonts w:ascii="Times New Roman" w:hAnsi="Times New Roman" w:cs="Times New Roman"/>
                <w:sz w:val="20"/>
                <w:szCs w:val="20"/>
              </w:rPr>
            </w:pPr>
          </w:p>
        </w:tc>
        <w:tc>
          <w:tcPr>
            <w:tcW w:w="1494" w:type="dxa"/>
            <w:shd w:val="clear" w:color="auto" w:fill="auto"/>
            <w:noWrap/>
            <w:vAlign w:val="center"/>
          </w:tcPr>
          <w:p w14:paraId="42AE4040"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705" w:type="dxa"/>
            <w:shd w:val="clear" w:color="auto" w:fill="auto"/>
            <w:noWrap/>
            <w:vAlign w:val="center"/>
          </w:tcPr>
          <w:p w14:paraId="31E3BBB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2638" w:type="dxa"/>
            <w:shd w:val="clear" w:color="auto" w:fill="auto"/>
            <w:noWrap/>
            <w:vAlign w:val="center"/>
          </w:tcPr>
          <w:p w14:paraId="08A5BEAB"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0800:19;0830:38;0830:38;</w:t>
            </w:r>
          </w:p>
        </w:tc>
      </w:tr>
    </w:tbl>
    <w:p w14:paraId="104325D8" w14:textId="77777777" w:rsidR="00EC6DBA" w:rsidRDefault="00623771">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In agent.csv, users are able to check whether the solution reaches the equilibrium point through the measure of travel time and relative_diff for each path. If the relative_diff is closely to zero for all OD pairs, the assignment reaches equilibrium. The volume in this file represents path volume, and the path is further represented in node_sequence.</w:t>
      </w:r>
    </w:p>
    <w:p w14:paraId="7B0F99DF" w14:textId="77777777" w:rsidR="00EC6DBA" w:rsidRDefault="00623771">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 2, and the node sequence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14:paraId="208EE804"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W w:w="10916"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506"/>
        <w:gridCol w:w="1237"/>
        <w:gridCol w:w="1332"/>
        <w:gridCol w:w="1029"/>
        <w:gridCol w:w="1273"/>
        <w:gridCol w:w="816"/>
        <w:gridCol w:w="743"/>
        <w:gridCol w:w="1581"/>
      </w:tblGrid>
      <w:tr w:rsidR="00EC6DBA" w14:paraId="705D4969" w14:textId="77777777">
        <w:trPr>
          <w:trHeight w:val="138"/>
        </w:trPr>
        <w:tc>
          <w:tcPr>
            <w:tcW w:w="1399" w:type="dxa"/>
            <w:shd w:val="clear" w:color="auto" w:fill="auto"/>
            <w:noWrap/>
            <w:vAlign w:val="center"/>
          </w:tcPr>
          <w:p w14:paraId="2567996D" w14:textId="77777777" w:rsidR="00EC6DBA" w:rsidRDefault="00623771">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14:paraId="1275B860"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from_node_id</w:t>
            </w:r>
          </w:p>
        </w:tc>
        <w:tc>
          <w:tcPr>
            <w:tcW w:w="1237" w:type="dxa"/>
            <w:shd w:val="clear" w:color="auto" w:fill="auto"/>
            <w:noWrap/>
            <w:vAlign w:val="center"/>
          </w:tcPr>
          <w:p w14:paraId="492F032E"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to_node_id</w:t>
            </w:r>
          </w:p>
        </w:tc>
        <w:tc>
          <w:tcPr>
            <w:tcW w:w="1332" w:type="dxa"/>
            <w:shd w:val="clear" w:color="auto" w:fill="auto"/>
            <w:noWrap/>
            <w:vAlign w:val="center"/>
          </w:tcPr>
          <w:p w14:paraId="2B99E06B"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time_period</w:t>
            </w:r>
          </w:p>
        </w:tc>
        <w:tc>
          <w:tcPr>
            <w:tcW w:w="1029" w:type="dxa"/>
            <w:shd w:val="clear" w:color="auto" w:fill="auto"/>
            <w:noWrap/>
            <w:vAlign w:val="center"/>
          </w:tcPr>
          <w:p w14:paraId="49432124"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14:paraId="2F5B4BBA"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travel_time</w:t>
            </w:r>
          </w:p>
        </w:tc>
        <w:tc>
          <w:tcPr>
            <w:tcW w:w="816" w:type="dxa"/>
            <w:shd w:val="clear" w:color="auto" w:fill="auto"/>
            <w:noWrap/>
            <w:vAlign w:val="center"/>
          </w:tcPr>
          <w:p w14:paraId="5C74FCC1"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14:paraId="0F115E52" w14:textId="77777777" w:rsidR="00EC6DBA" w:rsidRDefault="00623771">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14:paraId="285C19FA" w14:textId="77777777" w:rsidR="00EC6DBA" w:rsidRDefault="00623771">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rsidR="00EC6DBA" w14:paraId="30C9E960" w14:textId="77777777">
        <w:trPr>
          <w:trHeight w:val="138"/>
        </w:trPr>
        <w:tc>
          <w:tcPr>
            <w:tcW w:w="1399" w:type="dxa"/>
            <w:shd w:val="clear" w:color="auto" w:fill="auto"/>
            <w:noWrap/>
            <w:vAlign w:val="center"/>
          </w:tcPr>
          <w:p w14:paraId="45D626D2"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14:paraId="439C32DC"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5A580354"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14:paraId="7D848C72"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610CF6E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496A230A"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07CF05E9"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14:paraId="2C2275DE"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41107E4B"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EC6DBA" w14:paraId="56B0DC4D" w14:textId="77777777">
        <w:trPr>
          <w:trHeight w:val="138"/>
        </w:trPr>
        <w:tc>
          <w:tcPr>
            <w:tcW w:w="1399" w:type="dxa"/>
            <w:shd w:val="clear" w:color="auto" w:fill="auto"/>
            <w:noWrap/>
            <w:vAlign w:val="center"/>
          </w:tcPr>
          <w:p w14:paraId="4D0AD174"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3002</w:t>
            </w:r>
          </w:p>
        </w:tc>
        <w:tc>
          <w:tcPr>
            <w:tcW w:w="1506" w:type="dxa"/>
            <w:shd w:val="clear" w:color="auto" w:fill="auto"/>
            <w:noWrap/>
            <w:vAlign w:val="center"/>
          </w:tcPr>
          <w:p w14:paraId="33123738"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14:paraId="5CDD1E48"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29DFA02D"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0310A708"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30E498BA"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4CC3E19A" w14:textId="77777777" w:rsidR="00EC6DBA" w:rsidRDefault="00623771">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11B2AD1C"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0EA7CEB0"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EC6DBA" w14:paraId="57E21700" w14:textId="77777777">
        <w:trPr>
          <w:trHeight w:val="138"/>
        </w:trPr>
        <w:tc>
          <w:tcPr>
            <w:tcW w:w="1399" w:type="dxa"/>
            <w:shd w:val="clear" w:color="auto" w:fill="auto"/>
            <w:noWrap/>
            <w:vAlign w:val="center"/>
          </w:tcPr>
          <w:p w14:paraId="5A004FC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14:paraId="5902B03C"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572FC72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14:paraId="5EF94AA9"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1CB22783"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79A29890"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6DC3D38E"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14:paraId="0C97E98C"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3AE7562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EC6DBA" w14:paraId="744A9CD3" w14:textId="77777777">
        <w:trPr>
          <w:trHeight w:val="138"/>
        </w:trPr>
        <w:tc>
          <w:tcPr>
            <w:tcW w:w="1399" w:type="dxa"/>
            <w:shd w:val="clear" w:color="auto" w:fill="auto"/>
            <w:noWrap/>
            <w:vAlign w:val="center"/>
          </w:tcPr>
          <w:p w14:paraId="1799313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14:paraId="6B02F3FC"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14:paraId="6B56E9EE"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00593225"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78E57175"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153E824E"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1A19A24F"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64747E79"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6424D6A0" w14:textId="77777777" w:rsidR="00EC6DBA" w:rsidRDefault="00623771">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14:paraId="6D6F4FA6" w14:textId="77777777" w:rsidR="00EC6DBA" w:rsidRDefault="00623771">
      <w:pPr>
        <w:pStyle w:val="ListParagraph"/>
        <w:ind w:left="288" w:firstLineChars="0" w:firstLine="0"/>
        <w:rPr>
          <w:rFonts w:ascii="Times New Roman" w:hAnsi="Times New Roman" w:cs="Times New Roman"/>
          <w:sz w:val="20"/>
          <w:szCs w:val="20"/>
        </w:rPr>
      </w:pPr>
      <w:r>
        <w:rPr>
          <w:rFonts w:ascii="Times New Roman" w:hAnsi="Times New Roman" w:cs="Times New Roman"/>
          <w:sz w:val="20"/>
          <w:szCs w:val="20"/>
        </w:rPr>
        <w:t>From link_performance.csv, users are able to obtain the link volume, link travel_time, speed and VOC. For the above example (Table 3.11), the first link id is 1003, and the from node of this link is 1, and the end node of this link is 3. From 7:00 to 8:00, the volume on this link is 5447.848, and the travel time during this period is 30.322 (min), and the speed is 39.575 mile per hour, and the volume over capacity (VOC) is 1.362.</w:t>
      </w:r>
    </w:p>
    <w:p w14:paraId="624F7D07" w14:textId="77777777" w:rsidR="00EC6DBA" w:rsidRDefault="00EC6DBA">
      <w:pPr>
        <w:pStyle w:val="ListParagraph"/>
        <w:ind w:left="288" w:firstLineChars="0" w:firstLine="0"/>
        <w:rPr>
          <w:rFonts w:ascii="Times New Roman" w:hAnsi="Times New Roman" w:cs="Times New Roman"/>
          <w:sz w:val="20"/>
          <w:szCs w:val="20"/>
        </w:rPr>
      </w:pPr>
    </w:p>
    <w:p w14:paraId="1E7C5AC6" w14:textId="77777777" w:rsidR="00EC6DBA" w:rsidRDefault="00623771">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4</w:t>
      </w:r>
      <w:r>
        <w:rPr>
          <w:rFonts w:ascii="Times New Roman" w:hAnsi="Times New Roman" w:cs="Times New Roman"/>
          <w:b/>
          <w:sz w:val="20"/>
          <w:szCs w:val="20"/>
        </w:rPr>
        <w:t>）</w:t>
      </w:r>
      <w:r>
        <w:rPr>
          <w:rFonts w:ascii="Times New Roman" w:hAnsi="Times New Roman" w:cs="Times New Roman"/>
          <w:b/>
          <w:sz w:val="20"/>
          <w:szCs w:val="20"/>
        </w:rPr>
        <w:t>Visualize the output in NEXTA</w:t>
      </w:r>
    </w:p>
    <w:p w14:paraId="23B3209E" w14:textId="77777777" w:rsidR="00EC6DBA" w:rsidRDefault="00623771">
      <w:pPr>
        <w:pStyle w:val="ListParagraph"/>
        <w:ind w:left="288" w:firstLineChars="0" w:firstLine="0"/>
        <w:jc w:val="left"/>
        <w:rPr>
          <w:rFonts w:ascii="Times New Roman" w:hAnsi="Times New Roman" w:cs="Times New Roman"/>
          <w:sz w:val="20"/>
          <w:szCs w:val="20"/>
        </w:rPr>
      </w:pPr>
      <w:r>
        <w:rPr>
          <w:rFonts w:ascii="Times New Roman" w:hAnsi="Times New Roman" w:cs="Times New Roman"/>
          <w:sz w:val="20"/>
          <w:szCs w:val="20"/>
        </w:rPr>
        <w:t>Open NEXTA, import the network, chose the time period that you set in demand_period.csv, and click volume, you can see the assignment outcome in Figure 3.3.</w:t>
      </w:r>
    </w:p>
    <w:p w14:paraId="29F71A34"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6E9E8B2" wp14:editId="5690ADD5">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4287936" cy="2340141"/>
                    </a:xfrm>
                    <a:prstGeom prst="rect">
                      <a:avLst/>
                    </a:prstGeom>
                  </pic:spPr>
                </pic:pic>
              </a:graphicData>
            </a:graphic>
          </wp:inline>
        </w:drawing>
      </w:r>
    </w:p>
    <w:p w14:paraId="07B4F757" w14:textId="77777777" w:rsidR="00EC6DBA" w:rsidRDefault="00623771">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14:paraId="44816BCB" w14:textId="77777777" w:rsidR="00EC6DBA" w:rsidRDefault="00EC6DBA">
      <w:pPr>
        <w:rPr>
          <w:rFonts w:ascii="Times New Roman" w:hAnsi="Times New Roman" w:cs="Times New Roman"/>
          <w:b/>
          <w:sz w:val="20"/>
          <w:szCs w:val="20"/>
        </w:rPr>
      </w:pPr>
    </w:p>
    <w:p w14:paraId="34112483" w14:textId="77777777" w:rsidR="00EC6DBA" w:rsidRDefault="00623771">
      <w:pPr>
        <w:pStyle w:val="Heading1"/>
        <w:numPr>
          <w:ilvl w:val="0"/>
          <w:numId w:val="1"/>
        </w:numPr>
        <w:rPr>
          <w:rFonts w:ascii="Times New Roman" w:eastAsia="SimSun" w:hAnsi="Times New Roman"/>
          <w:sz w:val="24"/>
          <w:szCs w:val="20"/>
        </w:rPr>
      </w:pPr>
      <w:bookmarkStart w:id="12" w:name="_Toc49697251"/>
      <w:r>
        <w:rPr>
          <w:rFonts w:ascii="Times New Roman" w:eastAsia="SimSun" w:hAnsi="Times New Roman"/>
          <w:sz w:val="24"/>
          <w:szCs w:val="20"/>
        </w:rPr>
        <w:lastRenderedPageBreak/>
        <w:t>Detailed data structure description</w:t>
      </w:r>
      <w:bookmarkEnd w:id="12"/>
      <w:r>
        <w:rPr>
          <w:rFonts w:ascii="Times New Roman" w:eastAsia="SimSun" w:hAnsi="Times New Roman"/>
          <w:sz w:val="24"/>
          <w:szCs w:val="20"/>
        </w:rPr>
        <w:t xml:space="preserve"> </w:t>
      </w:r>
    </w:p>
    <w:p w14:paraId="10B2804C" w14:textId="77777777" w:rsidR="00EC6DBA" w:rsidRDefault="00623771">
      <w:pPr>
        <w:spacing w:after="100" w:afterAutospacing="1" w:line="259" w:lineRule="auto"/>
        <w:rPr>
          <w:rFonts w:ascii="Times New Roman" w:eastAsia="SimSun" w:hAnsi="Times New Roman" w:cs="Times New Roman"/>
          <w:kern w:val="0"/>
          <w:sz w:val="20"/>
          <w:szCs w:val="20"/>
        </w:rPr>
      </w:pPr>
      <w:r>
        <w:rPr>
          <w:rFonts w:ascii="Times New Roman" w:eastAsia="SimSun" w:hAnsi="Times New Roman" w:cs="Times New Roman"/>
          <w:kern w:val="0"/>
          <w:sz w:val="20"/>
          <w:szCs w:val="20"/>
        </w:rPr>
        <w:t>A generic network files used for STALite include files for three layers: physical layer, service layer and demand layer.</w:t>
      </w:r>
    </w:p>
    <w:p w14:paraId="2AF09AC2" w14:textId="77777777" w:rsidR="00EC6DBA" w:rsidRDefault="00623771">
      <w:pPr>
        <w:spacing w:after="100" w:afterAutospacing="1" w:line="259" w:lineRule="auto"/>
        <w:jc w:val="center"/>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Table 4.1 File list for STALite</w:t>
      </w:r>
    </w:p>
    <w:tbl>
      <w:tblPr>
        <w:tblW w:w="9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5"/>
        <w:gridCol w:w="2400"/>
        <w:gridCol w:w="4935"/>
      </w:tblGrid>
      <w:tr w:rsidR="00EC6DBA" w14:paraId="3E187A8E" w14:textId="77777777">
        <w:trPr>
          <w:jc w:val="center"/>
        </w:trPr>
        <w:tc>
          <w:tcPr>
            <w:tcW w:w="1855" w:type="dxa"/>
            <w:shd w:val="clear" w:color="auto" w:fill="auto"/>
            <w:tcMar>
              <w:top w:w="100" w:type="dxa"/>
              <w:left w:w="100" w:type="dxa"/>
              <w:bottom w:w="100" w:type="dxa"/>
              <w:right w:w="100" w:type="dxa"/>
            </w:tcMar>
          </w:tcPr>
          <w:p w14:paraId="6B6DD253"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14:paraId="6F2AAFCA"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14:paraId="53A6B91D"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Description</w:t>
            </w:r>
          </w:p>
        </w:tc>
      </w:tr>
      <w:tr w:rsidR="00EC6DBA" w14:paraId="60AFB289" w14:textId="77777777">
        <w:trPr>
          <w:trHeight w:val="420"/>
          <w:jc w:val="center"/>
        </w:trPr>
        <w:tc>
          <w:tcPr>
            <w:tcW w:w="1855" w:type="dxa"/>
            <w:vMerge w:val="restart"/>
            <w:shd w:val="clear" w:color="auto" w:fill="auto"/>
            <w:tcMar>
              <w:top w:w="100" w:type="dxa"/>
              <w:left w:w="100" w:type="dxa"/>
              <w:bottom w:w="100" w:type="dxa"/>
              <w:right w:w="100" w:type="dxa"/>
            </w:tcMar>
          </w:tcPr>
          <w:p w14:paraId="4C227E70" w14:textId="77777777" w:rsidR="00EC6DBA" w:rsidRDefault="00623771">
            <w:pPr>
              <w:rPr>
                <w:rFonts w:ascii="Times New Roman" w:hAnsi="Times New Roman" w:cs="Times New Roman"/>
                <w:sz w:val="20"/>
                <w:szCs w:val="20"/>
              </w:rPr>
            </w:pPr>
            <w:bookmarkStart w:id="13" w:name="OLE_LINK5"/>
            <w:bookmarkStart w:id="14" w:name="OLE_LINK6"/>
            <w:bookmarkStart w:id="15" w:name="_Hlk46131909"/>
            <w:r>
              <w:rPr>
                <w:rFonts w:ascii="Times New Roman" w:hAnsi="Times New Roman" w:cs="Times New Roman"/>
                <w:sz w:val="20"/>
                <w:szCs w:val="20"/>
              </w:rPr>
              <w:t>Input for physical layer</w:t>
            </w:r>
            <w:bookmarkEnd w:id="13"/>
            <w:bookmarkEnd w:id="14"/>
          </w:p>
        </w:tc>
        <w:tc>
          <w:tcPr>
            <w:tcW w:w="2400" w:type="dxa"/>
            <w:shd w:val="clear" w:color="auto" w:fill="auto"/>
            <w:tcMar>
              <w:top w:w="100" w:type="dxa"/>
              <w:left w:w="100" w:type="dxa"/>
              <w:bottom w:w="100" w:type="dxa"/>
              <w:right w:w="100" w:type="dxa"/>
            </w:tcMar>
          </w:tcPr>
          <w:p w14:paraId="62597B42" w14:textId="77777777" w:rsidR="00EC6DBA" w:rsidRDefault="00623771">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14:paraId="1DDA7463"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15"/>
      <w:tr w:rsidR="00EC6DBA" w14:paraId="7FE2940A" w14:textId="77777777">
        <w:trPr>
          <w:trHeight w:val="420"/>
          <w:jc w:val="center"/>
        </w:trPr>
        <w:tc>
          <w:tcPr>
            <w:tcW w:w="1855" w:type="dxa"/>
            <w:vMerge/>
            <w:shd w:val="clear" w:color="auto" w:fill="auto"/>
            <w:tcMar>
              <w:top w:w="100" w:type="dxa"/>
              <w:left w:w="100" w:type="dxa"/>
              <w:bottom w:w="100" w:type="dxa"/>
              <w:right w:w="100" w:type="dxa"/>
            </w:tcMar>
          </w:tcPr>
          <w:p w14:paraId="4F6110EE"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59D34829"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14:paraId="19843499"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rsidR="00EC6DBA" w14:paraId="47610E86" w14:textId="77777777">
        <w:trPr>
          <w:trHeight w:val="420"/>
          <w:jc w:val="center"/>
        </w:trPr>
        <w:tc>
          <w:tcPr>
            <w:tcW w:w="1855" w:type="dxa"/>
            <w:shd w:val="clear" w:color="auto" w:fill="auto"/>
            <w:tcMar>
              <w:top w:w="100" w:type="dxa"/>
              <w:left w:w="100" w:type="dxa"/>
              <w:bottom w:w="100" w:type="dxa"/>
              <w:right w:w="100" w:type="dxa"/>
            </w:tcMar>
          </w:tcPr>
          <w:p w14:paraId="32564842" w14:textId="77777777" w:rsidR="00EC6DBA" w:rsidRDefault="00623771">
            <w:pPr>
              <w:rPr>
                <w:rFonts w:ascii="Times New Roman" w:hAnsi="Times New Roman" w:cs="Times New Roman"/>
                <w:sz w:val="20"/>
                <w:szCs w:val="20"/>
              </w:rPr>
            </w:pPr>
            <w:bookmarkStart w:id="16" w:name="OLE_LINK10"/>
            <w:bookmarkStart w:id="17" w:name="OLE_LINK9"/>
            <w:r>
              <w:rPr>
                <w:rFonts w:ascii="Times New Roman" w:hAnsi="Times New Roman" w:cs="Times New Roman"/>
                <w:sz w:val="20"/>
                <w:szCs w:val="20"/>
              </w:rPr>
              <w:t>Input for demand layer</w:t>
            </w:r>
            <w:bookmarkEnd w:id="16"/>
            <w:bookmarkEnd w:id="17"/>
          </w:p>
        </w:tc>
        <w:tc>
          <w:tcPr>
            <w:tcW w:w="2400" w:type="dxa"/>
            <w:shd w:val="clear" w:color="auto" w:fill="auto"/>
            <w:tcMar>
              <w:top w:w="100" w:type="dxa"/>
              <w:left w:w="100" w:type="dxa"/>
              <w:bottom w:w="100" w:type="dxa"/>
              <w:right w:w="100" w:type="dxa"/>
            </w:tcMar>
          </w:tcPr>
          <w:p w14:paraId="331ED2EF"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14:paraId="408EF530"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rsidR="00EC6DBA" w14:paraId="0DBC02AE" w14:textId="77777777">
        <w:trPr>
          <w:jc w:val="center"/>
        </w:trPr>
        <w:tc>
          <w:tcPr>
            <w:tcW w:w="1855" w:type="dxa"/>
            <w:shd w:val="clear" w:color="auto" w:fill="auto"/>
            <w:tcMar>
              <w:top w:w="100" w:type="dxa"/>
              <w:left w:w="100" w:type="dxa"/>
              <w:bottom w:w="100" w:type="dxa"/>
              <w:right w:w="100" w:type="dxa"/>
            </w:tcMar>
          </w:tcPr>
          <w:p w14:paraId="71770D95"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14:paraId="7F510456"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14:paraId="62205725"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w:t>
            </w:r>
            <w:r>
              <w:rPr>
                <w:rFonts w:ascii="Times New Roman" w:hAnsi="Times New Roman" w:cs="Times New Roman" w:hint="eastAsia"/>
                <w:sz w:val="20"/>
                <w:szCs w:val="20"/>
              </w:rPr>
              <w:t xml:space="preserve"> basic setting for the Network</w:t>
            </w:r>
            <w:r>
              <w:rPr>
                <w:rFonts w:ascii="Times New Roman" w:hAnsi="Times New Roman" w:cs="Times New Roman"/>
                <w:sz w:val="20"/>
                <w:szCs w:val="20"/>
              </w:rPr>
              <w:t>, it contains five sections.</w:t>
            </w:r>
          </w:p>
        </w:tc>
      </w:tr>
      <w:tr w:rsidR="00EC6DBA" w14:paraId="3C0878C0" w14:textId="77777777">
        <w:trPr>
          <w:jc w:val="center"/>
        </w:trPr>
        <w:tc>
          <w:tcPr>
            <w:tcW w:w="1855" w:type="dxa"/>
            <w:shd w:val="clear" w:color="auto" w:fill="auto"/>
            <w:tcMar>
              <w:top w:w="100" w:type="dxa"/>
              <w:left w:w="100" w:type="dxa"/>
              <w:bottom w:w="100" w:type="dxa"/>
              <w:right w:w="100" w:type="dxa"/>
            </w:tcMar>
          </w:tcPr>
          <w:p w14:paraId="00BF97B2"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512B29E8"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14:paraId="7FF3837E"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Set the number of iteration and the mode of assignment.</w:t>
            </w:r>
          </w:p>
        </w:tc>
      </w:tr>
      <w:tr w:rsidR="00EC6DBA" w14:paraId="044922B2" w14:textId="77777777">
        <w:trPr>
          <w:jc w:val="center"/>
        </w:trPr>
        <w:tc>
          <w:tcPr>
            <w:tcW w:w="1855" w:type="dxa"/>
            <w:shd w:val="clear" w:color="auto" w:fill="auto"/>
            <w:tcMar>
              <w:top w:w="100" w:type="dxa"/>
              <w:left w:w="100" w:type="dxa"/>
              <w:bottom w:w="100" w:type="dxa"/>
              <w:right w:w="100" w:type="dxa"/>
            </w:tcMar>
          </w:tcPr>
          <w:p w14:paraId="2C0D40E2"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137EDD7E"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Section of agent_type</w:t>
            </w:r>
          </w:p>
        </w:tc>
        <w:tc>
          <w:tcPr>
            <w:tcW w:w="4935" w:type="dxa"/>
            <w:shd w:val="clear" w:color="auto" w:fill="auto"/>
            <w:tcMar>
              <w:top w:w="100" w:type="dxa"/>
              <w:left w:w="100" w:type="dxa"/>
              <w:bottom w:w="100" w:type="dxa"/>
              <w:right w:w="100" w:type="dxa"/>
            </w:tcMar>
          </w:tcPr>
          <w:p w14:paraId="0503F7E1"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rsidR="00EC6DBA" w14:paraId="61451841" w14:textId="77777777">
        <w:trPr>
          <w:jc w:val="center"/>
        </w:trPr>
        <w:tc>
          <w:tcPr>
            <w:tcW w:w="1855" w:type="dxa"/>
            <w:shd w:val="clear" w:color="auto" w:fill="auto"/>
            <w:tcMar>
              <w:top w:w="100" w:type="dxa"/>
              <w:left w:w="100" w:type="dxa"/>
              <w:bottom w:w="100" w:type="dxa"/>
              <w:right w:w="100" w:type="dxa"/>
            </w:tcMar>
          </w:tcPr>
          <w:p w14:paraId="04C4C3BC"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0B95B833"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Section of link_type</w:t>
            </w:r>
          </w:p>
        </w:tc>
        <w:tc>
          <w:tcPr>
            <w:tcW w:w="4935" w:type="dxa"/>
            <w:shd w:val="clear" w:color="auto" w:fill="auto"/>
            <w:tcMar>
              <w:top w:w="100" w:type="dxa"/>
              <w:left w:w="100" w:type="dxa"/>
              <w:bottom w:w="100" w:type="dxa"/>
              <w:right w:w="100" w:type="dxa"/>
            </w:tcMar>
          </w:tcPr>
          <w:p w14:paraId="09C83926" w14:textId="77777777" w:rsidR="00EC6DBA" w:rsidRDefault="00623771">
            <w:pPr>
              <w:rPr>
                <w:rFonts w:ascii="Times New Roman" w:hAnsi="Times New Roman" w:cs="Times New Roman"/>
                <w:sz w:val="20"/>
                <w:szCs w:val="20"/>
              </w:rPr>
            </w:pPr>
            <w:r>
              <w:rPr>
                <w:rFonts w:ascii="Times New Roman" w:hAnsi="Times New Roman" w:cs="Times New Roman" w:hint="eastAsia"/>
                <w:sz w:val="20"/>
                <w:szCs w:val="20"/>
              </w:rPr>
              <w:t xml:space="preserve">Define types of links </w:t>
            </w:r>
            <w:r>
              <w:rPr>
                <w:rFonts w:ascii="Times New Roman" w:hAnsi="Times New Roman" w:cs="Times New Roman"/>
                <w:sz w:val="20"/>
                <w:szCs w:val="20"/>
              </w:rPr>
              <w:t>in the network</w:t>
            </w:r>
          </w:p>
        </w:tc>
      </w:tr>
      <w:tr w:rsidR="00EC6DBA" w14:paraId="515B0484" w14:textId="77777777">
        <w:trPr>
          <w:jc w:val="center"/>
        </w:trPr>
        <w:tc>
          <w:tcPr>
            <w:tcW w:w="1855" w:type="dxa"/>
            <w:shd w:val="clear" w:color="auto" w:fill="auto"/>
            <w:tcMar>
              <w:top w:w="100" w:type="dxa"/>
              <w:left w:w="100" w:type="dxa"/>
              <w:bottom w:w="100" w:type="dxa"/>
              <w:right w:w="100" w:type="dxa"/>
            </w:tcMar>
          </w:tcPr>
          <w:p w14:paraId="32C07152"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1BC82C5C"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Section of </w:t>
            </w:r>
            <w:r>
              <w:rPr>
                <w:rFonts w:ascii="Times New Roman" w:hAnsi="Times New Roman" w:cs="Times New Roman" w:hint="eastAsia"/>
                <w:sz w:val="20"/>
                <w:szCs w:val="20"/>
              </w:rPr>
              <w:t>demand_period</w:t>
            </w:r>
          </w:p>
        </w:tc>
        <w:tc>
          <w:tcPr>
            <w:tcW w:w="4935" w:type="dxa"/>
            <w:shd w:val="clear" w:color="auto" w:fill="auto"/>
            <w:tcMar>
              <w:top w:w="100" w:type="dxa"/>
              <w:left w:w="100" w:type="dxa"/>
              <w:bottom w:w="100" w:type="dxa"/>
              <w:right w:w="100" w:type="dxa"/>
            </w:tcMar>
          </w:tcPr>
          <w:p w14:paraId="695A8988"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 demand period, which could be extracted by demand_file_list</w:t>
            </w:r>
          </w:p>
        </w:tc>
      </w:tr>
      <w:tr w:rsidR="00EC6DBA" w14:paraId="31E8CF2A" w14:textId="77777777">
        <w:trPr>
          <w:jc w:val="center"/>
        </w:trPr>
        <w:tc>
          <w:tcPr>
            <w:tcW w:w="1855" w:type="dxa"/>
            <w:shd w:val="clear" w:color="auto" w:fill="auto"/>
            <w:tcMar>
              <w:top w:w="100" w:type="dxa"/>
              <w:left w:w="100" w:type="dxa"/>
              <w:bottom w:w="100" w:type="dxa"/>
              <w:right w:w="100" w:type="dxa"/>
            </w:tcMar>
          </w:tcPr>
          <w:p w14:paraId="2BC91B30"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5D24D51B"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Section of </w:t>
            </w:r>
            <w:r>
              <w:rPr>
                <w:rFonts w:ascii="Times New Roman" w:hAnsi="Times New Roman" w:cs="Times New Roman" w:hint="eastAsia"/>
                <w:sz w:val="20"/>
                <w:szCs w:val="20"/>
              </w:rPr>
              <w:t>demand_file_list</w:t>
            </w:r>
          </w:p>
        </w:tc>
        <w:tc>
          <w:tcPr>
            <w:tcW w:w="4935" w:type="dxa"/>
            <w:shd w:val="clear" w:color="auto" w:fill="auto"/>
            <w:tcMar>
              <w:top w:w="100" w:type="dxa"/>
              <w:left w:w="100" w:type="dxa"/>
              <w:bottom w:w="100" w:type="dxa"/>
              <w:right w:w="100" w:type="dxa"/>
            </w:tcMar>
          </w:tcPr>
          <w:p w14:paraId="69105063"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rsidR="00EC6DBA" w14:paraId="04113E87" w14:textId="77777777">
        <w:trPr>
          <w:trHeight w:val="420"/>
          <w:jc w:val="center"/>
        </w:trPr>
        <w:tc>
          <w:tcPr>
            <w:tcW w:w="1855" w:type="dxa"/>
            <w:shd w:val="clear" w:color="auto" w:fill="auto"/>
            <w:tcMar>
              <w:top w:w="100" w:type="dxa"/>
              <w:left w:w="100" w:type="dxa"/>
              <w:bottom w:w="100" w:type="dxa"/>
              <w:right w:w="100" w:type="dxa"/>
            </w:tcMar>
          </w:tcPr>
          <w:p w14:paraId="4B6058FF"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14:paraId="4A430734"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sz w:val="20"/>
                <w:szCs w:val="20"/>
              </w:rPr>
              <w:t>service_arc.csv</w:t>
            </w:r>
          </w:p>
        </w:tc>
        <w:tc>
          <w:tcPr>
            <w:tcW w:w="4935" w:type="dxa"/>
            <w:shd w:val="clear" w:color="auto" w:fill="auto"/>
            <w:tcMar>
              <w:top w:w="100" w:type="dxa"/>
              <w:left w:w="100" w:type="dxa"/>
              <w:bottom w:w="100" w:type="dxa"/>
              <w:right w:w="100" w:type="dxa"/>
            </w:tcMar>
          </w:tcPr>
          <w:p w14:paraId="08782432"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Define space-time arcs for service based on the physical link with time window, time interval and travel time.</w:t>
            </w:r>
          </w:p>
        </w:tc>
      </w:tr>
      <w:tr w:rsidR="00EC6DBA" w14:paraId="56433988" w14:textId="77777777">
        <w:trPr>
          <w:trHeight w:val="420"/>
          <w:jc w:val="center"/>
        </w:trPr>
        <w:tc>
          <w:tcPr>
            <w:tcW w:w="1855" w:type="dxa"/>
            <w:vMerge w:val="restart"/>
            <w:shd w:val="clear" w:color="auto" w:fill="auto"/>
            <w:tcMar>
              <w:top w:w="100" w:type="dxa"/>
              <w:left w:w="100" w:type="dxa"/>
              <w:bottom w:w="100" w:type="dxa"/>
              <w:right w:w="100" w:type="dxa"/>
            </w:tcMar>
          </w:tcPr>
          <w:p w14:paraId="2498628A"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14:paraId="05090308"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14:paraId="45C5F48A"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rsidR="00EC6DBA" w14:paraId="173A6984" w14:textId="77777777">
        <w:trPr>
          <w:trHeight w:val="420"/>
          <w:jc w:val="center"/>
        </w:trPr>
        <w:tc>
          <w:tcPr>
            <w:tcW w:w="1855" w:type="dxa"/>
            <w:vMerge/>
            <w:shd w:val="clear" w:color="auto" w:fill="auto"/>
            <w:tcMar>
              <w:top w:w="100" w:type="dxa"/>
              <w:left w:w="100" w:type="dxa"/>
              <w:bottom w:w="100" w:type="dxa"/>
              <w:right w:w="100" w:type="dxa"/>
            </w:tcMar>
          </w:tcPr>
          <w:p w14:paraId="6C0309B8" w14:textId="77777777" w:rsidR="00EC6DBA" w:rsidRDefault="00EC6DBA">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4B98C696"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14:paraId="3F075450" w14:textId="77777777" w:rsidR="00EC6DBA" w:rsidRDefault="00623771">
            <w:pPr>
              <w:rPr>
                <w:rFonts w:ascii="Times New Roman" w:hAnsi="Times New Roman" w:cs="Times New Roman"/>
                <w:sz w:val="20"/>
                <w:szCs w:val="20"/>
              </w:rPr>
            </w:pPr>
            <w:r>
              <w:rPr>
                <w:rFonts w:ascii="Times New Roman" w:hAnsi="Times New Roman" w:cs="Times New Roman"/>
                <w:sz w:val="20"/>
                <w:szCs w:val="20"/>
              </w:rPr>
              <w:t>Show the results of the assignment, including the volume, toll, travel time and distance of each path of each agent, as well as the link sequence and time sequence.</w:t>
            </w:r>
          </w:p>
        </w:tc>
      </w:tr>
    </w:tbl>
    <w:p w14:paraId="36EEA85F" w14:textId="77777777" w:rsidR="00EC6DBA" w:rsidRDefault="00623771">
      <w:pPr>
        <w:pStyle w:val="Heading2"/>
        <w:rPr>
          <w:rFonts w:ascii="Times New Roman" w:eastAsia="SimSun" w:hAnsi="Times New Roman" w:cs="Trebuchet MS"/>
          <w:iCs/>
          <w:kern w:val="0"/>
          <w:sz w:val="20"/>
          <w:szCs w:val="20"/>
        </w:rPr>
      </w:pPr>
      <w:bookmarkStart w:id="18" w:name="_Toc49697252"/>
      <w:r>
        <w:rPr>
          <w:rFonts w:ascii="Times New Roman" w:eastAsia="SimSun" w:hAnsi="Times New Roman" w:cs="Trebuchet MS" w:hint="eastAsia"/>
          <w:iCs/>
          <w:kern w:val="0"/>
          <w:sz w:val="20"/>
          <w:szCs w:val="20"/>
        </w:rPr>
        <w:t xml:space="preserve">4.1 </w:t>
      </w:r>
      <w:r>
        <w:rPr>
          <w:rFonts w:ascii="Times New Roman" w:eastAsia="SimSun" w:hAnsi="Times New Roman" w:cs="Trebuchet MS"/>
          <w:iCs/>
          <w:kern w:val="0"/>
          <w:sz w:val="20"/>
          <w:szCs w:val="20"/>
        </w:rPr>
        <w:t>Input for physical network layer</w:t>
      </w:r>
      <w:bookmarkEnd w:id="18"/>
    </w:p>
    <w:p w14:paraId="7CBE1FEC" w14:textId="77777777" w:rsidR="00EC6DBA" w:rsidRDefault="00623771">
      <w:pPr>
        <w:numPr>
          <w:ilvl w:val="0"/>
          <w:numId w:val="10"/>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physical layer are </w:t>
      </w:r>
      <w:r>
        <w:rPr>
          <w:rFonts w:ascii="Times New Roman" w:hAnsi="Times New Roman" w:cs="Times New Roman"/>
          <w:i/>
          <w:iCs/>
          <w:sz w:val="20"/>
          <w:szCs w:val="20"/>
        </w:rPr>
        <w:t>node.csv</w:t>
      </w:r>
      <w:r>
        <w:rPr>
          <w:rFonts w:ascii="Times New Roman" w:hAnsi="Times New Roman" w:cs="Times New Roman"/>
          <w:sz w:val="20"/>
          <w:szCs w:val="20"/>
        </w:rPr>
        <w:t xml:space="preserve"> and </w:t>
      </w:r>
      <w:r>
        <w:rPr>
          <w:rFonts w:ascii="Times New Roman" w:hAnsi="Times New Roman" w:cs="Times New Roman"/>
          <w:i/>
          <w:iCs/>
          <w:sz w:val="20"/>
          <w:szCs w:val="20"/>
        </w:rPr>
        <w:t>link.csv</w:t>
      </w:r>
      <w:r>
        <w:rPr>
          <w:rFonts w:ascii="Times New Roman" w:hAnsi="Times New Roman" w:cs="Times New Roman"/>
          <w:sz w:val="20"/>
          <w:szCs w:val="20"/>
        </w:rPr>
        <w:t>.</w:t>
      </w:r>
    </w:p>
    <w:p w14:paraId="24DB91A7" w14:textId="77777777" w:rsidR="00EC6DBA" w:rsidRDefault="00623771">
      <w:pPr>
        <w:numPr>
          <w:ilvl w:val="0"/>
          <w:numId w:val="10"/>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lastRenderedPageBreak/>
        <w:t>Nodes in the physical network represent points of demand, including node_id, zone_id, and coordinates with an arbitrary coordinate system.</w:t>
      </w:r>
    </w:p>
    <w:p w14:paraId="166F8352" w14:textId="77777777" w:rsidR="00EC6DBA" w:rsidRDefault="00623771">
      <w:pPr>
        <w:numPr>
          <w:ilvl w:val="0"/>
          <w:numId w:val="10"/>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A link is defined using upstream node and downstream node ids, with essential attributes such as length, free_speed, lanes, capacity, link_type, and coefficients of Volume Delay Function, typically required for static traffic assignment and mesoscopic traffic assignment.</w:t>
      </w:r>
    </w:p>
    <w:p w14:paraId="4F0D977C" w14:textId="77777777" w:rsidR="00EC6DBA" w:rsidRDefault="00EC6DBA">
      <w:pPr>
        <w:spacing w:line="276" w:lineRule="auto"/>
        <w:contextualSpacing/>
        <w:rPr>
          <w:rFonts w:ascii="Times New Roman" w:eastAsia="SimSun" w:hAnsi="Times New Roman" w:cs="Times New Roman"/>
          <w:b/>
          <w:bCs/>
          <w:kern w:val="0"/>
          <w:sz w:val="20"/>
          <w:szCs w:val="20"/>
        </w:rPr>
      </w:pPr>
    </w:p>
    <w:p w14:paraId="577960D0"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1a: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EC6DBA" w14:paraId="39356516" w14:textId="77777777">
        <w:trPr>
          <w:jc w:val="center"/>
        </w:trPr>
        <w:tc>
          <w:tcPr>
            <w:tcW w:w="1427" w:type="dxa"/>
            <w:tcMar>
              <w:top w:w="100" w:type="dxa"/>
              <w:left w:w="100" w:type="dxa"/>
              <w:bottom w:w="100" w:type="dxa"/>
              <w:right w:w="100" w:type="dxa"/>
            </w:tcMar>
            <w:vAlign w:val="center"/>
          </w:tcPr>
          <w:p w14:paraId="6683F39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Field Name</w:t>
            </w:r>
          </w:p>
        </w:tc>
        <w:tc>
          <w:tcPr>
            <w:tcW w:w="4395" w:type="dxa"/>
            <w:tcMar>
              <w:top w:w="100" w:type="dxa"/>
              <w:left w:w="100" w:type="dxa"/>
              <w:bottom w:w="100" w:type="dxa"/>
              <w:right w:w="100" w:type="dxa"/>
            </w:tcMar>
            <w:vAlign w:val="center"/>
          </w:tcPr>
          <w:p w14:paraId="6F23B9A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4895E31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Sample Value</w:t>
            </w:r>
          </w:p>
        </w:tc>
      </w:tr>
      <w:tr w:rsidR="00EC6DBA" w14:paraId="20E12110" w14:textId="77777777">
        <w:trPr>
          <w:jc w:val="center"/>
        </w:trPr>
        <w:tc>
          <w:tcPr>
            <w:tcW w:w="1427" w:type="dxa"/>
            <w:tcMar>
              <w:top w:w="100" w:type="dxa"/>
              <w:left w:w="100" w:type="dxa"/>
              <w:bottom w:w="100" w:type="dxa"/>
              <w:right w:w="100" w:type="dxa"/>
            </w:tcMar>
            <w:vAlign w:val="center"/>
          </w:tcPr>
          <w:p w14:paraId="5073C94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395" w:type="dxa"/>
            <w:tcMar>
              <w:top w:w="100" w:type="dxa"/>
              <w:left w:w="100" w:type="dxa"/>
              <w:bottom w:w="100" w:type="dxa"/>
              <w:right w:w="100" w:type="dxa"/>
            </w:tcMar>
            <w:vAlign w:val="center"/>
          </w:tcPr>
          <w:p w14:paraId="04FD327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for visualization only</w:t>
            </w:r>
          </w:p>
        </w:tc>
        <w:tc>
          <w:tcPr>
            <w:tcW w:w="2409" w:type="dxa"/>
            <w:tcMar>
              <w:top w:w="100" w:type="dxa"/>
              <w:left w:w="100" w:type="dxa"/>
              <w:bottom w:w="100" w:type="dxa"/>
              <w:right w:w="100" w:type="dxa"/>
            </w:tcMar>
            <w:vAlign w:val="center"/>
          </w:tcPr>
          <w:p w14:paraId="00859CE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Main street @ Highland Dr.</w:t>
            </w:r>
          </w:p>
        </w:tc>
      </w:tr>
      <w:tr w:rsidR="00EC6DBA" w14:paraId="476412D2" w14:textId="77777777">
        <w:trPr>
          <w:jc w:val="center"/>
        </w:trPr>
        <w:tc>
          <w:tcPr>
            <w:tcW w:w="1427" w:type="dxa"/>
            <w:tcMar>
              <w:top w:w="100" w:type="dxa"/>
              <w:left w:w="100" w:type="dxa"/>
              <w:bottom w:w="100" w:type="dxa"/>
              <w:right w:w="100" w:type="dxa"/>
            </w:tcMar>
            <w:vAlign w:val="center"/>
          </w:tcPr>
          <w:p w14:paraId="77BE1FC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node_id</w:t>
            </w:r>
          </w:p>
        </w:tc>
        <w:tc>
          <w:tcPr>
            <w:tcW w:w="4395" w:type="dxa"/>
            <w:tcMar>
              <w:top w:w="100" w:type="dxa"/>
              <w:left w:w="100" w:type="dxa"/>
              <w:bottom w:w="100" w:type="dxa"/>
              <w:right w:w="100" w:type="dxa"/>
            </w:tcMar>
            <w:vAlign w:val="center"/>
          </w:tcPr>
          <w:p w14:paraId="53D701A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Node </w:t>
            </w:r>
            <w:bookmarkStart w:id="19" w:name="OLE_LINK11"/>
            <w:r>
              <w:rPr>
                <w:rFonts w:ascii="Times New Roman" w:eastAsia="SimSun" w:hAnsi="Times New Roman" w:cs="Times New Roman"/>
                <w:sz w:val="20"/>
                <w:szCs w:val="20"/>
              </w:rPr>
              <w:t>identification number</w:t>
            </w:r>
            <w:bookmarkEnd w:id="19"/>
          </w:p>
        </w:tc>
        <w:tc>
          <w:tcPr>
            <w:tcW w:w="2409" w:type="dxa"/>
            <w:tcMar>
              <w:top w:w="100" w:type="dxa"/>
              <w:left w:w="100" w:type="dxa"/>
              <w:bottom w:w="100" w:type="dxa"/>
              <w:right w:w="100" w:type="dxa"/>
            </w:tcMar>
            <w:vAlign w:val="center"/>
          </w:tcPr>
          <w:p w14:paraId="7A66735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1001</w:t>
            </w:r>
          </w:p>
        </w:tc>
      </w:tr>
      <w:tr w:rsidR="00EC6DBA" w14:paraId="4ABA3CC7" w14:textId="77777777">
        <w:trPr>
          <w:jc w:val="center"/>
        </w:trPr>
        <w:tc>
          <w:tcPr>
            <w:tcW w:w="1427" w:type="dxa"/>
            <w:tcMar>
              <w:top w:w="100" w:type="dxa"/>
              <w:left w:w="100" w:type="dxa"/>
              <w:bottom w:w="100" w:type="dxa"/>
              <w:right w:w="100" w:type="dxa"/>
            </w:tcMar>
            <w:vAlign w:val="center"/>
          </w:tcPr>
          <w:p w14:paraId="6532D4E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x_coord</w:t>
            </w:r>
          </w:p>
        </w:tc>
        <w:tc>
          <w:tcPr>
            <w:tcW w:w="4395" w:type="dxa"/>
            <w:tcMar>
              <w:top w:w="100" w:type="dxa"/>
              <w:left w:w="100" w:type="dxa"/>
              <w:bottom w:w="100" w:type="dxa"/>
              <w:right w:w="100" w:type="dxa"/>
            </w:tcMar>
            <w:vAlign w:val="center"/>
          </w:tcPr>
          <w:p w14:paraId="6A1FBC1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14:paraId="5E7F0A4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w:t>
            </w:r>
          </w:p>
        </w:tc>
      </w:tr>
      <w:tr w:rsidR="00EC6DBA" w14:paraId="0CA99280" w14:textId="77777777">
        <w:trPr>
          <w:jc w:val="center"/>
        </w:trPr>
        <w:tc>
          <w:tcPr>
            <w:tcW w:w="1427" w:type="dxa"/>
            <w:tcMar>
              <w:top w:w="100" w:type="dxa"/>
              <w:left w:w="100" w:type="dxa"/>
              <w:bottom w:w="100" w:type="dxa"/>
              <w:right w:w="100" w:type="dxa"/>
            </w:tcMar>
            <w:vAlign w:val="center"/>
          </w:tcPr>
          <w:p w14:paraId="65BA893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y_coord</w:t>
            </w:r>
          </w:p>
        </w:tc>
        <w:tc>
          <w:tcPr>
            <w:tcW w:w="4395" w:type="dxa"/>
            <w:tcMar>
              <w:top w:w="100" w:type="dxa"/>
              <w:left w:w="100" w:type="dxa"/>
              <w:bottom w:w="100" w:type="dxa"/>
              <w:right w:w="100" w:type="dxa"/>
            </w:tcMar>
            <w:vAlign w:val="center"/>
          </w:tcPr>
          <w:p w14:paraId="402EE48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14:paraId="620248A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200</w:t>
            </w:r>
          </w:p>
        </w:tc>
      </w:tr>
      <w:tr w:rsidR="00EC6DBA" w14:paraId="1A4488AA" w14:textId="77777777">
        <w:trPr>
          <w:jc w:val="center"/>
        </w:trPr>
        <w:tc>
          <w:tcPr>
            <w:tcW w:w="1427" w:type="dxa"/>
            <w:tcMar>
              <w:top w:w="100" w:type="dxa"/>
              <w:left w:w="100" w:type="dxa"/>
              <w:bottom w:w="100" w:type="dxa"/>
              <w:right w:w="100" w:type="dxa"/>
            </w:tcMar>
            <w:vAlign w:val="center"/>
          </w:tcPr>
          <w:p w14:paraId="6065E09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node_type</w:t>
            </w:r>
          </w:p>
        </w:tc>
        <w:tc>
          <w:tcPr>
            <w:tcW w:w="4395" w:type="dxa"/>
            <w:tcMar>
              <w:top w:w="100" w:type="dxa"/>
              <w:left w:w="100" w:type="dxa"/>
              <w:bottom w:w="100" w:type="dxa"/>
              <w:right w:w="100" w:type="dxa"/>
            </w:tcMar>
            <w:vAlign w:val="center"/>
          </w:tcPr>
          <w:p w14:paraId="3F65BB2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Optional text label for visualization and identifies of </w:t>
            </w:r>
            <w:r>
              <w:rPr>
                <w:rFonts w:ascii="Times New Roman" w:eastAsia="SimSun" w:hAnsi="Times New Roman" w:cs="Times New Roman" w:hint="eastAsia"/>
                <w:sz w:val="20"/>
                <w:szCs w:val="20"/>
              </w:rPr>
              <w:t>node</w:t>
            </w:r>
          </w:p>
        </w:tc>
        <w:tc>
          <w:tcPr>
            <w:tcW w:w="2409" w:type="dxa"/>
            <w:tcMar>
              <w:top w:w="100" w:type="dxa"/>
              <w:left w:w="100" w:type="dxa"/>
              <w:bottom w:w="100" w:type="dxa"/>
              <w:right w:w="100" w:type="dxa"/>
            </w:tcMar>
            <w:vAlign w:val="center"/>
          </w:tcPr>
          <w:p w14:paraId="3CC986C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1</w:t>
            </w:r>
          </w:p>
        </w:tc>
      </w:tr>
      <w:tr w:rsidR="00EC6DBA" w14:paraId="2BD0029A" w14:textId="77777777">
        <w:trPr>
          <w:jc w:val="center"/>
        </w:trPr>
        <w:tc>
          <w:tcPr>
            <w:tcW w:w="1427" w:type="dxa"/>
            <w:tcMar>
              <w:top w:w="100" w:type="dxa"/>
              <w:left w:w="100" w:type="dxa"/>
              <w:bottom w:w="100" w:type="dxa"/>
              <w:right w:w="100" w:type="dxa"/>
            </w:tcMar>
            <w:vAlign w:val="center"/>
          </w:tcPr>
          <w:p w14:paraId="523BABB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control_type</w:t>
            </w:r>
          </w:p>
        </w:tc>
        <w:tc>
          <w:tcPr>
            <w:tcW w:w="4395" w:type="dxa"/>
            <w:tcMar>
              <w:top w:w="100" w:type="dxa"/>
              <w:left w:w="100" w:type="dxa"/>
              <w:bottom w:w="100" w:type="dxa"/>
              <w:right w:w="100" w:type="dxa"/>
            </w:tcMar>
            <w:vAlign w:val="center"/>
          </w:tcPr>
          <w:p w14:paraId="563749AC" w14:textId="77777777" w:rsidR="00EC6DBA" w:rsidRDefault="00EC6DBA">
            <w:pPr>
              <w:spacing w:after="100" w:afterAutospacing="1" w:line="259" w:lineRule="auto"/>
              <w:jc w:val="left"/>
              <w:rPr>
                <w:rFonts w:ascii="Times New Roman" w:eastAsia="SimSun" w:hAnsi="Times New Roman" w:cs="Times New Roman"/>
                <w:sz w:val="20"/>
                <w:szCs w:val="20"/>
              </w:rPr>
            </w:pPr>
          </w:p>
        </w:tc>
        <w:tc>
          <w:tcPr>
            <w:tcW w:w="2409" w:type="dxa"/>
            <w:tcMar>
              <w:top w:w="100" w:type="dxa"/>
              <w:left w:w="100" w:type="dxa"/>
              <w:bottom w:w="100" w:type="dxa"/>
              <w:right w:w="100" w:type="dxa"/>
            </w:tcMar>
            <w:vAlign w:val="center"/>
          </w:tcPr>
          <w:p w14:paraId="22121C2F" w14:textId="77777777" w:rsidR="00EC6DBA" w:rsidRDefault="00EC6DBA">
            <w:pPr>
              <w:spacing w:after="100" w:afterAutospacing="1" w:line="259" w:lineRule="auto"/>
              <w:jc w:val="left"/>
              <w:rPr>
                <w:rFonts w:ascii="Times New Roman" w:eastAsia="SimSun" w:hAnsi="Times New Roman" w:cs="Times New Roman"/>
                <w:sz w:val="20"/>
                <w:szCs w:val="20"/>
              </w:rPr>
            </w:pPr>
          </w:p>
        </w:tc>
      </w:tr>
      <w:tr w:rsidR="00EC6DBA" w14:paraId="2C3F9443" w14:textId="77777777">
        <w:trPr>
          <w:jc w:val="center"/>
        </w:trPr>
        <w:tc>
          <w:tcPr>
            <w:tcW w:w="1427" w:type="dxa"/>
            <w:tcMar>
              <w:top w:w="100" w:type="dxa"/>
              <w:left w:w="100" w:type="dxa"/>
              <w:bottom w:w="100" w:type="dxa"/>
              <w:right w:w="100" w:type="dxa"/>
            </w:tcMar>
            <w:vAlign w:val="center"/>
          </w:tcPr>
          <w:p w14:paraId="6600AB6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zone_id</w:t>
            </w:r>
          </w:p>
        </w:tc>
        <w:tc>
          <w:tcPr>
            <w:tcW w:w="4395" w:type="dxa"/>
            <w:tcMar>
              <w:top w:w="100" w:type="dxa"/>
              <w:left w:w="100" w:type="dxa"/>
              <w:bottom w:w="100" w:type="dxa"/>
              <w:right w:w="100" w:type="dxa"/>
            </w:tcMar>
            <w:vAlign w:val="center"/>
          </w:tcPr>
          <w:p w14:paraId="42BB957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Indication of node’s physical location</w:t>
            </w:r>
          </w:p>
        </w:tc>
        <w:tc>
          <w:tcPr>
            <w:tcW w:w="2409" w:type="dxa"/>
            <w:tcMar>
              <w:top w:w="100" w:type="dxa"/>
              <w:left w:w="100" w:type="dxa"/>
              <w:bottom w:w="100" w:type="dxa"/>
              <w:right w:w="100" w:type="dxa"/>
            </w:tcMar>
            <w:vAlign w:val="center"/>
          </w:tcPr>
          <w:p w14:paraId="3162897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bl>
    <w:p w14:paraId="1E278A82" w14:textId="77777777" w:rsidR="00EC6DBA" w:rsidRDefault="00EC6DBA">
      <w:pPr>
        <w:spacing w:line="276" w:lineRule="auto"/>
        <w:contextualSpacing/>
        <w:rPr>
          <w:rFonts w:ascii="Times New Roman" w:eastAsia="SimSun" w:hAnsi="Times New Roman" w:cs="Times New Roman"/>
          <w:b/>
          <w:bCs/>
          <w:kern w:val="0"/>
          <w:sz w:val="20"/>
          <w:szCs w:val="20"/>
        </w:rPr>
      </w:pPr>
    </w:p>
    <w:p w14:paraId="6DF97198"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1b: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EC6DBA" w14:paraId="54EF5A88" w14:textId="77777777">
        <w:trPr>
          <w:jc w:val="center"/>
        </w:trPr>
        <w:tc>
          <w:tcPr>
            <w:tcW w:w="1975" w:type="dxa"/>
            <w:tcMar>
              <w:top w:w="100" w:type="dxa"/>
              <w:left w:w="100" w:type="dxa"/>
              <w:bottom w:w="100" w:type="dxa"/>
              <w:right w:w="100" w:type="dxa"/>
            </w:tcMar>
            <w:vAlign w:val="center"/>
          </w:tcPr>
          <w:p w14:paraId="1587C24B"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14356448"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5F54D800"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EC6DBA" w14:paraId="10E816FA" w14:textId="77777777">
        <w:trPr>
          <w:jc w:val="center"/>
        </w:trPr>
        <w:tc>
          <w:tcPr>
            <w:tcW w:w="1975" w:type="dxa"/>
            <w:tcMar>
              <w:top w:w="100" w:type="dxa"/>
              <w:left w:w="100" w:type="dxa"/>
              <w:bottom w:w="100" w:type="dxa"/>
              <w:right w:w="100" w:type="dxa"/>
            </w:tcMar>
            <w:vAlign w:val="center"/>
          </w:tcPr>
          <w:p w14:paraId="7D70E7C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6F7884F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for visualization purposes</w:t>
            </w:r>
          </w:p>
        </w:tc>
        <w:tc>
          <w:tcPr>
            <w:tcW w:w="1682" w:type="dxa"/>
            <w:tcMar>
              <w:top w:w="100" w:type="dxa"/>
              <w:left w:w="100" w:type="dxa"/>
              <w:bottom w:w="100" w:type="dxa"/>
              <w:right w:w="100" w:type="dxa"/>
            </w:tcMar>
            <w:vAlign w:val="center"/>
          </w:tcPr>
          <w:p w14:paraId="7D93246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Main Street</w:t>
            </w:r>
          </w:p>
        </w:tc>
      </w:tr>
      <w:tr w:rsidR="00EC6DBA" w14:paraId="1EC52FBE" w14:textId="77777777">
        <w:trPr>
          <w:jc w:val="center"/>
        </w:trPr>
        <w:tc>
          <w:tcPr>
            <w:tcW w:w="1975" w:type="dxa"/>
            <w:tcMar>
              <w:top w:w="100" w:type="dxa"/>
              <w:left w:w="100" w:type="dxa"/>
              <w:bottom w:w="100" w:type="dxa"/>
              <w:right w:w="100" w:type="dxa"/>
            </w:tcMar>
            <w:vAlign w:val="center"/>
          </w:tcPr>
          <w:p w14:paraId="32C6380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link_id</w:t>
            </w:r>
          </w:p>
        </w:tc>
        <w:tc>
          <w:tcPr>
            <w:tcW w:w="4697" w:type="dxa"/>
            <w:tcMar>
              <w:top w:w="100" w:type="dxa"/>
              <w:left w:w="100" w:type="dxa"/>
              <w:bottom w:w="100" w:type="dxa"/>
              <w:right w:w="100" w:type="dxa"/>
            </w:tcMar>
            <w:vAlign w:val="center"/>
          </w:tcPr>
          <w:p w14:paraId="7960621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w:t>
            </w:r>
            <w:r>
              <w:rPr>
                <w:rFonts w:ascii="Times New Roman" w:eastAsia="SimSun" w:hAnsi="Times New Roman" w:cs="Times New Roman" w:hint="eastAsia"/>
                <w:sz w:val="20"/>
                <w:szCs w:val="20"/>
              </w:rPr>
              <w:t>ink</w:t>
            </w:r>
            <w:r>
              <w:rPr>
                <w:rFonts w:ascii="Times New Roman" w:eastAsia="SimSun" w:hAnsi="Times New Roman" w:cs="Times New Roman"/>
                <w:sz w:val="20"/>
                <w:szCs w:val="20"/>
              </w:rPr>
              <w:t xml:space="preserve"> identification number </w:t>
            </w:r>
            <w:r>
              <w:rPr>
                <w:rFonts w:ascii="Times New Roman" w:eastAsia="SimSun" w:hAnsi="Times New Roman" w:cs="Times New Roman" w:hint="eastAsia"/>
                <w:sz w:val="20"/>
                <w:szCs w:val="20"/>
              </w:rPr>
              <w:t>o</w:t>
            </w:r>
            <w:r>
              <w:rPr>
                <w:rFonts w:ascii="Times New Roman" w:eastAsia="SimSun" w:hAnsi="Times New Roman" w:cs="Times New Roman"/>
                <w:sz w:val="20"/>
                <w:szCs w:val="20"/>
              </w:rPr>
              <w:t>f the road</w:t>
            </w:r>
          </w:p>
        </w:tc>
        <w:tc>
          <w:tcPr>
            <w:tcW w:w="1682" w:type="dxa"/>
            <w:tcMar>
              <w:top w:w="100" w:type="dxa"/>
              <w:left w:w="100" w:type="dxa"/>
              <w:bottom w:w="100" w:type="dxa"/>
              <w:right w:w="100" w:type="dxa"/>
            </w:tcMar>
            <w:vAlign w:val="center"/>
          </w:tcPr>
          <w:p w14:paraId="01A1299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1003</w:t>
            </w:r>
          </w:p>
        </w:tc>
      </w:tr>
      <w:tr w:rsidR="00EC6DBA" w14:paraId="35561F0B" w14:textId="77777777">
        <w:trPr>
          <w:jc w:val="center"/>
        </w:trPr>
        <w:tc>
          <w:tcPr>
            <w:tcW w:w="1975" w:type="dxa"/>
            <w:tcMar>
              <w:top w:w="100" w:type="dxa"/>
              <w:left w:w="100" w:type="dxa"/>
              <w:bottom w:w="100" w:type="dxa"/>
              <w:right w:w="100" w:type="dxa"/>
            </w:tcMar>
            <w:vAlign w:val="center"/>
          </w:tcPr>
          <w:p w14:paraId="0DC5541C" w14:textId="77777777" w:rsidR="00EC6DBA" w:rsidRDefault="00623771">
            <w:pPr>
              <w:spacing w:after="100" w:afterAutospacing="1" w:line="259" w:lineRule="auto"/>
              <w:jc w:val="left"/>
              <w:rPr>
                <w:rFonts w:ascii="Times New Roman" w:eastAsia="SimSun" w:hAnsi="Times New Roman" w:cs="Times New Roman"/>
                <w:sz w:val="20"/>
                <w:szCs w:val="20"/>
              </w:rPr>
            </w:pPr>
            <w:bookmarkStart w:id="20" w:name="_Hlk46160847"/>
            <w:r>
              <w:rPr>
                <w:rFonts w:ascii="Times New Roman" w:eastAsia="SimSun" w:hAnsi="Times New Roman" w:cs="Times New Roman"/>
                <w:sz w:val="20"/>
                <w:szCs w:val="20"/>
              </w:rPr>
              <w:t>from_node_id</w:t>
            </w:r>
          </w:p>
        </w:tc>
        <w:tc>
          <w:tcPr>
            <w:tcW w:w="4697" w:type="dxa"/>
            <w:tcMar>
              <w:top w:w="100" w:type="dxa"/>
              <w:left w:w="100" w:type="dxa"/>
              <w:bottom w:w="100" w:type="dxa"/>
              <w:right w:w="100" w:type="dxa"/>
            </w:tcMar>
            <w:vAlign w:val="center"/>
          </w:tcPr>
          <w:p w14:paraId="66386B1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1D71E47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052E70CA" w14:textId="77777777">
        <w:trPr>
          <w:jc w:val="center"/>
        </w:trPr>
        <w:tc>
          <w:tcPr>
            <w:tcW w:w="1975" w:type="dxa"/>
            <w:tcMar>
              <w:top w:w="100" w:type="dxa"/>
              <w:left w:w="100" w:type="dxa"/>
              <w:bottom w:w="100" w:type="dxa"/>
              <w:right w:w="100" w:type="dxa"/>
            </w:tcMar>
            <w:vAlign w:val="center"/>
          </w:tcPr>
          <w:p w14:paraId="43F1A7D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to_node_id</w:t>
            </w:r>
          </w:p>
        </w:tc>
        <w:tc>
          <w:tcPr>
            <w:tcW w:w="4697" w:type="dxa"/>
            <w:tcMar>
              <w:top w:w="100" w:type="dxa"/>
              <w:left w:w="100" w:type="dxa"/>
              <w:bottom w:w="100" w:type="dxa"/>
              <w:right w:w="100" w:type="dxa"/>
            </w:tcMar>
            <w:vAlign w:val="center"/>
          </w:tcPr>
          <w:p w14:paraId="28C18BF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Downstream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24239C4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bookmarkEnd w:id="20"/>
      <w:tr w:rsidR="00EC6DBA" w14:paraId="2ADA06A5" w14:textId="77777777">
        <w:trPr>
          <w:jc w:val="center"/>
        </w:trPr>
        <w:tc>
          <w:tcPr>
            <w:tcW w:w="1975" w:type="dxa"/>
            <w:tcMar>
              <w:top w:w="100" w:type="dxa"/>
              <w:left w:w="100" w:type="dxa"/>
              <w:bottom w:w="100" w:type="dxa"/>
              <w:right w:w="100" w:type="dxa"/>
            </w:tcMar>
            <w:vAlign w:val="center"/>
          </w:tcPr>
          <w:p w14:paraId="61A99C9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link_type_name</w:t>
            </w:r>
          </w:p>
        </w:tc>
        <w:tc>
          <w:tcPr>
            <w:tcW w:w="4697" w:type="dxa"/>
            <w:tcMar>
              <w:top w:w="100" w:type="dxa"/>
              <w:left w:w="100" w:type="dxa"/>
              <w:bottom w:w="100" w:type="dxa"/>
              <w:right w:w="100" w:type="dxa"/>
            </w:tcMar>
            <w:vAlign w:val="center"/>
          </w:tcPr>
          <w:p w14:paraId="42E866C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14:paraId="68BCB78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4BEC2410" w14:textId="77777777">
        <w:trPr>
          <w:jc w:val="center"/>
        </w:trPr>
        <w:tc>
          <w:tcPr>
            <w:tcW w:w="1975" w:type="dxa"/>
            <w:tcMar>
              <w:top w:w="100" w:type="dxa"/>
              <w:left w:w="100" w:type="dxa"/>
              <w:bottom w:w="100" w:type="dxa"/>
              <w:right w:w="100" w:type="dxa"/>
            </w:tcMar>
            <w:vAlign w:val="center"/>
          </w:tcPr>
          <w:p w14:paraId="093DB5C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dir_flag</w:t>
            </w:r>
          </w:p>
        </w:tc>
        <w:tc>
          <w:tcPr>
            <w:tcW w:w="4697" w:type="dxa"/>
            <w:tcMar>
              <w:top w:w="100" w:type="dxa"/>
              <w:left w:w="100" w:type="dxa"/>
              <w:bottom w:w="100" w:type="dxa"/>
              <w:right w:w="100" w:type="dxa"/>
            </w:tcMar>
            <w:vAlign w:val="center"/>
          </w:tcPr>
          <w:p w14:paraId="1F73FC0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Indication of directions of the link (=0, bi-direction; =1, single direction)</w:t>
            </w:r>
          </w:p>
        </w:tc>
        <w:tc>
          <w:tcPr>
            <w:tcW w:w="1682" w:type="dxa"/>
            <w:tcMar>
              <w:top w:w="100" w:type="dxa"/>
              <w:left w:w="100" w:type="dxa"/>
              <w:bottom w:w="100" w:type="dxa"/>
              <w:right w:w="100" w:type="dxa"/>
            </w:tcMar>
            <w:vAlign w:val="center"/>
          </w:tcPr>
          <w:p w14:paraId="3F982C6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2D01B71E" w14:textId="77777777">
        <w:trPr>
          <w:jc w:val="center"/>
        </w:trPr>
        <w:tc>
          <w:tcPr>
            <w:tcW w:w="1975" w:type="dxa"/>
            <w:tcMar>
              <w:top w:w="100" w:type="dxa"/>
              <w:left w:w="100" w:type="dxa"/>
              <w:bottom w:w="100" w:type="dxa"/>
              <w:right w:w="100" w:type="dxa"/>
            </w:tcMar>
            <w:vAlign w:val="center"/>
          </w:tcPr>
          <w:p w14:paraId="3D305FF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length</w:t>
            </w:r>
          </w:p>
        </w:tc>
        <w:tc>
          <w:tcPr>
            <w:tcW w:w="4697" w:type="dxa"/>
            <w:tcMar>
              <w:top w:w="100" w:type="dxa"/>
              <w:left w:w="100" w:type="dxa"/>
              <w:bottom w:w="100" w:type="dxa"/>
              <w:right w:w="100" w:type="dxa"/>
            </w:tcMar>
            <w:vAlign w:val="center"/>
          </w:tcPr>
          <w:p w14:paraId="03DD6A2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length of the link (between end nodes), measured in units of miles or km.</w:t>
            </w:r>
          </w:p>
        </w:tc>
        <w:tc>
          <w:tcPr>
            <w:tcW w:w="1682" w:type="dxa"/>
            <w:tcMar>
              <w:top w:w="100" w:type="dxa"/>
              <w:left w:w="100" w:type="dxa"/>
              <w:bottom w:w="100" w:type="dxa"/>
              <w:right w:w="100" w:type="dxa"/>
            </w:tcMar>
            <w:vAlign w:val="center"/>
          </w:tcPr>
          <w:p w14:paraId="603D5C1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EC6DBA" w14:paraId="71425A7E" w14:textId="77777777">
        <w:trPr>
          <w:jc w:val="center"/>
        </w:trPr>
        <w:tc>
          <w:tcPr>
            <w:tcW w:w="1975" w:type="dxa"/>
            <w:tcMar>
              <w:top w:w="100" w:type="dxa"/>
              <w:left w:w="100" w:type="dxa"/>
              <w:bottom w:w="100" w:type="dxa"/>
              <w:right w:w="100" w:type="dxa"/>
            </w:tcMar>
            <w:vAlign w:val="center"/>
          </w:tcPr>
          <w:p w14:paraId="35DAC38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free_speed</w:t>
            </w:r>
          </w:p>
        </w:tc>
        <w:tc>
          <w:tcPr>
            <w:tcW w:w="4697" w:type="dxa"/>
            <w:tcMar>
              <w:top w:w="100" w:type="dxa"/>
              <w:left w:w="100" w:type="dxa"/>
              <w:bottom w:w="100" w:type="dxa"/>
              <w:right w:w="100" w:type="dxa"/>
            </w:tcMar>
            <w:vAlign w:val="center"/>
          </w:tcPr>
          <w:p w14:paraId="248CE74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14:paraId="4C90FCE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60</w:t>
            </w:r>
          </w:p>
        </w:tc>
      </w:tr>
      <w:tr w:rsidR="00EC6DBA" w14:paraId="08C7616A" w14:textId="77777777">
        <w:trPr>
          <w:jc w:val="center"/>
        </w:trPr>
        <w:tc>
          <w:tcPr>
            <w:tcW w:w="1975" w:type="dxa"/>
            <w:tcMar>
              <w:top w:w="100" w:type="dxa"/>
              <w:left w:w="100" w:type="dxa"/>
              <w:bottom w:w="100" w:type="dxa"/>
              <w:right w:w="100" w:type="dxa"/>
            </w:tcMar>
            <w:vAlign w:val="center"/>
          </w:tcPr>
          <w:p w14:paraId="19967F4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lanes</w:t>
            </w:r>
          </w:p>
        </w:tc>
        <w:tc>
          <w:tcPr>
            <w:tcW w:w="4697" w:type="dxa"/>
            <w:tcMar>
              <w:top w:w="100" w:type="dxa"/>
              <w:left w:w="100" w:type="dxa"/>
              <w:bottom w:w="100" w:type="dxa"/>
              <w:right w:w="100" w:type="dxa"/>
            </w:tcMar>
            <w:vAlign w:val="center"/>
          </w:tcPr>
          <w:p w14:paraId="3D9E534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lanes on the link</w:t>
            </w:r>
          </w:p>
        </w:tc>
        <w:tc>
          <w:tcPr>
            <w:tcW w:w="1682" w:type="dxa"/>
            <w:tcMar>
              <w:top w:w="100" w:type="dxa"/>
              <w:left w:w="100" w:type="dxa"/>
              <w:bottom w:w="100" w:type="dxa"/>
              <w:right w:w="100" w:type="dxa"/>
            </w:tcMar>
            <w:vAlign w:val="center"/>
          </w:tcPr>
          <w:p w14:paraId="7DED043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036F1880" w14:textId="77777777">
        <w:trPr>
          <w:jc w:val="center"/>
        </w:trPr>
        <w:tc>
          <w:tcPr>
            <w:tcW w:w="1975" w:type="dxa"/>
            <w:tcMar>
              <w:top w:w="100" w:type="dxa"/>
              <w:left w:w="100" w:type="dxa"/>
              <w:bottom w:w="100" w:type="dxa"/>
              <w:right w:w="100" w:type="dxa"/>
            </w:tcMar>
            <w:vAlign w:val="center"/>
          </w:tcPr>
          <w:p w14:paraId="63F0D23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28BE208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vehicles per hour per lane</w:t>
            </w:r>
          </w:p>
        </w:tc>
        <w:tc>
          <w:tcPr>
            <w:tcW w:w="1682" w:type="dxa"/>
            <w:tcMar>
              <w:top w:w="100" w:type="dxa"/>
              <w:left w:w="100" w:type="dxa"/>
              <w:bottom w:w="100" w:type="dxa"/>
              <w:right w:w="100" w:type="dxa"/>
            </w:tcMar>
            <w:vAlign w:val="center"/>
          </w:tcPr>
          <w:p w14:paraId="20F21DD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4000</w:t>
            </w:r>
          </w:p>
        </w:tc>
      </w:tr>
      <w:tr w:rsidR="00EC6DBA" w14:paraId="49307ED9" w14:textId="77777777">
        <w:trPr>
          <w:jc w:val="center"/>
        </w:trPr>
        <w:tc>
          <w:tcPr>
            <w:tcW w:w="1975" w:type="dxa"/>
            <w:tcMar>
              <w:top w:w="100" w:type="dxa"/>
              <w:left w:w="100" w:type="dxa"/>
              <w:bottom w:w="100" w:type="dxa"/>
              <w:right w:w="100" w:type="dxa"/>
            </w:tcMar>
            <w:vAlign w:val="center"/>
          </w:tcPr>
          <w:p w14:paraId="580B88B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link_type</w:t>
            </w:r>
          </w:p>
        </w:tc>
        <w:tc>
          <w:tcPr>
            <w:tcW w:w="4697" w:type="dxa"/>
            <w:tcMar>
              <w:top w:w="100" w:type="dxa"/>
              <w:left w:w="100" w:type="dxa"/>
              <w:bottom w:w="100" w:type="dxa"/>
              <w:right w:w="100" w:type="dxa"/>
            </w:tcMar>
            <w:vAlign w:val="center"/>
          </w:tcPr>
          <w:p w14:paraId="4D89BB3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Index of link type name</w:t>
            </w:r>
          </w:p>
        </w:tc>
        <w:tc>
          <w:tcPr>
            <w:tcW w:w="1682" w:type="dxa"/>
            <w:tcMar>
              <w:top w:w="100" w:type="dxa"/>
              <w:left w:w="100" w:type="dxa"/>
              <w:bottom w:w="100" w:type="dxa"/>
              <w:right w:w="100" w:type="dxa"/>
            </w:tcMar>
            <w:vAlign w:val="center"/>
          </w:tcPr>
          <w:p w14:paraId="37E0E15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3E5298AD" w14:textId="77777777">
        <w:trPr>
          <w:jc w:val="center"/>
        </w:trPr>
        <w:tc>
          <w:tcPr>
            <w:tcW w:w="1975" w:type="dxa"/>
            <w:tcMar>
              <w:top w:w="100" w:type="dxa"/>
              <w:left w:w="100" w:type="dxa"/>
              <w:bottom w:w="100" w:type="dxa"/>
              <w:right w:w="100" w:type="dxa"/>
            </w:tcMar>
            <w:vAlign w:val="center"/>
          </w:tcPr>
          <w:p w14:paraId="647F1AE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toll</w:t>
            </w:r>
          </w:p>
        </w:tc>
        <w:tc>
          <w:tcPr>
            <w:tcW w:w="4697" w:type="dxa"/>
            <w:tcMar>
              <w:top w:w="100" w:type="dxa"/>
              <w:left w:w="100" w:type="dxa"/>
              <w:bottom w:w="100" w:type="dxa"/>
              <w:right w:w="100" w:type="dxa"/>
            </w:tcMar>
            <w:vAlign w:val="center"/>
          </w:tcPr>
          <w:p w14:paraId="7B38FCF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generalized toll cost of the link, which could also be the cost of fuel</w:t>
            </w:r>
          </w:p>
        </w:tc>
        <w:tc>
          <w:tcPr>
            <w:tcW w:w="1682" w:type="dxa"/>
            <w:tcMar>
              <w:top w:w="100" w:type="dxa"/>
              <w:left w:w="100" w:type="dxa"/>
              <w:bottom w:w="100" w:type="dxa"/>
              <w:right w:w="100" w:type="dxa"/>
            </w:tcMar>
            <w:vAlign w:val="center"/>
          </w:tcPr>
          <w:p w14:paraId="544D8E2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EC6DBA" w14:paraId="1F5A61E0" w14:textId="77777777">
        <w:trPr>
          <w:jc w:val="center"/>
        </w:trPr>
        <w:tc>
          <w:tcPr>
            <w:tcW w:w="1975" w:type="dxa"/>
            <w:tcMar>
              <w:top w:w="100" w:type="dxa"/>
              <w:left w:w="100" w:type="dxa"/>
              <w:bottom w:w="100" w:type="dxa"/>
              <w:right w:w="100" w:type="dxa"/>
            </w:tcMar>
            <w:vAlign w:val="center"/>
          </w:tcPr>
          <w:p w14:paraId="01B7F50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VDF_cap1</w:t>
            </w:r>
          </w:p>
        </w:tc>
        <w:tc>
          <w:tcPr>
            <w:tcW w:w="4697" w:type="dxa"/>
            <w:tcMar>
              <w:top w:w="100" w:type="dxa"/>
              <w:left w:w="100" w:type="dxa"/>
              <w:bottom w:w="100" w:type="dxa"/>
              <w:right w:w="100" w:type="dxa"/>
            </w:tcMar>
            <w:vAlign w:val="center"/>
          </w:tcPr>
          <w:p w14:paraId="093FA84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 used in the volume-delay function</w:t>
            </w:r>
          </w:p>
        </w:tc>
        <w:tc>
          <w:tcPr>
            <w:tcW w:w="1682" w:type="dxa"/>
            <w:tcMar>
              <w:top w:w="100" w:type="dxa"/>
              <w:left w:w="100" w:type="dxa"/>
              <w:bottom w:w="100" w:type="dxa"/>
              <w:right w:w="100" w:type="dxa"/>
            </w:tcMar>
            <w:vAlign w:val="center"/>
          </w:tcPr>
          <w:p w14:paraId="6A28192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4000</w:t>
            </w:r>
          </w:p>
        </w:tc>
      </w:tr>
      <w:tr w:rsidR="00EC6DBA" w14:paraId="1B8BCC0D" w14:textId="77777777">
        <w:trPr>
          <w:jc w:val="center"/>
        </w:trPr>
        <w:tc>
          <w:tcPr>
            <w:tcW w:w="1975" w:type="dxa"/>
            <w:tcMar>
              <w:top w:w="100" w:type="dxa"/>
              <w:left w:w="100" w:type="dxa"/>
              <w:bottom w:w="100" w:type="dxa"/>
              <w:right w:w="100" w:type="dxa"/>
            </w:tcMar>
            <w:vAlign w:val="center"/>
          </w:tcPr>
          <w:p w14:paraId="6969A21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VDF_alpha1</w:t>
            </w:r>
          </w:p>
        </w:tc>
        <w:tc>
          <w:tcPr>
            <w:tcW w:w="4697" w:type="dxa"/>
            <w:tcMar>
              <w:top w:w="100" w:type="dxa"/>
              <w:left w:w="100" w:type="dxa"/>
              <w:bottom w:w="100" w:type="dxa"/>
              <w:right w:w="100" w:type="dxa"/>
            </w:tcMar>
            <w:vAlign w:val="center"/>
          </w:tcPr>
          <w:p w14:paraId="147B624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5C75500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0.15</w:t>
            </w:r>
          </w:p>
        </w:tc>
      </w:tr>
      <w:tr w:rsidR="00EC6DBA" w14:paraId="79FE8F38" w14:textId="77777777">
        <w:trPr>
          <w:jc w:val="center"/>
        </w:trPr>
        <w:tc>
          <w:tcPr>
            <w:tcW w:w="1975" w:type="dxa"/>
            <w:tcMar>
              <w:top w:w="100" w:type="dxa"/>
              <w:left w:w="100" w:type="dxa"/>
              <w:bottom w:w="100" w:type="dxa"/>
              <w:right w:w="100" w:type="dxa"/>
            </w:tcMar>
            <w:vAlign w:val="center"/>
          </w:tcPr>
          <w:p w14:paraId="5D1FC85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VDF_beta1</w:t>
            </w:r>
          </w:p>
        </w:tc>
        <w:tc>
          <w:tcPr>
            <w:tcW w:w="4697" w:type="dxa"/>
            <w:tcMar>
              <w:top w:w="100" w:type="dxa"/>
              <w:left w:w="100" w:type="dxa"/>
              <w:bottom w:w="100" w:type="dxa"/>
              <w:right w:w="100" w:type="dxa"/>
            </w:tcMar>
            <w:vAlign w:val="center"/>
          </w:tcPr>
          <w:p w14:paraId="2755A59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1BBE98F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w:t>
            </w:r>
          </w:p>
        </w:tc>
      </w:tr>
    </w:tbl>
    <w:p w14:paraId="35C95B98" w14:textId="77777777" w:rsidR="00EC6DBA" w:rsidRDefault="00623771">
      <w:pPr>
        <w:pStyle w:val="Heading2"/>
        <w:rPr>
          <w:rFonts w:ascii="Times New Roman" w:eastAsia="SimSun" w:hAnsi="Times New Roman" w:cs="Trebuchet MS"/>
          <w:iCs/>
          <w:kern w:val="0"/>
          <w:sz w:val="20"/>
          <w:szCs w:val="20"/>
        </w:rPr>
      </w:pPr>
      <w:bookmarkStart w:id="21" w:name="_Toc49697253"/>
      <w:r>
        <w:rPr>
          <w:rFonts w:ascii="Times New Roman" w:eastAsia="SimSun" w:hAnsi="Times New Roman" w:cs="Trebuchet MS" w:hint="eastAsia"/>
          <w:iCs/>
          <w:kern w:val="0"/>
          <w:sz w:val="20"/>
          <w:szCs w:val="20"/>
        </w:rPr>
        <w:t xml:space="preserve">4.2 </w:t>
      </w:r>
      <w:r>
        <w:rPr>
          <w:rFonts w:ascii="Times New Roman" w:eastAsia="SimSun" w:hAnsi="Times New Roman" w:cs="Trebuchet MS"/>
          <w:iCs/>
          <w:kern w:val="0"/>
          <w:sz w:val="20"/>
          <w:szCs w:val="20"/>
        </w:rPr>
        <w:t>Input for demand data</w:t>
      </w:r>
      <w:bookmarkEnd w:id="21"/>
    </w:p>
    <w:p w14:paraId="08CBA0A0" w14:textId="77777777" w:rsidR="00EC6DBA" w:rsidRDefault="00623771">
      <w:pPr>
        <w:numPr>
          <w:ilvl w:val="0"/>
          <w:numId w:val="11"/>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demand layer is </w:t>
      </w:r>
      <w:r>
        <w:rPr>
          <w:rFonts w:ascii="Times New Roman" w:hAnsi="Times New Roman" w:cs="Times New Roman"/>
          <w:i/>
          <w:iCs/>
          <w:sz w:val="20"/>
          <w:szCs w:val="20"/>
        </w:rPr>
        <w:t>demand.csv</w:t>
      </w:r>
    </w:p>
    <w:p w14:paraId="06DDDBC4" w14:textId="77777777" w:rsidR="00EC6DBA" w:rsidRDefault="00623771">
      <w:pPr>
        <w:numPr>
          <w:ilvl w:val="0"/>
          <w:numId w:val="11"/>
        </w:numPr>
        <w:spacing w:line="276" w:lineRule="auto"/>
        <w:contextualSpacing/>
        <w:rPr>
          <w:rFonts w:ascii="Times New Roman" w:hAnsi="Times New Roman" w:cs="Times New Roman"/>
          <w:sz w:val="20"/>
          <w:szCs w:val="20"/>
        </w:rPr>
      </w:pPr>
      <w:r>
        <w:rPr>
          <w:rFonts w:ascii="Times New Roman" w:hAnsi="Times New Roman" w:cs="Times New Roman"/>
          <w:sz w:val="20"/>
          <w:szCs w:val="20"/>
        </w:rPr>
        <w:t>Travel demand is given by periods. Thus, one file defines total volume of demand and one file defines time periods.</w:t>
      </w:r>
    </w:p>
    <w:p w14:paraId="0844A62E"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2: demand.csv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EC6DBA" w14:paraId="67DBC9E4" w14:textId="77777777">
        <w:trPr>
          <w:jc w:val="center"/>
        </w:trPr>
        <w:tc>
          <w:tcPr>
            <w:tcW w:w="1975" w:type="dxa"/>
            <w:tcMar>
              <w:top w:w="100" w:type="dxa"/>
              <w:left w:w="100" w:type="dxa"/>
              <w:bottom w:w="100" w:type="dxa"/>
              <w:right w:w="100" w:type="dxa"/>
            </w:tcMar>
            <w:vAlign w:val="center"/>
          </w:tcPr>
          <w:p w14:paraId="4CA7DA1F"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5E67C5EE"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4E21202A"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EC6DBA" w14:paraId="06E5FE99" w14:textId="77777777">
        <w:trPr>
          <w:jc w:val="center"/>
        </w:trPr>
        <w:tc>
          <w:tcPr>
            <w:tcW w:w="1975" w:type="dxa"/>
            <w:tcMar>
              <w:top w:w="100" w:type="dxa"/>
              <w:left w:w="100" w:type="dxa"/>
              <w:bottom w:w="100" w:type="dxa"/>
              <w:right w:w="100" w:type="dxa"/>
            </w:tcMar>
            <w:vAlign w:val="center"/>
          </w:tcPr>
          <w:p w14:paraId="75DD197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o_zone_id</w:t>
            </w:r>
          </w:p>
        </w:tc>
        <w:tc>
          <w:tcPr>
            <w:tcW w:w="4697" w:type="dxa"/>
            <w:tcMar>
              <w:top w:w="100" w:type="dxa"/>
              <w:left w:w="100" w:type="dxa"/>
              <w:bottom w:w="100" w:type="dxa"/>
              <w:right w:w="100" w:type="dxa"/>
            </w:tcMar>
            <w:vAlign w:val="center"/>
          </w:tcPr>
          <w:p w14:paraId="3E273B8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Origin zone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222AA2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4A86A25C" w14:textId="77777777">
        <w:trPr>
          <w:jc w:val="center"/>
        </w:trPr>
        <w:tc>
          <w:tcPr>
            <w:tcW w:w="1975" w:type="dxa"/>
            <w:tcMar>
              <w:top w:w="100" w:type="dxa"/>
              <w:left w:w="100" w:type="dxa"/>
              <w:bottom w:w="100" w:type="dxa"/>
              <w:right w:w="100" w:type="dxa"/>
            </w:tcMar>
            <w:vAlign w:val="center"/>
          </w:tcPr>
          <w:p w14:paraId="4064ED0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d_zone_id</w:t>
            </w:r>
          </w:p>
        </w:tc>
        <w:tc>
          <w:tcPr>
            <w:tcW w:w="4697" w:type="dxa"/>
            <w:tcMar>
              <w:top w:w="100" w:type="dxa"/>
              <w:left w:w="100" w:type="dxa"/>
              <w:bottom w:w="100" w:type="dxa"/>
              <w:right w:w="100" w:type="dxa"/>
            </w:tcMar>
            <w:vAlign w:val="center"/>
          </w:tcPr>
          <w:p w14:paraId="7AE708C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Destination zone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C483E3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EC6DBA" w14:paraId="78444ACA" w14:textId="77777777">
        <w:trPr>
          <w:jc w:val="center"/>
        </w:trPr>
        <w:tc>
          <w:tcPr>
            <w:tcW w:w="1975" w:type="dxa"/>
            <w:tcMar>
              <w:top w:w="100" w:type="dxa"/>
              <w:left w:w="100" w:type="dxa"/>
              <w:bottom w:w="100" w:type="dxa"/>
              <w:right w:w="100" w:type="dxa"/>
            </w:tcMar>
            <w:vAlign w:val="center"/>
          </w:tcPr>
          <w:p w14:paraId="2A0F84F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w:t>
            </w:r>
          </w:p>
        </w:tc>
        <w:tc>
          <w:tcPr>
            <w:tcW w:w="4697" w:type="dxa"/>
            <w:tcMar>
              <w:top w:w="100" w:type="dxa"/>
              <w:left w:w="100" w:type="dxa"/>
              <w:bottom w:w="100" w:type="dxa"/>
              <w:right w:w="100" w:type="dxa"/>
            </w:tcMar>
            <w:vAlign w:val="center"/>
          </w:tcPr>
          <w:p w14:paraId="306D57B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Travel demand</w:t>
            </w:r>
          </w:p>
        </w:tc>
        <w:tc>
          <w:tcPr>
            <w:tcW w:w="1682" w:type="dxa"/>
            <w:tcMar>
              <w:top w:w="100" w:type="dxa"/>
              <w:left w:w="100" w:type="dxa"/>
              <w:bottom w:w="100" w:type="dxa"/>
              <w:right w:w="100" w:type="dxa"/>
            </w:tcMar>
            <w:vAlign w:val="center"/>
          </w:tcPr>
          <w:p w14:paraId="6DC9F83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1500</w:t>
            </w:r>
          </w:p>
        </w:tc>
      </w:tr>
    </w:tbl>
    <w:p w14:paraId="6EF62E7A" w14:textId="77777777" w:rsidR="00EC6DBA" w:rsidRDefault="00EC6DBA">
      <w:pPr>
        <w:spacing w:line="276" w:lineRule="auto"/>
        <w:contextualSpacing/>
        <w:rPr>
          <w:rFonts w:ascii="Times New Roman" w:hAnsi="Times New Roman" w:cs="Times New Roman"/>
          <w:sz w:val="20"/>
          <w:szCs w:val="20"/>
        </w:rPr>
      </w:pPr>
    </w:p>
    <w:p w14:paraId="7561EB57" w14:textId="77777777" w:rsidR="00EC6DBA" w:rsidRDefault="00623771">
      <w:pPr>
        <w:pStyle w:val="Heading2"/>
        <w:rPr>
          <w:rFonts w:ascii="Times New Roman" w:eastAsia="SimSun" w:hAnsi="Times New Roman" w:cs="Trebuchet MS"/>
          <w:iCs/>
          <w:kern w:val="0"/>
          <w:sz w:val="20"/>
          <w:szCs w:val="20"/>
        </w:rPr>
      </w:pPr>
      <w:bookmarkStart w:id="22" w:name="_Toc49697254"/>
      <w:r>
        <w:rPr>
          <w:rFonts w:ascii="Times New Roman" w:eastAsia="SimSun" w:hAnsi="Times New Roman" w:cs="Trebuchet MS"/>
          <w:iCs/>
          <w:kern w:val="0"/>
          <w:sz w:val="20"/>
          <w:szCs w:val="20"/>
        </w:rPr>
        <w:lastRenderedPageBreak/>
        <w:t>4.3 Assignment and simulation configuration file</w:t>
      </w:r>
      <w:bookmarkEnd w:id="22"/>
    </w:p>
    <w:p w14:paraId="488E4D89" w14:textId="77777777" w:rsidR="00EC6DBA" w:rsidRDefault="00623771">
      <w:pPr>
        <w:numPr>
          <w:ilvl w:val="0"/>
          <w:numId w:val="11"/>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configuration file is </w:t>
      </w:r>
      <w:r>
        <w:rPr>
          <w:rFonts w:ascii="Times New Roman" w:hAnsi="Times New Roman" w:cs="Times New Roman"/>
          <w:i/>
          <w:iCs/>
          <w:sz w:val="20"/>
          <w:szCs w:val="20"/>
        </w:rPr>
        <w:t>settings.csv.</w:t>
      </w:r>
    </w:p>
    <w:p w14:paraId="16414E06" w14:textId="77777777" w:rsidR="00EC6DBA" w:rsidRDefault="00623771">
      <w:pPr>
        <w:numPr>
          <w:ilvl w:val="0"/>
          <w:numId w:val="11"/>
        </w:numPr>
        <w:spacing w:line="276" w:lineRule="auto"/>
        <w:contextualSpacing/>
        <w:rPr>
          <w:rFonts w:ascii="Times New Roman" w:hAnsi="Times New Roman" w:cs="Times New Roman"/>
          <w:sz w:val="20"/>
          <w:szCs w:val="20"/>
        </w:rPr>
      </w:pPr>
      <w:r>
        <w:rPr>
          <w:rFonts w:ascii="Times New Roman" w:hAnsi="Times New Roman" w:cs="Times New Roman"/>
          <w:sz w:val="20"/>
          <w:szCs w:val="20"/>
        </w:rPr>
        <w:t>It defines basic setting for the Network, and contains five sections, namely assignment</w:t>
      </w:r>
      <w:r>
        <w:rPr>
          <w:rFonts w:ascii="Times New Roman" w:hAnsi="Times New Roman" w:cs="Times New Roman" w:hint="eastAsia"/>
          <w:sz w:val="20"/>
          <w:szCs w:val="20"/>
        </w:rPr>
        <w:t xml:space="preserve">, </w:t>
      </w:r>
      <w:r>
        <w:rPr>
          <w:rFonts w:ascii="Times New Roman" w:hAnsi="Times New Roman" w:cs="Times New Roman"/>
          <w:sz w:val="20"/>
          <w:szCs w:val="20"/>
        </w:rPr>
        <w:t>agent_type</w:t>
      </w:r>
      <w:r>
        <w:rPr>
          <w:rFonts w:ascii="Times New Roman" w:hAnsi="Times New Roman" w:cs="Times New Roman" w:hint="eastAsia"/>
          <w:sz w:val="20"/>
          <w:szCs w:val="20"/>
        </w:rPr>
        <w:t xml:space="preserve">, </w:t>
      </w:r>
      <w:r>
        <w:rPr>
          <w:rFonts w:ascii="Times New Roman" w:hAnsi="Times New Roman" w:cs="Times New Roman"/>
          <w:sz w:val="20"/>
          <w:szCs w:val="20"/>
        </w:rPr>
        <w:t>link_type,</w:t>
      </w:r>
      <w:r>
        <w:t xml:space="preserve"> </w:t>
      </w:r>
      <w:r>
        <w:rPr>
          <w:rFonts w:ascii="Times New Roman" w:hAnsi="Times New Roman" w:cs="Times New Roman"/>
          <w:sz w:val="20"/>
          <w:szCs w:val="20"/>
        </w:rPr>
        <w:t>demand_period,</w:t>
      </w:r>
      <w:r>
        <w:t xml:space="preserve"> </w:t>
      </w:r>
      <w:r>
        <w:rPr>
          <w:rFonts w:ascii="Times New Roman" w:hAnsi="Times New Roman" w:cs="Times New Roman"/>
          <w:sz w:val="20"/>
          <w:szCs w:val="20"/>
        </w:rPr>
        <w:t>demand_file_list.</w:t>
      </w:r>
    </w:p>
    <w:p w14:paraId="625AFA12" w14:textId="77777777" w:rsidR="00EC6DBA" w:rsidRDefault="00EC6DBA">
      <w:pPr>
        <w:spacing w:line="276" w:lineRule="auto"/>
        <w:ind w:left="360"/>
        <w:contextualSpacing/>
        <w:rPr>
          <w:rFonts w:ascii="Times New Roman" w:hAnsi="Times New Roman" w:cs="Times New Roman"/>
          <w:sz w:val="20"/>
          <w:szCs w:val="20"/>
        </w:rPr>
      </w:pPr>
    </w:p>
    <w:p w14:paraId="57385FBA"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3: settings.csv</w:t>
      </w:r>
    </w:p>
    <w:tbl>
      <w:tblPr>
        <w:tblW w:w="4999"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61"/>
        <w:gridCol w:w="2445"/>
        <w:gridCol w:w="3178"/>
        <w:gridCol w:w="1100"/>
      </w:tblGrid>
      <w:tr w:rsidR="00EC6DBA" w14:paraId="5FFF04DC" w14:textId="77777777">
        <w:trPr>
          <w:jc w:val="center"/>
        </w:trPr>
        <w:tc>
          <w:tcPr>
            <w:tcW w:w="818" w:type="pct"/>
          </w:tcPr>
          <w:p w14:paraId="28BD3E96"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hint="eastAsia"/>
                <w:b/>
                <w:sz w:val="20"/>
                <w:szCs w:val="20"/>
              </w:rPr>
              <w:t xml:space="preserve">Section Name </w:t>
            </w:r>
          </w:p>
        </w:tc>
        <w:tc>
          <w:tcPr>
            <w:tcW w:w="1441" w:type="pct"/>
            <w:tcMar>
              <w:top w:w="100" w:type="dxa"/>
              <w:left w:w="100" w:type="dxa"/>
              <w:bottom w:w="100" w:type="dxa"/>
              <w:right w:w="100" w:type="dxa"/>
            </w:tcMar>
            <w:vAlign w:val="center"/>
          </w:tcPr>
          <w:p w14:paraId="7F16B610"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2195" w:type="pct"/>
            <w:tcMar>
              <w:top w:w="100" w:type="dxa"/>
              <w:left w:w="100" w:type="dxa"/>
              <w:bottom w:w="100" w:type="dxa"/>
              <w:right w:w="100" w:type="dxa"/>
            </w:tcMar>
            <w:vAlign w:val="center"/>
          </w:tcPr>
          <w:p w14:paraId="25537F25"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544" w:type="pct"/>
            <w:tcMar>
              <w:top w:w="100" w:type="dxa"/>
              <w:left w:w="100" w:type="dxa"/>
              <w:bottom w:w="100" w:type="dxa"/>
              <w:right w:w="100" w:type="dxa"/>
            </w:tcMar>
            <w:vAlign w:val="center"/>
          </w:tcPr>
          <w:p w14:paraId="0F4187AF"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EC6DBA" w14:paraId="3CB8B5EA" w14:textId="77777777">
        <w:trPr>
          <w:jc w:val="center"/>
        </w:trPr>
        <w:tc>
          <w:tcPr>
            <w:tcW w:w="818" w:type="pct"/>
            <w:vMerge w:val="restart"/>
            <w:vAlign w:val="center"/>
          </w:tcPr>
          <w:p w14:paraId="556A664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assignment</w:t>
            </w:r>
          </w:p>
        </w:tc>
        <w:tc>
          <w:tcPr>
            <w:tcW w:w="1441" w:type="pct"/>
            <w:tcMar>
              <w:top w:w="100" w:type="dxa"/>
              <w:left w:w="100" w:type="dxa"/>
              <w:bottom w:w="100" w:type="dxa"/>
              <w:right w:w="100" w:type="dxa"/>
            </w:tcMar>
            <w:vAlign w:val="center"/>
          </w:tcPr>
          <w:p w14:paraId="6DE2A36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assignment_mode</w:t>
            </w:r>
          </w:p>
        </w:tc>
        <w:tc>
          <w:tcPr>
            <w:tcW w:w="2195" w:type="pct"/>
            <w:tcMar>
              <w:top w:w="100" w:type="dxa"/>
              <w:left w:w="100" w:type="dxa"/>
              <w:bottom w:w="100" w:type="dxa"/>
              <w:right w:w="100" w:type="dxa"/>
            </w:tcMar>
            <w:vAlign w:val="center"/>
          </w:tcPr>
          <w:p w14:paraId="2AA2CE8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Assignment_mode can be ue, dta or odme</w:t>
            </w:r>
          </w:p>
        </w:tc>
        <w:tc>
          <w:tcPr>
            <w:tcW w:w="544" w:type="pct"/>
            <w:tcMar>
              <w:top w:w="100" w:type="dxa"/>
              <w:left w:w="100" w:type="dxa"/>
              <w:bottom w:w="100" w:type="dxa"/>
              <w:right w:w="100" w:type="dxa"/>
            </w:tcMar>
            <w:vAlign w:val="center"/>
          </w:tcPr>
          <w:p w14:paraId="42D9E87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7EC4935F" w14:textId="77777777">
        <w:trPr>
          <w:jc w:val="center"/>
        </w:trPr>
        <w:tc>
          <w:tcPr>
            <w:tcW w:w="818" w:type="pct"/>
            <w:vMerge/>
            <w:vAlign w:val="center"/>
          </w:tcPr>
          <w:p w14:paraId="152795D2"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2AAB5B8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number_of_iterations</w:t>
            </w:r>
          </w:p>
        </w:tc>
        <w:tc>
          <w:tcPr>
            <w:tcW w:w="2195" w:type="pct"/>
            <w:tcMar>
              <w:top w:w="100" w:type="dxa"/>
              <w:left w:w="100" w:type="dxa"/>
              <w:bottom w:w="100" w:type="dxa"/>
              <w:right w:w="100" w:type="dxa"/>
            </w:tcMar>
            <w:vAlign w:val="center"/>
          </w:tcPr>
          <w:p w14:paraId="0AE31367" w14:textId="77777777" w:rsidR="00EC6DBA" w:rsidRDefault="00EC6DBA">
            <w:pPr>
              <w:spacing w:after="100" w:afterAutospacing="1" w:line="259" w:lineRule="auto"/>
              <w:jc w:val="left"/>
              <w:rPr>
                <w:rFonts w:ascii="Times New Roman" w:eastAsia="SimSun" w:hAnsi="Times New Roman" w:cs="Times New Roman"/>
                <w:sz w:val="20"/>
                <w:szCs w:val="20"/>
              </w:rPr>
            </w:pPr>
          </w:p>
        </w:tc>
        <w:tc>
          <w:tcPr>
            <w:tcW w:w="544" w:type="pct"/>
            <w:tcMar>
              <w:top w:w="100" w:type="dxa"/>
              <w:left w:w="100" w:type="dxa"/>
              <w:bottom w:w="100" w:type="dxa"/>
              <w:right w:w="100" w:type="dxa"/>
            </w:tcMar>
            <w:vAlign w:val="center"/>
          </w:tcPr>
          <w:p w14:paraId="446C033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40</w:t>
            </w:r>
          </w:p>
        </w:tc>
      </w:tr>
      <w:tr w:rsidR="00EC6DBA" w14:paraId="782C41DC" w14:textId="77777777">
        <w:trPr>
          <w:jc w:val="center"/>
        </w:trPr>
        <w:tc>
          <w:tcPr>
            <w:tcW w:w="818" w:type="pct"/>
            <w:vMerge/>
            <w:vAlign w:val="center"/>
          </w:tcPr>
          <w:p w14:paraId="56569268"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523B730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column_updating_iterations</w:t>
            </w:r>
          </w:p>
        </w:tc>
        <w:tc>
          <w:tcPr>
            <w:tcW w:w="2195" w:type="pct"/>
            <w:tcMar>
              <w:top w:w="100" w:type="dxa"/>
              <w:left w:w="100" w:type="dxa"/>
              <w:bottom w:w="100" w:type="dxa"/>
              <w:right w:w="100" w:type="dxa"/>
            </w:tcMar>
            <w:vAlign w:val="center"/>
          </w:tcPr>
          <w:p w14:paraId="4DB8A5D0" w14:textId="77777777" w:rsidR="00EC6DBA" w:rsidRDefault="00EC6DBA">
            <w:pPr>
              <w:spacing w:after="100" w:afterAutospacing="1" w:line="259" w:lineRule="auto"/>
              <w:jc w:val="left"/>
              <w:rPr>
                <w:rFonts w:ascii="Times New Roman" w:eastAsia="SimSun" w:hAnsi="Times New Roman" w:cs="Times New Roman"/>
                <w:sz w:val="20"/>
                <w:szCs w:val="20"/>
              </w:rPr>
            </w:pPr>
          </w:p>
        </w:tc>
        <w:tc>
          <w:tcPr>
            <w:tcW w:w="544" w:type="pct"/>
            <w:tcMar>
              <w:top w:w="100" w:type="dxa"/>
              <w:left w:w="100" w:type="dxa"/>
              <w:bottom w:w="100" w:type="dxa"/>
              <w:right w:w="100" w:type="dxa"/>
            </w:tcMar>
            <w:vAlign w:val="center"/>
          </w:tcPr>
          <w:p w14:paraId="3FBE075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40</w:t>
            </w:r>
          </w:p>
        </w:tc>
      </w:tr>
      <w:tr w:rsidR="00EC6DBA" w14:paraId="00B4BB6B" w14:textId="77777777">
        <w:trPr>
          <w:jc w:val="center"/>
        </w:trPr>
        <w:tc>
          <w:tcPr>
            <w:tcW w:w="818" w:type="pct"/>
            <w:vMerge w:val="restart"/>
            <w:vAlign w:val="center"/>
          </w:tcPr>
          <w:p w14:paraId="54E78A0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agent_type</w:t>
            </w:r>
          </w:p>
        </w:tc>
        <w:tc>
          <w:tcPr>
            <w:tcW w:w="1441" w:type="pct"/>
            <w:tcMar>
              <w:top w:w="100" w:type="dxa"/>
              <w:left w:w="100" w:type="dxa"/>
              <w:bottom w:w="100" w:type="dxa"/>
              <w:right w:w="100" w:type="dxa"/>
            </w:tcMar>
            <w:vAlign w:val="center"/>
          </w:tcPr>
          <w:p w14:paraId="51A7518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agent_type_id</w:t>
            </w:r>
          </w:p>
        </w:tc>
        <w:tc>
          <w:tcPr>
            <w:tcW w:w="2195" w:type="pct"/>
            <w:tcMar>
              <w:top w:w="100" w:type="dxa"/>
              <w:left w:w="100" w:type="dxa"/>
              <w:bottom w:w="100" w:type="dxa"/>
              <w:right w:w="100" w:type="dxa"/>
            </w:tcMar>
            <w:vAlign w:val="center"/>
          </w:tcPr>
          <w:p w14:paraId="1AEEEB0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 type identification number (type: integer)</w:t>
            </w:r>
          </w:p>
        </w:tc>
        <w:tc>
          <w:tcPr>
            <w:tcW w:w="544" w:type="pct"/>
            <w:tcMar>
              <w:top w:w="100" w:type="dxa"/>
              <w:left w:w="100" w:type="dxa"/>
              <w:bottom w:w="100" w:type="dxa"/>
              <w:right w:w="100" w:type="dxa"/>
            </w:tcMar>
            <w:vAlign w:val="center"/>
          </w:tcPr>
          <w:p w14:paraId="5ABC311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00A1C2E5" w14:textId="77777777">
        <w:trPr>
          <w:jc w:val="center"/>
        </w:trPr>
        <w:tc>
          <w:tcPr>
            <w:tcW w:w="818" w:type="pct"/>
            <w:vMerge/>
            <w:vAlign w:val="center"/>
          </w:tcPr>
          <w:p w14:paraId="3086ACD9"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39A1C46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agent_type</w:t>
            </w:r>
          </w:p>
        </w:tc>
        <w:tc>
          <w:tcPr>
            <w:tcW w:w="2195" w:type="pct"/>
            <w:tcMar>
              <w:top w:w="100" w:type="dxa"/>
              <w:left w:w="100" w:type="dxa"/>
              <w:bottom w:w="100" w:type="dxa"/>
              <w:right w:w="100" w:type="dxa"/>
            </w:tcMar>
            <w:vAlign w:val="center"/>
          </w:tcPr>
          <w:p w14:paraId="0DF91C1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Abbreviation of the agent type (type, string)</w:t>
            </w:r>
          </w:p>
        </w:tc>
        <w:tc>
          <w:tcPr>
            <w:tcW w:w="544" w:type="pct"/>
            <w:tcMar>
              <w:top w:w="100" w:type="dxa"/>
              <w:left w:w="100" w:type="dxa"/>
              <w:bottom w:w="100" w:type="dxa"/>
              <w:right w:w="100" w:type="dxa"/>
            </w:tcMar>
            <w:vAlign w:val="center"/>
          </w:tcPr>
          <w:p w14:paraId="28B69C9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r w:rsidR="00EC6DBA" w14:paraId="3AE1A9B0" w14:textId="77777777">
        <w:trPr>
          <w:jc w:val="center"/>
        </w:trPr>
        <w:tc>
          <w:tcPr>
            <w:tcW w:w="818" w:type="pct"/>
            <w:vMerge/>
            <w:vAlign w:val="center"/>
          </w:tcPr>
          <w:p w14:paraId="58BE7899"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1E25624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2195" w:type="pct"/>
            <w:tcMar>
              <w:top w:w="100" w:type="dxa"/>
              <w:left w:w="100" w:type="dxa"/>
              <w:bottom w:w="100" w:type="dxa"/>
              <w:right w:w="100" w:type="dxa"/>
            </w:tcMar>
            <w:vAlign w:val="center"/>
          </w:tcPr>
          <w:p w14:paraId="1B37CA7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Full name of the agent type</w:t>
            </w:r>
          </w:p>
        </w:tc>
        <w:tc>
          <w:tcPr>
            <w:tcW w:w="544" w:type="pct"/>
            <w:tcMar>
              <w:top w:w="100" w:type="dxa"/>
              <w:left w:w="100" w:type="dxa"/>
              <w:bottom w:w="100" w:type="dxa"/>
              <w:right w:w="100" w:type="dxa"/>
            </w:tcMar>
            <w:vAlign w:val="center"/>
          </w:tcPr>
          <w:p w14:paraId="465EB8B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package</w:t>
            </w:r>
          </w:p>
        </w:tc>
      </w:tr>
      <w:tr w:rsidR="00EC6DBA" w14:paraId="1509C6CB" w14:textId="77777777">
        <w:trPr>
          <w:jc w:val="center"/>
        </w:trPr>
        <w:tc>
          <w:tcPr>
            <w:tcW w:w="818" w:type="pct"/>
            <w:vMerge/>
            <w:vAlign w:val="center"/>
          </w:tcPr>
          <w:p w14:paraId="7E3790E9"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34BF41E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VOT</w:t>
            </w:r>
          </w:p>
        </w:tc>
        <w:tc>
          <w:tcPr>
            <w:tcW w:w="2195" w:type="pct"/>
            <w:tcMar>
              <w:top w:w="100" w:type="dxa"/>
              <w:left w:w="100" w:type="dxa"/>
              <w:bottom w:w="100" w:type="dxa"/>
              <w:right w:w="100" w:type="dxa"/>
            </w:tcMar>
            <w:vAlign w:val="center"/>
          </w:tcPr>
          <w:p w14:paraId="284F9C6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w:t>
            </w:r>
            <w:r>
              <w:rPr>
                <w:rFonts w:ascii="Times New Roman" w:eastAsia="SimSun" w:hAnsi="Times New Roman" w:cs="Times New Roman" w:hint="eastAsia"/>
                <w:sz w:val="20"/>
                <w:szCs w:val="20"/>
              </w:rPr>
              <w:t>alue</w:t>
            </w:r>
            <w:r>
              <w:rPr>
                <w:rFonts w:ascii="Times New Roman" w:eastAsia="SimSun" w:hAnsi="Times New Roman" w:cs="Times New Roman"/>
                <w:sz w:val="20"/>
                <w:szCs w:val="20"/>
              </w:rPr>
              <w:t xml:space="preserve"> of time for the agent</w:t>
            </w:r>
          </w:p>
        </w:tc>
        <w:tc>
          <w:tcPr>
            <w:tcW w:w="544" w:type="pct"/>
            <w:tcMar>
              <w:top w:w="100" w:type="dxa"/>
              <w:left w:w="100" w:type="dxa"/>
              <w:bottom w:w="100" w:type="dxa"/>
              <w:right w:w="100" w:type="dxa"/>
            </w:tcMar>
            <w:vAlign w:val="center"/>
          </w:tcPr>
          <w:p w14:paraId="1130B7D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EC6DBA" w14:paraId="6D92ECD0" w14:textId="77777777">
        <w:trPr>
          <w:jc w:val="center"/>
        </w:trPr>
        <w:tc>
          <w:tcPr>
            <w:tcW w:w="818" w:type="pct"/>
            <w:vMerge/>
            <w:vAlign w:val="center"/>
          </w:tcPr>
          <w:p w14:paraId="331C0DBF"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5648347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flow_type</w:t>
            </w:r>
          </w:p>
        </w:tc>
        <w:tc>
          <w:tcPr>
            <w:tcW w:w="2195" w:type="pct"/>
            <w:tcMar>
              <w:top w:w="100" w:type="dxa"/>
              <w:left w:w="100" w:type="dxa"/>
              <w:bottom w:w="100" w:type="dxa"/>
              <w:right w:w="100" w:type="dxa"/>
            </w:tcMar>
            <w:vAlign w:val="center"/>
          </w:tcPr>
          <w:p w14:paraId="2B11E8D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Indicator of whether the flow being represented as continuous flow variables (=0) or fixed route =1)</w:t>
            </w:r>
          </w:p>
        </w:tc>
        <w:tc>
          <w:tcPr>
            <w:tcW w:w="544" w:type="pct"/>
            <w:tcMar>
              <w:top w:w="100" w:type="dxa"/>
              <w:left w:w="100" w:type="dxa"/>
              <w:bottom w:w="100" w:type="dxa"/>
              <w:right w:w="100" w:type="dxa"/>
            </w:tcMar>
            <w:vAlign w:val="center"/>
          </w:tcPr>
          <w:p w14:paraId="691F372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EC6DBA" w14:paraId="762C891C" w14:textId="77777777">
        <w:trPr>
          <w:jc w:val="center"/>
        </w:trPr>
        <w:tc>
          <w:tcPr>
            <w:tcW w:w="818" w:type="pct"/>
            <w:vMerge/>
            <w:vAlign w:val="center"/>
          </w:tcPr>
          <w:p w14:paraId="3893E31F"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vAlign w:val="center"/>
          </w:tcPr>
          <w:p w14:paraId="1C7CE3F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PCE_link_type</w:t>
            </w:r>
          </w:p>
        </w:tc>
        <w:tc>
          <w:tcPr>
            <w:tcW w:w="2195" w:type="pct"/>
            <w:tcMar>
              <w:top w:w="100" w:type="dxa"/>
              <w:left w:w="100" w:type="dxa"/>
              <w:bottom w:w="100" w:type="dxa"/>
              <w:right w:w="100" w:type="dxa"/>
            </w:tcMar>
            <w:vAlign w:val="center"/>
          </w:tcPr>
          <w:p w14:paraId="7E42746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Passenger Car Equivalent (PCE) of the agent</w:t>
            </w:r>
          </w:p>
        </w:tc>
        <w:tc>
          <w:tcPr>
            <w:tcW w:w="544" w:type="pct"/>
            <w:tcMar>
              <w:top w:w="100" w:type="dxa"/>
              <w:left w:w="100" w:type="dxa"/>
              <w:bottom w:w="100" w:type="dxa"/>
              <w:right w:w="100" w:type="dxa"/>
            </w:tcMar>
            <w:vAlign w:val="center"/>
          </w:tcPr>
          <w:p w14:paraId="5678DFB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447F2303" w14:textId="77777777">
        <w:trPr>
          <w:jc w:val="center"/>
        </w:trPr>
        <w:tc>
          <w:tcPr>
            <w:tcW w:w="818" w:type="pct"/>
            <w:vAlign w:val="center"/>
          </w:tcPr>
          <w:p w14:paraId="2594F880" w14:textId="77777777" w:rsidR="00EC6DBA" w:rsidRDefault="00623771">
            <w:pPr>
              <w:spacing w:after="100" w:afterAutospacing="1" w:line="259" w:lineRule="auto"/>
              <w:jc w:val="left"/>
              <w:rPr>
                <w:rFonts w:ascii="Times New Roman" w:hAnsi="Times New Roman" w:cs="Times New Roman"/>
                <w:sz w:val="20"/>
                <w:szCs w:val="20"/>
              </w:rPr>
            </w:pPr>
            <w:r>
              <w:rPr>
                <w:rFonts w:ascii="Times New Roman" w:hAnsi="Times New Roman" w:cs="Times New Roman"/>
                <w:sz w:val="20"/>
                <w:szCs w:val="20"/>
              </w:rPr>
              <w:t>link_type</w:t>
            </w:r>
          </w:p>
        </w:tc>
        <w:tc>
          <w:tcPr>
            <w:tcW w:w="1441" w:type="pct"/>
            <w:tcMar>
              <w:top w:w="100" w:type="dxa"/>
              <w:left w:w="100" w:type="dxa"/>
              <w:bottom w:w="100" w:type="dxa"/>
              <w:right w:w="100" w:type="dxa"/>
            </w:tcMar>
            <w:vAlign w:val="center"/>
          </w:tcPr>
          <w:p w14:paraId="5F0E0DC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time_period</w:t>
            </w:r>
          </w:p>
        </w:tc>
        <w:tc>
          <w:tcPr>
            <w:tcW w:w="2195" w:type="pct"/>
            <w:tcMar>
              <w:top w:w="100" w:type="dxa"/>
              <w:left w:w="100" w:type="dxa"/>
              <w:bottom w:w="100" w:type="dxa"/>
              <w:right w:w="100" w:type="dxa"/>
            </w:tcMar>
            <w:vAlign w:val="center"/>
          </w:tcPr>
          <w:p w14:paraId="39329B5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expressed by HHMM_HHMM</w:t>
            </w:r>
          </w:p>
        </w:tc>
        <w:tc>
          <w:tcPr>
            <w:tcW w:w="544" w:type="pct"/>
            <w:tcMar>
              <w:top w:w="100" w:type="dxa"/>
              <w:left w:w="100" w:type="dxa"/>
              <w:bottom w:w="100" w:type="dxa"/>
              <w:right w:w="100" w:type="dxa"/>
            </w:tcMar>
            <w:vAlign w:val="center"/>
          </w:tcPr>
          <w:p w14:paraId="657E974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0600_1200</w:t>
            </w:r>
          </w:p>
        </w:tc>
      </w:tr>
      <w:tr w:rsidR="00EC6DBA" w14:paraId="4E76E547" w14:textId="77777777">
        <w:trPr>
          <w:jc w:val="center"/>
        </w:trPr>
        <w:tc>
          <w:tcPr>
            <w:tcW w:w="818" w:type="pct"/>
            <w:vMerge w:val="restart"/>
            <w:vAlign w:val="center"/>
          </w:tcPr>
          <w:p w14:paraId="5C6F133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hint="eastAsia"/>
                <w:sz w:val="20"/>
                <w:szCs w:val="20"/>
              </w:rPr>
              <w:t>demand_period</w:t>
            </w:r>
          </w:p>
        </w:tc>
        <w:tc>
          <w:tcPr>
            <w:tcW w:w="1441" w:type="pct"/>
            <w:tcMar>
              <w:top w:w="100" w:type="dxa"/>
              <w:left w:w="100" w:type="dxa"/>
              <w:bottom w:w="100" w:type="dxa"/>
              <w:right w:w="100" w:type="dxa"/>
            </w:tcMar>
          </w:tcPr>
          <w:p w14:paraId="2C40F8C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demand_period_id</w:t>
            </w:r>
          </w:p>
        </w:tc>
        <w:tc>
          <w:tcPr>
            <w:tcW w:w="2195" w:type="pct"/>
            <w:tcMar>
              <w:top w:w="100" w:type="dxa"/>
              <w:left w:w="100" w:type="dxa"/>
              <w:bottom w:w="100" w:type="dxa"/>
              <w:right w:w="100" w:type="dxa"/>
            </w:tcMar>
          </w:tcPr>
          <w:p w14:paraId="5393BA6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 period identification number (type: integer)</w:t>
            </w:r>
          </w:p>
        </w:tc>
        <w:tc>
          <w:tcPr>
            <w:tcW w:w="544" w:type="pct"/>
            <w:tcMar>
              <w:top w:w="100" w:type="dxa"/>
              <w:left w:w="100" w:type="dxa"/>
              <w:bottom w:w="100" w:type="dxa"/>
              <w:right w:w="100" w:type="dxa"/>
            </w:tcMar>
          </w:tcPr>
          <w:p w14:paraId="6564289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698980DE" w14:textId="77777777">
        <w:trPr>
          <w:jc w:val="center"/>
        </w:trPr>
        <w:tc>
          <w:tcPr>
            <w:tcW w:w="818" w:type="pct"/>
            <w:vMerge/>
            <w:vAlign w:val="center"/>
          </w:tcPr>
          <w:p w14:paraId="4246B141"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2D0AEA0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demand_period</w:t>
            </w:r>
          </w:p>
        </w:tc>
        <w:tc>
          <w:tcPr>
            <w:tcW w:w="2195" w:type="pct"/>
            <w:tcMar>
              <w:top w:w="100" w:type="dxa"/>
              <w:left w:w="100" w:type="dxa"/>
              <w:bottom w:w="100" w:type="dxa"/>
              <w:right w:w="100" w:type="dxa"/>
            </w:tcMar>
          </w:tcPr>
          <w:p w14:paraId="16BFBE3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 (type: string)</w:t>
            </w:r>
          </w:p>
        </w:tc>
        <w:tc>
          <w:tcPr>
            <w:tcW w:w="544" w:type="pct"/>
            <w:tcMar>
              <w:top w:w="100" w:type="dxa"/>
              <w:left w:w="100" w:type="dxa"/>
              <w:bottom w:w="100" w:type="dxa"/>
              <w:right w:w="100" w:type="dxa"/>
            </w:tcMar>
          </w:tcPr>
          <w:p w14:paraId="54F22BD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EC6DBA" w14:paraId="75D4BE6A" w14:textId="77777777">
        <w:trPr>
          <w:jc w:val="center"/>
        </w:trPr>
        <w:tc>
          <w:tcPr>
            <w:tcW w:w="818" w:type="pct"/>
            <w:vMerge/>
            <w:vAlign w:val="center"/>
          </w:tcPr>
          <w:p w14:paraId="5B21BEB5"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389DFB7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time_period</w:t>
            </w:r>
          </w:p>
        </w:tc>
        <w:tc>
          <w:tcPr>
            <w:tcW w:w="2195" w:type="pct"/>
            <w:tcMar>
              <w:top w:w="100" w:type="dxa"/>
              <w:left w:w="100" w:type="dxa"/>
              <w:bottom w:w="100" w:type="dxa"/>
              <w:right w:w="100" w:type="dxa"/>
            </w:tcMar>
          </w:tcPr>
          <w:p w14:paraId="1FC5230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Time period expressed by </w:t>
            </w:r>
            <w:r>
              <w:rPr>
                <w:rFonts w:ascii="Times New Roman" w:eastAsia="SimSun" w:hAnsi="Times New Roman" w:cs="Times New Roman"/>
                <w:sz w:val="20"/>
                <w:szCs w:val="20"/>
              </w:rPr>
              <w:lastRenderedPageBreak/>
              <w:t>HHMM_HHMM</w:t>
            </w:r>
          </w:p>
        </w:tc>
        <w:tc>
          <w:tcPr>
            <w:tcW w:w="544" w:type="pct"/>
            <w:tcMar>
              <w:top w:w="100" w:type="dxa"/>
              <w:left w:w="100" w:type="dxa"/>
              <w:bottom w:w="100" w:type="dxa"/>
              <w:right w:w="100" w:type="dxa"/>
            </w:tcMar>
          </w:tcPr>
          <w:p w14:paraId="68DCB33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0600_1200</w:t>
            </w:r>
          </w:p>
        </w:tc>
      </w:tr>
      <w:tr w:rsidR="00EC6DBA" w14:paraId="4F39CE07" w14:textId="77777777">
        <w:trPr>
          <w:jc w:val="center"/>
        </w:trPr>
        <w:tc>
          <w:tcPr>
            <w:tcW w:w="818" w:type="pct"/>
            <w:vMerge w:val="restart"/>
            <w:vAlign w:val="center"/>
          </w:tcPr>
          <w:p w14:paraId="7D99DC7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hint="eastAsia"/>
                <w:sz w:val="20"/>
                <w:szCs w:val="20"/>
              </w:rPr>
              <w:t>demand_file_list</w:t>
            </w:r>
          </w:p>
        </w:tc>
        <w:tc>
          <w:tcPr>
            <w:tcW w:w="1441" w:type="pct"/>
            <w:tcMar>
              <w:top w:w="100" w:type="dxa"/>
              <w:left w:w="100" w:type="dxa"/>
              <w:bottom w:w="100" w:type="dxa"/>
              <w:right w:w="100" w:type="dxa"/>
            </w:tcMar>
          </w:tcPr>
          <w:p w14:paraId="12ACD4D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scenario_no</w:t>
            </w:r>
          </w:p>
        </w:tc>
        <w:tc>
          <w:tcPr>
            <w:tcW w:w="2195" w:type="pct"/>
            <w:tcMar>
              <w:top w:w="100" w:type="dxa"/>
              <w:left w:w="100" w:type="dxa"/>
              <w:bottom w:w="100" w:type="dxa"/>
              <w:right w:w="100" w:type="dxa"/>
            </w:tcMar>
          </w:tcPr>
          <w:p w14:paraId="0B6F35AC" w14:textId="77777777" w:rsidR="00EC6DBA" w:rsidRDefault="00EC6DBA">
            <w:pPr>
              <w:spacing w:after="100" w:afterAutospacing="1" w:line="259" w:lineRule="auto"/>
              <w:jc w:val="left"/>
              <w:rPr>
                <w:rFonts w:ascii="Times New Roman" w:eastAsia="SimSun" w:hAnsi="Times New Roman" w:cs="Times New Roman"/>
                <w:sz w:val="20"/>
                <w:szCs w:val="20"/>
              </w:rPr>
            </w:pPr>
          </w:p>
        </w:tc>
        <w:tc>
          <w:tcPr>
            <w:tcW w:w="544" w:type="pct"/>
            <w:tcMar>
              <w:top w:w="100" w:type="dxa"/>
              <w:left w:w="100" w:type="dxa"/>
              <w:bottom w:w="100" w:type="dxa"/>
              <w:right w:w="100" w:type="dxa"/>
            </w:tcMar>
          </w:tcPr>
          <w:p w14:paraId="446AC5F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5725EADD" w14:textId="77777777">
        <w:trPr>
          <w:jc w:val="center"/>
        </w:trPr>
        <w:tc>
          <w:tcPr>
            <w:tcW w:w="818" w:type="pct"/>
            <w:vMerge/>
            <w:vAlign w:val="center"/>
          </w:tcPr>
          <w:p w14:paraId="77A1C3F2"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13E7203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file_sequence_no</w:t>
            </w:r>
          </w:p>
        </w:tc>
        <w:tc>
          <w:tcPr>
            <w:tcW w:w="2195" w:type="pct"/>
            <w:tcMar>
              <w:top w:w="100" w:type="dxa"/>
              <w:left w:w="100" w:type="dxa"/>
              <w:bottom w:w="100" w:type="dxa"/>
              <w:right w:w="100" w:type="dxa"/>
            </w:tcMar>
          </w:tcPr>
          <w:p w14:paraId="24CB96D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Sequence number of reading the files</w:t>
            </w:r>
          </w:p>
        </w:tc>
        <w:tc>
          <w:tcPr>
            <w:tcW w:w="544" w:type="pct"/>
            <w:tcMar>
              <w:top w:w="100" w:type="dxa"/>
              <w:left w:w="100" w:type="dxa"/>
              <w:bottom w:w="100" w:type="dxa"/>
              <w:right w:w="100" w:type="dxa"/>
            </w:tcMar>
          </w:tcPr>
          <w:p w14:paraId="3166FDD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446ED978" w14:textId="77777777">
        <w:trPr>
          <w:jc w:val="center"/>
        </w:trPr>
        <w:tc>
          <w:tcPr>
            <w:tcW w:w="818" w:type="pct"/>
            <w:vMerge/>
            <w:vAlign w:val="center"/>
          </w:tcPr>
          <w:p w14:paraId="64B0097C"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5068B4C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file_name</w:t>
            </w:r>
          </w:p>
        </w:tc>
        <w:tc>
          <w:tcPr>
            <w:tcW w:w="2195" w:type="pct"/>
            <w:tcMar>
              <w:top w:w="100" w:type="dxa"/>
              <w:left w:w="100" w:type="dxa"/>
              <w:bottom w:w="100" w:type="dxa"/>
              <w:right w:w="100" w:type="dxa"/>
            </w:tcMar>
          </w:tcPr>
          <w:p w14:paraId="5BEC5B9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file to be read</w:t>
            </w:r>
          </w:p>
        </w:tc>
        <w:tc>
          <w:tcPr>
            <w:tcW w:w="544" w:type="pct"/>
            <w:tcMar>
              <w:top w:w="100" w:type="dxa"/>
              <w:left w:w="100" w:type="dxa"/>
              <w:bottom w:w="100" w:type="dxa"/>
              <w:right w:w="100" w:type="dxa"/>
            </w:tcMar>
          </w:tcPr>
          <w:p w14:paraId="158257C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demand_p</w:t>
            </w:r>
          </w:p>
        </w:tc>
      </w:tr>
      <w:tr w:rsidR="00EC6DBA" w14:paraId="5F80E769" w14:textId="77777777">
        <w:trPr>
          <w:jc w:val="center"/>
        </w:trPr>
        <w:tc>
          <w:tcPr>
            <w:tcW w:w="818" w:type="pct"/>
            <w:vMerge/>
            <w:vAlign w:val="center"/>
          </w:tcPr>
          <w:p w14:paraId="6B999873"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7E7A550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format_type</w:t>
            </w:r>
          </w:p>
        </w:tc>
        <w:tc>
          <w:tcPr>
            <w:tcW w:w="2195" w:type="pct"/>
            <w:tcMar>
              <w:top w:w="100" w:type="dxa"/>
              <w:left w:w="100" w:type="dxa"/>
              <w:bottom w:w="100" w:type="dxa"/>
              <w:right w:w="100" w:type="dxa"/>
            </w:tcMar>
          </w:tcPr>
          <w:p w14:paraId="361D0B6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column for three columns, agent_csv</w:t>
            </w:r>
          </w:p>
        </w:tc>
        <w:tc>
          <w:tcPr>
            <w:tcW w:w="544" w:type="pct"/>
            <w:tcMar>
              <w:top w:w="100" w:type="dxa"/>
              <w:left w:w="100" w:type="dxa"/>
              <w:bottom w:w="100" w:type="dxa"/>
              <w:right w:w="100" w:type="dxa"/>
            </w:tcMar>
          </w:tcPr>
          <w:p w14:paraId="134BD6EC" w14:textId="77777777" w:rsidR="00EC6DBA" w:rsidRDefault="00EC6DBA">
            <w:pPr>
              <w:spacing w:after="100" w:afterAutospacing="1" w:line="259" w:lineRule="auto"/>
              <w:jc w:val="left"/>
              <w:rPr>
                <w:rFonts w:ascii="Times New Roman" w:eastAsia="SimSun" w:hAnsi="Times New Roman" w:cs="Times New Roman"/>
                <w:sz w:val="20"/>
                <w:szCs w:val="20"/>
              </w:rPr>
            </w:pPr>
          </w:p>
        </w:tc>
      </w:tr>
      <w:tr w:rsidR="00EC6DBA" w14:paraId="4581DCC7" w14:textId="77777777">
        <w:trPr>
          <w:jc w:val="center"/>
        </w:trPr>
        <w:tc>
          <w:tcPr>
            <w:tcW w:w="818" w:type="pct"/>
            <w:vMerge/>
            <w:vAlign w:val="center"/>
          </w:tcPr>
          <w:p w14:paraId="6F3A9284"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3513B6F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demand_period</w:t>
            </w:r>
          </w:p>
        </w:tc>
        <w:tc>
          <w:tcPr>
            <w:tcW w:w="2195" w:type="pct"/>
            <w:tcMar>
              <w:top w:w="100" w:type="dxa"/>
              <w:left w:w="100" w:type="dxa"/>
              <w:bottom w:w="100" w:type="dxa"/>
              <w:right w:w="100" w:type="dxa"/>
            </w:tcMar>
          </w:tcPr>
          <w:p w14:paraId="505EA92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w:t>
            </w:r>
          </w:p>
        </w:tc>
        <w:tc>
          <w:tcPr>
            <w:tcW w:w="544" w:type="pct"/>
            <w:tcMar>
              <w:top w:w="100" w:type="dxa"/>
              <w:left w:w="100" w:type="dxa"/>
              <w:bottom w:w="100" w:type="dxa"/>
              <w:right w:w="100" w:type="dxa"/>
            </w:tcMar>
          </w:tcPr>
          <w:p w14:paraId="5A8BEFF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EC6DBA" w14:paraId="6501D70B" w14:textId="77777777">
        <w:trPr>
          <w:jc w:val="center"/>
        </w:trPr>
        <w:tc>
          <w:tcPr>
            <w:tcW w:w="818" w:type="pct"/>
            <w:vMerge/>
            <w:vAlign w:val="center"/>
          </w:tcPr>
          <w:p w14:paraId="21FF9669" w14:textId="77777777" w:rsidR="00EC6DBA" w:rsidRDefault="00EC6DBA">
            <w:pPr>
              <w:spacing w:after="100" w:afterAutospacing="1" w:line="259" w:lineRule="auto"/>
              <w:jc w:val="left"/>
              <w:rPr>
                <w:rFonts w:ascii="Times New Roman" w:hAnsi="Times New Roman" w:cs="Times New Roman"/>
                <w:sz w:val="20"/>
                <w:szCs w:val="20"/>
              </w:rPr>
            </w:pPr>
          </w:p>
        </w:tc>
        <w:tc>
          <w:tcPr>
            <w:tcW w:w="1441" w:type="pct"/>
            <w:tcMar>
              <w:top w:w="100" w:type="dxa"/>
              <w:left w:w="100" w:type="dxa"/>
              <w:bottom w:w="100" w:type="dxa"/>
              <w:right w:w="100" w:type="dxa"/>
            </w:tcMar>
          </w:tcPr>
          <w:p w14:paraId="653A04F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agent_type</w:t>
            </w:r>
          </w:p>
        </w:tc>
        <w:tc>
          <w:tcPr>
            <w:tcW w:w="2195" w:type="pct"/>
            <w:tcMar>
              <w:top w:w="100" w:type="dxa"/>
              <w:left w:w="100" w:type="dxa"/>
              <w:bottom w:w="100" w:type="dxa"/>
              <w:right w:w="100" w:type="dxa"/>
            </w:tcMar>
          </w:tcPr>
          <w:p w14:paraId="7DDE961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Abbreviation of the agent type</w:t>
            </w:r>
          </w:p>
        </w:tc>
        <w:tc>
          <w:tcPr>
            <w:tcW w:w="544" w:type="pct"/>
            <w:tcMar>
              <w:top w:w="100" w:type="dxa"/>
              <w:left w:w="100" w:type="dxa"/>
              <w:bottom w:w="100" w:type="dxa"/>
              <w:right w:w="100" w:type="dxa"/>
            </w:tcMar>
          </w:tcPr>
          <w:p w14:paraId="5F308F9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bl>
    <w:p w14:paraId="12A3A182" w14:textId="77777777" w:rsidR="00EC6DBA" w:rsidRDefault="00EC6DBA">
      <w:pPr>
        <w:spacing w:line="276" w:lineRule="auto"/>
        <w:contextualSpacing/>
        <w:rPr>
          <w:sz w:val="20"/>
          <w:szCs w:val="20"/>
        </w:rPr>
      </w:pPr>
    </w:p>
    <w:p w14:paraId="2A77A9E8" w14:textId="77777777" w:rsidR="00EC6DBA" w:rsidRDefault="00623771">
      <w:pPr>
        <w:pStyle w:val="Heading2"/>
        <w:rPr>
          <w:rFonts w:ascii="Times New Roman" w:eastAsia="SimSun" w:hAnsi="Times New Roman" w:cs="Trebuchet MS"/>
          <w:iCs/>
          <w:kern w:val="0"/>
          <w:sz w:val="20"/>
          <w:szCs w:val="20"/>
        </w:rPr>
      </w:pPr>
      <w:bookmarkStart w:id="23" w:name="_Toc49697255"/>
      <w:r>
        <w:rPr>
          <w:rFonts w:ascii="Times New Roman" w:eastAsia="SimSun" w:hAnsi="Times New Roman" w:cs="Trebuchet MS"/>
          <w:iCs/>
          <w:kern w:val="0"/>
          <w:sz w:val="20"/>
          <w:szCs w:val="20"/>
        </w:rPr>
        <w:t>4.4 Input for service layer</w:t>
      </w:r>
      <w:bookmarkEnd w:id="23"/>
    </w:p>
    <w:p w14:paraId="4BBDED2A" w14:textId="77777777" w:rsidR="00EC6DBA" w:rsidRDefault="00623771">
      <w:pPr>
        <w:pStyle w:val="ListParagraph"/>
        <w:numPr>
          <w:ilvl w:val="0"/>
          <w:numId w:val="11"/>
        </w:numPr>
        <w:spacing w:line="276" w:lineRule="auto"/>
        <w:ind w:firstLineChars="0"/>
        <w:contextualSpacing/>
        <w:rPr>
          <w:rFonts w:ascii="Times New Roman" w:hAnsi="Times New Roman" w:cs="Times New Roman"/>
          <w:sz w:val="20"/>
          <w:szCs w:val="20"/>
        </w:rPr>
      </w:pPr>
      <w:bookmarkStart w:id="24" w:name="_Hlk46178224"/>
      <w:r>
        <w:rPr>
          <w:rFonts w:ascii="Times New Roman" w:hAnsi="Times New Roman" w:cs="Times New Roman"/>
          <w:sz w:val="20"/>
          <w:szCs w:val="20"/>
        </w:rPr>
        <w:t xml:space="preserve">The specific files for service layer is </w:t>
      </w:r>
      <w:r>
        <w:rPr>
          <w:rFonts w:ascii="Times New Roman" w:hAnsi="Times New Roman" w:cs="Times New Roman"/>
          <w:i/>
          <w:iCs/>
          <w:sz w:val="20"/>
          <w:szCs w:val="20"/>
        </w:rPr>
        <w:t>service_arc.csv</w:t>
      </w:r>
      <w:r>
        <w:rPr>
          <w:rFonts w:ascii="Times New Roman" w:hAnsi="Times New Roman" w:cs="Times New Roman"/>
          <w:sz w:val="20"/>
          <w:szCs w:val="20"/>
        </w:rPr>
        <w:t>.</w:t>
      </w:r>
    </w:p>
    <w:p w14:paraId="504053D3" w14:textId="77777777" w:rsidR="00EC6DBA" w:rsidRDefault="00623771">
      <w:pPr>
        <w:pStyle w:val="ListParagraph"/>
        <w:numPr>
          <w:ilvl w:val="0"/>
          <w:numId w:val="11"/>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 xml:space="preserve">Service arcs are the physical link added with time dimension, which could describe the time periods </w:t>
      </w:r>
      <w:bookmarkEnd w:id="24"/>
      <w:r>
        <w:rPr>
          <w:rFonts w:ascii="Times New Roman" w:hAnsi="Times New Roman" w:cs="Times New Roman"/>
          <w:sz w:val="20"/>
          <w:szCs w:val="20"/>
        </w:rPr>
        <w:t>of a certain link for open access.</w:t>
      </w:r>
    </w:p>
    <w:p w14:paraId="4EDCB140" w14:textId="77777777" w:rsidR="00EC6DBA" w:rsidRDefault="00623771">
      <w:pPr>
        <w:pStyle w:val="ListParagraph"/>
        <w:numPr>
          <w:ilvl w:val="0"/>
          <w:numId w:val="11"/>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Agents providing transport service in the network must use certain services arcs, which are predetermined.</w:t>
      </w:r>
    </w:p>
    <w:p w14:paraId="0388B7CD" w14:textId="77777777" w:rsidR="00EC6DBA" w:rsidRDefault="00EC6DBA">
      <w:pPr>
        <w:spacing w:line="276" w:lineRule="auto"/>
        <w:contextualSpacing/>
        <w:rPr>
          <w:rFonts w:ascii="Times New Roman" w:eastAsia="SimSun" w:hAnsi="Times New Roman" w:cs="Times New Roman"/>
          <w:b/>
          <w:bCs/>
          <w:kern w:val="0"/>
          <w:sz w:val="20"/>
          <w:szCs w:val="20"/>
        </w:rPr>
      </w:pPr>
    </w:p>
    <w:p w14:paraId="2EFFD4E4"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4: service_arc.csv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EC6DBA" w14:paraId="57A0E028" w14:textId="77777777">
        <w:trPr>
          <w:jc w:val="center"/>
        </w:trPr>
        <w:tc>
          <w:tcPr>
            <w:tcW w:w="1975" w:type="dxa"/>
            <w:tcMar>
              <w:top w:w="100" w:type="dxa"/>
              <w:left w:w="100" w:type="dxa"/>
              <w:bottom w:w="100" w:type="dxa"/>
              <w:right w:w="100" w:type="dxa"/>
            </w:tcMar>
            <w:vAlign w:val="center"/>
          </w:tcPr>
          <w:p w14:paraId="2797091E"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68459904"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510C157B"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EC6DBA" w14:paraId="2FDEB60C" w14:textId="77777777">
        <w:trPr>
          <w:jc w:val="center"/>
        </w:trPr>
        <w:tc>
          <w:tcPr>
            <w:tcW w:w="1975" w:type="dxa"/>
            <w:tcMar>
              <w:top w:w="100" w:type="dxa"/>
              <w:left w:w="100" w:type="dxa"/>
              <w:bottom w:w="100" w:type="dxa"/>
              <w:right w:w="100" w:type="dxa"/>
            </w:tcMar>
            <w:vAlign w:val="center"/>
          </w:tcPr>
          <w:p w14:paraId="51C43B8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702C20C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name of the arc</w:t>
            </w:r>
          </w:p>
        </w:tc>
        <w:tc>
          <w:tcPr>
            <w:tcW w:w="1682" w:type="dxa"/>
            <w:tcMar>
              <w:top w:w="100" w:type="dxa"/>
              <w:left w:w="100" w:type="dxa"/>
              <w:bottom w:w="100" w:type="dxa"/>
              <w:right w:w="100" w:type="dxa"/>
            </w:tcMar>
            <w:vAlign w:val="center"/>
          </w:tcPr>
          <w:p w14:paraId="67F151D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vehicle arc</w:t>
            </w:r>
          </w:p>
        </w:tc>
      </w:tr>
      <w:tr w:rsidR="00EC6DBA" w14:paraId="5A215456" w14:textId="77777777">
        <w:trPr>
          <w:jc w:val="center"/>
        </w:trPr>
        <w:tc>
          <w:tcPr>
            <w:tcW w:w="1975" w:type="dxa"/>
            <w:tcMar>
              <w:top w:w="100" w:type="dxa"/>
              <w:left w:w="100" w:type="dxa"/>
              <w:bottom w:w="100" w:type="dxa"/>
              <w:right w:w="100" w:type="dxa"/>
            </w:tcMar>
            <w:vAlign w:val="center"/>
          </w:tcPr>
          <w:p w14:paraId="0DFAC2A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from_node_id</w:t>
            </w:r>
          </w:p>
        </w:tc>
        <w:tc>
          <w:tcPr>
            <w:tcW w:w="4697" w:type="dxa"/>
            <w:tcMar>
              <w:top w:w="100" w:type="dxa"/>
              <w:left w:w="100" w:type="dxa"/>
              <w:bottom w:w="100" w:type="dxa"/>
              <w:right w:w="100" w:type="dxa"/>
            </w:tcMar>
            <w:vAlign w:val="center"/>
          </w:tcPr>
          <w:p w14:paraId="68094CE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47D8903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7E44D333" w14:textId="77777777">
        <w:trPr>
          <w:jc w:val="center"/>
        </w:trPr>
        <w:tc>
          <w:tcPr>
            <w:tcW w:w="1975" w:type="dxa"/>
            <w:tcMar>
              <w:top w:w="100" w:type="dxa"/>
              <w:left w:w="100" w:type="dxa"/>
              <w:bottom w:w="100" w:type="dxa"/>
              <w:right w:w="100" w:type="dxa"/>
            </w:tcMar>
            <w:vAlign w:val="center"/>
          </w:tcPr>
          <w:p w14:paraId="4BAD569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to_node_id</w:t>
            </w:r>
          </w:p>
        </w:tc>
        <w:tc>
          <w:tcPr>
            <w:tcW w:w="4697" w:type="dxa"/>
            <w:tcMar>
              <w:top w:w="100" w:type="dxa"/>
              <w:left w:w="100" w:type="dxa"/>
              <w:bottom w:w="100" w:type="dxa"/>
              <w:right w:w="100" w:type="dxa"/>
            </w:tcMar>
            <w:vAlign w:val="center"/>
          </w:tcPr>
          <w:p w14:paraId="53DF8F2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Downstream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4284DDFC"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tr w:rsidR="00EC6DBA" w14:paraId="70DBAFD6" w14:textId="77777777">
        <w:trPr>
          <w:jc w:val="center"/>
        </w:trPr>
        <w:tc>
          <w:tcPr>
            <w:tcW w:w="1975" w:type="dxa"/>
            <w:tcMar>
              <w:top w:w="100" w:type="dxa"/>
              <w:left w:w="100" w:type="dxa"/>
              <w:bottom w:w="100" w:type="dxa"/>
              <w:right w:w="100" w:type="dxa"/>
            </w:tcMar>
            <w:vAlign w:val="center"/>
          </w:tcPr>
          <w:p w14:paraId="316756B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time_window</w:t>
            </w:r>
          </w:p>
        </w:tc>
        <w:tc>
          <w:tcPr>
            <w:tcW w:w="4697" w:type="dxa"/>
            <w:tcMar>
              <w:top w:w="100" w:type="dxa"/>
              <w:left w:w="100" w:type="dxa"/>
              <w:bottom w:w="100" w:type="dxa"/>
              <w:right w:w="100" w:type="dxa"/>
            </w:tcMar>
            <w:vAlign w:val="center"/>
          </w:tcPr>
          <w:p w14:paraId="6477A3B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when the link is open for service</w:t>
            </w:r>
          </w:p>
        </w:tc>
        <w:tc>
          <w:tcPr>
            <w:tcW w:w="1682" w:type="dxa"/>
            <w:tcMar>
              <w:top w:w="100" w:type="dxa"/>
              <w:left w:w="100" w:type="dxa"/>
              <w:bottom w:w="100" w:type="dxa"/>
              <w:right w:w="100" w:type="dxa"/>
            </w:tcMar>
            <w:vAlign w:val="center"/>
          </w:tcPr>
          <w:p w14:paraId="5CD19F5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0800_0900</w:t>
            </w:r>
          </w:p>
        </w:tc>
      </w:tr>
      <w:tr w:rsidR="00EC6DBA" w14:paraId="2871E4C1" w14:textId="77777777">
        <w:trPr>
          <w:jc w:val="center"/>
        </w:trPr>
        <w:tc>
          <w:tcPr>
            <w:tcW w:w="1975" w:type="dxa"/>
            <w:tcMar>
              <w:top w:w="100" w:type="dxa"/>
              <w:left w:w="100" w:type="dxa"/>
              <w:bottom w:w="100" w:type="dxa"/>
              <w:right w:w="100" w:type="dxa"/>
            </w:tcMar>
            <w:vAlign w:val="center"/>
          </w:tcPr>
          <w:p w14:paraId="36F5AB0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time_interval</w:t>
            </w:r>
          </w:p>
        </w:tc>
        <w:tc>
          <w:tcPr>
            <w:tcW w:w="4697" w:type="dxa"/>
            <w:tcMar>
              <w:top w:w="100" w:type="dxa"/>
              <w:left w:w="100" w:type="dxa"/>
              <w:bottom w:w="100" w:type="dxa"/>
              <w:right w:w="100" w:type="dxa"/>
            </w:tcMar>
            <w:vAlign w:val="center"/>
          </w:tcPr>
          <w:p w14:paraId="09AE7F1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Time interval of each vehicle on the link </w:t>
            </w:r>
          </w:p>
        </w:tc>
        <w:tc>
          <w:tcPr>
            <w:tcW w:w="1682" w:type="dxa"/>
            <w:tcMar>
              <w:top w:w="100" w:type="dxa"/>
              <w:left w:w="100" w:type="dxa"/>
              <w:bottom w:w="100" w:type="dxa"/>
              <w:right w:w="100" w:type="dxa"/>
            </w:tcMar>
            <w:vAlign w:val="center"/>
          </w:tcPr>
          <w:p w14:paraId="064F3A0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EC6DBA" w14:paraId="24F31A08" w14:textId="77777777">
        <w:trPr>
          <w:jc w:val="center"/>
        </w:trPr>
        <w:tc>
          <w:tcPr>
            <w:tcW w:w="1975" w:type="dxa"/>
            <w:tcMar>
              <w:top w:w="100" w:type="dxa"/>
              <w:left w:w="100" w:type="dxa"/>
              <w:bottom w:w="100" w:type="dxa"/>
              <w:right w:w="100" w:type="dxa"/>
            </w:tcMar>
            <w:vAlign w:val="center"/>
          </w:tcPr>
          <w:p w14:paraId="34617B2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travel_time_delta</w:t>
            </w:r>
          </w:p>
        </w:tc>
        <w:tc>
          <w:tcPr>
            <w:tcW w:w="4697" w:type="dxa"/>
            <w:tcMar>
              <w:top w:w="100" w:type="dxa"/>
              <w:left w:w="100" w:type="dxa"/>
              <w:bottom w:w="100" w:type="dxa"/>
              <w:right w:w="100" w:type="dxa"/>
            </w:tcMar>
            <w:vAlign w:val="center"/>
          </w:tcPr>
          <w:p w14:paraId="1ABE8C7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 flow travel time on the link</w:t>
            </w:r>
          </w:p>
        </w:tc>
        <w:tc>
          <w:tcPr>
            <w:tcW w:w="1682" w:type="dxa"/>
            <w:tcMar>
              <w:top w:w="100" w:type="dxa"/>
              <w:left w:w="100" w:type="dxa"/>
              <w:bottom w:w="100" w:type="dxa"/>
              <w:right w:w="100" w:type="dxa"/>
            </w:tcMar>
            <w:vAlign w:val="center"/>
          </w:tcPr>
          <w:p w14:paraId="1B1F906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25</w:t>
            </w:r>
          </w:p>
        </w:tc>
      </w:tr>
      <w:tr w:rsidR="00EC6DBA" w14:paraId="50497B06" w14:textId="77777777">
        <w:trPr>
          <w:jc w:val="center"/>
        </w:trPr>
        <w:tc>
          <w:tcPr>
            <w:tcW w:w="1975" w:type="dxa"/>
            <w:tcMar>
              <w:top w:w="100" w:type="dxa"/>
              <w:left w:w="100" w:type="dxa"/>
              <w:bottom w:w="100" w:type="dxa"/>
              <w:right w:w="100" w:type="dxa"/>
            </w:tcMar>
            <w:vAlign w:val="center"/>
          </w:tcPr>
          <w:p w14:paraId="1D3A663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6471415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 for the services during this time period</w:t>
            </w:r>
          </w:p>
        </w:tc>
        <w:tc>
          <w:tcPr>
            <w:tcW w:w="1682" w:type="dxa"/>
            <w:tcMar>
              <w:top w:w="100" w:type="dxa"/>
              <w:left w:w="100" w:type="dxa"/>
              <w:bottom w:w="100" w:type="dxa"/>
              <w:right w:w="100" w:type="dxa"/>
            </w:tcMar>
            <w:vAlign w:val="center"/>
          </w:tcPr>
          <w:p w14:paraId="67E4D19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1000</w:t>
            </w:r>
          </w:p>
        </w:tc>
      </w:tr>
    </w:tbl>
    <w:p w14:paraId="2E0187F9" w14:textId="77777777" w:rsidR="00EC6DBA" w:rsidRDefault="00EC6DBA">
      <w:pPr>
        <w:rPr>
          <w:sz w:val="20"/>
          <w:szCs w:val="20"/>
        </w:rPr>
      </w:pPr>
    </w:p>
    <w:p w14:paraId="0BCA196D" w14:textId="77777777" w:rsidR="00EC6DBA" w:rsidRDefault="00623771">
      <w:pPr>
        <w:pStyle w:val="Heading2"/>
        <w:rPr>
          <w:rFonts w:ascii="Times New Roman" w:eastAsia="SimSun" w:hAnsi="Times New Roman" w:cs="Trebuchet MS"/>
          <w:iCs/>
          <w:kern w:val="0"/>
          <w:sz w:val="20"/>
          <w:szCs w:val="20"/>
        </w:rPr>
      </w:pPr>
      <w:bookmarkStart w:id="25" w:name="_Toc49697256"/>
      <w:r>
        <w:rPr>
          <w:rFonts w:ascii="Times New Roman" w:eastAsia="SimSun" w:hAnsi="Times New Roman" w:cs="Trebuchet MS"/>
          <w:iCs/>
          <w:kern w:val="0"/>
          <w:sz w:val="20"/>
          <w:szCs w:val="20"/>
        </w:rPr>
        <w:lastRenderedPageBreak/>
        <w:t>4.5 Output file</w:t>
      </w:r>
      <w:bookmarkEnd w:id="25"/>
    </w:p>
    <w:p w14:paraId="633E2663"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5a: link_performance.csv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EC6DBA" w14:paraId="17C1E32C" w14:textId="77777777">
        <w:trPr>
          <w:jc w:val="center"/>
        </w:trPr>
        <w:tc>
          <w:tcPr>
            <w:tcW w:w="1975" w:type="dxa"/>
            <w:tcMar>
              <w:top w:w="100" w:type="dxa"/>
              <w:left w:w="100" w:type="dxa"/>
              <w:bottom w:w="100" w:type="dxa"/>
              <w:right w:w="100" w:type="dxa"/>
            </w:tcMar>
            <w:vAlign w:val="center"/>
          </w:tcPr>
          <w:p w14:paraId="6253A238"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3D831AA8"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69A2707A"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EC6DBA" w14:paraId="135E5A03" w14:textId="77777777">
        <w:trPr>
          <w:jc w:val="center"/>
        </w:trPr>
        <w:tc>
          <w:tcPr>
            <w:tcW w:w="1975" w:type="dxa"/>
            <w:tcMar>
              <w:top w:w="100" w:type="dxa"/>
              <w:left w:w="100" w:type="dxa"/>
              <w:bottom w:w="100" w:type="dxa"/>
              <w:right w:w="100" w:type="dxa"/>
            </w:tcMar>
          </w:tcPr>
          <w:p w14:paraId="0434C33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link_id</w:t>
            </w:r>
          </w:p>
        </w:tc>
        <w:tc>
          <w:tcPr>
            <w:tcW w:w="4697" w:type="dxa"/>
            <w:tcMar>
              <w:top w:w="100" w:type="dxa"/>
              <w:left w:w="100" w:type="dxa"/>
              <w:bottom w:w="100" w:type="dxa"/>
              <w:right w:w="100" w:type="dxa"/>
            </w:tcMar>
          </w:tcPr>
          <w:p w14:paraId="7731B93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identification number of the road</w:t>
            </w:r>
          </w:p>
        </w:tc>
        <w:tc>
          <w:tcPr>
            <w:tcW w:w="1682" w:type="dxa"/>
            <w:tcMar>
              <w:top w:w="100" w:type="dxa"/>
              <w:left w:w="100" w:type="dxa"/>
              <w:bottom w:w="100" w:type="dxa"/>
              <w:right w:w="100" w:type="dxa"/>
            </w:tcMar>
          </w:tcPr>
          <w:p w14:paraId="499C7C6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108423B0" w14:textId="77777777">
        <w:trPr>
          <w:jc w:val="center"/>
        </w:trPr>
        <w:tc>
          <w:tcPr>
            <w:tcW w:w="1975" w:type="dxa"/>
            <w:tcMar>
              <w:top w:w="100" w:type="dxa"/>
              <w:left w:w="100" w:type="dxa"/>
              <w:bottom w:w="100" w:type="dxa"/>
              <w:right w:w="100" w:type="dxa"/>
            </w:tcMar>
            <w:vAlign w:val="center"/>
          </w:tcPr>
          <w:p w14:paraId="25AFD49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from_node_id</w:t>
            </w:r>
          </w:p>
        </w:tc>
        <w:tc>
          <w:tcPr>
            <w:tcW w:w="4697" w:type="dxa"/>
            <w:tcMar>
              <w:top w:w="100" w:type="dxa"/>
              <w:left w:w="100" w:type="dxa"/>
              <w:bottom w:w="100" w:type="dxa"/>
              <w:right w:w="100" w:type="dxa"/>
            </w:tcMar>
            <w:vAlign w:val="center"/>
          </w:tcPr>
          <w:p w14:paraId="657BAB3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Upstream node number of the link, must already defined in input_node.csv</w:t>
            </w:r>
          </w:p>
        </w:tc>
        <w:tc>
          <w:tcPr>
            <w:tcW w:w="1682" w:type="dxa"/>
            <w:tcMar>
              <w:top w:w="100" w:type="dxa"/>
              <w:left w:w="100" w:type="dxa"/>
              <w:bottom w:w="100" w:type="dxa"/>
              <w:right w:w="100" w:type="dxa"/>
            </w:tcMar>
            <w:vAlign w:val="center"/>
          </w:tcPr>
          <w:p w14:paraId="5463B78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2C72E361" w14:textId="77777777">
        <w:trPr>
          <w:jc w:val="center"/>
        </w:trPr>
        <w:tc>
          <w:tcPr>
            <w:tcW w:w="1975" w:type="dxa"/>
            <w:tcMar>
              <w:top w:w="100" w:type="dxa"/>
              <w:left w:w="100" w:type="dxa"/>
              <w:bottom w:w="100" w:type="dxa"/>
              <w:right w:w="100" w:type="dxa"/>
            </w:tcMar>
            <w:vAlign w:val="center"/>
          </w:tcPr>
          <w:p w14:paraId="3859DD8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to_node_id</w:t>
            </w:r>
          </w:p>
        </w:tc>
        <w:tc>
          <w:tcPr>
            <w:tcW w:w="4697" w:type="dxa"/>
            <w:tcMar>
              <w:top w:w="100" w:type="dxa"/>
              <w:left w:w="100" w:type="dxa"/>
              <w:bottom w:w="100" w:type="dxa"/>
              <w:right w:w="100" w:type="dxa"/>
            </w:tcMar>
            <w:vAlign w:val="center"/>
          </w:tcPr>
          <w:p w14:paraId="6A94153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Downstream node number of the link, must already defined in input_node.csv</w:t>
            </w:r>
          </w:p>
        </w:tc>
        <w:tc>
          <w:tcPr>
            <w:tcW w:w="1682" w:type="dxa"/>
            <w:tcMar>
              <w:top w:w="100" w:type="dxa"/>
              <w:left w:w="100" w:type="dxa"/>
              <w:bottom w:w="100" w:type="dxa"/>
              <w:right w:w="100" w:type="dxa"/>
            </w:tcMar>
            <w:vAlign w:val="center"/>
          </w:tcPr>
          <w:p w14:paraId="4DFE363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tr w:rsidR="00EC6DBA" w14:paraId="2261BD7F" w14:textId="77777777">
        <w:trPr>
          <w:jc w:val="center"/>
        </w:trPr>
        <w:tc>
          <w:tcPr>
            <w:tcW w:w="1975" w:type="dxa"/>
            <w:tcMar>
              <w:top w:w="100" w:type="dxa"/>
              <w:left w:w="100" w:type="dxa"/>
              <w:bottom w:w="100" w:type="dxa"/>
              <w:right w:w="100" w:type="dxa"/>
            </w:tcMar>
          </w:tcPr>
          <w:p w14:paraId="4E89BC5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time_period</w:t>
            </w:r>
          </w:p>
        </w:tc>
        <w:tc>
          <w:tcPr>
            <w:tcW w:w="4697" w:type="dxa"/>
            <w:tcMar>
              <w:top w:w="100" w:type="dxa"/>
              <w:left w:w="100" w:type="dxa"/>
              <w:bottom w:w="100" w:type="dxa"/>
              <w:right w:w="100" w:type="dxa"/>
            </w:tcMar>
          </w:tcPr>
          <w:p w14:paraId="150AD64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simulation period of the agent HHMM format</w:t>
            </w:r>
          </w:p>
        </w:tc>
        <w:tc>
          <w:tcPr>
            <w:tcW w:w="1682" w:type="dxa"/>
            <w:tcMar>
              <w:top w:w="100" w:type="dxa"/>
              <w:left w:w="100" w:type="dxa"/>
              <w:bottom w:w="100" w:type="dxa"/>
              <w:right w:w="100" w:type="dxa"/>
            </w:tcMar>
          </w:tcPr>
          <w:p w14:paraId="5BCB53F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0700_0800</w:t>
            </w:r>
          </w:p>
        </w:tc>
      </w:tr>
      <w:tr w:rsidR="00EC6DBA" w14:paraId="2C3C1293" w14:textId="77777777">
        <w:trPr>
          <w:jc w:val="center"/>
        </w:trPr>
        <w:tc>
          <w:tcPr>
            <w:tcW w:w="1975" w:type="dxa"/>
            <w:tcMar>
              <w:top w:w="100" w:type="dxa"/>
              <w:left w:w="100" w:type="dxa"/>
              <w:bottom w:w="100" w:type="dxa"/>
              <w:right w:w="100" w:type="dxa"/>
            </w:tcMar>
          </w:tcPr>
          <w:p w14:paraId="1AAF678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volume</w:t>
            </w:r>
          </w:p>
        </w:tc>
        <w:tc>
          <w:tcPr>
            <w:tcW w:w="4697" w:type="dxa"/>
            <w:tcMar>
              <w:top w:w="100" w:type="dxa"/>
              <w:left w:w="100" w:type="dxa"/>
              <w:bottom w:w="100" w:type="dxa"/>
              <w:right w:w="100" w:type="dxa"/>
            </w:tcMar>
          </w:tcPr>
          <w:p w14:paraId="5623C7A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based flow volume for the defined period</w:t>
            </w:r>
          </w:p>
        </w:tc>
        <w:tc>
          <w:tcPr>
            <w:tcW w:w="1682" w:type="dxa"/>
            <w:tcMar>
              <w:top w:w="100" w:type="dxa"/>
              <w:left w:w="100" w:type="dxa"/>
              <w:bottom w:w="100" w:type="dxa"/>
              <w:right w:w="100" w:type="dxa"/>
            </w:tcMar>
          </w:tcPr>
          <w:p w14:paraId="35AF96E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5600</w:t>
            </w:r>
          </w:p>
        </w:tc>
      </w:tr>
      <w:tr w:rsidR="00EC6DBA" w14:paraId="0D43394A" w14:textId="77777777">
        <w:trPr>
          <w:jc w:val="center"/>
        </w:trPr>
        <w:tc>
          <w:tcPr>
            <w:tcW w:w="1975" w:type="dxa"/>
            <w:tcMar>
              <w:top w:w="100" w:type="dxa"/>
              <w:left w:w="100" w:type="dxa"/>
              <w:bottom w:w="100" w:type="dxa"/>
              <w:right w:w="100" w:type="dxa"/>
            </w:tcMar>
          </w:tcPr>
          <w:p w14:paraId="17A16D4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travel_time</w:t>
            </w:r>
          </w:p>
        </w:tc>
        <w:tc>
          <w:tcPr>
            <w:tcW w:w="4697" w:type="dxa"/>
            <w:tcMar>
              <w:top w:w="100" w:type="dxa"/>
              <w:left w:w="100" w:type="dxa"/>
              <w:bottom w:w="100" w:type="dxa"/>
              <w:right w:w="100" w:type="dxa"/>
            </w:tcMar>
          </w:tcPr>
          <w:p w14:paraId="26E997B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travel_time in minute</w:t>
            </w:r>
          </w:p>
        </w:tc>
        <w:tc>
          <w:tcPr>
            <w:tcW w:w="1682" w:type="dxa"/>
            <w:tcMar>
              <w:top w:w="100" w:type="dxa"/>
              <w:left w:w="100" w:type="dxa"/>
              <w:bottom w:w="100" w:type="dxa"/>
              <w:right w:w="100" w:type="dxa"/>
            </w:tcMar>
          </w:tcPr>
          <w:p w14:paraId="6A6DB19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15</w:t>
            </w:r>
          </w:p>
        </w:tc>
      </w:tr>
      <w:tr w:rsidR="00EC6DBA" w14:paraId="11ED586B" w14:textId="77777777">
        <w:trPr>
          <w:jc w:val="center"/>
        </w:trPr>
        <w:tc>
          <w:tcPr>
            <w:tcW w:w="1975" w:type="dxa"/>
            <w:tcMar>
              <w:top w:w="100" w:type="dxa"/>
              <w:left w:w="100" w:type="dxa"/>
              <w:bottom w:w="100" w:type="dxa"/>
              <w:right w:w="100" w:type="dxa"/>
            </w:tcMar>
          </w:tcPr>
          <w:p w14:paraId="66F9854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speed</w:t>
            </w:r>
          </w:p>
        </w:tc>
        <w:tc>
          <w:tcPr>
            <w:tcW w:w="4697" w:type="dxa"/>
            <w:tcMar>
              <w:top w:w="100" w:type="dxa"/>
              <w:left w:w="100" w:type="dxa"/>
              <w:bottom w:w="100" w:type="dxa"/>
              <w:right w:w="100" w:type="dxa"/>
            </w:tcMar>
          </w:tcPr>
          <w:p w14:paraId="0D7AD3E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Average travel speed on the link</w:t>
            </w:r>
          </w:p>
        </w:tc>
        <w:tc>
          <w:tcPr>
            <w:tcW w:w="1682" w:type="dxa"/>
            <w:tcMar>
              <w:top w:w="100" w:type="dxa"/>
              <w:left w:w="100" w:type="dxa"/>
              <w:bottom w:w="100" w:type="dxa"/>
              <w:right w:w="100" w:type="dxa"/>
            </w:tcMar>
          </w:tcPr>
          <w:p w14:paraId="3C1F257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38</w:t>
            </w:r>
          </w:p>
        </w:tc>
      </w:tr>
      <w:tr w:rsidR="00EC6DBA" w14:paraId="5E8B60E0" w14:textId="77777777">
        <w:trPr>
          <w:jc w:val="center"/>
        </w:trPr>
        <w:tc>
          <w:tcPr>
            <w:tcW w:w="1975" w:type="dxa"/>
            <w:tcMar>
              <w:top w:w="100" w:type="dxa"/>
              <w:left w:w="100" w:type="dxa"/>
              <w:bottom w:w="100" w:type="dxa"/>
              <w:right w:w="100" w:type="dxa"/>
            </w:tcMar>
          </w:tcPr>
          <w:p w14:paraId="5965C2F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VOC</w:t>
            </w:r>
          </w:p>
        </w:tc>
        <w:tc>
          <w:tcPr>
            <w:tcW w:w="4697" w:type="dxa"/>
            <w:tcMar>
              <w:top w:w="100" w:type="dxa"/>
              <w:left w:w="100" w:type="dxa"/>
              <w:bottom w:w="100" w:type="dxa"/>
              <w:right w:w="100" w:type="dxa"/>
            </w:tcMar>
          </w:tcPr>
          <w:p w14:paraId="2FF512C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Volume of capacity</w:t>
            </w:r>
          </w:p>
        </w:tc>
        <w:tc>
          <w:tcPr>
            <w:tcW w:w="1682" w:type="dxa"/>
            <w:tcMar>
              <w:top w:w="100" w:type="dxa"/>
              <w:left w:w="100" w:type="dxa"/>
              <w:bottom w:w="100" w:type="dxa"/>
              <w:right w:w="100" w:type="dxa"/>
            </w:tcMar>
          </w:tcPr>
          <w:p w14:paraId="67DE846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0.4</w:t>
            </w:r>
          </w:p>
        </w:tc>
      </w:tr>
      <w:tr w:rsidR="00EC6DBA" w14:paraId="2C6027B7" w14:textId="77777777">
        <w:trPr>
          <w:jc w:val="center"/>
        </w:trPr>
        <w:tc>
          <w:tcPr>
            <w:tcW w:w="1975" w:type="dxa"/>
            <w:tcMar>
              <w:top w:w="100" w:type="dxa"/>
              <w:left w:w="100" w:type="dxa"/>
              <w:bottom w:w="100" w:type="dxa"/>
              <w:right w:w="100" w:type="dxa"/>
            </w:tcMar>
          </w:tcPr>
          <w:p w14:paraId="2410675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notes</w:t>
            </w:r>
          </w:p>
        </w:tc>
        <w:tc>
          <w:tcPr>
            <w:tcW w:w="4697" w:type="dxa"/>
            <w:tcMar>
              <w:top w:w="100" w:type="dxa"/>
              <w:left w:w="100" w:type="dxa"/>
              <w:bottom w:w="100" w:type="dxa"/>
              <w:right w:w="100" w:type="dxa"/>
            </w:tcMar>
          </w:tcPr>
          <w:p w14:paraId="24583E2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Some explanatory text</w:t>
            </w:r>
          </w:p>
        </w:tc>
        <w:tc>
          <w:tcPr>
            <w:tcW w:w="1682" w:type="dxa"/>
            <w:tcMar>
              <w:top w:w="100" w:type="dxa"/>
              <w:left w:w="100" w:type="dxa"/>
              <w:bottom w:w="100" w:type="dxa"/>
              <w:right w:w="100" w:type="dxa"/>
            </w:tcMar>
          </w:tcPr>
          <w:p w14:paraId="6855530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period-based</w:t>
            </w:r>
          </w:p>
        </w:tc>
      </w:tr>
    </w:tbl>
    <w:p w14:paraId="7FE052F8" w14:textId="77777777" w:rsidR="00EC6DBA" w:rsidRDefault="00EC6DBA">
      <w:pPr>
        <w:spacing w:line="276" w:lineRule="auto"/>
        <w:contextualSpacing/>
        <w:rPr>
          <w:rFonts w:ascii="Times New Roman" w:eastAsia="SimSun" w:hAnsi="Times New Roman" w:cs="Times New Roman"/>
          <w:b/>
          <w:bCs/>
          <w:kern w:val="0"/>
          <w:sz w:val="20"/>
          <w:szCs w:val="20"/>
        </w:rPr>
      </w:pPr>
    </w:p>
    <w:p w14:paraId="5BDBFCD6" w14:textId="77777777" w:rsidR="00EC6DBA" w:rsidRDefault="00623771">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 xml:space="preserve">File 5b: </w:t>
      </w:r>
      <w:r>
        <w:rPr>
          <w:rFonts w:ascii="Times New Roman" w:eastAsia="SimSun" w:hAnsi="Times New Roman" w:cs="Times New Roman" w:hint="eastAsia"/>
          <w:b/>
          <w:bCs/>
          <w:kern w:val="0"/>
          <w:sz w:val="20"/>
          <w:szCs w:val="20"/>
        </w:rPr>
        <w:t>agent</w:t>
      </w:r>
      <w:r>
        <w:rPr>
          <w:rFonts w:ascii="Times New Roman" w:eastAsia="SimSun" w:hAnsi="Times New Roman" w:cs="Times New Roman"/>
          <w:b/>
          <w:bCs/>
          <w:kern w:val="0"/>
          <w:sz w:val="20"/>
          <w:szCs w:val="20"/>
        </w:rPr>
        <w:t>.csv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50"/>
        <w:gridCol w:w="4272"/>
        <w:gridCol w:w="2409"/>
      </w:tblGrid>
      <w:tr w:rsidR="00EC6DBA" w14:paraId="649D8D03" w14:textId="77777777">
        <w:trPr>
          <w:jc w:val="center"/>
        </w:trPr>
        <w:tc>
          <w:tcPr>
            <w:tcW w:w="1550" w:type="dxa"/>
            <w:tcMar>
              <w:top w:w="100" w:type="dxa"/>
              <w:left w:w="100" w:type="dxa"/>
              <w:bottom w:w="100" w:type="dxa"/>
              <w:right w:w="100" w:type="dxa"/>
            </w:tcMar>
            <w:vAlign w:val="center"/>
          </w:tcPr>
          <w:p w14:paraId="217F8A9D"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272" w:type="dxa"/>
            <w:tcMar>
              <w:top w:w="100" w:type="dxa"/>
              <w:left w:w="100" w:type="dxa"/>
              <w:bottom w:w="100" w:type="dxa"/>
              <w:right w:w="100" w:type="dxa"/>
            </w:tcMar>
            <w:vAlign w:val="center"/>
          </w:tcPr>
          <w:p w14:paraId="34F57FF4"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493A8217" w14:textId="77777777" w:rsidR="00EC6DBA" w:rsidRDefault="00623771">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w:t>
            </w:r>
          </w:p>
        </w:tc>
      </w:tr>
      <w:tr w:rsidR="00EC6DBA" w14:paraId="10598A2D" w14:textId="77777777">
        <w:trPr>
          <w:jc w:val="center"/>
        </w:trPr>
        <w:tc>
          <w:tcPr>
            <w:tcW w:w="1550" w:type="dxa"/>
            <w:tcMar>
              <w:top w:w="100" w:type="dxa"/>
              <w:left w:w="100" w:type="dxa"/>
              <w:bottom w:w="100" w:type="dxa"/>
              <w:right w:w="100" w:type="dxa"/>
            </w:tcMar>
            <w:vAlign w:val="center"/>
          </w:tcPr>
          <w:p w14:paraId="0B37921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agent_id</w:t>
            </w:r>
          </w:p>
        </w:tc>
        <w:tc>
          <w:tcPr>
            <w:tcW w:w="4272" w:type="dxa"/>
            <w:tcMar>
              <w:top w:w="100" w:type="dxa"/>
              <w:left w:w="100" w:type="dxa"/>
              <w:bottom w:w="100" w:type="dxa"/>
              <w:right w:w="100" w:type="dxa"/>
            </w:tcMar>
            <w:vAlign w:val="center"/>
          </w:tcPr>
          <w:p w14:paraId="6DEB782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Node identification number</w:t>
            </w:r>
          </w:p>
        </w:tc>
        <w:tc>
          <w:tcPr>
            <w:tcW w:w="2409" w:type="dxa"/>
            <w:tcMar>
              <w:top w:w="100" w:type="dxa"/>
              <w:left w:w="100" w:type="dxa"/>
              <w:bottom w:w="100" w:type="dxa"/>
              <w:right w:w="100" w:type="dxa"/>
            </w:tcMar>
            <w:vAlign w:val="center"/>
          </w:tcPr>
          <w:p w14:paraId="7D6E6D0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EC6DBA" w14:paraId="06AB310C" w14:textId="77777777">
        <w:trPr>
          <w:jc w:val="center"/>
        </w:trPr>
        <w:tc>
          <w:tcPr>
            <w:tcW w:w="1550" w:type="dxa"/>
            <w:tcMar>
              <w:top w:w="100" w:type="dxa"/>
              <w:left w:w="100" w:type="dxa"/>
              <w:bottom w:w="100" w:type="dxa"/>
              <w:right w:w="100" w:type="dxa"/>
            </w:tcMar>
            <w:vAlign w:val="center"/>
          </w:tcPr>
          <w:p w14:paraId="561691B9"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o_zone_id</w:t>
            </w:r>
          </w:p>
        </w:tc>
        <w:tc>
          <w:tcPr>
            <w:tcW w:w="4272" w:type="dxa"/>
            <w:tcMar>
              <w:top w:w="100" w:type="dxa"/>
              <w:left w:w="100" w:type="dxa"/>
              <w:bottom w:w="100" w:type="dxa"/>
              <w:right w:w="100" w:type="dxa"/>
            </w:tcMar>
            <w:vAlign w:val="center"/>
          </w:tcPr>
          <w:p w14:paraId="3AE15AF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zone number of the agent</w:t>
            </w:r>
          </w:p>
        </w:tc>
        <w:tc>
          <w:tcPr>
            <w:tcW w:w="2409" w:type="dxa"/>
            <w:tcMar>
              <w:top w:w="100" w:type="dxa"/>
              <w:left w:w="100" w:type="dxa"/>
              <w:bottom w:w="100" w:type="dxa"/>
              <w:right w:w="100" w:type="dxa"/>
            </w:tcMar>
            <w:vAlign w:val="center"/>
          </w:tcPr>
          <w:p w14:paraId="726ACF9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1</w:t>
            </w:r>
          </w:p>
        </w:tc>
      </w:tr>
      <w:tr w:rsidR="00EC6DBA" w14:paraId="6037409B" w14:textId="77777777">
        <w:trPr>
          <w:jc w:val="center"/>
        </w:trPr>
        <w:tc>
          <w:tcPr>
            <w:tcW w:w="1550" w:type="dxa"/>
            <w:tcMar>
              <w:top w:w="100" w:type="dxa"/>
              <w:left w:w="100" w:type="dxa"/>
              <w:bottom w:w="100" w:type="dxa"/>
              <w:right w:w="100" w:type="dxa"/>
            </w:tcMar>
            <w:vAlign w:val="center"/>
          </w:tcPr>
          <w:p w14:paraId="708554A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d_zone_id</w:t>
            </w:r>
          </w:p>
        </w:tc>
        <w:tc>
          <w:tcPr>
            <w:tcW w:w="4272" w:type="dxa"/>
            <w:tcMar>
              <w:top w:w="100" w:type="dxa"/>
              <w:left w:w="100" w:type="dxa"/>
              <w:bottom w:w="100" w:type="dxa"/>
              <w:right w:w="100" w:type="dxa"/>
            </w:tcMar>
            <w:vAlign w:val="center"/>
          </w:tcPr>
          <w:p w14:paraId="460C71F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Destination zone number of the agent</w:t>
            </w:r>
          </w:p>
        </w:tc>
        <w:tc>
          <w:tcPr>
            <w:tcW w:w="2409" w:type="dxa"/>
            <w:tcMar>
              <w:top w:w="100" w:type="dxa"/>
              <w:left w:w="100" w:type="dxa"/>
              <w:bottom w:w="100" w:type="dxa"/>
              <w:right w:w="100" w:type="dxa"/>
            </w:tcMar>
            <w:vAlign w:val="center"/>
          </w:tcPr>
          <w:p w14:paraId="667CE3A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EC6DBA" w14:paraId="77C04AD9" w14:textId="77777777">
        <w:trPr>
          <w:jc w:val="center"/>
        </w:trPr>
        <w:tc>
          <w:tcPr>
            <w:tcW w:w="1550" w:type="dxa"/>
            <w:tcMar>
              <w:top w:w="100" w:type="dxa"/>
              <w:left w:w="100" w:type="dxa"/>
              <w:bottom w:w="100" w:type="dxa"/>
              <w:right w:w="100" w:type="dxa"/>
            </w:tcMar>
            <w:vAlign w:val="center"/>
          </w:tcPr>
          <w:p w14:paraId="42B6759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path_id</w:t>
            </w:r>
          </w:p>
        </w:tc>
        <w:tc>
          <w:tcPr>
            <w:tcW w:w="4272" w:type="dxa"/>
            <w:tcMar>
              <w:top w:w="100" w:type="dxa"/>
              <w:left w:w="100" w:type="dxa"/>
              <w:bottom w:w="100" w:type="dxa"/>
              <w:right w:w="100" w:type="dxa"/>
            </w:tcMar>
            <w:vAlign w:val="center"/>
          </w:tcPr>
          <w:p w14:paraId="6CC90DC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Path identification number</w:t>
            </w:r>
          </w:p>
        </w:tc>
        <w:tc>
          <w:tcPr>
            <w:tcW w:w="2409" w:type="dxa"/>
            <w:tcMar>
              <w:top w:w="100" w:type="dxa"/>
              <w:left w:w="100" w:type="dxa"/>
              <w:bottom w:w="100" w:type="dxa"/>
              <w:right w:w="100" w:type="dxa"/>
            </w:tcMar>
            <w:vAlign w:val="center"/>
          </w:tcPr>
          <w:p w14:paraId="782327F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EC6DBA" w14:paraId="7D5FA3D6" w14:textId="77777777">
        <w:trPr>
          <w:jc w:val="center"/>
        </w:trPr>
        <w:tc>
          <w:tcPr>
            <w:tcW w:w="1550" w:type="dxa"/>
            <w:tcMar>
              <w:top w:w="100" w:type="dxa"/>
              <w:left w:w="100" w:type="dxa"/>
              <w:bottom w:w="100" w:type="dxa"/>
              <w:right w:w="100" w:type="dxa"/>
            </w:tcMar>
            <w:vAlign w:val="center"/>
          </w:tcPr>
          <w:p w14:paraId="2704623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o_node_id</w:t>
            </w:r>
          </w:p>
        </w:tc>
        <w:tc>
          <w:tcPr>
            <w:tcW w:w="4272" w:type="dxa"/>
            <w:tcMar>
              <w:top w:w="100" w:type="dxa"/>
              <w:left w:w="100" w:type="dxa"/>
              <w:bottom w:w="100" w:type="dxa"/>
              <w:right w:w="100" w:type="dxa"/>
            </w:tcMar>
            <w:vAlign w:val="center"/>
          </w:tcPr>
          <w:p w14:paraId="6E399E4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node number of the agent</w:t>
            </w:r>
          </w:p>
        </w:tc>
        <w:tc>
          <w:tcPr>
            <w:tcW w:w="2409" w:type="dxa"/>
            <w:tcMar>
              <w:top w:w="100" w:type="dxa"/>
              <w:left w:w="100" w:type="dxa"/>
              <w:bottom w:w="100" w:type="dxa"/>
              <w:right w:w="100" w:type="dxa"/>
            </w:tcMar>
            <w:vAlign w:val="center"/>
          </w:tcPr>
          <w:p w14:paraId="337A7EC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1</w:t>
            </w:r>
          </w:p>
        </w:tc>
      </w:tr>
      <w:tr w:rsidR="00EC6DBA" w14:paraId="7F906FBC" w14:textId="77777777">
        <w:trPr>
          <w:jc w:val="center"/>
        </w:trPr>
        <w:tc>
          <w:tcPr>
            <w:tcW w:w="1550" w:type="dxa"/>
            <w:tcMar>
              <w:top w:w="100" w:type="dxa"/>
              <w:left w:w="100" w:type="dxa"/>
              <w:bottom w:w="100" w:type="dxa"/>
              <w:right w:w="100" w:type="dxa"/>
            </w:tcMar>
            <w:vAlign w:val="center"/>
          </w:tcPr>
          <w:p w14:paraId="591D445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d_node_id</w:t>
            </w:r>
          </w:p>
        </w:tc>
        <w:tc>
          <w:tcPr>
            <w:tcW w:w="4272" w:type="dxa"/>
            <w:tcMar>
              <w:top w:w="100" w:type="dxa"/>
              <w:left w:w="100" w:type="dxa"/>
              <w:bottom w:w="100" w:type="dxa"/>
              <w:right w:w="100" w:type="dxa"/>
            </w:tcMar>
            <w:vAlign w:val="center"/>
          </w:tcPr>
          <w:p w14:paraId="52D4E5A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Destination node number of the agent</w:t>
            </w:r>
          </w:p>
        </w:tc>
        <w:tc>
          <w:tcPr>
            <w:tcW w:w="2409" w:type="dxa"/>
            <w:tcMar>
              <w:top w:w="100" w:type="dxa"/>
              <w:left w:w="100" w:type="dxa"/>
              <w:bottom w:w="100" w:type="dxa"/>
              <w:right w:w="100" w:type="dxa"/>
            </w:tcMar>
            <w:vAlign w:val="center"/>
          </w:tcPr>
          <w:p w14:paraId="4C7A014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2</w:t>
            </w:r>
          </w:p>
        </w:tc>
      </w:tr>
      <w:tr w:rsidR="00EC6DBA" w14:paraId="01472343" w14:textId="77777777">
        <w:trPr>
          <w:jc w:val="center"/>
        </w:trPr>
        <w:tc>
          <w:tcPr>
            <w:tcW w:w="1550" w:type="dxa"/>
            <w:tcMar>
              <w:top w:w="100" w:type="dxa"/>
              <w:left w:w="100" w:type="dxa"/>
              <w:bottom w:w="100" w:type="dxa"/>
              <w:right w:w="100" w:type="dxa"/>
            </w:tcMar>
            <w:vAlign w:val="center"/>
          </w:tcPr>
          <w:p w14:paraId="631B892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agent_type</w:t>
            </w:r>
          </w:p>
        </w:tc>
        <w:tc>
          <w:tcPr>
            <w:tcW w:w="4272" w:type="dxa"/>
            <w:tcMar>
              <w:top w:w="100" w:type="dxa"/>
              <w:left w:w="100" w:type="dxa"/>
              <w:bottom w:w="100" w:type="dxa"/>
              <w:right w:w="100" w:type="dxa"/>
            </w:tcMar>
            <w:vAlign w:val="center"/>
          </w:tcPr>
          <w:p w14:paraId="3269F27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Type of the agent</w:t>
            </w:r>
          </w:p>
        </w:tc>
        <w:tc>
          <w:tcPr>
            <w:tcW w:w="2409" w:type="dxa"/>
            <w:tcMar>
              <w:top w:w="100" w:type="dxa"/>
              <w:left w:w="100" w:type="dxa"/>
              <w:bottom w:w="100" w:type="dxa"/>
              <w:right w:w="100" w:type="dxa"/>
            </w:tcMar>
            <w:vAlign w:val="center"/>
          </w:tcPr>
          <w:p w14:paraId="2588844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r w:rsidR="00EC6DBA" w14:paraId="0C29822D" w14:textId="77777777">
        <w:trPr>
          <w:jc w:val="center"/>
        </w:trPr>
        <w:tc>
          <w:tcPr>
            <w:tcW w:w="1550" w:type="dxa"/>
            <w:tcMar>
              <w:top w:w="100" w:type="dxa"/>
              <w:left w:w="100" w:type="dxa"/>
              <w:bottom w:w="100" w:type="dxa"/>
              <w:right w:w="100" w:type="dxa"/>
            </w:tcMar>
            <w:vAlign w:val="center"/>
          </w:tcPr>
          <w:p w14:paraId="21206CC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demand_period</w:t>
            </w:r>
          </w:p>
        </w:tc>
        <w:tc>
          <w:tcPr>
            <w:tcW w:w="4272" w:type="dxa"/>
            <w:tcMar>
              <w:top w:w="100" w:type="dxa"/>
              <w:left w:w="100" w:type="dxa"/>
              <w:bottom w:w="100" w:type="dxa"/>
              <w:right w:w="100" w:type="dxa"/>
            </w:tcMar>
            <w:vAlign w:val="center"/>
          </w:tcPr>
          <w:p w14:paraId="73FAB56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w:t>
            </w:r>
          </w:p>
        </w:tc>
        <w:tc>
          <w:tcPr>
            <w:tcW w:w="2409" w:type="dxa"/>
            <w:tcMar>
              <w:top w:w="100" w:type="dxa"/>
              <w:left w:w="100" w:type="dxa"/>
              <w:bottom w:w="100" w:type="dxa"/>
              <w:right w:w="100" w:type="dxa"/>
            </w:tcMar>
            <w:vAlign w:val="center"/>
          </w:tcPr>
          <w:p w14:paraId="740F5B2B"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EC6DBA" w14:paraId="0786D4CF" w14:textId="77777777">
        <w:trPr>
          <w:jc w:val="center"/>
        </w:trPr>
        <w:tc>
          <w:tcPr>
            <w:tcW w:w="1550" w:type="dxa"/>
            <w:tcMar>
              <w:top w:w="100" w:type="dxa"/>
              <w:left w:w="100" w:type="dxa"/>
              <w:bottom w:w="100" w:type="dxa"/>
              <w:right w:w="100" w:type="dxa"/>
            </w:tcMar>
            <w:vAlign w:val="center"/>
          </w:tcPr>
          <w:p w14:paraId="2F73AE1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v</w:t>
            </w:r>
            <w:r>
              <w:rPr>
                <w:rFonts w:ascii="Times New Roman" w:eastAsia="SimSun" w:hAnsi="Times New Roman" w:cs="Times New Roman"/>
                <w:sz w:val="20"/>
                <w:szCs w:val="20"/>
              </w:rPr>
              <w:t>olume</w:t>
            </w:r>
          </w:p>
        </w:tc>
        <w:tc>
          <w:tcPr>
            <w:tcW w:w="4272" w:type="dxa"/>
            <w:tcMar>
              <w:top w:w="100" w:type="dxa"/>
              <w:left w:w="100" w:type="dxa"/>
              <w:bottom w:w="100" w:type="dxa"/>
              <w:right w:w="100" w:type="dxa"/>
            </w:tcMar>
            <w:vAlign w:val="center"/>
          </w:tcPr>
          <w:p w14:paraId="03E9CB7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Flow volume assigned on the agent</w:t>
            </w:r>
          </w:p>
        </w:tc>
        <w:tc>
          <w:tcPr>
            <w:tcW w:w="2409" w:type="dxa"/>
            <w:tcMar>
              <w:top w:w="100" w:type="dxa"/>
              <w:left w:w="100" w:type="dxa"/>
              <w:bottom w:w="100" w:type="dxa"/>
              <w:right w:w="100" w:type="dxa"/>
            </w:tcMar>
            <w:vAlign w:val="center"/>
          </w:tcPr>
          <w:p w14:paraId="3B2EA543"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5600</w:t>
            </w:r>
          </w:p>
        </w:tc>
      </w:tr>
      <w:tr w:rsidR="00EC6DBA" w14:paraId="70C9A668" w14:textId="77777777">
        <w:trPr>
          <w:jc w:val="center"/>
        </w:trPr>
        <w:tc>
          <w:tcPr>
            <w:tcW w:w="1550" w:type="dxa"/>
            <w:tcMar>
              <w:top w:w="100" w:type="dxa"/>
              <w:left w:w="100" w:type="dxa"/>
              <w:bottom w:w="100" w:type="dxa"/>
              <w:right w:w="100" w:type="dxa"/>
            </w:tcMar>
            <w:vAlign w:val="center"/>
          </w:tcPr>
          <w:p w14:paraId="5A9EB80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toll</w:t>
            </w:r>
          </w:p>
        </w:tc>
        <w:tc>
          <w:tcPr>
            <w:tcW w:w="4272" w:type="dxa"/>
            <w:tcMar>
              <w:top w:w="100" w:type="dxa"/>
              <w:left w:w="100" w:type="dxa"/>
              <w:bottom w:w="100" w:type="dxa"/>
              <w:right w:w="100" w:type="dxa"/>
            </w:tcMar>
            <w:vAlign w:val="center"/>
          </w:tcPr>
          <w:p w14:paraId="1606D28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amount of money/time that agent pays, unit: dollar</w:t>
            </w:r>
          </w:p>
        </w:tc>
        <w:tc>
          <w:tcPr>
            <w:tcW w:w="2409" w:type="dxa"/>
            <w:tcMar>
              <w:top w:w="100" w:type="dxa"/>
              <w:left w:w="100" w:type="dxa"/>
              <w:bottom w:w="100" w:type="dxa"/>
              <w:right w:w="100" w:type="dxa"/>
            </w:tcMar>
            <w:vAlign w:val="center"/>
          </w:tcPr>
          <w:p w14:paraId="1EC7C47D"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3</w:t>
            </w:r>
            <w:r>
              <w:rPr>
                <w:rFonts w:ascii="Times New Roman" w:eastAsia="SimSun" w:hAnsi="Times New Roman" w:cs="Times New Roman"/>
                <w:sz w:val="20"/>
                <w:szCs w:val="20"/>
              </w:rPr>
              <w:t>60</w:t>
            </w:r>
          </w:p>
        </w:tc>
      </w:tr>
      <w:tr w:rsidR="00EC6DBA" w14:paraId="1129AA56" w14:textId="77777777">
        <w:trPr>
          <w:jc w:val="center"/>
        </w:trPr>
        <w:tc>
          <w:tcPr>
            <w:tcW w:w="1550" w:type="dxa"/>
            <w:tcMar>
              <w:top w:w="100" w:type="dxa"/>
              <w:left w:w="100" w:type="dxa"/>
              <w:bottom w:w="100" w:type="dxa"/>
              <w:right w:w="100" w:type="dxa"/>
            </w:tcMar>
            <w:vAlign w:val="center"/>
          </w:tcPr>
          <w:p w14:paraId="0301CA10"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travel_time</w:t>
            </w:r>
          </w:p>
        </w:tc>
        <w:tc>
          <w:tcPr>
            <w:tcW w:w="4272" w:type="dxa"/>
            <w:tcMar>
              <w:top w:w="100" w:type="dxa"/>
              <w:left w:w="100" w:type="dxa"/>
              <w:bottom w:w="100" w:type="dxa"/>
              <w:right w:w="100" w:type="dxa"/>
            </w:tcMar>
            <w:vAlign w:val="center"/>
          </w:tcPr>
          <w:p w14:paraId="76B1790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total time from the origin to the destination of the agent</w:t>
            </w:r>
          </w:p>
        </w:tc>
        <w:tc>
          <w:tcPr>
            <w:tcW w:w="2409" w:type="dxa"/>
            <w:tcMar>
              <w:top w:w="100" w:type="dxa"/>
              <w:left w:w="100" w:type="dxa"/>
              <w:bottom w:w="100" w:type="dxa"/>
              <w:right w:w="100" w:type="dxa"/>
            </w:tcMar>
            <w:vAlign w:val="center"/>
          </w:tcPr>
          <w:p w14:paraId="117D5B71"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3</w:t>
            </w:r>
            <w:r>
              <w:rPr>
                <w:rFonts w:ascii="Times New Roman" w:eastAsia="SimSun" w:hAnsi="Times New Roman" w:cs="Times New Roman"/>
                <w:sz w:val="20"/>
                <w:szCs w:val="20"/>
              </w:rPr>
              <w:t>1.5</w:t>
            </w:r>
          </w:p>
        </w:tc>
      </w:tr>
      <w:tr w:rsidR="00EC6DBA" w14:paraId="09DACB7E" w14:textId="77777777">
        <w:trPr>
          <w:jc w:val="center"/>
        </w:trPr>
        <w:tc>
          <w:tcPr>
            <w:tcW w:w="1550" w:type="dxa"/>
            <w:tcMar>
              <w:top w:w="100" w:type="dxa"/>
              <w:left w:w="100" w:type="dxa"/>
              <w:bottom w:w="100" w:type="dxa"/>
              <w:right w:w="100" w:type="dxa"/>
            </w:tcMar>
            <w:vAlign w:val="center"/>
          </w:tcPr>
          <w:p w14:paraId="06786622"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d</w:t>
            </w:r>
            <w:r>
              <w:rPr>
                <w:rFonts w:ascii="Times New Roman" w:eastAsia="SimSun" w:hAnsi="Times New Roman" w:cs="Times New Roman"/>
                <w:sz w:val="20"/>
                <w:szCs w:val="20"/>
              </w:rPr>
              <w:t>istance</w:t>
            </w:r>
          </w:p>
        </w:tc>
        <w:tc>
          <w:tcPr>
            <w:tcW w:w="4272" w:type="dxa"/>
            <w:tcMar>
              <w:top w:w="100" w:type="dxa"/>
              <w:left w:w="100" w:type="dxa"/>
              <w:bottom w:w="100" w:type="dxa"/>
              <w:right w:w="100" w:type="dxa"/>
            </w:tcMar>
            <w:vAlign w:val="center"/>
          </w:tcPr>
          <w:p w14:paraId="53F2E55E"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total travel distance from the origin to the destination of the agent, unit: mile or km as users defined for length in link.csv</w:t>
            </w:r>
          </w:p>
        </w:tc>
        <w:tc>
          <w:tcPr>
            <w:tcW w:w="2409" w:type="dxa"/>
            <w:tcMar>
              <w:top w:w="100" w:type="dxa"/>
              <w:left w:w="100" w:type="dxa"/>
              <w:bottom w:w="100" w:type="dxa"/>
              <w:right w:w="100" w:type="dxa"/>
            </w:tcMar>
            <w:vAlign w:val="center"/>
          </w:tcPr>
          <w:p w14:paraId="285617C6"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2</w:t>
            </w:r>
            <w:r>
              <w:rPr>
                <w:rFonts w:ascii="Times New Roman" w:eastAsia="SimSun" w:hAnsi="Times New Roman" w:cs="Times New Roman"/>
                <w:sz w:val="20"/>
                <w:szCs w:val="20"/>
              </w:rPr>
              <w:t>0</w:t>
            </w:r>
          </w:p>
        </w:tc>
      </w:tr>
      <w:tr w:rsidR="00EC6DBA" w14:paraId="552625BC" w14:textId="77777777">
        <w:trPr>
          <w:jc w:val="center"/>
        </w:trPr>
        <w:tc>
          <w:tcPr>
            <w:tcW w:w="1550" w:type="dxa"/>
            <w:tcMar>
              <w:top w:w="100" w:type="dxa"/>
              <w:left w:w="100" w:type="dxa"/>
              <w:bottom w:w="100" w:type="dxa"/>
              <w:right w:w="100" w:type="dxa"/>
            </w:tcMar>
            <w:vAlign w:val="center"/>
          </w:tcPr>
          <w:p w14:paraId="29BD5BF8"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node_sequence</w:t>
            </w:r>
          </w:p>
        </w:tc>
        <w:tc>
          <w:tcPr>
            <w:tcW w:w="4272" w:type="dxa"/>
            <w:tcMar>
              <w:top w:w="100" w:type="dxa"/>
              <w:left w:w="100" w:type="dxa"/>
              <w:bottom w:w="100" w:type="dxa"/>
              <w:right w:w="100" w:type="dxa"/>
            </w:tcMar>
            <w:vAlign w:val="center"/>
          </w:tcPr>
          <w:p w14:paraId="607DFF9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nodes through which agents pass in turn</w:t>
            </w:r>
          </w:p>
        </w:tc>
        <w:tc>
          <w:tcPr>
            <w:tcW w:w="2409" w:type="dxa"/>
            <w:tcMar>
              <w:top w:w="100" w:type="dxa"/>
              <w:left w:w="100" w:type="dxa"/>
              <w:bottom w:w="100" w:type="dxa"/>
              <w:right w:w="100" w:type="dxa"/>
            </w:tcMar>
            <w:vAlign w:val="center"/>
          </w:tcPr>
          <w:p w14:paraId="5CC38DDC" w14:textId="77777777" w:rsidR="00EC6DBA" w:rsidRDefault="00623771">
            <w:pPr>
              <w:widowControl/>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hint="eastAsia"/>
                <w:sz w:val="20"/>
                <w:szCs w:val="20"/>
              </w:rPr>
              <w:t>1;</w:t>
            </w:r>
            <w:r>
              <w:rPr>
                <w:rFonts w:ascii="Times New Roman" w:eastAsia="SimSun" w:hAnsi="Times New Roman" w:cs="Times New Roman"/>
                <w:sz w:val="20"/>
                <w:szCs w:val="20"/>
              </w:rPr>
              <w:t>3;2;</w:t>
            </w:r>
          </w:p>
        </w:tc>
      </w:tr>
      <w:tr w:rsidR="00EC6DBA" w14:paraId="46C669BC" w14:textId="77777777">
        <w:trPr>
          <w:jc w:val="center"/>
        </w:trPr>
        <w:tc>
          <w:tcPr>
            <w:tcW w:w="1550" w:type="dxa"/>
            <w:tcMar>
              <w:top w:w="100" w:type="dxa"/>
              <w:left w:w="100" w:type="dxa"/>
              <w:bottom w:w="100" w:type="dxa"/>
              <w:right w:w="100" w:type="dxa"/>
            </w:tcMar>
            <w:vAlign w:val="center"/>
          </w:tcPr>
          <w:p w14:paraId="33827DF5"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link_sequence</w:t>
            </w:r>
          </w:p>
        </w:tc>
        <w:tc>
          <w:tcPr>
            <w:tcW w:w="4272" w:type="dxa"/>
            <w:tcMar>
              <w:top w:w="100" w:type="dxa"/>
              <w:left w:w="100" w:type="dxa"/>
              <w:bottom w:w="100" w:type="dxa"/>
              <w:right w:w="100" w:type="dxa"/>
            </w:tcMar>
            <w:vAlign w:val="center"/>
          </w:tcPr>
          <w:p w14:paraId="3026DF9F"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links through which agents pass in turn</w:t>
            </w:r>
          </w:p>
        </w:tc>
        <w:tc>
          <w:tcPr>
            <w:tcW w:w="2409" w:type="dxa"/>
            <w:tcMar>
              <w:top w:w="100" w:type="dxa"/>
              <w:left w:w="100" w:type="dxa"/>
              <w:bottom w:w="100" w:type="dxa"/>
              <w:right w:w="100" w:type="dxa"/>
            </w:tcMar>
            <w:vAlign w:val="center"/>
          </w:tcPr>
          <w:p w14:paraId="5E5D9267" w14:textId="77777777" w:rsidR="00EC6DBA" w:rsidRDefault="00623771">
            <w:pPr>
              <w:widowControl/>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1003;3002;</w:t>
            </w:r>
          </w:p>
        </w:tc>
      </w:tr>
      <w:tr w:rsidR="00EC6DBA" w14:paraId="317A3848" w14:textId="77777777">
        <w:trPr>
          <w:jc w:val="center"/>
        </w:trPr>
        <w:tc>
          <w:tcPr>
            <w:tcW w:w="1550" w:type="dxa"/>
            <w:tcMar>
              <w:top w:w="100" w:type="dxa"/>
              <w:left w:w="100" w:type="dxa"/>
              <w:bottom w:w="100" w:type="dxa"/>
              <w:right w:w="100" w:type="dxa"/>
            </w:tcMar>
            <w:vAlign w:val="center"/>
          </w:tcPr>
          <w:p w14:paraId="44D335D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time_sequence</w:t>
            </w:r>
          </w:p>
        </w:tc>
        <w:tc>
          <w:tcPr>
            <w:tcW w:w="4272" w:type="dxa"/>
            <w:tcMar>
              <w:top w:w="100" w:type="dxa"/>
              <w:left w:w="100" w:type="dxa"/>
              <w:bottom w:w="100" w:type="dxa"/>
              <w:right w:w="100" w:type="dxa"/>
            </w:tcMar>
            <w:vAlign w:val="center"/>
          </w:tcPr>
          <w:p w14:paraId="75C5BCE4"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point through which agents pass in turn</w:t>
            </w:r>
          </w:p>
        </w:tc>
        <w:tc>
          <w:tcPr>
            <w:tcW w:w="2409" w:type="dxa"/>
            <w:tcMar>
              <w:top w:w="100" w:type="dxa"/>
              <w:left w:w="100" w:type="dxa"/>
              <w:bottom w:w="100" w:type="dxa"/>
              <w:right w:w="100" w:type="dxa"/>
            </w:tcMar>
            <w:vAlign w:val="center"/>
          </w:tcPr>
          <w:p w14:paraId="3DEC68B8" w14:textId="77777777" w:rsidR="00EC6DBA" w:rsidRDefault="00623771">
            <w:pPr>
              <w:widowControl/>
              <w:jc w:val="left"/>
              <w:rPr>
                <w:rFonts w:ascii="Calibri" w:hAnsi="Calibri" w:cs="Calibri"/>
                <w:color w:val="000000"/>
                <w:sz w:val="20"/>
                <w:szCs w:val="20"/>
              </w:rPr>
            </w:pPr>
            <w:r>
              <w:rPr>
                <w:rFonts w:ascii="Calibri" w:hAnsi="Calibri" w:cs="Calibri"/>
                <w:color w:val="000000"/>
                <w:sz w:val="20"/>
                <w:szCs w:val="20"/>
              </w:rPr>
              <w:t>0730:00;0745:45;0801:31;</w:t>
            </w:r>
          </w:p>
        </w:tc>
      </w:tr>
      <w:tr w:rsidR="00EC6DBA" w14:paraId="43D41C48" w14:textId="77777777">
        <w:trPr>
          <w:jc w:val="center"/>
        </w:trPr>
        <w:tc>
          <w:tcPr>
            <w:tcW w:w="1550" w:type="dxa"/>
            <w:tcMar>
              <w:top w:w="100" w:type="dxa"/>
              <w:left w:w="100" w:type="dxa"/>
              <w:bottom w:w="100" w:type="dxa"/>
              <w:right w:w="100" w:type="dxa"/>
            </w:tcMar>
            <w:vAlign w:val="center"/>
          </w:tcPr>
          <w:p w14:paraId="38CDE90A"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time_decimal_sequence</w:t>
            </w:r>
          </w:p>
        </w:tc>
        <w:tc>
          <w:tcPr>
            <w:tcW w:w="4272" w:type="dxa"/>
            <w:tcMar>
              <w:top w:w="100" w:type="dxa"/>
              <w:left w:w="100" w:type="dxa"/>
              <w:bottom w:w="100" w:type="dxa"/>
              <w:right w:w="100" w:type="dxa"/>
            </w:tcMar>
            <w:vAlign w:val="center"/>
          </w:tcPr>
          <w:p w14:paraId="4E71F807" w14:textId="77777777" w:rsidR="00EC6DBA" w:rsidRDefault="00623771">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decimal times through which agents pass in turn</w:t>
            </w:r>
          </w:p>
        </w:tc>
        <w:tc>
          <w:tcPr>
            <w:tcW w:w="2409" w:type="dxa"/>
            <w:tcMar>
              <w:top w:w="100" w:type="dxa"/>
              <w:left w:w="100" w:type="dxa"/>
              <w:bottom w:w="100" w:type="dxa"/>
              <w:right w:w="100" w:type="dxa"/>
            </w:tcMar>
            <w:vAlign w:val="center"/>
          </w:tcPr>
          <w:p w14:paraId="054504C1" w14:textId="77777777" w:rsidR="00EC6DBA" w:rsidRDefault="00623771">
            <w:pPr>
              <w:widowControl/>
              <w:jc w:val="left"/>
              <w:rPr>
                <w:rFonts w:ascii="Calibri" w:hAnsi="Calibri" w:cs="Calibri"/>
                <w:color w:val="000000"/>
                <w:sz w:val="20"/>
                <w:szCs w:val="20"/>
              </w:rPr>
            </w:pPr>
            <w:r>
              <w:rPr>
                <w:rFonts w:ascii="Calibri" w:hAnsi="Calibri" w:cs="Calibri"/>
                <w:color w:val="000000"/>
                <w:sz w:val="20"/>
                <w:szCs w:val="20"/>
              </w:rPr>
              <w:t>450.00;465.76;481.52;</w:t>
            </w:r>
          </w:p>
        </w:tc>
      </w:tr>
    </w:tbl>
    <w:p w14:paraId="3B4DCA87" w14:textId="77777777" w:rsidR="00EC6DBA" w:rsidRDefault="00EC6DBA">
      <w:pPr>
        <w:ind w:left="288"/>
        <w:rPr>
          <w:rFonts w:ascii="Times New Roman" w:hAnsi="Times New Roman" w:cs="Times New Roman"/>
          <w:b/>
          <w:sz w:val="20"/>
          <w:szCs w:val="20"/>
        </w:rPr>
      </w:pPr>
    </w:p>
    <w:sectPr w:rsidR="00EC6DBA">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D23D5" w14:textId="77777777" w:rsidR="00BE091B" w:rsidRDefault="00BE091B">
      <w:r>
        <w:separator/>
      </w:r>
    </w:p>
  </w:endnote>
  <w:endnote w:type="continuationSeparator" w:id="0">
    <w:p w14:paraId="5AF3B523" w14:textId="77777777" w:rsidR="00BE091B" w:rsidRDefault="00BE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SimSun"/>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873938"/>
    </w:sdtPr>
    <w:sdtContent>
      <w:p w14:paraId="5AFB22CA" w14:textId="77777777" w:rsidR="00623771" w:rsidRDefault="00623771">
        <w:pPr>
          <w:pStyle w:val="Footer"/>
          <w:jc w:val="center"/>
        </w:pPr>
        <w:r>
          <w:fldChar w:fldCharType="begin"/>
        </w:r>
        <w:r>
          <w:instrText xml:space="preserve"> PAGE   \* MERGEFORMAT </w:instrText>
        </w:r>
        <w:r>
          <w:fldChar w:fldCharType="separate"/>
        </w:r>
        <w:r>
          <w:t>15</w:t>
        </w:r>
        <w:r>
          <w:fldChar w:fldCharType="end"/>
        </w:r>
      </w:p>
    </w:sdtContent>
  </w:sdt>
  <w:p w14:paraId="6F7288CE" w14:textId="77777777" w:rsidR="00623771" w:rsidRDefault="0062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A0EEF" w14:textId="77777777" w:rsidR="00BE091B" w:rsidRDefault="00BE091B">
      <w:r>
        <w:separator/>
      </w:r>
    </w:p>
  </w:footnote>
  <w:footnote w:type="continuationSeparator" w:id="0">
    <w:p w14:paraId="67529BA7" w14:textId="77777777" w:rsidR="00BE091B" w:rsidRDefault="00BE0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10A7"/>
    <w:multiLevelType w:val="multilevel"/>
    <w:tmpl w:val="0BF910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3D85AA8"/>
    <w:multiLevelType w:val="multilevel"/>
    <w:tmpl w:val="23D85A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97407BB"/>
    <w:multiLevelType w:val="multilevel"/>
    <w:tmpl w:val="297407BB"/>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37B56695"/>
    <w:multiLevelType w:val="multilevel"/>
    <w:tmpl w:val="37B566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332B77"/>
    <w:multiLevelType w:val="multilevel"/>
    <w:tmpl w:val="38332B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1601D1"/>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6"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0411E13"/>
    <w:multiLevelType w:val="multilevel"/>
    <w:tmpl w:val="50411E1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645CF6"/>
    <w:multiLevelType w:val="multilevel"/>
    <w:tmpl w:val="57645CF6"/>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5D65D1"/>
    <w:multiLevelType w:val="multilevel"/>
    <w:tmpl w:val="5A5D65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F867224"/>
    <w:multiLevelType w:val="multilevel"/>
    <w:tmpl w:val="5F867224"/>
    <w:lvl w:ilvl="0">
      <w:start w:val="1"/>
      <w:numFmt w:val="bullet"/>
      <w:lvlText w:val=""/>
      <w:lvlJc w:val="left"/>
      <w:pPr>
        <w:ind w:left="708" w:hanging="42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num w:numId="1">
    <w:abstractNumId w:val="5"/>
  </w:num>
  <w:num w:numId="2">
    <w:abstractNumId w:val="8"/>
  </w:num>
  <w:num w:numId="3">
    <w:abstractNumId w:val="2"/>
  </w:num>
  <w:num w:numId="4">
    <w:abstractNumId w:val="1"/>
  </w:num>
  <w:num w:numId="5">
    <w:abstractNumId w:val="4"/>
  </w:num>
  <w:num w:numId="6">
    <w:abstractNumId w:val="7"/>
  </w:num>
  <w:num w:numId="7">
    <w:abstractNumId w:val="9"/>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8E"/>
    <w:rsid w:val="00003B48"/>
    <w:rsid w:val="000237B0"/>
    <w:rsid w:val="000367D4"/>
    <w:rsid w:val="00054735"/>
    <w:rsid w:val="00071304"/>
    <w:rsid w:val="00073D8F"/>
    <w:rsid w:val="000848D7"/>
    <w:rsid w:val="000C040B"/>
    <w:rsid w:val="000C54E0"/>
    <w:rsid w:val="000E3F96"/>
    <w:rsid w:val="001042DD"/>
    <w:rsid w:val="0012765F"/>
    <w:rsid w:val="001307DB"/>
    <w:rsid w:val="0013245B"/>
    <w:rsid w:val="00147A08"/>
    <w:rsid w:val="00180335"/>
    <w:rsid w:val="001806BA"/>
    <w:rsid w:val="00195540"/>
    <w:rsid w:val="00232644"/>
    <w:rsid w:val="00247625"/>
    <w:rsid w:val="00255F96"/>
    <w:rsid w:val="0027130D"/>
    <w:rsid w:val="002B43CD"/>
    <w:rsid w:val="00355C8E"/>
    <w:rsid w:val="00370ABA"/>
    <w:rsid w:val="00373A44"/>
    <w:rsid w:val="003C0E64"/>
    <w:rsid w:val="0040648A"/>
    <w:rsid w:val="00433951"/>
    <w:rsid w:val="00465E02"/>
    <w:rsid w:val="00470C9E"/>
    <w:rsid w:val="004B7B25"/>
    <w:rsid w:val="004D2AAD"/>
    <w:rsid w:val="004E793D"/>
    <w:rsid w:val="00512673"/>
    <w:rsid w:val="00520345"/>
    <w:rsid w:val="00597FC1"/>
    <w:rsid w:val="005D2906"/>
    <w:rsid w:val="005F6ABA"/>
    <w:rsid w:val="00600D5A"/>
    <w:rsid w:val="00607526"/>
    <w:rsid w:val="00612639"/>
    <w:rsid w:val="00613F00"/>
    <w:rsid w:val="00620DC3"/>
    <w:rsid w:val="00622216"/>
    <w:rsid w:val="00623771"/>
    <w:rsid w:val="0066310B"/>
    <w:rsid w:val="00677A09"/>
    <w:rsid w:val="00695896"/>
    <w:rsid w:val="006A7143"/>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F213B"/>
    <w:rsid w:val="009213AA"/>
    <w:rsid w:val="0094050B"/>
    <w:rsid w:val="009511CF"/>
    <w:rsid w:val="00955905"/>
    <w:rsid w:val="009665E6"/>
    <w:rsid w:val="00973DBB"/>
    <w:rsid w:val="009925A4"/>
    <w:rsid w:val="009B11AF"/>
    <w:rsid w:val="009B2FDE"/>
    <w:rsid w:val="009B5042"/>
    <w:rsid w:val="009F2901"/>
    <w:rsid w:val="009F71C5"/>
    <w:rsid w:val="00A03721"/>
    <w:rsid w:val="00A063D5"/>
    <w:rsid w:val="00A16EEF"/>
    <w:rsid w:val="00A20CB9"/>
    <w:rsid w:val="00A27AA4"/>
    <w:rsid w:val="00A65CF6"/>
    <w:rsid w:val="00A9230C"/>
    <w:rsid w:val="00AA1ED0"/>
    <w:rsid w:val="00AB015E"/>
    <w:rsid w:val="00AC73CF"/>
    <w:rsid w:val="00AE20DF"/>
    <w:rsid w:val="00AF1516"/>
    <w:rsid w:val="00B5251B"/>
    <w:rsid w:val="00B56FE4"/>
    <w:rsid w:val="00B71AD1"/>
    <w:rsid w:val="00B85A0A"/>
    <w:rsid w:val="00BA4A48"/>
    <w:rsid w:val="00BE091B"/>
    <w:rsid w:val="00C0162B"/>
    <w:rsid w:val="00C04DA8"/>
    <w:rsid w:val="00C55F2F"/>
    <w:rsid w:val="00C7624F"/>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4C10"/>
    <w:rsid w:val="00F57723"/>
    <w:rsid w:val="00FB7FD9"/>
    <w:rsid w:val="00FD70C1"/>
    <w:rsid w:val="00FE46B6"/>
    <w:rsid w:val="07F55DFA"/>
    <w:rsid w:val="11D80836"/>
    <w:rsid w:val="21932336"/>
    <w:rsid w:val="29454B4B"/>
    <w:rsid w:val="2E4E3824"/>
    <w:rsid w:val="30335AC1"/>
    <w:rsid w:val="37570C94"/>
    <w:rsid w:val="383A684D"/>
    <w:rsid w:val="3BC45311"/>
    <w:rsid w:val="43B10EE9"/>
    <w:rsid w:val="55B55515"/>
    <w:rsid w:val="55E64DDF"/>
    <w:rsid w:val="58F16C5E"/>
    <w:rsid w:val="59A9666B"/>
    <w:rsid w:val="5DD15902"/>
    <w:rsid w:val="604C475E"/>
    <w:rsid w:val="640D3BDF"/>
    <w:rsid w:val="64F5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7DC7"/>
  <w15:docId w15:val="{B5FA68DB-73AB-4854-A93B-42FE5C2B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rPr>
      <w:sz w:val="18"/>
      <w:szCs w:val="18"/>
    </w:rPr>
  </w:style>
  <w:style w:type="paragraph" w:styleId="BodyText">
    <w:name w:val="Body Text"/>
    <w:basedOn w:val="Normal"/>
    <w:pPr>
      <w:overflowPunct w:val="0"/>
      <w:autoSpaceDE w:val="0"/>
      <w:autoSpaceDN w:val="0"/>
      <w:adjustRightInd w:val="0"/>
      <w:jc w:val="center"/>
      <w:textAlignment w:val="baseline"/>
    </w:pPr>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qFormat/>
    <w:rPr>
      <w:sz w:val="20"/>
      <w:szCs w:val="20"/>
    </w:r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semiHidden/>
    <w:unhideWhenUsed/>
    <w:qFormat/>
    <w:rPr>
      <w:sz w:val="16"/>
      <w:szCs w:val="16"/>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rPr>
      <w:rFonts w:eastAsia="PMingLi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ing4Char">
    <w:name w:val="Heading 4 Char"/>
    <w:basedOn w:val="DefaultParagraphFont"/>
    <w:link w:val="Heading4"/>
    <w:qFormat/>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3">
    <w:name w:val="_Style 13"/>
    <w:basedOn w:val="TableNormal"/>
    <w:qFormat/>
    <w:pPr>
      <w:contextualSpacing/>
    </w:pPr>
    <w:tblPr>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Style11">
    <w:name w:val="_Style 11"/>
    <w:basedOn w:val="TableNormal"/>
    <w:qFormat/>
    <w:tblPr/>
  </w:style>
  <w:style w:type="paragraph" w:customStyle="1" w:styleId="1">
    <w:name w:val="正文1"/>
    <w:basedOn w:val="Normal"/>
    <w:qFormat/>
    <w:pPr>
      <w:widowControl/>
      <w:spacing w:before="100" w:beforeAutospacing="1" w:line="273" w:lineRule="auto"/>
      <w:jc w:val="left"/>
    </w:pPr>
    <w:rPr>
      <w:rFonts w:ascii="Arial" w:eastAsia="Times New Roman" w:hAnsi="Arial" w:cs="Arial"/>
      <w:color w:val="000000"/>
      <w:kern w:val="0"/>
      <w:sz w:val="22"/>
      <w:lang w:eastAsia="en-US"/>
    </w:rPr>
  </w:style>
  <w:style w:type="paragraph" w:styleId="NoSpacing">
    <w:name w:val="No Spacing"/>
    <w:link w:val="NoSpacingChar"/>
    <w:uiPriority w:val="1"/>
    <w:qFormat/>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qFormat/>
    <w:rPr>
      <w:rFonts w:asciiTheme="minorHAnsi" w:hAnsiTheme="minorHAnsi" w:cstheme="minorBidi"/>
      <w:sz w:val="22"/>
      <w:szCs w:val="22"/>
    </w:rPr>
  </w:style>
  <w:style w:type="character" w:styleId="PlaceholderText">
    <w:name w:val="Placeholder Text"/>
    <w:basedOn w:val="DefaultParagraphFont"/>
    <w:uiPriority w:val="99"/>
    <w:semiHidden/>
    <w:rPr>
      <w:color w:val="808080"/>
    </w:rPr>
  </w:style>
  <w:style w:type="paragraph" w:customStyle="1" w:styleId="Normal1">
    <w:name w:val="Normal1"/>
    <w:pPr>
      <w:spacing w:after="160" w:line="259" w:lineRule="auto"/>
    </w:pPr>
    <w:rPr>
      <w:rFonts w:ascii="Calibri" w:eastAsia="Calibri" w:hAnsi="Calibri" w:cs="Calibri"/>
      <w:color w:val="000000"/>
      <w:sz w:val="22"/>
      <w:szCs w:val="22"/>
    </w:rPr>
  </w:style>
  <w:style w:type="paragraph" w:styleId="TOCHeading">
    <w:name w:val="TOC Heading"/>
    <w:basedOn w:val="Heading1"/>
    <w:next w:val="Normal"/>
    <w:uiPriority w:val="39"/>
    <w:unhideWhenUsed/>
    <w:qFormat/>
    <w:rsid w:val="0079625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79625D"/>
    <w:pPr>
      <w:spacing w:after="100"/>
    </w:pPr>
  </w:style>
  <w:style w:type="paragraph" w:styleId="TOC2">
    <w:name w:val="toc 2"/>
    <w:basedOn w:val="Normal"/>
    <w:next w:val="Normal"/>
    <w:autoRedefine/>
    <w:uiPriority w:val="39"/>
    <w:unhideWhenUsed/>
    <w:rsid w:val="0079625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xzhou99/STALit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ephyrtransport.org/projects/2-network-standard-and-tools/" TargetMode="External"/><Relationship Id="rId24" Type="http://schemas.openxmlformats.org/officeDocument/2006/relationships/image" Target="media/image12.png"/><Relationship Id="rId32"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www.gnu.org/licenses/fdl.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www.gnu.org/licenses/fdl.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399"/>
          <c:y val="8.6021731197841095E-2"/>
          <c:w val="0.75254237288135595"/>
          <c:h val="0.66398023768333603"/>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20.000018749999999</c:v>
                </c:pt>
                <c:pt idx="2">
                  <c:v>20.000299999999999</c:v>
                </c:pt>
                <c:pt idx="3">
                  <c:v>20.001518749999999</c:v>
                </c:pt>
                <c:pt idx="4">
                  <c:v>20.004799999999999</c:v>
                </c:pt>
                <c:pt idx="5">
                  <c:v>20.01171875</c:v>
                </c:pt>
                <c:pt idx="6">
                  <c:v>20.0243</c:v>
                </c:pt>
                <c:pt idx="7">
                  <c:v>20.045018750000001</c:v>
                </c:pt>
                <c:pt idx="8">
                  <c:v>20.076799999999999</c:v>
                </c:pt>
                <c:pt idx="9">
                  <c:v>20.12301875</c:v>
                </c:pt>
                <c:pt idx="10">
                  <c:v>20.1875</c:v>
                </c:pt>
                <c:pt idx="11">
                  <c:v>20.274518749999999</c:v>
                </c:pt>
                <c:pt idx="12">
                  <c:v>20.3888</c:v>
                </c:pt>
                <c:pt idx="13">
                  <c:v>20.535518750000001</c:v>
                </c:pt>
                <c:pt idx="14">
                  <c:v>20.720300000000002</c:v>
                </c:pt>
                <c:pt idx="15">
                  <c:v>20.94921875</c:v>
                </c:pt>
                <c:pt idx="16">
                  <c:v>21.2288</c:v>
                </c:pt>
                <c:pt idx="17">
                  <c:v>21.566018750000001</c:v>
                </c:pt>
                <c:pt idx="18">
                  <c:v>21.968299999999999</c:v>
                </c:pt>
                <c:pt idx="19">
                  <c:v>22.443518749999999</c:v>
                </c:pt>
                <c:pt idx="20">
                  <c:v>23</c:v>
                </c:pt>
                <c:pt idx="21">
                  <c:v>23.646518749999998</c:v>
                </c:pt>
                <c:pt idx="22">
                  <c:v>24.392299999999999</c:v>
                </c:pt>
                <c:pt idx="23">
                  <c:v>25.247018749999999</c:v>
                </c:pt>
                <c:pt idx="24">
                  <c:v>26.220800000000001</c:v>
                </c:pt>
                <c:pt idx="25">
                  <c:v>27.32421875</c:v>
                </c:pt>
                <c:pt idx="26">
                  <c:v>28.568300000000001</c:v>
                </c:pt>
                <c:pt idx="27">
                  <c:v>29.96451875</c:v>
                </c:pt>
                <c:pt idx="28">
                  <c:v>31.524799999999999</c:v>
                </c:pt>
                <c:pt idx="29">
                  <c:v>33.26151875</c:v>
                </c:pt>
                <c:pt idx="30">
                  <c:v>35.1875</c:v>
                </c:pt>
                <c:pt idx="31">
                  <c:v>37.316018749999998</c:v>
                </c:pt>
                <c:pt idx="32">
                  <c:v>39.660800000000002</c:v>
                </c:pt>
                <c:pt idx="33">
                  <c:v>42.236018749999999</c:v>
                </c:pt>
                <c:pt idx="34">
                  <c:v>45.0563</c:v>
                </c:pt>
                <c:pt idx="35">
                  <c:v>48.13671875</c:v>
                </c:pt>
              </c:numCache>
            </c:numRef>
          </c:yVal>
          <c:smooth val="1"/>
          <c:extLst>
            <c:ext xmlns:c16="http://schemas.microsoft.com/office/drawing/2014/chart" uri="{C3380CC4-5D6E-409C-BE32-E72D297353CC}">
              <c16:uniqueId val="{00000000-3D7D-4E38-98A2-D012738695A6}"/>
            </c:ext>
          </c:extLst>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92.869422222222198</c:v>
                </c:pt>
                <c:pt idx="7">
                  <c:v>84.636088888888906</c:v>
                </c:pt>
                <c:pt idx="8">
                  <c:v>77.239199999999997</c:v>
                </c:pt>
                <c:pt idx="9">
                  <c:v>70.620088888888901</c:v>
                </c:pt>
                <c:pt idx="10">
                  <c:v>64.7222222222222</c:v>
                </c:pt>
                <c:pt idx="11">
                  <c:v>59.491199999999999</c:v>
                </c:pt>
                <c:pt idx="12">
                  <c:v>54.874755555555602</c:v>
                </c:pt>
                <c:pt idx="13">
                  <c:v>50.822755555555503</c:v>
                </c:pt>
                <c:pt idx="14">
                  <c:v>47.287199999999999</c:v>
                </c:pt>
                <c:pt idx="15">
                  <c:v>44.2222222222222</c:v>
                </c:pt>
                <c:pt idx="16">
                  <c:v>41.5840888888889</c:v>
                </c:pt>
                <c:pt idx="17">
                  <c:v>39.331200000000003</c:v>
                </c:pt>
                <c:pt idx="18">
                  <c:v>37.424088888888903</c:v>
                </c:pt>
                <c:pt idx="19">
                  <c:v>35.825422222222201</c:v>
                </c:pt>
                <c:pt idx="20">
                  <c:v>34.5</c:v>
                </c:pt>
                <c:pt idx="21">
                  <c:v>33.414755555555601</c:v>
                </c:pt>
                <c:pt idx="22">
                  <c:v>32.538755555555603</c:v>
                </c:pt>
                <c:pt idx="23">
                  <c:v>31.8432</c:v>
                </c:pt>
                <c:pt idx="24">
                  <c:v>31.3014222222222</c:v>
                </c:pt>
                <c:pt idx="25">
                  <c:v>30.8888888888889</c:v>
                </c:pt>
                <c:pt idx="26">
                  <c:v>30.583200000000001</c:v>
                </c:pt>
                <c:pt idx="27">
                  <c:v>30.364088888888901</c:v>
                </c:pt>
                <c:pt idx="28">
                  <c:v>30.213422222222199</c:v>
                </c:pt>
                <c:pt idx="29">
                  <c:v>30.115200000000002</c:v>
                </c:pt>
                <c:pt idx="30">
                  <c:v>30.0555555555556</c:v>
                </c:pt>
                <c:pt idx="31">
                  <c:v>30.022755555555602</c:v>
                </c:pt>
                <c:pt idx="32">
                  <c:v>30.007200000000001</c:v>
                </c:pt>
                <c:pt idx="33">
                  <c:v>30.0014222222222</c:v>
                </c:pt>
                <c:pt idx="34">
                  <c:v>30.0000888888889</c:v>
                </c:pt>
                <c:pt idx="35">
                  <c:v>30</c:v>
                </c:pt>
              </c:numCache>
            </c:numRef>
          </c:yVal>
          <c:smooth val="1"/>
          <c:extLst>
            <c:ext xmlns:c16="http://schemas.microsoft.com/office/drawing/2014/chart" uri="{C3380CC4-5D6E-409C-BE32-E72D297353CC}">
              <c16:uniqueId val="{00000001-3D7D-4E38-98A2-D012738695A6}"/>
            </c:ext>
          </c:extLst>
        </c:ser>
        <c:dLbls>
          <c:showLegendKey val="0"/>
          <c:showVal val="0"/>
          <c:showCatName val="0"/>
          <c:showSerName val="0"/>
          <c:showPercent val="0"/>
          <c:showBubbleSize val="0"/>
        </c:dLbls>
        <c:axId val="1349284207"/>
        <c:axId val="1"/>
      </c:scatterChart>
      <c:valAx>
        <c:axId val="1349284207"/>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p>
            </c:rich>
          </c:tx>
          <c:layout>
            <c:manualLayout>
              <c:xMode val="edge"/>
              <c:yMode val="edge"/>
              <c:x val="0.41864399861409701"/>
              <c:y val="0.865510043109895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1"/>
        <c:crosses val="autoZero"/>
        <c:crossBetween val="midCat"/>
        <c:majorUnit val="1000"/>
        <c:minorUnit val="400"/>
      </c:valAx>
      <c:valAx>
        <c:axId val="1"/>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3.6691489513177897E-2"/>
              <c:y val="0.289835856010226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1349284207"/>
        <c:crosses val="autoZero"/>
        <c:crossBetween val="midCat"/>
      </c:valAx>
      <c:spPr>
        <a:solidFill>
          <a:srgbClr val="C0C0C0"/>
        </a:solidFill>
        <a:ln w="12700">
          <a:solidFill>
            <a:srgbClr val="808080"/>
          </a:solidFill>
          <a:prstDash val="solid"/>
        </a:ln>
      </c:spPr>
    </c:plotArea>
    <c:legend>
      <c:legendPos val="r"/>
      <c:layout>
        <c:manualLayout>
          <c:xMode val="edge"/>
          <c:yMode val="edge"/>
          <c:x val="0.41086543230788802"/>
          <c:y val="0.10969260428546999"/>
          <c:w val="0.20598644315166401"/>
          <c:h val="0.1371157553568370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3E711A-9A4C-4F33-B5EA-94D7A2CF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26</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陈</dc:creator>
  <cp:lastModifiedBy>Xuesong Zhou</cp:lastModifiedBy>
  <cp:revision>7</cp:revision>
  <dcterms:created xsi:type="dcterms:W3CDTF">2020-08-30T07:40:00Z</dcterms:created>
  <dcterms:modified xsi:type="dcterms:W3CDTF">2020-08-31T02:07:00Z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