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2CDE2"/>
    <w:p w14:paraId="67F498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当代大学生对灾害的看法：</w:t>
      </w:r>
    </w:p>
    <w:p w14:paraId="401A372E">
      <w:pPr>
        <w:rPr>
          <w:rFonts w:hint="default"/>
          <w:sz w:val="24"/>
          <w:szCs w:val="24"/>
          <w:lang w:val="en-US" w:eastAsia="zh-CN"/>
        </w:rPr>
      </w:pPr>
    </w:p>
    <w:p w14:paraId="0C44247A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default"/>
          <w:sz w:val="21"/>
          <w:szCs w:val="21"/>
          <w:lang w:val="en-US" w:eastAsia="zh-CN"/>
        </w:rPr>
        <w:t>听到自然灾害，大多会产生恐惧、焦虑、不安、无力的情绪，认为灾害不可控、威胁性大。</w:t>
      </w:r>
    </w:p>
    <w:p w14:paraId="2A9246B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Most people feel scared, anxious, uneasy and powerless when hearing about natural disasters, and regard them as uncontrollable and highly threatening.</w:t>
      </w:r>
    </w:p>
    <w:p w14:paraId="72B99950">
      <w:pPr>
        <w:rPr>
          <w:rFonts w:hint="eastAsia"/>
          <w:sz w:val="21"/>
          <w:szCs w:val="21"/>
          <w:lang w:val="en-US" w:eastAsia="zh-CN"/>
        </w:rPr>
      </w:pPr>
    </w:p>
    <w:p w14:paraId="7930BAF4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rFonts w:hint="default"/>
          <w:sz w:val="21"/>
          <w:szCs w:val="21"/>
          <w:lang w:val="en-US" w:eastAsia="zh-CN"/>
        </w:rPr>
        <w:t>普遍觉得自然灾害距离自身生活遥远，是发生在其他人身上的事。</w:t>
      </w:r>
    </w:p>
    <w:p w14:paraId="112EB38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They generally think natural disasters are distant from daily life and only happen to others.</w:t>
      </w:r>
    </w:p>
    <w:p w14:paraId="3D9EC7E9">
      <w:pPr>
        <w:rPr>
          <w:rFonts w:hint="eastAsia"/>
          <w:sz w:val="21"/>
          <w:szCs w:val="21"/>
          <w:lang w:val="en-US" w:eastAsia="zh-CN"/>
        </w:rPr>
      </w:pPr>
    </w:p>
    <w:p w14:paraId="1C5C28BB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</w:t>
      </w:r>
      <w:r>
        <w:rPr>
          <w:rFonts w:hint="default"/>
          <w:sz w:val="21"/>
          <w:szCs w:val="21"/>
          <w:lang w:val="en-US" w:eastAsia="zh-CN"/>
        </w:rPr>
        <w:t>认为防灾、救灾主要由政府和专业人员负责，同时也会关联个人安全与新闻媒体。</w:t>
      </w:r>
    </w:p>
    <w:p w14:paraId="50F8CED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They believe disaster prevention and relief are mainly the responsibilities of the government and professionals, and also link disasters to personal safety and news media.</w:t>
      </w:r>
    </w:p>
    <w:p w14:paraId="3689F659">
      <w:pPr>
        <w:rPr>
          <w:rFonts w:hint="eastAsia"/>
          <w:sz w:val="21"/>
          <w:szCs w:val="21"/>
          <w:lang w:val="en-US" w:eastAsia="zh-CN"/>
        </w:rPr>
      </w:pPr>
    </w:p>
    <w:p w14:paraId="4D834607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</w:t>
      </w:r>
      <w:r>
        <w:rPr>
          <w:rFonts w:hint="default"/>
          <w:sz w:val="21"/>
          <w:szCs w:val="21"/>
          <w:lang w:val="en-US" w:eastAsia="zh-CN"/>
        </w:rPr>
        <w:t>基本不认为普通大学生能在灾害中有效帮助他人，觉得自身缺少专业技能与资源。</w:t>
      </w:r>
    </w:p>
    <w:p w14:paraId="24EF8BE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Most do not think ordinary college students can help others effectively during disasters, for they lack professional skills and resources.</w:t>
      </w:r>
    </w:p>
    <w:p w14:paraId="77970619">
      <w:pPr>
        <w:rPr>
          <w:rFonts w:hint="eastAsia"/>
          <w:sz w:val="21"/>
          <w:szCs w:val="21"/>
          <w:lang w:val="en-US" w:eastAsia="zh-CN"/>
        </w:rPr>
      </w:pPr>
    </w:p>
    <w:p w14:paraId="565463E7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</w:t>
      </w:r>
      <w:r>
        <w:rPr>
          <w:rFonts w:hint="default"/>
          <w:sz w:val="21"/>
          <w:szCs w:val="21"/>
          <w:lang w:val="en-US" w:eastAsia="zh-CN"/>
        </w:rPr>
        <w:t>自认在灾害中主要扮演自救者或等待救援者的角色，优先保障自身安全。</w:t>
      </w:r>
    </w:p>
    <w:p w14:paraId="051646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They consider themselves as self-rescuers or people waiting for rescue, and prioritize personal safety.</w:t>
      </w:r>
    </w:p>
    <w:p w14:paraId="4533F601">
      <w:pPr>
        <w:rPr>
          <w:rFonts w:hint="eastAsia"/>
          <w:sz w:val="21"/>
          <w:szCs w:val="21"/>
          <w:lang w:val="en-US" w:eastAsia="zh-CN"/>
        </w:rPr>
      </w:pPr>
    </w:p>
    <w:p w14:paraId="1A5357D9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</w:t>
      </w:r>
      <w:r>
        <w:rPr>
          <w:rFonts w:hint="default"/>
          <w:sz w:val="21"/>
          <w:szCs w:val="21"/>
          <w:lang w:val="en-US" w:eastAsia="zh-CN"/>
        </w:rPr>
        <w:t>很少将自然灾害与个人日常行为建立关联。</w:t>
      </w:r>
    </w:p>
    <w:p w14:paraId="1BE6F29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They seldom connect natural disasters with their own daily behaviors.</w:t>
      </w:r>
    </w:p>
    <w:p w14:paraId="4A0E4FD7">
      <w:pPr>
        <w:rPr>
          <w:rFonts w:hint="default"/>
          <w:sz w:val="21"/>
          <w:szCs w:val="21"/>
          <w:lang w:val="en-US" w:eastAsia="zh-CN"/>
        </w:rPr>
      </w:pPr>
    </w:p>
    <w:p w14:paraId="08277880">
      <w:pPr>
        <w:rPr>
          <w:rFonts w:hint="default"/>
          <w:sz w:val="21"/>
          <w:szCs w:val="21"/>
          <w:lang w:val="en-US" w:eastAsia="zh-CN"/>
        </w:rPr>
      </w:pPr>
    </w:p>
    <w:p w14:paraId="5748F7C4">
      <w:pPr>
        <w:rPr>
          <w:rFonts w:hint="default"/>
          <w:sz w:val="21"/>
          <w:szCs w:val="21"/>
          <w:lang w:val="en-US" w:eastAsia="zh-CN"/>
        </w:rPr>
      </w:pPr>
    </w:p>
    <w:p w14:paraId="5CC21B8D">
      <w:p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3B484159">
      <w:pPr>
        <w:rPr>
          <w:rFonts w:hint="default"/>
          <w:sz w:val="21"/>
          <w:szCs w:val="21"/>
          <w:lang w:val="en-US" w:eastAsia="zh-CN"/>
        </w:rPr>
      </w:pPr>
    </w:p>
    <w:p w14:paraId="06B044ED">
      <w:pPr>
        <w:rPr>
          <w:rFonts w:hint="default"/>
          <w:sz w:val="24"/>
          <w:szCs w:val="24"/>
          <w:lang w:val="en-US" w:eastAsia="zh-CN"/>
        </w:rPr>
      </w:pPr>
    </w:p>
    <w:p w14:paraId="2AA5999D">
      <w:pPr>
        <w:rPr>
          <w:rFonts w:hint="default"/>
          <w:sz w:val="24"/>
          <w:szCs w:val="24"/>
          <w:lang w:val="en-US" w:eastAsia="zh-CN"/>
        </w:rPr>
      </w:pPr>
    </w:p>
    <w:p w14:paraId="38AADE01">
      <w:pPr>
        <w:rPr>
          <w:rFonts w:hint="default"/>
          <w:sz w:val="24"/>
          <w:szCs w:val="24"/>
          <w:lang w:val="en-US" w:eastAsia="zh-CN"/>
        </w:rPr>
      </w:pPr>
    </w:p>
    <w:p w14:paraId="3875BA93">
      <w:pPr>
        <w:rPr>
          <w:rFonts w:hint="default"/>
          <w:sz w:val="24"/>
          <w:szCs w:val="24"/>
          <w:lang w:val="en-US" w:eastAsia="zh-CN"/>
        </w:rPr>
      </w:pPr>
    </w:p>
    <w:p w14:paraId="667D621C">
      <w:pPr>
        <w:rPr>
          <w:rFonts w:hint="default"/>
          <w:sz w:val="24"/>
          <w:szCs w:val="24"/>
          <w:lang w:val="en-US" w:eastAsia="zh-CN"/>
        </w:rPr>
      </w:pPr>
    </w:p>
    <w:p w14:paraId="39E23755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F13D9"/>
    <w:rsid w:val="1AE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2026-06-11T20:58:00Z</dcterms:created>
  <dc:creator>Mavis</dc:creator>
  <cp:lastModifiedBy>Mavis</cp:lastModifiedBy>
  <dcterms:modified xsi:type="dcterms:W3CDTF">2026-06-11T21:05:24Z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86A4316E30357ADD05B12A6AC39D3CE1_41</vt:lpwstr>
  </property>
</Properties>
</file>