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1C0ED" w14:textId="77777777" w:rsidR="00A362D9" w:rsidRDefault="00A362D9" w:rsidP="002E1290">
      <w:pPr>
        <w:pStyle w:val="Heading1"/>
        <w:rPr>
          <w:color w:val="auto"/>
          <w:sz w:val="24"/>
          <w:szCs w:val="24"/>
          <w:lang w:val="en-AU"/>
        </w:rPr>
      </w:pPr>
    </w:p>
    <w:p w14:paraId="3D7EF386" w14:textId="2AADCB4A" w:rsidR="00CE6D52" w:rsidRPr="009E6444" w:rsidRDefault="009811BD" w:rsidP="00CE6D52">
      <w:pPr>
        <w:rPr>
          <w:b/>
        </w:rPr>
      </w:pPr>
      <w:r>
        <w:br/>
      </w:r>
      <w:r w:rsidRPr="009E6444">
        <w:rPr>
          <w:b/>
        </w:rPr>
        <w:t>AGHA MME DISCLAIMER</w:t>
      </w:r>
    </w:p>
    <w:p w14:paraId="255FE4F1" w14:textId="639F0566" w:rsidR="00CE6D52" w:rsidRPr="00CE6D52" w:rsidRDefault="00CE6D52" w:rsidP="00CE6D52">
      <w:r>
        <w:t xml:space="preserve">The Australian Genomics Health Alliance (AGHA) provides data in good faith as a research resource, without </w:t>
      </w:r>
      <w:r w:rsidR="005F5C7F">
        <w:t>verifying</w:t>
      </w:r>
      <w:r>
        <w:t xml:space="preserve"> the accuracy, clinical validity or utility of the data.  AGHA makes no warranty, express or implied, nor assumes any legal liability or responsibility for any purpose for wh</w:t>
      </w:r>
      <w:bookmarkStart w:id="0" w:name="_GoBack"/>
      <w:bookmarkEnd w:id="0"/>
      <w:r>
        <w:t>ich the data are used.</w:t>
      </w:r>
    </w:p>
    <w:p w14:paraId="033A0530" w14:textId="08C2D240" w:rsidR="00BE42E9" w:rsidRDefault="00CE6D52" w:rsidP="0069319D">
      <w:pPr>
        <w:spacing w:after="0"/>
      </w:pPr>
      <w:r>
        <w:t xml:space="preserve">In using this resource, the user agrees that </w:t>
      </w:r>
      <w:r w:rsidR="00AD076D">
        <w:t xml:space="preserve">absolutely </w:t>
      </w:r>
      <w:r>
        <w:t>no attempt to identify individual patients will be taken.</w:t>
      </w:r>
    </w:p>
    <w:p w14:paraId="1ED85EBE" w14:textId="77777777" w:rsidR="00CE6D52" w:rsidRDefault="00CE6D52" w:rsidP="0069319D">
      <w:pPr>
        <w:spacing w:after="0"/>
      </w:pPr>
    </w:p>
    <w:p w14:paraId="3508A523" w14:textId="4E5C6F16" w:rsidR="00AD076D" w:rsidRDefault="00B33E60" w:rsidP="0069319D">
      <w:pPr>
        <w:spacing w:after="0"/>
      </w:pPr>
      <w:r>
        <w:t xml:space="preserve">Prior to using AGHA data in a publication, the user must contact the owner of the matching dataset to validate the match, and discuss publication recognition, which may include co-authorship if their contribution warrants it.  </w:t>
      </w:r>
    </w:p>
    <w:p w14:paraId="4B1E899D" w14:textId="1F1F7C20" w:rsidR="00B33E60" w:rsidRPr="005F5C7F" w:rsidRDefault="00B33E60" w:rsidP="0069319D">
      <w:pPr>
        <w:spacing w:after="0"/>
        <w:rPr>
          <w:i/>
        </w:rPr>
      </w:pPr>
      <w:r>
        <w:t xml:space="preserve">AGHA </w:t>
      </w:r>
      <w:r w:rsidR="005F5C7F">
        <w:t>must</w:t>
      </w:r>
      <w:r>
        <w:t xml:space="preserve"> be notified of the publication, and acknowledged with the following statement: </w:t>
      </w:r>
      <w:r w:rsidRPr="005F5C7F">
        <w:rPr>
          <w:i/>
        </w:rPr>
        <w:t>This study makes use of data shared through the Australian Genomics Health Alliance (AGHA) Matchmaker Exchange. AGHA is funded through the Natio</w:t>
      </w:r>
      <w:r w:rsidR="005F5C7F" w:rsidRPr="005F5C7F">
        <w:rPr>
          <w:i/>
        </w:rPr>
        <w:t>nal Health and Medical Research (GNT1113531)</w:t>
      </w:r>
      <w:r w:rsidR="005F5C7F">
        <w:rPr>
          <w:i/>
        </w:rPr>
        <w:t>.</w:t>
      </w:r>
    </w:p>
    <w:p w14:paraId="63E5C798" w14:textId="77777777" w:rsidR="00BE42E9" w:rsidRDefault="00BE42E9" w:rsidP="0069319D">
      <w:pPr>
        <w:spacing w:after="0"/>
        <w:rPr>
          <w:color w:val="auto"/>
        </w:rPr>
      </w:pPr>
    </w:p>
    <w:p w14:paraId="50FDD8CD" w14:textId="748498E5" w:rsidR="00BE42E9" w:rsidRDefault="00CE6D52" w:rsidP="0069319D">
      <w:pPr>
        <w:spacing w:after="0"/>
        <w:rPr>
          <w:color w:val="auto"/>
        </w:rPr>
      </w:pPr>
      <w:r>
        <w:rPr>
          <w:color w:val="auto"/>
        </w:rPr>
        <w:t xml:space="preserve">Please also refer to the MME End User Agreement </w:t>
      </w:r>
    </w:p>
    <w:p w14:paraId="1DEA8161" w14:textId="6B44C0F2" w:rsidR="00CE6D52" w:rsidRDefault="009E6444" w:rsidP="0069319D">
      <w:pPr>
        <w:spacing w:after="0"/>
        <w:rPr>
          <w:color w:val="auto"/>
        </w:rPr>
      </w:pPr>
      <w:hyperlink r:id="rId8" w:history="1">
        <w:r w:rsidR="00CE6D52" w:rsidRPr="007B1461">
          <w:rPr>
            <w:rStyle w:val="Hyperlink"/>
          </w:rPr>
          <w:t>http://www.matchmakerexchange.org/assets/files/MatchmakerExchangeEndUserAgreement.pdf</w:t>
        </w:r>
      </w:hyperlink>
    </w:p>
    <w:p w14:paraId="40724CE1" w14:textId="77777777" w:rsidR="00CE6D52" w:rsidRDefault="00CE6D52" w:rsidP="0069319D">
      <w:pPr>
        <w:spacing w:after="0"/>
        <w:rPr>
          <w:color w:val="auto"/>
        </w:rPr>
      </w:pPr>
    </w:p>
    <w:p w14:paraId="47AAF967" w14:textId="1F8F4B2F" w:rsidR="00CE6D52" w:rsidRPr="005526E2" w:rsidRDefault="005F5C7F" w:rsidP="0069319D">
      <w:pPr>
        <w:spacing w:after="0"/>
        <w:rPr>
          <w:color w:val="auto"/>
        </w:rPr>
      </w:pPr>
      <w:r>
        <w:rPr>
          <w:color w:val="auto"/>
        </w:rPr>
        <w:t>MME@australiangenomics.org.au</w:t>
      </w:r>
    </w:p>
    <w:p w14:paraId="35730153" w14:textId="77777777" w:rsidR="00BE42E9" w:rsidRPr="005526E2" w:rsidRDefault="00BE42E9" w:rsidP="0069319D">
      <w:pPr>
        <w:spacing w:after="0"/>
        <w:rPr>
          <w:color w:val="auto"/>
        </w:rPr>
      </w:pPr>
    </w:p>
    <w:p w14:paraId="18068BB8" w14:textId="77777777" w:rsidR="00BE42E9" w:rsidRPr="005526E2" w:rsidRDefault="00BE42E9" w:rsidP="0069319D">
      <w:pPr>
        <w:spacing w:after="0"/>
        <w:rPr>
          <w:color w:val="auto"/>
        </w:rPr>
      </w:pPr>
    </w:p>
    <w:p w14:paraId="4E2ADF05" w14:textId="77777777" w:rsidR="00BE42E9" w:rsidRDefault="00BE42E9" w:rsidP="0069319D">
      <w:pPr>
        <w:spacing w:after="0"/>
      </w:pPr>
    </w:p>
    <w:p w14:paraId="5DBAA01A" w14:textId="77777777" w:rsidR="00BE42E9" w:rsidRDefault="00BE42E9" w:rsidP="0069319D">
      <w:pPr>
        <w:spacing w:after="0"/>
      </w:pPr>
    </w:p>
    <w:p w14:paraId="5B9CE4C1" w14:textId="77777777" w:rsidR="00BE42E9" w:rsidRDefault="00BE42E9" w:rsidP="0069319D">
      <w:pPr>
        <w:spacing w:after="0"/>
      </w:pPr>
    </w:p>
    <w:p w14:paraId="2D009BC1" w14:textId="77777777" w:rsidR="00BE42E9" w:rsidRDefault="00BE42E9" w:rsidP="0069319D">
      <w:pPr>
        <w:spacing w:after="0"/>
      </w:pPr>
    </w:p>
    <w:p w14:paraId="0B63F436" w14:textId="77777777" w:rsidR="00BE42E9" w:rsidRDefault="00BE42E9" w:rsidP="0069319D">
      <w:pPr>
        <w:spacing w:after="0"/>
      </w:pPr>
    </w:p>
    <w:p w14:paraId="149C7ED5" w14:textId="77777777" w:rsidR="00BE42E9" w:rsidRDefault="00BE42E9" w:rsidP="0069319D">
      <w:pPr>
        <w:spacing w:after="0"/>
      </w:pPr>
    </w:p>
    <w:p w14:paraId="52BA623B" w14:textId="77777777" w:rsidR="00BE42E9" w:rsidRDefault="00BE42E9" w:rsidP="0069319D">
      <w:pPr>
        <w:spacing w:after="0"/>
      </w:pPr>
    </w:p>
    <w:p w14:paraId="53575BC2" w14:textId="77777777" w:rsidR="00BE42E9" w:rsidRDefault="00BE42E9" w:rsidP="0069319D">
      <w:pPr>
        <w:spacing w:after="0"/>
      </w:pPr>
    </w:p>
    <w:p w14:paraId="5967F1A6" w14:textId="77777777" w:rsidR="00BE42E9" w:rsidRDefault="00BE42E9" w:rsidP="0069319D">
      <w:pPr>
        <w:spacing w:after="0"/>
      </w:pPr>
    </w:p>
    <w:p w14:paraId="03AE54C9" w14:textId="77777777" w:rsidR="00BE42E9" w:rsidRDefault="00BE42E9" w:rsidP="0069319D">
      <w:pPr>
        <w:spacing w:after="0"/>
      </w:pPr>
    </w:p>
    <w:p w14:paraId="51F75093" w14:textId="77777777" w:rsidR="00BE42E9" w:rsidRDefault="00BE42E9" w:rsidP="0069319D">
      <w:pPr>
        <w:spacing w:after="0"/>
      </w:pPr>
    </w:p>
    <w:p w14:paraId="17DB0207" w14:textId="77777777" w:rsidR="00BE42E9" w:rsidRDefault="00BE42E9" w:rsidP="0069319D">
      <w:pPr>
        <w:spacing w:after="0"/>
      </w:pPr>
    </w:p>
    <w:p w14:paraId="47E98C3A" w14:textId="77777777" w:rsidR="00BE42E9" w:rsidRDefault="00BE42E9" w:rsidP="0069319D">
      <w:pPr>
        <w:spacing w:after="0"/>
      </w:pPr>
    </w:p>
    <w:p w14:paraId="65B5640F" w14:textId="77777777" w:rsidR="00BE42E9" w:rsidRDefault="00BE42E9" w:rsidP="0069319D">
      <w:pPr>
        <w:spacing w:after="0"/>
      </w:pPr>
    </w:p>
    <w:p w14:paraId="7ACC8F3A" w14:textId="77777777" w:rsidR="00BE42E9" w:rsidRDefault="00BE42E9" w:rsidP="0069319D">
      <w:pPr>
        <w:spacing w:after="0"/>
      </w:pPr>
    </w:p>
    <w:p w14:paraId="149FA6F9" w14:textId="77777777" w:rsidR="00BE42E9" w:rsidRDefault="00BE42E9" w:rsidP="0069319D">
      <w:pPr>
        <w:spacing w:after="0"/>
      </w:pPr>
    </w:p>
    <w:p w14:paraId="4BD55E85" w14:textId="77777777" w:rsidR="00BE42E9" w:rsidRDefault="00BE42E9" w:rsidP="00BE42E9"/>
    <w:p w14:paraId="5397F9C5" w14:textId="77777777" w:rsidR="00BE42E9" w:rsidRDefault="00BE42E9" w:rsidP="00BE42E9"/>
    <w:p w14:paraId="0855D229" w14:textId="77777777" w:rsidR="00BE42E9" w:rsidRDefault="00BE42E9" w:rsidP="00BE42E9"/>
    <w:p w14:paraId="5F6C2F55" w14:textId="77777777" w:rsidR="00BE42E9" w:rsidRDefault="00BE42E9" w:rsidP="00BE42E9"/>
    <w:p w14:paraId="5460B1CF" w14:textId="77777777" w:rsidR="00BE42E9" w:rsidRDefault="00BE42E9" w:rsidP="00BE42E9"/>
    <w:p w14:paraId="1C923B8D" w14:textId="77777777" w:rsidR="00BE42E9" w:rsidRDefault="00BE42E9" w:rsidP="00BE42E9"/>
    <w:p w14:paraId="31035289" w14:textId="77777777" w:rsidR="00BE42E9" w:rsidRDefault="00BE42E9" w:rsidP="00BE42E9"/>
    <w:p w14:paraId="67822217" w14:textId="77777777" w:rsidR="00BE42E9" w:rsidRDefault="00BE42E9" w:rsidP="00BE42E9"/>
    <w:p w14:paraId="0662C1C6" w14:textId="77777777" w:rsidR="00BE42E9" w:rsidRDefault="00BE42E9" w:rsidP="00BE42E9"/>
    <w:p w14:paraId="15B06E3F" w14:textId="77777777" w:rsidR="00BE42E9" w:rsidRPr="00BE42E9" w:rsidRDefault="00BE42E9" w:rsidP="00BE42E9"/>
    <w:sectPr w:rsidR="00BE42E9" w:rsidRPr="00BE42E9" w:rsidSect="005526E2">
      <w:headerReference w:type="even" r:id="rId9"/>
      <w:headerReference w:type="default" r:id="rId10"/>
      <w:headerReference w:type="first" r:id="rId11"/>
      <w:footerReference w:type="first" r:id="rId12"/>
      <w:pgSz w:w="11900" w:h="16840"/>
      <w:pgMar w:top="1440" w:right="1797" w:bottom="1440" w:left="1797" w:header="709" w:footer="709"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4C1BF9" w14:textId="77777777" w:rsidR="00B33E60" w:rsidRDefault="00B33E60">
      <w:pPr>
        <w:spacing w:after="0"/>
      </w:pPr>
      <w:r>
        <w:separator/>
      </w:r>
    </w:p>
  </w:endnote>
  <w:endnote w:type="continuationSeparator" w:id="0">
    <w:p w14:paraId="093EAF58" w14:textId="77777777" w:rsidR="00B33E60" w:rsidRDefault="00B33E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59A8EA" w14:textId="77777777" w:rsidR="00B33E60" w:rsidRDefault="00B33E60">
    <w:pPr>
      <w:pStyle w:val="Footer"/>
    </w:pPr>
    <w:r>
      <w:rPr>
        <w:noProof/>
      </w:rPr>
      <w:drawing>
        <wp:anchor distT="0" distB="0" distL="114300" distR="114300" simplePos="0" relativeHeight="251662336" behindDoc="0" locked="0" layoutInCell="1" allowOverlap="1" wp14:anchorId="76966E6B" wp14:editId="0416FCAE">
          <wp:simplePos x="0" y="0"/>
          <wp:positionH relativeFrom="column">
            <wp:posOffset>-1143000</wp:posOffset>
          </wp:positionH>
          <wp:positionV relativeFrom="paragraph">
            <wp:posOffset>-953135</wp:posOffset>
          </wp:positionV>
          <wp:extent cx="7560310" cy="1806575"/>
          <wp:effectExtent l="0" t="0" r="0" b="0"/>
          <wp:wrapThrough wrapText="bothSides">
            <wp:wrapPolygon edited="0">
              <wp:start x="0" y="0"/>
              <wp:lineTo x="0" y="21258"/>
              <wp:lineTo x="21553" y="21258"/>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8065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822BE6" w14:textId="77777777" w:rsidR="00B33E60" w:rsidRDefault="00B33E60">
      <w:pPr>
        <w:spacing w:after="0"/>
      </w:pPr>
      <w:r>
        <w:separator/>
      </w:r>
    </w:p>
  </w:footnote>
  <w:footnote w:type="continuationSeparator" w:id="0">
    <w:p w14:paraId="1E31B350" w14:textId="77777777" w:rsidR="00B33E60" w:rsidRDefault="00B33E6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A72DCE" w14:textId="77777777" w:rsidR="00B33E60" w:rsidRDefault="009E6444">
    <w:pPr>
      <w:pStyle w:val="Header"/>
    </w:pPr>
    <w:r>
      <w:rPr>
        <w:noProof/>
      </w:rPr>
      <w:pict w14:anchorId="68C57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3" type="#_x0000_t75" style="position:absolute;margin-left:0;margin-top:0;width:1599.8pt;height:1130.5pt;z-index:-251652096;mso-wrap-edited:f;mso-position-horizontal:center;mso-position-horizontal-relative:margin;mso-position-vertical:center;mso-position-vertical-relative:margin" wrapcoords="13984 2551 13964 2565 13822 2780 12344 2938 11736 4156 11736 4199 12121 4371 11716 4385 12253 5288 12273 5446 12769 5518 13751 5532 13863 5747 10805 5976 10794 6220 13782 6449 13974 6765 13984 6765 14136 6765 14146 6765 14339 6449 14369 6378 10794 6220 10794 5991 13002 5976 14268 5905 14278 5747 15027 4385 14653 4371 15037 4199 15037 4156 14298 2751 14167 2565 14136 2551 13984 2551">
          <v:imagedata r:id="rId1" o:title="watermark imag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940053" w14:textId="77777777" w:rsidR="00B33E60" w:rsidRDefault="009E6444">
    <w:pPr>
      <w:pStyle w:val="Header"/>
    </w:pPr>
    <w:r>
      <w:rPr>
        <w:noProof/>
      </w:rPr>
      <w:pict w14:anchorId="7A6FBE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2" type="#_x0000_t75" style="position:absolute;margin-left:0;margin-top:0;width:1599.8pt;height:1130.5pt;z-index:-251653120;mso-wrap-edited:f;mso-position-horizontal:center;mso-position-horizontal-relative:margin;mso-position-vertical:center;mso-position-vertical-relative:margin" wrapcoords="13984 2551 13964 2565 13822 2780 12344 2938 11736 4156 11736 4199 12121 4371 11716 4385 12253 5288 12273 5446 12769 5518 13751 5532 13863 5747 10805 5976 10794 6220 13782 6449 13974 6765 13984 6765 14136 6765 14146 6765 14339 6449 14369 6378 10794 6220 10794 5991 13002 5976 14268 5905 14278 5747 15027 4385 14653 4371 15037 4199 15037 4156 14298 2751 14167 2565 14136 2551 13984 2551">
          <v:imagedata r:id="rId1" o:title="watermark imag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0D5FB4" w14:textId="77777777" w:rsidR="00B33E60" w:rsidRDefault="009E6444">
    <w:pPr>
      <w:pStyle w:val="Header"/>
    </w:pPr>
    <w:r>
      <w:rPr>
        <w:noProof/>
      </w:rPr>
      <w:pict w14:anchorId="2BE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4" type="#_x0000_t75" style="position:absolute;margin-left:-594pt;margin-top:-270pt;width:1599.8pt;height:1130.5pt;z-index:-251651072;mso-wrap-edited:f;mso-position-horizontal-relative:margin;mso-position-vertical-relative:margin" wrapcoords="13984 2551 13964 2565 13822 2780 12344 2938 11736 4156 11736 4199 12121 4371 11716 4385 12253 5288 12273 5446 12769 5518 13751 5532 13863 5747 10805 5976 10794 6220 13782 6449 13974 6765 13984 6765 14136 6765 14146 6765 14339 6449 14369 6378 10794 6220 10794 5991 13002 5976 14268 5905 14278 5747 15027 4385 14653 4371 15037 4199 15037 4156 14298 2751 14167 2565 14136 2551 13984 2551">
          <v:imagedata r:id="rId1" o:title="watermark image" gain="19661f" blacklevel="22938f"/>
          <w10:wrap anchorx="margin" anchory="margin"/>
        </v:shape>
      </w:pict>
    </w:r>
    <w:r w:rsidR="00B33E60">
      <w:rPr>
        <w:noProof/>
      </w:rPr>
      <mc:AlternateContent>
        <mc:Choice Requires="wps">
          <w:drawing>
            <wp:anchor distT="0" distB="0" distL="114300" distR="114300" simplePos="0" relativeHeight="251666432" behindDoc="0" locked="0" layoutInCell="1" allowOverlap="1" wp14:anchorId="47468BB6" wp14:editId="786A9330">
              <wp:simplePos x="0" y="0"/>
              <wp:positionH relativeFrom="column">
                <wp:posOffset>3657600</wp:posOffset>
              </wp:positionH>
              <wp:positionV relativeFrom="paragraph">
                <wp:posOffset>-478155</wp:posOffset>
              </wp:positionV>
              <wp:extent cx="2759710" cy="2971800"/>
              <wp:effectExtent l="0" t="0" r="0" b="3175"/>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29718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00E851CB" w14:textId="77777777" w:rsidR="00B33E60" w:rsidRDefault="00B33E6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4in;margin-top:-37.6pt;width:217.3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" fillcolor="white [3212]" stroked="f">
              <v:textbox inset=",7.2pt,,7.2pt">
                <w:txbxContent>
                  <w:p w14:paraId="00E851CB" w14:textId="77777777" w:rsidR="00BE42E9" w:rsidRDefault="00BE42E9"/>
                </w:txbxContent>
              </v:textbox>
            </v:shape>
          </w:pict>
        </mc:Fallback>
      </mc:AlternateContent>
    </w:r>
    <w:r w:rsidR="00B33E60" w:rsidRPr="00051705">
      <w:rPr>
        <w:noProof/>
      </w:rPr>
      <w:drawing>
        <wp:anchor distT="0" distB="0" distL="114300" distR="114300" simplePos="0" relativeHeight="251661312" behindDoc="0" locked="0" layoutInCell="1" allowOverlap="1" wp14:anchorId="2B9DA2FB" wp14:editId="59824B7A">
          <wp:simplePos x="0" y="0"/>
          <wp:positionH relativeFrom="column">
            <wp:posOffset>-1143000</wp:posOffset>
          </wp:positionH>
          <wp:positionV relativeFrom="paragraph">
            <wp:posOffset>-478155</wp:posOffset>
          </wp:positionV>
          <wp:extent cx="7560945" cy="1803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7560945" cy="1803400"/>
                  </a:xfrm>
                  <a:prstGeom prst="rect">
                    <a:avLst/>
                  </a:prstGeom>
                  <a:noFill/>
                  <a:ln w="9525">
                    <a:noFill/>
                    <a:miter lim="800000"/>
                    <a:headEnd/>
                    <a:tailEnd/>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1">
      <o:colormenu v:ext="edit" fillcolor="none [3212]"/>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705"/>
    <w:rsid w:val="00051705"/>
    <w:rsid w:val="002E1290"/>
    <w:rsid w:val="00417D1F"/>
    <w:rsid w:val="004D073D"/>
    <w:rsid w:val="005526E2"/>
    <w:rsid w:val="005F5C7F"/>
    <w:rsid w:val="0069319D"/>
    <w:rsid w:val="007124BD"/>
    <w:rsid w:val="0078786E"/>
    <w:rsid w:val="009811BD"/>
    <w:rsid w:val="009E6444"/>
    <w:rsid w:val="00A362D9"/>
    <w:rsid w:val="00AD076D"/>
    <w:rsid w:val="00B33E60"/>
    <w:rsid w:val="00BE42E9"/>
    <w:rsid w:val="00CE6D52"/>
    <w:rsid w:val="00D37DC3"/>
    <w:rsid w:val="00EB46D7"/>
    <w:rsid w:val="00FD648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enu v:ext="edit" fillcolor="none [3212]"/>
    </o:shapedefaults>
    <o:shapelayout v:ext="edit">
      <o:idmap v:ext="edit" data="2"/>
    </o:shapelayout>
  </w:shapeDefaults>
  <w:decimalSymbol w:val="."/>
  <w:listSeparator w:val=","/>
  <w14:docId w14:val="37781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2D9"/>
    <w:rPr>
      <w:rFonts w:ascii="Arial" w:hAnsi="Arial"/>
      <w:color w:val="262626" w:themeColor="text1" w:themeTint="D9"/>
    </w:rPr>
  </w:style>
  <w:style w:type="paragraph" w:styleId="Heading1">
    <w:name w:val="heading 1"/>
    <w:basedOn w:val="Normal"/>
    <w:next w:val="Normal"/>
    <w:link w:val="Heading1Char"/>
    <w:uiPriority w:val="9"/>
    <w:qFormat/>
    <w:rsid w:val="00A362D9"/>
    <w:pPr>
      <w:keepNext/>
      <w:keepLines/>
      <w:spacing w:before="480" w:after="0"/>
      <w:outlineLvl w:val="0"/>
    </w:pPr>
    <w:rPr>
      <w:rFonts w:eastAsiaTheme="majorEastAsia" w:cstheme="majorBidi"/>
      <w:b/>
      <w:bCs/>
      <w:color w:val="164386"/>
      <w:sz w:val="32"/>
      <w:szCs w:val="32"/>
    </w:rPr>
  </w:style>
  <w:style w:type="paragraph" w:styleId="Heading2">
    <w:name w:val="heading 2"/>
    <w:basedOn w:val="Normal"/>
    <w:next w:val="Normal"/>
    <w:link w:val="Heading2Char"/>
    <w:uiPriority w:val="9"/>
    <w:unhideWhenUsed/>
    <w:qFormat/>
    <w:rsid w:val="00A362D9"/>
    <w:pPr>
      <w:keepNext/>
      <w:keepLines/>
      <w:spacing w:before="200" w:after="0"/>
      <w:outlineLvl w:val="1"/>
    </w:pPr>
    <w:rPr>
      <w:rFonts w:eastAsiaTheme="majorEastAsia" w:cstheme="majorBidi"/>
      <w:bCs/>
      <w:color w:val="00A1DA"/>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705"/>
    <w:pPr>
      <w:tabs>
        <w:tab w:val="center" w:pos="4320"/>
        <w:tab w:val="right" w:pos="8640"/>
      </w:tabs>
      <w:spacing w:after="0"/>
    </w:pPr>
  </w:style>
  <w:style w:type="character" w:customStyle="1" w:styleId="HeaderChar">
    <w:name w:val="Header Char"/>
    <w:basedOn w:val="DefaultParagraphFont"/>
    <w:link w:val="Header"/>
    <w:uiPriority w:val="99"/>
    <w:rsid w:val="00051705"/>
  </w:style>
  <w:style w:type="paragraph" w:styleId="Footer">
    <w:name w:val="footer"/>
    <w:basedOn w:val="Normal"/>
    <w:link w:val="FooterChar"/>
    <w:uiPriority w:val="99"/>
    <w:unhideWhenUsed/>
    <w:rsid w:val="00051705"/>
    <w:pPr>
      <w:tabs>
        <w:tab w:val="center" w:pos="4320"/>
        <w:tab w:val="right" w:pos="8640"/>
      </w:tabs>
      <w:spacing w:after="0"/>
    </w:pPr>
  </w:style>
  <w:style w:type="character" w:customStyle="1" w:styleId="FooterChar">
    <w:name w:val="Footer Char"/>
    <w:basedOn w:val="DefaultParagraphFont"/>
    <w:link w:val="Footer"/>
    <w:uiPriority w:val="99"/>
    <w:rsid w:val="00051705"/>
  </w:style>
  <w:style w:type="character" w:customStyle="1" w:styleId="Heading1Char">
    <w:name w:val="Heading 1 Char"/>
    <w:basedOn w:val="DefaultParagraphFont"/>
    <w:link w:val="Heading1"/>
    <w:uiPriority w:val="9"/>
    <w:rsid w:val="00A362D9"/>
    <w:rPr>
      <w:rFonts w:ascii="Arial" w:eastAsiaTheme="majorEastAsia" w:hAnsi="Arial" w:cstheme="majorBidi"/>
      <w:b/>
      <w:bCs/>
      <w:color w:val="164386"/>
      <w:sz w:val="32"/>
      <w:szCs w:val="32"/>
    </w:rPr>
  </w:style>
  <w:style w:type="character" w:customStyle="1" w:styleId="Heading2Char">
    <w:name w:val="Heading 2 Char"/>
    <w:basedOn w:val="DefaultParagraphFont"/>
    <w:link w:val="Heading2"/>
    <w:uiPriority w:val="9"/>
    <w:rsid w:val="00A362D9"/>
    <w:rPr>
      <w:rFonts w:ascii="Arial" w:eastAsiaTheme="majorEastAsia" w:hAnsi="Arial" w:cstheme="majorBidi"/>
      <w:bCs/>
      <w:color w:val="00A1DA"/>
      <w:sz w:val="28"/>
      <w:szCs w:val="26"/>
    </w:rPr>
  </w:style>
  <w:style w:type="character" w:styleId="Hyperlink">
    <w:name w:val="Hyperlink"/>
    <w:basedOn w:val="DefaultParagraphFont"/>
    <w:uiPriority w:val="99"/>
    <w:unhideWhenUsed/>
    <w:rsid w:val="00CE6D52"/>
    <w:rPr>
      <w:color w:val="0000FF" w:themeColor="hyperlink"/>
      <w:u w:val="single"/>
    </w:rPr>
  </w:style>
  <w:style w:type="character" w:styleId="FollowedHyperlink">
    <w:name w:val="FollowedHyperlink"/>
    <w:basedOn w:val="DefaultParagraphFont"/>
    <w:uiPriority w:val="99"/>
    <w:semiHidden/>
    <w:unhideWhenUsed/>
    <w:rsid w:val="00CE6D5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2D9"/>
    <w:rPr>
      <w:rFonts w:ascii="Arial" w:hAnsi="Arial"/>
      <w:color w:val="262626" w:themeColor="text1" w:themeTint="D9"/>
    </w:rPr>
  </w:style>
  <w:style w:type="paragraph" w:styleId="Heading1">
    <w:name w:val="heading 1"/>
    <w:basedOn w:val="Normal"/>
    <w:next w:val="Normal"/>
    <w:link w:val="Heading1Char"/>
    <w:uiPriority w:val="9"/>
    <w:qFormat/>
    <w:rsid w:val="00A362D9"/>
    <w:pPr>
      <w:keepNext/>
      <w:keepLines/>
      <w:spacing w:before="480" w:after="0"/>
      <w:outlineLvl w:val="0"/>
    </w:pPr>
    <w:rPr>
      <w:rFonts w:eastAsiaTheme="majorEastAsia" w:cstheme="majorBidi"/>
      <w:b/>
      <w:bCs/>
      <w:color w:val="164386"/>
      <w:sz w:val="32"/>
      <w:szCs w:val="32"/>
    </w:rPr>
  </w:style>
  <w:style w:type="paragraph" w:styleId="Heading2">
    <w:name w:val="heading 2"/>
    <w:basedOn w:val="Normal"/>
    <w:next w:val="Normal"/>
    <w:link w:val="Heading2Char"/>
    <w:uiPriority w:val="9"/>
    <w:unhideWhenUsed/>
    <w:qFormat/>
    <w:rsid w:val="00A362D9"/>
    <w:pPr>
      <w:keepNext/>
      <w:keepLines/>
      <w:spacing w:before="200" w:after="0"/>
      <w:outlineLvl w:val="1"/>
    </w:pPr>
    <w:rPr>
      <w:rFonts w:eastAsiaTheme="majorEastAsia" w:cstheme="majorBidi"/>
      <w:bCs/>
      <w:color w:val="00A1DA"/>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705"/>
    <w:pPr>
      <w:tabs>
        <w:tab w:val="center" w:pos="4320"/>
        <w:tab w:val="right" w:pos="8640"/>
      </w:tabs>
      <w:spacing w:after="0"/>
    </w:pPr>
  </w:style>
  <w:style w:type="character" w:customStyle="1" w:styleId="HeaderChar">
    <w:name w:val="Header Char"/>
    <w:basedOn w:val="DefaultParagraphFont"/>
    <w:link w:val="Header"/>
    <w:uiPriority w:val="99"/>
    <w:rsid w:val="00051705"/>
  </w:style>
  <w:style w:type="paragraph" w:styleId="Footer">
    <w:name w:val="footer"/>
    <w:basedOn w:val="Normal"/>
    <w:link w:val="FooterChar"/>
    <w:uiPriority w:val="99"/>
    <w:unhideWhenUsed/>
    <w:rsid w:val="00051705"/>
    <w:pPr>
      <w:tabs>
        <w:tab w:val="center" w:pos="4320"/>
        <w:tab w:val="right" w:pos="8640"/>
      </w:tabs>
      <w:spacing w:after="0"/>
    </w:pPr>
  </w:style>
  <w:style w:type="character" w:customStyle="1" w:styleId="FooterChar">
    <w:name w:val="Footer Char"/>
    <w:basedOn w:val="DefaultParagraphFont"/>
    <w:link w:val="Footer"/>
    <w:uiPriority w:val="99"/>
    <w:rsid w:val="00051705"/>
  </w:style>
  <w:style w:type="character" w:customStyle="1" w:styleId="Heading1Char">
    <w:name w:val="Heading 1 Char"/>
    <w:basedOn w:val="DefaultParagraphFont"/>
    <w:link w:val="Heading1"/>
    <w:uiPriority w:val="9"/>
    <w:rsid w:val="00A362D9"/>
    <w:rPr>
      <w:rFonts w:ascii="Arial" w:eastAsiaTheme="majorEastAsia" w:hAnsi="Arial" w:cstheme="majorBidi"/>
      <w:b/>
      <w:bCs/>
      <w:color w:val="164386"/>
      <w:sz w:val="32"/>
      <w:szCs w:val="32"/>
    </w:rPr>
  </w:style>
  <w:style w:type="character" w:customStyle="1" w:styleId="Heading2Char">
    <w:name w:val="Heading 2 Char"/>
    <w:basedOn w:val="DefaultParagraphFont"/>
    <w:link w:val="Heading2"/>
    <w:uiPriority w:val="9"/>
    <w:rsid w:val="00A362D9"/>
    <w:rPr>
      <w:rFonts w:ascii="Arial" w:eastAsiaTheme="majorEastAsia" w:hAnsi="Arial" w:cstheme="majorBidi"/>
      <w:bCs/>
      <w:color w:val="00A1DA"/>
      <w:sz w:val="28"/>
      <w:szCs w:val="26"/>
    </w:rPr>
  </w:style>
  <w:style w:type="character" w:styleId="Hyperlink">
    <w:name w:val="Hyperlink"/>
    <w:basedOn w:val="DefaultParagraphFont"/>
    <w:uiPriority w:val="99"/>
    <w:unhideWhenUsed/>
    <w:rsid w:val="00CE6D52"/>
    <w:rPr>
      <w:color w:val="0000FF" w:themeColor="hyperlink"/>
      <w:u w:val="single"/>
    </w:rPr>
  </w:style>
  <w:style w:type="character" w:styleId="FollowedHyperlink">
    <w:name w:val="FollowedHyperlink"/>
    <w:basedOn w:val="DefaultParagraphFont"/>
    <w:uiPriority w:val="99"/>
    <w:semiHidden/>
    <w:unhideWhenUsed/>
    <w:rsid w:val="00CE6D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matchmakerexchange.org/assets/files/MatchmakerExchangeEndUserAgreement.pdf" TargetMode="External"/><Relationship Id="rId9" Type="http://schemas.openxmlformats.org/officeDocument/2006/relationships/header" Target="header1.xml"/><Relationship Id="rId1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 Id="rId2"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0B92A-10FB-6E48-B1E7-7E8072716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Pages>
  <Words>187</Words>
  <Characters>1067</Characters>
  <Application>Microsoft Macintosh Word</Application>
  <DocSecurity>0</DocSecurity>
  <Lines>8</Lines>
  <Paragraphs>2</Paragraphs>
  <ScaleCrop>false</ScaleCrop>
  <Company>Murdoch Childrens Research Institute</Company>
  <LinksUpToDate>false</LinksUpToDate>
  <CharactersWithSpaces>1252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Cowie</dc:creator>
  <cp:keywords/>
  <cp:lastModifiedBy>Tiffany Cowie</cp:lastModifiedBy>
  <cp:revision>5</cp:revision>
  <dcterms:created xsi:type="dcterms:W3CDTF">2016-09-27T03:51:00Z</dcterms:created>
  <dcterms:modified xsi:type="dcterms:W3CDTF">2016-09-27T05:01:00Z</dcterms:modified>
</cp:coreProperties>
</file>