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jc w:val="left"/>
        <w:rPr>
          <w:rFonts w:ascii="等线" w:hAnsi="等线" w:eastAsia="等线" w:cs=""/>
          <w:kern w:val="2"/>
          <w:sz w:val="21"/>
          <w:szCs w:val="22"/>
          <w:lang w:val="en-US" w:eastAsia="zh-CN" w:bidi="ar-SA"/>
        </w:rPr>
      </w:pPr>
      <w:r>
        <w:rPr>
          <w:rFonts w:eastAsia="等线" w:cs="" w:ascii="等线" w:hAnsi="等线"/>
          <w:kern w:val="2"/>
          <w:sz w:val="21"/>
          <w:szCs w:val="22"/>
          <w:lang w:val="en-US" w:eastAsia="zh-CN" w:bidi="ar-SA"/>
        </w:rPr>
        <w:t xml:space="preserve">Application points: </w:t>
      </w:r>
    </w:p>
    <w:p>
      <w:pPr>
        <w:pStyle w:val="Normal"/>
        <w:widowControl w:val="false"/>
        <w:bidi w:val="0"/>
        <w:spacing w:before="0" w:after="0"/>
        <w:jc w:val="left"/>
        <w:rPr>
          <w:i/>
          <w:i/>
        </w:rPr>
      </w:pPr>
      <w:r>
        <w:rPr>
          <w:rFonts w:eastAsia="等线" w:cs="" w:ascii="等线" w:hAnsi="等线"/>
          <w:i/>
          <w:kern w:val="2"/>
          <w:sz w:val="21"/>
          <w:szCs w:val="22"/>
          <w:lang w:val="en-US" w:eastAsia="zh-CN" w:bidi="ar-SA"/>
        </w:rPr>
        <w:t>(e.g: developing c</w:t>
      </w:r>
      <w:bookmarkStart w:id="0" w:name="_GoBack"/>
      <w:bookmarkEnd w:id="0"/>
      <w:r>
        <w:rPr>
          <w:rFonts w:eastAsia="等线" w:cs="" w:ascii="等线" w:hAnsi="等线"/>
          <w:i/>
          <w:kern w:val="2"/>
          <w:sz w:val="21"/>
          <w:szCs w:val="22"/>
          <w:lang w:val="en-US" w:eastAsia="zh-CN" w:bidi="ar-SA"/>
        </w:rPr>
        <w:t>ountry, developed country, high inflation, export dependent, import dependent, current account deficit, political views, natural resource ownership, coastal VS land locked…)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等线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E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</Pages>
  <Words>25</Words>
  <Characters>187</Characters>
  <CharactersWithSpaces>211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2023-01-10T08:41:19Z</dcterms:created>
  <dc:creator/>
  <dc:description/>
  <dc:language>en-IE</dc:language>
  <cp:lastModifiedBy/>
  <dcterms:modified xsi:type="dcterms:W3CDTF">2023-01-10T08:42:08Z</dcterms:modified>
  <cp:revision>1</cp:revision>
  <dc:subject/>
  <dc:title/>
</cp:coreProperties>
</file>