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62D" w:rsidRDefault="002B562D"/>
    <w:p w:rsidR="00F246E4" w:rsidRDefault="00F246E4" w:rsidP="00F246E4">
      <w:r>
        <w:t>The following PEM configuration is available for testing on the OpenStack platform:</w:t>
      </w:r>
    </w:p>
    <w:p w:rsidR="00F246E4" w:rsidRDefault="00F246E4" w:rsidP="00F246E4">
      <w:pPr>
        <w:pStyle w:val="ListParagraph"/>
        <w:numPr>
          <w:ilvl w:val="0"/>
          <w:numId w:val="8"/>
        </w:numPr>
      </w:pPr>
      <w:r>
        <w:t>PEM S</w:t>
      </w:r>
      <w:r>
        <w:t xml:space="preserve">erver </w:t>
      </w:r>
      <w:r>
        <w:t>v8</w:t>
      </w:r>
    </w:p>
    <w:p w:rsidR="00F246E4" w:rsidRDefault="00F246E4" w:rsidP="00F246E4">
      <w:pPr>
        <w:pStyle w:val="ListParagraph"/>
        <w:numPr>
          <w:ilvl w:val="0"/>
          <w:numId w:val="8"/>
        </w:numPr>
      </w:pPr>
      <w:r>
        <w:t>EPAS 13 client</w:t>
      </w:r>
      <w:r>
        <w:t xml:space="preserve"> running PEM client and registered with the server</w:t>
      </w:r>
    </w:p>
    <w:p w:rsidR="00F246E4" w:rsidRDefault="00F246E4" w:rsidP="00F246E4"/>
    <w:p w:rsidR="00F246E4" w:rsidRDefault="00F246E4" w:rsidP="00F246E4"/>
    <w:p w:rsidR="00F246E4" w:rsidRDefault="00F246E4" w:rsidP="00F246E4">
      <w:r>
        <w:t>Here are the steps to access the console and the client database:</w:t>
      </w:r>
    </w:p>
    <w:p w:rsidR="00F246E4" w:rsidRDefault="00F246E4" w:rsidP="00F246E4">
      <w:pPr>
        <w:numPr>
          <w:ilvl w:val="0"/>
          <w:numId w:val="7"/>
        </w:numPr>
        <w:spacing w:before="100" w:beforeAutospacing="1" w:line="240" w:lineRule="auto"/>
        <w:ind w:left="420"/>
      </w:pPr>
      <w:r>
        <w:t>Log on  to the EDB network (VPN)</w:t>
      </w:r>
    </w:p>
    <w:p w:rsidR="00F246E4" w:rsidRDefault="00F246E4" w:rsidP="00F246E4">
      <w:pPr>
        <w:numPr>
          <w:ilvl w:val="0"/>
          <w:numId w:val="7"/>
        </w:numPr>
        <w:spacing w:before="100" w:beforeAutospacing="1" w:line="240" w:lineRule="auto"/>
        <w:ind w:left="420"/>
      </w:pPr>
      <w:r>
        <w:t>Log on to the PEM server console:</w:t>
      </w:r>
    </w:p>
    <w:p w:rsidR="00F246E4" w:rsidRDefault="00F246E4" w:rsidP="00F246E4">
      <w:pPr>
        <w:ind w:left="420" w:firstLine="300"/>
        <w:rPr>
          <w:rStyle w:val="HTMLCode"/>
          <w:rFonts w:eastAsia="Arial"/>
          <w:color w:val="E01E5A"/>
          <w:sz w:val="18"/>
          <w:szCs w:val="18"/>
        </w:rPr>
      </w:pPr>
      <w:hyperlink r:id="rId7" w:tgtFrame="_blank" w:history="1">
        <w:r>
          <w:rPr>
            <w:rStyle w:val="Hyperlink"/>
            <w:rFonts w:ascii="Courier New" w:hAnsi="Courier New" w:cs="Courier New"/>
            <w:sz w:val="18"/>
            <w:szCs w:val="18"/>
          </w:rPr>
          <w:t>https://172.16.208.125:8443/pem</w:t>
        </w:r>
      </w:hyperlink>
    </w:p>
    <w:p w:rsidR="00F246E4" w:rsidRDefault="00F246E4" w:rsidP="00F246E4">
      <w:pPr>
        <w:ind w:left="420" w:firstLine="30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br/>
      </w:r>
      <w:proofErr w:type="gramStart"/>
      <w:r>
        <w:rPr>
          <w:color w:val="1D1C1D"/>
          <w:sz w:val="23"/>
          <w:szCs w:val="23"/>
          <w:shd w:val="clear" w:color="auto" w:fill="F8F8F8"/>
        </w:rPr>
        <w:t>using</w:t>
      </w:r>
      <w:proofErr w:type="gramEnd"/>
      <w:r>
        <w:rPr>
          <w:color w:val="1D1C1D"/>
          <w:sz w:val="23"/>
          <w:szCs w:val="23"/>
          <w:shd w:val="clear" w:color="auto" w:fill="F8F8F8"/>
        </w:rPr>
        <w:t xml:space="preserve"> the following credentials: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 xml:space="preserve">      username = </w:t>
      </w:r>
      <w:proofErr w:type="spellStart"/>
      <w:r>
        <w:rPr>
          <w:color w:val="1D1C1D"/>
          <w:sz w:val="23"/>
          <w:szCs w:val="23"/>
          <w:shd w:val="clear" w:color="auto" w:fill="F8F8F8"/>
        </w:rPr>
        <w:t>enterprisedb</w:t>
      </w:r>
      <w:proofErr w:type="spellEnd"/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 xml:space="preserve">      password = </w:t>
      </w:r>
      <w:proofErr w:type="spellStart"/>
      <w:r>
        <w:rPr>
          <w:color w:val="1D1C1D"/>
          <w:sz w:val="23"/>
          <w:szCs w:val="23"/>
          <w:shd w:val="clear" w:color="auto" w:fill="F8F8F8"/>
        </w:rPr>
        <w:t>postgres</w:t>
      </w:r>
      <w:proofErr w:type="spellEnd"/>
    </w:p>
    <w:p w:rsidR="00F246E4" w:rsidRDefault="00F246E4" w:rsidP="00F246E4">
      <w:pPr>
        <w:rPr>
          <w:color w:val="1D1C1D"/>
          <w:sz w:val="23"/>
          <w:szCs w:val="23"/>
        </w:rPr>
      </w:pPr>
    </w:p>
    <w:p w:rsidR="00F246E4" w:rsidRDefault="00B517DD" w:rsidP="00F246E4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3. The registered </w:t>
      </w:r>
      <w:r w:rsidR="00F246E4">
        <w:rPr>
          <w:color w:val="1D1C1D"/>
          <w:sz w:val="23"/>
          <w:szCs w:val="23"/>
          <w:shd w:val="clear" w:color="auto" w:fill="F8F8F8"/>
        </w:rPr>
        <w:t>EPAS 13 server has</w:t>
      </w:r>
      <w:r>
        <w:rPr>
          <w:color w:val="1D1C1D"/>
          <w:sz w:val="23"/>
          <w:szCs w:val="23"/>
          <w:shd w:val="clear" w:color="auto" w:fill="F8F8F8"/>
        </w:rPr>
        <w:t xml:space="preserve"> same credentials and </w:t>
      </w:r>
      <w:bookmarkStart w:id="0" w:name="_GoBack"/>
      <w:bookmarkEnd w:id="0"/>
      <w:r w:rsidR="00F246E4">
        <w:rPr>
          <w:color w:val="1D1C1D"/>
          <w:sz w:val="23"/>
          <w:szCs w:val="23"/>
          <w:shd w:val="clear" w:color="auto" w:fill="F8F8F8"/>
        </w:rPr>
        <w:t>default specs, i.e.:</w:t>
      </w:r>
      <w:r w:rsidR="00F246E4">
        <w:rPr>
          <w:color w:val="1D1C1D"/>
          <w:sz w:val="23"/>
          <w:szCs w:val="23"/>
        </w:rPr>
        <w:br/>
      </w:r>
      <w:r w:rsidR="00F246E4">
        <w:rPr>
          <w:color w:val="1D1C1D"/>
          <w:sz w:val="23"/>
          <w:szCs w:val="23"/>
          <w:shd w:val="clear" w:color="auto" w:fill="F8F8F8"/>
        </w:rPr>
        <w:t xml:space="preserve">     database = </w:t>
      </w:r>
      <w:proofErr w:type="spellStart"/>
      <w:r w:rsidR="00F246E4">
        <w:rPr>
          <w:color w:val="1D1C1D"/>
          <w:sz w:val="23"/>
          <w:szCs w:val="23"/>
          <w:shd w:val="clear" w:color="auto" w:fill="F8F8F8"/>
        </w:rPr>
        <w:t>edb</w:t>
      </w:r>
      <w:proofErr w:type="spellEnd"/>
      <w:r w:rsidR="00F246E4">
        <w:rPr>
          <w:color w:val="1D1C1D"/>
          <w:sz w:val="23"/>
          <w:szCs w:val="23"/>
        </w:rPr>
        <w:br/>
      </w:r>
      <w:r w:rsidR="00F246E4">
        <w:rPr>
          <w:color w:val="1D1C1D"/>
          <w:sz w:val="23"/>
          <w:szCs w:val="23"/>
          <w:shd w:val="clear" w:color="auto" w:fill="F8F8F8"/>
        </w:rPr>
        <w:t>     port = 5444</w:t>
      </w:r>
    </w:p>
    <w:p w:rsidR="00F246E4" w:rsidRDefault="00F246E4" w:rsidP="00F246E4">
      <w:pPr>
        <w:rPr>
          <w:color w:val="1D1C1D"/>
          <w:sz w:val="23"/>
          <w:szCs w:val="23"/>
          <w:shd w:val="clear" w:color="auto" w:fill="F8F8F8"/>
        </w:rPr>
      </w:pPr>
    </w:p>
    <w:p w:rsidR="00F246E4" w:rsidRDefault="00F246E4" w:rsidP="00F246E4">
      <w:pPr>
        <w:rPr>
          <w:color w:val="1D1C1D"/>
          <w:sz w:val="23"/>
          <w:szCs w:val="23"/>
          <w:shd w:val="clear" w:color="auto" w:fill="F8F8F8"/>
        </w:rPr>
      </w:pPr>
    </w:p>
    <w:p w:rsidR="00F246E4" w:rsidRDefault="00F246E4" w:rsidP="00F246E4">
      <w:pPr>
        <w:rPr>
          <w:color w:val="1D1C1D"/>
          <w:sz w:val="23"/>
          <w:szCs w:val="23"/>
          <w:shd w:val="clear" w:color="auto" w:fill="F8F8F8"/>
        </w:rPr>
      </w:pPr>
      <w:r>
        <w:rPr>
          <w:noProof/>
          <w:lang w:val="en-US"/>
        </w:rPr>
        <w:drawing>
          <wp:inline distT="0" distB="0" distL="0" distR="0" wp14:anchorId="5493EF9A" wp14:editId="161B3C31">
            <wp:extent cx="5943600" cy="2302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6E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084" w:rsidRDefault="00A15084">
      <w:pPr>
        <w:spacing w:line="240" w:lineRule="auto"/>
      </w:pPr>
      <w:r>
        <w:separator/>
      </w:r>
    </w:p>
  </w:endnote>
  <w:endnote w:type="continuationSeparator" w:id="0">
    <w:p w:rsidR="00A15084" w:rsidRDefault="00A15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084" w:rsidRDefault="00A15084">
      <w:pPr>
        <w:spacing w:line="240" w:lineRule="auto"/>
      </w:pPr>
      <w:r>
        <w:separator/>
      </w:r>
    </w:p>
  </w:footnote>
  <w:footnote w:type="continuationSeparator" w:id="0">
    <w:p w:rsidR="00A15084" w:rsidRDefault="00A150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BC3" w:rsidRDefault="001D4B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43AF"/>
    <w:multiLevelType w:val="hybridMultilevel"/>
    <w:tmpl w:val="C6A4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0350"/>
    <w:multiLevelType w:val="multilevel"/>
    <w:tmpl w:val="94D2A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1D5FE0"/>
    <w:multiLevelType w:val="multilevel"/>
    <w:tmpl w:val="DE342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252A4"/>
    <w:multiLevelType w:val="hybridMultilevel"/>
    <w:tmpl w:val="375C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C253E"/>
    <w:multiLevelType w:val="hybridMultilevel"/>
    <w:tmpl w:val="CEE2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22DC6"/>
    <w:multiLevelType w:val="hybridMultilevel"/>
    <w:tmpl w:val="9E26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05D71"/>
    <w:multiLevelType w:val="multilevel"/>
    <w:tmpl w:val="EA1A7D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0F24E4B"/>
    <w:multiLevelType w:val="multilevel"/>
    <w:tmpl w:val="A3A8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2D"/>
    <w:rsid w:val="000C5703"/>
    <w:rsid w:val="00141A4A"/>
    <w:rsid w:val="00142B6E"/>
    <w:rsid w:val="001D4BC3"/>
    <w:rsid w:val="002434E6"/>
    <w:rsid w:val="002B562D"/>
    <w:rsid w:val="003153E3"/>
    <w:rsid w:val="00497C19"/>
    <w:rsid w:val="00623D30"/>
    <w:rsid w:val="007247B9"/>
    <w:rsid w:val="00733218"/>
    <w:rsid w:val="00795D22"/>
    <w:rsid w:val="007D53E2"/>
    <w:rsid w:val="008E7FA6"/>
    <w:rsid w:val="00A15084"/>
    <w:rsid w:val="00B517DD"/>
    <w:rsid w:val="00BA0E9D"/>
    <w:rsid w:val="00BD3D4F"/>
    <w:rsid w:val="00C4389A"/>
    <w:rsid w:val="00E20C73"/>
    <w:rsid w:val="00F246E4"/>
    <w:rsid w:val="00FC5B5E"/>
    <w:rsid w:val="00F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A622"/>
  <w15:docId w15:val="{68F68C2F-4377-47D8-AE72-4DD43C16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rsid w:val="00E20C73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7247B9"/>
    <w:rPr>
      <w:color w:val="0000FF" w:themeColor="hyperlink"/>
      <w:u w:val="single"/>
    </w:rPr>
  </w:style>
  <w:style w:type="paragraph" w:customStyle="1" w:styleId="Standard">
    <w:name w:val="Standard"/>
    <w:rsid w:val="00733218"/>
    <w:pPr>
      <w:widowControl w:val="0"/>
      <w:suppressAutoHyphens/>
      <w:autoSpaceDN w:val="0"/>
      <w:spacing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73321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46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172.16.208.125:8443/p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Aziz Rahman</cp:lastModifiedBy>
  <cp:revision>16</cp:revision>
  <dcterms:created xsi:type="dcterms:W3CDTF">2019-10-28T18:32:00Z</dcterms:created>
  <dcterms:modified xsi:type="dcterms:W3CDTF">2021-05-18T20:02:00Z</dcterms:modified>
</cp:coreProperties>
</file>