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DF70B" w14:textId="40DF99E0" w:rsidR="00BC6284" w:rsidRPr="00AB7567" w:rsidRDefault="00952011" w:rsidP="00BC6284">
      <w:pPr>
        <w:pStyle w:val="a9"/>
        <w:ind w:left="2835"/>
        <w:jc w:val="right"/>
        <w:rPr>
          <w:rStyle w:val="aa"/>
          <w:rFonts w:ascii="Meiryo UI" w:eastAsia="Meiryo UI" w:hAnsi="Meiryo UI"/>
          <w:sz w:val="48"/>
          <w:szCs w:val="48"/>
        </w:rPr>
      </w:pPr>
      <w:r w:rsidRPr="00AB7567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33511E" wp14:editId="46330EF6">
                <wp:simplePos x="0" y="0"/>
                <wp:positionH relativeFrom="column">
                  <wp:posOffset>-586684</wp:posOffset>
                </wp:positionH>
                <wp:positionV relativeFrom="paragraph">
                  <wp:posOffset>-1120349</wp:posOffset>
                </wp:positionV>
                <wp:extent cx="2200275" cy="10891777"/>
                <wp:effectExtent l="0" t="0" r="0" b="50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089177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476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11332" id="Rectangle 3" o:spid="_x0000_s1026" style="position:absolute;margin-left:-46.2pt;margin-top:-88.2pt;width:173.25pt;height:85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" fillcolor="#0f4b8f [3213]" stroked="f" strokeweight="3.75pt"/>
            </w:pict>
          </mc:Fallback>
        </mc:AlternateContent>
      </w:r>
      <w:r w:rsidR="00993779" w:rsidRPr="00AB7567">
        <w:rPr>
          <w:rFonts w:ascii="Meiryo UI" w:eastAsia="Meiryo UI" w:hAnsi="Meiryo UI"/>
          <w:noProof/>
        </w:rPr>
        <w:br/>
      </w:r>
      <w:r w:rsidR="00993779" w:rsidRPr="00AB7567">
        <w:rPr>
          <w:rFonts w:ascii="Meiryo UI" w:eastAsia="Meiryo UI" w:hAnsi="Meiryo UI"/>
          <w:noProof/>
        </w:rPr>
        <w:br/>
      </w:r>
      <w:r w:rsidR="00AB5F8B">
        <w:rPr>
          <w:rFonts w:ascii="Meiryo UI" w:eastAsia="Meiryo UI" w:hAnsi="Meiryo UI" w:hint="eastAsia"/>
          <w:noProof/>
          <w:sz w:val="52"/>
          <w:szCs w:val="52"/>
          <w:lang w:eastAsia="ja-JP"/>
        </w:rPr>
        <w:t>T</w:t>
      </w:r>
      <w:r w:rsidR="00AB5F8B">
        <w:rPr>
          <w:rFonts w:ascii="Meiryo UI" w:eastAsia="Meiryo UI" w:hAnsi="Meiryo UI"/>
          <w:noProof/>
          <w:sz w:val="52"/>
          <w:szCs w:val="52"/>
          <w:lang w:eastAsia="ja-JP"/>
        </w:rPr>
        <w:t xml:space="preserve">egaki </w:t>
      </w:r>
      <w:r w:rsidR="00AB5F8B">
        <w:rPr>
          <w:rFonts w:ascii="Meiryo UI" w:eastAsia="Meiryo UI" w:hAnsi="Meiryo UI" w:hint="eastAsia"/>
          <w:noProof/>
          <w:sz w:val="52"/>
          <w:szCs w:val="52"/>
          <w:lang w:eastAsia="ja-JP"/>
        </w:rPr>
        <w:t>コネクタ</w:t>
      </w:r>
    </w:p>
    <w:p w14:paraId="0F1B50B8" w14:textId="240EACF2" w:rsidR="00BC6284" w:rsidRPr="00AB7567" w:rsidRDefault="00AB7567" w:rsidP="00BC6284">
      <w:pPr>
        <w:pStyle w:val="ad"/>
        <w:ind w:left="2835"/>
        <w:rPr>
          <w:rFonts w:ascii="Meiryo UI" w:eastAsia="Meiryo UI" w:hAnsi="Meiryo UI"/>
          <w:lang w:val="en-GB" w:eastAsia="zh-CN"/>
        </w:rPr>
      </w:pPr>
      <w:r w:rsidRPr="00AB7567">
        <w:rPr>
          <w:rFonts w:ascii="Meiryo UI" w:eastAsia="Meiryo UI" w:hAnsi="Meiryo UI" w:hint="eastAsia"/>
          <w:lang w:val="en-GB" w:eastAsia="ja-JP"/>
        </w:rPr>
        <w:t>ユーザーガイド</w:t>
      </w:r>
    </w:p>
    <w:p w14:paraId="25F44FA7" w14:textId="77777777" w:rsidR="00BC6284" w:rsidRPr="00AB7567" w:rsidRDefault="00BC6284" w:rsidP="00BC6284">
      <w:pPr>
        <w:jc w:val="right"/>
        <w:rPr>
          <w:rFonts w:ascii="Meiryo UI" w:eastAsia="Meiryo UI" w:hAnsi="Meiryo UI"/>
        </w:rPr>
      </w:pPr>
    </w:p>
    <w:p w14:paraId="28A084F9" w14:textId="24A4C449" w:rsidR="00BC6284" w:rsidRPr="00AB7567" w:rsidRDefault="00AB7567" w:rsidP="00BC6284">
      <w:pPr>
        <w:pStyle w:val="Subtitle2"/>
        <w:ind w:left="2835"/>
        <w:rPr>
          <w:rFonts w:ascii="Meiryo UI" w:eastAsia="Meiryo UI" w:hAnsi="Meiryo UI"/>
          <w:lang w:eastAsia="ja-JP"/>
        </w:rPr>
      </w:pPr>
      <w:r w:rsidRPr="00AB7567">
        <w:rPr>
          <w:rFonts w:ascii="Meiryo UI" w:eastAsia="Meiryo UI" w:hAnsi="Meiryo UI" w:hint="eastAsia"/>
          <w:lang w:eastAsia="ja-JP"/>
        </w:rPr>
        <w:t>版</w:t>
      </w:r>
      <w:r w:rsidR="00BC6284" w:rsidRPr="00AB7567">
        <w:rPr>
          <w:rFonts w:ascii="Meiryo UI" w:eastAsia="Meiryo UI" w:hAnsi="Meiryo UI"/>
          <w:lang w:eastAsia="ja-JP"/>
        </w:rPr>
        <w:t xml:space="preserve"> </w:t>
      </w:r>
      <w:r w:rsidRPr="00AB7567">
        <w:rPr>
          <w:rFonts w:ascii="Meiryo UI" w:eastAsia="Meiryo UI" w:hAnsi="Meiryo UI"/>
          <w:lang w:eastAsia="ja-JP"/>
        </w:rPr>
        <w:t>1</w:t>
      </w:r>
      <w:r w:rsidR="00BC6284" w:rsidRPr="00AB7567">
        <w:rPr>
          <w:rFonts w:ascii="Meiryo UI" w:eastAsia="Meiryo UI" w:hAnsi="Meiryo UI"/>
          <w:lang w:eastAsia="ja-JP"/>
        </w:rPr>
        <w:t>.</w:t>
      </w:r>
      <w:r w:rsidRPr="00AB7567">
        <w:rPr>
          <w:rFonts w:ascii="Meiryo UI" w:eastAsia="Meiryo UI" w:hAnsi="Meiryo UI"/>
          <w:lang w:eastAsia="ja-JP"/>
        </w:rPr>
        <w:t>0</w:t>
      </w:r>
    </w:p>
    <w:p w14:paraId="311A0CFD" w14:textId="77777777" w:rsidR="00BC6284" w:rsidRPr="00AB7567" w:rsidRDefault="00BC6284" w:rsidP="00BC6284">
      <w:pPr>
        <w:jc w:val="center"/>
        <w:rPr>
          <w:rFonts w:ascii="Meiryo UI" w:eastAsia="Meiryo UI" w:hAnsi="Meiryo UI"/>
          <w:color w:val="004990"/>
        </w:rPr>
      </w:pPr>
    </w:p>
    <w:p w14:paraId="4F711928" w14:textId="77777777" w:rsidR="00BC6284" w:rsidRPr="00AB7567" w:rsidRDefault="00BC6284" w:rsidP="00BC6284">
      <w:pPr>
        <w:rPr>
          <w:rFonts w:ascii="Meiryo UI" w:eastAsia="Meiryo UI" w:hAnsi="Meiryo UI" w:cstheme="majorBidi"/>
          <w:color w:val="2D3087"/>
          <w:sz w:val="32"/>
          <w:szCs w:val="32"/>
          <w:lang w:val="en-US" w:eastAsia="ja-JP"/>
        </w:rPr>
      </w:pPr>
      <w:r w:rsidRPr="00AB7567">
        <w:rPr>
          <w:rFonts w:ascii="Meiryo UI" w:eastAsia="Meiryo UI" w:hAnsi="Meiryo UI"/>
        </w:rPr>
        <w:br w:type="page"/>
      </w:r>
    </w:p>
    <w:p w14:paraId="19A09700" w14:textId="77777777" w:rsidR="00BC6284" w:rsidRPr="00AB7567" w:rsidRDefault="00BC6284" w:rsidP="00BC6284">
      <w:pPr>
        <w:spacing w:after="160" w:line="259" w:lineRule="auto"/>
        <w:rPr>
          <w:rFonts w:ascii="Meiryo UI" w:eastAsia="Meiryo UI" w:hAnsi="Meiryo UI"/>
        </w:rPr>
        <w:sectPr w:rsidR="00BC6284" w:rsidRPr="00AB7567" w:rsidSect="00524260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39" w:code="9"/>
          <w:pgMar w:top="1418" w:right="851" w:bottom="1304" w:left="851" w:header="288" w:footer="576" w:gutter="0"/>
          <w:pgNumType w:start="1"/>
          <w:cols w:space="708"/>
          <w:titlePg/>
          <w:docGrid w:linePitch="360"/>
        </w:sectPr>
      </w:pPr>
    </w:p>
    <w:p w14:paraId="1C0B86D9" w14:textId="6289735A" w:rsidR="00257B8A" w:rsidRPr="00AB7567" w:rsidRDefault="00257B8A">
      <w:pPr>
        <w:spacing w:after="160" w:line="259" w:lineRule="auto"/>
        <w:rPr>
          <w:rFonts w:ascii="Meiryo UI" w:eastAsia="Meiryo UI" w:hAnsi="Meiryo UI" w:cstheme="majorBidi"/>
          <w:color w:val="0F4B8F" w:themeColor="text1"/>
          <w:sz w:val="36"/>
          <w:szCs w:val="32"/>
          <w:lang w:val="en-US" w:eastAsia="ja-JP"/>
        </w:rPr>
      </w:pPr>
    </w:p>
    <w:p w14:paraId="2B2CF57B" w14:textId="5416EC94" w:rsidR="00BC6284" w:rsidRPr="00AB7567" w:rsidRDefault="00AB7567" w:rsidP="00BC6284">
      <w:pPr>
        <w:pStyle w:val="af"/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目次</w:t>
      </w:r>
    </w:p>
    <w:p w14:paraId="03EA6557" w14:textId="15BA8FC7" w:rsidR="0040676F" w:rsidRDefault="00BC6284">
      <w:pPr>
        <w:pStyle w:val="12"/>
        <w:rPr>
          <w:rFonts w:asciiTheme="minorHAnsi" w:hAnsiTheme="minorHAnsi"/>
          <w:color w:val="auto"/>
          <w:kern w:val="2"/>
          <w:sz w:val="21"/>
          <w:lang w:val="en-US" w:eastAsia="ja-JP"/>
        </w:rPr>
      </w:pPr>
      <w:r w:rsidRPr="00AB7567">
        <w:rPr>
          <w:rFonts w:ascii="Meiryo UI" w:eastAsia="Meiryo UI" w:hAnsi="Meiryo UI" w:cs="Arial"/>
          <w:noProof w:val="0"/>
          <w:color w:val="4F81BD"/>
          <w:sz w:val="24"/>
        </w:rPr>
        <w:fldChar w:fldCharType="begin"/>
      </w:r>
      <w:r w:rsidRPr="00AB7567">
        <w:rPr>
          <w:rFonts w:ascii="Meiryo UI" w:eastAsia="Meiryo UI" w:hAnsi="Meiryo UI" w:cs="Arial"/>
        </w:rPr>
        <w:instrText xml:space="preserve"> TOC \o "1-2" \h \z \u </w:instrText>
      </w:r>
      <w:r w:rsidRPr="00AB7567">
        <w:rPr>
          <w:rFonts w:ascii="Meiryo UI" w:eastAsia="Meiryo UI" w:hAnsi="Meiryo UI" w:cs="Arial"/>
          <w:noProof w:val="0"/>
          <w:color w:val="4F81BD"/>
          <w:sz w:val="24"/>
        </w:rPr>
        <w:fldChar w:fldCharType="separate"/>
      </w:r>
      <w:hyperlink w:anchor="_Toc43909643" w:history="1">
        <w:r w:rsidR="0040676F" w:rsidRPr="009F5B6B">
          <w:rPr>
            <w:rStyle w:val="af0"/>
            <w:rFonts w:ascii="Meiryo UI" w:eastAsia="Meiryo UI" w:hAnsi="Meiryo UI"/>
            <w:lang w:eastAsia="ja-JP"/>
          </w:rPr>
          <w:t>概要</w:t>
        </w:r>
        <w:r w:rsidR="0040676F">
          <w:rPr>
            <w:webHidden/>
          </w:rPr>
          <w:tab/>
        </w:r>
        <w:r w:rsidR="0040676F">
          <w:rPr>
            <w:webHidden/>
          </w:rPr>
          <w:fldChar w:fldCharType="begin"/>
        </w:r>
        <w:r w:rsidR="0040676F">
          <w:rPr>
            <w:webHidden/>
          </w:rPr>
          <w:instrText xml:space="preserve"> PAGEREF _Toc43909643 \h </w:instrText>
        </w:r>
        <w:r w:rsidR="0040676F">
          <w:rPr>
            <w:webHidden/>
          </w:rPr>
        </w:r>
        <w:r w:rsidR="0040676F">
          <w:rPr>
            <w:webHidden/>
          </w:rPr>
          <w:fldChar w:fldCharType="separate"/>
        </w:r>
        <w:r w:rsidR="00F175B0">
          <w:rPr>
            <w:webHidden/>
          </w:rPr>
          <w:t>1</w:t>
        </w:r>
        <w:r w:rsidR="0040676F">
          <w:rPr>
            <w:webHidden/>
          </w:rPr>
          <w:fldChar w:fldCharType="end"/>
        </w:r>
      </w:hyperlink>
    </w:p>
    <w:p w14:paraId="523E5EA5" w14:textId="5F38C06E" w:rsidR="0040676F" w:rsidRDefault="006D13A3">
      <w:pPr>
        <w:pStyle w:val="21"/>
        <w:rPr>
          <w:rFonts w:asciiTheme="minorHAnsi" w:hAnsiTheme="minorHAnsi"/>
          <w:color w:val="auto"/>
          <w:kern w:val="2"/>
          <w:sz w:val="21"/>
          <w:lang w:val="en-US" w:eastAsia="ja-JP"/>
        </w:rPr>
      </w:pPr>
      <w:hyperlink w:anchor="_Toc43909644" w:history="1">
        <w:r w:rsidR="0040676F" w:rsidRPr="009F5B6B">
          <w:rPr>
            <w:rStyle w:val="af0"/>
            <w:rFonts w:ascii="Meiryo UI" w:eastAsia="Meiryo UI" w:hAnsi="Meiryo UI"/>
            <w:lang w:eastAsia="ja-JP"/>
          </w:rPr>
          <w:t>なぜ、Tegakiコネクタが必要か</w:t>
        </w:r>
        <w:r w:rsidR="0040676F">
          <w:rPr>
            <w:webHidden/>
          </w:rPr>
          <w:tab/>
        </w:r>
        <w:r w:rsidR="0040676F">
          <w:rPr>
            <w:webHidden/>
          </w:rPr>
          <w:fldChar w:fldCharType="begin"/>
        </w:r>
        <w:r w:rsidR="0040676F">
          <w:rPr>
            <w:webHidden/>
          </w:rPr>
          <w:instrText xml:space="preserve"> PAGEREF _Toc43909644 \h </w:instrText>
        </w:r>
        <w:r w:rsidR="0040676F">
          <w:rPr>
            <w:webHidden/>
          </w:rPr>
        </w:r>
        <w:r w:rsidR="0040676F">
          <w:rPr>
            <w:webHidden/>
          </w:rPr>
          <w:fldChar w:fldCharType="separate"/>
        </w:r>
        <w:r w:rsidR="00F175B0">
          <w:rPr>
            <w:webHidden/>
          </w:rPr>
          <w:t>1</w:t>
        </w:r>
        <w:r w:rsidR="0040676F">
          <w:rPr>
            <w:webHidden/>
          </w:rPr>
          <w:fldChar w:fldCharType="end"/>
        </w:r>
      </w:hyperlink>
    </w:p>
    <w:p w14:paraId="3DC1C7F1" w14:textId="39EB1DB2" w:rsidR="0040676F" w:rsidRDefault="006D13A3">
      <w:pPr>
        <w:pStyle w:val="21"/>
        <w:rPr>
          <w:rFonts w:asciiTheme="minorHAnsi" w:hAnsiTheme="minorHAnsi"/>
          <w:color w:val="auto"/>
          <w:kern w:val="2"/>
          <w:sz w:val="21"/>
          <w:lang w:val="en-US" w:eastAsia="ja-JP"/>
        </w:rPr>
      </w:pPr>
      <w:hyperlink w:anchor="_Toc43909645" w:history="1">
        <w:r w:rsidR="0040676F" w:rsidRPr="009F5B6B">
          <w:rPr>
            <w:rStyle w:val="af0"/>
            <w:rFonts w:ascii="Meiryo UI" w:eastAsia="Meiryo UI" w:hAnsi="Meiryo UI"/>
            <w:lang w:eastAsia="ja-JP"/>
          </w:rPr>
          <w:t>Tegakiコネクタ</w:t>
        </w:r>
        <w:r w:rsidR="0040676F" w:rsidRPr="009F5B6B">
          <w:rPr>
            <w:rStyle w:val="af0"/>
            <w:rFonts w:ascii="Meiryo UI" w:eastAsia="Meiryo UI" w:hAnsi="Meiryo UI"/>
          </w:rPr>
          <w:t>のメリット</w:t>
        </w:r>
        <w:r w:rsidR="0040676F">
          <w:rPr>
            <w:webHidden/>
          </w:rPr>
          <w:tab/>
        </w:r>
        <w:r w:rsidR="0040676F">
          <w:rPr>
            <w:webHidden/>
          </w:rPr>
          <w:fldChar w:fldCharType="begin"/>
        </w:r>
        <w:r w:rsidR="0040676F">
          <w:rPr>
            <w:webHidden/>
          </w:rPr>
          <w:instrText xml:space="preserve"> PAGEREF _Toc43909645 \h </w:instrText>
        </w:r>
        <w:r w:rsidR="0040676F">
          <w:rPr>
            <w:webHidden/>
          </w:rPr>
        </w:r>
        <w:r w:rsidR="0040676F">
          <w:rPr>
            <w:webHidden/>
          </w:rPr>
          <w:fldChar w:fldCharType="separate"/>
        </w:r>
        <w:r w:rsidR="00F175B0">
          <w:rPr>
            <w:webHidden/>
          </w:rPr>
          <w:t>1</w:t>
        </w:r>
        <w:r w:rsidR="0040676F">
          <w:rPr>
            <w:webHidden/>
          </w:rPr>
          <w:fldChar w:fldCharType="end"/>
        </w:r>
      </w:hyperlink>
    </w:p>
    <w:p w14:paraId="4E2046E3" w14:textId="065465B2" w:rsidR="0040676F" w:rsidRDefault="006D13A3">
      <w:pPr>
        <w:pStyle w:val="12"/>
        <w:rPr>
          <w:rFonts w:asciiTheme="minorHAnsi" w:hAnsiTheme="minorHAnsi"/>
          <w:color w:val="auto"/>
          <w:kern w:val="2"/>
          <w:sz w:val="21"/>
          <w:lang w:val="en-US" w:eastAsia="ja-JP"/>
        </w:rPr>
      </w:pPr>
      <w:hyperlink w:anchor="_Toc43909646" w:history="1">
        <w:r w:rsidR="0040676F" w:rsidRPr="009F5B6B">
          <w:rPr>
            <w:rStyle w:val="af0"/>
            <w:rFonts w:ascii="Meiryo UI" w:eastAsia="Meiryo UI" w:hAnsi="Meiryo UI"/>
            <w:lang w:eastAsia="ja-JP"/>
          </w:rPr>
          <w:t>Tegakiコネクタを構成する</w:t>
        </w:r>
        <w:r w:rsidR="0040676F">
          <w:rPr>
            <w:webHidden/>
          </w:rPr>
          <w:tab/>
        </w:r>
        <w:r w:rsidR="0040676F">
          <w:rPr>
            <w:webHidden/>
          </w:rPr>
          <w:fldChar w:fldCharType="begin"/>
        </w:r>
        <w:r w:rsidR="0040676F">
          <w:rPr>
            <w:webHidden/>
          </w:rPr>
          <w:instrText xml:space="preserve"> PAGEREF _Toc43909646 \h </w:instrText>
        </w:r>
        <w:r w:rsidR="0040676F">
          <w:rPr>
            <w:webHidden/>
          </w:rPr>
        </w:r>
        <w:r w:rsidR="0040676F">
          <w:rPr>
            <w:webHidden/>
          </w:rPr>
          <w:fldChar w:fldCharType="separate"/>
        </w:r>
        <w:r w:rsidR="00F175B0">
          <w:rPr>
            <w:webHidden/>
          </w:rPr>
          <w:t>1</w:t>
        </w:r>
        <w:r w:rsidR="0040676F">
          <w:rPr>
            <w:webHidden/>
          </w:rPr>
          <w:fldChar w:fldCharType="end"/>
        </w:r>
      </w:hyperlink>
    </w:p>
    <w:p w14:paraId="474C403E" w14:textId="72F2DE0F" w:rsidR="0040676F" w:rsidRDefault="006D13A3">
      <w:pPr>
        <w:pStyle w:val="21"/>
        <w:rPr>
          <w:rFonts w:asciiTheme="minorHAnsi" w:hAnsiTheme="minorHAnsi"/>
          <w:color w:val="auto"/>
          <w:kern w:val="2"/>
          <w:sz w:val="21"/>
          <w:lang w:val="en-US" w:eastAsia="ja-JP"/>
        </w:rPr>
      </w:pPr>
      <w:hyperlink w:anchor="_Toc43909647" w:history="1">
        <w:r w:rsidR="0040676F" w:rsidRPr="009F5B6B">
          <w:rPr>
            <w:rStyle w:val="af0"/>
            <w:rFonts w:ascii="Meiryo UI" w:eastAsia="Meiryo UI" w:hAnsi="Meiryo UI"/>
            <w:lang w:eastAsia="ja-JP"/>
          </w:rPr>
          <w:t>前提条件</w:t>
        </w:r>
        <w:r w:rsidR="0040676F">
          <w:rPr>
            <w:webHidden/>
          </w:rPr>
          <w:tab/>
        </w:r>
        <w:r w:rsidR="0040676F">
          <w:rPr>
            <w:webHidden/>
          </w:rPr>
          <w:fldChar w:fldCharType="begin"/>
        </w:r>
        <w:r w:rsidR="0040676F">
          <w:rPr>
            <w:webHidden/>
          </w:rPr>
          <w:instrText xml:space="preserve"> PAGEREF _Toc43909647 \h </w:instrText>
        </w:r>
        <w:r w:rsidR="0040676F">
          <w:rPr>
            <w:webHidden/>
          </w:rPr>
        </w:r>
        <w:r w:rsidR="0040676F">
          <w:rPr>
            <w:webHidden/>
          </w:rPr>
          <w:fldChar w:fldCharType="separate"/>
        </w:r>
        <w:r w:rsidR="00F175B0">
          <w:rPr>
            <w:webHidden/>
          </w:rPr>
          <w:t>1</w:t>
        </w:r>
        <w:r w:rsidR="0040676F">
          <w:rPr>
            <w:webHidden/>
          </w:rPr>
          <w:fldChar w:fldCharType="end"/>
        </w:r>
      </w:hyperlink>
    </w:p>
    <w:p w14:paraId="534952D4" w14:textId="5F673A0A" w:rsidR="0040676F" w:rsidRDefault="006D13A3">
      <w:pPr>
        <w:pStyle w:val="21"/>
        <w:rPr>
          <w:rFonts w:asciiTheme="minorHAnsi" w:hAnsiTheme="minorHAnsi"/>
          <w:color w:val="auto"/>
          <w:kern w:val="2"/>
          <w:sz w:val="21"/>
          <w:lang w:val="en-US" w:eastAsia="ja-JP"/>
        </w:rPr>
      </w:pPr>
      <w:hyperlink w:anchor="_Toc43909648" w:history="1">
        <w:r w:rsidR="0040676F" w:rsidRPr="009F5B6B">
          <w:rPr>
            <w:rStyle w:val="af0"/>
            <w:rFonts w:ascii="Meiryo UI" w:eastAsia="Meiryo UI" w:hAnsi="Meiryo UI"/>
            <w:lang w:eastAsia="ja-JP"/>
          </w:rPr>
          <w:t>構成手順</w:t>
        </w:r>
        <w:r w:rsidR="0040676F">
          <w:rPr>
            <w:webHidden/>
          </w:rPr>
          <w:tab/>
        </w:r>
        <w:r w:rsidR="0040676F">
          <w:rPr>
            <w:webHidden/>
          </w:rPr>
          <w:fldChar w:fldCharType="begin"/>
        </w:r>
        <w:r w:rsidR="0040676F">
          <w:rPr>
            <w:webHidden/>
          </w:rPr>
          <w:instrText xml:space="preserve"> PAGEREF _Toc43909648 \h </w:instrText>
        </w:r>
        <w:r w:rsidR="0040676F">
          <w:rPr>
            <w:webHidden/>
          </w:rPr>
        </w:r>
        <w:r w:rsidR="0040676F">
          <w:rPr>
            <w:webHidden/>
          </w:rPr>
          <w:fldChar w:fldCharType="separate"/>
        </w:r>
        <w:r w:rsidR="00F175B0">
          <w:rPr>
            <w:webHidden/>
          </w:rPr>
          <w:t>2</w:t>
        </w:r>
        <w:r w:rsidR="0040676F">
          <w:rPr>
            <w:webHidden/>
          </w:rPr>
          <w:fldChar w:fldCharType="end"/>
        </w:r>
      </w:hyperlink>
    </w:p>
    <w:p w14:paraId="3EFB73B8" w14:textId="77A2CD82" w:rsidR="0040676F" w:rsidRDefault="006D13A3">
      <w:pPr>
        <w:pStyle w:val="12"/>
        <w:rPr>
          <w:rFonts w:asciiTheme="minorHAnsi" w:hAnsiTheme="minorHAnsi"/>
          <w:color w:val="auto"/>
          <w:kern w:val="2"/>
          <w:sz w:val="21"/>
          <w:lang w:val="en-US" w:eastAsia="ja-JP"/>
        </w:rPr>
      </w:pPr>
      <w:hyperlink w:anchor="_Toc43909649" w:history="1">
        <w:r w:rsidR="0040676F" w:rsidRPr="009F5B6B">
          <w:rPr>
            <w:rStyle w:val="af0"/>
            <w:rFonts w:ascii="Meiryo UI" w:eastAsia="Meiryo UI" w:hAnsi="Meiryo UI"/>
            <w:lang w:eastAsia="ja-JP"/>
          </w:rPr>
          <w:t>稼働確認</w:t>
        </w:r>
        <w:r w:rsidR="0040676F">
          <w:rPr>
            <w:webHidden/>
          </w:rPr>
          <w:tab/>
        </w:r>
        <w:r w:rsidR="0040676F">
          <w:rPr>
            <w:webHidden/>
          </w:rPr>
          <w:fldChar w:fldCharType="begin"/>
        </w:r>
        <w:r w:rsidR="0040676F">
          <w:rPr>
            <w:webHidden/>
          </w:rPr>
          <w:instrText xml:space="preserve"> PAGEREF _Toc43909649 \h </w:instrText>
        </w:r>
        <w:r w:rsidR="0040676F">
          <w:rPr>
            <w:webHidden/>
          </w:rPr>
        </w:r>
        <w:r w:rsidR="0040676F">
          <w:rPr>
            <w:webHidden/>
          </w:rPr>
          <w:fldChar w:fldCharType="separate"/>
        </w:r>
        <w:r w:rsidR="00F175B0">
          <w:rPr>
            <w:webHidden/>
          </w:rPr>
          <w:t>2</w:t>
        </w:r>
        <w:r w:rsidR="0040676F">
          <w:rPr>
            <w:webHidden/>
          </w:rPr>
          <w:fldChar w:fldCharType="end"/>
        </w:r>
      </w:hyperlink>
    </w:p>
    <w:p w14:paraId="4F93387A" w14:textId="5C40C728" w:rsidR="0040676F" w:rsidRDefault="006D13A3">
      <w:pPr>
        <w:pStyle w:val="21"/>
        <w:rPr>
          <w:rFonts w:asciiTheme="minorHAnsi" w:hAnsiTheme="minorHAnsi"/>
          <w:color w:val="auto"/>
          <w:kern w:val="2"/>
          <w:sz w:val="21"/>
          <w:lang w:val="en-US" w:eastAsia="ja-JP"/>
        </w:rPr>
      </w:pPr>
      <w:hyperlink w:anchor="_Toc43909650" w:history="1">
        <w:r w:rsidR="0040676F" w:rsidRPr="009F5B6B">
          <w:rPr>
            <w:rStyle w:val="af0"/>
            <w:rFonts w:ascii="Meiryo UI" w:eastAsia="Meiryo UI" w:hAnsi="Meiryo UI"/>
            <w:lang w:eastAsia="ja-JP"/>
          </w:rPr>
          <w:t>オブジェクトの入力</w:t>
        </w:r>
        <w:r w:rsidR="0040676F">
          <w:rPr>
            <w:webHidden/>
          </w:rPr>
          <w:tab/>
        </w:r>
        <w:r w:rsidR="0040676F">
          <w:rPr>
            <w:webHidden/>
          </w:rPr>
          <w:fldChar w:fldCharType="begin"/>
        </w:r>
        <w:r w:rsidR="0040676F">
          <w:rPr>
            <w:webHidden/>
          </w:rPr>
          <w:instrText xml:space="preserve"> PAGEREF _Toc43909650 \h </w:instrText>
        </w:r>
        <w:r w:rsidR="0040676F">
          <w:rPr>
            <w:webHidden/>
          </w:rPr>
        </w:r>
        <w:r w:rsidR="0040676F">
          <w:rPr>
            <w:webHidden/>
          </w:rPr>
          <w:fldChar w:fldCharType="separate"/>
        </w:r>
        <w:r w:rsidR="00F175B0">
          <w:rPr>
            <w:webHidden/>
          </w:rPr>
          <w:t>2</w:t>
        </w:r>
        <w:r w:rsidR="0040676F">
          <w:rPr>
            <w:webHidden/>
          </w:rPr>
          <w:fldChar w:fldCharType="end"/>
        </w:r>
      </w:hyperlink>
    </w:p>
    <w:p w14:paraId="5DEA89F8" w14:textId="7971522B" w:rsidR="0040676F" w:rsidRDefault="006D13A3">
      <w:pPr>
        <w:pStyle w:val="21"/>
        <w:rPr>
          <w:rFonts w:asciiTheme="minorHAnsi" w:hAnsiTheme="minorHAnsi"/>
          <w:color w:val="auto"/>
          <w:kern w:val="2"/>
          <w:sz w:val="21"/>
          <w:lang w:val="en-US" w:eastAsia="ja-JP"/>
        </w:rPr>
      </w:pPr>
      <w:hyperlink w:anchor="_Toc43909651" w:history="1">
        <w:r w:rsidR="0040676F" w:rsidRPr="009F5B6B">
          <w:rPr>
            <w:rStyle w:val="af0"/>
            <w:rFonts w:ascii="Meiryo UI" w:eastAsia="Meiryo UI" w:hAnsi="Meiryo UI"/>
            <w:lang w:eastAsia="ja-JP"/>
          </w:rPr>
          <w:t>オブジェクトの出力</w:t>
        </w:r>
        <w:r w:rsidR="0040676F">
          <w:rPr>
            <w:webHidden/>
          </w:rPr>
          <w:tab/>
        </w:r>
        <w:r w:rsidR="0040676F">
          <w:rPr>
            <w:webHidden/>
          </w:rPr>
          <w:fldChar w:fldCharType="begin"/>
        </w:r>
        <w:r w:rsidR="0040676F">
          <w:rPr>
            <w:webHidden/>
          </w:rPr>
          <w:instrText xml:space="preserve"> PAGEREF _Toc43909651 \h </w:instrText>
        </w:r>
        <w:r w:rsidR="0040676F">
          <w:rPr>
            <w:webHidden/>
          </w:rPr>
        </w:r>
        <w:r w:rsidR="0040676F">
          <w:rPr>
            <w:webHidden/>
          </w:rPr>
          <w:fldChar w:fldCharType="separate"/>
        </w:r>
        <w:r w:rsidR="00F175B0">
          <w:rPr>
            <w:webHidden/>
          </w:rPr>
          <w:t>3</w:t>
        </w:r>
        <w:r w:rsidR="0040676F">
          <w:rPr>
            <w:webHidden/>
          </w:rPr>
          <w:fldChar w:fldCharType="end"/>
        </w:r>
      </w:hyperlink>
    </w:p>
    <w:p w14:paraId="09BBCD48" w14:textId="06A83244" w:rsidR="0040676F" w:rsidRDefault="006D13A3">
      <w:pPr>
        <w:pStyle w:val="21"/>
        <w:rPr>
          <w:rFonts w:asciiTheme="minorHAnsi" w:hAnsiTheme="minorHAnsi"/>
          <w:color w:val="auto"/>
          <w:kern w:val="2"/>
          <w:sz w:val="21"/>
          <w:lang w:val="en-US" w:eastAsia="ja-JP"/>
        </w:rPr>
      </w:pPr>
      <w:hyperlink w:anchor="_Toc43909652" w:history="1">
        <w:r w:rsidR="0040676F" w:rsidRPr="009F5B6B">
          <w:rPr>
            <w:rStyle w:val="af0"/>
            <w:rFonts w:ascii="Meiryo UI" w:eastAsia="Meiryo UI" w:hAnsi="Meiryo UI"/>
            <w:lang w:eastAsia="ja-JP"/>
          </w:rPr>
          <w:t>全体の動き</w:t>
        </w:r>
        <w:r w:rsidR="0040676F">
          <w:rPr>
            <w:webHidden/>
          </w:rPr>
          <w:tab/>
        </w:r>
        <w:r w:rsidR="0040676F">
          <w:rPr>
            <w:webHidden/>
          </w:rPr>
          <w:fldChar w:fldCharType="begin"/>
        </w:r>
        <w:r w:rsidR="0040676F">
          <w:rPr>
            <w:webHidden/>
          </w:rPr>
          <w:instrText xml:space="preserve"> PAGEREF _Toc43909652 \h </w:instrText>
        </w:r>
        <w:r w:rsidR="0040676F">
          <w:rPr>
            <w:webHidden/>
          </w:rPr>
        </w:r>
        <w:r w:rsidR="0040676F">
          <w:rPr>
            <w:webHidden/>
          </w:rPr>
          <w:fldChar w:fldCharType="separate"/>
        </w:r>
        <w:r w:rsidR="00F175B0">
          <w:rPr>
            <w:webHidden/>
          </w:rPr>
          <w:t>3</w:t>
        </w:r>
        <w:r w:rsidR="0040676F">
          <w:rPr>
            <w:webHidden/>
          </w:rPr>
          <w:fldChar w:fldCharType="end"/>
        </w:r>
      </w:hyperlink>
    </w:p>
    <w:p w14:paraId="04BF0300" w14:textId="0E01E334" w:rsidR="0040676F" w:rsidRDefault="006D13A3">
      <w:pPr>
        <w:pStyle w:val="12"/>
        <w:rPr>
          <w:rFonts w:asciiTheme="minorHAnsi" w:hAnsiTheme="minorHAnsi"/>
          <w:color w:val="auto"/>
          <w:kern w:val="2"/>
          <w:sz w:val="21"/>
          <w:lang w:val="en-US" w:eastAsia="ja-JP"/>
        </w:rPr>
      </w:pPr>
      <w:hyperlink w:anchor="_Toc43909653" w:history="1">
        <w:r w:rsidR="0040676F" w:rsidRPr="009F5B6B">
          <w:rPr>
            <w:rStyle w:val="af0"/>
            <w:rFonts w:ascii="Meiryo UI" w:eastAsia="Meiryo UI" w:hAnsi="Meiryo UI"/>
            <w:lang w:eastAsia="ja-JP"/>
          </w:rPr>
          <w:t>拡張について</w:t>
        </w:r>
        <w:r w:rsidR="0040676F">
          <w:rPr>
            <w:webHidden/>
          </w:rPr>
          <w:tab/>
        </w:r>
        <w:r w:rsidR="0040676F">
          <w:rPr>
            <w:webHidden/>
          </w:rPr>
          <w:fldChar w:fldCharType="begin"/>
        </w:r>
        <w:r w:rsidR="0040676F">
          <w:rPr>
            <w:webHidden/>
          </w:rPr>
          <w:instrText xml:space="preserve"> PAGEREF _Toc43909653 \h </w:instrText>
        </w:r>
        <w:r w:rsidR="0040676F">
          <w:rPr>
            <w:webHidden/>
          </w:rPr>
        </w:r>
        <w:r w:rsidR="0040676F">
          <w:rPr>
            <w:webHidden/>
          </w:rPr>
          <w:fldChar w:fldCharType="separate"/>
        </w:r>
        <w:r w:rsidR="00F175B0">
          <w:rPr>
            <w:webHidden/>
          </w:rPr>
          <w:t>3</w:t>
        </w:r>
        <w:r w:rsidR="0040676F">
          <w:rPr>
            <w:webHidden/>
          </w:rPr>
          <w:fldChar w:fldCharType="end"/>
        </w:r>
      </w:hyperlink>
    </w:p>
    <w:p w14:paraId="2EE2C130" w14:textId="3F6990C4" w:rsidR="0040676F" w:rsidRDefault="006D13A3">
      <w:pPr>
        <w:pStyle w:val="21"/>
        <w:rPr>
          <w:rFonts w:asciiTheme="minorHAnsi" w:hAnsiTheme="minorHAnsi"/>
          <w:color w:val="auto"/>
          <w:kern w:val="2"/>
          <w:sz w:val="21"/>
          <w:lang w:val="en-US" w:eastAsia="ja-JP"/>
        </w:rPr>
      </w:pPr>
      <w:hyperlink w:anchor="_Toc43909654" w:history="1">
        <w:r w:rsidR="0040676F" w:rsidRPr="009F5B6B">
          <w:rPr>
            <w:rStyle w:val="af0"/>
            <w:rFonts w:ascii="Meiryo UI" w:eastAsia="Meiryo UI" w:hAnsi="Meiryo UI"/>
            <w:lang w:eastAsia="ja-JP"/>
          </w:rPr>
          <w:t>拡張の考え方</w:t>
        </w:r>
        <w:r w:rsidR="0040676F">
          <w:rPr>
            <w:webHidden/>
          </w:rPr>
          <w:tab/>
        </w:r>
        <w:r w:rsidR="0040676F">
          <w:rPr>
            <w:webHidden/>
          </w:rPr>
          <w:fldChar w:fldCharType="begin"/>
        </w:r>
        <w:r w:rsidR="0040676F">
          <w:rPr>
            <w:webHidden/>
          </w:rPr>
          <w:instrText xml:space="preserve"> PAGEREF _Toc43909654 \h </w:instrText>
        </w:r>
        <w:r w:rsidR="0040676F">
          <w:rPr>
            <w:webHidden/>
          </w:rPr>
        </w:r>
        <w:r w:rsidR="0040676F">
          <w:rPr>
            <w:webHidden/>
          </w:rPr>
          <w:fldChar w:fldCharType="separate"/>
        </w:r>
        <w:r w:rsidR="00F175B0">
          <w:rPr>
            <w:webHidden/>
          </w:rPr>
          <w:t>3</w:t>
        </w:r>
        <w:r w:rsidR="0040676F">
          <w:rPr>
            <w:webHidden/>
          </w:rPr>
          <w:fldChar w:fldCharType="end"/>
        </w:r>
      </w:hyperlink>
    </w:p>
    <w:p w14:paraId="4C1A0C07" w14:textId="6718BC26" w:rsidR="0040676F" w:rsidRDefault="006D13A3">
      <w:pPr>
        <w:pStyle w:val="21"/>
        <w:rPr>
          <w:rFonts w:asciiTheme="minorHAnsi" w:hAnsiTheme="minorHAnsi"/>
          <w:color w:val="auto"/>
          <w:kern w:val="2"/>
          <w:sz w:val="21"/>
          <w:lang w:val="en-US" w:eastAsia="ja-JP"/>
        </w:rPr>
      </w:pPr>
      <w:hyperlink w:anchor="_Toc43909655" w:history="1">
        <w:r w:rsidR="0040676F" w:rsidRPr="009F5B6B">
          <w:rPr>
            <w:rStyle w:val="af0"/>
            <w:rFonts w:ascii="Meiryo UI" w:eastAsia="Meiryo UI" w:hAnsi="Meiryo UI"/>
            <w:lang w:eastAsia="ja-JP"/>
          </w:rPr>
          <w:t>拡張のポイント</w:t>
        </w:r>
        <w:r w:rsidR="0040676F">
          <w:rPr>
            <w:webHidden/>
          </w:rPr>
          <w:tab/>
        </w:r>
        <w:r w:rsidR="0040676F">
          <w:rPr>
            <w:webHidden/>
          </w:rPr>
          <w:fldChar w:fldCharType="begin"/>
        </w:r>
        <w:r w:rsidR="0040676F">
          <w:rPr>
            <w:webHidden/>
          </w:rPr>
          <w:instrText xml:space="preserve"> PAGEREF _Toc43909655 \h </w:instrText>
        </w:r>
        <w:r w:rsidR="0040676F">
          <w:rPr>
            <w:webHidden/>
          </w:rPr>
        </w:r>
        <w:r w:rsidR="0040676F">
          <w:rPr>
            <w:webHidden/>
          </w:rPr>
          <w:fldChar w:fldCharType="separate"/>
        </w:r>
        <w:r w:rsidR="00F175B0">
          <w:rPr>
            <w:webHidden/>
          </w:rPr>
          <w:t>4</w:t>
        </w:r>
        <w:r w:rsidR="0040676F">
          <w:rPr>
            <w:webHidden/>
          </w:rPr>
          <w:fldChar w:fldCharType="end"/>
        </w:r>
      </w:hyperlink>
    </w:p>
    <w:p w14:paraId="642058B5" w14:textId="6F03E80E" w:rsidR="00BC6284" w:rsidRPr="00AB7567" w:rsidRDefault="00BC6284" w:rsidP="00BC6284">
      <w:pPr>
        <w:rPr>
          <w:rStyle w:val="10"/>
          <w:rFonts w:ascii="Meiryo UI" w:eastAsia="Meiryo UI" w:hAnsi="Meiryo UI" w:cstheme="minorBidi"/>
          <w:color w:val="auto"/>
          <w:sz w:val="22"/>
          <w:szCs w:val="22"/>
        </w:rPr>
        <w:sectPr w:rsidR="00BC6284" w:rsidRPr="00AB7567" w:rsidSect="00237E19">
          <w:type w:val="continuous"/>
          <w:pgSz w:w="11907" w:h="16839" w:code="9"/>
          <w:pgMar w:top="1418" w:right="851" w:bottom="1304" w:left="851" w:header="284" w:footer="659" w:gutter="0"/>
          <w:pgNumType w:start="1"/>
          <w:cols w:space="708"/>
          <w:titlePg/>
          <w:docGrid w:linePitch="360"/>
        </w:sectPr>
      </w:pPr>
      <w:r w:rsidRPr="00AB7567">
        <w:rPr>
          <w:rFonts w:ascii="Meiryo UI" w:eastAsia="Meiryo UI" w:hAnsi="Meiryo UI" w:cs="Arial"/>
          <w:b/>
          <w:bCs/>
          <w:noProof/>
        </w:rPr>
        <w:fldChar w:fldCharType="end"/>
      </w:r>
      <w:r w:rsidRPr="00AB7567">
        <w:rPr>
          <w:rFonts w:ascii="Meiryo UI" w:eastAsia="Meiryo UI" w:hAnsi="Meiryo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B17AE" wp14:editId="1E28255C">
                <wp:simplePos x="0" y="0"/>
                <wp:positionH relativeFrom="page">
                  <wp:align>center</wp:align>
                </wp:positionH>
                <wp:positionV relativeFrom="bottomMargin">
                  <wp:posOffset>-1871980</wp:posOffset>
                </wp:positionV>
                <wp:extent cx="6465600" cy="201240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5600" cy="2012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D6471" w14:textId="77777777" w:rsidR="00095C0A" w:rsidRDefault="00095C0A" w:rsidP="00BC6284">
                            <w:pPr>
                              <w:pStyle w:val="Legal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DB17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147.4pt;width:509.1pt;height:158.4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" filled="f" stroked="f">
                <v:textbox style="mso-fit-shape-to-text:t">
                  <w:txbxContent>
                    <w:p w14:paraId="7B8D6471" w14:textId="77777777" w:rsidR="00095C0A" w:rsidRDefault="00095C0A" w:rsidP="00BC6284">
                      <w:pPr>
                        <w:pStyle w:val="Legal"/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25EC1BF8" w14:textId="7E093E9E" w:rsidR="00CE3B0F" w:rsidRPr="00AB7567" w:rsidRDefault="00AB7567" w:rsidP="00CE3B0F">
      <w:pPr>
        <w:pStyle w:val="1"/>
        <w:rPr>
          <w:rFonts w:ascii="Meiryo UI" w:eastAsia="Meiryo UI" w:hAnsi="Meiryo UI"/>
        </w:rPr>
      </w:pPr>
      <w:bookmarkStart w:id="0" w:name="_Toc43909643"/>
      <w:r>
        <w:rPr>
          <w:rFonts w:ascii="Meiryo UI" w:eastAsia="Meiryo UI" w:hAnsi="Meiryo UI" w:hint="eastAsia"/>
          <w:lang w:eastAsia="ja-JP"/>
        </w:rPr>
        <w:lastRenderedPageBreak/>
        <w:t>概要</w:t>
      </w:r>
      <w:bookmarkStart w:id="1" w:name="_GoBack"/>
      <w:bookmarkEnd w:id="0"/>
      <w:bookmarkEnd w:id="1"/>
    </w:p>
    <w:p w14:paraId="0715F885" w14:textId="213B210E" w:rsidR="005B3C67" w:rsidRPr="00AB7567" w:rsidRDefault="00AB5F8B" w:rsidP="005B3C67">
      <w:pPr>
        <w:pStyle w:val="2"/>
        <w:rPr>
          <w:rFonts w:ascii="Meiryo UI" w:eastAsia="Meiryo UI" w:hAnsi="Meiryo UI"/>
        </w:rPr>
      </w:pPr>
      <w:bookmarkStart w:id="2" w:name="_Toc43909644"/>
      <w:r>
        <w:rPr>
          <w:rFonts w:ascii="Meiryo UI" w:eastAsia="Meiryo UI" w:hAnsi="Meiryo UI" w:hint="eastAsia"/>
          <w:lang w:eastAsia="ja-JP"/>
        </w:rPr>
        <w:t>なぜ、</w:t>
      </w:r>
      <w:proofErr w:type="spellStart"/>
      <w:r>
        <w:rPr>
          <w:rFonts w:ascii="Meiryo UI" w:eastAsia="Meiryo UI" w:hAnsi="Meiryo UI" w:hint="eastAsia"/>
          <w:lang w:eastAsia="ja-JP"/>
        </w:rPr>
        <w:t>T</w:t>
      </w:r>
      <w:r>
        <w:rPr>
          <w:rFonts w:ascii="Meiryo UI" w:eastAsia="Meiryo UI" w:hAnsi="Meiryo UI"/>
          <w:lang w:eastAsia="ja-JP"/>
        </w:rPr>
        <w:t>egaki</w:t>
      </w:r>
      <w:proofErr w:type="spellEnd"/>
      <w:r>
        <w:rPr>
          <w:rFonts w:ascii="Meiryo UI" w:eastAsia="Meiryo UI" w:hAnsi="Meiryo UI" w:hint="eastAsia"/>
          <w:lang w:eastAsia="ja-JP"/>
        </w:rPr>
        <w:t>コネクタが必要か</w:t>
      </w:r>
      <w:bookmarkEnd w:id="2"/>
    </w:p>
    <w:p w14:paraId="3F00131C" w14:textId="3B0E14AC" w:rsidR="00237E19" w:rsidRDefault="00AB5F8B" w:rsidP="0043520F">
      <w:p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AI</w:t>
      </w:r>
      <w:r>
        <w:rPr>
          <w:rFonts w:ascii="Meiryo UI" w:eastAsia="Meiryo UI" w:hAnsi="Meiryo UI"/>
          <w:lang w:eastAsia="ja-JP"/>
        </w:rPr>
        <w:t>-</w:t>
      </w:r>
      <w:r>
        <w:rPr>
          <w:rFonts w:ascii="Meiryo UI" w:eastAsia="Meiryo UI" w:hAnsi="Meiryo UI" w:hint="eastAsia"/>
          <w:lang w:eastAsia="ja-JP"/>
        </w:rPr>
        <w:t>OCRエンジンとして名高いC</w:t>
      </w:r>
      <w:r>
        <w:rPr>
          <w:rFonts w:ascii="Meiryo UI" w:eastAsia="Meiryo UI" w:hAnsi="Meiryo UI"/>
          <w:lang w:eastAsia="ja-JP"/>
        </w:rPr>
        <w:t>ogent Labs</w:t>
      </w:r>
      <w:r>
        <w:rPr>
          <w:rFonts w:ascii="Meiryo UI" w:eastAsia="Meiryo UI" w:hAnsi="Meiryo UI" w:hint="eastAsia"/>
          <w:lang w:eastAsia="ja-JP"/>
        </w:rPr>
        <w:t>社の</w:t>
      </w:r>
      <w:proofErr w:type="spellStart"/>
      <w:r>
        <w:rPr>
          <w:rFonts w:ascii="Meiryo UI" w:eastAsia="Meiryo UI" w:hAnsi="Meiryo UI" w:hint="eastAsia"/>
          <w:lang w:eastAsia="ja-JP"/>
        </w:rPr>
        <w:t>T</w:t>
      </w:r>
      <w:r>
        <w:rPr>
          <w:rFonts w:ascii="Meiryo UI" w:eastAsia="Meiryo UI" w:hAnsi="Meiryo UI"/>
          <w:lang w:eastAsia="ja-JP"/>
        </w:rPr>
        <w:t>egaki</w:t>
      </w:r>
      <w:proofErr w:type="spellEnd"/>
      <w:r>
        <w:rPr>
          <w:rFonts w:ascii="Meiryo UI" w:eastAsia="Meiryo UI" w:hAnsi="Meiryo UI" w:hint="eastAsia"/>
          <w:lang w:eastAsia="ja-JP"/>
        </w:rPr>
        <w:t>をB</w:t>
      </w:r>
      <w:r>
        <w:rPr>
          <w:rFonts w:ascii="Meiryo UI" w:eastAsia="Meiryo UI" w:hAnsi="Meiryo UI"/>
          <w:lang w:eastAsia="ja-JP"/>
        </w:rPr>
        <w:t>lue Prism</w:t>
      </w:r>
      <w:r>
        <w:rPr>
          <w:rFonts w:ascii="Meiryo UI" w:eastAsia="Meiryo UI" w:hAnsi="Meiryo UI" w:hint="eastAsia"/>
          <w:lang w:eastAsia="ja-JP"/>
        </w:rPr>
        <w:t>から利用するには、</w:t>
      </w:r>
      <w:proofErr w:type="spellStart"/>
      <w:r>
        <w:rPr>
          <w:rFonts w:ascii="Meiryo UI" w:eastAsia="Meiryo UI" w:hAnsi="Meiryo UI" w:hint="eastAsia"/>
          <w:lang w:eastAsia="ja-JP"/>
        </w:rPr>
        <w:t>T</w:t>
      </w:r>
      <w:r>
        <w:rPr>
          <w:rFonts w:ascii="Meiryo UI" w:eastAsia="Meiryo UI" w:hAnsi="Meiryo UI"/>
          <w:lang w:eastAsia="ja-JP"/>
        </w:rPr>
        <w:t>egaki</w:t>
      </w:r>
      <w:proofErr w:type="spellEnd"/>
      <w:r>
        <w:rPr>
          <w:rFonts w:ascii="Meiryo UI" w:eastAsia="Meiryo UI" w:hAnsi="Meiryo UI" w:hint="eastAsia"/>
          <w:lang w:eastAsia="ja-JP"/>
        </w:rPr>
        <w:t>のUIまたはW</w:t>
      </w:r>
      <w:r>
        <w:rPr>
          <w:rFonts w:ascii="Meiryo UI" w:eastAsia="Meiryo UI" w:hAnsi="Meiryo UI"/>
          <w:lang w:eastAsia="ja-JP"/>
        </w:rPr>
        <w:t xml:space="preserve">eb </w:t>
      </w:r>
      <w:r>
        <w:rPr>
          <w:rFonts w:ascii="Meiryo UI" w:eastAsia="Meiryo UI" w:hAnsi="Meiryo UI" w:hint="eastAsia"/>
          <w:lang w:eastAsia="ja-JP"/>
        </w:rPr>
        <w:t>A</w:t>
      </w:r>
      <w:r>
        <w:rPr>
          <w:rFonts w:ascii="Meiryo UI" w:eastAsia="Meiryo UI" w:hAnsi="Meiryo UI"/>
          <w:lang w:eastAsia="ja-JP"/>
        </w:rPr>
        <w:t>PI</w:t>
      </w:r>
      <w:r>
        <w:rPr>
          <w:rFonts w:ascii="Meiryo UI" w:eastAsia="Meiryo UI" w:hAnsi="Meiryo UI" w:hint="eastAsia"/>
          <w:lang w:eastAsia="ja-JP"/>
        </w:rPr>
        <w:t>を操作する必要がある。いずれを用いるにせよ、前処理（ファイル読込など）や後処理（読み取り結果の構造化など）は必要となるため、B</w:t>
      </w:r>
      <w:r>
        <w:rPr>
          <w:rFonts w:ascii="Meiryo UI" w:eastAsia="Meiryo UI" w:hAnsi="Meiryo UI"/>
          <w:lang w:eastAsia="ja-JP"/>
        </w:rPr>
        <w:t>lue Prism</w:t>
      </w:r>
      <w:r>
        <w:rPr>
          <w:rFonts w:ascii="Meiryo UI" w:eastAsia="Meiryo UI" w:hAnsi="Meiryo UI" w:hint="eastAsia"/>
          <w:lang w:eastAsia="ja-JP"/>
        </w:rPr>
        <w:t>のオブジェクト（V</w:t>
      </w:r>
      <w:r>
        <w:rPr>
          <w:rFonts w:ascii="Meiryo UI" w:eastAsia="Meiryo UI" w:hAnsi="Meiryo UI"/>
          <w:lang w:eastAsia="ja-JP"/>
        </w:rPr>
        <w:t>BO</w:t>
      </w:r>
      <w:r>
        <w:rPr>
          <w:rFonts w:ascii="Meiryo UI" w:eastAsia="Meiryo UI" w:hAnsi="Meiryo UI" w:hint="eastAsia"/>
          <w:lang w:eastAsia="ja-JP"/>
        </w:rPr>
        <w:t>）として</w:t>
      </w:r>
      <w:proofErr w:type="spellStart"/>
      <w:r>
        <w:rPr>
          <w:rFonts w:ascii="Meiryo UI" w:eastAsia="Meiryo UI" w:hAnsi="Meiryo UI" w:hint="eastAsia"/>
          <w:lang w:eastAsia="ja-JP"/>
        </w:rPr>
        <w:t>T</w:t>
      </w:r>
      <w:r>
        <w:rPr>
          <w:rFonts w:ascii="Meiryo UI" w:eastAsia="Meiryo UI" w:hAnsi="Meiryo UI"/>
          <w:lang w:eastAsia="ja-JP"/>
        </w:rPr>
        <w:t>egaki</w:t>
      </w:r>
      <w:proofErr w:type="spellEnd"/>
      <w:r>
        <w:rPr>
          <w:rFonts w:ascii="Meiryo UI" w:eastAsia="Meiryo UI" w:hAnsi="Meiryo UI" w:hint="eastAsia"/>
          <w:lang w:eastAsia="ja-JP"/>
        </w:rPr>
        <w:t>コネクタを開発した。</w:t>
      </w:r>
    </w:p>
    <w:p w14:paraId="2C2A5848" w14:textId="7B572916" w:rsidR="00402213" w:rsidRPr="00434931" w:rsidRDefault="00402213" w:rsidP="0043520F">
      <w:pPr>
        <w:rPr>
          <w:rFonts w:ascii="Meiryo UI" w:eastAsia="Meiryo UI" w:hAnsi="Meiryo UI"/>
          <w:lang w:eastAsia="ja-JP"/>
        </w:rPr>
      </w:pPr>
    </w:p>
    <w:p w14:paraId="0BCC86F1" w14:textId="4EAEFF6D" w:rsidR="005B3C67" w:rsidRPr="00AB7567" w:rsidRDefault="00AB5F8B" w:rsidP="005B3C67">
      <w:pPr>
        <w:pStyle w:val="2"/>
        <w:rPr>
          <w:rFonts w:ascii="Meiryo UI" w:eastAsia="Meiryo UI" w:hAnsi="Meiryo UI"/>
        </w:rPr>
      </w:pPr>
      <w:bookmarkStart w:id="3" w:name="_Toc43909645"/>
      <w:bookmarkStart w:id="4" w:name="_Hlk37420814"/>
      <w:proofErr w:type="spellStart"/>
      <w:r>
        <w:rPr>
          <w:rFonts w:ascii="Meiryo UI" w:eastAsia="Meiryo UI" w:hAnsi="Meiryo UI" w:hint="eastAsia"/>
          <w:lang w:eastAsia="ja-JP"/>
        </w:rPr>
        <w:t>T</w:t>
      </w:r>
      <w:r>
        <w:rPr>
          <w:rFonts w:ascii="Meiryo UI" w:eastAsia="Meiryo UI" w:hAnsi="Meiryo UI"/>
          <w:lang w:eastAsia="ja-JP"/>
        </w:rPr>
        <w:t>egaki</w:t>
      </w:r>
      <w:proofErr w:type="spellEnd"/>
      <w:r>
        <w:rPr>
          <w:rFonts w:ascii="Meiryo UI" w:eastAsia="Meiryo UI" w:hAnsi="Meiryo UI" w:hint="eastAsia"/>
          <w:lang w:eastAsia="ja-JP"/>
        </w:rPr>
        <w:t>コネクタ</w:t>
      </w:r>
      <w:r w:rsidR="005B3C67" w:rsidRPr="005B3C67">
        <w:rPr>
          <w:rFonts w:ascii="Meiryo UI" w:eastAsia="Meiryo UI" w:hAnsi="Meiryo UI" w:hint="eastAsia"/>
        </w:rPr>
        <w:t>のメリット</w:t>
      </w:r>
      <w:bookmarkEnd w:id="3"/>
    </w:p>
    <w:bookmarkEnd w:id="4"/>
    <w:p w14:paraId="59D037C9" w14:textId="06B0C977" w:rsidR="00402213" w:rsidRDefault="00402213" w:rsidP="0043520F">
      <w:p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B</w:t>
      </w:r>
      <w:r>
        <w:rPr>
          <w:rFonts w:ascii="Meiryo UI" w:eastAsia="Meiryo UI" w:hAnsi="Meiryo UI"/>
          <w:lang w:eastAsia="ja-JP"/>
        </w:rPr>
        <w:t>lue Prism</w:t>
      </w:r>
      <w:r>
        <w:rPr>
          <w:rFonts w:ascii="Meiryo UI" w:eastAsia="Meiryo UI" w:hAnsi="Meiryo UI" w:hint="eastAsia"/>
          <w:lang w:eastAsia="ja-JP"/>
        </w:rPr>
        <w:t>ユーザーは、このアセットを活用し、またユーザー固有の要件に基づいて拡張をすることで、以下のようなメリットを享受できる。</w:t>
      </w:r>
    </w:p>
    <w:p w14:paraId="55F81B76" w14:textId="0D1773DD" w:rsidR="00402213" w:rsidRPr="005B3C67" w:rsidRDefault="00402213" w:rsidP="005B3C67">
      <w:pPr>
        <w:pStyle w:val="a3"/>
        <w:numPr>
          <w:ilvl w:val="0"/>
          <w:numId w:val="23"/>
        </w:numPr>
        <w:rPr>
          <w:rFonts w:ascii="Meiryo UI" w:eastAsia="Meiryo UI" w:hAnsi="Meiryo UI"/>
          <w:lang w:eastAsia="ja-JP"/>
        </w:rPr>
      </w:pPr>
      <w:r w:rsidRPr="005B3C67">
        <w:rPr>
          <w:rFonts w:ascii="Meiryo UI" w:eastAsia="Meiryo UI" w:hAnsi="Meiryo UI" w:hint="eastAsia"/>
          <w:lang w:eastAsia="ja-JP"/>
        </w:rPr>
        <w:t>B</w:t>
      </w:r>
      <w:r w:rsidRPr="005B3C67">
        <w:rPr>
          <w:rFonts w:ascii="Meiryo UI" w:eastAsia="Meiryo UI" w:hAnsi="Meiryo UI"/>
          <w:lang w:eastAsia="ja-JP"/>
        </w:rPr>
        <w:t>lue Prism</w:t>
      </w:r>
      <w:r w:rsidR="00AB5F8B">
        <w:rPr>
          <w:rFonts w:ascii="Meiryo UI" w:eastAsia="Meiryo UI" w:hAnsi="Meiryo UI" w:hint="eastAsia"/>
          <w:lang w:eastAsia="ja-JP"/>
        </w:rPr>
        <w:t>と</w:t>
      </w:r>
      <w:proofErr w:type="spellStart"/>
      <w:r w:rsidR="00AB5F8B">
        <w:rPr>
          <w:rFonts w:ascii="Meiryo UI" w:eastAsia="Meiryo UI" w:hAnsi="Meiryo UI" w:hint="eastAsia"/>
          <w:lang w:eastAsia="ja-JP"/>
        </w:rPr>
        <w:t>T</w:t>
      </w:r>
      <w:r w:rsidR="00AB5F8B">
        <w:rPr>
          <w:rFonts w:ascii="Meiryo UI" w:eastAsia="Meiryo UI" w:hAnsi="Meiryo UI"/>
          <w:lang w:eastAsia="ja-JP"/>
        </w:rPr>
        <w:t>egaki</w:t>
      </w:r>
      <w:proofErr w:type="spellEnd"/>
      <w:r w:rsidR="00AB5F8B">
        <w:rPr>
          <w:rFonts w:ascii="Meiryo UI" w:eastAsia="Meiryo UI" w:hAnsi="Meiryo UI" w:hint="eastAsia"/>
          <w:lang w:eastAsia="ja-JP"/>
        </w:rPr>
        <w:t>を連携させる際に、連携に必要な前処理、後処理にかかる開発工数・時間を削減できる</w:t>
      </w:r>
    </w:p>
    <w:p w14:paraId="5B03A339" w14:textId="75928B78" w:rsidR="005B3C67" w:rsidRPr="005B3C67" w:rsidRDefault="00AB5F8B" w:rsidP="005B3C67">
      <w:pPr>
        <w:pStyle w:val="a3"/>
        <w:numPr>
          <w:ilvl w:val="0"/>
          <w:numId w:val="23"/>
        </w:numPr>
        <w:rPr>
          <w:rFonts w:ascii="Meiryo UI" w:eastAsia="Meiryo UI" w:hAnsi="Meiryo UI"/>
          <w:lang w:eastAsia="ja-JP"/>
        </w:rPr>
      </w:pPr>
      <w:r w:rsidRPr="005B3C67">
        <w:rPr>
          <w:rFonts w:ascii="Meiryo UI" w:eastAsia="Meiryo UI" w:hAnsi="Meiryo UI" w:hint="eastAsia"/>
          <w:lang w:eastAsia="ja-JP"/>
        </w:rPr>
        <w:t>B</w:t>
      </w:r>
      <w:r w:rsidRPr="005B3C67">
        <w:rPr>
          <w:rFonts w:ascii="Meiryo UI" w:eastAsia="Meiryo UI" w:hAnsi="Meiryo UI"/>
          <w:lang w:eastAsia="ja-JP"/>
        </w:rPr>
        <w:t>lue Prism</w:t>
      </w:r>
      <w:r>
        <w:rPr>
          <w:rFonts w:ascii="Meiryo UI" w:eastAsia="Meiryo UI" w:hAnsi="Meiryo UI" w:hint="eastAsia"/>
          <w:lang w:eastAsia="ja-JP"/>
        </w:rPr>
        <w:t>と</w:t>
      </w:r>
      <w:proofErr w:type="spellStart"/>
      <w:r>
        <w:rPr>
          <w:rFonts w:ascii="Meiryo UI" w:eastAsia="Meiryo UI" w:hAnsi="Meiryo UI" w:hint="eastAsia"/>
          <w:lang w:eastAsia="ja-JP"/>
        </w:rPr>
        <w:t>T</w:t>
      </w:r>
      <w:r>
        <w:rPr>
          <w:rFonts w:ascii="Meiryo UI" w:eastAsia="Meiryo UI" w:hAnsi="Meiryo UI"/>
          <w:lang w:eastAsia="ja-JP"/>
        </w:rPr>
        <w:t>egaki</w:t>
      </w:r>
      <w:proofErr w:type="spellEnd"/>
      <w:r>
        <w:rPr>
          <w:rFonts w:ascii="Meiryo UI" w:eastAsia="Meiryo UI" w:hAnsi="Meiryo UI" w:hint="eastAsia"/>
          <w:lang w:eastAsia="ja-JP"/>
        </w:rPr>
        <w:t>を連携させる際のユースケースに応じて、開発済みの部品を拡張できる</w:t>
      </w:r>
    </w:p>
    <w:p w14:paraId="2E6475CF" w14:textId="2832260E" w:rsidR="005B3C67" w:rsidRPr="005B3C67" w:rsidRDefault="00AB5F8B" w:rsidP="005B3C67">
      <w:pPr>
        <w:pStyle w:val="a3"/>
        <w:numPr>
          <w:ilvl w:val="0"/>
          <w:numId w:val="23"/>
        </w:num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B</w:t>
      </w:r>
      <w:r>
        <w:rPr>
          <w:rFonts w:ascii="Meiryo UI" w:eastAsia="Meiryo UI" w:hAnsi="Meiryo UI"/>
          <w:lang w:eastAsia="ja-JP"/>
        </w:rPr>
        <w:t>lue Prism</w:t>
      </w:r>
      <w:r>
        <w:rPr>
          <w:rFonts w:ascii="Meiryo UI" w:eastAsia="Meiryo UI" w:hAnsi="Meiryo UI" w:hint="eastAsia"/>
          <w:lang w:eastAsia="ja-JP"/>
        </w:rPr>
        <w:t>からR</w:t>
      </w:r>
      <w:r>
        <w:rPr>
          <w:rFonts w:ascii="Meiryo UI" w:eastAsia="Meiryo UI" w:hAnsi="Meiryo UI"/>
          <w:lang w:eastAsia="ja-JP"/>
        </w:rPr>
        <w:t>EST API</w:t>
      </w:r>
      <w:r>
        <w:rPr>
          <w:rFonts w:ascii="Meiryo UI" w:eastAsia="Meiryo UI" w:hAnsi="Meiryo UI" w:hint="eastAsia"/>
          <w:lang w:eastAsia="ja-JP"/>
        </w:rPr>
        <w:t>を呼ぶ際に必要な、基本的な処理を学習できる</w:t>
      </w:r>
    </w:p>
    <w:p w14:paraId="4DD5504E" w14:textId="16134AC8" w:rsidR="00402213" w:rsidRDefault="00402213" w:rsidP="0043520F">
      <w:pPr>
        <w:rPr>
          <w:rFonts w:ascii="Meiryo UI" w:eastAsia="Meiryo UI" w:hAnsi="Meiryo UI"/>
          <w:lang w:eastAsia="ja-JP"/>
        </w:rPr>
      </w:pPr>
    </w:p>
    <w:p w14:paraId="6375B86D" w14:textId="1BF2E190" w:rsidR="00434931" w:rsidRPr="00AB7567" w:rsidRDefault="00AB5F8B" w:rsidP="00434931">
      <w:pPr>
        <w:pStyle w:val="1"/>
        <w:rPr>
          <w:rFonts w:ascii="Meiryo UI" w:eastAsia="Meiryo UI" w:hAnsi="Meiryo UI"/>
        </w:rPr>
      </w:pPr>
      <w:bookmarkStart w:id="5" w:name="_Toc43909646"/>
      <w:proofErr w:type="spellStart"/>
      <w:r>
        <w:rPr>
          <w:rFonts w:ascii="Meiryo UI" w:eastAsia="Meiryo UI" w:hAnsi="Meiryo UI" w:hint="eastAsia"/>
          <w:lang w:eastAsia="ja-JP"/>
        </w:rPr>
        <w:t>T</w:t>
      </w:r>
      <w:r>
        <w:rPr>
          <w:rFonts w:ascii="Meiryo UI" w:eastAsia="Meiryo UI" w:hAnsi="Meiryo UI"/>
          <w:lang w:eastAsia="ja-JP"/>
        </w:rPr>
        <w:t>egaki</w:t>
      </w:r>
      <w:proofErr w:type="spellEnd"/>
      <w:r>
        <w:rPr>
          <w:rFonts w:ascii="Meiryo UI" w:eastAsia="Meiryo UI" w:hAnsi="Meiryo UI" w:hint="eastAsia"/>
          <w:lang w:eastAsia="ja-JP"/>
        </w:rPr>
        <w:t>コネクタを構成する</w:t>
      </w:r>
      <w:bookmarkEnd w:id="5"/>
    </w:p>
    <w:p w14:paraId="46D5DB53" w14:textId="2A69B1A1" w:rsidR="00434931" w:rsidRPr="00AB7567" w:rsidRDefault="00434931" w:rsidP="00434931">
      <w:pPr>
        <w:pStyle w:val="2"/>
        <w:rPr>
          <w:rFonts w:ascii="Meiryo UI" w:eastAsia="Meiryo UI" w:hAnsi="Meiryo UI"/>
        </w:rPr>
      </w:pPr>
      <w:bookmarkStart w:id="6" w:name="_Toc43909647"/>
      <w:r>
        <w:rPr>
          <w:rFonts w:ascii="Meiryo UI" w:eastAsia="Meiryo UI" w:hAnsi="Meiryo UI" w:hint="eastAsia"/>
          <w:lang w:eastAsia="ja-JP"/>
        </w:rPr>
        <w:t>前提条件</w:t>
      </w:r>
      <w:bookmarkEnd w:id="6"/>
    </w:p>
    <w:p w14:paraId="7D289266" w14:textId="58170154" w:rsidR="00434931" w:rsidRDefault="00434931" w:rsidP="005949E7">
      <w:pPr>
        <w:pStyle w:val="a3"/>
        <w:numPr>
          <w:ilvl w:val="0"/>
          <w:numId w:val="24"/>
        </w:numPr>
        <w:rPr>
          <w:rFonts w:ascii="Meiryo UI" w:eastAsia="Meiryo UI" w:hAnsi="Meiryo UI"/>
          <w:lang w:eastAsia="ja-JP"/>
        </w:rPr>
      </w:pPr>
      <w:r w:rsidRPr="005949E7">
        <w:rPr>
          <w:rFonts w:ascii="Meiryo UI" w:eastAsia="Meiryo UI" w:hAnsi="Meiryo UI" w:hint="eastAsia"/>
          <w:lang w:eastAsia="ja-JP"/>
        </w:rPr>
        <w:t>B</w:t>
      </w:r>
      <w:r w:rsidRPr="005949E7">
        <w:rPr>
          <w:rFonts w:ascii="Meiryo UI" w:eastAsia="Meiryo UI" w:hAnsi="Meiryo UI"/>
          <w:lang w:eastAsia="ja-JP"/>
        </w:rPr>
        <w:t>lue Prism 6.</w:t>
      </w:r>
      <w:r w:rsidR="00AB5F8B">
        <w:rPr>
          <w:rFonts w:ascii="Meiryo UI" w:eastAsia="Meiryo UI" w:hAnsi="Meiryo UI"/>
          <w:lang w:eastAsia="ja-JP"/>
        </w:rPr>
        <w:t>8</w:t>
      </w:r>
      <w:r w:rsidRPr="005949E7">
        <w:rPr>
          <w:rFonts w:ascii="Meiryo UI" w:eastAsia="Meiryo UI" w:hAnsi="Meiryo UI" w:hint="eastAsia"/>
          <w:lang w:eastAsia="ja-JP"/>
        </w:rPr>
        <w:t>で構成された</w:t>
      </w:r>
      <w:r w:rsidR="00AB5F8B">
        <w:rPr>
          <w:rFonts w:ascii="Meiryo UI" w:eastAsia="Meiryo UI" w:hAnsi="Meiryo UI" w:hint="eastAsia"/>
          <w:lang w:eastAsia="ja-JP"/>
        </w:rPr>
        <w:t>エンタープライズR</w:t>
      </w:r>
      <w:r w:rsidR="00AB5F8B">
        <w:rPr>
          <w:rFonts w:ascii="Meiryo UI" w:eastAsia="Meiryo UI" w:hAnsi="Meiryo UI"/>
          <w:lang w:eastAsia="ja-JP"/>
        </w:rPr>
        <w:t>PA</w:t>
      </w:r>
      <w:r w:rsidRPr="005949E7">
        <w:rPr>
          <w:rFonts w:ascii="Meiryo UI" w:eastAsia="Meiryo UI" w:hAnsi="Meiryo UI" w:hint="eastAsia"/>
          <w:lang w:eastAsia="ja-JP"/>
        </w:rPr>
        <w:t>環境</w:t>
      </w:r>
      <w:r w:rsidR="00AB5F8B">
        <w:rPr>
          <w:rStyle w:val="afd"/>
          <w:rFonts w:ascii="Meiryo UI" w:eastAsia="Meiryo UI" w:hAnsi="Meiryo UI"/>
          <w:lang w:eastAsia="ja-JP"/>
        </w:rPr>
        <w:footnoteReference w:id="1"/>
      </w:r>
    </w:p>
    <w:p w14:paraId="7BC7390B" w14:textId="2CF9CFCA" w:rsidR="00AB5F8B" w:rsidRPr="005949E7" w:rsidRDefault="00AB5F8B" w:rsidP="005949E7">
      <w:pPr>
        <w:pStyle w:val="a3"/>
        <w:numPr>
          <w:ilvl w:val="0"/>
          <w:numId w:val="24"/>
        </w:numPr>
        <w:rPr>
          <w:rFonts w:ascii="Meiryo UI" w:eastAsia="Meiryo UI" w:hAnsi="Meiryo UI"/>
          <w:lang w:eastAsia="ja-JP"/>
        </w:rPr>
      </w:pPr>
      <w:proofErr w:type="spellStart"/>
      <w:r>
        <w:rPr>
          <w:rFonts w:ascii="Meiryo UI" w:eastAsia="Meiryo UI" w:hAnsi="Meiryo UI" w:hint="eastAsia"/>
          <w:lang w:eastAsia="ja-JP"/>
        </w:rPr>
        <w:t>Tegaki</w:t>
      </w:r>
      <w:proofErr w:type="spellEnd"/>
      <w:r>
        <w:rPr>
          <w:rFonts w:ascii="Meiryo UI" w:eastAsia="Meiryo UI" w:hAnsi="Meiryo UI" w:hint="eastAsia"/>
          <w:lang w:eastAsia="ja-JP"/>
        </w:rPr>
        <w:t>環境およびW</w:t>
      </w:r>
      <w:r>
        <w:rPr>
          <w:rFonts w:ascii="Meiryo UI" w:eastAsia="Meiryo UI" w:hAnsi="Meiryo UI"/>
          <w:lang w:eastAsia="ja-JP"/>
        </w:rPr>
        <w:t>eb API</w:t>
      </w:r>
      <w:r>
        <w:rPr>
          <w:rFonts w:ascii="Meiryo UI" w:eastAsia="Meiryo UI" w:hAnsi="Meiryo UI" w:hint="eastAsia"/>
          <w:lang w:eastAsia="ja-JP"/>
        </w:rPr>
        <w:t>でアクセスするためのA</w:t>
      </w:r>
      <w:r>
        <w:rPr>
          <w:rFonts w:ascii="Meiryo UI" w:eastAsia="Meiryo UI" w:hAnsi="Meiryo UI"/>
          <w:lang w:eastAsia="ja-JP"/>
        </w:rPr>
        <w:t>PI</w:t>
      </w:r>
      <w:r>
        <w:rPr>
          <w:rFonts w:ascii="Meiryo UI" w:eastAsia="Meiryo UI" w:hAnsi="Meiryo UI" w:hint="eastAsia"/>
          <w:lang w:eastAsia="ja-JP"/>
        </w:rPr>
        <w:t>キー</w:t>
      </w:r>
      <w:r w:rsidR="00B83AC3">
        <w:rPr>
          <w:rStyle w:val="afd"/>
          <w:rFonts w:ascii="Meiryo UI" w:eastAsia="Meiryo UI" w:hAnsi="Meiryo UI"/>
          <w:lang w:eastAsia="ja-JP"/>
        </w:rPr>
        <w:footnoteReference w:id="2"/>
      </w:r>
    </w:p>
    <w:p w14:paraId="565EC96E" w14:textId="5B7C95A4" w:rsidR="00434931" w:rsidRDefault="00434931" w:rsidP="005949E7">
      <w:pPr>
        <w:pStyle w:val="a3"/>
        <w:numPr>
          <w:ilvl w:val="0"/>
          <w:numId w:val="24"/>
        </w:numPr>
        <w:rPr>
          <w:rFonts w:ascii="Meiryo UI" w:eastAsia="Meiryo UI" w:hAnsi="Meiryo UI"/>
          <w:lang w:eastAsia="ja-JP"/>
        </w:rPr>
      </w:pPr>
      <w:r w:rsidRPr="005949E7">
        <w:rPr>
          <w:rFonts w:ascii="Meiryo UI" w:eastAsia="Meiryo UI" w:hAnsi="Meiryo UI" w:hint="eastAsia"/>
          <w:lang w:eastAsia="ja-JP"/>
        </w:rPr>
        <w:t>以下の</w:t>
      </w:r>
      <w:r w:rsidR="00E85406">
        <w:rPr>
          <w:rFonts w:ascii="Meiryo UI" w:eastAsia="Meiryo UI" w:hAnsi="Meiryo UI" w:hint="eastAsia"/>
          <w:lang w:eastAsia="ja-JP"/>
        </w:rPr>
        <w:t>オブジェクト（</w:t>
      </w:r>
      <w:r w:rsidRPr="005949E7">
        <w:rPr>
          <w:rFonts w:ascii="Meiryo UI" w:eastAsia="Meiryo UI" w:hAnsi="Meiryo UI" w:hint="eastAsia"/>
          <w:lang w:eastAsia="ja-JP"/>
        </w:rPr>
        <w:t>V</w:t>
      </w:r>
      <w:r w:rsidRPr="005949E7">
        <w:rPr>
          <w:rFonts w:ascii="Meiryo UI" w:eastAsia="Meiryo UI" w:hAnsi="Meiryo UI"/>
          <w:lang w:eastAsia="ja-JP"/>
        </w:rPr>
        <w:t>BO</w:t>
      </w:r>
      <w:r w:rsidR="00E85406">
        <w:rPr>
          <w:rFonts w:ascii="Meiryo UI" w:eastAsia="Meiryo UI" w:hAnsi="Meiryo UI" w:hint="eastAsia"/>
          <w:lang w:eastAsia="ja-JP"/>
        </w:rPr>
        <w:t>）</w:t>
      </w:r>
      <w:r w:rsidR="00B83AC3">
        <w:rPr>
          <w:rFonts w:ascii="Meiryo UI" w:eastAsia="Meiryo UI" w:hAnsi="Meiryo UI" w:hint="eastAsia"/>
          <w:lang w:eastAsia="ja-JP"/>
        </w:rPr>
        <w:t>。すべてB</w:t>
      </w:r>
      <w:r w:rsidR="00B83AC3">
        <w:rPr>
          <w:rFonts w:ascii="Meiryo UI" w:eastAsia="Meiryo UI" w:hAnsi="Meiryo UI"/>
          <w:lang w:eastAsia="ja-JP"/>
        </w:rPr>
        <w:t>lue Prism DX</w:t>
      </w:r>
      <w:r w:rsidR="00B83AC3">
        <w:rPr>
          <w:rFonts w:ascii="Meiryo UI" w:eastAsia="Meiryo UI" w:hAnsi="Meiryo UI" w:hint="eastAsia"/>
          <w:lang w:eastAsia="ja-JP"/>
        </w:rPr>
        <w:t>（</w:t>
      </w:r>
      <w:hyperlink r:id="rId15" w:history="1">
        <w:r w:rsidR="00B83AC3">
          <w:rPr>
            <w:rStyle w:val="af0"/>
          </w:rPr>
          <w:t>https://digitalexchange.blueprism.com/dx/search</w:t>
        </w:r>
      </w:hyperlink>
      <w:r w:rsidR="00B83AC3">
        <w:rPr>
          <w:rFonts w:ascii="Meiryo UI" w:eastAsia="Meiryo UI" w:hAnsi="Meiryo UI" w:hint="eastAsia"/>
          <w:lang w:eastAsia="ja-JP"/>
        </w:rPr>
        <w:t>）から入手可能</w:t>
      </w:r>
    </w:p>
    <w:p w14:paraId="35975BB7" w14:textId="15AE1805" w:rsidR="00B83AC3" w:rsidRDefault="00B83AC3" w:rsidP="005949E7">
      <w:pPr>
        <w:pStyle w:val="a3"/>
        <w:numPr>
          <w:ilvl w:val="1"/>
          <w:numId w:val="24"/>
        </w:num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B</w:t>
      </w:r>
      <w:r>
        <w:rPr>
          <w:rFonts w:ascii="Meiryo UI" w:eastAsia="Meiryo UI" w:hAnsi="Meiryo UI"/>
          <w:lang w:eastAsia="ja-JP"/>
        </w:rPr>
        <w:t>ase64Encoder</w:t>
      </w:r>
    </w:p>
    <w:p w14:paraId="33B70E25" w14:textId="52DC443F" w:rsidR="00B83AC3" w:rsidRDefault="00B83AC3" w:rsidP="005949E7">
      <w:pPr>
        <w:pStyle w:val="a3"/>
        <w:numPr>
          <w:ilvl w:val="1"/>
          <w:numId w:val="24"/>
        </w:num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U</w:t>
      </w:r>
      <w:r>
        <w:rPr>
          <w:rFonts w:ascii="Meiryo UI" w:eastAsia="Meiryo UI" w:hAnsi="Meiryo UI"/>
          <w:lang w:eastAsia="ja-JP"/>
        </w:rPr>
        <w:t>tility – General</w:t>
      </w:r>
    </w:p>
    <w:p w14:paraId="6A4B4060" w14:textId="6732F9DA" w:rsidR="00B83AC3" w:rsidRDefault="00B83AC3" w:rsidP="005949E7">
      <w:pPr>
        <w:pStyle w:val="a3"/>
        <w:numPr>
          <w:ilvl w:val="1"/>
          <w:numId w:val="24"/>
        </w:num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U</w:t>
      </w:r>
      <w:r>
        <w:rPr>
          <w:rFonts w:ascii="Meiryo UI" w:eastAsia="Meiryo UI" w:hAnsi="Meiryo UI"/>
          <w:lang w:eastAsia="ja-JP"/>
        </w:rPr>
        <w:t>tility – JSON</w:t>
      </w:r>
    </w:p>
    <w:p w14:paraId="1A8BACD2" w14:textId="31D2FC05" w:rsidR="005949E7" w:rsidRDefault="005949E7" w:rsidP="005949E7">
      <w:pPr>
        <w:pStyle w:val="a3"/>
        <w:numPr>
          <w:ilvl w:val="1"/>
          <w:numId w:val="24"/>
        </w:num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U</w:t>
      </w:r>
      <w:r>
        <w:rPr>
          <w:rFonts w:ascii="Meiryo UI" w:eastAsia="Meiryo UI" w:hAnsi="Meiryo UI"/>
          <w:lang w:eastAsia="ja-JP"/>
        </w:rPr>
        <w:t>tility – Blue Prism Process Info</w:t>
      </w:r>
    </w:p>
    <w:p w14:paraId="450C637B" w14:textId="29A81FA6" w:rsidR="005949E7" w:rsidRPr="005949E7" w:rsidRDefault="005949E7" w:rsidP="005949E7">
      <w:pPr>
        <w:pStyle w:val="a3"/>
        <w:numPr>
          <w:ilvl w:val="1"/>
          <w:numId w:val="24"/>
        </w:num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lastRenderedPageBreak/>
        <w:t>U</w:t>
      </w:r>
      <w:r>
        <w:rPr>
          <w:rFonts w:ascii="Meiryo UI" w:eastAsia="Meiryo UI" w:hAnsi="Meiryo UI"/>
          <w:lang w:eastAsia="ja-JP"/>
        </w:rPr>
        <w:t>tility – File Management</w:t>
      </w:r>
    </w:p>
    <w:p w14:paraId="7BD1B652" w14:textId="0740FE62" w:rsidR="00434931" w:rsidRDefault="00434931" w:rsidP="0043520F">
      <w:pPr>
        <w:rPr>
          <w:rFonts w:ascii="Meiryo UI" w:eastAsia="Meiryo UI" w:hAnsi="Meiryo UI"/>
          <w:lang w:eastAsia="ja-JP"/>
        </w:rPr>
      </w:pPr>
    </w:p>
    <w:p w14:paraId="43E326E5" w14:textId="7C6B5179" w:rsidR="00E85406" w:rsidRPr="00AB7567" w:rsidRDefault="00B83AC3" w:rsidP="00E85406">
      <w:pPr>
        <w:pStyle w:val="2"/>
        <w:rPr>
          <w:rFonts w:ascii="Meiryo UI" w:eastAsia="Meiryo UI" w:hAnsi="Meiryo UI"/>
        </w:rPr>
      </w:pPr>
      <w:bookmarkStart w:id="7" w:name="_Toc43909648"/>
      <w:r>
        <w:rPr>
          <w:rFonts w:ascii="Meiryo UI" w:eastAsia="Meiryo UI" w:hAnsi="Meiryo UI" w:hint="eastAsia"/>
          <w:lang w:eastAsia="ja-JP"/>
        </w:rPr>
        <w:t>構成</w:t>
      </w:r>
      <w:r w:rsidR="00E85406">
        <w:rPr>
          <w:rFonts w:ascii="Meiryo UI" w:eastAsia="Meiryo UI" w:hAnsi="Meiryo UI" w:hint="eastAsia"/>
          <w:lang w:eastAsia="ja-JP"/>
        </w:rPr>
        <w:t>手順</w:t>
      </w:r>
      <w:bookmarkEnd w:id="7"/>
    </w:p>
    <w:p w14:paraId="5C79DBD7" w14:textId="775020BF" w:rsidR="005949E7" w:rsidRPr="00E85406" w:rsidRDefault="00E85406" w:rsidP="00FB4F64">
      <w:pPr>
        <w:pStyle w:val="3"/>
        <w:rPr>
          <w:rFonts w:ascii="Meiryo UI" w:eastAsia="Meiryo UI" w:hAnsi="Meiryo UI"/>
          <w:lang w:eastAsia="ja-JP"/>
        </w:rPr>
      </w:pPr>
      <w:proofErr w:type="spellStart"/>
      <w:r>
        <w:rPr>
          <w:rFonts w:ascii="Meiryo UI" w:eastAsia="Meiryo UI" w:hAnsi="Meiryo UI" w:hint="eastAsia"/>
          <w:lang w:eastAsia="ja-JP"/>
        </w:rPr>
        <w:t>b</w:t>
      </w:r>
      <w:r>
        <w:rPr>
          <w:rFonts w:ascii="Meiryo UI" w:eastAsia="Meiryo UI" w:hAnsi="Meiryo UI"/>
          <w:lang w:eastAsia="ja-JP"/>
        </w:rPr>
        <w:t>prelease</w:t>
      </w:r>
      <w:proofErr w:type="spellEnd"/>
      <w:r>
        <w:rPr>
          <w:rFonts w:ascii="Meiryo UI" w:eastAsia="Meiryo UI" w:hAnsi="Meiryo UI"/>
          <w:lang w:eastAsia="ja-JP"/>
        </w:rPr>
        <w:t xml:space="preserve"> </w:t>
      </w:r>
      <w:r>
        <w:rPr>
          <w:rFonts w:ascii="Meiryo UI" w:eastAsia="Meiryo UI" w:hAnsi="Meiryo UI" w:hint="eastAsia"/>
          <w:lang w:eastAsia="ja-JP"/>
        </w:rPr>
        <w:t>のインポート</w:t>
      </w:r>
    </w:p>
    <w:p w14:paraId="2260F65D" w14:textId="010F5909" w:rsidR="005949E7" w:rsidRDefault="008049D4" w:rsidP="0043520F">
      <w:pPr>
        <w:rPr>
          <w:rFonts w:ascii="Meiryo UI" w:eastAsia="Meiryo UI" w:hAnsi="Meiryo UI"/>
          <w:lang w:eastAsia="ja-JP"/>
        </w:rPr>
      </w:pPr>
      <w:proofErr w:type="spellStart"/>
      <w:r w:rsidRPr="008049D4">
        <w:rPr>
          <w:rFonts w:ascii="Meiryo UI" w:eastAsia="Meiryo UI" w:hAnsi="Meiryo UI" w:hint="eastAsia"/>
          <w:lang w:eastAsia="ja-JP"/>
        </w:rPr>
        <w:t>Tegaki</w:t>
      </w:r>
      <w:proofErr w:type="spellEnd"/>
      <w:r w:rsidRPr="008049D4">
        <w:rPr>
          <w:rFonts w:ascii="Meiryo UI" w:eastAsia="Meiryo UI" w:hAnsi="Meiryo UI" w:hint="eastAsia"/>
          <w:lang w:eastAsia="ja-JP"/>
        </w:rPr>
        <w:t xml:space="preserve"> コネクタ v1.0.bprelease</w:t>
      </w:r>
      <w:r w:rsidR="007B06BD">
        <w:rPr>
          <w:rFonts w:ascii="Meiryo UI" w:eastAsia="Meiryo UI" w:hAnsi="Meiryo UI" w:hint="eastAsia"/>
          <w:lang w:eastAsia="ja-JP"/>
        </w:rPr>
        <w:t>をB</w:t>
      </w:r>
      <w:r w:rsidR="007B06BD">
        <w:rPr>
          <w:rFonts w:ascii="Meiryo UI" w:eastAsia="Meiryo UI" w:hAnsi="Meiryo UI"/>
          <w:lang w:eastAsia="ja-JP"/>
        </w:rPr>
        <w:t>lue Pris</w:t>
      </w:r>
      <w:r w:rsidR="00B83AC3">
        <w:rPr>
          <w:rFonts w:ascii="Meiryo UI" w:eastAsia="Meiryo UI" w:hAnsi="Meiryo UI"/>
          <w:lang w:eastAsia="ja-JP"/>
        </w:rPr>
        <w:t>m</w:t>
      </w:r>
      <w:r w:rsidR="007B06BD">
        <w:rPr>
          <w:rFonts w:ascii="Meiryo UI" w:eastAsia="Meiryo UI" w:hAnsi="Meiryo UI" w:hint="eastAsia"/>
          <w:lang w:eastAsia="ja-JP"/>
        </w:rPr>
        <w:t>にインポートする</w:t>
      </w:r>
      <w:r w:rsidR="00AC405A">
        <w:rPr>
          <w:rFonts w:ascii="Meiryo UI" w:eastAsia="Meiryo UI" w:hAnsi="Meiryo UI" w:hint="eastAsia"/>
          <w:lang w:eastAsia="ja-JP"/>
        </w:rPr>
        <w:t>。</w:t>
      </w:r>
    </w:p>
    <w:p w14:paraId="00C079EF" w14:textId="77777777" w:rsidR="007B06BD" w:rsidRPr="00B83AC3" w:rsidRDefault="007B06BD" w:rsidP="0043520F">
      <w:pPr>
        <w:rPr>
          <w:rFonts w:ascii="Meiryo UI" w:eastAsia="Meiryo UI" w:hAnsi="Meiryo UI"/>
          <w:lang w:eastAsia="ja-JP"/>
        </w:rPr>
      </w:pPr>
    </w:p>
    <w:p w14:paraId="7CA1954B" w14:textId="74585EFE" w:rsidR="00FB4F64" w:rsidRDefault="008049D4" w:rsidP="00095C0A">
      <w:pPr>
        <w:pStyle w:val="3"/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認証情報の設定</w:t>
      </w:r>
    </w:p>
    <w:p w14:paraId="7B870015" w14:textId="656B795A" w:rsidR="00FB4F64" w:rsidRDefault="008049D4" w:rsidP="0043520F">
      <w:p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認証情報「</w:t>
      </w:r>
      <w:proofErr w:type="spellStart"/>
      <w:r>
        <w:rPr>
          <w:rFonts w:ascii="Meiryo UI" w:eastAsia="Meiryo UI" w:hAnsi="Meiryo UI" w:hint="eastAsia"/>
          <w:lang w:eastAsia="ja-JP"/>
        </w:rPr>
        <w:t>T</w:t>
      </w:r>
      <w:r>
        <w:rPr>
          <w:rFonts w:ascii="Meiryo UI" w:eastAsia="Meiryo UI" w:hAnsi="Meiryo UI"/>
          <w:lang w:eastAsia="ja-JP"/>
        </w:rPr>
        <w:t>egaki</w:t>
      </w:r>
      <w:proofErr w:type="spellEnd"/>
      <w:r>
        <w:rPr>
          <w:rFonts w:ascii="Meiryo UI" w:eastAsia="Meiryo UI" w:hAnsi="Meiryo UI"/>
          <w:lang w:eastAsia="ja-JP"/>
        </w:rPr>
        <w:t xml:space="preserve"> API key</w:t>
      </w:r>
      <w:r>
        <w:rPr>
          <w:rFonts w:ascii="Meiryo UI" w:eastAsia="Meiryo UI" w:hAnsi="Meiryo UI" w:hint="eastAsia"/>
          <w:lang w:eastAsia="ja-JP"/>
        </w:rPr>
        <w:t>」のトークンに</w:t>
      </w:r>
      <w:proofErr w:type="spellStart"/>
      <w:r w:rsidR="004C5CCF">
        <w:rPr>
          <w:rFonts w:ascii="Meiryo UI" w:eastAsia="Meiryo UI" w:hAnsi="Meiryo UI" w:hint="eastAsia"/>
          <w:lang w:eastAsia="ja-JP"/>
        </w:rPr>
        <w:t>T</w:t>
      </w:r>
      <w:r w:rsidR="004C5CCF">
        <w:rPr>
          <w:rFonts w:ascii="Meiryo UI" w:eastAsia="Meiryo UI" w:hAnsi="Meiryo UI"/>
          <w:lang w:eastAsia="ja-JP"/>
        </w:rPr>
        <w:t>egaki</w:t>
      </w:r>
      <w:proofErr w:type="spellEnd"/>
      <w:r w:rsidR="004C5CCF">
        <w:rPr>
          <w:rFonts w:ascii="Meiryo UI" w:eastAsia="Meiryo UI" w:hAnsi="Meiryo UI"/>
          <w:lang w:eastAsia="ja-JP"/>
        </w:rPr>
        <w:t xml:space="preserve"> </w:t>
      </w:r>
      <w:r w:rsidR="004C5CCF">
        <w:rPr>
          <w:rFonts w:ascii="Meiryo UI" w:eastAsia="Meiryo UI" w:hAnsi="Meiryo UI" w:hint="eastAsia"/>
          <w:lang w:eastAsia="ja-JP"/>
        </w:rPr>
        <w:t xml:space="preserve">の </w:t>
      </w:r>
      <w:proofErr w:type="spellStart"/>
      <w:r w:rsidR="004C5CCF">
        <w:rPr>
          <w:rFonts w:ascii="Meiryo UI" w:eastAsia="Meiryo UI" w:hAnsi="Meiryo UI"/>
          <w:lang w:eastAsia="ja-JP"/>
        </w:rPr>
        <w:t>api</w:t>
      </w:r>
      <w:proofErr w:type="spellEnd"/>
      <w:r w:rsidR="004C5CCF">
        <w:rPr>
          <w:rFonts w:ascii="Meiryo UI" w:eastAsia="Meiryo UI" w:hAnsi="Meiryo UI"/>
          <w:lang w:eastAsia="ja-JP"/>
        </w:rPr>
        <w:t xml:space="preserve"> key </w:t>
      </w:r>
      <w:r w:rsidR="004C5CCF">
        <w:rPr>
          <w:rFonts w:ascii="Meiryo UI" w:eastAsia="Meiryo UI" w:hAnsi="Meiryo UI" w:hint="eastAsia"/>
          <w:lang w:eastAsia="ja-JP"/>
        </w:rPr>
        <w:t>の値を設定し、適切な権限付与を行う。</w:t>
      </w:r>
    </w:p>
    <w:p w14:paraId="34D2F717" w14:textId="6AD5BE07" w:rsidR="008049D4" w:rsidRDefault="008049D4" w:rsidP="0043520F">
      <w:pPr>
        <w:rPr>
          <w:rFonts w:ascii="Meiryo UI" w:eastAsia="Meiryo UI" w:hAnsi="Meiryo UI"/>
          <w:lang w:eastAsia="ja-JP"/>
        </w:rPr>
      </w:pPr>
    </w:p>
    <w:p w14:paraId="5D4E15F3" w14:textId="4E3AB9EC" w:rsidR="004C5CCF" w:rsidRDefault="004C5CCF" w:rsidP="004C5CCF">
      <w:pPr>
        <w:pStyle w:val="3"/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チューニング</w:t>
      </w:r>
    </w:p>
    <w:p w14:paraId="24E810CD" w14:textId="10E90007" w:rsidR="004C5CCF" w:rsidRDefault="004C5CCF" w:rsidP="0043520F">
      <w:pPr>
        <w:rPr>
          <w:rFonts w:ascii="Meiryo UI" w:eastAsia="Meiryo UI" w:hAnsi="Meiryo UI"/>
          <w:lang w:eastAsia="ja-JP"/>
        </w:rPr>
      </w:pPr>
      <w:r w:rsidRPr="004C5CCF">
        <w:rPr>
          <w:rFonts w:ascii="Meiryo UI" w:eastAsia="Meiryo UI" w:hAnsi="Meiryo UI"/>
          <w:noProof/>
          <w:lang w:eastAsia="ja-JP"/>
        </w:rPr>
        <w:drawing>
          <wp:inline distT="0" distB="0" distL="0" distR="0" wp14:anchorId="55B2D0A7" wp14:editId="47FB74C7">
            <wp:extent cx="3938954" cy="2208627"/>
            <wp:effectExtent l="0" t="0" r="4445" b="1270"/>
            <wp:docPr id="6" name="図 3">
              <a:extLst xmlns:a="http://schemas.openxmlformats.org/drawingml/2006/main">
                <a:ext uri="{FF2B5EF4-FFF2-40B4-BE49-F238E27FC236}">
                  <a16:creationId xmlns:a16="http://schemas.microsoft.com/office/drawing/2014/main" id="{01259290-6DA8-4179-923C-8791E61DC7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3">
                      <a:extLst>
                        <a:ext uri="{FF2B5EF4-FFF2-40B4-BE49-F238E27FC236}">
                          <a16:creationId xmlns:a16="http://schemas.microsoft.com/office/drawing/2014/main" id="{01259290-6DA8-4179-923C-8791E61DC7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l="39261" t="53539" r="19738" b="14256"/>
                    <a:stretch/>
                  </pic:blipFill>
                  <pic:spPr>
                    <a:xfrm>
                      <a:off x="0" y="0"/>
                      <a:ext cx="3938954" cy="220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CD61" w14:textId="649B331A" w:rsidR="004C5CCF" w:rsidRDefault="004C5CCF" w:rsidP="0043520F">
      <w:p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データアイテム「待機時間」と「カウンター上限」を使って、画像アップロード後の</w:t>
      </w:r>
      <w:proofErr w:type="spellStart"/>
      <w:r>
        <w:rPr>
          <w:rFonts w:ascii="Meiryo UI" w:eastAsia="Meiryo UI" w:hAnsi="Meiryo UI" w:hint="eastAsia"/>
          <w:lang w:eastAsia="ja-JP"/>
        </w:rPr>
        <w:t>T</w:t>
      </w:r>
      <w:r>
        <w:rPr>
          <w:rFonts w:ascii="Meiryo UI" w:eastAsia="Meiryo UI" w:hAnsi="Meiryo UI"/>
          <w:lang w:eastAsia="ja-JP"/>
        </w:rPr>
        <w:t>egaki</w:t>
      </w:r>
      <w:proofErr w:type="spellEnd"/>
      <w:r>
        <w:rPr>
          <w:rFonts w:ascii="Meiryo UI" w:eastAsia="Meiryo UI" w:hAnsi="Meiryo UI" w:hint="eastAsia"/>
          <w:lang w:eastAsia="ja-JP"/>
        </w:rPr>
        <w:t>の処理完了を待ってい</w:t>
      </w:r>
      <w:r w:rsidR="00DD4BFD">
        <w:rPr>
          <w:rFonts w:ascii="Meiryo UI" w:eastAsia="Meiryo UI" w:hAnsi="Meiryo UI" w:hint="eastAsia"/>
          <w:lang w:eastAsia="ja-JP"/>
        </w:rPr>
        <w:t>る</w:t>
      </w:r>
      <w:r>
        <w:rPr>
          <w:rFonts w:ascii="Meiryo UI" w:eastAsia="Meiryo UI" w:hAnsi="Meiryo UI" w:hint="eastAsia"/>
          <w:lang w:eastAsia="ja-JP"/>
        </w:rPr>
        <w:t>。</w:t>
      </w:r>
      <w:r w:rsidR="00DD4BFD">
        <w:rPr>
          <w:rFonts w:ascii="Meiryo UI" w:eastAsia="Meiryo UI" w:hAnsi="Meiryo UI" w:hint="eastAsia"/>
          <w:lang w:eastAsia="ja-JP"/>
        </w:rPr>
        <w:t>「待機時間」は</w:t>
      </w:r>
      <w:proofErr w:type="spellStart"/>
      <w:r w:rsidR="00DD4BFD">
        <w:rPr>
          <w:rFonts w:ascii="Meiryo UI" w:eastAsia="Meiryo UI" w:hAnsi="Meiryo UI" w:hint="eastAsia"/>
          <w:lang w:eastAsia="ja-JP"/>
        </w:rPr>
        <w:t>T</w:t>
      </w:r>
      <w:r w:rsidR="00DD4BFD">
        <w:rPr>
          <w:rFonts w:ascii="Meiryo UI" w:eastAsia="Meiryo UI" w:hAnsi="Meiryo UI"/>
          <w:lang w:eastAsia="ja-JP"/>
        </w:rPr>
        <w:t>egaki</w:t>
      </w:r>
      <w:proofErr w:type="spellEnd"/>
      <w:r w:rsidR="00DD4BFD">
        <w:rPr>
          <w:rFonts w:ascii="Meiryo UI" w:eastAsia="Meiryo UI" w:hAnsi="Meiryo UI" w:hint="eastAsia"/>
          <w:lang w:eastAsia="ja-JP"/>
        </w:rPr>
        <w:t>に処理完了を問い合わせる間隔で、カウンター上限は問合せ回数の上限を意味している。環境に合わせて、これらの値を調整できる。</w:t>
      </w:r>
    </w:p>
    <w:p w14:paraId="6B0B4812" w14:textId="2AD8D7AC" w:rsidR="00FB4F64" w:rsidRDefault="00FB4F64" w:rsidP="0043520F">
      <w:pPr>
        <w:rPr>
          <w:rFonts w:ascii="Meiryo UI" w:eastAsia="Meiryo UI" w:hAnsi="Meiryo UI"/>
          <w:lang w:eastAsia="ja-JP"/>
        </w:rPr>
      </w:pPr>
    </w:p>
    <w:p w14:paraId="5BD6A225" w14:textId="38A2C3F1" w:rsidR="00FB4F64" w:rsidRDefault="00FB4F64" w:rsidP="00095C0A">
      <w:pPr>
        <w:pStyle w:val="1"/>
        <w:rPr>
          <w:rFonts w:ascii="Meiryo UI" w:eastAsia="Meiryo UI" w:hAnsi="Meiryo UI"/>
          <w:lang w:eastAsia="ja-JP"/>
        </w:rPr>
      </w:pPr>
      <w:bookmarkStart w:id="8" w:name="_Toc43909649"/>
      <w:r>
        <w:rPr>
          <w:rFonts w:ascii="Meiryo UI" w:eastAsia="Meiryo UI" w:hAnsi="Meiryo UI" w:hint="eastAsia"/>
          <w:lang w:eastAsia="ja-JP"/>
        </w:rPr>
        <w:t>稼働確認</w:t>
      </w:r>
      <w:bookmarkEnd w:id="8"/>
    </w:p>
    <w:p w14:paraId="5743D150" w14:textId="01682AB8" w:rsidR="00FB4F64" w:rsidRDefault="00DD4BFD" w:rsidP="00095C0A">
      <w:pPr>
        <w:pStyle w:val="2"/>
        <w:rPr>
          <w:rFonts w:ascii="Meiryo UI" w:eastAsia="Meiryo UI" w:hAnsi="Meiryo UI"/>
          <w:lang w:eastAsia="ja-JP"/>
        </w:rPr>
      </w:pPr>
      <w:bookmarkStart w:id="9" w:name="_Toc43909650"/>
      <w:r>
        <w:rPr>
          <w:rFonts w:ascii="Meiryo UI" w:eastAsia="Meiryo UI" w:hAnsi="Meiryo UI" w:hint="eastAsia"/>
          <w:lang w:eastAsia="ja-JP"/>
        </w:rPr>
        <w:t>オブジェクトの入力</w:t>
      </w:r>
      <w:bookmarkEnd w:id="9"/>
    </w:p>
    <w:p w14:paraId="018BA1F5" w14:textId="0FB86480" w:rsidR="00FB4F64" w:rsidRDefault="00DD4BFD" w:rsidP="0043520F">
      <w:pPr>
        <w:rPr>
          <w:rFonts w:ascii="Meiryo UI" w:eastAsia="Meiryo UI" w:hAnsi="Meiryo UI"/>
          <w:lang w:eastAsia="ja-JP"/>
        </w:rPr>
      </w:pPr>
      <w:proofErr w:type="spellStart"/>
      <w:r>
        <w:rPr>
          <w:rFonts w:ascii="Meiryo UI" w:eastAsia="Meiryo UI" w:hAnsi="Meiryo UI" w:hint="eastAsia"/>
          <w:lang w:eastAsia="ja-JP"/>
        </w:rPr>
        <w:t>T</w:t>
      </w:r>
      <w:r>
        <w:rPr>
          <w:rFonts w:ascii="Meiryo UI" w:eastAsia="Meiryo UI" w:hAnsi="Meiryo UI"/>
          <w:lang w:eastAsia="ja-JP"/>
        </w:rPr>
        <w:t>egaki</w:t>
      </w:r>
      <w:proofErr w:type="spellEnd"/>
      <w:r>
        <w:rPr>
          <w:rFonts w:ascii="Meiryo UI" w:eastAsia="Meiryo UI" w:hAnsi="Meiryo UI"/>
          <w:lang w:eastAsia="ja-JP"/>
        </w:rPr>
        <w:t xml:space="preserve"> </w:t>
      </w:r>
      <w:r>
        <w:rPr>
          <w:rFonts w:ascii="Meiryo UI" w:eastAsia="Meiryo UI" w:hAnsi="Meiryo UI" w:hint="eastAsia"/>
          <w:lang w:eastAsia="ja-JP"/>
        </w:rPr>
        <w:t>コネクタの入力は２項目ある。</w:t>
      </w:r>
    </w:p>
    <w:tbl>
      <w:tblPr>
        <w:tblStyle w:val="a5"/>
        <w:tblW w:w="10201" w:type="dxa"/>
        <w:tblLook w:val="04A0" w:firstRow="1" w:lastRow="0" w:firstColumn="1" w:lastColumn="0" w:noHBand="0" w:noVBand="1"/>
      </w:tblPr>
      <w:tblGrid>
        <w:gridCol w:w="573"/>
        <w:gridCol w:w="3264"/>
        <w:gridCol w:w="1069"/>
        <w:gridCol w:w="5295"/>
      </w:tblGrid>
      <w:tr w:rsidR="00DD4BFD" w14:paraId="1FAA71FD" w14:textId="77777777" w:rsidTr="00DD4BFD">
        <w:tc>
          <w:tcPr>
            <w:tcW w:w="573" w:type="dxa"/>
            <w:shd w:val="clear" w:color="auto" w:fill="D5E3EF" w:themeFill="background2"/>
          </w:tcPr>
          <w:p w14:paraId="68B9D7A7" w14:textId="58A27A56" w:rsidR="00DD4BFD" w:rsidRPr="00DD4BFD" w:rsidRDefault="00DD4BFD" w:rsidP="00DD4BFD">
            <w:pPr>
              <w:jc w:val="center"/>
              <w:rPr>
                <w:rFonts w:ascii="Meiryo UI" w:eastAsia="Meiryo UI" w:hAnsi="Meiryo UI"/>
                <w:b/>
                <w:bCs/>
                <w:lang w:eastAsia="ja-JP"/>
              </w:rPr>
            </w:pPr>
            <w:r w:rsidRPr="00DD4BFD">
              <w:rPr>
                <w:rFonts w:ascii="Meiryo UI" w:eastAsia="Meiryo UI" w:hAnsi="Meiryo UI" w:hint="eastAsia"/>
                <w:b/>
                <w:bCs/>
                <w:lang w:eastAsia="ja-JP"/>
              </w:rPr>
              <w:t>#</w:t>
            </w:r>
          </w:p>
        </w:tc>
        <w:tc>
          <w:tcPr>
            <w:tcW w:w="3264" w:type="dxa"/>
            <w:shd w:val="clear" w:color="auto" w:fill="D5E3EF" w:themeFill="background2"/>
          </w:tcPr>
          <w:p w14:paraId="3C9317E8" w14:textId="30A91BDB" w:rsidR="00DD4BFD" w:rsidRPr="00DD4BFD" w:rsidRDefault="00DD4BFD" w:rsidP="00DD4BFD">
            <w:pPr>
              <w:jc w:val="center"/>
              <w:rPr>
                <w:rFonts w:ascii="Meiryo UI" w:eastAsia="Meiryo UI" w:hAnsi="Meiryo UI"/>
                <w:b/>
                <w:bCs/>
                <w:lang w:eastAsia="ja-JP"/>
              </w:rPr>
            </w:pPr>
            <w:r w:rsidRPr="00DD4BFD">
              <w:rPr>
                <w:rFonts w:ascii="Meiryo UI" w:eastAsia="Meiryo UI" w:hAnsi="Meiryo UI" w:hint="eastAsia"/>
                <w:b/>
                <w:bCs/>
                <w:lang w:eastAsia="ja-JP"/>
              </w:rPr>
              <w:t>項目名</w:t>
            </w:r>
          </w:p>
        </w:tc>
        <w:tc>
          <w:tcPr>
            <w:tcW w:w="1069" w:type="dxa"/>
            <w:shd w:val="clear" w:color="auto" w:fill="D5E3EF" w:themeFill="background2"/>
          </w:tcPr>
          <w:p w14:paraId="7208EAE2" w14:textId="1E9CADBD" w:rsidR="00DD4BFD" w:rsidRPr="00DD4BFD" w:rsidRDefault="00DD4BFD" w:rsidP="00DD4BFD">
            <w:pPr>
              <w:jc w:val="center"/>
              <w:rPr>
                <w:rFonts w:ascii="Meiryo UI" w:eastAsia="Meiryo UI" w:hAnsi="Meiryo UI"/>
                <w:b/>
                <w:bCs/>
                <w:lang w:eastAsia="ja-JP"/>
              </w:rPr>
            </w:pPr>
            <w:r w:rsidRPr="00DD4BFD">
              <w:rPr>
                <w:rFonts w:ascii="Meiryo UI" w:eastAsia="Meiryo UI" w:hAnsi="Meiryo UI" w:hint="eastAsia"/>
                <w:b/>
                <w:bCs/>
                <w:lang w:eastAsia="ja-JP"/>
              </w:rPr>
              <w:t>型</w:t>
            </w:r>
          </w:p>
        </w:tc>
        <w:tc>
          <w:tcPr>
            <w:tcW w:w="5295" w:type="dxa"/>
            <w:shd w:val="clear" w:color="auto" w:fill="D5E3EF" w:themeFill="background2"/>
          </w:tcPr>
          <w:p w14:paraId="5B27C481" w14:textId="779D22CB" w:rsidR="00DD4BFD" w:rsidRPr="00DD4BFD" w:rsidRDefault="00DD4BFD" w:rsidP="00DD4BFD">
            <w:pPr>
              <w:jc w:val="center"/>
              <w:rPr>
                <w:rFonts w:ascii="Meiryo UI" w:eastAsia="Meiryo UI" w:hAnsi="Meiryo UI"/>
                <w:b/>
                <w:bCs/>
                <w:lang w:eastAsia="ja-JP"/>
              </w:rPr>
            </w:pPr>
            <w:r w:rsidRPr="00DD4BFD">
              <w:rPr>
                <w:rFonts w:ascii="Meiryo UI" w:eastAsia="Meiryo UI" w:hAnsi="Meiryo UI" w:hint="eastAsia"/>
                <w:b/>
                <w:bCs/>
                <w:lang w:eastAsia="ja-JP"/>
              </w:rPr>
              <w:t>概要</w:t>
            </w:r>
          </w:p>
        </w:tc>
      </w:tr>
      <w:tr w:rsidR="00DD4BFD" w14:paraId="4A6AD6A2" w14:textId="77777777" w:rsidTr="00DD4BFD">
        <w:tc>
          <w:tcPr>
            <w:tcW w:w="573" w:type="dxa"/>
          </w:tcPr>
          <w:p w14:paraId="68E3CAAE" w14:textId="4A955C80" w:rsidR="00DD4BFD" w:rsidRDefault="00DD4BFD" w:rsidP="00DD4BFD">
            <w:pPr>
              <w:jc w:val="right"/>
              <w:rPr>
                <w:rFonts w:ascii="Meiryo UI" w:eastAsia="Meiryo UI" w:hAnsi="Meiryo UI"/>
                <w:lang w:eastAsia="ja-JP"/>
              </w:rPr>
            </w:pPr>
            <w:r>
              <w:rPr>
                <w:rFonts w:ascii="Meiryo UI" w:eastAsia="Meiryo UI" w:hAnsi="Meiryo UI" w:hint="eastAsia"/>
                <w:lang w:eastAsia="ja-JP"/>
              </w:rPr>
              <w:t>1</w:t>
            </w:r>
          </w:p>
        </w:tc>
        <w:tc>
          <w:tcPr>
            <w:tcW w:w="3264" w:type="dxa"/>
          </w:tcPr>
          <w:p w14:paraId="05E351E7" w14:textId="55924133" w:rsidR="00DD4BFD" w:rsidRDefault="00DD4BFD" w:rsidP="0043520F">
            <w:pPr>
              <w:rPr>
                <w:rFonts w:ascii="Meiryo UI" w:eastAsia="Meiryo UI" w:hAnsi="Meiryo UI"/>
                <w:lang w:eastAsia="ja-JP"/>
              </w:rPr>
            </w:pPr>
            <w:r w:rsidRPr="00DD4BFD">
              <w:rPr>
                <w:rFonts w:ascii="Meiryo UI" w:eastAsia="Meiryo UI" w:hAnsi="Meiryo UI" w:hint="eastAsia"/>
                <w:lang w:eastAsia="ja-JP"/>
              </w:rPr>
              <w:t>画像イメージのファイルパス</w:t>
            </w:r>
          </w:p>
        </w:tc>
        <w:tc>
          <w:tcPr>
            <w:tcW w:w="1069" w:type="dxa"/>
          </w:tcPr>
          <w:p w14:paraId="7CC9B27A" w14:textId="5A22DFDB" w:rsidR="00DD4BFD" w:rsidRDefault="00DD4BFD" w:rsidP="0043520F">
            <w:pPr>
              <w:rPr>
                <w:rFonts w:ascii="Meiryo UI" w:eastAsia="Meiryo UI" w:hAnsi="Meiryo UI"/>
                <w:lang w:eastAsia="ja-JP"/>
              </w:rPr>
            </w:pPr>
            <w:r>
              <w:rPr>
                <w:rFonts w:ascii="Meiryo UI" w:eastAsia="Meiryo UI" w:hAnsi="Meiryo UI" w:hint="eastAsia"/>
                <w:lang w:eastAsia="ja-JP"/>
              </w:rPr>
              <w:t>テキスト</w:t>
            </w:r>
          </w:p>
        </w:tc>
        <w:tc>
          <w:tcPr>
            <w:tcW w:w="5295" w:type="dxa"/>
          </w:tcPr>
          <w:p w14:paraId="60D0EEED" w14:textId="20062BEA" w:rsidR="00DD4BFD" w:rsidRDefault="00DD4BFD" w:rsidP="0043520F">
            <w:pPr>
              <w:rPr>
                <w:rFonts w:ascii="Meiryo UI" w:eastAsia="Meiryo UI" w:hAnsi="Meiryo UI"/>
                <w:lang w:eastAsia="ja-JP"/>
              </w:rPr>
            </w:pPr>
            <w:r>
              <w:rPr>
                <w:rFonts w:ascii="Meiryo UI" w:eastAsia="Meiryo UI" w:hAnsi="Meiryo UI" w:hint="eastAsia"/>
                <w:lang w:eastAsia="ja-JP"/>
              </w:rPr>
              <w:t>画像イメージのファイルパス（フルパス）</w:t>
            </w:r>
          </w:p>
        </w:tc>
      </w:tr>
      <w:tr w:rsidR="00DD4BFD" w14:paraId="4FB11C96" w14:textId="77777777" w:rsidTr="00DD4BFD">
        <w:tc>
          <w:tcPr>
            <w:tcW w:w="573" w:type="dxa"/>
          </w:tcPr>
          <w:p w14:paraId="7FB8EB33" w14:textId="5F0A8366" w:rsidR="00DD4BFD" w:rsidRDefault="00DD4BFD" w:rsidP="00DD4BFD">
            <w:pPr>
              <w:jc w:val="right"/>
              <w:rPr>
                <w:rFonts w:ascii="Meiryo UI" w:eastAsia="Meiryo UI" w:hAnsi="Meiryo UI"/>
                <w:lang w:eastAsia="ja-JP"/>
              </w:rPr>
            </w:pPr>
            <w:r>
              <w:rPr>
                <w:rFonts w:ascii="Meiryo UI" w:eastAsia="Meiryo UI" w:hAnsi="Meiryo UI" w:hint="eastAsia"/>
                <w:lang w:eastAsia="ja-JP"/>
              </w:rPr>
              <w:t>2</w:t>
            </w:r>
          </w:p>
        </w:tc>
        <w:tc>
          <w:tcPr>
            <w:tcW w:w="3264" w:type="dxa"/>
          </w:tcPr>
          <w:p w14:paraId="7424085F" w14:textId="608001CE" w:rsidR="00DD4BFD" w:rsidRDefault="00DD4BFD" w:rsidP="0043520F">
            <w:pPr>
              <w:rPr>
                <w:rFonts w:ascii="Meiryo UI" w:eastAsia="Meiryo UI" w:hAnsi="Meiryo UI"/>
                <w:lang w:eastAsia="ja-JP"/>
              </w:rPr>
            </w:pPr>
            <w:r w:rsidRPr="00DD4BFD">
              <w:rPr>
                <w:rFonts w:ascii="Meiryo UI" w:eastAsia="Meiryo UI" w:hAnsi="Meiryo UI" w:hint="eastAsia"/>
                <w:lang w:eastAsia="ja-JP"/>
              </w:rPr>
              <w:t>テンプレート JSON のファイルパス</w:t>
            </w:r>
          </w:p>
        </w:tc>
        <w:tc>
          <w:tcPr>
            <w:tcW w:w="1069" w:type="dxa"/>
          </w:tcPr>
          <w:p w14:paraId="256226AA" w14:textId="3A7018CB" w:rsidR="00DD4BFD" w:rsidRDefault="00DD4BFD" w:rsidP="0043520F">
            <w:pPr>
              <w:rPr>
                <w:rFonts w:ascii="Meiryo UI" w:eastAsia="Meiryo UI" w:hAnsi="Meiryo UI"/>
                <w:lang w:eastAsia="ja-JP"/>
              </w:rPr>
            </w:pPr>
            <w:r>
              <w:rPr>
                <w:rFonts w:ascii="Meiryo UI" w:eastAsia="Meiryo UI" w:hAnsi="Meiryo UI" w:hint="eastAsia"/>
                <w:lang w:eastAsia="ja-JP"/>
              </w:rPr>
              <w:t>テキスト</w:t>
            </w:r>
          </w:p>
        </w:tc>
        <w:tc>
          <w:tcPr>
            <w:tcW w:w="5295" w:type="dxa"/>
          </w:tcPr>
          <w:p w14:paraId="41720EDD" w14:textId="4B44A952" w:rsidR="00DD4BFD" w:rsidRDefault="00DD4BFD" w:rsidP="0043520F">
            <w:pPr>
              <w:rPr>
                <w:rFonts w:ascii="Meiryo UI" w:eastAsia="Meiryo UI" w:hAnsi="Meiryo UI"/>
                <w:lang w:eastAsia="ja-JP"/>
              </w:rPr>
            </w:pPr>
            <w:r w:rsidRPr="00DD4BFD">
              <w:rPr>
                <w:rFonts w:ascii="Meiryo UI" w:eastAsia="Meiryo UI" w:hAnsi="Meiryo UI" w:hint="eastAsia"/>
                <w:lang w:eastAsia="ja-JP"/>
              </w:rPr>
              <w:t>テンプレート JSON のファイルパス</w:t>
            </w:r>
            <w:r>
              <w:rPr>
                <w:rFonts w:ascii="Meiryo UI" w:eastAsia="Meiryo UI" w:hAnsi="Meiryo UI" w:hint="eastAsia"/>
                <w:lang w:eastAsia="ja-JP"/>
              </w:rPr>
              <w:t>（フルパス）</w:t>
            </w:r>
          </w:p>
        </w:tc>
      </w:tr>
    </w:tbl>
    <w:p w14:paraId="2FF431A2" w14:textId="26FA80A7" w:rsidR="00DD4BFD" w:rsidRDefault="00DD4BFD" w:rsidP="0043520F">
      <w:p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lastRenderedPageBreak/>
        <w:t>適当なプロセスを作成し、</w:t>
      </w:r>
      <w:r w:rsidR="00560ABE">
        <w:rPr>
          <w:rFonts w:ascii="Meiryo UI" w:eastAsia="Meiryo UI" w:hAnsi="Meiryo UI" w:hint="eastAsia"/>
          <w:lang w:eastAsia="ja-JP"/>
        </w:rPr>
        <w:t>項目に適切な値を設定する。</w:t>
      </w:r>
    </w:p>
    <w:p w14:paraId="38B200B0" w14:textId="73264C47" w:rsidR="007B06BD" w:rsidRDefault="007B06BD" w:rsidP="0043520F">
      <w:pPr>
        <w:rPr>
          <w:rFonts w:ascii="Meiryo UI" w:eastAsia="Meiryo UI" w:hAnsi="Meiryo UI"/>
          <w:lang w:eastAsia="ja-JP"/>
        </w:rPr>
      </w:pPr>
    </w:p>
    <w:p w14:paraId="64D16438" w14:textId="238B446A" w:rsidR="00560ABE" w:rsidRDefault="00560ABE" w:rsidP="00560ABE">
      <w:pPr>
        <w:pStyle w:val="2"/>
        <w:rPr>
          <w:rFonts w:ascii="Meiryo UI" w:eastAsia="Meiryo UI" w:hAnsi="Meiryo UI"/>
          <w:lang w:eastAsia="ja-JP"/>
        </w:rPr>
      </w:pPr>
      <w:bookmarkStart w:id="10" w:name="_Toc43909651"/>
      <w:r>
        <w:rPr>
          <w:rFonts w:ascii="Meiryo UI" w:eastAsia="Meiryo UI" w:hAnsi="Meiryo UI" w:hint="eastAsia"/>
          <w:lang w:eastAsia="ja-JP"/>
        </w:rPr>
        <w:t>オブジェクトの</w:t>
      </w:r>
      <w:r w:rsidR="0040676F">
        <w:rPr>
          <w:rFonts w:ascii="Meiryo UI" w:eastAsia="Meiryo UI" w:hAnsi="Meiryo UI" w:hint="eastAsia"/>
          <w:lang w:eastAsia="ja-JP"/>
        </w:rPr>
        <w:t>出力</w:t>
      </w:r>
      <w:bookmarkEnd w:id="10"/>
    </w:p>
    <w:p w14:paraId="1F4926D2" w14:textId="0E64DBC0" w:rsidR="00560ABE" w:rsidRDefault="00560ABE" w:rsidP="00560ABE">
      <w:pPr>
        <w:rPr>
          <w:rFonts w:ascii="Meiryo UI" w:eastAsia="Meiryo UI" w:hAnsi="Meiryo UI"/>
          <w:lang w:eastAsia="ja-JP"/>
        </w:rPr>
      </w:pPr>
      <w:proofErr w:type="spellStart"/>
      <w:r>
        <w:rPr>
          <w:rFonts w:ascii="Meiryo UI" w:eastAsia="Meiryo UI" w:hAnsi="Meiryo UI" w:hint="eastAsia"/>
          <w:lang w:eastAsia="ja-JP"/>
        </w:rPr>
        <w:t>T</w:t>
      </w:r>
      <w:r>
        <w:rPr>
          <w:rFonts w:ascii="Meiryo UI" w:eastAsia="Meiryo UI" w:hAnsi="Meiryo UI"/>
          <w:lang w:eastAsia="ja-JP"/>
        </w:rPr>
        <w:t>egaki</w:t>
      </w:r>
      <w:proofErr w:type="spellEnd"/>
      <w:r>
        <w:rPr>
          <w:rFonts w:ascii="Meiryo UI" w:eastAsia="Meiryo UI" w:hAnsi="Meiryo UI"/>
          <w:lang w:eastAsia="ja-JP"/>
        </w:rPr>
        <w:t xml:space="preserve"> </w:t>
      </w:r>
      <w:r>
        <w:rPr>
          <w:rFonts w:ascii="Meiryo UI" w:eastAsia="Meiryo UI" w:hAnsi="Meiryo UI" w:hint="eastAsia"/>
          <w:lang w:eastAsia="ja-JP"/>
        </w:rPr>
        <w:t>コネクタの出力は２項目ある。</w:t>
      </w:r>
    </w:p>
    <w:tbl>
      <w:tblPr>
        <w:tblStyle w:val="a5"/>
        <w:tblW w:w="10164" w:type="dxa"/>
        <w:tblLook w:val="04A0" w:firstRow="1" w:lastRow="0" w:firstColumn="1" w:lastColumn="0" w:noHBand="0" w:noVBand="1"/>
      </w:tblPr>
      <w:tblGrid>
        <w:gridCol w:w="573"/>
        <w:gridCol w:w="2975"/>
        <w:gridCol w:w="1321"/>
        <w:gridCol w:w="5295"/>
      </w:tblGrid>
      <w:tr w:rsidR="00560ABE" w:rsidRPr="00DD4BFD" w14:paraId="637C285E" w14:textId="77777777" w:rsidTr="00560ABE">
        <w:tc>
          <w:tcPr>
            <w:tcW w:w="573" w:type="dxa"/>
            <w:shd w:val="clear" w:color="auto" w:fill="D5E3EF" w:themeFill="background2"/>
          </w:tcPr>
          <w:p w14:paraId="093A4764" w14:textId="77777777" w:rsidR="00560ABE" w:rsidRPr="00DD4BFD" w:rsidRDefault="00560ABE" w:rsidP="001317D1">
            <w:pPr>
              <w:jc w:val="center"/>
              <w:rPr>
                <w:rFonts w:ascii="Meiryo UI" w:eastAsia="Meiryo UI" w:hAnsi="Meiryo UI"/>
                <w:b/>
                <w:bCs/>
                <w:lang w:eastAsia="ja-JP"/>
              </w:rPr>
            </w:pPr>
            <w:r w:rsidRPr="00DD4BFD">
              <w:rPr>
                <w:rFonts w:ascii="Meiryo UI" w:eastAsia="Meiryo UI" w:hAnsi="Meiryo UI" w:hint="eastAsia"/>
                <w:b/>
                <w:bCs/>
                <w:lang w:eastAsia="ja-JP"/>
              </w:rPr>
              <w:t>#</w:t>
            </w:r>
          </w:p>
        </w:tc>
        <w:tc>
          <w:tcPr>
            <w:tcW w:w="2975" w:type="dxa"/>
            <w:shd w:val="clear" w:color="auto" w:fill="D5E3EF" w:themeFill="background2"/>
          </w:tcPr>
          <w:p w14:paraId="1BD18F09" w14:textId="77777777" w:rsidR="00560ABE" w:rsidRPr="00DD4BFD" w:rsidRDefault="00560ABE" w:rsidP="001317D1">
            <w:pPr>
              <w:jc w:val="center"/>
              <w:rPr>
                <w:rFonts w:ascii="Meiryo UI" w:eastAsia="Meiryo UI" w:hAnsi="Meiryo UI"/>
                <w:b/>
                <w:bCs/>
                <w:lang w:eastAsia="ja-JP"/>
              </w:rPr>
            </w:pPr>
            <w:r w:rsidRPr="00DD4BFD">
              <w:rPr>
                <w:rFonts w:ascii="Meiryo UI" w:eastAsia="Meiryo UI" w:hAnsi="Meiryo UI" w:hint="eastAsia"/>
                <w:b/>
                <w:bCs/>
                <w:lang w:eastAsia="ja-JP"/>
              </w:rPr>
              <w:t>項目名</w:t>
            </w:r>
          </w:p>
        </w:tc>
        <w:tc>
          <w:tcPr>
            <w:tcW w:w="1321" w:type="dxa"/>
            <w:shd w:val="clear" w:color="auto" w:fill="D5E3EF" w:themeFill="background2"/>
          </w:tcPr>
          <w:p w14:paraId="51691F97" w14:textId="77777777" w:rsidR="00560ABE" w:rsidRPr="00DD4BFD" w:rsidRDefault="00560ABE" w:rsidP="001317D1">
            <w:pPr>
              <w:jc w:val="center"/>
              <w:rPr>
                <w:rFonts w:ascii="Meiryo UI" w:eastAsia="Meiryo UI" w:hAnsi="Meiryo UI"/>
                <w:b/>
                <w:bCs/>
                <w:lang w:eastAsia="ja-JP"/>
              </w:rPr>
            </w:pPr>
            <w:r w:rsidRPr="00DD4BFD">
              <w:rPr>
                <w:rFonts w:ascii="Meiryo UI" w:eastAsia="Meiryo UI" w:hAnsi="Meiryo UI" w:hint="eastAsia"/>
                <w:b/>
                <w:bCs/>
                <w:lang w:eastAsia="ja-JP"/>
              </w:rPr>
              <w:t>型</w:t>
            </w:r>
          </w:p>
        </w:tc>
        <w:tc>
          <w:tcPr>
            <w:tcW w:w="5295" w:type="dxa"/>
            <w:shd w:val="clear" w:color="auto" w:fill="D5E3EF" w:themeFill="background2"/>
          </w:tcPr>
          <w:p w14:paraId="48EDBD18" w14:textId="77777777" w:rsidR="00560ABE" w:rsidRPr="00DD4BFD" w:rsidRDefault="00560ABE" w:rsidP="001317D1">
            <w:pPr>
              <w:jc w:val="center"/>
              <w:rPr>
                <w:rFonts w:ascii="Meiryo UI" w:eastAsia="Meiryo UI" w:hAnsi="Meiryo UI"/>
                <w:b/>
                <w:bCs/>
                <w:lang w:eastAsia="ja-JP"/>
              </w:rPr>
            </w:pPr>
            <w:r w:rsidRPr="00DD4BFD">
              <w:rPr>
                <w:rFonts w:ascii="Meiryo UI" w:eastAsia="Meiryo UI" w:hAnsi="Meiryo UI" w:hint="eastAsia"/>
                <w:b/>
                <w:bCs/>
                <w:lang w:eastAsia="ja-JP"/>
              </w:rPr>
              <w:t>概要</w:t>
            </w:r>
          </w:p>
        </w:tc>
      </w:tr>
      <w:tr w:rsidR="00560ABE" w14:paraId="01FF2D66" w14:textId="77777777" w:rsidTr="00560ABE">
        <w:tc>
          <w:tcPr>
            <w:tcW w:w="573" w:type="dxa"/>
          </w:tcPr>
          <w:p w14:paraId="2D259882" w14:textId="77777777" w:rsidR="00560ABE" w:rsidRDefault="00560ABE" w:rsidP="001317D1">
            <w:pPr>
              <w:jc w:val="right"/>
              <w:rPr>
                <w:rFonts w:ascii="Meiryo UI" w:eastAsia="Meiryo UI" w:hAnsi="Meiryo UI"/>
                <w:lang w:eastAsia="ja-JP"/>
              </w:rPr>
            </w:pPr>
            <w:r>
              <w:rPr>
                <w:rFonts w:ascii="Meiryo UI" w:eastAsia="Meiryo UI" w:hAnsi="Meiryo UI" w:hint="eastAsia"/>
                <w:lang w:eastAsia="ja-JP"/>
              </w:rPr>
              <w:t>1</w:t>
            </w:r>
          </w:p>
        </w:tc>
        <w:tc>
          <w:tcPr>
            <w:tcW w:w="2975" w:type="dxa"/>
          </w:tcPr>
          <w:p w14:paraId="16587E75" w14:textId="42515A7C" w:rsidR="00560ABE" w:rsidRDefault="00560ABE" w:rsidP="001317D1">
            <w:pPr>
              <w:rPr>
                <w:rFonts w:ascii="Meiryo UI" w:eastAsia="Meiryo UI" w:hAnsi="Meiryo UI"/>
                <w:lang w:eastAsia="ja-JP"/>
              </w:rPr>
            </w:pPr>
            <w:r w:rsidRPr="00560ABE">
              <w:rPr>
                <w:rFonts w:ascii="Meiryo UI" w:eastAsia="Meiryo UI" w:hAnsi="Meiryo UI" w:hint="eastAsia"/>
                <w:lang w:eastAsia="ja-JP"/>
              </w:rPr>
              <w:t>読み取り結果（コレクション）</w:t>
            </w:r>
          </w:p>
        </w:tc>
        <w:tc>
          <w:tcPr>
            <w:tcW w:w="1321" w:type="dxa"/>
          </w:tcPr>
          <w:p w14:paraId="5BF81011" w14:textId="6F66A86D" w:rsidR="00560ABE" w:rsidRDefault="00560ABE" w:rsidP="001317D1">
            <w:pPr>
              <w:rPr>
                <w:rFonts w:ascii="Meiryo UI" w:eastAsia="Meiryo UI" w:hAnsi="Meiryo UI"/>
                <w:lang w:eastAsia="ja-JP"/>
              </w:rPr>
            </w:pPr>
            <w:r>
              <w:rPr>
                <w:rFonts w:ascii="Meiryo UI" w:eastAsia="Meiryo UI" w:hAnsi="Meiryo UI" w:hint="eastAsia"/>
                <w:lang w:eastAsia="ja-JP"/>
              </w:rPr>
              <w:t>コレクション</w:t>
            </w:r>
          </w:p>
        </w:tc>
        <w:tc>
          <w:tcPr>
            <w:tcW w:w="5295" w:type="dxa"/>
          </w:tcPr>
          <w:p w14:paraId="568D338B" w14:textId="76D684D9" w:rsidR="00560ABE" w:rsidRDefault="00560ABE" w:rsidP="001317D1">
            <w:pPr>
              <w:rPr>
                <w:rFonts w:ascii="Meiryo UI" w:eastAsia="Meiryo UI" w:hAnsi="Meiryo UI"/>
                <w:lang w:eastAsia="ja-JP"/>
              </w:rPr>
            </w:pPr>
            <w:r>
              <w:rPr>
                <w:rFonts w:ascii="Meiryo UI" w:eastAsia="Meiryo UI" w:hAnsi="Meiryo UI" w:hint="eastAsia"/>
                <w:lang w:eastAsia="ja-JP"/>
              </w:rPr>
              <w:t>読み取り結果（構造体）</w:t>
            </w:r>
          </w:p>
        </w:tc>
      </w:tr>
      <w:tr w:rsidR="00560ABE" w14:paraId="7C58C5F8" w14:textId="77777777" w:rsidTr="00560ABE">
        <w:tc>
          <w:tcPr>
            <w:tcW w:w="573" w:type="dxa"/>
          </w:tcPr>
          <w:p w14:paraId="357D43A0" w14:textId="77777777" w:rsidR="00560ABE" w:rsidRDefault="00560ABE" w:rsidP="001317D1">
            <w:pPr>
              <w:jc w:val="right"/>
              <w:rPr>
                <w:rFonts w:ascii="Meiryo UI" w:eastAsia="Meiryo UI" w:hAnsi="Meiryo UI"/>
                <w:lang w:eastAsia="ja-JP"/>
              </w:rPr>
            </w:pPr>
            <w:r>
              <w:rPr>
                <w:rFonts w:ascii="Meiryo UI" w:eastAsia="Meiryo UI" w:hAnsi="Meiryo UI" w:hint="eastAsia"/>
                <w:lang w:eastAsia="ja-JP"/>
              </w:rPr>
              <w:t>2</w:t>
            </w:r>
          </w:p>
        </w:tc>
        <w:tc>
          <w:tcPr>
            <w:tcW w:w="2975" w:type="dxa"/>
          </w:tcPr>
          <w:p w14:paraId="219812FE" w14:textId="7E66D324" w:rsidR="00560ABE" w:rsidRDefault="00560ABE" w:rsidP="001317D1">
            <w:pPr>
              <w:rPr>
                <w:rFonts w:ascii="Meiryo UI" w:eastAsia="Meiryo UI" w:hAnsi="Meiryo UI"/>
                <w:lang w:eastAsia="ja-JP"/>
              </w:rPr>
            </w:pPr>
            <w:r w:rsidRPr="00560ABE">
              <w:rPr>
                <w:rFonts w:ascii="Meiryo UI" w:eastAsia="Meiryo UI" w:hAnsi="Meiryo UI" w:hint="eastAsia"/>
                <w:lang w:eastAsia="ja-JP"/>
              </w:rPr>
              <w:t>読み取り結果（テキスト）</w:t>
            </w:r>
          </w:p>
        </w:tc>
        <w:tc>
          <w:tcPr>
            <w:tcW w:w="1321" w:type="dxa"/>
          </w:tcPr>
          <w:p w14:paraId="621D57CA" w14:textId="77777777" w:rsidR="00560ABE" w:rsidRDefault="00560ABE" w:rsidP="001317D1">
            <w:pPr>
              <w:rPr>
                <w:rFonts w:ascii="Meiryo UI" w:eastAsia="Meiryo UI" w:hAnsi="Meiryo UI"/>
                <w:lang w:eastAsia="ja-JP"/>
              </w:rPr>
            </w:pPr>
            <w:r>
              <w:rPr>
                <w:rFonts w:ascii="Meiryo UI" w:eastAsia="Meiryo UI" w:hAnsi="Meiryo UI" w:hint="eastAsia"/>
                <w:lang w:eastAsia="ja-JP"/>
              </w:rPr>
              <w:t>テキスト</w:t>
            </w:r>
          </w:p>
        </w:tc>
        <w:tc>
          <w:tcPr>
            <w:tcW w:w="5295" w:type="dxa"/>
          </w:tcPr>
          <w:p w14:paraId="1ABDBF18" w14:textId="1FE77F05" w:rsidR="00560ABE" w:rsidRDefault="00560ABE" w:rsidP="001317D1">
            <w:pPr>
              <w:rPr>
                <w:rFonts w:ascii="Meiryo UI" w:eastAsia="Meiryo UI" w:hAnsi="Meiryo UI"/>
                <w:lang w:eastAsia="ja-JP"/>
              </w:rPr>
            </w:pPr>
            <w:r>
              <w:rPr>
                <w:rFonts w:ascii="Meiryo UI" w:eastAsia="Meiryo UI" w:hAnsi="Meiryo UI" w:hint="eastAsia"/>
                <w:lang w:eastAsia="ja-JP"/>
              </w:rPr>
              <w:t>読み取り結果（J</w:t>
            </w:r>
            <w:r>
              <w:rPr>
                <w:rFonts w:ascii="Meiryo UI" w:eastAsia="Meiryo UI" w:hAnsi="Meiryo UI"/>
                <w:lang w:eastAsia="ja-JP"/>
              </w:rPr>
              <w:t>SON</w:t>
            </w:r>
            <w:r>
              <w:rPr>
                <w:rFonts w:ascii="Meiryo UI" w:eastAsia="Meiryo UI" w:hAnsi="Meiryo UI" w:hint="eastAsia"/>
                <w:lang w:eastAsia="ja-JP"/>
              </w:rPr>
              <w:t>形式のテキスト）</w:t>
            </w:r>
          </w:p>
        </w:tc>
      </w:tr>
    </w:tbl>
    <w:p w14:paraId="786FF3B2" w14:textId="0F009D57" w:rsidR="00560ABE" w:rsidRDefault="00560ABE" w:rsidP="0043520F">
      <w:pPr>
        <w:rPr>
          <w:rFonts w:ascii="Meiryo UI" w:eastAsia="Meiryo UI" w:hAnsi="Meiryo UI"/>
          <w:lang w:eastAsia="ja-JP"/>
        </w:rPr>
      </w:pPr>
    </w:p>
    <w:p w14:paraId="25A0C0C3" w14:textId="1A986193" w:rsidR="00560ABE" w:rsidRDefault="0040676F" w:rsidP="0043520F">
      <w:p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コレクション</w:t>
      </w:r>
      <w:r w:rsidR="00560ABE">
        <w:rPr>
          <w:rFonts w:ascii="Meiryo UI" w:eastAsia="Meiryo UI" w:hAnsi="Meiryo UI" w:hint="eastAsia"/>
          <w:lang w:eastAsia="ja-JP"/>
        </w:rPr>
        <w:t>の構造体は以下のようになっている。</w:t>
      </w:r>
    </w:p>
    <w:p w14:paraId="46A1A1F6" w14:textId="504E4DF0" w:rsidR="00560ABE" w:rsidRPr="00560ABE" w:rsidRDefault="0040676F" w:rsidP="0043520F">
      <w:pPr>
        <w:rPr>
          <w:rFonts w:ascii="Meiryo UI" w:eastAsia="Meiryo UI" w:hAnsi="Meiryo UI"/>
          <w:lang w:eastAsia="ja-JP"/>
        </w:rPr>
      </w:pPr>
      <w:r w:rsidRPr="0040676F">
        <w:rPr>
          <w:rFonts w:ascii="Meiryo UI" w:eastAsia="Meiryo UI" w:hAnsi="Meiryo UI"/>
          <w:noProof/>
          <w:lang w:eastAsia="ja-JP"/>
        </w:rPr>
        <w:drawing>
          <wp:inline distT="0" distB="0" distL="0" distR="0" wp14:anchorId="6710C827" wp14:editId="653E6ECF">
            <wp:extent cx="6480175" cy="2973070"/>
            <wp:effectExtent l="0" t="0" r="0" b="0"/>
            <wp:docPr id="7" name="図 1">
              <a:extLst xmlns:a="http://schemas.openxmlformats.org/drawingml/2006/main">
                <a:ext uri="{FF2B5EF4-FFF2-40B4-BE49-F238E27FC236}">
                  <a16:creationId xmlns:a16="http://schemas.microsoft.com/office/drawing/2014/main" id="{3C44D7DC-A48B-4399-B46F-6081405BEE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">
                      <a:extLst>
                        <a:ext uri="{FF2B5EF4-FFF2-40B4-BE49-F238E27FC236}">
                          <a16:creationId xmlns:a16="http://schemas.microsoft.com/office/drawing/2014/main" id="{3C44D7DC-A48B-4399-B46F-6081405BEE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2298" t="2127" r="12541" b="28376"/>
                    <a:stretch/>
                  </pic:blipFill>
                  <pic:spPr>
                    <a:xfrm>
                      <a:off x="0" y="0"/>
                      <a:ext cx="648017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231D" w14:textId="77777777" w:rsidR="007B06BD" w:rsidRPr="007B06BD" w:rsidRDefault="007B06BD" w:rsidP="0043520F">
      <w:pPr>
        <w:rPr>
          <w:rFonts w:ascii="Meiryo UI" w:eastAsia="Meiryo UI" w:hAnsi="Meiryo UI"/>
          <w:lang w:eastAsia="ja-JP"/>
        </w:rPr>
      </w:pPr>
    </w:p>
    <w:p w14:paraId="6C8292CF" w14:textId="79FE3F89" w:rsidR="00095C0A" w:rsidRDefault="00095C0A" w:rsidP="00095C0A">
      <w:pPr>
        <w:pStyle w:val="2"/>
        <w:rPr>
          <w:rFonts w:ascii="Meiryo UI" w:eastAsia="Meiryo UI" w:hAnsi="Meiryo UI"/>
          <w:lang w:eastAsia="ja-JP"/>
        </w:rPr>
      </w:pPr>
      <w:bookmarkStart w:id="11" w:name="_Toc43909652"/>
      <w:r>
        <w:rPr>
          <w:rFonts w:ascii="Meiryo UI" w:eastAsia="Meiryo UI" w:hAnsi="Meiryo UI" w:hint="eastAsia"/>
          <w:lang w:eastAsia="ja-JP"/>
        </w:rPr>
        <w:t>全体の動き</w:t>
      </w:r>
      <w:bookmarkEnd w:id="11"/>
    </w:p>
    <w:p w14:paraId="3A702C56" w14:textId="320716CA" w:rsidR="00FB4F64" w:rsidRDefault="00095C0A" w:rsidP="0043520F">
      <w:p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全体の動きは、デモ動画を参照。</w:t>
      </w:r>
    </w:p>
    <w:p w14:paraId="6FAC1745" w14:textId="5481BE4E" w:rsidR="00095C0A" w:rsidRDefault="006D13A3" w:rsidP="0043520F">
      <w:pPr>
        <w:rPr>
          <w:rFonts w:ascii="Meiryo UI" w:eastAsia="Meiryo UI" w:hAnsi="Meiryo UI"/>
          <w:lang w:eastAsia="ja-JP"/>
        </w:rPr>
      </w:pPr>
      <w:hyperlink r:id="rId18" w:history="1">
        <w:r w:rsidR="0040676F">
          <w:rPr>
            <w:rStyle w:val="af0"/>
          </w:rPr>
          <w:t>https://www.youtube.com/watch?v=o_KJZxu5ACY</w:t>
        </w:r>
      </w:hyperlink>
    </w:p>
    <w:p w14:paraId="4B9E1719" w14:textId="77777777" w:rsidR="00095C0A" w:rsidRDefault="00095C0A" w:rsidP="0043520F">
      <w:pPr>
        <w:rPr>
          <w:rFonts w:ascii="Meiryo UI" w:eastAsia="Meiryo UI" w:hAnsi="Meiryo UI"/>
          <w:lang w:eastAsia="ja-JP"/>
        </w:rPr>
      </w:pPr>
    </w:p>
    <w:p w14:paraId="4A2EC183" w14:textId="7746B35A" w:rsidR="00FB4F64" w:rsidRDefault="00FB4F64" w:rsidP="00095C0A">
      <w:pPr>
        <w:pStyle w:val="1"/>
        <w:rPr>
          <w:rFonts w:ascii="Meiryo UI" w:eastAsia="Meiryo UI" w:hAnsi="Meiryo UI"/>
          <w:lang w:eastAsia="ja-JP"/>
        </w:rPr>
      </w:pPr>
      <w:bookmarkStart w:id="12" w:name="_Toc43909653"/>
      <w:r>
        <w:rPr>
          <w:rFonts w:ascii="Meiryo UI" w:eastAsia="Meiryo UI" w:hAnsi="Meiryo UI" w:hint="eastAsia"/>
          <w:lang w:eastAsia="ja-JP"/>
        </w:rPr>
        <w:t>拡張について</w:t>
      </w:r>
      <w:bookmarkEnd w:id="12"/>
    </w:p>
    <w:p w14:paraId="75704EC7" w14:textId="2F3BC2E7" w:rsidR="005949E7" w:rsidRDefault="00095C0A" w:rsidP="00095C0A">
      <w:pPr>
        <w:pStyle w:val="2"/>
        <w:rPr>
          <w:rFonts w:ascii="Meiryo UI" w:eastAsia="Meiryo UI" w:hAnsi="Meiryo UI"/>
          <w:lang w:eastAsia="ja-JP"/>
        </w:rPr>
      </w:pPr>
      <w:bookmarkStart w:id="13" w:name="_Toc43909654"/>
      <w:r>
        <w:rPr>
          <w:rFonts w:ascii="Meiryo UI" w:eastAsia="Meiryo UI" w:hAnsi="Meiryo UI" w:hint="eastAsia"/>
          <w:lang w:eastAsia="ja-JP"/>
        </w:rPr>
        <w:t>拡張の考え方</w:t>
      </w:r>
      <w:bookmarkEnd w:id="13"/>
    </w:p>
    <w:p w14:paraId="29A0857A" w14:textId="5F72B0D8" w:rsidR="00095C0A" w:rsidRDefault="0040676F" w:rsidP="0043520F">
      <w:p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大きく分けて２つの方向性が考えられる。</w:t>
      </w:r>
    </w:p>
    <w:p w14:paraId="4DF7259C" w14:textId="022B3A42" w:rsidR="0040676F" w:rsidRPr="0040676F" w:rsidRDefault="0040676F" w:rsidP="0040676F">
      <w:pPr>
        <w:pStyle w:val="a3"/>
        <w:numPr>
          <w:ilvl w:val="0"/>
          <w:numId w:val="29"/>
        </w:numPr>
        <w:rPr>
          <w:rFonts w:ascii="Meiryo UI" w:eastAsia="Meiryo UI" w:hAnsi="Meiryo UI"/>
          <w:lang w:eastAsia="ja-JP"/>
        </w:rPr>
      </w:pPr>
      <w:proofErr w:type="spellStart"/>
      <w:r w:rsidRPr="0040676F">
        <w:rPr>
          <w:rFonts w:ascii="Meiryo UI" w:eastAsia="Meiryo UI" w:hAnsi="Meiryo UI" w:hint="eastAsia"/>
          <w:lang w:eastAsia="ja-JP"/>
        </w:rPr>
        <w:lastRenderedPageBreak/>
        <w:t>T</w:t>
      </w:r>
      <w:r w:rsidRPr="0040676F">
        <w:rPr>
          <w:rFonts w:ascii="Meiryo UI" w:eastAsia="Meiryo UI" w:hAnsi="Meiryo UI"/>
          <w:lang w:eastAsia="ja-JP"/>
        </w:rPr>
        <w:t>egaki</w:t>
      </w:r>
      <w:proofErr w:type="spellEnd"/>
      <w:r w:rsidRPr="0040676F">
        <w:rPr>
          <w:rFonts w:ascii="Meiryo UI" w:eastAsia="Meiryo UI" w:hAnsi="Meiryo UI"/>
          <w:lang w:eastAsia="ja-JP"/>
        </w:rPr>
        <w:t xml:space="preserve"> </w:t>
      </w:r>
      <w:r w:rsidRPr="0040676F">
        <w:rPr>
          <w:rFonts w:ascii="Meiryo UI" w:eastAsia="Meiryo UI" w:hAnsi="Meiryo UI" w:hint="eastAsia"/>
          <w:lang w:eastAsia="ja-JP"/>
        </w:rPr>
        <w:t>コネクタそのものの精度向上</w:t>
      </w:r>
    </w:p>
    <w:p w14:paraId="4F669A51" w14:textId="258D2C83" w:rsidR="0040676F" w:rsidRPr="0040676F" w:rsidRDefault="0040676F" w:rsidP="0040676F">
      <w:pPr>
        <w:pStyle w:val="a3"/>
        <w:numPr>
          <w:ilvl w:val="0"/>
          <w:numId w:val="29"/>
        </w:numPr>
        <w:rPr>
          <w:rFonts w:ascii="Meiryo UI" w:eastAsia="Meiryo UI" w:hAnsi="Meiryo UI"/>
          <w:lang w:eastAsia="ja-JP"/>
        </w:rPr>
      </w:pPr>
      <w:proofErr w:type="spellStart"/>
      <w:r w:rsidRPr="0040676F">
        <w:rPr>
          <w:rFonts w:ascii="Meiryo UI" w:eastAsia="Meiryo UI" w:hAnsi="Meiryo UI" w:hint="eastAsia"/>
          <w:lang w:eastAsia="ja-JP"/>
        </w:rPr>
        <w:t>T</w:t>
      </w:r>
      <w:r w:rsidRPr="0040676F">
        <w:rPr>
          <w:rFonts w:ascii="Meiryo UI" w:eastAsia="Meiryo UI" w:hAnsi="Meiryo UI"/>
          <w:lang w:eastAsia="ja-JP"/>
        </w:rPr>
        <w:t>egaki</w:t>
      </w:r>
      <w:proofErr w:type="spellEnd"/>
      <w:r w:rsidRPr="0040676F">
        <w:rPr>
          <w:rFonts w:ascii="Meiryo UI" w:eastAsia="Meiryo UI" w:hAnsi="Meiryo UI" w:hint="eastAsia"/>
          <w:lang w:eastAsia="ja-JP"/>
        </w:rPr>
        <w:t xml:space="preserve"> コネクタへの機能追加</w:t>
      </w:r>
    </w:p>
    <w:p w14:paraId="206AAE10" w14:textId="77777777" w:rsidR="0040676F" w:rsidRPr="0040676F" w:rsidRDefault="0040676F" w:rsidP="0043520F">
      <w:pPr>
        <w:rPr>
          <w:rFonts w:ascii="Meiryo UI" w:eastAsia="Meiryo UI" w:hAnsi="Meiryo UI"/>
          <w:lang w:eastAsia="ja-JP"/>
        </w:rPr>
      </w:pPr>
    </w:p>
    <w:p w14:paraId="697B8A7B" w14:textId="54FE103C" w:rsidR="00095C0A" w:rsidRDefault="00095C0A" w:rsidP="00095C0A">
      <w:pPr>
        <w:pStyle w:val="2"/>
        <w:rPr>
          <w:rFonts w:ascii="Meiryo UI" w:eastAsia="Meiryo UI" w:hAnsi="Meiryo UI"/>
          <w:lang w:eastAsia="ja-JP"/>
        </w:rPr>
      </w:pPr>
      <w:bookmarkStart w:id="14" w:name="_Toc43909655"/>
      <w:r>
        <w:rPr>
          <w:rFonts w:ascii="Meiryo UI" w:eastAsia="Meiryo UI" w:hAnsi="Meiryo UI" w:hint="eastAsia"/>
          <w:lang w:eastAsia="ja-JP"/>
        </w:rPr>
        <w:t>拡張のポイント</w:t>
      </w:r>
      <w:bookmarkEnd w:id="14"/>
    </w:p>
    <w:p w14:paraId="1E667D7C" w14:textId="098FF0BC" w:rsidR="00095C0A" w:rsidRDefault="007B06BD" w:rsidP="0043520F">
      <w:p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主な拡張のポイントは以下である。</w:t>
      </w:r>
    </w:p>
    <w:p w14:paraId="721315D7" w14:textId="51273FC1" w:rsidR="007B06BD" w:rsidRPr="007B06BD" w:rsidRDefault="0040676F" w:rsidP="007B06BD">
      <w:pPr>
        <w:pStyle w:val="a3"/>
        <w:numPr>
          <w:ilvl w:val="0"/>
          <w:numId w:val="27"/>
        </w:num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/>
          <w:lang w:eastAsia="ja-JP"/>
        </w:rPr>
        <w:t xml:space="preserve">request </w:t>
      </w:r>
      <w:r>
        <w:rPr>
          <w:rFonts w:ascii="Meiryo UI" w:eastAsia="Meiryo UI" w:hAnsi="Meiryo UI" w:hint="eastAsia"/>
          <w:lang w:eastAsia="ja-JP"/>
        </w:rPr>
        <w:t xml:space="preserve">アクションの結果の </w:t>
      </w:r>
      <w:r>
        <w:rPr>
          <w:rFonts w:ascii="Meiryo UI" w:eastAsia="Meiryo UI" w:hAnsi="Meiryo UI"/>
          <w:lang w:eastAsia="ja-JP"/>
        </w:rPr>
        <w:t xml:space="preserve">State </w:t>
      </w:r>
      <w:r>
        <w:rPr>
          <w:rFonts w:ascii="Meiryo UI" w:eastAsia="Meiryo UI" w:hAnsi="Meiryo UI" w:hint="eastAsia"/>
          <w:lang w:eastAsia="ja-JP"/>
        </w:rPr>
        <w:t>に応じた処理の追加</w:t>
      </w:r>
    </w:p>
    <w:p w14:paraId="0E4719AF" w14:textId="3A94AA81" w:rsidR="007B06BD" w:rsidRDefault="0040676F" w:rsidP="007B06BD">
      <w:pPr>
        <w:pStyle w:val="a3"/>
        <w:numPr>
          <w:ilvl w:val="0"/>
          <w:numId w:val="27"/>
        </w:numPr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 xml:space="preserve">より多くの </w:t>
      </w:r>
      <w:r>
        <w:rPr>
          <w:rFonts w:ascii="Meiryo UI" w:eastAsia="Meiryo UI" w:hAnsi="Meiryo UI"/>
          <w:lang w:eastAsia="ja-JP"/>
        </w:rPr>
        <w:t xml:space="preserve">API </w:t>
      </w:r>
      <w:r>
        <w:rPr>
          <w:rFonts w:ascii="Meiryo UI" w:eastAsia="Meiryo UI" w:hAnsi="Meiryo UI" w:hint="eastAsia"/>
          <w:lang w:eastAsia="ja-JP"/>
        </w:rPr>
        <w:t>への対応</w:t>
      </w:r>
    </w:p>
    <w:p w14:paraId="6057375D" w14:textId="77777777" w:rsidR="007B06BD" w:rsidRPr="007B06BD" w:rsidRDefault="007B06BD" w:rsidP="0043520F">
      <w:pPr>
        <w:rPr>
          <w:rFonts w:ascii="Meiryo UI" w:eastAsia="Meiryo UI" w:hAnsi="Meiryo UI"/>
          <w:lang w:eastAsia="ja-JP"/>
        </w:rPr>
      </w:pPr>
    </w:p>
    <w:p w14:paraId="4E254359" w14:textId="694FD095" w:rsidR="00095C0A" w:rsidRDefault="00095C0A" w:rsidP="00095C0A">
      <w:pPr>
        <w:jc w:val="right"/>
        <w:rPr>
          <w:rFonts w:ascii="Meiryo UI" w:eastAsia="Meiryo UI" w:hAnsi="Meiryo UI"/>
          <w:lang w:eastAsia="ja-JP"/>
        </w:rPr>
      </w:pPr>
      <w:r>
        <w:rPr>
          <w:rFonts w:ascii="Meiryo UI" w:eastAsia="Meiryo UI" w:hAnsi="Meiryo UI" w:hint="eastAsia"/>
          <w:lang w:eastAsia="ja-JP"/>
        </w:rPr>
        <w:t>以上</w:t>
      </w:r>
    </w:p>
    <w:sectPr w:rsidR="00095C0A" w:rsidSect="00524260">
      <w:footerReference w:type="default" r:id="rId19"/>
      <w:headerReference w:type="first" r:id="rId20"/>
      <w:footerReference w:type="first" r:id="rId21"/>
      <w:pgSz w:w="11907" w:h="16839" w:code="9"/>
      <w:pgMar w:top="1359" w:right="851" w:bottom="1304" w:left="851" w:header="284" w:footer="57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18778" w14:textId="77777777" w:rsidR="006D13A3" w:rsidRDefault="006D13A3" w:rsidP="00BB503B">
      <w:pPr>
        <w:spacing w:after="0"/>
      </w:pPr>
      <w:r>
        <w:separator/>
      </w:r>
    </w:p>
  </w:endnote>
  <w:endnote w:type="continuationSeparator" w:id="0">
    <w:p w14:paraId="1DA8B94E" w14:textId="77777777" w:rsidR="006D13A3" w:rsidRDefault="006D13A3" w:rsidP="00BB5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 SemiBold">
    <w:altName w:val="Source Sans Pro SemiBold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F8DB2" w14:textId="29E62DCC" w:rsidR="00095C0A" w:rsidRPr="00524260" w:rsidRDefault="00095C0A" w:rsidP="00524260">
    <w:pPr>
      <w:pStyle w:val="afa"/>
    </w:pPr>
    <w:r w:rsidRPr="000678A2">
      <w:ptab w:relativeTo="margin" w:alignment="center" w:leader="none"/>
    </w:r>
    <w:r w:rsidRPr="000678A2">
      <w:t>Commercial in Confidence</w:t>
    </w:r>
    <w:r w:rsidRPr="000678A2">
      <w:ptab w:relativeTo="margin" w:alignment="right" w:leader="none"/>
    </w:r>
    <w:r w:rsidRPr="000678A2">
      <w:t xml:space="preserve">Page </w:t>
    </w:r>
    <w:r w:rsidRPr="000678A2">
      <w:fldChar w:fldCharType="begin"/>
    </w:r>
    <w:r w:rsidRPr="000678A2">
      <w:instrText xml:space="preserve"> PAGE   \* MERGEFORMAT </w:instrText>
    </w:r>
    <w:r w:rsidRPr="000678A2">
      <w:fldChar w:fldCharType="separate"/>
    </w:r>
    <w:r>
      <w:t>2</w:t>
    </w:r>
    <w:r w:rsidRPr="000678A2">
      <w:fldChar w:fldCharType="end"/>
    </w:r>
    <w:r w:rsidRPr="000678A2">
      <w:t xml:space="preserve"> of </w:t>
    </w:r>
    <w:r w:rsidR="006D13A3">
      <w:fldChar w:fldCharType="begin"/>
    </w:r>
    <w:r w:rsidR="006D13A3">
      <w:instrText xml:space="preserve"> NUMPAGES  \* MERGEFORMAT </w:instrText>
    </w:r>
    <w:r w:rsidR="006D13A3">
      <w:fldChar w:fldCharType="separate"/>
    </w:r>
    <w:r>
      <w:t>7</w:t>
    </w:r>
    <w:r w:rsidR="006D13A3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F462B" w14:textId="2BCA6F7E" w:rsidR="00095C0A" w:rsidRPr="00870200" w:rsidRDefault="00095C0A" w:rsidP="00870200">
    <w:pPr>
      <w:jc w:val="right"/>
    </w:pPr>
    <w:r>
      <w:rPr>
        <w:noProof/>
      </w:rPr>
      <w:drawing>
        <wp:anchor distT="0" distB="0" distL="114300" distR="114300" simplePos="0" relativeHeight="251688960" behindDoc="0" locked="0" layoutInCell="1" allowOverlap="1" wp14:anchorId="5E53453E" wp14:editId="3C3AD193">
          <wp:simplePos x="0" y="0"/>
          <wp:positionH relativeFrom="page">
            <wp:posOffset>3483176</wp:posOffset>
          </wp:positionH>
          <wp:positionV relativeFrom="paragraph">
            <wp:posOffset>-4411289</wp:posOffset>
          </wp:positionV>
          <wp:extent cx="5403062" cy="4809984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BluePrism_PrismElement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3062" cy="48099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9DE3F" w14:textId="77777777" w:rsidR="00095C0A" w:rsidRPr="000678A2" w:rsidRDefault="00095C0A" w:rsidP="00CB2FD2">
    <w:pPr>
      <w:pStyle w:val="afa"/>
    </w:pPr>
    <w:r w:rsidRPr="000678A2">
      <w:ptab w:relativeTo="margin" w:alignment="center" w:leader="none"/>
    </w:r>
    <w:r w:rsidRPr="000678A2">
      <w:t>Commercial in Confidence</w:t>
    </w:r>
    <w:r w:rsidRPr="000678A2">
      <w:ptab w:relativeTo="margin" w:alignment="right" w:leader="none"/>
    </w:r>
    <w:r w:rsidRPr="000678A2">
      <w:t xml:space="preserve">Page </w:t>
    </w:r>
    <w:r w:rsidRPr="000678A2">
      <w:fldChar w:fldCharType="begin"/>
    </w:r>
    <w:r w:rsidRPr="000678A2">
      <w:instrText xml:space="preserve"> PAGE   \* MERGEFORMAT </w:instrText>
    </w:r>
    <w:r w:rsidRPr="000678A2">
      <w:fldChar w:fldCharType="separate"/>
    </w:r>
    <w:r w:rsidRPr="000678A2">
      <w:t>2</w:t>
    </w:r>
    <w:r w:rsidRPr="000678A2">
      <w:fldChar w:fldCharType="end"/>
    </w:r>
    <w:r w:rsidRPr="000678A2">
      <w:t xml:space="preserve"> of </w:t>
    </w:r>
    <w:r w:rsidR="006D13A3">
      <w:fldChar w:fldCharType="begin"/>
    </w:r>
    <w:r w:rsidR="006D13A3">
      <w:instrText xml:space="preserve"> NUMPAGES  \* MERGEFORMAT </w:instrText>
    </w:r>
    <w:r w:rsidR="006D13A3">
      <w:fldChar w:fldCharType="separate"/>
    </w:r>
    <w:r w:rsidRPr="000678A2">
      <w:t>5</w:t>
    </w:r>
    <w:r w:rsidR="006D13A3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80657" w14:textId="77777777" w:rsidR="00095C0A" w:rsidRPr="00CB2FD2" w:rsidRDefault="00095C0A" w:rsidP="00CB2FD2">
    <w:pPr>
      <w:pStyle w:val="afa"/>
    </w:pPr>
    <w:r w:rsidRPr="00CB2FD2">
      <w:ptab w:relativeTo="margin" w:alignment="center" w:leader="none"/>
    </w:r>
    <w:r w:rsidRPr="00CB2FD2">
      <w:t>Commercial in Confidence</w:t>
    </w:r>
    <w:r w:rsidRPr="00CB2FD2">
      <w:ptab w:relativeTo="margin" w:alignment="right" w:leader="none"/>
    </w:r>
    <w:r w:rsidRPr="00CB2FD2">
      <w:t xml:space="preserve">Page </w:t>
    </w:r>
    <w:r w:rsidRPr="00CB2FD2">
      <w:fldChar w:fldCharType="begin"/>
    </w:r>
    <w:r w:rsidRPr="00CB2FD2">
      <w:instrText xml:space="preserve"> PAGE   \* MERGEFORMAT </w:instrText>
    </w:r>
    <w:r w:rsidRPr="00CB2FD2">
      <w:fldChar w:fldCharType="separate"/>
    </w:r>
    <w:r w:rsidRPr="00CB2FD2">
      <w:t>2</w:t>
    </w:r>
    <w:r w:rsidRPr="00CB2FD2">
      <w:fldChar w:fldCharType="end"/>
    </w:r>
    <w:r w:rsidRPr="00CB2FD2">
      <w:t xml:space="preserve"> of </w:t>
    </w:r>
    <w:r w:rsidR="006D13A3">
      <w:fldChar w:fldCharType="begin"/>
    </w:r>
    <w:r w:rsidR="006D13A3">
      <w:instrText xml:space="preserve"> NUMPAGES  \* MERGEFORMAT </w:instrText>
    </w:r>
    <w:r w:rsidR="006D13A3">
      <w:fldChar w:fldCharType="separate"/>
    </w:r>
    <w:r w:rsidRPr="00CB2FD2">
      <w:t>4</w:t>
    </w:r>
    <w:r w:rsidR="006D13A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EB369" w14:textId="77777777" w:rsidR="006D13A3" w:rsidRDefault="006D13A3" w:rsidP="00BB503B">
      <w:pPr>
        <w:spacing w:after="0"/>
      </w:pPr>
      <w:r>
        <w:separator/>
      </w:r>
    </w:p>
  </w:footnote>
  <w:footnote w:type="continuationSeparator" w:id="0">
    <w:p w14:paraId="77ADA593" w14:textId="77777777" w:rsidR="006D13A3" w:rsidRDefault="006D13A3" w:rsidP="00BB503B">
      <w:pPr>
        <w:spacing w:after="0"/>
      </w:pPr>
      <w:r>
        <w:continuationSeparator/>
      </w:r>
    </w:p>
  </w:footnote>
  <w:footnote w:id="1">
    <w:p w14:paraId="059ADCF2" w14:textId="4AAEBF9D" w:rsidR="00AB5F8B" w:rsidRPr="00AB5F8B" w:rsidRDefault="00AB5F8B">
      <w:pPr>
        <w:pStyle w:val="a6"/>
        <w:rPr>
          <w:rFonts w:eastAsia="メイリオ"/>
          <w:lang w:eastAsia="ja-JP"/>
        </w:rPr>
      </w:pPr>
      <w:r>
        <w:rPr>
          <w:rStyle w:val="afd"/>
        </w:rPr>
        <w:footnoteRef/>
      </w:r>
      <w:r>
        <w:rPr>
          <w:lang w:eastAsia="ja-JP"/>
        </w:rPr>
        <w:t xml:space="preserve"> </w:t>
      </w:r>
      <w:r>
        <w:rPr>
          <w:rFonts w:eastAsia="メイリオ"/>
          <w:lang w:eastAsia="ja-JP"/>
        </w:rPr>
        <w:t>6.8</w:t>
      </w:r>
      <w:r>
        <w:rPr>
          <w:rFonts w:eastAsia="メイリオ" w:hint="eastAsia"/>
          <w:lang w:eastAsia="ja-JP"/>
        </w:rPr>
        <w:t>で動作確認をしているが、基本的な構造は</w:t>
      </w:r>
      <w:r>
        <w:rPr>
          <w:rFonts w:eastAsia="メイリオ" w:hint="eastAsia"/>
          <w:lang w:eastAsia="ja-JP"/>
        </w:rPr>
        <w:t>6</w:t>
      </w:r>
      <w:r>
        <w:rPr>
          <w:rFonts w:eastAsia="メイリオ"/>
          <w:lang w:eastAsia="ja-JP"/>
        </w:rPr>
        <w:t>.4</w:t>
      </w:r>
      <w:r>
        <w:rPr>
          <w:rFonts w:eastAsia="メイリオ" w:hint="eastAsia"/>
          <w:lang w:eastAsia="ja-JP"/>
        </w:rPr>
        <w:t>以降</w:t>
      </w:r>
      <w:r w:rsidR="00B83AC3">
        <w:rPr>
          <w:rFonts w:eastAsia="メイリオ" w:hint="eastAsia"/>
          <w:lang w:eastAsia="ja-JP"/>
        </w:rPr>
        <w:t>の機能で構成されているため、</w:t>
      </w:r>
      <w:r w:rsidR="00B83AC3">
        <w:rPr>
          <w:rFonts w:eastAsia="メイリオ" w:hint="eastAsia"/>
          <w:lang w:eastAsia="ja-JP"/>
        </w:rPr>
        <w:t>6</w:t>
      </w:r>
      <w:r w:rsidR="00B83AC3">
        <w:rPr>
          <w:rFonts w:eastAsia="メイリオ"/>
          <w:lang w:eastAsia="ja-JP"/>
        </w:rPr>
        <w:t>.4</w:t>
      </w:r>
      <w:r w:rsidR="00B83AC3">
        <w:rPr>
          <w:rFonts w:eastAsia="メイリオ" w:hint="eastAsia"/>
          <w:lang w:eastAsia="ja-JP"/>
        </w:rPr>
        <w:t>以降であれば多少の修正で動くことが見込める</w:t>
      </w:r>
    </w:p>
  </w:footnote>
  <w:footnote w:id="2">
    <w:p w14:paraId="06A5457D" w14:textId="707B7E3C" w:rsidR="00B83AC3" w:rsidRPr="00B83AC3" w:rsidRDefault="00B83AC3">
      <w:pPr>
        <w:pStyle w:val="a6"/>
        <w:rPr>
          <w:rFonts w:eastAsia="メイリオ"/>
          <w:lang w:eastAsia="ja-JP"/>
        </w:rPr>
      </w:pPr>
      <w:r>
        <w:rPr>
          <w:rStyle w:val="afd"/>
        </w:rPr>
        <w:footnoteRef/>
      </w:r>
      <w:r>
        <w:rPr>
          <w:lang w:eastAsia="ja-JP"/>
        </w:rPr>
        <w:t xml:space="preserve"> </w:t>
      </w:r>
      <w:proofErr w:type="spellStart"/>
      <w:r>
        <w:rPr>
          <w:rFonts w:eastAsia="メイリオ"/>
          <w:lang w:eastAsia="ja-JP"/>
        </w:rPr>
        <w:t>Tegaki</w:t>
      </w:r>
      <w:proofErr w:type="spellEnd"/>
      <w:r>
        <w:rPr>
          <w:rFonts w:eastAsia="メイリオ" w:hint="eastAsia"/>
          <w:lang w:eastAsia="ja-JP"/>
        </w:rPr>
        <w:t>の</w:t>
      </w:r>
      <w:r>
        <w:rPr>
          <w:rFonts w:eastAsia="メイリオ" w:hint="eastAsia"/>
          <w:lang w:eastAsia="ja-JP"/>
        </w:rPr>
        <w:t>A</w:t>
      </w:r>
      <w:r>
        <w:rPr>
          <w:rFonts w:eastAsia="メイリオ"/>
          <w:lang w:eastAsia="ja-JP"/>
        </w:rPr>
        <w:t>PI</w:t>
      </w:r>
      <w:r>
        <w:rPr>
          <w:rFonts w:eastAsia="メイリオ" w:hint="eastAsia"/>
          <w:lang w:eastAsia="ja-JP"/>
        </w:rPr>
        <w:t>は</w:t>
      </w:r>
      <w:r>
        <w:rPr>
          <w:rFonts w:eastAsia="メイリオ" w:hint="eastAsia"/>
          <w:lang w:eastAsia="ja-JP"/>
        </w:rPr>
        <w:t>v</w:t>
      </w:r>
      <w:r>
        <w:rPr>
          <w:rFonts w:eastAsia="メイリオ"/>
          <w:lang w:eastAsia="ja-JP"/>
        </w:rPr>
        <w:t>2</w:t>
      </w:r>
      <w:r>
        <w:rPr>
          <w:rFonts w:eastAsia="メイリオ" w:hint="eastAsia"/>
          <w:lang w:eastAsia="ja-JP"/>
        </w:rPr>
        <w:t>を前提としている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D9D1B" w14:textId="17ED6EA5" w:rsidR="00095C0A" w:rsidRDefault="00095C0A">
    <w:pPr>
      <w:pStyle w:val="af8"/>
    </w:pPr>
    <w:r w:rsidRPr="00524260">
      <w:rPr>
        <w:noProof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1706E5C1" wp14:editId="0ABA7D0C">
              <wp:simplePos x="0" y="0"/>
              <wp:positionH relativeFrom="column">
                <wp:posOffset>-539750</wp:posOffset>
              </wp:positionH>
              <wp:positionV relativeFrom="paragraph">
                <wp:posOffset>-187960</wp:posOffset>
              </wp:positionV>
              <wp:extent cx="7561580" cy="685800"/>
              <wp:effectExtent l="0" t="0" r="0" b="0"/>
              <wp:wrapNone/>
              <wp:docPr id="53" name="Rectangle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1580" cy="685800"/>
                      </a:xfrm>
                      <a:prstGeom prst="rect">
                        <a:avLst/>
                      </a:prstGeom>
                      <a:solidFill>
                        <a:srgbClr val="0F4B8F"/>
                      </a:solidFill>
                      <a:ln w="508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D6D2D1" id="Rectangle 53" o:spid="_x0000_s1026" style="position:absolute;left:0;text-align:left;margin-left:-42.5pt;margin-top:-14.8pt;width:595.4pt;height:54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" fillcolor="#0f4b8f" stroked="f" strokeweight="4pt"/>
          </w:pict>
        </mc:Fallback>
      </mc:AlternateContent>
    </w:r>
    <w:r w:rsidRPr="00524260">
      <w:rPr>
        <w:noProof/>
      </w:rPr>
      <w:drawing>
        <wp:anchor distT="0" distB="0" distL="114300" distR="114300" simplePos="0" relativeHeight="251693056" behindDoc="0" locked="0" layoutInCell="1" allowOverlap="1" wp14:anchorId="30A9DC40" wp14:editId="72DBA2BC">
          <wp:simplePos x="0" y="0"/>
          <wp:positionH relativeFrom="page">
            <wp:posOffset>365760</wp:posOffset>
          </wp:positionH>
          <wp:positionV relativeFrom="page">
            <wp:posOffset>216926</wp:posOffset>
          </wp:positionV>
          <wp:extent cx="1801368" cy="310896"/>
          <wp:effectExtent l="0" t="0" r="254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Weight\AppData\Local\Temp\SNAGHTML1ea4f37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01368" cy="310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F0ECD" w14:textId="48DA5F3A" w:rsidR="00095C0A" w:rsidRPr="009057FF" w:rsidRDefault="00095C0A" w:rsidP="00332FD4">
    <w:pPr>
      <w:pStyle w:val="af8"/>
      <w:jc w:val="center"/>
      <w:rPr>
        <w:sz w:val="28"/>
        <w:szCs w:val="28"/>
      </w:rPr>
    </w:pPr>
  </w:p>
  <w:p w14:paraId="0DA77AC2" w14:textId="7C840F08" w:rsidR="00095C0A" w:rsidRDefault="00095C0A" w:rsidP="008F5ADD">
    <w:pPr>
      <w:pStyle w:val="af8"/>
      <w:ind w:left="5670"/>
    </w:pPr>
    <w:r>
      <w:rPr>
        <w:noProof/>
      </w:rPr>
      <w:drawing>
        <wp:anchor distT="0" distB="0" distL="114300" distR="114300" simplePos="0" relativeHeight="251687936" behindDoc="0" locked="0" layoutInCell="1" allowOverlap="1" wp14:anchorId="4EBE13DE" wp14:editId="524A862A">
          <wp:simplePos x="0" y="0"/>
          <wp:positionH relativeFrom="page">
            <wp:posOffset>3647440</wp:posOffset>
          </wp:positionH>
          <wp:positionV relativeFrom="page">
            <wp:posOffset>708242</wp:posOffset>
          </wp:positionV>
          <wp:extent cx="3328416" cy="585216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Weight\AppData\Local\Temp\SNAGHTML1b75c7f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328416" cy="5852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91A36" w14:textId="77777777" w:rsidR="00095C0A" w:rsidRPr="009057FF" w:rsidRDefault="00095C0A" w:rsidP="00332FD4">
    <w:pPr>
      <w:pStyle w:val="af8"/>
      <w:jc w:val="center"/>
      <w:rPr>
        <w:sz w:val="28"/>
        <w:szCs w:val="28"/>
      </w:rPr>
    </w:pPr>
  </w:p>
  <w:p w14:paraId="654F45A2" w14:textId="77777777" w:rsidR="00095C0A" w:rsidRDefault="00095C0A" w:rsidP="008F5ADD">
    <w:pPr>
      <w:pStyle w:val="af8"/>
      <w:ind w:left="5670"/>
    </w:pPr>
    <w:r>
      <w:rPr>
        <w:noProof/>
      </w:rPr>
      <w:drawing>
        <wp:anchor distT="0" distB="0" distL="114300" distR="114300" simplePos="0" relativeHeight="251695104" behindDoc="0" locked="0" layoutInCell="1" allowOverlap="1" wp14:anchorId="2D2F44A6" wp14:editId="09696442">
          <wp:simplePos x="0" y="0"/>
          <wp:positionH relativeFrom="page">
            <wp:posOffset>3647440</wp:posOffset>
          </wp:positionH>
          <wp:positionV relativeFrom="page">
            <wp:posOffset>708242</wp:posOffset>
          </wp:positionV>
          <wp:extent cx="3328416" cy="585216"/>
          <wp:effectExtent l="0" t="0" r="0" b="0"/>
          <wp:wrapNone/>
          <wp:docPr id="55" name="Picture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Weight\AppData\Local\Temp\SNAGHTML1b75c7f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328416" cy="5852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0C81"/>
    <w:multiLevelType w:val="multilevel"/>
    <w:tmpl w:val="90160DEA"/>
    <w:lvl w:ilvl="0">
      <w:start w:val="1"/>
      <w:numFmt w:val="bullet"/>
      <w:pStyle w:val="BulletListBP"/>
      <w:lvlText w:val=""/>
      <w:lvlJc w:val="left"/>
      <w:pPr>
        <w:ind w:left="717" w:hanging="360"/>
      </w:pPr>
      <w:rPr>
        <w:rFonts w:ascii="Symbol" w:hAnsi="Symbol" w:hint="default"/>
        <w:color w:val="F26722"/>
      </w:rPr>
    </w:lvl>
    <w:lvl w:ilvl="1">
      <w:start w:val="1"/>
      <w:numFmt w:val="bullet"/>
      <w:lvlText w:val="o"/>
      <w:lvlJc w:val="left"/>
      <w:pPr>
        <w:ind w:left="1440" w:hanging="363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" w15:restartNumberingAfterBreak="0">
    <w:nsid w:val="0C0D72A7"/>
    <w:multiLevelType w:val="hybridMultilevel"/>
    <w:tmpl w:val="773CAA0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F1F2E13"/>
    <w:multiLevelType w:val="hybridMultilevel"/>
    <w:tmpl w:val="721E726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034A26"/>
    <w:multiLevelType w:val="hybridMultilevel"/>
    <w:tmpl w:val="CF2C76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5">
      <w:start w:val="1"/>
      <w:numFmt w:val="upperLetter"/>
      <w:lvlText w:val="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203008D1"/>
    <w:multiLevelType w:val="hybridMultilevel"/>
    <w:tmpl w:val="34C86CAA"/>
    <w:lvl w:ilvl="0" w:tplc="DD582A04">
      <w:start w:val="1"/>
      <w:numFmt w:val="decimal"/>
      <w:pStyle w:val="NumberedListBP"/>
      <w:lvlText w:val="%1."/>
      <w:lvlJc w:val="left"/>
      <w:pPr>
        <w:ind w:left="720" w:hanging="360"/>
      </w:pPr>
      <w:rPr>
        <w:rFonts w:hint="default"/>
        <w:color w:val="F266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0020F"/>
    <w:multiLevelType w:val="hybridMultilevel"/>
    <w:tmpl w:val="4D644D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6" w15:restartNumberingAfterBreak="0">
    <w:nsid w:val="2A2761DC"/>
    <w:multiLevelType w:val="hybridMultilevel"/>
    <w:tmpl w:val="ACB2CC88"/>
    <w:lvl w:ilvl="0" w:tplc="08585EF6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814B14"/>
    <w:multiLevelType w:val="hybridMultilevel"/>
    <w:tmpl w:val="3FBEF052"/>
    <w:lvl w:ilvl="0" w:tplc="64242C3C">
      <w:start w:val="1"/>
      <w:numFmt w:val="decimal"/>
      <w:pStyle w:val="EnclosedNumberedListegtextboxortable"/>
      <w:lvlText w:val="%1."/>
      <w:lvlJc w:val="left"/>
      <w:pPr>
        <w:ind w:left="428" w:hanging="360"/>
      </w:pPr>
      <w:rPr>
        <w:rFonts w:hint="default"/>
        <w:color w:val="F266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72A59"/>
    <w:multiLevelType w:val="hybridMultilevel"/>
    <w:tmpl w:val="1D22FAE6"/>
    <w:lvl w:ilvl="0" w:tplc="CC661B5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041C27"/>
    <w:multiLevelType w:val="hybridMultilevel"/>
    <w:tmpl w:val="6910E78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0086011"/>
    <w:multiLevelType w:val="hybridMultilevel"/>
    <w:tmpl w:val="88661F0C"/>
    <w:lvl w:ilvl="0" w:tplc="826CCDE4">
      <w:start w:val="1"/>
      <w:numFmt w:val="bullet"/>
      <w:pStyle w:val="BPBulletedLis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16979"/>
    <w:multiLevelType w:val="multilevel"/>
    <w:tmpl w:val="02CA49BC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  <w:color w:val="FF6600"/>
      </w:rPr>
    </w:lvl>
    <w:lvl w:ilvl="1">
      <w:start w:val="1"/>
      <w:numFmt w:val="bullet"/>
      <w:lvlText w:val="o"/>
      <w:lvlJc w:val="left"/>
      <w:pPr>
        <w:ind w:left="1440" w:hanging="363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2" w15:restartNumberingAfterBreak="0">
    <w:nsid w:val="33F04E37"/>
    <w:multiLevelType w:val="hybridMultilevel"/>
    <w:tmpl w:val="B8B0A7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3" w15:restartNumberingAfterBreak="0">
    <w:nsid w:val="3B850DA0"/>
    <w:multiLevelType w:val="hybridMultilevel"/>
    <w:tmpl w:val="C57471DE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41F261C"/>
    <w:multiLevelType w:val="hybridMultilevel"/>
    <w:tmpl w:val="4F1C3D64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E205932"/>
    <w:multiLevelType w:val="hybridMultilevel"/>
    <w:tmpl w:val="4D260DD0"/>
    <w:lvl w:ilvl="0" w:tplc="04090015">
      <w:start w:val="1"/>
      <w:numFmt w:val="upperLetter"/>
      <w:lvlText w:val="%1)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0186D17"/>
    <w:multiLevelType w:val="hybridMultilevel"/>
    <w:tmpl w:val="A66AA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5346896"/>
    <w:multiLevelType w:val="hybridMultilevel"/>
    <w:tmpl w:val="457AE5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8" w15:restartNumberingAfterBreak="0">
    <w:nsid w:val="6F8F1917"/>
    <w:multiLevelType w:val="multilevel"/>
    <w:tmpl w:val="FBA44D0A"/>
    <w:lvl w:ilvl="0">
      <w:start w:val="1"/>
      <w:numFmt w:val="bullet"/>
      <w:pStyle w:val="EnclosedBulletListegtextboxortable"/>
      <w:lvlText w:val=""/>
      <w:lvlJc w:val="left"/>
      <w:pPr>
        <w:ind w:left="417" w:hanging="360"/>
      </w:pPr>
      <w:rPr>
        <w:rFonts w:ascii="Symbol" w:hAnsi="Symbol" w:hint="default"/>
        <w:color w:val="F26624"/>
      </w:rPr>
    </w:lvl>
    <w:lvl w:ilvl="1">
      <w:start w:val="1"/>
      <w:numFmt w:val="bullet"/>
      <w:lvlText w:val="o"/>
      <w:lvlJc w:val="left"/>
      <w:pPr>
        <w:ind w:left="738" w:hanging="312"/>
      </w:pPr>
      <w:rPr>
        <w:rFonts w:ascii="Courier New" w:hAnsi="Courier New" w:hint="default"/>
        <w:color w:val="0F4B8F" w:themeColor="text1"/>
      </w:rPr>
    </w:lvl>
    <w:lvl w:ilvl="2">
      <w:start w:val="1"/>
      <w:numFmt w:val="bullet"/>
      <w:lvlText w:val=""/>
      <w:lvlJc w:val="left"/>
      <w:pPr>
        <w:ind w:left="1107" w:hanging="312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8"/>
  </w:num>
  <w:num w:numId="6">
    <w:abstractNumId w:val="6"/>
  </w:num>
  <w:num w:numId="7">
    <w:abstractNumId w:val="0"/>
  </w:num>
  <w:num w:numId="8">
    <w:abstractNumId w:val="11"/>
  </w:num>
  <w:num w:numId="9">
    <w:abstractNumId w:val="18"/>
  </w:num>
  <w:num w:numId="10">
    <w:abstractNumId w:val="4"/>
  </w:num>
  <w:num w:numId="11">
    <w:abstractNumId w:val="0"/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16"/>
  </w:num>
  <w:num w:numId="20">
    <w:abstractNumId w:val="2"/>
  </w:num>
  <w:num w:numId="21">
    <w:abstractNumId w:val="9"/>
  </w:num>
  <w:num w:numId="22">
    <w:abstractNumId w:val="13"/>
  </w:num>
  <w:num w:numId="23">
    <w:abstractNumId w:val="5"/>
  </w:num>
  <w:num w:numId="24">
    <w:abstractNumId w:val="3"/>
  </w:num>
  <w:num w:numId="25">
    <w:abstractNumId w:val="14"/>
  </w:num>
  <w:num w:numId="26">
    <w:abstractNumId w:val="15"/>
  </w:num>
  <w:num w:numId="27">
    <w:abstractNumId w:val="1"/>
  </w:num>
  <w:num w:numId="28">
    <w:abstractNumId w:val="17"/>
  </w:num>
  <w:num w:numId="29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389"/>
    <w:rsid w:val="000000B2"/>
    <w:rsid w:val="000008A0"/>
    <w:rsid w:val="0000252F"/>
    <w:rsid w:val="000068F4"/>
    <w:rsid w:val="000212DD"/>
    <w:rsid w:val="00022093"/>
    <w:rsid w:val="00023398"/>
    <w:rsid w:val="00024A95"/>
    <w:rsid w:val="00025CEC"/>
    <w:rsid w:val="0003346E"/>
    <w:rsid w:val="00036ED3"/>
    <w:rsid w:val="00037DE7"/>
    <w:rsid w:val="00045EB8"/>
    <w:rsid w:val="00047F45"/>
    <w:rsid w:val="00052007"/>
    <w:rsid w:val="000563C0"/>
    <w:rsid w:val="000624C7"/>
    <w:rsid w:val="000678A2"/>
    <w:rsid w:val="00070FE4"/>
    <w:rsid w:val="00072FC7"/>
    <w:rsid w:val="00081858"/>
    <w:rsid w:val="00082798"/>
    <w:rsid w:val="0008407D"/>
    <w:rsid w:val="00095C0A"/>
    <w:rsid w:val="00096E55"/>
    <w:rsid w:val="00097190"/>
    <w:rsid w:val="000A227E"/>
    <w:rsid w:val="000A2BE2"/>
    <w:rsid w:val="000A56EC"/>
    <w:rsid w:val="000A6588"/>
    <w:rsid w:val="000B01A9"/>
    <w:rsid w:val="000B77EA"/>
    <w:rsid w:val="000B7BB9"/>
    <w:rsid w:val="000C047C"/>
    <w:rsid w:val="000C0CB2"/>
    <w:rsid w:val="000C2FD7"/>
    <w:rsid w:val="000C34F8"/>
    <w:rsid w:val="000D45EC"/>
    <w:rsid w:val="000D787F"/>
    <w:rsid w:val="000F435D"/>
    <w:rsid w:val="000F7400"/>
    <w:rsid w:val="001022CF"/>
    <w:rsid w:val="001169D2"/>
    <w:rsid w:val="00123FFA"/>
    <w:rsid w:val="001242C0"/>
    <w:rsid w:val="00127AB5"/>
    <w:rsid w:val="00134F17"/>
    <w:rsid w:val="00140B97"/>
    <w:rsid w:val="00142850"/>
    <w:rsid w:val="001457AF"/>
    <w:rsid w:val="00146A47"/>
    <w:rsid w:val="00153452"/>
    <w:rsid w:val="00153DD8"/>
    <w:rsid w:val="001618F0"/>
    <w:rsid w:val="001644F1"/>
    <w:rsid w:val="00164E17"/>
    <w:rsid w:val="00170D97"/>
    <w:rsid w:val="0017118E"/>
    <w:rsid w:val="001728EE"/>
    <w:rsid w:val="00193E9C"/>
    <w:rsid w:val="00194CAF"/>
    <w:rsid w:val="001A0707"/>
    <w:rsid w:val="001A1193"/>
    <w:rsid w:val="001B0AD8"/>
    <w:rsid w:val="001B118E"/>
    <w:rsid w:val="001B64FF"/>
    <w:rsid w:val="001B6F36"/>
    <w:rsid w:val="001C4E06"/>
    <w:rsid w:val="001C5740"/>
    <w:rsid w:val="001C5B64"/>
    <w:rsid w:val="001D5813"/>
    <w:rsid w:val="001E06C4"/>
    <w:rsid w:val="001E0D2F"/>
    <w:rsid w:val="001E5230"/>
    <w:rsid w:val="001F2F83"/>
    <w:rsid w:val="001F7A61"/>
    <w:rsid w:val="002002CD"/>
    <w:rsid w:val="002029A3"/>
    <w:rsid w:val="0022485E"/>
    <w:rsid w:val="00232CFC"/>
    <w:rsid w:val="002343E4"/>
    <w:rsid w:val="00234509"/>
    <w:rsid w:val="00236C04"/>
    <w:rsid w:val="00237E19"/>
    <w:rsid w:val="002449E9"/>
    <w:rsid w:val="00251FAD"/>
    <w:rsid w:val="00255A8D"/>
    <w:rsid w:val="00257B8A"/>
    <w:rsid w:val="00260130"/>
    <w:rsid w:val="002610A8"/>
    <w:rsid w:val="00265010"/>
    <w:rsid w:val="00275DC5"/>
    <w:rsid w:val="002833F2"/>
    <w:rsid w:val="00292E4A"/>
    <w:rsid w:val="002A15A5"/>
    <w:rsid w:val="002A4478"/>
    <w:rsid w:val="002A47B4"/>
    <w:rsid w:val="002A557B"/>
    <w:rsid w:val="002C7CBC"/>
    <w:rsid w:val="002D0951"/>
    <w:rsid w:val="002D4F2B"/>
    <w:rsid w:val="002D6934"/>
    <w:rsid w:val="002D7FD4"/>
    <w:rsid w:val="002E084C"/>
    <w:rsid w:val="002E4E89"/>
    <w:rsid w:val="002E55D0"/>
    <w:rsid w:val="002F1C28"/>
    <w:rsid w:val="002F6ED1"/>
    <w:rsid w:val="002F78C3"/>
    <w:rsid w:val="00302175"/>
    <w:rsid w:val="00302974"/>
    <w:rsid w:val="00322F33"/>
    <w:rsid w:val="00323214"/>
    <w:rsid w:val="00323DC7"/>
    <w:rsid w:val="0033136F"/>
    <w:rsid w:val="00332FD4"/>
    <w:rsid w:val="00336E29"/>
    <w:rsid w:val="00337113"/>
    <w:rsid w:val="00340FE4"/>
    <w:rsid w:val="00344DA9"/>
    <w:rsid w:val="003475B6"/>
    <w:rsid w:val="00372271"/>
    <w:rsid w:val="00374F87"/>
    <w:rsid w:val="00376F6C"/>
    <w:rsid w:val="00377285"/>
    <w:rsid w:val="0039729B"/>
    <w:rsid w:val="003B3024"/>
    <w:rsid w:val="003B30EF"/>
    <w:rsid w:val="003B3986"/>
    <w:rsid w:val="003B51A1"/>
    <w:rsid w:val="003C5282"/>
    <w:rsid w:val="003D1425"/>
    <w:rsid w:val="003D4991"/>
    <w:rsid w:val="003D5F37"/>
    <w:rsid w:val="003D7BB4"/>
    <w:rsid w:val="003E33A1"/>
    <w:rsid w:val="003E3F29"/>
    <w:rsid w:val="003F5C3C"/>
    <w:rsid w:val="00402213"/>
    <w:rsid w:val="0040676F"/>
    <w:rsid w:val="0041784B"/>
    <w:rsid w:val="00423A5C"/>
    <w:rsid w:val="004318BC"/>
    <w:rsid w:val="00434931"/>
    <w:rsid w:val="0043520F"/>
    <w:rsid w:val="004402D2"/>
    <w:rsid w:val="0045260B"/>
    <w:rsid w:val="00457434"/>
    <w:rsid w:val="00470974"/>
    <w:rsid w:val="004715C6"/>
    <w:rsid w:val="00472274"/>
    <w:rsid w:val="004735E0"/>
    <w:rsid w:val="004747C8"/>
    <w:rsid w:val="004755F7"/>
    <w:rsid w:val="00481D60"/>
    <w:rsid w:val="004850EE"/>
    <w:rsid w:val="004960A1"/>
    <w:rsid w:val="004B076E"/>
    <w:rsid w:val="004C5CCF"/>
    <w:rsid w:val="004C6EE1"/>
    <w:rsid w:val="004D731E"/>
    <w:rsid w:val="00503CEB"/>
    <w:rsid w:val="005158E2"/>
    <w:rsid w:val="00524260"/>
    <w:rsid w:val="0053309E"/>
    <w:rsid w:val="00533877"/>
    <w:rsid w:val="005356C9"/>
    <w:rsid w:val="005400C2"/>
    <w:rsid w:val="00542A3F"/>
    <w:rsid w:val="00544034"/>
    <w:rsid w:val="00545044"/>
    <w:rsid w:val="00551FE3"/>
    <w:rsid w:val="0055293C"/>
    <w:rsid w:val="00556070"/>
    <w:rsid w:val="00560ABE"/>
    <w:rsid w:val="00565B68"/>
    <w:rsid w:val="0056615E"/>
    <w:rsid w:val="005675D2"/>
    <w:rsid w:val="005949E7"/>
    <w:rsid w:val="005A0CAA"/>
    <w:rsid w:val="005B33E5"/>
    <w:rsid w:val="005B3C67"/>
    <w:rsid w:val="005B3C74"/>
    <w:rsid w:val="005C28E1"/>
    <w:rsid w:val="005C30A2"/>
    <w:rsid w:val="005D753B"/>
    <w:rsid w:val="005E1259"/>
    <w:rsid w:val="005F2207"/>
    <w:rsid w:val="00604298"/>
    <w:rsid w:val="00606140"/>
    <w:rsid w:val="006170BF"/>
    <w:rsid w:val="006226BB"/>
    <w:rsid w:val="0063414C"/>
    <w:rsid w:val="00637B3D"/>
    <w:rsid w:val="0064512E"/>
    <w:rsid w:val="00647A52"/>
    <w:rsid w:val="0065292E"/>
    <w:rsid w:val="00653E2B"/>
    <w:rsid w:val="00655894"/>
    <w:rsid w:val="006575A2"/>
    <w:rsid w:val="00661680"/>
    <w:rsid w:val="00670A2D"/>
    <w:rsid w:val="006767E7"/>
    <w:rsid w:val="0067741A"/>
    <w:rsid w:val="00681396"/>
    <w:rsid w:val="006838D8"/>
    <w:rsid w:val="006868CC"/>
    <w:rsid w:val="00686AC8"/>
    <w:rsid w:val="006A1AD5"/>
    <w:rsid w:val="006A2604"/>
    <w:rsid w:val="006A4D61"/>
    <w:rsid w:val="006A7AE3"/>
    <w:rsid w:val="006B61ED"/>
    <w:rsid w:val="006C0EE1"/>
    <w:rsid w:val="006C1DC8"/>
    <w:rsid w:val="006C329D"/>
    <w:rsid w:val="006C4689"/>
    <w:rsid w:val="006D0F97"/>
    <w:rsid w:val="006D13A3"/>
    <w:rsid w:val="006E0921"/>
    <w:rsid w:val="006E6C9E"/>
    <w:rsid w:val="006F2CFF"/>
    <w:rsid w:val="006F4AEA"/>
    <w:rsid w:val="006F597C"/>
    <w:rsid w:val="00704895"/>
    <w:rsid w:val="00707A7A"/>
    <w:rsid w:val="00711389"/>
    <w:rsid w:val="007129E8"/>
    <w:rsid w:val="007145FA"/>
    <w:rsid w:val="00714913"/>
    <w:rsid w:val="007224C4"/>
    <w:rsid w:val="00722EE9"/>
    <w:rsid w:val="007402A9"/>
    <w:rsid w:val="007435EE"/>
    <w:rsid w:val="00747034"/>
    <w:rsid w:val="00751BC4"/>
    <w:rsid w:val="0075665D"/>
    <w:rsid w:val="00761664"/>
    <w:rsid w:val="00762B7F"/>
    <w:rsid w:val="00772479"/>
    <w:rsid w:val="00783506"/>
    <w:rsid w:val="00794873"/>
    <w:rsid w:val="007A5512"/>
    <w:rsid w:val="007B06BD"/>
    <w:rsid w:val="007B1081"/>
    <w:rsid w:val="007B5A7C"/>
    <w:rsid w:val="007B69FE"/>
    <w:rsid w:val="007C31F1"/>
    <w:rsid w:val="007D7ED6"/>
    <w:rsid w:val="007E0038"/>
    <w:rsid w:val="007E1339"/>
    <w:rsid w:val="007E5A87"/>
    <w:rsid w:val="007F3A65"/>
    <w:rsid w:val="008049D4"/>
    <w:rsid w:val="008074D3"/>
    <w:rsid w:val="008124F1"/>
    <w:rsid w:val="008153D6"/>
    <w:rsid w:val="00835CCF"/>
    <w:rsid w:val="00844A50"/>
    <w:rsid w:val="00846D00"/>
    <w:rsid w:val="00854A8E"/>
    <w:rsid w:val="00856210"/>
    <w:rsid w:val="00856CD5"/>
    <w:rsid w:val="00860EB2"/>
    <w:rsid w:val="00870200"/>
    <w:rsid w:val="00873B99"/>
    <w:rsid w:val="00874B01"/>
    <w:rsid w:val="008758A8"/>
    <w:rsid w:val="00877218"/>
    <w:rsid w:val="008777FC"/>
    <w:rsid w:val="00883426"/>
    <w:rsid w:val="00890BD3"/>
    <w:rsid w:val="008A334B"/>
    <w:rsid w:val="008A4723"/>
    <w:rsid w:val="008B4A7F"/>
    <w:rsid w:val="008C2981"/>
    <w:rsid w:val="008C34E6"/>
    <w:rsid w:val="008C5A75"/>
    <w:rsid w:val="008E2BE2"/>
    <w:rsid w:val="008F1E52"/>
    <w:rsid w:val="008F3028"/>
    <w:rsid w:val="008F309B"/>
    <w:rsid w:val="008F5ADD"/>
    <w:rsid w:val="009057FF"/>
    <w:rsid w:val="009068E7"/>
    <w:rsid w:val="00911C6D"/>
    <w:rsid w:val="00914933"/>
    <w:rsid w:val="009169EF"/>
    <w:rsid w:val="00916B8B"/>
    <w:rsid w:val="00916EA5"/>
    <w:rsid w:val="00921075"/>
    <w:rsid w:val="00926BEF"/>
    <w:rsid w:val="0094005E"/>
    <w:rsid w:val="0094266F"/>
    <w:rsid w:val="00952011"/>
    <w:rsid w:val="00972321"/>
    <w:rsid w:val="00981476"/>
    <w:rsid w:val="00985F1E"/>
    <w:rsid w:val="00987F36"/>
    <w:rsid w:val="00987FCA"/>
    <w:rsid w:val="00993779"/>
    <w:rsid w:val="009A2709"/>
    <w:rsid w:val="009A58A2"/>
    <w:rsid w:val="009A73C7"/>
    <w:rsid w:val="009B070A"/>
    <w:rsid w:val="009B0880"/>
    <w:rsid w:val="009B1002"/>
    <w:rsid w:val="009B66D5"/>
    <w:rsid w:val="009C5196"/>
    <w:rsid w:val="009C75C4"/>
    <w:rsid w:val="009D5F03"/>
    <w:rsid w:val="009E4874"/>
    <w:rsid w:val="009E50B6"/>
    <w:rsid w:val="009E54C2"/>
    <w:rsid w:val="009E6274"/>
    <w:rsid w:val="00A01C2B"/>
    <w:rsid w:val="00A045D7"/>
    <w:rsid w:val="00A05409"/>
    <w:rsid w:val="00A1753A"/>
    <w:rsid w:val="00A24AA7"/>
    <w:rsid w:val="00A26748"/>
    <w:rsid w:val="00A346B6"/>
    <w:rsid w:val="00A357C2"/>
    <w:rsid w:val="00A37A11"/>
    <w:rsid w:val="00A54E79"/>
    <w:rsid w:val="00A60769"/>
    <w:rsid w:val="00A641EB"/>
    <w:rsid w:val="00A71291"/>
    <w:rsid w:val="00A72A48"/>
    <w:rsid w:val="00A7309A"/>
    <w:rsid w:val="00A74B0F"/>
    <w:rsid w:val="00A83A9E"/>
    <w:rsid w:val="00A9105A"/>
    <w:rsid w:val="00A97B88"/>
    <w:rsid w:val="00AA0114"/>
    <w:rsid w:val="00AA2005"/>
    <w:rsid w:val="00AA37F8"/>
    <w:rsid w:val="00AB2AFA"/>
    <w:rsid w:val="00AB3B08"/>
    <w:rsid w:val="00AB4A58"/>
    <w:rsid w:val="00AB5F8B"/>
    <w:rsid w:val="00AB69F0"/>
    <w:rsid w:val="00AB7567"/>
    <w:rsid w:val="00AC236C"/>
    <w:rsid w:val="00AC405A"/>
    <w:rsid w:val="00AD6C8C"/>
    <w:rsid w:val="00B14622"/>
    <w:rsid w:val="00B26BF0"/>
    <w:rsid w:val="00B26ECF"/>
    <w:rsid w:val="00B300F8"/>
    <w:rsid w:val="00B30C4E"/>
    <w:rsid w:val="00B31656"/>
    <w:rsid w:val="00B45CCD"/>
    <w:rsid w:val="00B558C5"/>
    <w:rsid w:val="00B7275A"/>
    <w:rsid w:val="00B77FC9"/>
    <w:rsid w:val="00B83AC3"/>
    <w:rsid w:val="00B842BA"/>
    <w:rsid w:val="00B872D6"/>
    <w:rsid w:val="00B911B6"/>
    <w:rsid w:val="00B95FDB"/>
    <w:rsid w:val="00BA63DE"/>
    <w:rsid w:val="00BB3DA5"/>
    <w:rsid w:val="00BB503B"/>
    <w:rsid w:val="00BC2DA4"/>
    <w:rsid w:val="00BC5A70"/>
    <w:rsid w:val="00BC6284"/>
    <w:rsid w:val="00BD0228"/>
    <w:rsid w:val="00BD131B"/>
    <w:rsid w:val="00BD3184"/>
    <w:rsid w:val="00BD4000"/>
    <w:rsid w:val="00BE202D"/>
    <w:rsid w:val="00BF46B8"/>
    <w:rsid w:val="00BF75E2"/>
    <w:rsid w:val="00C0527D"/>
    <w:rsid w:val="00C11D12"/>
    <w:rsid w:val="00C2186E"/>
    <w:rsid w:val="00C25F51"/>
    <w:rsid w:val="00C41F7E"/>
    <w:rsid w:val="00C468FF"/>
    <w:rsid w:val="00C506BC"/>
    <w:rsid w:val="00C61655"/>
    <w:rsid w:val="00C62E44"/>
    <w:rsid w:val="00C6376B"/>
    <w:rsid w:val="00C67916"/>
    <w:rsid w:val="00C67D07"/>
    <w:rsid w:val="00C724DE"/>
    <w:rsid w:val="00C7350A"/>
    <w:rsid w:val="00C760F0"/>
    <w:rsid w:val="00C8369A"/>
    <w:rsid w:val="00CA2339"/>
    <w:rsid w:val="00CA3F53"/>
    <w:rsid w:val="00CB2FD2"/>
    <w:rsid w:val="00CB61E3"/>
    <w:rsid w:val="00CC5647"/>
    <w:rsid w:val="00CE0A2F"/>
    <w:rsid w:val="00CE3B0F"/>
    <w:rsid w:val="00CE67CB"/>
    <w:rsid w:val="00CF6C9E"/>
    <w:rsid w:val="00D0394C"/>
    <w:rsid w:val="00D13A3D"/>
    <w:rsid w:val="00D14011"/>
    <w:rsid w:val="00D14ECB"/>
    <w:rsid w:val="00D20865"/>
    <w:rsid w:val="00D321FD"/>
    <w:rsid w:val="00D34599"/>
    <w:rsid w:val="00D361A2"/>
    <w:rsid w:val="00D4459F"/>
    <w:rsid w:val="00D4577E"/>
    <w:rsid w:val="00D47197"/>
    <w:rsid w:val="00D56924"/>
    <w:rsid w:val="00D5692B"/>
    <w:rsid w:val="00D645CF"/>
    <w:rsid w:val="00D669A5"/>
    <w:rsid w:val="00D6701C"/>
    <w:rsid w:val="00D917E4"/>
    <w:rsid w:val="00D937F2"/>
    <w:rsid w:val="00D95A91"/>
    <w:rsid w:val="00DA1756"/>
    <w:rsid w:val="00DD209B"/>
    <w:rsid w:val="00DD4BFD"/>
    <w:rsid w:val="00DD4EA6"/>
    <w:rsid w:val="00DD78AF"/>
    <w:rsid w:val="00DF6396"/>
    <w:rsid w:val="00DF6AE7"/>
    <w:rsid w:val="00E02507"/>
    <w:rsid w:val="00E031F5"/>
    <w:rsid w:val="00E13BB2"/>
    <w:rsid w:val="00E2126C"/>
    <w:rsid w:val="00E21E48"/>
    <w:rsid w:val="00E23330"/>
    <w:rsid w:val="00E24591"/>
    <w:rsid w:val="00E3227C"/>
    <w:rsid w:val="00E35E8A"/>
    <w:rsid w:val="00E437D8"/>
    <w:rsid w:val="00E63EAC"/>
    <w:rsid w:val="00E652D2"/>
    <w:rsid w:val="00E679F2"/>
    <w:rsid w:val="00E738D3"/>
    <w:rsid w:val="00E85406"/>
    <w:rsid w:val="00E86B6D"/>
    <w:rsid w:val="00E86CBC"/>
    <w:rsid w:val="00E87896"/>
    <w:rsid w:val="00E905DB"/>
    <w:rsid w:val="00E90983"/>
    <w:rsid w:val="00E92D36"/>
    <w:rsid w:val="00E9424A"/>
    <w:rsid w:val="00E976DA"/>
    <w:rsid w:val="00EA08F4"/>
    <w:rsid w:val="00EA1FB8"/>
    <w:rsid w:val="00EA7C8E"/>
    <w:rsid w:val="00EB6DCD"/>
    <w:rsid w:val="00EC2328"/>
    <w:rsid w:val="00EC7DE3"/>
    <w:rsid w:val="00EC7FA2"/>
    <w:rsid w:val="00EE07EA"/>
    <w:rsid w:val="00EE2168"/>
    <w:rsid w:val="00EE2DAE"/>
    <w:rsid w:val="00F0586D"/>
    <w:rsid w:val="00F06E59"/>
    <w:rsid w:val="00F07F61"/>
    <w:rsid w:val="00F15FE8"/>
    <w:rsid w:val="00F175B0"/>
    <w:rsid w:val="00F22149"/>
    <w:rsid w:val="00F25D3A"/>
    <w:rsid w:val="00F33AA8"/>
    <w:rsid w:val="00F37A8F"/>
    <w:rsid w:val="00F467BF"/>
    <w:rsid w:val="00F536E6"/>
    <w:rsid w:val="00F5709C"/>
    <w:rsid w:val="00F6038B"/>
    <w:rsid w:val="00F63C6C"/>
    <w:rsid w:val="00F65138"/>
    <w:rsid w:val="00F65E01"/>
    <w:rsid w:val="00F74292"/>
    <w:rsid w:val="00F77B93"/>
    <w:rsid w:val="00F77C94"/>
    <w:rsid w:val="00F844B3"/>
    <w:rsid w:val="00F848C1"/>
    <w:rsid w:val="00F9265C"/>
    <w:rsid w:val="00FB46E5"/>
    <w:rsid w:val="00FB4F64"/>
    <w:rsid w:val="00FB5F17"/>
    <w:rsid w:val="00FB71F6"/>
    <w:rsid w:val="00FC5707"/>
    <w:rsid w:val="00FD11AB"/>
    <w:rsid w:val="00FD7A78"/>
    <w:rsid w:val="00FE0732"/>
    <w:rsid w:val="00FE0A09"/>
    <w:rsid w:val="00FE27EE"/>
    <w:rsid w:val="00FE2AE7"/>
    <w:rsid w:val="00FE367C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7954711"/>
  <w15:chartTrackingRefBased/>
  <w15:docId w15:val="{50E17E70-5211-EC48-9750-14DEA5B1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EastAsia" w:hAnsi="Calibri Light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6BC"/>
    <w:pPr>
      <w:spacing w:after="120" w:line="240" w:lineRule="auto"/>
    </w:pPr>
    <w:rPr>
      <w:rFonts w:ascii="Source Sans Pro" w:hAnsi="Source Sans Pro"/>
    </w:rPr>
  </w:style>
  <w:style w:type="paragraph" w:styleId="1">
    <w:name w:val="heading 1"/>
    <w:basedOn w:val="a"/>
    <w:next w:val="a"/>
    <w:link w:val="10"/>
    <w:uiPriority w:val="9"/>
    <w:qFormat/>
    <w:rsid w:val="00194CAF"/>
    <w:pPr>
      <w:keepNext/>
      <w:keepLines/>
      <w:spacing w:before="360" w:after="60"/>
      <w:contextualSpacing/>
      <w:outlineLvl w:val="0"/>
    </w:pPr>
    <w:rPr>
      <w:rFonts w:eastAsiaTheme="majorEastAsia" w:cstheme="majorBidi"/>
      <w:color w:val="0F4B8F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4CAF"/>
    <w:pPr>
      <w:keepNext/>
      <w:keepLines/>
      <w:spacing w:before="240" w:after="60"/>
      <w:outlineLvl w:val="1"/>
    </w:pPr>
    <w:rPr>
      <w:rFonts w:eastAsiaTheme="majorEastAsia" w:cstheme="majorBidi"/>
      <w:color w:val="0F7DC2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4CAF"/>
    <w:pPr>
      <w:keepNext/>
      <w:keepLines/>
      <w:spacing w:before="180" w:after="60"/>
      <w:outlineLvl w:val="2"/>
    </w:pPr>
    <w:rPr>
      <w:rFonts w:eastAsiaTheme="majorEastAsia" w:cstheme="majorBidi"/>
      <w:color w:val="0F4B8F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E07EA"/>
    <w:pPr>
      <w:keepNext/>
      <w:keepLines/>
      <w:spacing w:before="40" w:after="0"/>
      <w:outlineLvl w:val="3"/>
    </w:pPr>
    <w:rPr>
      <w:rFonts w:eastAsiaTheme="majorEastAsia" w:cstheme="majorBidi"/>
      <w:iCs/>
      <w:color w:val="0F7DC2"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EE07EA"/>
    <w:pPr>
      <w:keepNext/>
      <w:keepLines/>
      <w:spacing w:before="40" w:after="0"/>
      <w:outlineLvl w:val="4"/>
    </w:pPr>
    <w:rPr>
      <w:rFonts w:ascii="Calibri" w:eastAsiaTheme="majorEastAsia" w:hAnsi="Calibri" w:cstheme="majorBidi"/>
      <w:color w:val="0F7DC2"/>
    </w:rPr>
  </w:style>
  <w:style w:type="paragraph" w:styleId="6">
    <w:name w:val="heading 6"/>
    <w:basedOn w:val="a"/>
    <w:next w:val="a"/>
    <w:link w:val="60"/>
    <w:uiPriority w:val="9"/>
    <w:unhideWhenUsed/>
    <w:qFormat/>
    <w:rsid w:val="00EE07EA"/>
    <w:pPr>
      <w:keepNext/>
      <w:keepLines/>
      <w:spacing w:before="40" w:after="0"/>
      <w:outlineLvl w:val="5"/>
    </w:pPr>
    <w:rPr>
      <w:rFonts w:eastAsiaTheme="majorEastAsia" w:cstheme="majorBidi"/>
      <w:color w:val="0F4B8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00C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F4B8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94CAF"/>
    <w:rPr>
      <w:rFonts w:ascii="Source Sans Pro" w:eastAsiaTheme="majorEastAsia" w:hAnsi="Source Sans Pro" w:cstheme="majorBidi"/>
      <w:color w:val="0F4B8F" w:themeColor="text1"/>
      <w:sz w:val="36"/>
      <w:szCs w:val="32"/>
    </w:rPr>
  </w:style>
  <w:style w:type="paragraph" w:styleId="a3">
    <w:name w:val="List Paragraph"/>
    <w:basedOn w:val="a"/>
    <w:link w:val="a4"/>
    <w:qFormat/>
    <w:rsid w:val="000D787F"/>
    <w:pPr>
      <w:ind w:left="720"/>
    </w:pPr>
  </w:style>
  <w:style w:type="character" w:customStyle="1" w:styleId="20">
    <w:name w:val="見出し 2 (文字)"/>
    <w:basedOn w:val="a0"/>
    <w:link w:val="2"/>
    <w:uiPriority w:val="9"/>
    <w:rsid w:val="00194CAF"/>
    <w:rPr>
      <w:rFonts w:ascii="Source Sans Pro" w:eastAsiaTheme="majorEastAsia" w:hAnsi="Source Sans Pro" w:cstheme="majorBidi"/>
      <w:color w:val="0F7DC2" w:themeColor="accent3"/>
      <w:sz w:val="28"/>
      <w:szCs w:val="26"/>
    </w:rPr>
  </w:style>
  <w:style w:type="character" w:customStyle="1" w:styleId="30">
    <w:name w:val="見出し 3 (文字)"/>
    <w:basedOn w:val="a0"/>
    <w:link w:val="3"/>
    <w:uiPriority w:val="9"/>
    <w:rsid w:val="00194CAF"/>
    <w:rPr>
      <w:rFonts w:ascii="Source Sans Pro" w:eastAsiaTheme="majorEastAsia" w:hAnsi="Source Sans Pro" w:cstheme="majorBidi"/>
      <w:color w:val="0F4B8F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5400C2"/>
    <w:rPr>
      <w:rFonts w:asciiTheme="minorHAnsi" w:eastAsiaTheme="majorEastAsia" w:hAnsiTheme="minorHAnsi" w:cstheme="majorBidi"/>
      <w:iCs/>
      <w:color w:val="0F7DC2"/>
      <w:sz w:val="24"/>
    </w:rPr>
  </w:style>
  <w:style w:type="table" w:styleId="a5">
    <w:name w:val="Table Grid"/>
    <w:basedOn w:val="a1"/>
    <w:uiPriority w:val="39"/>
    <w:rsid w:val="005F2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a"/>
    <w:uiPriority w:val="40"/>
    <w:qFormat/>
    <w:rsid w:val="00193E9C"/>
    <w:pPr>
      <w:tabs>
        <w:tab w:val="decimal" w:pos="360"/>
      </w:tabs>
      <w:spacing w:after="200" w:line="276" w:lineRule="auto"/>
    </w:pPr>
    <w:rPr>
      <w:rFonts w:cs="Times New Roman"/>
      <w:lang w:val="en-US" w:eastAsia="en-US"/>
    </w:rPr>
  </w:style>
  <w:style w:type="paragraph" w:styleId="a6">
    <w:name w:val="footnote text"/>
    <w:basedOn w:val="a"/>
    <w:link w:val="a7"/>
    <w:uiPriority w:val="99"/>
    <w:unhideWhenUsed/>
    <w:rsid w:val="00193E9C"/>
    <w:pPr>
      <w:spacing w:after="0"/>
    </w:pPr>
    <w:rPr>
      <w:rFonts w:cs="Times New Roman"/>
      <w:sz w:val="20"/>
      <w:szCs w:val="20"/>
      <w:lang w:val="en-US" w:eastAsia="en-US"/>
    </w:rPr>
  </w:style>
  <w:style w:type="character" w:customStyle="1" w:styleId="a7">
    <w:name w:val="脚注文字列 (文字)"/>
    <w:basedOn w:val="a0"/>
    <w:link w:val="a6"/>
    <w:uiPriority w:val="99"/>
    <w:rsid w:val="00193E9C"/>
    <w:rPr>
      <w:rFonts w:cs="Times New Roman"/>
      <w:sz w:val="20"/>
      <w:szCs w:val="20"/>
      <w:lang w:val="en-US" w:eastAsia="en-US"/>
    </w:rPr>
  </w:style>
  <w:style w:type="character" w:styleId="a8">
    <w:name w:val="Subtle Emphasis"/>
    <w:basedOn w:val="a0"/>
    <w:uiPriority w:val="19"/>
    <w:qFormat/>
    <w:rsid w:val="00193E9C"/>
    <w:rPr>
      <w:i/>
      <w:iCs/>
    </w:rPr>
  </w:style>
  <w:style w:type="table" w:styleId="11">
    <w:name w:val="Light Shading Accent 1"/>
    <w:basedOn w:val="a1"/>
    <w:uiPriority w:val="60"/>
    <w:rsid w:val="00193E9C"/>
    <w:pPr>
      <w:spacing w:after="0" w:line="240" w:lineRule="auto"/>
    </w:pPr>
    <w:rPr>
      <w:color w:val="1784B2" w:themeColor="accent1" w:themeShade="BF"/>
      <w:lang w:val="en-US" w:eastAsia="en-US"/>
    </w:rPr>
    <w:tblPr>
      <w:tblStyleRowBandSize w:val="1"/>
      <w:tblStyleColBandSize w:val="1"/>
      <w:tblBorders>
        <w:top w:val="single" w:sz="8" w:space="0" w:color="2BADE3" w:themeColor="accent1"/>
        <w:bottom w:val="single" w:sz="8" w:space="0" w:color="2BADE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ADE3" w:themeColor="accent1"/>
          <w:left w:val="nil"/>
          <w:bottom w:val="single" w:sz="8" w:space="0" w:color="2BAD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ADE3" w:themeColor="accent1"/>
          <w:left w:val="nil"/>
          <w:bottom w:val="single" w:sz="8" w:space="0" w:color="2BAD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AF8" w:themeFill="accent1" w:themeFillTint="3F"/>
      </w:tcPr>
    </w:tblStylePr>
  </w:style>
  <w:style w:type="paragraph" w:styleId="a9">
    <w:name w:val="Title"/>
    <w:basedOn w:val="a"/>
    <w:next w:val="1"/>
    <w:link w:val="aa"/>
    <w:uiPriority w:val="10"/>
    <w:qFormat/>
    <w:rsid w:val="00C41F7E"/>
    <w:pPr>
      <w:spacing w:before="480"/>
      <w:contextualSpacing/>
    </w:pPr>
    <w:rPr>
      <w:rFonts w:ascii="Source Sans Pro SemiBold" w:eastAsiaTheme="majorEastAsia" w:hAnsi="Source Sans Pro SemiBold" w:cstheme="majorBidi"/>
      <w:b/>
      <w:color w:val="0F4B8F" w:themeColor="text1"/>
      <w:kern w:val="28"/>
      <w:sz w:val="56"/>
      <w:szCs w:val="56"/>
    </w:rPr>
  </w:style>
  <w:style w:type="character" w:customStyle="1" w:styleId="aa">
    <w:name w:val="表題 (文字)"/>
    <w:basedOn w:val="a0"/>
    <w:link w:val="a9"/>
    <w:uiPriority w:val="10"/>
    <w:rsid w:val="00C41F7E"/>
    <w:rPr>
      <w:rFonts w:ascii="Source Sans Pro SemiBold" w:eastAsiaTheme="majorEastAsia" w:hAnsi="Source Sans Pro SemiBold" w:cstheme="majorBidi"/>
      <w:b/>
      <w:color w:val="0F4B8F" w:themeColor="text1"/>
      <w:kern w:val="28"/>
      <w:sz w:val="56"/>
      <w:szCs w:val="56"/>
    </w:rPr>
  </w:style>
  <w:style w:type="paragraph" w:styleId="ab">
    <w:name w:val="No Spacing"/>
    <w:link w:val="ac"/>
    <w:uiPriority w:val="1"/>
    <w:qFormat/>
    <w:rsid w:val="00921075"/>
    <w:pPr>
      <w:spacing w:after="0" w:line="240" w:lineRule="auto"/>
    </w:pPr>
    <w:rPr>
      <w:lang w:val="en-US" w:eastAsia="en-US"/>
    </w:rPr>
  </w:style>
  <w:style w:type="character" w:customStyle="1" w:styleId="ac">
    <w:name w:val="行間詰め (文字)"/>
    <w:basedOn w:val="a0"/>
    <w:link w:val="ab"/>
    <w:uiPriority w:val="1"/>
    <w:rsid w:val="00921075"/>
    <w:rPr>
      <w:lang w:val="en-US" w:eastAsia="en-US"/>
    </w:rPr>
  </w:style>
  <w:style w:type="paragraph" w:styleId="ad">
    <w:name w:val="Subtitle"/>
    <w:basedOn w:val="a"/>
    <w:next w:val="a"/>
    <w:link w:val="ae"/>
    <w:uiPriority w:val="11"/>
    <w:qFormat/>
    <w:rsid w:val="00993779"/>
    <w:pPr>
      <w:numPr>
        <w:ilvl w:val="1"/>
      </w:numPr>
      <w:spacing w:before="120" w:after="0"/>
      <w:jc w:val="right"/>
    </w:pPr>
    <w:rPr>
      <w:rFonts w:cs="Times New Roman"/>
      <w:color w:val="0F4B8F" w:themeColor="text1"/>
      <w:sz w:val="36"/>
      <w:lang w:val="en-US" w:eastAsia="en-US"/>
    </w:rPr>
  </w:style>
  <w:style w:type="character" w:customStyle="1" w:styleId="ae">
    <w:name w:val="副題 (文字)"/>
    <w:basedOn w:val="a0"/>
    <w:link w:val="ad"/>
    <w:uiPriority w:val="11"/>
    <w:rsid w:val="00993779"/>
    <w:rPr>
      <w:rFonts w:ascii="Source Sans Pro" w:hAnsi="Source Sans Pro" w:cs="Times New Roman"/>
      <w:color w:val="0F4B8F" w:themeColor="text1"/>
      <w:sz w:val="36"/>
      <w:lang w:val="en-US" w:eastAsia="en-US"/>
    </w:rPr>
  </w:style>
  <w:style w:type="paragraph" w:styleId="af">
    <w:name w:val="TOC Heading"/>
    <w:basedOn w:val="1"/>
    <w:next w:val="a"/>
    <w:uiPriority w:val="39"/>
    <w:unhideWhenUsed/>
    <w:qFormat/>
    <w:rsid w:val="00E13BB2"/>
    <w:pPr>
      <w:outlineLvl w:val="9"/>
    </w:pPr>
    <w:rPr>
      <w:lang w:val="en-US" w:eastAsia="en-US"/>
    </w:rPr>
  </w:style>
  <w:style w:type="paragraph" w:styleId="12">
    <w:name w:val="toc 1"/>
    <w:basedOn w:val="a"/>
    <w:next w:val="a"/>
    <w:autoRedefine/>
    <w:uiPriority w:val="39"/>
    <w:unhideWhenUsed/>
    <w:rsid w:val="0056615E"/>
    <w:pPr>
      <w:tabs>
        <w:tab w:val="left" w:pos="426"/>
        <w:tab w:val="right" w:leader="dot" w:pos="10194"/>
      </w:tabs>
      <w:spacing w:after="100"/>
    </w:pPr>
    <w:rPr>
      <w:noProof/>
      <w:color w:val="004990"/>
    </w:rPr>
  </w:style>
  <w:style w:type="paragraph" w:styleId="21">
    <w:name w:val="toc 2"/>
    <w:basedOn w:val="a"/>
    <w:next w:val="a"/>
    <w:autoRedefine/>
    <w:uiPriority w:val="39"/>
    <w:unhideWhenUsed/>
    <w:rsid w:val="0056615E"/>
    <w:pPr>
      <w:tabs>
        <w:tab w:val="left" w:pos="851"/>
        <w:tab w:val="right" w:leader="dot" w:pos="10194"/>
      </w:tabs>
      <w:spacing w:after="100"/>
      <w:ind w:left="220"/>
    </w:pPr>
    <w:rPr>
      <w:noProof/>
      <w:color w:val="007CC3"/>
    </w:rPr>
  </w:style>
  <w:style w:type="paragraph" w:styleId="31">
    <w:name w:val="toc 3"/>
    <w:basedOn w:val="a"/>
    <w:next w:val="a"/>
    <w:autoRedefine/>
    <w:uiPriority w:val="39"/>
    <w:unhideWhenUsed/>
    <w:rsid w:val="00921075"/>
    <w:pPr>
      <w:spacing w:after="100"/>
      <w:ind w:left="440"/>
    </w:pPr>
  </w:style>
  <w:style w:type="character" w:styleId="af0">
    <w:name w:val="Hyperlink"/>
    <w:basedOn w:val="a0"/>
    <w:uiPriority w:val="99"/>
    <w:unhideWhenUsed/>
    <w:rsid w:val="00921075"/>
    <w:rPr>
      <w:color w:val="0F4B8F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rsid w:val="00323DC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23DC7"/>
    <w:rPr>
      <w:sz w:val="20"/>
      <w:szCs w:val="20"/>
    </w:rPr>
  </w:style>
  <w:style w:type="character" w:customStyle="1" w:styleId="af3">
    <w:name w:val="コメント文字列 (文字)"/>
    <w:basedOn w:val="a0"/>
    <w:link w:val="af2"/>
    <w:uiPriority w:val="99"/>
    <w:semiHidden/>
    <w:rsid w:val="00323DC7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23DC7"/>
    <w:rPr>
      <w:b/>
      <w:bCs/>
    </w:rPr>
  </w:style>
  <w:style w:type="character" w:customStyle="1" w:styleId="af5">
    <w:name w:val="コメント内容 (文字)"/>
    <w:basedOn w:val="af3"/>
    <w:link w:val="af4"/>
    <w:uiPriority w:val="99"/>
    <w:semiHidden/>
    <w:rsid w:val="00323DC7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323DC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7">
    <w:name w:val="吹き出し (文字)"/>
    <w:basedOn w:val="a0"/>
    <w:link w:val="af6"/>
    <w:uiPriority w:val="99"/>
    <w:semiHidden/>
    <w:rsid w:val="00323DC7"/>
    <w:rPr>
      <w:rFonts w:ascii="Segoe UI" w:hAnsi="Segoe UI" w:cs="Segoe UI"/>
      <w:sz w:val="18"/>
      <w:szCs w:val="18"/>
    </w:rPr>
  </w:style>
  <w:style w:type="paragraph" w:styleId="af8">
    <w:name w:val="header"/>
    <w:basedOn w:val="a"/>
    <w:link w:val="af9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af9">
    <w:name w:val="ヘッダー (文字)"/>
    <w:basedOn w:val="a0"/>
    <w:link w:val="af8"/>
    <w:uiPriority w:val="99"/>
    <w:rsid w:val="00BB503B"/>
  </w:style>
  <w:style w:type="paragraph" w:styleId="afa">
    <w:name w:val="footer"/>
    <w:basedOn w:val="a"/>
    <w:link w:val="afb"/>
    <w:uiPriority w:val="99"/>
    <w:unhideWhenUsed/>
    <w:rsid w:val="00CB2FD2"/>
    <w:pPr>
      <w:pBdr>
        <w:top w:val="single" w:sz="6" w:space="6" w:color="0F4B8F" w:themeColor="text1"/>
      </w:pBdr>
      <w:tabs>
        <w:tab w:val="center" w:pos="4513"/>
        <w:tab w:val="right" w:pos="9026"/>
      </w:tabs>
      <w:spacing w:after="0"/>
    </w:pPr>
    <w:rPr>
      <w:noProof/>
      <w:color w:val="808080" w:themeColor="background1" w:themeShade="80"/>
      <w:sz w:val="18"/>
      <w:szCs w:val="20"/>
      <w:lang w:eastAsia="en-GB"/>
    </w:rPr>
  </w:style>
  <w:style w:type="character" w:customStyle="1" w:styleId="afb">
    <w:name w:val="フッター (文字)"/>
    <w:basedOn w:val="a0"/>
    <w:link w:val="afa"/>
    <w:uiPriority w:val="99"/>
    <w:rsid w:val="00CB2FD2"/>
    <w:rPr>
      <w:rFonts w:ascii="Source Sans Pro" w:hAnsi="Source Sans Pro"/>
      <w:noProof/>
      <w:color w:val="808080" w:themeColor="background1" w:themeShade="80"/>
      <w:sz w:val="18"/>
      <w:szCs w:val="20"/>
      <w:lang w:eastAsia="en-GB"/>
    </w:rPr>
  </w:style>
  <w:style w:type="character" w:styleId="afc">
    <w:name w:val="Placeholder Text"/>
    <w:basedOn w:val="a0"/>
    <w:uiPriority w:val="99"/>
    <w:semiHidden/>
    <w:rsid w:val="00BB503B"/>
    <w:rPr>
      <w:color w:val="808080"/>
    </w:rPr>
  </w:style>
  <w:style w:type="character" w:styleId="afd">
    <w:name w:val="footnote reference"/>
    <w:basedOn w:val="a0"/>
    <w:uiPriority w:val="99"/>
    <w:semiHidden/>
    <w:unhideWhenUsed/>
    <w:rsid w:val="00D47197"/>
    <w:rPr>
      <w:vertAlign w:val="superscript"/>
    </w:rPr>
  </w:style>
  <w:style w:type="character" w:customStyle="1" w:styleId="50">
    <w:name w:val="見出し 5 (文字)"/>
    <w:basedOn w:val="a0"/>
    <w:link w:val="5"/>
    <w:uiPriority w:val="9"/>
    <w:rsid w:val="005400C2"/>
    <w:rPr>
      <w:rFonts w:ascii="Calibri" w:eastAsiaTheme="majorEastAsia" w:hAnsi="Calibri" w:cstheme="majorBidi"/>
      <w:color w:val="0F7DC2"/>
    </w:rPr>
  </w:style>
  <w:style w:type="paragraph" w:styleId="afe">
    <w:name w:val="Revision"/>
    <w:hidden/>
    <w:uiPriority w:val="99"/>
    <w:semiHidden/>
    <w:rsid w:val="00A71291"/>
    <w:pPr>
      <w:spacing w:after="0" w:line="240" w:lineRule="auto"/>
    </w:pPr>
  </w:style>
  <w:style w:type="table" w:customStyle="1" w:styleId="BluePrismDarkBorder-Accent1">
    <w:name w:val="Blue Prism Dark Border - Accent 1"/>
    <w:basedOn w:val="11"/>
    <w:uiPriority w:val="99"/>
    <w:rsid w:val="00302974"/>
    <w:rPr>
      <w:color w:val="auto"/>
    </w:rPr>
    <w:tblPr>
      <w:tblBorders>
        <w:top w:val="single" w:sz="4" w:space="0" w:color="D4EEF9" w:themeColor="accent1" w:themeTint="33"/>
        <w:left w:val="single" w:sz="4" w:space="0" w:color="D4EEF9" w:themeColor="accent1" w:themeTint="33"/>
        <w:bottom w:val="single" w:sz="4" w:space="0" w:color="D4EEF9" w:themeColor="accent1" w:themeTint="33"/>
        <w:right w:val="single" w:sz="4" w:space="0" w:color="D4EEF9" w:themeColor="accent1" w:themeTint="33"/>
        <w:insideH w:val="single" w:sz="4" w:space="0" w:color="D4EEF9" w:themeColor="accent1" w:themeTint="33"/>
        <w:insideV w:val="single" w:sz="4" w:space="0" w:color="D4EEF9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4EEF9" w:themeColor="accent1" w:themeTint="33"/>
          <w:left w:val="single" w:sz="4" w:space="0" w:color="D4EEF9" w:themeColor="accent1" w:themeTint="33"/>
          <w:bottom w:val="single" w:sz="4" w:space="0" w:color="D4EEF9" w:themeColor="accent1" w:themeTint="33"/>
          <w:right w:val="single" w:sz="8" w:space="0" w:color="0F4B8F"/>
          <w:insideH w:val="single" w:sz="4" w:space="0" w:color="D4EEF9" w:themeColor="accent1" w:themeTint="33"/>
          <w:insideV w:val="single" w:sz="4" w:space="0" w:color="D4EEF9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BluePrismLightBorder-Accent1">
    <w:name w:val="Blue Prism Light Border - Accent 1"/>
    <w:basedOn w:val="11"/>
    <w:uiPriority w:val="99"/>
    <w:rsid w:val="001169D2"/>
    <w:rPr>
      <w:color w:val="auto"/>
    </w:rPr>
    <w:tblPr>
      <w:tblBorders>
        <w:top w:val="single" w:sz="8" w:space="0" w:color="D4EEF9" w:themeColor="accent1" w:themeTint="33"/>
        <w:left w:val="single" w:sz="8" w:space="0" w:color="D4EEF9" w:themeColor="accent1" w:themeTint="33"/>
        <w:bottom w:val="single" w:sz="8" w:space="0" w:color="D4EEF9" w:themeColor="accent1" w:themeTint="33"/>
        <w:right w:val="single" w:sz="8" w:space="0" w:color="D4EEF9" w:themeColor="accent1" w:themeTint="33"/>
        <w:insideH w:val="single" w:sz="8" w:space="0" w:color="D4EEF9" w:themeColor="accent1" w:themeTint="33"/>
        <w:insideV w:val="single" w:sz="8" w:space="0" w:color="D4EEF9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4B8F"/>
      </w:rPr>
      <w:tblPr/>
      <w:tcPr>
        <w:tcBorders>
          <w:top w:val="single" w:sz="4" w:space="0" w:color="D4EEF9" w:themeColor="accent1" w:themeTint="33"/>
          <w:left w:val="single" w:sz="4" w:space="0" w:color="D4EEF9" w:themeColor="accent1" w:themeTint="33"/>
          <w:bottom w:val="single" w:sz="4" w:space="0" w:color="D4EEF9" w:themeColor="accent1" w:themeTint="33"/>
          <w:right w:val="single" w:sz="8" w:space="0" w:color="0F7DC2"/>
          <w:insideH w:val="single" w:sz="4" w:space="0" w:color="D4EEF9" w:themeColor="accent1" w:themeTint="33"/>
          <w:insideV w:val="single" w:sz="4" w:space="0" w:color="D4EEF9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egal">
    <w:name w:val="Legal"/>
    <w:basedOn w:val="a"/>
    <w:link w:val="LegalChar"/>
    <w:qFormat/>
    <w:rsid w:val="004715C6"/>
    <w:rPr>
      <w:sz w:val="18"/>
    </w:rPr>
  </w:style>
  <w:style w:type="paragraph" w:customStyle="1" w:styleId="BPBulletedList">
    <w:name w:val="BP Bulleted List"/>
    <w:basedOn w:val="a3"/>
    <w:next w:val="a3"/>
    <w:link w:val="BPBulletedListChar"/>
    <w:rsid w:val="00BB3DA5"/>
    <w:pPr>
      <w:numPr>
        <w:numId w:val="2"/>
      </w:numPr>
    </w:pPr>
  </w:style>
  <w:style w:type="character" w:customStyle="1" w:styleId="LegalChar">
    <w:name w:val="Legal Char"/>
    <w:basedOn w:val="a0"/>
    <w:link w:val="Legal"/>
    <w:rsid w:val="004715C6"/>
    <w:rPr>
      <w:sz w:val="18"/>
    </w:rPr>
  </w:style>
  <w:style w:type="character" w:customStyle="1" w:styleId="BPBulletedListChar">
    <w:name w:val="BP Bulleted List Char"/>
    <w:basedOn w:val="a0"/>
    <w:link w:val="BPBulletedList"/>
    <w:rsid w:val="00BB3DA5"/>
    <w:rPr>
      <w:rFonts w:ascii="Source Sans Pro" w:hAnsi="Source Sans Pro"/>
    </w:rPr>
  </w:style>
  <w:style w:type="character" w:customStyle="1" w:styleId="60">
    <w:name w:val="見出し 6 (文字)"/>
    <w:basedOn w:val="a0"/>
    <w:link w:val="6"/>
    <w:uiPriority w:val="9"/>
    <w:rsid w:val="005400C2"/>
    <w:rPr>
      <w:rFonts w:asciiTheme="minorHAnsi" w:eastAsiaTheme="majorEastAsia" w:hAnsiTheme="minorHAnsi" w:cstheme="majorBidi"/>
      <w:color w:val="0F4B8F"/>
    </w:rPr>
  </w:style>
  <w:style w:type="paragraph" w:customStyle="1" w:styleId="EnclosedNumberedListegtextboxortable">
    <w:name w:val="Enclosed Numbered List (e.g. textbox or table)"/>
    <w:basedOn w:val="a3"/>
    <w:link w:val="EnclosedNumberedListegtextboxortableChar"/>
    <w:qFormat/>
    <w:rsid w:val="006838D8"/>
    <w:pPr>
      <w:numPr>
        <w:numId w:val="1"/>
      </w:numPr>
      <w:spacing w:before="120"/>
    </w:pPr>
    <w:rPr>
      <w:color w:val="0F4B8F" w:themeColor="text1"/>
      <w:sz w:val="20"/>
      <w:szCs w:val="20"/>
    </w:rPr>
  </w:style>
  <w:style w:type="paragraph" w:customStyle="1" w:styleId="NumberedListBP">
    <w:name w:val="Numbered List (BP)"/>
    <w:basedOn w:val="a3"/>
    <w:link w:val="NumberedListBPChar"/>
    <w:qFormat/>
    <w:rsid w:val="00472274"/>
    <w:pPr>
      <w:numPr>
        <w:numId w:val="10"/>
      </w:numPr>
    </w:pPr>
    <w:rPr>
      <w:noProof/>
      <w:lang w:eastAsia="en-GB"/>
    </w:rPr>
  </w:style>
  <w:style w:type="character" w:customStyle="1" w:styleId="a4">
    <w:name w:val="リスト段落 (文字)"/>
    <w:basedOn w:val="a0"/>
    <w:link w:val="a3"/>
    <w:rsid w:val="000C047C"/>
  </w:style>
  <w:style w:type="character" w:customStyle="1" w:styleId="EnclosedNumberedListegtextboxortableChar">
    <w:name w:val="Enclosed Numbered List (e.g. textbox or table) Char"/>
    <w:basedOn w:val="a4"/>
    <w:link w:val="EnclosedNumberedListegtextboxortable"/>
    <w:rsid w:val="000C047C"/>
    <w:rPr>
      <w:rFonts w:ascii="Source Sans Pro" w:hAnsi="Source Sans Pro"/>
      <w:color w:val="0F4B8F" w:themeColor="text1"/>
      <w:sz w:val="20"/>
      <w:szCs w:val="20"/>
    </w:rPr>
  </w:style>
  <w:style w:type="paragraph" w:customStyle="1" w:styleId="Bullet">
    <w:name w:val="Bullet"/>
    <w:basedOn w:val="a"/>
    <w:link w:val="BulletChar"/>
    <w:rsid w:val="000C047C"/>
    <w:pPr>
      <w:numPr>
        <w:numId w:val="5"/>
      </w:numPr>
    </w:pPr>
  </w:style>
  <w:style w:type="character" w:customStyle="1" w:styleId="NumberedListBPChar">
    <w:name w:val="Numbered List (BP) Char"/>
    <w:basedOn w:val="a4"/>
    <w:link w:val="NumberedListBP"/>
    <w:rsid w:val="00472274"/>
    <w:rPr>
      <w:rFonts w:ascii="Source Sans Pro" w:hAnsi="Source Sans Pro"/>
      <w:noProof/>
      <w:lang w:eastAsia="en-GB"/>
    </w:rPr>
  </w:style>
  <w:style w:type="paragraph" w:customStyle="1" w:styleId="BulletList">
    <w:name w:val="Bullet List"/>
    <w:basedOn w:val="NumberedListBP"/>
    <w:link w:val="BulletListChar"/>
    <w:rsid w:val="00F467BF"/>
    <w:pPr>
      <w:numPr>
        <w:numId w:val="6"/>
      </w:numPr>
      <w:ind w:left="709" w:hanging="284"/>
    </w:pPr>
  </w:style>
  <w:style w:type="paragraph" w:customStyle="1" w:styleId="BulletListBP">
    <w:name w:val="Bullet List (BP)"/>
    <w:basedOn w:val="NumberedListBP"/>
    <w:link w:val="BulletListBPChar"/>
    <w:qFormat/>
    <w:rsid w:val="00472274"/>
    <w:pPr>
      <w:numPr>
        <w:numId w:val="11"/>
      </w:numPr>
    </w:pPr>
  </w:style>
  <w:style w:type="character" w:customStyle="1" w:styleId="BulletChar">
    <w:name w:val="Bullet Char"/>
    <w:basedOn w:val="a0"/>
    <w:link w:val="Bullet"/>
    <w:rsid w:val="000C047C"/>
    <w:rPr>
      <w:rFonts w:ascii="Source Sans Pro" w:hAnsi="Source Sans Pro"/>
    </w:rPr>
  </w:style>
  <w:style w:type="character" w:customStyle="1" w:styleId="BulletListChar">
    <w:name w:val="Bullet List Char"/>
    <w:basedOn w:val="BulletChar"/>
    <w:link w:val="BulletList"/>
    <w:rsid w:val="00F467BF"/>
    <w:rPr>
      <w:rFonts w:ascii="Source Sans Pro" w:hAnsi="Source Sans Pro"/>
      <w:noProof/>
      <w:lang w:eastAsia="en-GB"/>
    </w:rPr>
  </w:style>
  <w:style w:type="character" w:customStyle="1" w:styleId="BulletListBPChar">
    <w:name w:val="Bullet List (BP) Char"/>
    <w:basedOn w:val="NumberedListBPChar"/>
    <w:link w:val="BulletListBP"/>
    <w:rsid w:val="00472274"/>
    <w:rPr>
      <w:rFonts w:ascii="Source Sans Pro" w:hAnsi="Source Sans Pro"/>
      <w:noProof/>
      <w:lang w:eastAsia="en-GB"/>
    </w:rPr>
  </w:style>
  <w:style w:type="paragraph" w:customStyle="1" w:styleId="EnclosedBulletListegtextboxortable">
    <w:name w:val="Enclosed Bullet List (e.g. textbox or table)"/>
    <w:basedOn w:val="EnclosedNumberedListegtextboxortable"/>
    <w:link w:val="EnclosedBulletListegtextboxortableChar"/>
    <w:qFormat/>
    <w:rsid w:val="006838D8"/>
    <w:pPr>
      <w:numPr>
        <w:numId w:val="9"/>
      </w:numPr>
      <w:spacing w:before="40" w:after="40"/>
    </w:pPr>
  </w:style>
  <w:style w:type="character" w:customStyle="1" w:styleId="EnclosedBulletListegtextboxortableChar">
    <w:name w:val="Enclosed Bullet List (e.g. textbox or table) Char"/>
    <w:basedOn w:val="EnclosedNumberedListegtextboxortableChar"/>
    <w:link w:val="EnclosedBulletListegtextboxortable"/>
    <w:rsid w:val="00E21E48"/>
    <w:rPr>
      <w:rFonts w:ascii="Source Sans Pro" w:hAnsi="Source Sans Pro"/>
      <w:color w:val="0F4B8F" w:themeColor="text1"/>
      <w:sz w:val="20"/>
      <w:szCs w:val="20"/>
    </w:rPr>
  </w:style>
  <w:style w:type="character" w:customStyle="1" w:styleId="70">
    <w:name w:val="見出し 7 (文字)"/>
    <w:basedOn w:val="a0"/>
    <w:link w:val="7"/>
    <w:uiPriority w:val="9"/>
    <w:semiHidden/>
    <w:rsid w:val="005400C2"/>
    <w:rPr>
      <w:rFonts w:asciiTheme="majorHAnsi" w:eastAsiaTheme="majorEastAsia" w:hAnsiTheme="majorHAnsi" w:cstheme="majorBidi"/>
      <w:i/>
      <w:iCs/>
      <w:color w:val="0F4B8F"/>
    </w:rPr>
  </w:style>
  <w:style w:type="paragraph" w:customStyle="1" w:styleId="EnclosedText">
    <w:name w:val="Enclosed Text"/>
    <w:basedOn w:val="a"/>
    <w:link w:val="EnclosedTextChar"/>
    <w:qFormat/>
    <w:rsid w:val="00890BD3"/>
    <w:pPr>
      <w:spacing w:after="80"/>
    </w:pPr>
    <w:rPr>
      <w:sz w:val="20"/>
    </w:rPr>
  </w:style>
  <w:style w:type="character" w:customStyle="1" w:styleId="EnclosedTextChar">
    <w:name w:val="Enclosed Text Char"/>
    <w:basedOn w:val="a0"/>
    <w:link w:val="EnclosedText"/>
    <w:rsid w:val="00890BD3"/>
    <w:rPr>
      <w:sz w:val="20"/>
    </w:rPr>
  </w:style>
  <w:style w:type="paragraph" w:customStyle="1" w:styleId="Subtitle2">
    <w:name w:val="Subtitle2"/>
    <w:basedOn w:val="ad"/>
    <w:qFormat/>
    <w:rsid w:val="00993779"/>
    <w:rPr>
      <w:color w:val="0F7DC2" w:themeColor="text2"/>
      <w:sz w:val="28"/>
    </w:rPr>
  </w:style>
  <w:style w:type="paragraph" w:customStyle="1" w:styleId="Header1">
    <w:name w:val="Header1"/>
    <w:basedOn w:val="a"/>
    <w:qFormat/>
    <w:rsid w:val="003B30EF"/>
    <w:pPr>
      <w:jc w:val="right"/>
    </w:pPr>
    <w:rPr>
      <w:noProof/>
      <w:color w:val="FFFFFF" w:themeColor="background1"/>
      <w:sz w:val="20"/>
    </w:rPr>
  </w:style>
  <w:style w:type="paragraph" w:customStyle="1" w:styleId="Header2">
    <w:name w:val="Header2"/>
    <w:basedOn w:val="a"/>
    <w:qFormat/>
    <w:rsid w:val="003B30EF"/>
    <w:pPr>
      <w:jc w:val="right"/>
    </w:pPr>
    <w:rPr>
      <w:noProof/>
      <w:color w:val="D5E3EF"/>
      <w:sz w:val="20"/>
    </w:rPr>
  </w:style>
  <w:style w:type="paragraph" w:styleId="aff">
    <w:name w:val="List Continue"/>
    <w:basedOn w:val="a"/>
    <w:uiPriority w:val="99"/>
    <w:unhideWhenUsed/>
    <w:rsid w:val="00472274"/>
    <w:pPr>
      <w:ind w:left="714"/>
      <w:contextualSpacing/>
    </w:pPr>
  </w:style>
  <w:style w:type="paragraph" w:styleId="22">
    <w:name w:val="List Continue 2"/>
    <w:basedOn w:val="a"/>
    <w:uiPriority w:val="99"/>
    <w:unhideWhenUsed/>
    <w:rsid w:val="00472274"/>
    <w:pPr>
      <w:ind w:left="1435"/>
      <w:contextualSpacing/>
    </w:pPr>
  </w:style>
  <w:style w:type="paragraph" w:customStyle="1" w:styleId="Note">
    <w:name w:val="Note"/>
    <w:basedOn w:val="a"/>
    <w:qFormat/>
    <w:rsid w:val="009A58A2"/>
    <w:pPr>
      <w:pBdr>
        <w:top w:val="single" w:sz="4" w:space="4" w:color="B4CDE2" w:themeColor="background2" w:themeShade="E6"/>
        <w:left w:val="single" w:sz="4" w:space="4" w:color="B4CDE2" w:themeColor="background2" w:themeShade="E6"/>
        <w:bottom w:val="single" w:sz="4" w:space="4" w:color="B4CDE2" w:themeColor="background2" w:themeShade="E6"/>
        <w:right w:val="single" w:sz="4" w:space="4" w:color="B4CDE2" w:themeColor="background2" w:themeShade="E6"/>
      </w:pBdr>
      <w:shd w:val="clear" w:color="auto" w:fill="D5E3EF" w:themeFill="background2"/>
      <w:spacing w:before="120"/>
      <w:ind w:left="115" w:right="115"/>
    </w:pPr>
  </w:style>
  <w:style w:type="character" w:styleId="aff0">
    <w:name w:val="Unresolved Mention"/>
    <w:basedOn w:val="a0"/>
    <w:uiPriority w:val="99"/>
    <w:semiHidden/>
    <w:unhideWhenUsed/>
    <w:rsid w:val="00542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9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https://www.youtube.com/watch?v=o_KJZxu5ACY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digitalexchange.blueprism.com/dx/search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P-colors">
  <a:themeElements>
    <a:clrScheme name="BP-Colors-New">
      <a:dk1>
        <a:srgbClr val="0F4B8F"/>
      </a:dk1>
      <a:lt1>
        <a:srgbClr val="FFFFFF"/>
      </a:lt1>
      <a:dk2>
        <a:srgbClr val="0F7DC2"/>
      </a:dk2>
      <a:lt2>
        <a:srgbClr val="D5E3EF"/>
      </a:lt2>
      <a:accent1>
        <a:srgbClr val="2BADE3"/>
      </a:accent1>
      <a:accent2>
        <a:srgbClr val="F15F43"/>
      </a:accent2>
      <a:accent3>
        <a:srgbClr val="0F7DC2"/>
      </a:accent3>
      <a:accent4>
        <a:srgbClr val="0F4B8F"/>
      </a:accent4>
      <a:accent5>
        <a:srgbClr val="D5E3EF"/>
      </a:accent5>
      <a:accent6>
        <a:srgbClr val="B5442F"/>
      </a:accent6>
      <a:hlink>
        <a:srgbClr val="0F4B8F"/>
      </a:hlink>
      <a:folHlink>
        <a:srgbClr val="0F4B8F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AB6F6FBD4D2348AEA64F5DB74AD3F5" ma:contentTypeVersion="11" ma:contentTypeDescription="Create a new document." ma:contentTypeScope="" ma:versionID="a3bc19c39598815323803ab6b3210773">
  <xsd:schema xmlns:xsd="http://www.w3.org/2001/XMLSchema" xmlns:xs="http://www.w3.org/2001/XMLSchema" xmlns:p="http://schemas.microsoft.com/office/2006/metadata/properties" xmlns:ns2="1ff1cc9a-82ff-46ae-b442-f8dce84a7912" xmlns:ns3="08e712c8-6176-42df-9c70-84c2ea328eef" targetNamespace="http://schemas.microsoft.com/office/2006/metadata/properties" ma:root="true" ma:fieldsID="67e03fdbc994846f4687b4389261e436" ns2:_="" ns3:_="">
    <xsd:import namespace="1ff1cc9a-82ff-46ae-b442-f8dce84a7912"/>
    <xsd:import namespace="08e712c8-6176-42df-9c70-84c2ea328eef"/>
    <xsd:element name="properties">
      <xsd:complexType>
        <xsd:sequence>
          <xsd:element name="documentManagement">
            <xsd:complexType>
              <xsd:all>
                <xsd:element ref="ns2:File_x0020_Name" minOccurs="0"/>
                <xsd:element ref="ns2:Document_x0020_Type" minOccurs="0"/>
                <xsd:element ref="ns2:MediaServiceMetadata" minOccurs="0"/>
                <xsd:element ref="ns2:MediaServiceFastMetadata" minOccurs="0"/>
                <xsd:element ref="ns2:Category" minOccurs="0"/>
                <xsd:element ref="ns2:MediaServiceAutoTags" minOccurs="0"/>
                <xsd:element ref="ns2:MediaServiceDateTaken" minOccurs="0"/>
                <xsd:element ref="ns2:Description0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f1cc9a-82ff-46ae-b442-f8dce84a7912" elementFormDefault="qualified">
    <xsd:import namespace="http://schemas.microsoft.com/office/2006/documentManagement/types"/>
    <xsd:import namespace="http://schemas.microsoft.com/office/infopath/2007/PartnerControls"/>
    <xsd:element name="File_x0020_Name" ma:index="8" nillable="true" ma:displayName="File Name" ma:format="Dropdown" ma:internalName="File_x0020_Name">
      <xsd:simpleType>
        <xsd:restriction base="dms:Text">
          <xsd:maxLength value="255"/>
        </xsd:restriction>
      </xsd:simpleType>
    </xsd:element>
    <xsd:element name="Document_x0020_Type" ma:index="9" nillable="true" ma:displayName="Document Type" ma:format="Dropdown" ma:internalName="Document_x0020_Type">
      <xsd:simpleType>
        <xsd:restriction base="dms:Text">
          <xsd:maxLength value="255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Category" ma:index="12" nillable="true" ma:displayName="Category" ma:format="Dropdown" ma:internalName="Category">
      <xsd:simpleType>
        <xsd:restriction base="dms:Text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Description0" ma:index="15" nillable="true" ma:displayName="Description" ma:format="Dropdown" ma:internalName="Description0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e712c8-6176-42df-9c70-84c2ea328ee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1ff1cc9a-82ff-46ae-b442-f8dce84a7912" xsi:nil="true"/>
    <Category xmlns="1ff1cc9a-82ff-46ae-b442-f8dce84a7912" xsi:nil="true"/>
    <Description0 xmlns="1ff1cc9a-82ff-46ae-b442-f8dce84a7912" xsi:nil="true"/>
    <File_x0020_Name xmlns="1ff1cc9a-82ff-46ae-b442-f8dce84a791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3ECC9-7E0B-4772-B7B8-76034E006C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353792-CE16-483E-B39E-9DCDF6B35B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f1cc9a-82ff-46ae-b442-f8dce84a7912"/>
    <ds:schemaRef ds:uri="08e712c8-6176-42df-9c70-84c2ea328e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4F3F1A-E360-4815-B25F-BE02FFA2B609}">
  <ds:schemaRefs>
    <ds:schemaRef ds:uri="http://schemas.microsoft.com/office/2006/metadata/properties"/>
    <ds:schemaRef ds:uri="http://schemas.microsoft.com/office/infopath/2007/PartnerControls"/>
    <ds:schemaRef ds:uri="1ff1cc9a-82ff-46ae-b442-f8dce84a7912"/>
  </ds:schemaRefs>
</ds:datastoreItem>
</file>

<file path=customXml/itemProps4.xml><?xml version="1.0" encoding="utf-8"?>
<ds:datastoreItem xmlns:ds="http://schemas.openxmlformats.org/officeDocument/2006/customXml" ds:itemID="{BC26F193-573E-4AF9-A5EA-4650D5B8D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398</Words>
  <Characters>2271</Characters>
  <Application>Microsoft Office Word</Application>
  <DocSecurity>0</DocSecurity>
  <Lines>18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リアルタイム起動フレームワーク ユーザーガイド</vt:lpstr>
      <vt:lpstr>[Document Title]</vt:lpstr>
    </vt:vector>
  </TitlesOfParts>
  <Company>Blue Prism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リアルタイム起動フレームワーク ユーザーガイド</dc:title>
  <dc:subject/>
  <dc:creator>Blue Prism</dc:creator>
  <dc:description/>
  <cp:lastModifiedBy>Yoshinori Ichikawa</cp:lastModifiedBy>
  <cp:revision>6</cp:revision>
  <cp:lastPrinted>2020-09-25T09:02:00Z</cp:lastPrinted>
  <dcterms:created xsi:type="dcterms:W3CDTF">2020-06-24T07:47:00Z</dcterms:created>
  <dcterms:modified xsi:type="dcterms:W3CDTF">2020-09-25T09:02:00Z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0x010100F0AB6F6FBD4D2348AEA64F5DB74AD3F5</vt:lpwstr>
  </property>
</Properties>
</file>