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869" w:rsidRDefault="00CC2AA7" w:rsidP="00CC2AA7">
      <w:pPr>
        <w:jc w:val="center"/>
        <w:rPr>
          <w:b/>
          <w:sz w:val="28"/>
          <w:u w:val="single"/>
        </w:rPr>
      </w:pPr>
      <w:r w:rsidRPr="00CC2AA7">
        <w:rPr>
          <w:b/>
          <w:sz w:val="28"/>
          <w:u w:val="single"/>
        </w:rPr>
        <w:t>Requirements Specification Document</w:t>
      </w:r>
    </w:p>
    <w:p w:rsidR="00CC2AA7" w:rsidRDefault="00CC2AA7" w:rsidP="00CC2AA7">
      <w:pPr>
        <w:rPr>
          <w:b/>
          <w:sz w:val="24"/>
        </w:rPr>
      </w:pPr>
      <w:r>
        <w:rPr>
          <w:b/>
          <w:sz w:val="24"/>
        </w:rPr>
        <w:tab/>
      </w:r>
      <w:r>
        <w:rPr>
          <w:b/>
          <w:sz w:val="24"/>
        </w:rPr>
        <w:tab/>
      </w:r>
      <w:r w:rsidRPr="00CC2AA7">
        <w:rPr>
          <w:b/>
          <w:sz w:val="24"/>
        </w:rPr>
        <w:t>The Automotive Advanced Analytics Research Centre web portal</w:t>
      </w:r>
    </w:p>
    <w:p w:rsidR="00CC2AA7" w:rsidRDefault="00CC2AA7" w:rsidP="00CC2AA7">
      <w:pPr>
        <w:pStyle w:val="ListParagraph"/>
        <w:numPr>
          <w:ilvl w:val="0"/>
          <w:numId w:val="1"/>
        </w:numPr>
        <w:rPr>
          <w:b/>
          <w:sz w:val="24"/>
        </w:rPr>
      </w:pPr>
      <w:r w:rsidRPr="00CC2AA7">
        <w:rPr>
          <w:b/>
          <w:sz w:val="24"/>
        </w:rPr>
        <w:t>Introduction</w:t>
      </w:r>
    </w:p>
    <w:p w:rsidR="00CC2AA7" w:rsidRPr="00CC2AA7" w:rsidRDefault="00CC2AA7" w:rsidP="00CC2AA7">
      <w:r w:rsidRPr="00CC2AA7">
        <w:t xml:space="preserve">AAA is a research unit uniting staff members, research assistants and PhD students from the Departments of Engineering and Computer Science, University of Bradford.  </w:t>
      </w:r>
    </w:p>
    <w:p w:rsidR="00CC2AA7" w:rsidRPr="00CC2AA7" w:rsidRDefault="00CC2AA7" w:rsidP="00CC2AA7">
      <w:r w:rsidRPr="00CC2AA7">
        <w:t xml:space="preserve"> With the changes in the audience expectations and University's CMS progress, there is a need for consistent content update and maintenance for the AAA online research profile. Its current audience includes industry and academic collaborators, potential applicants for research studies, research assistantships, or internships, and own members. </w:t>
      </w:r>
    </w:p>
    <w:p w:rsidR="00CC2AA7" w:rsidRPr="00CC2AA7" w:rsidRDefault="00CC2AA7" w:rsidP="00CC2AA7">
      <w:r w:rsidRPr="00CC2AA7">
        <w:t xml:space="preserve"> The site should contain information to the AAA research outputs: members and former members' list and profiles, publications, projects, talks, news. It should follow similar institutions structure and align to the University's CMS requirements. The pages should be optimised for desktop and mobile browsing, and reuse the existing information on staff profiles. </w:t>
      </w:r>
    </w:p>
    <w:p w:rsidR="00CC2AA7" w:rsidRDefault="00CC2AA7" w:rsidP="00CC2AA7">
      <w:r w:rsidRPr="00CC2AA7">
        <w:t xml:space="preserve"> The deliverables include: an optimised database design and content, a flexible web front end, and a sensitive business layer that allows search and import/export of data stored. </w:t>
      </w:r>
    </w:p>
    <w:p w:rsidR="00336A50" w:rsidRPr="00375D6D" w:rsidRDefault="00A11AD5" w:rsidP="00CC2AA7">
      <w:pPr>
        <w:rPr>
          <w:rFonts w:eastAsia="Times New Roman" w:cstheme="minorHAnsi"/>
          <w:szCs w:val="25"/>
          <w:lang w:eastAsia="en-GB"/>
        </w:rPr>
      </w:pPr>
      <w:r w:rsidRPr="00336A50">
        <w:rPr>
          <w:rFonts w:eastAsia="Times New Roman" w:cstheme="minorHAnsi"/>
          <w:szCs w:val="25"/>
          <w:lang w:eastAsia="en-GB"/>
        </w:rPr>
        <w:t xml:space="preserve">This requirements specification document is based on the first scenario and an interview with </w:t>
      </w:r>
      <w:proofErr w:type="spellStart"/>
      <w:r w:rsidRPr="00336A50">
        <w:rPr>
          <w:rFonts w:eastAsia="Times New Roman" w:cstheme="minorHAnsi"/>
          <w:szCs w:val="25"/>
          <w:lang w:eastAsia="en-GB"/>
        </w:rPr>
        <w:t>Morteza</w:t>
      </w:r>
      <w:proofErr w:type="spellEnd"/>
      <w:r w:rsidRPr="00336A50">
        <w:rPr>
          <w:rFonts w:eastAsia="Times New Roman" w:cstheme="minorHAnsi"/>
          <w:szCs w:val="25"/>
          <w:lang w:eastAsia="en-GB"/>
        </w:rPr>
        <w:t xml:space="preserve"> </w:t>
      </w:r>
      <w:proofErr w:type="spellStart"/>
      <w:r w:rsidRPr="00336A50">
        <w:rPr>
          <w:rFonts w:eastAsia="Times New Roman" w:cstheme="minorHAnsi"/>
          <w:szCs w:val="25"/>
          <w:lang w:eastAsia="en-GB"/>
        </w:rPr>
        <w:t>Soleimani</w:t>
      </w:r>
      <w:proofErr w:type="spellEnd"/>
      <w:r w:rsidR="00336A50">
        <w:rPr>
          <w:rFonts w:eastAsia="Times New Roman" w:cstheme="minorHAnsi"/>
          <w:szCs w:val="25"/>
          <w:lang w:eastAsia="en-GB"/>
        </w:rPr>
        <w:t>.</w:t>
      </w:r>
    </w:p>
    <w:p w:rsidR="00336A50" w:rsidRPr="00336A50" w:rsidRDefault="00336A50" w:rsidP="00336A50">
      <w:pPr>
        <w:pStyle w:val="ListParagraph"/>
        <w:numPr>
          <w:ilvl w:val="0"/>
          <w:numId w:val="1"/>
        </w:numPr>
        <w:rPr>
          <w:rFonts w:eastAsia="Times New Roman" w:cstheme="minorHAnsi"/>
          <w:szCs w:val="25"/>
          <w:lang w:eastAsia="en-GB"/>
        </w:rPr>
      </w:pPr>
      <w:r w:rsidRPr="00336A50">
        <w:rPr>
          <w:rFonts w:eastAsia="Times New Roman" w:cstheme="minorHAnsi"/>
          <w:b/>
          <w:sz w:val="24"/>
          <w:szCs w:val="25"/>
          <w:lang w:eastAsia="en-GB"/>
        </w:rPr>
        <w:t>Functional Requirements</w:t>
      </w:r>
    </w:p>
    <w:p w:rsidR="00336A50" w:rsidRPr="005D12F4" w:rsidRDefault="00336A50" w:rsidP="00336A50">
      <w:pPr>
        <w:ind w:left="360"/>
        <w:rPr>
          <w:rFonts w:eastAsia="Times New Roman" w:cstheme="minorHAnsi"/>
          <w:b/>
          <w:sz w:val="24"/>
          <w:szCs w:val="25"/>
          <w:lang w:eastAsia="en-GB"/>
        </w:rPr>
      </w:pPr>
      <w:r w:rsidRPr="005D12F4">
        <w:rPr>
          <w:rFonts w:eastAsia="Times New Roman" w:cstheme="minorHAnsi"/>
          <w:b/>
          <w:sz w:val="24"/>
          <w:szCs w:val="25"/>
          <w:lang w:eastAsia="en-GB"/>
        </w:rPr>
        <w:t>Users</w:t>
      </w:r>
    </w:p>
    <w:p w:rsidR="00336A50" w:rsidRDefault="00336A50" w:rsidP="00336A50">
      <w:pPr>
        <w:ind w:left="360"/>
        <w:rPr>
          <w:rFonts w:eastAsia="Times New Roman" w:cstheme="minorHAnsi"/>
          <w:szCs w:val="25"/>
          <w:lang w:eastAsia="en-GB"/>
        </w:rPr>
      </w:pPr>
      <w:r>
        <w:rPr>
          <w:rFonts w:eastAsia="Times New Roman" w:cstheme="minorHAnsi"/>
          <w:szCs w:val="25"/>
          <w:lang w:eastAsia="en-GB"/>
        </w:rPr>
        <w:t xml:space="preserve">AAA will have </w:t>
      </w:r>
      <w:r w:rsidR="0065744F">
        <w:rPr>
          <w:rFonts w:eastAsia="Times New Roman" w:cstheme="minorHAnsi"/>
          <w:szCs w:val="25"/>
          <w:lang w:eastAsia="en-GB"/>
        </w:rPr>
        <w:t xml:space="preserve">10 users. Each called by their names. These 10 users will have login details and will be allowed to edit or add anything on the Automotive Advanced Analytics Research Centre Web Portal. These 10 users are Team members of </w:t>
      </w:r>
      <w:r w:rsidR="005D12F4">
        <w:rPr>
          <w:rFonts w:eastAsia="Times New Roman" w:cstheme="minorHAnsi"/>
          <w:szCs w:val="25"/>
          <w:lang w:eastAsia="en-GB"/>
        </w:rPr>
        <w:t>Automotive Advanced Analytics Research Centre.</w:t>
      </w:r>
    </w:p>
    <w:p w:rsidR="005D12F4" w:rsidRDefault="005D12F4" w:rsidP="00336A50">
      <w:pPr>
        <w:ind w:left="360"/>
        <w:rPr>
          <w:rFonts w:eastAsia="Times New Roman" w:cstheme="minorHAnsi"/>
          <w:b/>
          <w:sz w:val="24"/>
          <w:szCs w:val="27"/>
          <w:lang w:eastAsia="en-GB"/>
        </w:rPr>
      </w:pPr>
      <w:r w:rsidRPr="005D12F4">
        <w:rPr>
          <w:rFonts w:eastAsia="Times New Roman" w:cstheme="minorHAnsi"/>
          <w:b/>
          <w:sz w:val="24"/>
          <w:szCs w:val="27"/>
          <w:lang w:eastAsia="en-GB"/>
        </w:rPr>
        <w:t>Functions and their description</w:t>
      </w:r>
    </w:p>
    <w:p w:rsidR="00AB0BAE" w:rsidRDefault="005D12F4" w:rsidP="00336A50">
      <w:pPr>
        <w:ind w:left="360"/>
        <w:rPr>
          <w:rFonts w:eastAsia="Times New Roman" w:cstheme="minorHAnsi"/>
          <w:b/>
          <w:sz w:val="24"/>
          <w:szCs w:val="27"/>
          <w:lang w:eastAsia="en-GB"/>
        </w:rPr>
      </w:pPr>
      <w:bookmarkStart w:id="0" w:name="_GoBack"/>
      <w:bookmarkEnd w:id="0"/>
      <w:r>
        <w:rPr>
          <w:rFonts w:eastAsia="Times New Roman" w:cstheme="minorHAnsi"/>
          <w:b/>
          <w:sz w:val="24"/>
          <w:szCs w:val="27"/>
          <w:lang w:eastAsia="en-GB"/>
        </w:rPr>
        <w:lastRenderedPageBreak/>
        <w:t>Login and logout</w:t>
      </w:r>
    </w:p>
    <w:p w:rsidR="005D12F4" w:rsidRDefault="005D12F4" w:rsidP="00336A50">
      <w:pPr>
        <w:ind w:left="360"/>
        <w:rPr>
          <w:rFonts w:eastAsia="Times New Roman" w:cstheme="minorHAnsi"/>
          <w:szCs w:val="27"/>
          <w:lang w:eastAsia="en-GB"/>
        </w:rPr>
      </w:pPr>
      <w:r w:rsidRPr="00AB0BAE">
        <w:rPr>
          <w:rFonts w:eastAsia="Times New Roman" w:cstheme="minorHAnsi"/>
          <w:szCs w:val="27"/>
          <w:lang w:eastAsia="en-GB"/>
        </w:rPr>
        <w:t xml:space="preserve"> for AAA team members: Each AAA team member will have an administrator account already set up which will allow them to login into the portal with a username and password that is unique to everyone </w:t>
      </w:r>
      <w:r w:rsidR="00AB0BAE" w:rsidRPr="00AB0BAE">
        <w:rPr>
          <w:rFonts w:eastAsia="Times New Roman" w:cstheme="minorHAnsi"/>
          <w:szCs w:val="27"/>
          <w:lang w:eastAsia="en-GB"/>
        </w:rPr>
        <w:t>else’s</w:t>
      </w:r>
      <w:r w:rsidRPr="00AB0BAE">
        <w:rPr>
          <w:rFonts w:eastAsia="Times New Roman" w:cstheme="minorHAnsi"/>
          <w:szCs w:val="27"/>
          <w:lang w:eastAsia="en-GB"/>
        </w:rPr>
        <w:t>.</w:t>
      </w:r>
      <w:r w:rsidR="00AB0BAE" w:rsidRPr="00AB0BAE">
        <w:rPr>
          <w:rFonts w:eastAsia="Times New Roman" w:cstheme="minorHAnsi"/>
          <w:szCs w:val="27"/>
          <w:lang w:eastAsia="en-GB"/>
        </w:rPr>
        <w:t xml:space="preserve"> Each AAA member will login with similar credentials. These will be validated upon entering and if they are not correct they have to be re-entered. </w:t>
      </w:r>
    </w:p>
    <w:p w:rsidR="00AB0BAE" w:rsidRDefault="00AB0BAE" w:rsidP="00336A50">
      <w:pPr>
        <w:ind w:left="360"/>
        <w:rPr>
          <w:rFonts w:eastAsia="Times New Roman" w:cstheme="minorHAnsi"/>
          <w:b/>
          <w:sz w:val="24"/>
          <w:szCs w:val="27"/>
          <w:lang w:eastAsia="en-GB"/>
        </w:rPr>
      </w:pPr>
      <w:r w:rsidRPr="00AB0BAE">
        <w:rPr>
          <w:rFonts w:eastAsia="Times New Roman" w:cstheme="minorHAnsi"/>
          <w:b/>
          <w:sz w:val="24"/>
          <w:szCs w:val="27"/>
          <w:lang w:eastAsia="en-GB"/>
        </w:rPr>
        <w:t xml:space="preserve">Account Registration </w:t>
      </w:r>
    </w:p>
    <w:p w:rsidR="00F738C8" w:rsidRDefault="00F738C8" w:rsidP="00336A50">
      <w:pPr>
        <w:ind w:left="360"/>
        <w:rPr>
          <w:rFonts w:eastAsia="Times New Roman" w:cstheme="minorHAnsi"/>
          <w:szCs w:val="27"/>
          <w:lang w:eastAsia="en-GB"/>
        </w:rPr>
      </w:pPr>
      <w:r w:rsidRPr="00F738C8">
        <w:rPr>
          <w:rFonts w:eastAsia="Times New Roman" w:cstheme="minorHAnsi"/>
          <w:szCs w:val="27"/>
          <w:lang w:eastAsia="en-GB"/>
        </w:rPr>
        <w:t>Each AAA member is registered with the system (a name and a password) by the web portal administrator creator.</w:t>
      </w:r>
    </w:p>
    <w:p w:rsidR="00452F4C" w:rsidRDefault="00452F4C" w:rsidP="00336A50">
      <w:pPr>
        <w:ind w:left="360"/>
        <w:rPr>
          <w:rFonts w:eastAsia="Times New Roman" w:cstheme="minorHAnsi"/>
          <w:b/>
          <w:sz w:val="24"/>
          <w:szCs w:val="27"/>
          <w:lang w:eastAsia="en-GB"/>
        </w:rPr>
      </w:pPr>
      <w:r w:rsidRPr="00452F4C">
        <w:rPr>
          <w:rFonts w:eastAsia="Times New Roman" w:cstheme="minorHAnsi"/>
          <w:b/>
          <w:sz w:val="24"/>
          <w:szCs w:val="27"/>
          <w:lang w:eastAsia="en-GB"/>
        </w:rPr>
        <w:t>Editing</w:t>
      </w:r>
    </w:p>
    <w:p w:rsidR="00452F4C" w:rsidRDefault="00452F4C" w:rsidP="00336A50">
      <w:pPr>
        <w:ind w:left="360"/>
        <w:rPr>
          <w:rFonts w:eastAsia="Times New Roman" w:cstheme="minorHAnsi"/>
          <w:sz w:val="24"/>
          <w:szCs w:val="27"/>
          <w:lang w:eastAsia="en-GB"/>
        </w:rPr>
      </w:pPr>
      <w:r w:rsidRPr="000F1562">
        <w:rPr>
          <w:rFonts w:eastAsia="Times New Roman" w:cstheme="minorHAnsi"/>
          <w:sz w:val="24"/>
          <w:szCs w:val="27"/>
          <w:lang w:eastAsia="en-GB"/>
        </w:rPr>
        <w:t>Team members will have rights to edit any part of the web portal</w:t>
      </w:r>
      <w:r w:rsidR="000F1562">
        <w:rPr>
          <w:rFonts w:eastAsia="Times New Roman" w:cstheme="minorHAnsi"/>
          <w:sz w:val="24"/>
          <w:szCs w:val="27"/>
          <w:lang w:eastAsia="en-GB"/>
        </w:rPr>
        <w:t>. Due to the need of consistence</w:t>
      </w:r>
      <w:r w:rsidRPr="000F1562">
        <w:rPr>
          <w:rFonts w:eastAsia="Times New Roman" w:cstheme="minorHAnsi"/>
          <w:sz w:val="24"/>
          <w:szCs w:val="27"/>
          <w:lang w:eastAsia="en-GB"/>
        </w:rPr>
        <w:t xml:space="preserve"> </w:t>
      </w:r>
      <w:r w:rsidR="000F1562" w:rsidRPr="000F1562">
        <w:rPr>
          <w:rFonts w:eastAsia="Times New Roman" w:cstheme="minorHAnsi"/>
          <w:sz w:val="24"/>
          <w:szCs w:val="27"/>
          <w:lang w:eastAsia="en-GB"/>
        </w:rPr>
        <w:t>content update and maintenance for the AAA online research profile</w:t>
      </w:r>
      <w:r w:rsidR="000F1562">
        <w:rPr>
          <w:rFonts w:eastAsia="Times New Roman" w:cstheme="minorHAnsi"/>
          <w:sz w:val="24"/>
          <w:szCs w:val="27"/>
          <w:lang w:eastAsia="en-GB"/>
        </w:rPr>
        <w:t>.</w:t>
      </w:r>
    </w:p>
    <w:p w:rsidR="000F1562" w:rsidRDefault="000F1562" w:rsidP="00336A50">
      <w:pPr>
        <w:ind w:left="360"/>
        <w:rPr>
          <w:rFonts w:eastAsia="Times New Roman" w:cstheme="minorHAnsi"/>
          <w:sz w:val="20"/>
          <w:szCs w:val="25"/>
          <w:lang w:eastAsia="en-GB"/>
        </w:rPr>
      </w:pPr>
    </w:p>
    <w:p w:rsidR="00F86B4B" w:rsidRPr="000F1562" w:rsidRDefault="00F86B4B" w:rsidP="00336A50">
      <w:pPr>
        <w:ind w:left="360"/>
        <w:rPr>
          <w:rFonts w:eastAsia="Times New Roman" w:cstheme="minorHAnsi"/>
          <w:sz w:val="20"/>
          <w:szCs w:val="25"/>
          <w:lang w:eastAsia="en-GB"/>
        </w:rPr>
      </w:pPr>
    </w:p>
    <w:p w:rsidR="00375D6D" w:rsidRDefault="00F86B4B" w:rsidP="00375D6D">
      <w:pPr>
        <w:pStyle w:val="ListParagraph"/>
        <w:numPr>
          <w:ilvl w:val="0"/>
          <w:numId w:val="1"/>
        </w:numPr>
        <w:rPr>
          <w:b/>
          <w:sz w:val="24"/>
        </w:rPr>
      </w:pPr>
      <w:r w:rsidRPr="00F86B4B">
        <w:rPr>
          <w:b/>
          <w:sz w:val="24"/>
        </w:rPr>
        <w:t xml:space="preserve">Data Description </w:t>
      </w:r>
    </w:p>
    <w:p w:rsidR="00375D6D" w:rsidRDefault="00375D6D" w:rsidP="00375D6D">
      <w:pPr>
        <w:rPr>
          <w:b/>
          <w:sz w:val="24"/>
        </w:rPr>
      </w:pPr>
      <w:r>
        <w:rPr>
          <w:b/>
          <w:sz w:val="24"/>
        </w:rPr>
        <w:t>Users</w:t>
      </w:r>
    </w:p>
    <w:p w:rsidR="00375D6D" w:rsidRPr="00375D6D" w:rsidRDefault="00375D6D" w:rsidP="00375D6D">
      <w:pPr>
        <w:rPr>
          <w:sz w:val="24"/>
        </w:rPr>
      </w:pPr>
      <w:r w:rsidRPr="00375D6D">
        <w:rPr>
          <w:sz w:val="24"/>
        </w:rPr>
        <w:t>Name- an identifier of max 25 Characters</w:t>
      </w:r>
    </w:p>
    <w:p w:rsidR="00375D6D" w:rsidRDefault="00375D6D" w:rsidP="00375D6D">
      <w:pPr>
        <w:rPr>
          <w:sz w:val="24"/>
        </w:rPr>
      </w:pPr>
      <w:r w:rsidRPr="00375D6D">
        <w:rPr>
          <w:sz w:val="24"/>
        </w:rPr>
        <w:t>Password- Min 6 and max 15 characters with One uppercase letter</w:t>
      </w:r>
    </w:p>
    <w:p w:rsidR="00C92D4B" w:rsidRDefault="00C92D4B" w:rsidP="00375D6D">
      <w:pPr>
        <w:rPr>
          <w:sz w:val="24"/>
        </w:rPr>
      </w:pPr>
    </w:p>
    <w:p w:rsidR="00C92D4B" w:rsidRDefault="00C92D4B" w:rsidP="00C92D4B">
      <w:pPr>
        <w:pStyle w:val="ListParagraph"/>
        <w:numPr>
          <w:ilvl w:val="0"/>
          <w:numId w:val="1"/>
        </w:numPr>
        <w:rPr>
          <w:b/>
          <w:sz w:val="24"/>
        </w:rPr>
      </w:pPr>
      <w:r w:rsidRPr="00C92D4B">
        <w:rPr>
          <w:b/>
          <w:sz w:val="24"/>
        </w:rPr>
        <w:t>Interface</w:t>
      </w:r>
    </w:p>
    <w:p w:rsidR="00C92D4B" w:rsidRPr="00C92D4B" w:rsidRDefault="00C92D4B" w:rsidP="00C92D4B">
      <w:pPr>
        <w:rPr>
          <w:b/>
          <w:sz w:val="24"/>
        </w:rPr>
      </w:pPr>
      <w:r>
        <w:rPr>
          <w:b/>
          <w:noProof/>
          <w:sz w:val="24"/>
          <w:lang w:eastAsia="en-GB"/>
        </w:rPr>
        <mc:AlternateContent>
          <mc:Choice Requires="wps">
            <w:drawing>
              <wp:anchor distT="0" distB="0" distL="114300" distR="114300" simplePos="0" relativeHeight="251659264" behindDoc="0" locked="0" layoutInCell="1" allowOverlap="1" wp14:anchorId="3B63339B" wp14:editId="67BF87AA">
                <wp:simplePos x="0" y="0"/>
                <wp:positionH relativeFrom="column">
                  <wp:posOffset>-314325</wp:posOffset>
                </wp:positionH>
                <wp:positionV relativeFrom="paragraph">
                  <wp:posOffset>186055</wp:posOffset>
                </wp:positionV>
                <wp:extent cx="1676400" cy="2971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76400" cy="29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B8817" id="Rectangle 1" o:spid="_x0000_s1026" style="position:absolute;margin-left:-24.75pt;margin-top:14.65pt;width:132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" fillcolor="#4472c4 [3204]" strokecolor="#1f3763 [1604]" strokeweight="1pt"/>
            </w:pict>
          </mc:Fallback>
        </mc:AlternateContent>
      </w:r>
    </w:p>
    <w:p w:rsidR="00F86B4B" w:rsidRPr="00F86B4B" w:rsidRDefault="008B3438" w:rsidP="00F86B4B">
      <w:pPr>
        <w:pStyle w:val="ListParagraph"/>
        <w:rPr>
          <w:b/>
          <w:sz w:val="24"/>
        </w:rPr>
      </w:pPr>
      <w:r>
        <w:rPr>
          <w:noProof/>
          <w:lang w:eastAsia="en-GB"/>
        </w:rPr>
        <w:softHyphen/>
      </w:r>
      <w:r>
        <w:rPr>
          <w:noProof/>
          <w:lang w:eastAsia="en-GB"/>
        </w:rPr>
        <w:softHyphen/>
      </w:r>
      <w:r>
        <w:rPr>
          <w:noProof/>
          <w:lang w:eastAsia="en-GB"/>
        </w:rPr>
        <w:softHyphen/>
      </w:r>
      <w:r>
        <w:rPr>
          <w:b/>
          <w:noProof/>
          <w:sz w:val="24"/>
          <w:lang w:eastAsia="en-GB"/>
        </w:rPr>
        <w:t xml:space="preserve"> </w:t>
      </w:r>
      <w:r w:rsidR="00C92D4B">
        <w:rPr>
          <w:b/>
          <w:noProof/>
          <w:sz w:val="24"/>
          <w:lang w:eastAsia="en-GB"/>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102870</wp:posOffset>
                </wp:positionV>
                <wp:extent cx="134302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430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585D5" id="Rectangle 2" o:spid="_x0000_s1026" style="position:absolute;margin-left:-12pt;margin-top:8.1pt;width:105.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" fillcolor="white [3212]" strokecolor="#1f3763 [1604]" strokeweight="1pt"/>
            </w:pict>
          </mc:Fallback>
        </mc:AlternateContent>
      </w:r>
    </w:p>
    <w:sectPr w:rsidR="00F86B4B" w:rsidRPr="00F86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F7975"/>
    <w:multiLevelType w:val="hybridMultilevel"/>
    <w:tmpl w:val="84C87312"/>
    <w:lvl w:ilvl="0" w:tplc="E0C473F2">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394418"/>
    <w:multiLevelType w:val="hybridMultilevel"/>
    <w:tmpl w:val="219A81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B5A013D"/>
    <w:multiLevelType w:val="hybridMultilevel"/>
    <w:tmpl w:val="5A421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A7"/>
    <w:rsid w:val="000F1562"/>
    <w:rsid w:val="00336A50"/>
    <w:rsid w:val="00375D6D"/>
    <w:rsid w:val="00404CB9"/>
    <w:rsid w:val="00452F4C"/>
    <w:rsid w:val="005968B6"/>
    <w:rsid w:val="005D12F4"/>
    <w:rsid w:val="0065744F"/>
    <w:rsid w:val="008B3438"/>
    <w:rsid w:val="009F5926"/>
    <w:rsid w:val="00A11AD5"/>
    <w:rsid w:val="00AB0BAE"/>
    <w:rsid w:val="00C92D4B"/>
    <w:rsid w:val="00CC2AA7"/>
    <w:rsid w:val="00F738C8"/>
    <w:rsid w:val="00F86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7FD2"/>
  <w15:chartTrackingRefBased/>
  <w15:docId w15:val="{72CD69E3-1A90-4966-B2B5-082FDB74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196642">
      <w:bodyDiv w:val="1"/>
      <w:marLeft w:val="0"/>
      <w:marRight w:val="0"/>
      <w:marTop w:val="0"/>
      <w:marBottom w:val="0"/>
      <w:divBdr>
        <w:top w:val="none" w:sz="0" w:space="0" w:color="auto"/>
        <w:left w:val="none" w:sz="0" w:space="0" w:color="auto"/>
        <w:bottom w:val="none" w:sz="0" w:space="0" w:color="auto"/>
        <w:right w:val="none" w:sz="0" w:space="0" w:color="auto"/>
      </w:divBdr>
      <w:divsChild>
        <w:div w:id="507604043">
          <w:marLeft w:val="0"/>
          <w:marRight w:val="-13770"/>
          <w:marTop w:val="0"/>
          <w:marBottom w:val="0"/>
          <w:divBdr>
            <w:top w:val="none" w:sz="0" w:space="0" w:color="auto"/>
            <w:left w:val="none" w:sz="0" w:space="0" w:color="auto"/>
            <w:bottom w:val="none" w:sz="0" w:space="0" w:color="auto"/>
            <w:right w:val="none" w:sz="0" w:space="0" w:color="auto"/>
          </w:divBdr>
        </w:div>
        <w:div w:id="511918439">
          <w:marLeft w:val="0"/>
          <w:marRight w:val="-13770"/>
          <w:marTop w:val="0"/>
          <w:marBottom w:val="0"/>
          <w:divBdr>
            <w:top w:val="none" w:sz="0" w:space="0" w:color="auto"/>
            <w:left w:val="none" w:sz="0" w:space="0" w:color="auto"/>
            <w:bottom w:val="none" w:sz="0" w:space="0" w:color="auto"/>
            <w:right w:val="none" w:sz="0" w:space="0" w:color="auto"/>
          </w:divBdr>
        </w:div>
        <w:div w:id="904535296">
          <w:marLeft w:val="0"/>
          <w:marRight w:val="-13770"/>
          <w:marTop w:val="0"/>
          <w:marBottom w:val="0"/>
          <w:divBdr>
            <w:top w:val="none" w:sz="0" w:space="0" w:color="auto"/>
            <w:left w:val="none" w:sz="0" w:space="0" w:color="auto"/>
            <w:bottom w:val="none" w:sz="0" w:space="0" w:color="auto"/>
            <w:right w:val="none" w:sz="0" w:space="0" w:color="auto"/>
          </w:divBdr>
        </w:div>
        <w:div w:id="508450563">
          <w:marLeft w:val="0"/>
          <w:marRight w:val="-13770"/>
          <w:marTop w:val="0"/>
          <w:marBottom w:val="0"/>
          <w:divBdr>
            <w:top w:val="none" w:sz="0" w:space="0" w:color="auto"/>
            <w:left w:val="none" w:sz="0" w:space="0" w:color="auto"/>
            <w:bottom w:val="none" w:sz="0" w:space="0" w:color="auto"/>
            <w:right w:val="none" w:sz="0" w:space="0" w:color="auto"/>
          </w:divBdr>
        </w:div>
      </w:divsChild>
    </w:div>
    <w:div w:id="1412312779">
      <w:bodyDiv w:val="1"/>
      <w:marLeft w:val="0"/>
      <w:marRight w:val="0"/>
      <w:marTop w:val="0"/>
      <w:marBottom w:val="0"/>
      <w:divBdr>
        <w:top w:val="none" w:sz="0" w:space="0" w:color="auto"/>
        <w:left w:val="none" w:sz="0" w:space="0" w:color="auto"/>
        <w:bottom w:val="none" w:sz="0" w:space="0" w:color="auto"/>
        <w:right w:val="none" w:sz="0" w:space="0" w:color="auto"/>
      </w:divBdr>
      <w:divsChild>
        <w:div w:id="673846401">
          <w:marLeft w:val="0"/>
          <w:marRight w:val="-13770"/>
          <w:marTop w:val="0"/>
          <w:marBottom w:val="0"/>
          <w:divBdr>
            <w:top w:val="none" w:sz="0" w:space="0" w:color="auto"/>
            <w:left w:val="none" w:sz="0" w:space="0" w:color="auto"/>
            <w:bottom w:val="none" w:sz="0" w:space="0" w:color="auto"/>
            <w:right w:val="none" w:sz="0" w:space="0" w:color="auto"/>
          </w:divBdr>
        </w:div>
        <w:div w:id="821308796">
          <w:marLeft w:val="0"/>
          <w:marRight w:val="-13770"/>
          <w:marTop w:val="0"/>
          <w:marBottom w:val="0"/>
          <w:divBdr>
            <w:top w:val="none" w:sz="0" w:space="0" w:color="auto"/>
            <w:left w:val="none" w:sz="0" w:space="0" w:color="auto"/>
            <w:bottom w:val="none" w:sz="0" w:space="0" w:color="auto"/>
            <w:right w:val="none" w:sz="0" w:space="0" w:color="auto"/>
          </w:divBdr>
        </w:div>
        <w:div w:id="308246057">
          <w:marLeft w:val="0"/>
          <w:marRight w:val="-13770"/>
          <w:marTop w:val="0"/>
          <w:marBottom w:val="0"/>
          <w:divBdr>
            <w:top w:val="none" w:sz="0" w:space="0" w:color="auto"/>
            <w:left w:val="none" w:sz="0" w:space="0" w:color="auto"/>
            <w:bottom w:val="none" w:sz="0" w:space="0" w:color="auto"/>
            <w:right w:val="none" w:sz="0" w:space="0" w:color="auto"/>
          </w:divBdr>
        </w:div>
        <w:div w:id="533495251">
          <w:marLeft w:val="0"/>
          <w:marRight w:val="-13770"/>
          <w:marTop w:val="0"/>
          <w:marBottom w:val="0"/>
          <w:divBdr>
            <w:top w:val="none" w:sz="0" w:space="0" w:color="auto"/>
            <w:left w:val="none" w:sz="0" w:space="0" w:color="auto"/>
            <w:bottom w:val="none" w:sz="0" w:space="0" w:color="auto"/>
            <w:right w:val="none" w:sz="0" w:space="0" w:color="auto"/>
          </w:divBdr>
        </w:div>
        <w:div w:id="905185312">
          <w:marLeft w:val="0"/>
          <w:marRight w:val="-13770"/>
          <w:marTop w:val="0"/>
          <w:marBottom w:val="0"/>
          <w:divBdr>
            <w:top w:val="none" w:sz="0" w:space="0" w:color="auto"/>
            <w:left w:val="none" w:sz="0" w:space="0" w:color="auto"/>
            <w:bottom w:val="none" w:sz="0" w:space="0" w:color="auto"/>
            <w:right w:val="none" w:sz="0" w:space="0" w:color="auto"/>
          </w:divBdr>
        </w:div>
        <w:div w:id="1190726440">
          <w:marLeft w:val="0"/>
          <w:marRight w:val="-13770"/>
          <w:marTop w:val="0"/>
          <w:marBottom w:val="0"/>
          <w:divBdr>
            <w:top w:val="none" w:sz="0" w:space="0" w:color="auto"/>
            <w:left w:val="none" w:sz="0" w:space="0" w:color="auto"/>
            <w:bottom w:val="none" w:sz="0" w:space="0" w:color="auto"/>
            <w:right w:val="none" w:sz="0" w:space="0" w:color="auto"/>
          </w:divBdr>
        </w:div>
        <w:div w:id="198053247">
          <w:marLeft w:val="0"/>
          <w:marRight w:val="-13770"/>
          <w:marTop w:val="0"/>
          <w:marBottom w:val="0"/>
          <w:divBdr>
            <w:top w:val="none" w:sz="0" w:space="0" w:color="auto"/>
            <w:left w:val="none" w:sz="0" w:space="0" w:color="auto"/>
            <w:bottom w:val="none" w:sz="0" w:space="0" w:color="auto"/>
            <w:right w:val="none" w:sz="0" w:space="0" w:color="auto"/>
          </w:divBdr>
        </w:div>
      </w:divsChild>
    </w:div>
    <w:div w:id="1769420718">
      <w:bodyDiv w:val="1"/>
      <w:marLeft w:val="0"/>
      <w:marRight w:val="0"/>
      <w:marTop w:val="0"/>
      <w:marBottom w:val="0"/>
      <w:divBdr>
        <w:top w:val="none" w:sz="0" w:space="0" w:color="auto"/>
        <w:left w:val="none" w:sz="0" w:space="0" w:color="auto"/>
        <w:bottom w:val="none" w:sz="0" w:space="0" w:color="auto"/>
        <w:right w:val="none" w:sz="0" w:space="0" w:color="auto"/>
      </w:divBdr>
      <w:divsChild>
        <w:div w:id="872965840">
          <w:marLeft w:val="0"/>
          <w:marRight w:val="-13770"/>
          <w:marTop w:val="0"/>
          <w:marBottom w:val="0"/>
          <w:divBdr>
            <w:top w:val="none" w:sz="0" w:space="0" w:color="auto"/>
            <w:left w:val="none" w:sz="0" w:space="0" w:color="auto"/>
            <w:bottom w:val="none" w:sz="0" w:space="0" w:color="auto"/>
            <w:right w:val="none" w:sz="0" w:space="0" w:color="auto"/>
          </w:divBdr>
        </w:div>
        <w:div w:id="185245344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hussain</dc:creator>
  <cp:keywords/>
  <dc:description/>
  <cp:lastModifiedBy>Arsalan Hussain</cp:lastModifiedBy>
  <cp:revision>2</cp:revision>
  <dcterms:created xsi:type="dcterms:W3CDTF">2019-03-04T14:15:00Z</dcterms:created>
  <dcterms:modified xsi:type="dcterms:W3CDTF">2019-03-04T14:15:00Z</dcterms:modified>
</cp:coreProperties>
</file>