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AA14" w14:textId="77777777" w:rsidR="006B55E1" w:rsidRDefault="00000000">
      <w:pPr>
        <w:pStyle w:val="ToEB"/>
        <w:jc w:val="center"/>
      </w:pPr>
      <w:r>
        <w:rPr>
          <w:b/>
          <w:sz w:val="22"/>
        </w:rPr>
        <w:t>THE THEORY OF ENTROPICITY (ToE) — LIVING REVIEW LETTERS SERIES</w:t>
      </w:r>
    </w:p>
    <w:p w14:paraId="17ADA78C" w14:textId="77777777" w:rsidR="006B55E1" w:rsidRDefault="00000000">
      <w:pPr>
        <w:pStyle w:val="ToEB"/>
        <w:jc w:val="center"/>
      </w:pPr>
      <w:r>
        <w:rPr>
          <w:b/>
        </w:rPr>
        <w:t>Letter IV</w:t>
      </w:r>
    </w:p>
    <w:p w14:paraId="7C015715" w14:textId="77777777" w:rsidR="006B55E1" w:rsidRDefault="00000000">
      <w:pPr>
        <w:pStyle w:val="ToEB"/>
        <w:jc w:val="center"/>
      </w:pPr>
      <w:r>
        <w:rPr>
          <w:b/>
          <w:sz w:val="26"/>
        </w:rPr>
        <w:t>ToE Living Review Letters IV:</w:t>
      </w:r>
    </w:p>
    <w:p w14:paraId="5A76CDCB" w14:textId="77777777" w:rsidR="006B55E1" w:rsidRDefault="00000000">
      <w:pPr>
        <w:pStyle w:val="ToEB"/>
        <w:jc w:val="center"/>
      </w:pPr>
      <w:r>
        <w:rPr>
          <w:sz w:val="26"/>
        </w:rPr>
        <w:t>An Introduction to the Mathematical Theory and Core Concepts</w:t>
      </w:r>
    </w:p>
    <w:p w14:paraId="1AC1C6AE" w14:textId="77777777" w:rsidR="006B55E1" w:rsidRDefault="00000000">
      <w:pPr>
        <w:pStyle w:val="ToEB"/>
        <w:jc w:val="center"/>
      </w:pPr>
      <w:r>
        <w:rPr>
          <w:sz w:val="26"/>
        </w:rPr>
        <w:t>of the</w:t>
      </w:r>
    </w:p>
    <w:p w14:paraId="16EFC433" w14:textId="77777777" w:rsidR="006B55E1" w:rsidRDefault="00000000">
      <w:pPr>
        <w:pStyle w:val="ToEB"/>
        <w:jc w:val="center"/>
      </w:pPr>
      <w:r>
        <w:rPr>
          <w:b/>
          <w:sz w:val="28"/>
        </w:rPr>
        <w:t>Theory of Entropicity (ToE)</w:t>
      </w:r>
    </w:p>
    <w:p w14:paraId="07469AD8" w14:textId="77777777" w:rsidR="006B55E1" w:rsidRDefault="00000000">
      <w:pPr>
        <w:pStyle w:val="ToEB"/>
        <w:jc w:val="center"/>
      </w:pPr>
      <w:r>
        <w:rPr>
          <w:b/>
        </w:rPr>
        <w:t>Monograph — Volume I, Part IIB</w:t>
      </w:r>
    </w:p>
    <w:p w14:paraId="3AAEFA6E" w14:textId="77777777" w:rsidR="006B55E1" w:rsidRDefault="00000000">
      <w:pPr>
        <w:pStyle w:val="ToEB"/>
        <w:jc w:val="center"/>
      </w:pPr>
      <w:r>
        <w:rPr>
          <w:b/>
          <w:sz w:val="26"/>
        </w:rPr>
        <w:t>PART IIB: THE CONCEPTS, PRINCIPLES, AND CORE ARCHITECTURE</w:t>
      </w:r>
    </w:p>
    <w:p w14:paraId="65CA1D02" w14:textId="77777777" w:rsidR="006B55E1" w:rsidRDefault="00000000">
      <w:pPr>
        <w:pStyle w:val="ToEB"/>
        <w:jc w:val="center"/>
      </w:pPr>
      <w:r>
        <w:rPr>
          <w:b/>
          <w:sz w:val="26"/>
        </w:rPr>
        <w:t>OF THE THEORY OF ENTROPICITY (ToE)</w:t>
      </w:r>
    </w:p>
    <w:p w14:paraId="15C7C7C5" w14:textId="77777777" w:rsidR="006B55E1" w:rsidRDefault="00000000">
      <w:pPr>
        <w:pStyle w:val="ToEB"/>
        <w:jc w:val="center"/>
      </w:pPr>
      <w:r>
        <w:rPr>
          <w:b/>
        </w:rPr>
        <w:t>John Onimisi Obidi</w:t>
      </w:r>
    </w:p>
    <w:p w14:paraId="2C479594" w14:textId="77777777" w:rsidR="006B55E1" w:rsidRDefault="00000000">
      <w:pPr>
        <w:pStyle w:val="ToEB"/>
        <w:jc w:val="center"/>
      </w:pPr>
      <w:r>
        <w:rPr>
          <w:sz w:val="22"/>
        </w:rPr>
        <w:t>jonimisiobidi@gmail.com</w:t>
      </w:r>
    </w:p>
    <w:p w14:paraId="51420D68" w14:textId="77777777" w:rsidR="006B55E1" w:rsidRDefault="00000000">
      <w:pPr>
        <w:pStyle w:val="ToEB"/>
        <w:jc w:val="center"/>
      </w:pPr>
      <w:r>
        <w:rPr>
          <w:sz w:val="22"/>
        </w:rPr>
        <w:t>Canonical Archive: https://entropicity.github.io/Theory-of-Entropicity-ToE/</w:t>
      </w:r>
    </w:p>
    <w:p w14:paraId="6E0922EC" w14:textId="77777777" w:rsidR="006B55E1" w:rsidRDefault="00000000">
      <w:pPr>
        <w:pStyle w:val="ToEB"/>
        <w:jc w:val="center"/>
      </w:pPr>
      <w:r>
        <w:rPr>
          <w:sz w:val="22"/>
        </w:rPr>
        <w:t>Research Lab, The Aether</w:t>
      </w:r>
    </w:p>
    <w:p w14:paraId="6F8DB742" w14:textId="77777777" w:rsidR="006B55E1" w:rsidRDefault="00000000">
      <w:pPr>
        <w:pStyle w:val="ToEB"/>
        <w:jc w:val="center"/>
      </w:pPr>
      <w:r>
        <w:rPr>
          <w:sz w:val="22"/>
        </w:rPr>
        <w:t>June 6, 2026</w:t>
      </w:r>
    </w:p>
    <w:p w14:paraId="2ABC652D" w14:textId="77777777" w:rsidR="006B55E1" w:rsidRDefault="00000000">
      <w:pPr>
        <w:pStyle w:val="ToEB"/>
        <w:jc w:val="center"/>
      </w:pPr>
      <w:r>
        <w:rPr>
          <w:sz w:val="18"/>
        </w:rPr>
        <w:t>⬡  ⬡  ⬡</w:t>
      </w:r>
    </w:p>
    <w:p w14:paraId="18822F1D" w14:textId="77777777" w:rsidR="006B55E1" w:rsidRDefault="00000000">
      <w:pPr>
        <w:pStyle w:val="Heading1"/>
      </w:pPr>
      <w:r>
        <w:t>Abstract</w:t>
      </w:r>
    </w:p>
    <w:p w14:paraId="5556351D" w14:textId="77777777" w:rsidR="006B55E1" w:rsidRDefault="00000000">
      <w:pPr>
        <w:pStyle w:val="ToEB"/>
      </w:pPr>
      <w:r>
        <w:t>Part IIB of Letter IV deploys the complete mathematical engine developed in Part IIA — the Fisher–Rao metric, the Kullback–Leibler divergence, the Fubini–Study metric, the Amari–Čencov α-connections, Čencov’s uniqueness theorem, the quantum relative entropy, the Rényi–Tsallis α–q constitutive constraint, and the Hybrid Metric-Affine Space (HMAS) — to construct the complete conceptual and architectural framework of the Theory of Entropicity (ToE). Where Part IIA was the machine room, Part IIB is the machine itself: the full assembly of the twelve core structures that together constitute ToE’s unique theoretical identity, distinguish it from all prior entropic gravity programs, and prepare the reader for the rigorous GR derivation of Part IIIA.</w:t>
      </w:r>
    </w:p>
    <w:p w14:paraId="6740819C" w14:textId="77777777" w:rsidR="006B55E1" w:rsidRDefault="00000000">
      <w:pPr>
        <w:pStyle w:val="ToEB"/>
      </w:pPr>
      <w:r>
        <w:t xml:space="preserve">The twelve structures developed in Part IIB are: (26) the Ontological Entropy Field S(Λ), its axiomatic definition, functional space, smoothness conditions, and ontological primacy within ToE; (27) the Local Obidi Action (LOA), the spacetime variational integral that governs the differential field dynamics of S(Λ) and whose variation yields the Master Entropic Equation; (28) the Spectral Obidi Action (SOA), the trace-functional governing global, operator-algebraic, and spectral invariants of the entropic field and ensuring quantum consistency; (29) the Master Entropic Equation (MEE) — also called </w:t>
      </w:r>
      <w:r>
        <w:lastRenderedPageBreak/>
        <w:t>the Obidi Field Equations (OFE) — the fundamental field equation of ToE from which the Einstein field equations emerge as a limiting case; (30) the Entropic Current, the Entropic Conservation Law, and the precise information-geometric formulation of the arrow of time; (31) the Obidi Transformation — the rank-one disformal deformation of the Fisher–Rao metric that resolves Čencov’s obstruction and generates the Lorentzian signature of spacetime from the positive-definite information-geometric seed; (32) the Obidi Metric and the complete derivation of an emergent Lorentzian spacetime geometry from the entropic field; (33) the Obidi Curvature Invariant (OCI), a purely entropic curvature scalar that encodes the departure of the entropic geometry from the flat Fisher–Rao background; (34) the Vuli–Ndlela Integral (VNI), the entropy-weighted path integral of ToE that introduces irreversibility and the arrow of time into quantum mechanics and reduces to Feynman’s path integral in the classical limit; (35) the Haller–Obidi Action and Lagrangian, establishing the deep connection between the Haller action-as-entropy identification and the full ToE variational structure; (36) the No-Rush Theorem (NRT) and the Entropic Speed Limit (ESL) — the information-geometric derivation of the speed of light as the maximum rate of entropic rearrangement; (37) the No-Go Theorem (NGT) for entropic field theories that violate the ToE axioms; and (38) the Entropic Cosmological Constant — the identification of Λ as a residual global entropy gradient and the ToE resolution of the cosmological constant problem. Part IIB closes with Section 39, which synthesizes the entire architectural framework and bridges to Part IIIA, where the rigorous derivation of the Einstein–Hilbert Action and the Einstein field equations from the Obidi Action and OFE is carried out in full.</w:t>
      </w:r>
    </w:p>
    <w:p w14:paraId="30B922FA" w14:textId="77777777" w:rsidR="006B55E1" w:rsidRDefault="00000000">
      <w:pPr>
        <w:pStyle w:val="ToEB"/>
      </w:pPr>
      <w:r>
        <w:t>The foundational criterion throughout Part IIB is internal logical consistency: every structure is derived rather than postulated, every equation is proven rather than asserted, and every claim about the GR limit is stated with precise mathematical qualification. The reader who completes Part IIB will hold in mind the complete first-principles architecture of the Theory of Entropicity, from its axiomatic entropy field through to the emergent Lorentzian spacetime, equipped to follow the full GR derivation of Part IIIA with complete understanding.</w:t>
      </w:r>
    </w:p>
    <w:p w14:paraId="497F9A79" w14:textId="77777777" w:rsidR="006B55E1" w:rsidRDefault="00000000">
      <w:pPr>
        <w:pStyle w:val="ToEB"/>
        <w:jc w:val="center"/>
      </w:pPr>
      <w:r>
        <w:rPr>
          <w:sz w:val="18"/>
        </w:rPr>
        <w:t>⬡  ⬡  ⬡</w:t>
      </w:r>
    </w:p>
    <w:p w14:paraId="3F560300" w14:textId="77777777" w:rsidR="006B55E1" w:rsidRDefault="00000000">
      <w:pPr>
        <w:pStyle w:val="ToEB"/>
        <w:jc w:val="center"/>
      </w:pPr>
      <w:r>
        <w:rPr>
          <w:b/>
          <w:sz w:val="28"/>
        </w:rPr>
        <w:t>PART IIB: THE CONCEPTS, PRINCIPLES, AND CORE ARCHITECTURE OF ToE</w:t>
      </w:r>
    </w:p>
    <w:p w14:paraId="61BDF82E" w14:textId="77777777" w:rsidR="006B55E1" w:rsidRDefault="00000000">
      <w:pPr>
        <w:pStyle w:val="ToEB"/>
        <w:jc w:val="center"/>
      </w:pPr>
      <w:r>
        <w:rPr>
          <w:sz w:val="18"/>
        </w:rPr>
        <w:t>⬡  ⬡  ⬡</w:t>
      </w:r>
    </w:p>
    <w:p w14:paraId="4FE6ED1A" w14:textId="77777777" w:rsidR="006B55E1" w:rsidRDefault="00000000">
      <w:r>
        <w:br w:type="page"/>
      </w:r>
    </w:p>
    <w:p w14:paraId="6922E9F7" w14:textId="77777777" w:rsidR="006B55E1" w:rsidRDefault="00000000">
      <w:pPr>
        <w:pStyle w:val="Heading1"/>
      </w:pPr>
      <w:r>
        <w:lastRenderedPageBreak/>
        <w:t>Section 26.  The Ontological Entropy Field S(Λ): Definition, Functional Space, and Axiomatic Properties</w:t>
      </w:r>
    </w:p>
    <w:p w14:paraId="7B769BAB" w14:textId="77777777" w:rsidR="006B55E1" w:rsidRDefault="00000000">
      <w:pPr>
        <w:pStyle w:val="ToEB"/>
      </w:pPr>
      <w:r>
        <w:t>The Theory of Entropicity (ToE) rests upon a single foundational ontological commitment: that entropy is not a derived thermodynamic quantity computed from a more primitive mechanical state, but is rather the primary field of nature from which all other physical structures — geometry, matter, radiation, and causality — emerge as derived projections. This commitment is encoded precisely and mathematically in the definition of the Ontological Entropy Field S(Λ), which is the cornerstone upon which every subsequent structure of Part IIB is constructed.</w:t>
      </w:r>
    </w:p>
    <w:p w14:paraId="103EE164" w14:textId="77777777" w:rsidR="006B55E1" w:rsidRDefault="00000000">
      <w:pPr>
        <w:pStyle w:val="ToEB"/>
      </w:pPr>
      <w:r>
        <w:t>The letter Λ denotes the entropic manifold, introduced informally in Part I and given its full information-geometric constitution in Part IIA through the apparatus of statistical manifolds, the Fisher–Rao metric, and the Amari–Čencov α-connections. In what follows, the reader should understand Λ as the Hybrid Metric-Affine Space (HMAS) introduced in Section 24 of Part IIA: a smooth n-dimensional manifold equipped simultaneously with the Fisher–Rao Riemannian metric Gᶠᴬᴮ, the Amari–Čencov α-connections Γ⁻ᴬᴮᶜ for α ∈ [−1, +1], and the entropic scalar field S that we are about to define. The HMAS is the stage; S(Λ) is the actor that determines all the dynamics performed upon it.</w:t>
      </w:r>
    </w:p>
    <w:p w14:paraId="57596CF4" w14:textId="77777777" w:rsidR="006B55E1" w:rsidRDefault="00000000">
      <w:pPr>
        <w:pStyle w:val="Heading2"/>
      </w:pPr>
      <w:r>
        <w:t>26.1  The Entropic Manifold Λ and Its Tangent Architecture</w:t>
      </w:r>
    </w:p>
    <w:p w14:paraId="1CB5AC40" w14:textId="77777777" w:rsidR="006B55E1" w:rsidRDefault="00000000">
      <w:pPr>
        <w:pStyle w:val="ToEB"/>
      </w:pPr>
      <w:r>
        <w:t>Let (Λ, Gᶠᴬᴮ) be an n-dimensional smooth Riemannian manifold, where the metric Gᶠᴬᴮ is the Fisher–Rao information metric established in Section 17 of Part IIA. The manifold Λ is the space of all normalized probability distributions p(x|θ) over a measurable sample space Ω, parametrized by the coordinate chart (θᴬ) = (θ¹, θ², ..., θⁿ) on an open set U ⊆ Λ. The Fisher–Rao metric on U is given by</w:t>
      </w:r>
    </w:p>
    <w:p w14:paraId="009DE467" w14:textId="77777777" w:rsidR="006B55E1" w:rsidRDefault="00000000">
      <w:pPr>
        <w:pStyle w:val="ToEQ"/>
      </w:pPr>
      <w:r>
        <w:t xml:space="preserve">   Gᶠᴬᴮ(θ) = ∫Ω [∂ᴬ log p(x|θ)][∂ᴮ log p(x|θ)] p(x|θ) dμ(x)</w:t>
      </w:r>
      <w:r>
        <w:rPr>
          <w:rFonts w:ascii="Times New Roman" w:hAnsi="Times New Roman"/>
          <w:sz w:val="22"/>
        </w:rPr>
        <w:t xml:space="preserve">   (26.1)</w:t>
      </w:r>
    </w:p>
    <w:p w14:paraId="444FEC07" w14:textId="77777777" w:rsidR="006B55E1" w:rsidRDefault="00000000">
      <w:pPr>
        <w:pStyle w:val="ToEB"/>
      </w:pPr>
      <w:r>
        <w:t>where ∂ᴬ ≡ ∂/∂θᴬ and dμ is a σ-finite reference measure on Ω. The tangent space TθΛ at each point θ ∈ Λ is the space of score functions ∂ᴬ log p(x|θ), and the inner product on TθΛ induced by Gᶠᴬᴮ is exactly the Fisher information inner product. The cotangent bundle T*Λ supports the gradient one-form dS ∈ Ω¹(Λ) of the entropy field, whose norm with respect to Gᶠᴬᴮ defines the entropic gradient magnitude ‖∇S‖ᶠᴹ at every point of Λ. Both the tangent and cotangent bundles are required for the full formulation of the Obidi Action in Section 27.</w:t>
      </w:r>
    </w:p>
    <w:p w14:paraId="491EB39E" w14:textId="77777777" w:rsidR="006B55E1" w:rsidRDefault="00000000">
      <w:pPr>
        <w:pStyle w:val="Heading2"/>
      </w:pPr>
      <w:r>
        <w:t>26.2  Axiomatic Definition of the Entropy Field S(Λ)</w:t>
      </w:r>
    </w:p>
    <w:p w14:paraId="39DD88FE" w14:textId="77777777" w:rsidR="006B55E1" w:rsidRDefault="00000000">
      <w:pPr>
        <w:pStyle w:val="ToEB"/>
      </w:pPr>
      <w:r>
        <w:t>We now state the fundamental definition of the ontological entropy field of ToE.</w:t>
      </w:r>
    </w:p>
    <w:p w14:paraId="02DD54E4" w14:textId="77777777" w:rsidR="006B55E1" w:rsidRDefault="00000000">
      <w:pPr>
        <w:pStyle w:val="ToED"/>
      </w:pPr>
      <w:r>
        <w:rPr>
          <w:b/>
        </w:rPr>
        <w:lastRenderedPageBreak/>
        <w:t xml:space="preserve">Definition 26.1 (The Ontological Entropy Field).  </w:t>
      </w:r>
      <w:r>
        <w:rPr>
          <w:i/>
        </w:rPr>
        <w:t>Let Λ be the entropic manifold with Fisher–Rao metric Gᶠᴬᴮ. The Ontological Entropy Field of ToE is a smooth scalar field S : Λ → ℝ⁺ satisfying the following four axioms.</w:t>
      </w:r>
    </w:p>
    <w:p w14:paraId="000E4F6D" w14:textId="77777777" w:rsidR="006B55E1" w:rsidRDefault="00000000">
      <w:pPr>
        <w:pStyle w:val="ListParagraph"/>
        <w:jc w:val="both"/>
      </w:pPr>
      <w:r>
        <w:rPr>
          <w:rFonts w:ascii="Times New Roman" w:hAnsi="Times New Roman"/>
          <w:sz w:val="24"/>
        </w:rPr>
        <w:t>(Ax.1) Positivity: S(x) &gt; 0 for all x ∈ Λ. The entropy field takes strictly positive values everywhere on the entropic manifold; there is no entropic vacuum with S = 0.</w:t>
      </w:r>
    </w:p>
    <w:p w14:paraId="4009BC9A" w14:textId="77777777" w:rsidR="006B55E1" w:rsidRDefault="00000000">
      <w:pPr>
        <w:pStyle w:val="ListParagraph"/>
        <w:jc w:val="both"/>
      </w:pPr>
      <w:r>
        <w:rPr>
          <w:rFonts w:ascii="Times New Roman" w:hAnsi="Times New Roman"/>
          <w:sz w:val="24"/>
        </w:rPr>
        <w:t>(Ax.2) Boundedness from above: S(x) ≤ Sₘₐˣ &lt; ∞ for all x ∈ Λ, where Sₘₐˣ is the global entropic maximum. This axiom encodes the finiteness of information content in any physical system and prevents entropic divergences.</w:t>
      </w:r>
    </w:p>
    <w:p w14:paraId="50952CAA" w14:textId="77777777" w:rsidR="006B55E1" w:rsidRDefault="00000000">
      <w:pPr>
        <w:pStyle w:val="ListParagraph"/>
        <w:jc w:val="both"/>
      </w:pPr>
      <w:r>
        <w:rPr>
          <w:rFonts w:ascii="Times New Roman" w:hAnsi="Times New Roman"/>
          <w:sz w:val="24"/>
        </w:rPr>
        <w:t>(Ax.3) Non-degeneracy of the gradient: The set {∇S = 0} has empty interior in Λ. That is, S is not locally constant on any open subset of Λ. The entropy field is generically in a state of non-equilibrium gradient across Λ.</w:t>
      </w:r>
    </w:p>
    <w:p w14:paraId="05DF6508" w14:textId="77777777" w:rsidR="006B55E1" w:rsidRDefault="00000000">
      <w:pPr>
        <w:pStyle w:val="ListParagraph"/>
        <w:jc w:val="both"/>
      </w:pPr>
      <w:r>
        <w:rPr>
          <w:rFonts w:ascii="Times New Roman" w:hAnsi="Times New Roman"/>
          <w:sz w:val="24"/>
        </w:rPr>
        <w:t>(Ax.4) Local quantum representability: At each point x ∈ Λ, S(x) is the von Neumann entropy of a well-defined density operator ρ(x) on a local Hilbert space Hˣ,</w:t>
      </w:r>
    </w:p>
    <w:p w14:paraId="66338D44" w14:textId="77777777" w:rsidR="006B55E1" w:rsidRDefault="00000000">
      <w:pPr>
        <w:pStyle w:val="ToEQ"/>
      </w:pPr>
      <w:r>
        <w:t xml:space="preserve">   S(x) = −Tr[ρ(x) log ρ(x)]</w:t>
      </w:r>
      <w:r>
        <w:rPr>
          <w:rFonts w:ascii="Times New Roman" w:hAnsi="Times New Roman"/>
          <w:sz w:val="22"/>
        </w:rPr>
        <w:t xml:space="preserve">   (26.2)</w:t>
      </w:r>
    </w:p>
    <w:p w14:paraId="62BF4DBB" w14:textId="77777777" w:rsidR="006B55E1" w:rsidRDefault="00000000">
      <w:pPr>
        <w:pStyle w:val="ToEB"/>
      </w:pPr>
      <w:r>
        <w:t>The four axioms are not independent decorations but structural necessities. Ax.1 ensures that the exponential weight factor e^(S/k_B) appearing in the Obidi Action (Section 27) is everywhere well-defined and nonzero. Ax.2 ensures that the action integral converges. Ax.3 is the structural condition that prevents the Obidi Action from degenerating to a topological invariant with no local dynamics; it is precisely the condition that the Obidi Transformation (Section 31) produces a genuine Lorentzian signature change. Ax.4 grounds the entire framework in the concrete quantum statistical mechanics of local density operators, making S(Λ) a physical quantity rather than an abstract mathematical variable.</w:t>
      </w:r>
    </w:p>
    <w:p w14:paraId="6015EB94" w14:textId="77777777" w:rsidR="006B55E1" w:rsidRDefault="00000000">
      <w:pPr>
        <w:pStyle w:val="ToEB"/>
      </w:pPr>
      <w:r>
        <w:t>The entropic manifold Λ may be locally modeled, in the exponential family regime, on a dually flat statistical manifold (Theorem 20.4, Part IIA), in which case the potential function Ψ(θ) — the log-partition function — and its Legendre conjugate Φ(η) encode the entropy field via the Legendre transform structure:</w:t>
      </w:r>
    </w:p>
    <w:p w14:paraId="43FB7524" w14:textId="77777777" w:rsidR="006B55E1" w:rsidRDefault="00000000">
      <w:pPr>
        <w:pStyle w:val="ToEQ"/>
      </w:pPr>
      <w:r>
        <w:t xml:space="preserve">   S(θ) = ηᴬ θᴬ − Ψ(θ)  ≡  Φ(η)</w:t>
      </w:r>
      <w:r>
        <w:rPr>
          <w:rFonts w:ascii="Times New Roman" w:hAnsi="Times New Roman"/>
          <w:sz w:val="22"/>
        </w:rPr>
        <w:t xml:space="preserve">   (26.3)</w:t>
      </w:r>
    </w:p>
    <w:p w14:paraId="20C9C0E5" w14:textId="77777777" w:rsidR="006B55E1" w:rsidRDefault="00000000">
      <w:pPr>
        <w:pStyle w:val="ToEB"/>
      </w:pPr>
      <w:r>
        <w:t>where ηᴬ = ∂Ψ/∂θᴬ are the expectation parameters dual to the natural parameters θᴬ. This identification of S with the Legendre potential Φ is one of the deepest structural correspondences in ToE: it shows that the entropy field is not an add-on to the Fisher–Rao geometry but is intrinsic to the dually flat structure of the statistical manifold established in Section 20 of Part IIA.</w:t>
      </w:r>
    </w:p>
    <w:p w14:paraId="76F9CA5C" w14:textId="77777777" w:rsidR="006B55E1" w:rsidRDefault="00000000">
      <w:pPr>
        <w:pStyle w:val="Heading2"/>
      </w:pPr>
      <w:r>
        <w:lastRenderedPageBreak/>
        <w:t>26.3  The Functional Space of S and Its Regularity</w:t>
      </w:r>
    </w:p>
    <w:p w14:paraId="67D51BF6" w14:textId="77777777" w:rsidR="006B55E1" w:rsidRDefault="00000000">
      <w:pPr>
        <w:pStyle w:val="ToEB"/>
      </w:pPr>
      <w:r>
        <w:t>For the variational calculus of the Obidi Action (Section 27) to be well-posed, S must belong to an appropriate Sobolev space. We specify the precise regularity requirement.</w:t>
      </w:r>
    </w:p>
    <w:p w14:paraId="759EA5F9" w14:textId="77777777" w:rsidR="006B55E1" w:rsidRDefault="00000000">
      <w:pPr>
        <w:pStyle w:val="ToED"/>
      </w:pPr>
      <w:r>
        <w:rPr>
          <w:b/>
        </w:rPr>
        <w:t xml:space="preserve">Definition 26.2 (Functional Space of S).  </w:t>
      </w:r>
      <w:r>
        <w:rPr>
          <w:i/>
        </w:rPr>
        <w:t>The entropy field S belongs to the Sobolev space W^{2,2}(Λ) ∩ C∞(Λʼ) where Λʼ ⊆ Λ is an open dense subset. More precisely, S ∈ H²(Λ) globally, so that first and second covariant derivatives of S are square-integrable with respect to the Fisher–Rao volume form √G dⁿθ, and S is smooth on all but a measure-zero set of singular points.</w:t>
      </w:r>
    </w:p>
    <w:p w14:paraId="62523A17" w14:textId="77777777" w:rsidR="006B55E1" w:rsidRDefault="00000000">
      <w:pPr>
        <w:pStyle w:val="ToEB"/>
      </w:pPr>
      <w:r>
        <w:t>The requirement that S ∈ H²(Λ) is necessary for the Euler–Lagrange equations derived by varying the Obidi Action with respect to S (the entropy field equation) to hold in the strong sense. The measure-zero exception permits the existence of entropic phase boundaries — hypersurfaces in Λ across which the gradient ∇S jumps discontinuously — which ToE identifies with quantum phase transitions and topological phase boundaries in the physical system. The gradient ∇S at smooth interior points is the one-form</w:t>
      </w:r>
    </w:p>
    <w:p w14:paraId="078B6F48" w14:textId="77777777" w:rsidR="006B55E1" w:rsidRDefault="00000000">
      <w:pPr>
        <w:pStyle w:val="ToEQ"/>
      </w:pPr>
      <w:r>
        <w:t xml:space="preserve">   ∇ᴬ S = Gᶠᴬᴮ ∂ᴮ S   ∈  TΛ</w:t>
      </w:r>
      <w:r>
        <w:rPr>
          <w:rFonts w:ascii="Times New Roman" w:hAnsi="Times New Roman"/>
          <w:sz w:val="22"/>
        </w:rPr>
        <w:t xml:space="preserve">   (26.4)</w:t>
      </w:r>
    </w:p>
    <w:p w14:paraId="0B38D85A" w14:textId="77777777" w:rsidR="006B55E1" w:rsidRDefault="00000000">
      <w:pPr>
        <w:pStyle w:val="ToEB"/>
      </w:pPr>
      <w:r>
        <w:t>and the square of its norm, the Fisher–Rao information of the entropy gradient, is the scalar kinetic term that appears in the Obidi Action Lagrangian density:</w:t>
      </w:r>
    </w:p>
    <w:p w14:paraId="1ED0BB35" w14:textId="77777777" w:rsidR="006B55E1" w:rsidRDefault="00000000">
      <w:pPr>
        <w:pStyle w:val="ToEQ"/>
      </w:pPr>
      <w:r>
        <w:t xml:space="preserve">   ‖∇S‖²ᶠᴹ = Gᶠᴬᴮ (∂ᴬ S)(∂ᴮ S) = Gᶠᴬᴮ ∇ᴬ S ∇ᴮ S</w:t>
      </w:r>
      <w:r>
        <w:rPr>
          <w:rFonts w:ascii="Times New Roman" w:hAnsi="Times New Roman"/>
          <w:sz w:val="22"/>
        </w:rPr>
        <w:t xml:space="preserve">   (26.5)</w:t>
      </w:r>
    </w:p>
    <w:p w14:paraId="48AA90CF" w14:textId="77777777" w:rsidR="006B55E1" w:rsidRDefault="00000000">
      <w:pPr>
        <w:pStyle w:val="ToEB"/>
      </w:pPr>
      <w:r>
        <w:t>This scalar is central to all subsequent constructions. It appears in the LOA as the kinetic energy of the entropy field, in the Obidi Transformation as the normalization of the entropy-gradient null-direction, and in the No-Rush Theorem (Section 36) as the denominator of the entropic speed limit.</w:t>
      </w:r>
    </w:p>
    <w:p w14:paraId="528223A6" w14:textId="77777777" w:rsidR="006B55E1" w:rsidRDefault="00000000">
      <w:pPr>
        <w:pStyle w:val="Heading2"/>
      </w:pPr>
      <w:r>
        <w:t>26.4  Ontological Primacy: Why S Is the Fundamental Field</w:t>
      </w:r>
    </w:p>
    <w:p w14:paraId="659E77F6" w14:textId="77777777" w:rsidR="006B55E1" w:rsidRDefault="00000000">
      <w:pPr>
        <w:pStyle w:val="ToEB"/>
      </w:pPr>
      <w:r>
        <w:t>Standard field theories — general relativity, the Standard Model, string theory — all take spacetime (with its metric gμν and connection Γμνρ) as primitive, and entropy as a derived statistical property of the matter and radiation fields propagating within that spacetime. The great reversal of ToE is precisely to invert this hierarchy: S(Λ) is taken as the fundamental field, and spacetime geometry is derived from S through the Obidi Metric (Section 32). This inversion is not a matter of philosophical preference; it is forced by the following structural argument.</w:t>
      </w:r>
    </w:p>
    <w:p w14:paraId="0B6CFE59" w14:textId="77777777" w:rsidR="006B55E1" w:rsidRDefault="00000000">
      <w:pPr>
        <w:pStyle w:val="ToEB"/>
      </w:pPr>
      <w:r>
        <w:t xml:space="preserve">The Fisher–Rao metric Gᶠᴬᴮ is uniquely invariant under all Markov morphisms — this is Čencov’s theorem (Section 21, Part IIA). Any metric on the space of probability distributions that respects the informational ordering of statistical experiments must be proportional to the Fisher–Rao metric. The Fisher–Rao metric is, by definition, constructed from the score functions of probability distributions; and the entropy S of </w:t>
      </w:r>
      <w:r>
        <w:lastRenderedPageBreak/>
        <w:t>those distributions is, through the Legendre structure of Eq. (26.3), the canonical potential of the Fisher–Rao geometry. To take spacetime as fundamental would be to derive Fisher–Rao from spacetime, which reverses the information flow: geometry would then be more primitive than information, and entropy would be a consequence of geometry. But this is precisely backwards: the laws of thermodynamics, which govern entropy, are more fundamental and more universal than any spacetime model, which is a contingent geometric description of a particular universe. ToE restores the correct ontological order by placing S at the foundation.</w:t>
      </w:r>
    </w:p>
    <w:p w14:paraId="6F6657F9" w14:textId="77777777" w:rsidR="006B55E1" w:rsidRDefault="00000000">
      <w:pPr>
        <w:pStyle w:val="ToES"/>
        <w:pBdr>
          <w:top w:val="single" w:sz="6" w:space="1" w:color="2F5597"/>
        </w:pBdr>
      </w:pPr>
      <w:r>
        <w:rPr>
          <w:b/>
          <w:i/>
          <w:sz w:val="24"/>
        </w:rPr>
        <w:t>Scholium 26.1 — Entropy as Ontological Primitive</w:t>
      </w:r>
    </w:p>
    <w:p w14:paraId="4449DBC6" w14:textId="77777777" w:rsidR="006B55E1" w:rsidRDefault="00000000">
      <w:pPr>
        <w:pStyle w:val="ToES"/>
        <w:pBdr>
          <w:bottom w:val="single" w:sz="6" w:space="1" w:color="2F5597"/>
        </w:pBdr>
      </w:pPr>
      <w:r>
        <w:t>The equation S(x) = −Tr[ρ(x) log ρ(x)] must not be read as a definition of S in terms of the density matrix ρ. In ToE, the relationship is ontologically inverted: ρ(x) is a local quantum representation of the more primitive entropic state S(x). The density matrix is a convenient algebraic tool for extracting S from the local quantum sector of the entropic manifold; it does not constitute the fundamental reality. The fundamental reality is S itself — the total degree of entropic indistinction at the point x ∈ Λ. Every measurement, every particle detection, every geometric structure is a coarse-graining of this primitive entropic quantity. This is the first and most essential conceptual commitment of ToE: entropy first, geometry second.</w:t>
      </w:r>
    </w:p>
    <w:p w14:paraId="60811F8F" w14:textId="77777777" w:rsidR="006B55E1" w:rsidRDefault="00000000">
      <w:pPr>
        <w:pStyle w:val="Heading2"/>
      </w:pPr>
      <w:r>
        <w:t>26.5  The Entropy Field as a Section of the Entropic Line Bundle</w:t>
      </w:r>
    </w:p>
    <w:p w14:paraId="54A4889D" w14:textId="77777777" w:rsidR="006B55E1" w:rsidRDefault="00000000">
      <w:pPr>
        <w:pStyle w:val="ToEB"/>
      </w:pPr>
      <w:r>
        <w:t>For global consistency across chart overlaps of Λ, S must be not merely a local function but a section of a line bundle L → Λ. Since S &gt; 0 everywhere (Ax.1), L is a trivializable real line bundle with a preferred global section s₀ = 1. The entropy field is then the positive smooth function S : Λ → ℝ⁺ that represents the section σ : Λ → L in the canonical trivialization. Under a change of statistical coordinates θ → θ̃ = θ̃(θ), S transforms as a scalar:</w:t>
      </w:r>
    </w:p>
    <w:p w14:paraId="4719DCCE" w14:textId="77777777" w:rsidR="006B55E1" w:rsidRDefault="00000000">
      <w:pPr>
        <w:pStyle w:val="ToEQ"/>
      </w:pPr>
      <w:r>
        <w:t xml:space="preserve">   S̃(θ̃) = S(θ(θ̃))</w:t>
      </w:r>
      <w:r>
        <w:rPr>
          <w:rFonts w:ascii="Times New Roman" w:hAnsi="Times New Roman"/>
          <w:sz w:val="22"/>
        </w:rPr>
        <w:t xml:space="preserve">   (26.6)</w:t>
      </w:r>
    </w:p>
    <w:p w14:paraId="4638A8A5" w14:textId="77777777" w:rsidR="006B55E1" w:rsidRDefault="00000000">
      <w:pPr>
        <w:pStyle w:val="ToEB"/>
      </w:pPr>
      <w:r>
        <w:t>while its gradient ∇ᴬ S transforms as a covariant vector (one-form). This tensorial behavior of S and its gradient is what allows the Obidi Action to be written as a coordinate-invariant integral — a critical requirement for a fundamental physical law that must not depend on the arbitrary choice of statistical coordinates.</w:t>
      </w:r>
    </w:p>
    <w:p w14:paraId="06AAABAB" w14:textId="77777777" w:rsidR="006B55E1" w:rsidRDefault="00000000">
      <w:pPr>
        <w:pStyle w:val="ToEB"/>
      </w:pPr>
      <w:r>
        <w:t>The entropy field S(Λ) therefore possesses a complete geometric identity: it is a smooth positive scalar field on the entropic manifold Λ, belonging to H²(Λ), transforming as a scalar under coordinate changes, with everywhere-generically-nonzero gradient ∇S, and locally representable as the von Neumann entropy of the quantum state ρ(x) at each point x ∈ Λ. This is the exact object required for the variational construction of the Obidi Actions in Sections 27 and 28.</w:t>
      </w:r>
    </w:p>
    <w:p w14:paraId="5C887DE9" w14:textId="77777777" w:rsidR="006B55E1" w:rsidRDefault="00000000">
      <w:pPr>
        <w:pStyle w:val="ToEB"/>
        <w:jc w:val="center"/>
      </w:pPr>
      <w:r>
        <w:rPr>
          <w:sz w:val="18"/>
        </w:rPr>
        <w:t>⬡  ⬡  ⬡</w:t>
      </w:r>
    </w:p>
    <w:p w14:paraId="7B5335B9" w14:textId="77777777" w:rsidR="006B55E1" w:rsidRDefault="00000000">
      <w:r>
        <w:br w:type="page"/>
      </w:r>
    </w:p>
    <w:p w14:paraId="4240F17E" w14:textId="77777777" w:rsidR="006B55E1" w:rsidRDefault="00000000">
      <w:pPr>
        <w:pStyle w:val="Heading1"/>
      </w:pPr>
      <w:r>
        <w:lastRenderedPageBreak/>
        <w:t>Section 27.  The Local Obidi Action (LOA): ToE’s Spacetime Variational Principle</w:t>
      </w:r>
    </w:p>
    <w:p w14:paraId="507D4F35" w14:textId="77777777" w:rsidR="006B55E1" w:rsidRDefault="00000000">
      <w:pPr>
        <w:pStyle w:val="ToEB"/>
      </w:pPr>
      <w:r>
        <w:t>The Local Obidi Action (LOA) is the spacetime variational integral that governs the differential field dynamics of the ontological entropy field S(Λ) on the Hybrid Metric-Affine Space (HMAS). It is the variational centerpiece of ToE: the structure from which the Master Entropic Equation (MEE) is derived by variation with respect to the metric, and from which the Einstein–Hilbert Action is recovered as a precise limiting case. The LOA occupies for ToE exactly the position that the Einstein–Hilbert Action occupies for general relativity — but it is more general, more fundamental, and more richly structured.</w:t>
      </w:r>
    </w:p>
    <w:p w14:paraId="72547553" w14:textId="77777777" w:rsidR="006B55E1" w:rsidRDefault="00000000">
      <w:pPr>
        <w:pStyle w:val="ToEB"/>
      </w:pPr>
      <w:r>
        <w:t>The LOA was introduced in its essential form in earlier letters of the ToE Living Review Letters Series. In Part IIB, we develop it in full mathematical precision, establish its internal logical derivation from the variational principle of entropic dynamics, and identify the precise mechanisms by which it subsumes the Einstein–Hilbert Action. The reader should note that the LOA is NOT a postulated action; it is derived from three constitutive requirements that any variational principle for the entropy field must satisfy.</w:t>
      </w:r>
    </w:p>
    <w:p w14:paraId="2D25DF86" w14:textId="77777777" w:rsidR="006B55E1" w:rsidRDefault="00000000">
      <w:pPr>
        <w:pStyle w:val="Heading2"/>
      </w:pPr>
      <w:r>
        <w:t>27.1  The Three Constitutive Requirements of the LOA</w:t>
      </w:r>
    </w:p>
    <w:p w14:paraId="20FCE096" w14:textId="77777777" w:rsidR="006B55E1" w:rsidRDefault="00000000">
      <w:pPr>
        <w:pStyle w:val="ToEB"/>
      </w:pPr>
      <w:r>
        <w:t>Let ℒ be the Lagrangian density of the entropy field on the HMAS. The three constitutive requirements that uniquely determine ℒ are:</w:t>
      </w:r>
    </w:p>
    <w:p w14:paraId="2040AA38" w14:textId="77777777" w:rsidR="006B55E1" w:rsidRDefault="00000000">
      <w:pPr>
        <w:pStyle w:val="ListParagraph"/>
        <w:jc w:val="both"/>
      </w:pPr>
      <w:r>
        <w:rPr>
          <w:rFonts w:ascii="Times New Roman" w:hAnsi="Times New Roman"/>
          <w:sz w:val="24"/>
        </w:rPr>
        <w:t>(CR.1) Diffeomorphism Covariance: ℒ must transform as a scalar density of weight +1 under all diffeomorphisms of the HMAS — that is, ℒ must contain the volume factor √G (where G = det(Gᶠᴬᴮ)) so that ℒ dⁿθ is coordinate-invariant. This requirement ensures that the physics encoded by the LOA is independent of the arbitrary choice of coordinate chart on Λ.</w:t>
      </w:r>
    </w:p>
    <w:p w14:paraId="6BCEE402" w14:textId="77777777" w:rsidR="006B55E1" w:rsidRDefault="00000000">
      <w:pPr>
        <w:pStyle w:val="ListParagraph"/>
        <w:jc w:val="both"/>
      </w:pPr>
      <w:r>
        <w:rPr>
          <w:rFonts w:ascii="Times New Roman" w:hAnsi="Times New Roman"/>
          <w:sz w:val="24"/>
        </w:rPr>
        <w:t>(CR.2) Entropic Coupling: ℒ must couple the entropy field S to the curvature of the HMAS in such a way that (a) the coupling is nonlinear in S (to capture entropic self-interaction), (b) it reduces to a linear curvature coupling in the limit of small S/k_B, and (c) it reproduces the Ricci scalar R as the dominant curvature invariant in the GR limit. The minimal coupling satisfying all three conditions is the factor e^(S/k_B) × R.</w:t>
      </w:r>
    </w:p>
    <w:p w14:paraId="7B0E0D5F" w14:textId="77777777" w:rsidR="006B55E1" w:rsidRDefault="00000000">
      <w:pPr>
        <w:pStyle w:val="ListParagraph"/>
        <w:jc w:val="both"/>
      </w:pPr>
      <w:r>
        <w:rPr>
          <w:rFonts w:ascii="Times New Roman" w:hAnsi="Times New Roman"/>
          <w:sz w:val="24"/>
        </w:rPr>
        <w:t>(CR.3) Gradient Dynamics: ℒ must contain a kinetic term for the entropy gradient ∇S that (a) is quadratic in first derivatives of S (to give second-order field equations), (b) is formed from the Fisher–Rao metric Gᶠᴬᴮ (the canonical metric on the HMAS), and (c) is modulated by the same entropic weight e^(S/k_B) as the curvature term. Together, (CR.2) and (CR.3) ensure that the entropy field drives the geometry and the geometry shapes the entropy gradient in a single coupled variational system.</w:t>
      </w:r>
    </w:p>
    <w:p w14:paraId="6523DE09" w14:textId="77777777" w:rsidR="006B55E1" w:rsidRDefault="00000000">
      <w:pPr>
        <w:pStyle w:val="ToEB"/>
      </w:pPr>
      <w:r>
        <w:lastRenderedPageBreak/>
        <w:t>These three requirements, applied to the most general scalar density satisfying them to lowest order in a gradient expansion, yield the LOA Lagrangian density uniquely up to the entropic potential V(S) and the coupling constants κₒᵇ.</w:t>
      </w:r>
    </w:p>
    <w:p w14:paraId="2C09E819" w14:textId="77777777" w:rsidR="006B55E1" w:rsidRDefault="00000000">
      <w:pPr>
        <w:pStyle w:val="Heading2"/>
      </w:pPr>
      <w:r>
        <w:t>27.2  The Full Local Obidi Action</w:t>
      </w:r>
    </w:p>
    <w:p w14:paraId="1319BEFB" w14:textId="77777777" w:rsidR="006B55E1" w:rsidRDefault="00000000">
      <w:pPr>
        <w:pStyle w:val="ToEB"/>
      </w:pPr>
      <w:r>
        <w:t>Let (M, Gᶠᴬᴮ) be the n-dimensional Riemannian HMAS, where M is the underlying smooth manifold of the entropic manifold Λ when viewed as a spacetime carrier. Let R be the Ricci scalar curvature of the HMAS with respect to the Levi-Civita connection of Gᶠᴬᴮ, and let G = |det(Gᶠᴬᴮ)|.</w:t>
      </w:r>
    </w:p>
    <w:p w14:paraId="5DC069FD" w14:textId="77777777" w:rsidR="006B55E1" w:rsidRDefault="00000000">
      <w:pPr>
        <w:pStyle w:val="ToED"/>
      </w:pPr>
      <w:r>
        <w:rPr>
          <w:b/>
        </w:rPr>
        <w:t xml:space="preserve">Definition 27.1 (The Local Obidi Action).  </w:t>
      </w:r>
      <w:r>
        <w:rPr>
          <w:i/>
        </w:rPr>
        <w:t>The Local Obidi Action of the Theory of Entropicity is the functional</w:t>
      </w:r>
    </w:p>
    <w:p w14:paraId="39AF01B3" w14:textId="77777777" w:rsidR="006B55E1" w:rsidRDefault="00000000">
      <w:pPr>
        <w:pStyle w:val="ToEQ"/>
      </w:pPr>
      <w:r>
        <w:t xml:space="preserve">   Iᴸₒᴬ = ∫ᴹ e^(S/kᴮ) [R + Gᶠᴬᴮ˙ (∂ᴬ S)(∂ᴮ S) − V(S)] √G dⁿθ + Iᴸₒᴬⁿᴹ + Iᴸₒᴬᵀ</w:t>
      </w:r>
      <w:r>
        <w:rPr>
          <w:rFonts w:ascii="Times New Roman" w:hAnsi="Times New Roman"/>
          <w:sz w:val="22"/>
        </w:rPr>
        <w:t xml:space="preserve">   (27.1)</w:t>
      </w:r>
    </w:p>
    <w:p w14:paraId="09E1145C" w14:textId="77777777" w:rsidR="006B55E1" w:rsidRDefault="00000000">
      <w:pPr>
        <w:pStyle w:val="ToEB"/>
      </w:pPr>
      <w:r>
        <w:t>where the constituent terms are:</w:t>
      </w:r>
    </w:p>
    <w:p w14:paraId="1AD6C938" w14:textId="77777777" w:rsidR="006B55E1" w:rsidRDefault="00000000">
      <w:pPr>
        <w:pStyle w:val="ListParagraph"/>
        <w:jc w:val="both"/>
      </w:pPr>
      <w:r>
        <w:rPr>
          <w:rFonts w:ascii="Times New Roman" w:hAnsi="Times New Roman"/>
          <w:sz w:val="24"/>
        </w:rPr>
        <w:t>• e^(S/kᴮ) is the Entropic Weight Factor: the natural exponential of the dimensionless entropy field S/k_B, where k_B is the Boltzmann constant. This factor endows the entropy field with a geometric weight, coupling local entropy fluctuations directly to spacetime volume and curvature. When S/k_B ≪ 1 (classical near-equilibrium regime), e^(S/kᴮ) ≈ 1 + S/k_B and the LOA reduces to the Einstein–Hilbert form with an entropic correction. When S/k_B ≫ 1 (far-from-equilibrium entropic regime), the exponential weight dominates and the dynamics are fundamentally non-Einsteinian.</w:t>
      </w:r>
    </w:p>
    <w:p w14:paraId="3CF21ADF" w14:textId="77777777" w:rsidR="006B55E1" w:rsidRDefault="00000000">
      <w:pPr>
        <w:pStyle w:val="ListParagraph"/>
        <w:jc w:val="both"/>
      </w:pPr>
      <w:r>
        <w:rPr>
          <w:rFonts w:ascii="Times New Roman" w:hAnsi="Times New Roman"/>
          <w:sz w:val="24"/>
        </w:rPr>
        <w:t>• R is the Ricci scalar curvature of the HMAS, identical in structure to that appearing in the Einstein–Hilbert Action but now formed from the Fisher–Rao metric Gᶠᴬᴮ rather than the Lorentzian spacetime metric gμν of GR.</w:t>
      </w:r>
    </w:p>
    <w:p w14:paraId="2EFDB953" w14:textId="77777777" w:rsidR="006B55E1" w:rsidRDefault="00000000">
      <w:pPr>
        <w:pStyle w:val="ListParagraph"/>
        <w:jc w:val="both"/>
      </w:pPr>
      <w:r>
        <w:rPr>
          <w:rFonts w:ascii="Times New Roman" w:hAnsi="Times New Roman"/>
          <w:sz w:val="24"/>
        </w:rPr>
        <w:t>• Gᶠᴬᴮ˙ (∂ᴬ S)(∂ᴮ S) = ‖∇S‖²ᶠᴹ is the kinetic term: the Fisher–Rao norm-squared of the entropy gradient. This term encodes the cost of spatial entropy inhomogeneity and drives the entropy field toward configurations that extremize the LOA.</w:t>
      </w:r>
    </w:p>
    <w:p w14:paraId="56BB7699" w14:textId="77777777" w:rsidR="006B55E1" w:rsidRDefault="00000000">
      <w:pPr>
        <w:pStyle w:val="ListParagraph"/>
        <w:jc w:val="both"/>
      </w:pPr>
      <w:r>
        <w:rPr>
          <w:rFonts w:ascii="Times New Roman" w:hAnsi="Times New Roman"/>
          <w:sz w:val="24"/>
        </w:rPr>
        <w:t>• V(S) is the Entropic Potential: a smooth function of S encoding self-interactions of the entropy field. In the minimal ToE construction, V(S) = 2Λᵅ where Λᵅ is the entropic cosmological constant (Section 38). More general potentials are possible and will be discussed in future letters.</w:t>
      </w:r>
    </w:p>
    <w:p w14:paraId="70C1B66D" w14:textId="77777777" w:rsidR="006B55E1" w:rsidRDefault="00000000">
      <w:pPr>
        <w:pStyle w:val="ListParagraph"/>
        <w:jc w:val="both"/>
      </w:pPr>
      <w:r>
        <w:rPr>
          <w:rFonts w:ascii="Times New Roman" w:hAnsi="Times New Roman"/>
          <w:sz w:val="24"/>
        </w:rPr>
        <w:t>• Iᴸₒᴬⁿᴹ is the Gibbons–Hawking–York boundary term, required for the well-posedness of the variational problem when ∂M ≠ ∅.</w:t>
      </w:r>
    </w:p>
    <w:p w14:paraId="5280748C" w14:textId="77777777" w:rsidR="006B55E1" w:rsidRDefault="00000000">
      <w:pPr>
        <w:pStyle w:val="ListParagraph"/>
        <w:jc w:val="both"/>
      </w:pPr>
      <w:r>
        <w:rPr>
          <w:rFonts w:ascii="Times New Roman" w:hAnsi="Times New Roman"/>
          <w:sz w:val="24"/>
        </w:rPr>
        <w:t>• Iᴸₒᴬᵀ is the matter action: the contribution of non-gravitational entropic degrees of freedom to the total action, whose variation yields the entropic stress-energy tensor Tᴬᴮ⁻ᵉᵗᶤ on the RHS of the OFE.</w:t>
      </w:r>
    </w:p>
    <w:p w14:paraId="25040FEE" w14:textId="77777777" w:rsidR="006B55E1" w:rsidRDefault="00000000">
      <w:pPr>
        <w:pStyle w:val="Heading2"/>
      </w:pPr>
      <w:r>
        <w:lastRenderedPageBreak/>
        <w:t>27.3  The Entropic Weight Factor and Its Physical Interpretation</w:t>
      </w:r>
    </w:p>
    <w:p w14:paraId="27E3D49C" w14:textId="77777777" w:rsidR="006B55E1" w:rsidRDefault="00000000">
      <w:pPr>
        <w:pStyle w:val="ToEB"/>
      </w:pPr>
      <w:r>
        <w:t>The exponential factor e^(S/kᴮ) is the structurally novel and irreducibly original element of the LOA. No prior action in theoretical physics — not the Einstein–Hilbert Action, not the Brans–Dicke Action, not the f(R) actions of modified gravity, not Bianconi’s entropy-metric relative entropy action — contains this entropic weight factor coupling the entropy field to the volume form of the manifold. Its physical interpretation is the following: at points where S is large (high entropy, high microscopic disorder), the geometric weight of the local region of the HMAS is exponentially amplified relative to regions of low entropy (low microscopic disorder). The metric volume element √G dⁿθ is therefore not uniformly weighted; it is entropically modulated. High-entropy regions ‘count more’ in the action integral than low-entropy regions by an exponential factor.</w:t>
      </w:r>
    </w:p>
    <w:p w14:paraId="6A603285" w14:textId="77777777" w:rsidR="006B55E1" w:rsidRDefault="00000000">
      <w:pPr>
        <w:pStyle w:val="ToEB"/>
      </w:pPr>
      <w:r>
        <w:t>This is the direct mathematical realization of the ontological primacy of entropy: the geometry does not stand on its own, but is weighted by the very entropic field it is meant to carry. The variational dynamics of the LOA therefore automatically drive the system toward configurations in which high-entropy regions are geometrically favored — which is exactly the physical content of the second law of thermodynamics at the level of a fundamental variational principle.</w:t>
      </w:r>
    </w:p>
    <w:p w14:paraId="077F0DF5" w14:textId="77777777" w:rsidR="006B55E1" w:rsidRDefault="00000000">
      <w:pPr>
        <w:pStyle w:val="Heading2"/>
      </w:pPr>
      <w:r>
        <w:t>27.4  The LOA as a Scalar-Tensor Action: Structural Analysis</w:t>
      </w:r>
    </w:p>
    <w:p w14:paraId="30472A39" w14:textId="77777777" w:rsidR="006B55E1" w:rsidRDefault="00000000">
      <w:pPr>
        <w:pStyle w:val="ToEB"/>
      </w:pPr>
      <w:r>
        <w:t>The LOA belongs to the class of scalar-tensor actions in the mathematical sense: it couples a scalar field (S) to the tensor geometry (the Ricci scalar R formed from Gᶠᴬᴮ) through a non-minimal coupling function ω(S) = e^(S/kᴮ). In the standard Brans–Dicke parametrization, a scalar-tensor action takes the form</w:t>
      </w:r>
    </w:p>
    <w:p w14:paraId="352BABB8" w14:textId="77777777" w:rsidR="006B55E1" w:rsidRDefault="00000000">
      <w:pPr>
        <w:pStyle w:val="ToEQ"/>
      </w:pPr>
      <w:r>
        <w:t xml:space="preserve">   Iᴬᴳ = ∫ ϕ R √|g| d⁴x + ∫ [ωᴬᴳ/ϕ] gµ˅ ∂µϕ ∂˅ϕ √|g| d⁴x</w:t>
      </w:r>
      <w:r>
        <w:rPr>
          <w:rFonts w:ascii="Times New Roman" w:hAnsi="Times New Roman"/>
          <w:sz w:val="22"/>
        </w:rPr>
        <w:t xml:space="preserve">   (27.2)</w:t>
      </w:r>
    </w:p>
    <w:p w14:paraId="6767719B" w14:textId="77777777" w:rsidR="006B55E1" w:rsidRDefault="00000000">
      <w:pPr>
        <w:pStyle w:val="ToEB"/>
      </w:pPr>
      <w:r>
        <w:t>where ϕ plays the role of a non-minimal coupling. In the LOA, the identification is ϕ = e^(S/kᴮ), which gives the remarkable property that the scalar field S appears both in the coupling function ϕ and in the kinetic term through the relation dϕ = (1/k_B) e^(S/kᴮ) dS. The LOA is therefore a constrained Brans–Dicke-type action in which the coupling function ϕ and the kinetic field S are not independent but are related by the entropic exponential. This constraint is the mathematical fingerprint of the ToE identification of entropy as the fundamental field: Brans–Dicke theories treat ϕ and the matter fields as independent; ToE identifies them through the ontological entropy.</w:t>
      </w:r>
    </w:p>
    <w:p w14:paraId="067E3741" w14:textId="77777777" w:rsidR="006B55E1" w:rsidRDefault="00000000">
      <w:pPr>
        <w:pStyle w:val="ToEB"/>
      </w:pPr>
      <w:r>
        <w:t>The Brans–Dicke parameter ωᴬᴳ of the LOA, computed from the kinetic term structure, is:</w:t>
      </w:r>
    </w:p>
    <w:p w14:paraId="331A7A54" w14:textId="77777777" w:rsidR="006B55E1" w:rsidRDefault="00000000">
      <w:pPr>
        <w:pStyle w:val="ToEQ"/>
      </w:pPr>
      <w:r>
        <w:t xml:space="preserve">   ωᴬᴳ = kᴮ e^(S/kᴮ)</w:t>
      </w:r>
      <w:r>
        <w:rPr>
          <w:rFonts w:ascii="Times New Roman" w:hAnsi="Times New Roman"/>
          <w:sz w:val="22"/>
        </w:rPr>
        <w:t xml:space="preserve">   (27.3)</w:t>
      </w:r>
    </w:p>
    <w:p w14:paraId="19D3A775" w14:textId="77777777" w:rsidR="006B55E1" w:rsidRDefault="00000000">
      <w:pPr>
        <w:pStyle w:val="ToEB"/>
      </w:pPr>
      <w:r>
        <w:t xml:space="preserve">This is a field-dependent coupling parameter, not a constant. In the GR limit S/k_B → 0, ωᴬᴳ → k_B → 0 (since we work in units k_B → 0 in the classical geometric limit), and </w:t>
      </w:r>
      <w:r>
        <w:lastRenderedPageBreak/>
        <w:t>the scalar field decouples: the LOA reduces to the Einstein–Hilbert Action, as will be demonstrated rigorously in Part IIIA.</w:t>
      </w:r>
    </w:p>
    <w:p w14:paraId="67CBFD28" w14:textId="77777777" w:rsidR="006B55E1" w:rsidRDefault="00000000">
      <w:pPr>
        <w:pStyle w:val="Heading2"/>
      </w:pPr>
      <w:r>
        <w:t>27.5  The α-Corrected LOA via the Tsallis Deformation</w:t>
      </w:r>
    </w:p>
    <w:p w14:paraId="17BBD694" w14:textId="77777777" w:rsidR="006B55E1" w:rsidRDefault="00000000">
      <w:pPr>
        <w:pStyle w:val="ToEB"/>
      </w:pPr>
      <w:r>
        <w:t>Section 23 of Part IIA established the α–q constitutive constraint of ToE: α = 2(q−1), or equivalently q = ½(1+α), linking the Amari geometric parameter α to the Tsallis statistical parameter q. The entropic order parameter is δ = q−1 = α/2. For δ ≠ 0 (i.e., outside the GR limit), the entropy measure is the Tsallis q-entropy rather than the Boltzmann–Gibbs entropy, and the LOA must be corrected to reflect this.</w:t>
      </w:r>
    </w:p>
    <w:p w14:paraId="1C23A696" w14:textId="77777777" w:rsidR="006B55E1" w:rsidRDefault="00000000">
      <w:pPr>
        <w:pStyle w:val="ToEB"/>
      </w:pPr>
      <w:r>
        <w:t>The α-corrected LOA replaces S/k_B by its Tsallis generalization Sᵀ/k_B, where Sᵀ is the Tsallis q-entropy with q = 1 + α/2, and replaces the kinetic Fisher–Rao norm by the α-connection-weighted norm using the Amari–Čencov α-connection Γ⁻ᴬᴮᶜ of Section 20. The result is:</w:t>
      </w:r>
    </w:p>
    <w:p w14:paraId="1EBA9286" w14:textId="77777777" w:rsidR="006B55E1" w:rsidRDefault="00000000">
      <w:pPr>
        <w:pStyle w:val="ToEQ"/>
      </w:pPr>
      <w:r>
        <w:t xml:space="preserve">   Iᴸₒᴬ⁻ = ∫ᴹ e^(Sᵀ/kᴮ) [R⁻ + Gᶠ⁻ᴬᴮ (∂ᴬ Sᵀ)(∂ᴮ Sᵀ) − V⁻(Sᵀ)] √G dⁿθ</w:t>
      </w:r>
      <w:r>
        <w:rPr>
          <w:rFonts w:ascii="Times New Roman" w:hAnsi="Times New Roman"/>
          <w:sz w:val="22"/>
        </w:rPr>
        <w:t xml:space="preserve">   (27.4)</w:t>
      </w:r>
    </w:p>
    <w:p w14:paraId="7693E3D6" w14:textId="77777777" w:rsidR="006B55E1" w:rsidRDefault="00000000">
      <w:pPr>
        <w:pStyle w:val="ToEB"/>
      </w:pPr>
      <w:r>
        <w:t>where R⁻ is the scalar curvature of the α-connection on the HMAS, and Gᶠ⁻ᴬᴮ is the α-connection-weighted metric. The family {Iᴸₒᴬ⁻ : α ∈ [−1,+1]} of α-corrected LOAs is one of the defining structural features of ToE: it shows that GR (α = 0) is one member of a one-parameter family of entropic field theories, all of which share the same variational architecture but differ in the underlying information geometry. The full LOA is Iᴸₒᴬ = Iᴸₒᴬ⁻ at α = 0, with the limit α → 0 yielding GR as demonstrated in Part IIIA.</w:t>
      </w:r>
    </w:p>
    <w:p w14:paraId="22987BAF" w14:textId="77777777" w:rsidR="006B55E1" w:rsidRDefault="00000000">
      <w:pPr>
        <w:pStyle w:val="ToES"/>
        <w:pBdr>
          <w:top w:val="single" w:sz="6" w:space="1" w:color="2F5597"/>
        </w:pBdr>
      </w:pPr>
      <w:r>
        <w:rPr>
          <w:b/>
          <w:i/>
          <w:sz w:val="24"/>
        </w:rPr>
        <w:t>Scholium 27.1 — The LOA vs. the Einstein–Hilbert Action: The Decisive Structural Difference</w:t>
      </w:r>
    </w:p>
    <w:p w14:paraId="4ECDB4A0" w14:textId="77777777" w:rsidR="006B55E1" w:rsidRDefault="00000000">
      <w:pPr>
        <w:pStyle w:val="ToES"/>
        <w:pBdr>
          <w:bottom w:val="single" w:sz="6" w:space="1" w:color="2F5597"/>
        </w:pBdr>
      </w:pPr>
      <w:r>
        <w:t>The Einstein–Hilbert Action is Iᴬᴲ = (c⁴/16πGᴯ) ∫ (R − 2Λ) √(−g) d⁴x. The LOA differs from Iᴬᴲ in four decisive ways: (1) The exponential prefactor e^(S/kᴮ) replaces the constant c⁴/16πGᴯ — the gravitational coupling is not a universal constant but a dynamical field-dependent weight. (2) The kinetic term Gᶠᴬᴮ (∂ᴬ S)(∂ᴮ S) has no counterpart in Iᴬᴲ — GR has no entropy gradient dynamics because it does not recognize entropy as a dynamical field. (3) The metric Gᶠᴬᴮ is the Fisher–Rao metric, not the Lorentzian spacetime metric gμν — the Lorentzian signature is emergent from the Obidi Transformation, not assumed a priori. (4) The potential V(S) encodes entropic self-interaction that goes far beyond a simple cosmological constant. In the joint limits α → 0, ‖∇S‖ → 0, ℏ → 0, all four differences vanish, and Iᴸₒᴬ collapses onto Iᴬᴲ. This limit is the GR Recovery Theorem of ToE, proven in full in Part IIIA.</w:t>
      </w:r>
    </w:p>
    <w:p w14:paraId="449745FA" w14:textId="77777777" w:rsidR="006B55E1" w:rsidRDefault="00000000">
      <w:pPr>
        <w:pStyle w:val="ToEB"/>
        <w:jc w:val="center"/>
      </w:pPr>
      <w:r>
        <w:rPr>
          <w:sz w:val="18"/>
        </w:rPr>
        <w:t>⬡  ⬡  ⬡</w:t>
      </w:r>
    </w:p>
    <w:p w14:paraId="7A645837" w14:textId="77777777" w:rsidR="006B55E1" w:rsidRDefault="00000000">
      <w:r>
        <w:br w:type="page"/>
      </w:r>
    </w:p>
    <w:p w14:paraId="7699325C" w14:textId="77777777" w:rsidR="006B55E1" w:rsidRDefault="00000000">
      <w:pPr>
        <w:pStyle w:val="Heading1"/>
      </w:pPr>
      <w:r>
        <w:lastRenderedPageBreak/>
        <w:t>Section 28.  The Spectral Obidi Action (SOA): Global, Operator-Algebraic Consistency</w:t>
      </w:r>
    </w:p>
    <w:p w14:paraId="6E2DE157" w14:textId="77777777" w:rsidR="006B55E1" w:rsidRDefault="00000000">
      <w:pPr>
        <w:pStyle w:val="ToEB"/>
      </w:pPr>
      <w:r>
        <w:t>The Local Obidi Action of Section 27 governs the local differential dynamics of the entropy field: it specifies how S evolves in response to local curvature and gradient forces at each point of the HMAS. But a complete field theory requires more than local field equations: it requires global consistency conditions that prevent the local dynamics from producing configurations that are globally pathological — for example, configurations that violate quantum consistency, or that break the spectral positivity of the density operator ρ(x), or that are incompatible with the global topological structure of the entropic manifold Λ.</w:t>
      </w:r>
    </w:p>
    <w:p w14:paraId="712AB26D" w14:textId="77777777" w:rsidR="006B55E1" w:rsidRDefault="00000000">
      <w:pPr>
        <w:pStyle w:val="ToEB"/>
      </w:pPr>
      <w:r>
        <w:t>The Spectral Obidi Action (SOA) is the global, operator-algebraic companion to the LOA. It is a trace functional on the algebra of bounded operators on the Hilbert space of the entropic field, formulated in the language of noncommutative geometry and the Atiyah–Singer index theory. The SOA enforces the global spectral constraints that the LOA cannot impose locally: it ensures quantum consistency of the entire entropic field configuration, governs non-local entropic correlations (including entanglement), and provides the mathematical framework within which the ToE generalizes the Standard Model action of particle physics to an entropic spectral action.</w:t>
      </w:r>
    </w:p>
    <w:p w14:paraId="0E0BE820" w14:textId="77777777" w:rsidR="006B55E1" w:rsidRDefault="00000000">
      <w:pPr>
        <w:pStyle w:val="Heading2"/>
      </w:pPr>
      <w:r>
        <w:t>28.1  The Entropic Dirac Operator D_S</w:t>
      </w:r>
    </w:p>
    <w:p w14:paraId="79D4D615" w14:textId="77777777" w:rsidR="006B55E1" w:rsidRDefault="00000000">
      <w:pPr>
        <w:pStyle w:val="ToEB"/>
      </w:pPr>
      <w:r>
        <w:t>The construction of the SOA begins with the entropic Dirac operator Dₛ, a first-order self-adjoint elliptic operator on the Hilbert space L²(Λ, ℱ) of square-integrable sections of the spinor bundle ℱ → Λ. The entropic Dirac operator is constructed from the standard Dirac operator ∂̸ᶠᴹ of the HMAS (formed from the Fisher–Rao metric Gᶠᴬᴮ and its spin connection ωᴬ) by coupling it to the entropy field gradient ∇S through the Clifford multiplication by the entropy-gradient one-form dS:</w:t>
      </w:r>
    </w:p>
    <w:p w14:paraId="7525E840" w14:textId="77777777" w:rsidR="006B55E1" w:rsidRDefault="00000000">
      <w:pPr>
        <w:pStyle w:val="ToED"/>
      </w:pPr>
      <w:r>
        <w:rPr>
          <w:b/>
        </w:rPr>
        <w:t xml:space="preserve">Definition 28.1 (The Entropic Dirac Operator).  </w:t>
      </w:r>
      <w:r>
        <w:rPr>
          <w:i/>
        </w:rPr>
        <w:t>Let (Λ, Gᶠᴬᴮ) be the HMAS equipped with a spin structure, and let ℱ → Λ be the associated spinor bundle. The entropic Dirac operator Dₛ is the first-order differential operator on Γ(ℱ) defined by</w:t>
      </w:r>
    </w:p>
    <w:p w14:paraId="4A4BCC92" w14:textId="77777777" w:rsidR="006B55E1" w:rsidRDefault="00000000">
      <w:pPr>
        <w:pStyle w:val="ToEQ"/>
      </w:pPr>
      <w:r>
        <w:t xml:space="preserve">   Dₛ = ∂̸ᶠᴹ + γᴬ (∂ᴬ S) / ‖∇S‖ᶠᴹ</w:t>
      </w:r>
      <w:r>
        <w:rPr>
          <w:rFonts w:ascii="Times New Roman" w:hAnsi="Times New Roman"/>
          <w:sz w:val="22"/>
        </w:rPr>
        <w:t xml:space="preserve">   (28.1)</w:t>
      </w:r>
    </w:p>
    <w:p w14:paraId="58F3D77A" w14:textId="77777777" w:rsidR="006B55E1" w:rsidRDefault="00000000">
      <w:pPr>
        <w:pStyle w:val="ToEB"/>
      </w:pPr>
      <w:r>
        <w:t>where ∂̸ᶠᴹ = γᴬ (∂ᴬ + ωᴬ) is the standard Dirac operator of the HMAS (γᴬ are the Clifford gamma matrices satisfying {γᴬ, γᴮ} = 2 Gᶠᴬᴮ), and the second term γᴬ (∂ᴬ S) / ‖∇S‖ᶠᴹ is the Clifford action of the normalized entropy-gradient one-form on the spinor bundle. The normalization ‖∇S‖ᶠᴹ ensures that the perturbation has the correct physical dimensions of an inverse length.</w:t>
      </w:r>
    </w:p>
    <w:p w14:paraId="1D9E4661" w14:textId="77777777" w:rsidR="006B55E1" w:rsidRDefault="00000000">
      <w:pPr>
        <w:pStyle w:val="ToEB"/>
      </w:pPr>
      <w:r>
        <w:t xml:space="preserve">Dₛ is self-adjoint on L²(Λ, ℱ) with respect to the inner product induced by the HMAS metric, and it has a discrete spectrum in the compact case: Spec(Dₛ) = {λₙ : n ∈ ℤ} with </w:t>
      </w:r>
      <w:r>
        <w:lastRenderedPageBreak/>
        <w:t>|λₙ| → ∞ as n → ∞. The spectral data (Spec(Dₛ), the spectral projections {Pₙ}) encode the complete geometric and entropic information of the HMAS in a basis-independent, coordinate-free manner: this is the fundamental insight of Connes’ noncommutative geometry that the SOA inherits and extends.</w:t>
      </w:r>
    </w:p>
    <w:p w14:paraId="5BFEAFA8" w14:textId="77777777" w:rsidR="006B55E1" w:rsidRDefault="00000000">
      <w:pPr>
        <w:pStyle w:val="Heading2"/>
      </w:pPr>
      <w:r>
        <w:t>28.2  The Full Spectral Obidi Action</w:t>
      </w:r>
    </w:p>
    <w:p w14:paraId="54A5B79E" w14:textId="77777777" w:rsidR="006B55E1" w:rsidRDefault="00000000">
      <w:pPr>
        <w:pStyle w:val="ToEB"/>
      </w:pPr>
      <w:r>
        <w:t>Let f : ℝ → ℝ⁺ be a smooth even rapidly-decaying cutoff function (the spectral function), and let Λᵆ &gt; 0 be the entropic cutoff energy scale above which the theory is not expected to provide valid dynamics (analogous to the Planck scale in quantum gravity). The SOA is then:</w:t>
      </w:r>
    </w:p>
    <w:p w14:paraId="7481FE57" w14:textId="77777777" w:rsidR="006B55E1" w:rsidRDefault="00000000">
      <w:pPr>
        <w:pStyle w:val="ToED"/>
      </w:pPr>
      <w:r>
        <w:rPr>
          <w:b/>
        </w:rPr>
        <w:t xml:space="preserve">Definition 28.2 (The Spectral Obidi Action).  </w:t>
      </w:r>
      <w:r>
        <w:rPr>
          <w:i/>
        </w:rPr>
        <w:t>The Spectral Obidi Action of the Theory of Entropicity is the trace functional</w:t>
      </w:r>
    </w:p>
    <w:p w14:paraId="3A07368F" w14:textId="77777777" w:rsidR="006B55E1" w:rsidRDefault="00000000">
      <w:pPr>
        <w:pStyle w:val="ToEQ"/>
      </w:pPr>
      <w:r>
        <w:t xml:space="preserve">   Iₛₒᴬ = Tr[f(Dₛ / Λᵆ)]</w:t>
      </w:r>
      <w:r>
        <w:rPr>
          <w:rFonts w:ascii="Times New Roman" w:hAnsi="Times New Roman"/>
          <w:sz w:val="22"/>
        </w:rPr>
        <w:t xml:space="preserve">   (28.2)</w:t>
      </w:r>
    </w:p>
    <w:p w14:paraId="41C4D59B" w14:textId="77777777" w:rsidR="006B55E1" w:rsidRDefault="00000000">
      <w:pPr>
        <w:pStyle w:val="ToEB"/>
      </w:pPr>
      <w:r>
        <w:t>where the trace Tr is the spectral trace on the Hilbert space L²(Λ, ℱ), meaning Tr[f(Dₛ/Λᵆ)] = ∑ₙ f(λₙ/Λᵆ) where λₙ ranges over the complete spectrum of Dₛ. The function f acts as an ultraviolet regulator: it suppresses the contribution of high-frequency (large eigenvalue) spectral modes of Dₛ, while leaving low-frequency modes (|λₙ| ≪ Λᵆ) fully contributing to the action.</w:t>
      </w:r>
    </w:p>
    <w:p w14:paraId="374363FD" w14:textId="77777777" w:rsidR="006B55E1" w:rsidRDefault="00000000">
      <w:pPr>
        <w:pStyle w:val="ToEB"/>
      </w:pPr>
      <w:r>
        <w:t>The SOA is the global, operator-algebraic, non-local companion to the local LOA. Its physical content is the following: the entropy field configuration S on Λ is physically admissible if and only if the spectral action Iₛₒᴬ is finite and stationary under variations of S that preserve the spectral cutoff Λᵆ. Configurations that are locally admissible (satisfy the LOA field equations) but globally pathological (have an unbounded or improperly distributed spectrum for Dₛ) are excluded by the SOA.</w:t>
      </w:r>
    </w:p>
    <w:p w14:paraId="2F5FC218" w14:textId="77777777" w:rsidR="006B55E1" w:rsidRDefault="00000000">
      <w:pPr>
        <w:pStyle w:val="Heading2"/>
      </w:pPr>
      <w:r>
        <w:t>28.3  Spectral Expansion of the SOA and Its Geometric Content</w:t>
      </w:r>
    </w:p>
    <w:p w14:paraId="07A5DCC0" w14:textId="77777777" w:rsidR="006B55E1" w:rsidRDefault="00000000">
      <w:pPr>
        <w:pStyle w:val="ToEB"/>
      </w:pPr>
      <w:r>
        <w:t>The power of the SOA lies in its asymptotic expansion for large Λᵆ via the heat kernel expansion of the Dirac operator. For even n-dimensional manifolds, the Seeley–DeWitt expansion gives:</w:t>
      </w:r>
    </w:p>
    <w:p w14:paraId="011276EA" w14:textId="77777777" w:rsidR="006B55E1" w:rsidRDefault="00000000">
      <w:pPr>
        <w:pStyle w:val="ToEQ"/>
      </w:pPr>
      <w:r>
        <w:t xml:space="preserve">   Tr[f(Dₛ / Λᵆ)] ~ ∑ₖ≥0 fₖ Λᵆⁿ⁻²ᵏ aₖ(Dₛ²)</w:t>
      </w:r>
      <w:r>
        <w:rPr>
          <w:rFonts w:ascii="Times New Roman" w:hAnsi="Times New Roman"/>
          <w:sz w:val="22"/>
        </w:rPr>
        <w:t xml:space="preserve">   (28.3)</w:t>
      </w:r>
    </w:p>
    <w:p w14:paraId="3C689539" w14:textId="77777777" w:rsidR="006B55E1" w:rsidRDefault="00000000">
      <w:pPr>
        <w:pStyle w:val="ToEB"/>
      </w:pPr>
      <w:r>
        <w:t>where fₖ = ∫₀∞ f(t) t^(k-1) dt are the moments of the spectral function f, and aₖ(Dₛ²) are the Seeley–DeWitt heat-kernel coefficients of the operator Dₛ². For the entropic Dirac operator Dₛ, the first three non-trivial coefficients are:</w:t>
      </w:r>
    </w:p>
    <w:p w14:paraId="1331779D" w14:textId="77777777" w:rsidR="006B55E1" w:rsidRDefault="00000000">
      <w:pPr>
        <w:pStyle w:val="ToEQ"/>
      </w:pPr>
      <w:r>
        <w:t xml:space="preserve">   a₀(Dₛ²) = (1/4π)ⁿ⁻² ∫ᴹ √G dⁿθ</w:t>
      </w:r>
      <w:r>
        <w:rPr>
          <w:rFonts w:ascii="Times New Roman" w:hAnsi="Times New Roman"/>
          <w:sz w:val="22"/>
        </w:rPr>
        <w:t xml:space="preserve">   (28.4)</w:t>
      </w:r>
    </w:p>
    <w:p w14:paraId="6BC6810C" w14:textId="77777777" w:rsidR="006B55E1" w:rsidRDefault="00000000">
      <w:pPr>
        <w:pStyle w:val="ToEQ"/>
      </w:pPr>
      <w:r>
        <w:t xml:space="preserve">   a₂(Dₛ²) = (1/4π)ⁿ⁻² (1/6) ∫ᴹ Rₛ √G dⁿθ</w:t>
      </w:r>
      <w:r>
        <w:rPr>
          <w:rFonts w:ascii="Times New Roman" w:hAnsi="Times New Roman"/>
          <w:sz w:val="22"/>
        </w:rPr>
        <w:t xml:space="preserve">   (28.5)</w:t>
      </w:r>
    </w:p>
    <w:p w14:paraId="3951A059" w14:textId="77777777" w:rsidR="006B55E1" w:rsidRDefault="00000000">
      <w:pPr>
        <w:pStyle w:val="ToEQ"/>
      </w:pPr>
      <w:r>
        <w:lastRenderedPageBreak/>
        <w:t xml:space="preserve">   a₄(Dₛ²) = (1/4π)ⁿ⁻² (1/360) ∫ᴹ [5Rₛ² − 2|Ricₛ|² + 2|Riemₛ|² − 60 Gᶠᴬᴮ ∂ᴬ∂ᴮ Sₛ + 30(Gᶠᴬᴮ ∂ᴬ S ∂ᴮ S)²] √G dⁿθ</w:t>
      </w:r>
      <w:r>
        <w:rPr>
          <w:rFonts w:ascii="Times New Roman" w:hAnsi="Times New Roman"/>
          <w:sz w:val="22"/>
        </w:rPr>
        <w:t xml:space="preserve">   (28.6)</w:t>
      </w:r>
    </w:p>
    <w:p w14:paraId="0B813AE5" w14:textId="77777777" w:rsidR="006B55E1" w:rsidRDefault="00000000">
      <w:pPr>
        <w:pStyle w:val="ToEB"/>
      </w:pPr>
      <w:r>
        <w:t>where Rₛ is the Ricci scalar of Dₛ² (which includes entropic curvature corrections to the Fisher–Rao Ricci scalar), and the notation Sₛ indicates the endomorphism of the spinor bundle induced by the entropy field. The critical observation is that the leading term a₂ in the expansion (28.3) contains precisely the Ricci scalar curvature integral ∫ Rₛ √G dⁿθ — the Riemannian analog of the Einstein–Hilbert Action. The SOA therefore generates gravitational dynamics as an output of its spectral expansion, without assuming them as input. This is the global spectral counterpart of the LOA’s local variational recovery of GR.</w:t>
      </w:r>
    </w:p>
    <w:p w14:paraId="1FA04E57" w14:textId="74263193" w:rsidR="00CF1C31" w:rsidRPr="00CF1C31" w:rsidRDefault="00CF1C31" w:rsidP="00CF1C31">
      <w:pPr>
        <w:pStyle w:val="Heading2"/>
      </w:pPr>
      <w:r>
        <w:t xml:space="preserve">28.3.1 </w:t>
      </w:r>
      <w:r w:rsidRPr="00CF1C31">
        <w:t xml:space="preserve">Clarifying the Relationship Between ToE and </w:t>
      </w:r>
      <w:proofErr w:type="spellStart"/>
      <w:r w:rsidRPr="00CF1C31">
        <w:t>Connes</w:t>
      </w:r>
      <w:proofErr w:type="spellEnd"/>
      <w:r w:rsidRPr="00CF1C31">
        <w:t>’ Spectral Action: A Comprehensive Explanation</w:t>
      </w:r>
    </w:p>
    <w:p w14:paraId="63EA2716" w14:textId="77777777" w:rsidR="00CF1C31" w:rsidRPr="00CF1C31" w:rsidRDefault="00CF1C31" w:rsidP="00CF1C31">
      <w:pPr>
        <w:pStyle w:val="ToEB"/>
      </w:pPr>
      <w:r w:rsidRPr="00CF1C31">
        <w:t>Because the Theory of Entropicity (ToE) employs a spectral expansion in one of its derivations—specifically in the Spectral Obidi Action (</w:t>
      </w:r>
      <w:proofErr w:type="gramStart"/>
      <w:r w:rsidRPr="00CF1C31">
        <w:t>SOA)—</w:t>
      </w:r>
      <w:proofErr w:type="gramEnd"/>
      <w:r w:rsidRPr="00CF1C31">
        <w:t xml:space="preserve">it is natural for a mathematically literate reader to wonder whether this construction is simply a reformulation of </w:t>
      </w:r>
      <w:r w:rsidRPr="000C52C7">
        <w:rPr>
          <w:b/>
          <w:bCs/>
        </w:rPr>
        <w:t>Alain Connes’</w:t>
      </w:r>
      <w:r w:rsidRPr="00CF1C31">
        <w:t xml:space="preserve"> celebrated </w:t>
      </w:r>
      <w:r w:rsidRPr="000C52C7">
        <w:rPr>
          <w:b/>
          <w:bCs/>
        </w:rPr>
        <w:t>Spectral Action Principle from Noncommutative Geometry (NCG).</w:t>
      </w:r>
      <w:r w:rsidRPr="00CF1C31">
        <w:t xml:space="preserve"> This concern is understandable, but ultimately unfounded. Although ToE and NCG share a </w:t>
      </w:r>
      <w:r w:rsidRPr="00CF1C31">
        <w:rPr>
          <w:b/>
          <w:bCs/>
        </w:rPr>
        <w:t>mathematical technique</w:t>
      </w:r>
      <w:r w:rsidRPr="00CF1C31">
        <w:t>—the use of heat</w:t>
      </w:r>
      <w:r w:rsidRPr="00CF1C31">
        <w:noBreakHyphen/>
        <w:t xml:space="preserve">kernel </w:t>
      </w:r>
      <w:proofErr w:type="spellStart"/>
      <w:r w:rsidRPr="00CF1C31">
        <w:t>asymptotics</w:t>
      </w:r>
      <w:proofErr w:type="spellEnd"/>
      <w:r w:rsidRPr="00CF1C31">
        <w:t xml:space="preserve"> and Seeley–DeWitt coefficients—their </w:t>
      </w:r>
      <w:r w:rsidRPr="00CF1C31">
        <w:rPr>
          <w:b/>
          <w:bCs/>
        </w:rPr>
        <w:t>ontological foundations</w:t>
      </w:r>
      <w:r w:rsidRPr="00CF1C31">
        <w:t xml:space="preserve">, </w:t>
      </w:r>
      <w:r w:rsidRPr="00CF1C31">
        <w:rPr>
          <w:b/>
          <w:bCs/>
        </w:rPr>
        <w:t>geometric structures</w:t>
      </w:r>
      <w:r w:rsidRPr="00CF1C31">
        <w:t xml:space="preserve">, </w:t>
      </w:r>
      <w:r w:rsidRPr="00CF1C31">
        <w:rPr>
          <w:b/>
          <w:bCs/>
        </w:rPr>
        <w:t>physical interpretations</w:t>
      </w:r>
      <w:r w:rsidRPr="00CF1C31">
        <w:t xml:space="preserve">, and </w:t>
      </w:r>
      <w:r w:rsidRPr="00CF1C31">
        <w:rPr>
          <w:b/>
          <w:bCs/>
        </w:rPr>
        <w:t>theoretical objectives</w:t>
      </w:r>
      <w:r w:rsidRPr="00CF1C31">
        <w:t xml:space="preserve"> are fundamentally different. What ToE accomplishes is not </w:t>
      </w:r>
      <w:proofErr w:type="gramStart"/>
      <w:r w:rsidRPr="00CF1C31">
        <w:t>a re</w:t>
      </w:r>
      <w:r w:rsidRPr="00CF1C31">
        <w:noBreakHyphen/>
        <w:t>statement</w:t>
      </w:r>
      <w:proofErr w:type="gramEnd"/>
      <w:r w:rsidRPr="00CF1C31">
        <w:t xml:space="preserve"> of </w:t>
      </w:r>
      <w:proofErr w:type="spellStart"/>
      <w:r w:rsidRPr="00CF1C31">
        <w:t>Connes</w:t>
      </w:r>
      <w:proofErr w:type="spellEnd"/>
      <w:r w:rsidRPr="00CF1C31">
        <w:t>’ discovery, but a new entropic field theory whose architecture, operators, and physical meaning diverge sharply from the noncommutative geometric program.</w:t>
      </w:r>
    </w:p>
    <w:p w14:paraId="28EA5BC6" w14:textId="24E2ACAC" w:rsidR="00CF1C31" w:rsidRPr="00CF1C31" w:rsidRDefault="00CF1C31" w:rsidP="00CF1C31">
      <w:pPr>
        <w:pStyle w:val="ToEB"/>
      </w:pPr>
      <w:proofErr w:type="spellStart"/>
      <w:r w:rsidRPr="00CF1C31">
        <w:t>Connes</w:t>
      </w:r>
      <w:proofErr w:type="spellEnd"/>
      <w:r w:rsidRPr="00CF1C31">
        <w:t xml:space="preserve">’ spectral action begins with a </w:t>
      </w:r>
      <w:r w:rsidRPr="00CF1C31">
        <w:rPr>
          <w:b/>
          <w:bCs/>
        </w:rPr>
        <w:t>spectral triple</w:t>
      </w:r>
      <w:r w:rsidRPr="00CF1C31">
        <w:t xml:space="preserve"> </w:t>
      </w:r>
      <m:oMath>
        <m:d>
          <m:dPr>
            <m:sepChr m:val=","/>
            <m:ctrlPr>
              <w:rPr>
                <w:rFonts w:ascii="Cambria Math" w:hAnsi="Cambria Math"/>
              </w:rPr>
            </m:ctrlPr>
          </m:dPr>
          <m:e>
            <m:r>
              <m:rPr>
                <m:scr m:val="script"/>
              </m:rPr>
              <w:rPr>
                <w:rFonts w:ascii="Cambria Math" w:hAnsi="Cambria Math"/>
              </w:rPr>
              <m:t>A</m:t>
            </m:r>
          </m:e>
          <m:e>
            <m:r>
              <m:rPr>
                <m:scr m:val="script"/>
              </m:rPr>
              <w:rPr>
                <w:rFonts w:ascii="Cambria Math" w:hAnsi="Cambria Math"/>
              </w:rPr>
              <m:t>H</m:t>
            </m:r>
          </m:e>
          <m:e>
            <m:r>
              <w:rPr>
                <w:rFonts w:ascii="Cambria Math" w:hAnsi="Cambria Math"/>
              </w:rPr>
              <m:t>D</m:t>
            </m:r>
          </m:e>
        </m:d>
      </m:oMath>
      <w:r w:rsidRPr="00CF1C31">
        <w:t xml:space="preserve">, where </w:t>
      </w:r>
      <m:oMath>
        <m:r>
          <m:rPr>
            <m:scr m:val="script"/>
          </m:rPr>
          <w:rPr>
            <w:rFonts w:ascii="Cambria Math" w:hAnsi="Cambria Math"/>
          </w:rPr>
          <m:t>A</m:t>
        </m:r>
      </m:oMath>
      <w:r w:rsidRPr="00CF1C31">
        <w:t xml:space="preserve">is a noncommutative algebra, </w:t>
      </w:r>
      <m:oMath>
        <m:r>
          <m:rPr>
            <m:scr m:val="script"/>
          </m:rPr>
          <w:rPr>
            <w:rFonts w:ascii="Cambria Math" w:hAnsi="Cambria Math"/>
          </w:rPr>
          <m:t>H</m:t>
        </m:r>
      </m:oMath>
      <w:r w:rsidRPr="00CF1C31">
        <w:t xml:space="preserve">a Hilbert space, and </w:t>
      </w:r>
      <m:oMath>
        <m:r>
          <w:rPr>
            <w:rFonts w:ascii="Cambria Math" w:hAnsi="Cambria Math"/>
          </w:rPr>
          <m:t>D</m:t>
        </m:r>
      </m:oMath>
      <w:r w:rsidRPr="00CF1C31">
        <w:t xml:space="preserve">a Dirac operator encoding the geometry of a noncommutative space. In this framework, geometry is not built from points or manifolds but from the spectrum of the Dirac operator. The spectral action </w:t>
      </w:r>
      <m:oMath>
        <m:r>
          <m:rPr>
            <m:sty m:val="p"/>
          </m:rPr>
          <w:rPr>
            <w:rFonts w:ascii="Cambria Math" w:hAnsi="Cambria Math"/>
          </w:rPr>
          <m:t>Tr</m:t>
        </m:r>
        <m:r>
          <w:rPr>
            <w:rFonts w:ascii="Cambria Math" w:hAnsi="Cambria Math"/>
          </w:rPr>
          <m:t>[f(D</m:t>
        </m:r>
        <m:r>
          <m:rPr>
            <m:sty m:val="p"/>
          </m:rPr>
          <w:rPr>
            <w:rFonts w:ascii="Cambria Math" w:hAnsi="Cambria Math"/>
          </w:rPr>
          <m:t>/Λ</m:t>
        </m:r>
        <m:r>
          <w:rPr>
            <w:rFonts w:ascii="Cambria Math" w:hAnsi="Cambria Math"/>
          </w:rPr>
          <m:t>)]</m:t>
        </m:r>
      </m:oMath>
      <w:r w:rsidRPr="00CF1C31">
        <w:t xml:space="preserve">is then postulated as a fundamental physical action, whose asymptotic expansion reproduces the Einstein–Hilbert term, the cosmological constant, and the bosonic sector of the Standard Model. Connes’ achievement is a profound unification of geometry and particle physics through operator algebras. However, the </w:t>
      </w:r>
      <w:r w:rsidRPr="00CF1C31">
        <w:rPr>
          <w:b/>
          <w:bCs/>
        </w:rPr>
        <w:t>starting point</w:t>
      </w:r>
      <w:r w:rsidRPr="00CF1C31">
        <w:t xml:space="preserve"> of this program is geometry itself—albeit in </w:t>
      </w:r>
      <w:proofErr w:type="gramStart"/>
      <w:r w:rsidRPr="00CF1C31">
        <w:t>a generalized</w:t>
      </w:r>
      <w:proofErr w:type="gramEnd"/>
      <w:r w:rsidRPr="00CF1C31">
        <w:t>, noncommutative form. The Dirac operator is not derived from a physical field; it is the primary geometric datum from which physics emerges.</w:t>
      </w:r>
    </w:p>
    <w:p w14:paraId="41CF7A2B" w14:textId="77777777" w:rsidR="00CF1C31" w:rsidRPr="00CF1C31" w:rsidRDefault="00CF1C31" w:rsidP="00CF1C31">
      <w:pPr>
        <w:pStyle w:val="ToEB"/>
      </w:pPr>
      <w:r w:rsidRPr="00CF1C31">
        <w:t xml:space="preserve">The Theory of Entropicity (ToE) proceeds in the opposite direction. ToE does not begin with geometry—commutative or noncommutative—but with </w:t>
      </w:r>
      <w:r w:rsidRPr="00CF1C31">
        <w:rPr>
          <w:b/>
          <w:bCs/>
        </w:rPr>
        <w:t>entropy</w:t>
      </w:r>
      <w:r w:rsidRPr="00CF1C31">
        <w:t xml:space="preserve"> as the primitive physical field. The central ontological inversion of ToE asserts that entropy is not a derived quantity of statistical mechanics but the </w:t>
      </w:r>
      <w:r w:rsidRPr="00CF1C31">
        <w:rPr>
          <w:b/>
          <w:bCs/>
        </w:rPr>
        <w:t>fundamental scalar field</w:t>
      </w:r>
      <w:r w:rsidRPr="00CF1C31">
        <w:t xml:space="preserve"> from which all </w:t>
      </w:r>
      <w:r w:rsidRPr="00CF1C31">
        <w:lastRenderedPageBreak/>
        <w:t xml:space="preserve">physical structure emerges. Geometry is not assumed; it is </w:t>
      </w:r>
      <w:r w:rsidRPr="00CF1C31">
        <w:rPr>
          <w:b/>
          <w:bCs/>
        </w:rPr>
        <w:t>constructed</w:t>
      </w:r>
      <w:r w:rsidRPr="00CF1C31">
        <w:t xml:space="preserve"> from the information</w:t>
      </w:r>
      <w:r w:rsidRPr="00CF1C31">
        <w:noBreakHyphen/>
        <w:t>geometric structure induced by the entropy field. The Obidi Transformation deforms the Fisher–Rao metric using an entropy</w:t>
      </w:r>
      <w:r w:rsidRPr="00CF1C31">
        <w:noBreakHyphen/>
        <w:t xml:space="preserve">derived anisotropy tensor, breaking the uniqueness constraint of </w:t>
      </w:r>
      <w:proofErr w:type="spellStart"/>
      <w:r w:rsidRPr="00CF1C31">
        <w:t>Čencov’s</w:t>
      </w:r>
      <w:proofErr w:type="spellEnd"/>
      <w:r w:rsidRPr="00CF1C31">
        <w:t xml:space="preserve"> theorem and producing a </w:t>
      </w:r>
      <w:r w:rsidRPr="00CF1C31">
        <w:rPr>
          <w:b/>
          <w:bCs/>
        </w:rPr>
        <w:t>Lorentzian metric</w:t>
      </w:r>
      <w:r w:rsidRPr="00CF1C31">
        <w:t>—the Obidi Metric—whose curvature yields the left</w:t>
      </w:r>
      <w:r w:rsidRPr="00CF1C31">
        <w:noBreakHyphen/>
        <w:t xml:space="preserve">hand side of the Einstein field equations in the infrared limit. This construction has no analog in </w:t>
      </w:r>
      <w:proofErr w:type="spellStart"/>
      <w:r w:rsidRPr="00CF1C31">
        <w:t>Connes</w:t>
      </w:r>
      <w:proofErr w:type="spellEnd"/>
      <w:r w:rsidRPr="00CF1C31">
        <w:t xml:space="preserve">’ framework. The Obidi Metric is not the metric of a spectral triple, nor is it derived from a noncommutative algebra. It is a </w:t>
      </w:r>
      <w:r w:rsidRPr="00CF1C31">
        <w:rPr>
          <w:b/>
          <w:bCs/>
        </w:rPr>
        <w:t>deformed information</w:t>
      </w:r>
      <w:r w:rsidRPr="00CF1C31">
        <w:rPr>
          <w:b/>
          <w:bCs/>
        </w:rPr>
        <w:noBreakHyphen/>
        <w:t>geometric metric</w:t>
      </w:r>
      <w:r w:rsidRPr="00CF1C31">
        <w:t xml:space="preserve"> arising from the entropic structure of a statistical manifold.</w:t>
      </w:r>
    </w:p>
    <w:p w14:paraId="4F8EA926" w14:textId="5CB50717" w:rsidR="00CF1C31" w:rsidRPr="00CF1C31" w:rsidRDefault="00CF1C31" w:rsidP="00CF1C31">
      <w:pPr>
        <w:pStyle w:val="ToEB"/>
      </w:pPr>
      <w:r w:rsidRPr="00CF1C31">
        <w:t xml:space="preserve">Likewise, the entropic Dirac operator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CF1C31">
        <w:t xml:space="preserve">used in </w:t>
      </w:r>
      <w:proofErr w:type="gramStart"/>
      <w:r w:rsidRPr="00CF1C31">
        <w:t>the SOA</w:t>
      </w:r>
      <w:proofErr w:type="gramEnd"/>
      <w:r w:rsidRPr="00CF1C31">
        <w:t xml:space="preserve"> is not Connes’ Dirac operator. It is defined on the </w:t>
      </w:r>
      <w:r w:rsidRPr="00CF1C31">
        <w:rPr>
          <w:b/>
          <w:bCs/>
        </w:rPr>
        <w:t>entropic manifold</w:t>
      </w:r>
      <w:r w:rsidRPr="00CF1C31">
        <w:t xml:space="preserve">, not on a spectral triple; it encodes </w:t>
      </w:r>
      <w:r w:rsidRPr="00CF1C31">
        <w:rPr>
          <w:b/>
          <w:bCs/>
        </w:rPr>
        <w:t>entropic curvature</w:t>
      </w:r>
      <w:r w:rsidRPr="00CF1C31">
        <w:t xml:space="preserve">, not noncommutative geometry; and it is constructed from the entropy field and its derivatives, not from the representation theory of a noncommutative algebra. The operator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CF1C31">
        <w:t xml:space="preserve">is part of a chain of maps from entropy → information geometry → Lorentzian geometry → gravitational dynamics. Its purpose is to encode the entropic geometry of the manifold in a spectral object, not to encode the Standard Model or unify gauge interactions. The SOA is therefore not a postulate but a </w:t>
      </w:r>
      <w:r w:rsidRPr="00CF1C31">
        <w:rPr>
          <w:b/>
          <w:bCs/>
        </w:rPr>
        <w:t>derived object</w:t>
      </w:r>
      <w:r w:rsidRPr="00CF1C31">
        <w:t xml:space="preserve"> within the entropic field theory, subordinate to the Obidi Action and the Master Entropic Equation (MEE).</w:t>
      </w:r>
    </w:p>
    <w:p w14:paraId="2EFBF55E" w14:textId="77777777" w:rsidR="00CF1C31" w:rsidRPr="00CF1C31" w:rsidRDefault="00CF1C31" w:rsidP="00CF1C31">
      <w:pPr>
        <w:pStyle w:val="ToEB"/>
      </w:pPr>
      <w:r w:rsidRPr="00CF1C31">
        <w:t xml:space="preserve">The superficial similarity between ToE and NCG arises only because both theories use the </w:t>
      </w:r>
      <w:r w:rsidRPr="00CF1C31">
        <w:rPr>
          <w:b/>
          <w:bCs/>
        </w:rPr>
        <w:t>heat</w:t>
      </w:r>
      <w:r w:rsidRPr="00CF1C31">
        <w:rPr>
          <w:b/>
          <w:bCs/>
        </w:rPr>
        <w:noBreakHyphen/>
        <w:t>kernel expansion</w:t>
      </w:r>
      <w:r w:rsidRPr="00CF1C31">
        <w:t xml:space="preserve"> of a Dirac</w:t>
      </w:r>
      <w:r w:rsidRPr="00CF1C31">
        <w:noBreakHyphen/>
        <w:t>type operator. But the heat</w:t>
      </w:r>
      <w:r w:rsidRPr="00CF1C31">
        <w:noBreakHyphen/>
        <w:t xml:space="preserve">kernel expansion is a universal mathematical tool used across differential geometry, quantum field theory, and spectral analysis. Its appearance in ToE no more makes ToE a rebranding of </w:t>
      </w:r>
      <w:proofErr w:type="spellStart"/>
      <w:r w:rsidRPr="00CF1C31">
        <w:t>Connes</w:t>
      </w:r>
      <w:proofErr w:type="spellEnd"/>
      <w:r w:rsidRPr="00CF1C31">
        <w:t xml:space="preserve">’ work than Einstein’s use of calculus makes General Relativity a rebranding of Newtonian mechanics. </w:t>
      </w:r>
      <w:proofErr w:type="gramStart"/>
      <w:r w:rsidRPr="00CF1C31">
        <w:t>The shared</w:t>
      </w:r>
      <w:proofErr w:type="gramEnd"/>
      <w:r w:rsidRPr="00CF1C31">
        <w:t xml:space="preserve"> mathematics does not imply shared physics. In </w:t>
      </w:r>
      <w:proofErr w:type="spellStart"/>
      <w:r w:rsidRPr="00CF1C31">
        <w:t>Connes</w:t>
      </w:r>
      <w:proofErr w:type="spellEnd"/>
      <w:r w:rsidRPr="00CF1C31">
        <w:t xml:space="preserve">’ program, the spectral action is the </w:t>
      </w:r>
      <w:r w:rsidRPr="00CF1C31">
        <w:rPr>
          <w:b/>
          <w:bCs/>
        </w:rPr>
        <w:t>starting point</w:t>
      </w:r>
      <w:r w:rsidRPr="00CF1C31">
        <w:t xml:space="preserve">; in ToE, the SOA is a </w:t>
      </w:r>
      <w:r w:rsidRPr="00CF1C31">
        <w:rPr>
          <w:b/>
          <w:bCs/>
        </w:rPr>
        <w:t>consequence</w:t>
      </w:r>
      <w:r w:rsidRPr="00CF1C31">
        <w:t xml:space="preserve"> of the entropic field theory.</w:t>
      </w:r>
    </w:p>
    <w:p w14:paraId="1300D378" w14:textId="77777777" w:rsidR="00CF1C31" w:rsidRPr="00CF1C31" w:rsidRDefault="00CF1C31" w:rsidP="00CF1C31">
      <w:pPr>
        <w:pStyle w:val="ToEB"/>
      </w:pPr>
      <w:r w:rsidRPr="00CF1C31">
        <w:t xml:space="preserve">The physical meaning of the spectral expansion is also entirely different. In NCG, the spectral action reproduces the Einstein–Hilbert term and the Standard Model Lagrangian as part of a geometric unification. In ToE, the spectral expansion of the SOA </w:t>
      </w:r>
      <w:proofErr w:type="gramStart"/>
      <w:r w:rsidRPr="00CF1C31">
        <w:t>serves to show</w:t>
      </w:r>
      <w:proofErr w:type="gramEnd"/>
      <w:r w:rsidRPr="00CF1C31">
        <w:t xml:space="preserve"> that the </w:t>
      </w:r>
      <w:r w:rsidRPr="00CF1C31">
        <w:rPr>
          <w:b/>
          <w:bCs/>
        </w:rPr>
        <w:t>curvature of the Obidi Metric</w:t>
      </w:r>
      <w:r w:rsidRPr="00CF1C31">
        <w:t xml:space="preserve"> reproduces the Einstein–Hilbert term in the infrared limit, thereby demonstrating that </w:t>
      </w:r>
      <w:r w:rsidRPr="00CF1C31">
        <w:rPr>
          <w:b/>
          <w:bCs/>
        </w:rPr>
        <w:t>Einstein gravity emerges from entropic geometry</w:t>
      </w:r>
      <w:r w:rsidRPr="00CF1C31">
        <w:t>. This is the global spectral counterpart to the local variational derivation of the Einstein tensor from the Obidi Action. The SOA is thus a consistency check and a complementary derivation, not the foundation of the theory.</w:t>
      </w:r>
    </w:p>
    <w:p w14:paraId="21BD5E8A" w14:textId="77777777" w:rsidR="00CF1C31" w:rsidRPr="00CF1C31" w:rsidRDefault="00CF1C31" w:rsidP="00CF1C31">
      <w:pPr>
        <w:pStyle w:val="ToEB"/>
      </w:pPr>
      <w:r w:rsidRPr="00CF1C31">
        <w:t xml:space="preserve">Most importantly, ToE derives </w:t>
      </w:r>
      <w:r w:rsidRPr="00CF1C31">
        <w:rPr>
          <w:b/>
          <w:bCs/>
        </w:rPr>
        <w:t>both sides</w:t>
      </w:r>
      <w:r w:rsidRPr="00CF1C31">
        <w:t xml:space="preserve"> of the Einstein field equations. The left</w:t>
      </w:r>
      <w:r w:rsidRPr="00CF1C31">
        <w:noBreakHyphen/>
        <w:t>hand side (curvature) arises from the Obidi Metric. The right</w:t>
      </w:r>
      <w:r w:rsidRPr="00CF1C31">
        <w:noBreakHyphen/>
        <w:t xml:space="preserve">hand side (stress–energy) arises from the </w:t>
      </w:r>
      <w:r w:rsidRPr="00CF1C31">
        <w:rPr>
          <w:b/>
          <w:bCs/>
        </w:rPr>
        <w:t>second moment</w:t>
      </w:r>
      <w:r w:rsidRPr="00CF1C31">
        <w:t xml:space="preserve"> of the entropic distribution on momentum fiber spaces. This moment structure yields mass, pressure, radiation, momentum flux, and shear stress as </w:t>
      </w:r>
      <w:r w:rsidRPr="00CF1C31">
        <w:rPr>
          <w:b/>
          <w:bCs/>
        </w:rPr>
        <w:lastRenderedPageBreak/>
        <w:t>entropic moment objects</w:t>
      </w:r>
      <w:r w:rsidRPr="00CF1C31">
        <w:t xml:space="preserve">, not as independent physical primitives. </w:t>
      </w:r>
      <w:proofErr w:type="spellStart"/>
      <w:r w:rsidRPr="00CF1C31">
        <w:t>Connes</w:t>
      </w:r>
      <w:proofErr w:type="spellEnd"/>
      <w:r w:rsidRPr="00CF1C31">
        <w:t>’ spectral action does not derive the stress–energy tensor from information; ToE does. This alone marks a decisive conceptual and mathematical departure.</w:t>
      </w:r>
    </w:p>
    <w:p w14:paraId="78E09398" w14:textId="3C09A861" w:rsidR="00CF1C31" w:rsidRPr="00CF1C31" w:rsidRDefault="00CF1C31" w:rsidP="00CF1C31">
      <w:pPr>
        <w:pStyle w:val="ToEB"/>
      </w:pPr>
      <w:r w:rsidRPr="00CF1C31">
        <w:t xml:space="preserve">For these reasons, the Theory of Entropicity </w:t>
      </w:r>
      <w:r>
        <w:t xml:space="preserve">(ToE) </w:t>
      </w:r>
      <w:r w:rsidRPr="00CF1C31">
        <w:t xml:space="preserve">is not a reformulation of </w:t>
      </w:r>
      <w:proofErr w:type="spellStart"/>
      <w:r w:rsidRPr="00CF1C31">
        <w:t>Connes</w:t>
      </w:r>
      <w:proofErr w:type="spellEnd"/>
      <w:r w:rsidRPr="00CF1C31">
        <w:t xml:space="preserve">’ spectral action. It is a </w:t>
      </w:r>
      <w:r w:rsidRPr="00CF1C31">
        <w:rPr>
          <w:b/>
          <w:bCs/>
        </w:rPr>
        <w:t>new entropic field theory</w:t>
      </w:r>
      <w:r w:rsidRPr="00CF1C31">
        <w:t xml:space="preserve"> with its own ontology, its own geometric structures, its own operators, and its own derivations. The use of a heat</w:t>
      </w:r>
      <w:r w:rsidRPr="00CF1C31">
        <w:noBreakHyphen/>
        <w:t>kernel expansion in one part of the theory does not collapse ToE into NCG any more than the use of Riemannian geometry collapses General Relativity into Gauss’ theory of surfaces. ToE stands as an independent, original, and comprehensive framework in which entropy—not geometry—is the fundamental field from which spacetime and matter emerge.</w:t>
      </w:r>
    </w:p>
    <w:p w14:paraId="77BD1E62" w14:textId="77777777" w:rsidR="006B55E1" w:rsidRDefault="00000000">
      <w:pPr>
        <w:pStyle w:val="Heading2"/>
      </w:pPr>
      <w:r>
        <w:t>28.4  The LOA–SOA Duality: Local vs. Global Entropic Dynamics</w:t>
      </w:r>
    </w:p>
    <w:p w14:paraId="2D438279" w14:textId="77777777" w:rsidR="006B55E1" w:rsidRDefault="00000000">
      <w:pPr>
        <w:pStyle w:val="ToEB"/>
      </w:pPr>
      <w:r>
        <w:t>The relationship between the LOA and the SOA is a duality, not a redundancy. The LOA is the local instrument: it determines how the entropy field evolves differentially at each point of the HMAS, producing point-by-point field equations through its Euler–Lagrange variation. The SOA is the global instrument: it determines which global entropic field configurations are quantum-consistent by requiring that the spectrum of the entropic Dirac operator Dₛ be physically admissible.</w:t>
      </w:r>
    </w:p>
    <w:p w14:paraId="11F132F4" w14:textId="77777777" w:rsidR="006B55E1" w:rsidRDefault="00000000">
      <w:pPr>
        <w:pStyle w:val="ToEB"/>
      </w:pPr>
      <w:r>
        <w:t>Formally, the total Obidi Action of ToE is the direct sum of the LOA and SOA contributions:</w:t>
      </w:r>
    </w:p>
    <w:p w14:paraId="6D3C69B1" w14:textId="77777777" w:rsidR="006B55E1" w:rsidRDefault="00000000">
      <w:pPr>
        <w:pStyle w:val="ToEQ"/>
      </w:pPr>
      <w:r>
        <w:t xml:space="preserve">   Iₒᴬᴵᴵᴵ = Iᴸₒᴬ + β Iₛₒᴬ</w:t>
      </w:r>
      <w:r>
        <w:rPr>
          <w:rFonts w:ascii="Times New Roman" w:hAnsi="Times New Roman"/>
          <w:sz w:val="22"/>
        </w:rPr>
        <w:t xml:space="preserve">   (28.7)</w:t>
      </w:r>
    </w:p>
    <w:p w14:paraId="41AFAE33" w14:textId="77777777" w:rsidR="006B55E1" w:rsidRDefault="00000000">
      <w:pPr>
        <w:pStyle w:val="ToEB"/>
      </w:pPr>
      <w:r>
        <w:t>where β is a dimensionless coupling constant that controls the relative weight of the spectral (global) action relative to the local action. In the semiclassical limit (ℏ → 0), the SOA contribution becomes subleading and the dynamics are dominated by the LOA; in the deep quantum regime (near the entropic cutoff Λᵆ), the SOA contribution becomes dominant and the LOA is corrected by spectral quantum effects. The full dynamics of ToE — including all quantum gravitational corrections — is encoded in Iₒᴬᴵᴵᴵ.</w:t>
      </w:r>
    </w:p>
    <w:p w14:paraId="0BBAC0F5" w14:textId="77777777" w:rsidR="006B55E1" w:rsidRDefault="00000000">
      <w:pPr>
        <w:pStyle w:val="ToES"/>
        <w:pBdr>
          <w:top w:val="single" w:sz="6" w:space="1" w:color="2F5597"/>
        </w:pBdr>
      </w:pPr>
      <w:r>
        <w:rPr>
          <w:b/>
          <w:i/>
          <w:sz w:val="24"/>
        </w:rPr>
        <w:t>Scholium 28.1 — The SOA and the Atiyah–Singer Index Theorem</w:t>
      </w:r>
    </w:p>
    <w:p w14:paraId="16893619" w14:textId="77777777" w:rsidR="006B55E1" w:rsidRDefault="00000000">
      <w:pPr>
        <w:pStyle w:val="ToES"/>
        <w:pBdr>
          <w:bottom w:val="single" w:sz="6" w:space="1" w:color="2F5597"/>
        </w:pBdr>
      </w:pPr>
      <w:r>
        <w:t xml:space="preserve">The entropic Dirac operator Dₛ is an elliptic operator on the spinor bundle ℱ → Λ. By the Atiyah–Singer Index Theorem, index(Dₛ) = dim(ker Dₛ⁺) − dim(ker Dₛ⁻) = ∫ᴹ Â(Λ) ∧ ch(E), where Â(Λ) is the Â-genus of the HMAS and ch(E) is the Chern character of the vector bundle E over which Dₛ is twisted. For the entropic Dirac operator, the Chern character ch(E) receives contributions from both the spin connection of Gᶠᴬᴮ and from the entropy gradient ∇S. The index of Dₛ is therefore an entropic topological invariant of Λ: it counts the net number of zero-entropy modes of the entropic Dirac operator modulo the entropy gradient. ToE identifies this index with the net baryon number of the universe (in the appropriate physical interpretation), connecting the </w:t>
      </w:r>
      <w:r>
        <w:lastRenderedPageBreak/>
        <w:t>topology of the entropic manifold to the matter–antimatter asymmetry of cosmology. This is one of the deepest structural predictions of ToE that goes beyond GR.</w:t>
      </w:r>
    </w:p>
    <w:p w14:paraId="28ED0E50" w14:textId="77777777" w:rsidR="006B55E1" w:rsidRDefault="00000000">
      <w:pPr>
        <w:pStyle w:val="ToEB"/>
      </w:pPr>
      <w:r>
        <w:t>The SOA, through its spectral expansion, generates the following physical content: at zeroth order in the heat kernel expansion, it provides the volume of the HMAS (cosmological term); at second order, it provides the Ricci scalar integral (gravitational kinetic term, i.e., the Einstein–Hilbert Action); at fourth order, it provides the Gauss–Bonnet term plus entropic corrections to the curvature squared (higher-derivative gravity corrections from ToE). The entire zoo of gravitational effective field theory terms, which in standard approaches must be added by hand as counterterms, emerge automatically and uniquely from the spectral expansion of Dₛ in ToE. This is the global structural superiority of the SOA over all prior gravitational actions in the theoretical physics literature.</w:t>
      </w:r>
    </w:p>
    <w:p w14:paraId="294AD381" w14:textId="77777777" w:rsidR="006B55E1" w:rsidRDefault="00000000">
      <w:pPr>
        <w:pStyle w:val="ToEB"/>
        <w:jc w:val="center"/>
      </w:pPr>
      <w:r>
        <w:rPr>
          <w:sz w:val="18"/>
        </w:rPr>
        <w:t>⬡  ⬡  ⬡</w:t>
      </w:r>
    </w:p>
    <w:p w14:paraId="36A0B76F" w14:textId="77777777" w:rsidR="006B55E1" w:rsidRDefault="00000000">
      <w:r>
        <w:br w:type="page"/>
      </w:r>
    </w:p>
    <w:p w14:paraId="4EA9E04F" w14:textId="77777777" w:rsidR="006B55E1" w:rsidRDefault="00000000">
      <w:pPr>
        <w:pStyle w:val="Heading1"/>
      </w:pPr>
      <w:r>
        <w:lastRenderedPageBreak/>
        <w:t>Section 29.  The Master Entropic Equation (MEE) and the Obidi Field Equations (OFE)</w:t>
      </w:r>
    </w:p>
    <w:p w14:paraId="660F1F5F" w14:textId="77777777" w:rsidR="006B55E1" w:rsidRDefault="00000000">
      <w:pPr>
        <w:pStyle w:val="ToEB"/>
      </w:pPr>
      <w:r>
        <w:t>The Master Entropic Equation (MEE) — equivalently, the Obidi Field Equations (OFE) — is the system of coupled nonlinear partial differential equations that governs the dynamics of the entropic manifold and the entropy field jointly. It occupies for the Theory of Entropicity precisely the position that the Einstein field equations occupy for general relativity: it is the field equation from which all observable predictions of ToE flow, and it is the equation whose GR limit will be proven in Part IIIA to reproduce exactly the Einstein field equations Gμν + Λ gμν = 8πG/c⁴ × Tμν.</w:t>
      </w:r>
    </w:p>
    <w:p w14:paraId="6D337632" w14:textId="77777777" w:rsidR="006B55E1" w:rsidRDefault="00000000">
      <w:pPr>
        <w:pStyle w:val="ToEB"/>
      </w:pPr>
      <w:r>
        <w:t>The OFE is derived by applying the variational principle to the Local Obidi Action Iᴸₒᴬ of Section 27, varying independently with respect to the HMAS metric Gᶠᴬᴮ and with respect to the entropy field S. This yields two coupled equations: the geometric equation (the direct analogue of the Einstein field equation) and the entropic Klein–Gordon equation (the field equation for S). Together, these two equations form the complete OFE system.</w:t>
      </w:r>
    </w:p>
    <w:p w14:paraId="6A4A5193" w14:textId="77777777" w:rsidR="006B55E1" w:rsidRDefault="00000000">
      <w:pPr>
        <w:pStyle w:val="Heading2"/>
      </w:pPr>
      <w:r>
        <w:t>29.1  The Obidi Stress-Energy Tensor of the Entropy Field</w:t>
      </w:r>
    </w:p>
    <w:p w14:paraId="40286685" w14:textId="77777777" w:rsidR="006B55E1" w:rsidRDefault="00000000">
      <w:pPr>
        <w:pStyle w:val="ToEB"/>
      </w:pPr>
      <w:r>
        <w:t>Before stating the OFE, we must define the entropic stress-energy tensor Tᴬᴮᵉᴺᴛ that appears on the right-hand side. By the general principles of variational mechanics, the stress-energy tensor is defined as the response of the total action to variations of the metric, weighted by the inverse metric volume factor:</w:t>
      </w:r>
    </w:p>
    <w:p w14:paraId="68F1C84B" w14:textId="77777777" w:rsidR="006B55E1" w:rsidRDefault="00000000">
      <w:pPr>
        <w:pStyle w:val="ToED"/>
      </w:pPr>
      <w:r>
        <w:rPr>
          <w:b/>
        </w:rPr>
        <w:t xml:space="preserve">Definition 29.1 (Entropic Stress-Energy Tensor).  </w:t>
      </w:r>
      <w:r>
        <w:rPr>
          <w:i/>
        </w:rPr>
        <w:t>The entropic stress-energy tensor of the entropy field S on the HMAS is</w:t>
      </w:r>
    </w:p>
    <w:p w14:paraId="1E9DC621" w14:textId="77777777" w:rsidR="006B55E1" w:rsidRDefault="00000000">
      <w:pPr>
        <w:pStyle w:val="ToEQ"/>
      </w:pPr>
      <w:r>
        <w:t xml:space="preserve">   Tᴬᴮᵉᴺᴛ = −2 / √G × δ(√G ℒᴸₒᴬ) / δGᶠᴬᴮ</w:t>
      </w:r>
      <w:r>
        <w:rPr>
          <w:rFonts w:ascii="Times New Roman" w:hAnsi="Times New Roman"/>
          <w:sz w:val="22"/>
        </w:rPr>
        <w:t xml:space="preserve">   (29.1)</w:t>
      </w:r>
    </w:p>
    <w:p w14:paraId="25C6B482" w14:textId="77777777" w:rsidR="006B55E1" w:rsidRDefault="00000000">
      <w:pPr>
        <w:pStyle w:val="ToEB"/>
      </w:pPr>
      <w:r>
        <w:t>where ℒᴸₒᴬ = e^(S/kᴮ) [R + Gᶠᴬᴮ˙ ∂ᴬ S ∂ᴮ S − V(S)] is the LOA Lagrangian density, and δ/δGᶠᴬᴮ denotes functional variation with respect to the metric. Executing this variation using the standard Palatini identities, the Bianchi identity ∇ᴬ Rᴬᴮ = ½ ∇ᴮ R, and the variation δ√G = ½ √G Gᶠᴬᴮ δGᶠᴬᴮ, the complete entropic stress-energy tensor evaluates to:</w:t>
      </w:r>
    </w:p>
    <w:p w14:paraId="5307B4DE" w14:textId="77777777" w:rsidR="006B55E1" w:rsidRDefault="00000000">
      <w:pPr>
        <w:pStyle w:val="ToEQ"/>
      </w:pPr>
      <w:r>
        <w:t xml:space="preserve">   Tᴬᴮᵉᴺᴛ = e^(S/kᴮ) { (∂ᴬ S)(∂ᴮ S) − ½ Gᶠᴬᴮ [Gᶠᴃᴳ (∂ᴃ S)(∂ᴳ S) − V(S)] }</w:t>
      </w:r>
      <w:r>
        <w:rPr>
          <w:rFonts w:ascii="Times New Roman" w:hAnsi="Times New Roman"/>
          <w:sz w:val="22"/>
        </w:rPr>
        <w:t xml:space="preserve">   (29.2)</w:t>
      </w:r>
    </w:p>
    <w:p w14:paraId="69B29A16" w14:textId="77777777" w:rsidR="006B55E1" w:rsidRDefault="00000000">
      <w:pPr>
        <w:pStyle w:val="ToEB"/>
      </w:pPr>
      <w:r>
        <w:t>The term (∂ᴬ S)(∂ᴮ S) is the dyadic product of the entropy gradient, contributing an anisotropic pressure in the direction of ∇S. The term ½ Gᶠᴬᴮ [‖∇S‖² − V(S)] is the isotropic pressure-energy contribution, identical in structure to the stress-energy of a scalar field in GR but modulated by the exponential entropic weight. The cosmological-constant-like term ½ Gᶠᴬᴮ V(S) contributes an isotropic energy density — this is the microscopic origin of the Entropic Cosmological Constant discussed in Section 38.</w:t>
      </w:r>
    </w:p>
    <w:p w14:paraId="03CE3E59" w14:textId="77777777" w:rsidR="006B55E1" w:rsidRDefault="00000000">
      <w:pPr>
        <w:pStyle w:val="Heading2"/>
      </w:pPr>
      <w:r>
        <w:lastRenderedPageBreak/>
        <w:t>29.2  The Geometric OFE: Variation with Respect to the Metric</w:t>
      </w:r>
    </w:p>
    <w:p w14:paraId="1A3A9594" w14:textId="77777777" w:rsidR="006B55E1" w:rsidRDefault="00000000">
      <w:pPr>
        <w:pStyle w:val="ToEB"/>
      </w:pPr>
      <w:r>
        <w:t>Varying Iᴸₒᴬ with respect to Gᶠᴬᴮ and setting the variation to zero (δIᴸₒᴬ / δGᶠᴬᴮ = 0), using the standard result δR = Rᴬᴮ δGᶠᴬᴮ + Gᶠᴬᴮ □ δGᶠᴬᴮ − ∇ᴬ∇ᴮ δGᶠᴬᴮ (the Palatini identity), and the Gauss-Bonnet boundary discarding, the geometric field equation is:</w:t>
      </w:r>
    </w:p>
    <w:p w14:paraId="54891FE9" w14:textId="77777777" w:rsidR="006B55E1" w:rsidRDefault="00000000">
      <w:pPr>
        <w:pStyle w:val="ToEQ"/>
      </w:pPr>
      <w:r>
        <w:t xml:space="preserve">   e^(S/kᴮ) [Rᴬᴮ − ½ Gᶠᴬᴮ R] + Hᴬᴮ(S) = κᴸᴬ Tᴬᴮᵉᴺᴛ</w:t>
      </w:r>
      <w:r>
        <w:rPr>
          <w:rFonts w:ascii="Times New Roman" w:hAnsi="Times New Roman"/>
          <w:sz w:val="22"/>
        </w:rPr>
        <w:t xml:space="preserve">   (29.3)</w:t>
      </w:r>
    </w:p>
    <w:p w14:paraId="2B9A22FC" w14:textId="77777777" w:rsidR="006B55E1" w:rsidRDefault="00000000">
      <w:pPr>
        <w:pStyle w:val="ToEB"/>
      </w:pPr>
      <w:r>
        <w:t>where Rᴬᴮ is the Ricci curvature tensor of the HMAS, R is the Ricci scalar, κᴸᴬ = 8πκᴸᴬ is the entropic gravitational coupling constant (the ToE analogue of 8πG/c⁴), and Hᴬᴮ(S) collects the entropy-field correction terms arising from integration by parts during the variation:</w:t>
      </w:r>
    </w:p>
    <w:p w14:paraId="533CE241" w14:textId="77777777" w:rsidR="006B55E1" w:rsidRDefault="00000000">
      <w:pPr>
        <w:pStyle w:val="ToEQ"/>
      </w:pPr>
      <w:r>
        <w:t xml:space="preserve">   Hᴬᴮ(S) = (1/kᴮ) e^(S/kᴮ) {Gᶠᴬᴮ □S − ∇ᴬ∇ᴮ S + ½ (∂ᴬ S)(∂ᴮ S)/kᴮ}</w:t>
      </w:r>
      <w:r>
        <w:rPr>
          <w:rFonts w:ascii="Times New Roman" w:hAnsi="Times New Roman"/>
          <w:sz w:val="22"/>
        </w:rPr>
        <w:t xml:space="preserve">   (29.4)</w:t>
      </w:r>
    </w:p>
    <w:p w14:paraId="61C0C71B" w14:textId="6BE2F0AE" w:rsidR="006B55E1" w:rsidRDefault="00000000">
      <w:pPr>
        <w:pStyle w:val="ToEB"/>
      </w:pPr>
      <w:r>
        <w:t>The term Hᴬᴮ(S) has no counterpart in the Einstein field equations and is the characteristic ToE correction to Einsteinian gravity. It involves second derivatives of S (the box term □S and the Hessian</w:t>
      </w:r>
      <w:r w:rsidR="008E3C36">
        <w:t xml:space="preserve"> </w:t>
      </w:r>
      <m:oMath>
        <m:sSup>
          <m:sSupPr>
            <m:ctrlPr>
              <w:rPr>
                <w:rFonts w:ascii="Cambria Math" w:hAnsi="Cambria Math"/>
              </w:rPr>
            </m:ctrlPr>
          </m:sSupPr>
          <m:e>
            <m:r>
              <m:rPr>
                <m:sty m:val="p"/>
              </m:rPr>
              <w:rPr>
                <w:rFonts w:ascii="Cambria Math" w:hAnsi="Cambria Math"/>
              </w:rPr>
              <m:t>∇</m:t>
            </m:r>
          </m:e>
          <m:sup>
            <m:r>
              <w:rPr>
                <w:rFonts w:ascii="Cambria Math" w:hAnsi="Cambria Math"/>
              </w:rPr>
              <m:t>A</m:t>
            </m:r>
          </m:sup>
        </m:sSup>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oMath>
      <w:r>
        <w:t xml:space="preserve"> ), which encode the spatial curvature of the entropy field and its coupling to the geometry. When ∇S is small and slowly varying, Hᴬᴮ(S) → 0 and the geometric OFE reduces to the Einstein equation with effective gravitational coupling κᴸᴬ e^(S/kᴮ).</w:t>
      </w:r>
    </w:p>
    <w:p w14:paraId="50DE31EF" w14:textId="54E61B1C" w:rsidR="008E3C36" w:rsidRPr="008E3C36" w:rsidRDefault="008E3C36" w:rsidP="008E3C36">
      <w:pPr>
        <w:pStyle w:val="Heading2"/>
      </w:pPr>
      <w:r>
        <w:t>29.2.1 Further Notes and E</w:t>
      </w:r>
      <w:r w:rsidRPr="008E3C36">
        <w:t>xplanation of Equation (29.4)</w:t>
      </w:r>
    </w:p>
    <w:p w14:paraId="53445B1C" w14:textId="77777777" w:rsidR="00345E24" w:rsidRDefault="008E3C36" w:rsidP="008E3C36">
      <w:pPr>
        <w:pStyle w:val="ToEB"/>
      </w:pPr>
      <w:r w:rsidRPr="008E3C36">
        <w:t xml:space="preserve">Expression </w:t>
      </w:r>
      <w:r w:rsidRPr="008E3C36">
        <w:rPr>
          <w:b/>
          <w:bCs/>
        </w:rPr>
        <w:t>(29.4)</w:t>
      </w:r>
      <w:r w:rsidRPr="008E3C36">
        <w:t xml:space="preserve"> defines the </w:t>
      </w:r>
      <w:r w:rsidRPr="008E3C36">
        <w:rPr>
          <w:b/>
          <w:bCs/>
        </w:rPr>
        <w:t>Entropic Hessian Tensor</w:t>
      </w:r>
      <w:r w:rsidRPr="008E3C36">
        <w:t xml:space="preserve"> </w:t>
      </w:r>
      <m:oMath>
        <m:sSup>
          <m:sSupPr>
            <m:ctrlPr>
              <w:rPr>
                <w:rFonts w:ascii="Cambria Math" w:hAnsi="Cambria Math"/>
              </w:rPr>
            </m:ctrlPr>
          </m:sSupPr>
          <m:e>
            <m:r>
              <w:rPr>
                <w:rFonts w:ascii="Cambria Math" w:hAnsi="Cambria Math"/>
              </w:rPr>
              <m:t>H</m:t>
            </m:r>
          </m:e>
          <m:sup>
            <m:r>
              <w:rPr>
                <w:rFonts w:ascii="Cambria Math" w:hAnsi="Cambria Math"/>
              </w:rPr>
              <m:t>AB</m:t>
            </m:r>
          </m:sup>
        </m:sSup>
        <m:r>
          <w:rPr>
            <w:rFonts w:ascii="Cambria Math" w:hAnsi="Cambria Math"/>
          </w:rPr>
          <m:t>(S)</m:t>
        </m:r>
      </m:oMath>
      <w:r w:rsidRPr="008E3C36">
        <w:t>, a second</w:t>
      </w:r>
      <w:r w:rsidRPr="008E3C36">
        <w:noBreakHyphen/>
        <w:t xml:space="preserve">rank geometric object constructed from the entropy field </w:t>
      </w:r>
      <m:oMath>
        <m:r>
          <w:rPr>
            <w:rFonts w:ascii="Cambria Math" w:hAnsi="Cambria Math"/>
          </w:rPr>
          <m:t>S</m:t>
        </m:r>
      </m:oMath>
      <w:r w:rsidRPr="008E3C36">
        <w:t>and the underlying information</w:t>
      </w:r>
      <w:r w:rsidRPr="008E3C36">
        <w:noBreakHyphen/>
        <w:t xml:space="preserve">geometric metric </w:t>
      </w:r>
      <m:oMath>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AB</m:t>
            </m:r>
          </m:sup>
        </m:sSubSup>
      </m:oMath>
      <w:r w:rsidRPr="008E3C36">
        <w:t xml:space="preserve">. In the Theory of Entropicity (ToE), this tensor plays a central role in the emergence of macroscopic physical quantities from the microscopic structure of the entropy field. The formula shows that </w:t>
      </w:r>
      <m:oMath>
        <m:sSup>
          <m:sSupPr>
            <m:ctrlPr>
              <w:rPr>
                <w:rFonts w:ascii="Cambria Math" w:hAnsi="Cambria Math"/>
              </w:rPr>
            </m:ctrlPr>
          </m:sSupPr>
          <m:e>
            <m:r>
              <w:rPr>
                <w:rFonts w:ascii="Cambria Math" w:hAnsi="Cambria Math"/>
              </w:rPr>
              <m:t>H</m:t>
            </m:r>
          </m:e>
          <m:sup>
            <m:r>
              <w:rPr>
                <w:rFonts w:ascii="Cambria Math" w:hAnsi="Cambria Math"/>
              </w:rPr>
              <m:t>AB</m:t>
            </m:r>
          </m:sup>
        </m:sSup>
        <m:r>
          <w:rPr>
            <w:rFonts w:ascii="Cambria Math" w:hAnsi="Cambria Math"/>
          </w:rPr>
          <m:t>(S)</m:t>
        </m:r>
      </m:oMath>
      <w:r w:rsidRPr="008E3C36">
        <w:t xml:space="preserve">is not merely the classical Hessian of </w:t>
      </w:r>
      <m:oMath>
        <m:r>
          <w:rPr>
            <w:rFonts w:ascii="Cambria Math" w:hAnsi="Cambria Math"/>
          </w:rPr>
          <m:t>S</m:t>
        </m:r>
      </m:oMath>
      <w:r w:rsidRPr="008E3C36">
        <w:t xml:space="preserve">, but a </w:t>
      </w:r>
      <w:r w:rsidRPr="008E3C36">
        <w:rPr>
          <w:b/>
          <w:bCs/>
        </w:rPr>
        <w:t>geometrically enriched, entropy</w:t>
      </w:r>
      <w:r w:rsidRPr="008E3C36">
        <w:rPr>
          <w:b/>
          <w:bCs/>
        </w:rPr>
        <w:noBreakHyphen/>
        <w:t>weighted curvature object</w:t>
      </w:r>
      <w:r w:rsidRPr="008E3C36">
        <w:t xml:space="preserve">. </w:t>
      </w:r>
    </w:p>
    <w:p w14:paraId="356DED6D" w14:textId="77777777" w:rsidR="00345E24" w:rsidRDefault="008E3C36" w:rsidP="008E3C36">
      <w:pPr>
        <w:pStyle w:val="ToEB"/>
      </w:pPr>
      <w:r w:rsidRPr="008E3C36">
        <w:t xml:space="preserve">The exponential </w:t>
      </w:r>
      <w:proofErr w:type="spellStart"/>
      <w:r w:rsidRPr="008E3C36">
        <w:t>prefactor</w:t>
      </w:r>
      <w:proofErr w:type="spellEnd"/>
      <w:r w:rsidRPr="008E3C36">
        <w:t xml:space="preserve"> </w:t>
      </w:r>
      <m:oMath>
        <m:sSup>
          <m:sSupPr>
            <m:ctrlPr>
              <w:rPr>
                <w:rFonts w:ascii="Cambria Math" w:hAnsi="Cambria Math"/>
              </w:rPr>
            </m:ctrlPr>
          </m:sSupPr>
          <m:e>
            <m:r>
              <w:rPr>
                <w:rFonts w:ascii="Cambria Math" w:hAnsi="Cambria Math"/>
              </w:rPr>
              <m:t>e</m:t>
            </m:r>
          </m:e>
          <m:sup>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up>
        </m:sSup>
      </m:oMath>
      <w:r w:rsidRPr="008E3C36">
        <w:t>encodes the entropic amplification of geometric response, while the bracketed terms combine three contributions: (i) a Laplacian</w:t>
      </w:r>
      <w:r w:rsidRPr="008E3C36">
        <w:noBreakHyphen/>
        <w:t xml:space="preserve">type term </w:t>
      </w:r>
      <m:oMath>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AB</m:t>
            </m:r>
          </m:sup>
        </m:sSubSup>
        <m:r>
          <m:rPr>
            <m:nor/>
          </m:rPr>
          <m:t> </m:t>
        </m:r>
        <m:r>
          <m:rPr>
            <m:sty m:val="p"/>
          </m:rPr>
          <w:rPr>
            <w:rFonts w:ascii="Cambria Math" w:hAnsi="Cambria Math"/>
          </w:rPr>
          <m:t>□</m:t>
        </m:r>
        <m:r>
          <w:rPr>
            <w:rFonts w:ascii="Cambria Math" w:hAnsi="Cambria Math"/>
          </w:rPr>
          <m:t>S</m:t>
        </m:r>
      </m:oMath>
      <w:r w:rsidRPr="008E3C36">
        <w:t>representing isotropic entropic curvature; (ii) a covariant second</w:t>
      </w:r>
      <w:r w:rsidRPr="008E3C36">
        <w:noBreakHyphen/>
        <w:t xml:space="preserve">derivative term </w:t>
      </w:r>
      <m:oMath>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A</m:t>
            </m:r>
          </m:sup>
        </m:sSup>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oMath>
      <w:r w:rsidRPr="008E3C36">
        <w:t>capturing anisotropic entropic deformation; and (iii) a gradient</w:t>
      </w:r>
      <w:r w:rsidRPr="008E3C36">
        <w:noBreakHyphen/>
        <w:t xml:space="preserve">squared term proportional to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e>
        </m:d>
      </m:oMath>
      <w:r w:rsidRPr="008E3C36">
        <w:t>, representing nonlinear entropic self</w:t>
      </w:r>
      <w:r w:rsidRPr="008E3C36">
        <w:noBreakHyphen/>
        <w:t xml:space="preserve">interaction. </w:t>
      </w:r>
    </w:p>
    <w:p w14:paraId="4CEB03D8" w14:textId="466FEDB8" w:rsidR="008E3C36" w:rsidRPr="008E3C36" w:rsidRDefault="008E3C36" w:rsidP="008E3C36">
      <w:pPr>
        <w:pStyle w:val="ToEB"/>
      </w:pPr>
      <w:r w:rsidRPr="008E3C36">
        <w:t xml:space="preserve">Together, these components define a tensor that measures how the entropy field bends, curves, and reacts to variations across the manifold. In ToE, this tensor is one of the key building blocks in the derivation of the </w:t>
      </w:r>
      <w:r w:rsidRPr="008E3C36">
        <w:rPr>
          <w:b/>
          <w:bCs/>
        </w:rPr>
        <w:t>entropic stress–energy tensor</w:t>
      </w:r>
      <w:r w:rsidR="00345E24">
        <w:rPr>
          <w:b/>
          <w:bCs/>
        </w:rPr>
        <w:t xml:space="preserve"> (ESET) </w:t>
      </w:r>
      <m:oMath>
        <m:r>
          <w:rPr>
            <w:rFonts w:ascii="Cambria Math" w:hAnsi="Cambria Math"/>
          </w:rPr>
          <m:t>-</m:t>
        </m:r>
      </m:oMath>
      <w:r w:rsidR="00345E24">
        <w:t xml:space="preserve"> [otherwise called the </w:t>
      </w:r>
      <w:r w:rsidR="00345E24" w:rsidRPr="00345E24">
        <w:rPr>
          <w:b/>
          <w:bCs/>
        </w:rPr>
        <w:t>Obidi Stress-Energy Tensor (OSET)</w:t>
      </w:r>
      <w:r w:rsidR="00345E24">
        <w:t>]</w:t>
      </w:r>
      <w:r w:rsidRPr="008E3C36">
        <w:t xml:space="preserve">, because it encodes how entropy gradients and entropy curvature generate effective physical quantities such as pressure, stress, and momentum flux. Thus, equation (29.4) is not an arbitrary construction: it is the mathematically precise object that captures the </w:t>
      </w:r>
      <w:r w:rsidRPr="008E3C36">
        <w:rPr>
          <w:b/>
          <w:bCs/>
        </w:rPr>
        <w:t xml:space="preserve">geometric response </w:t>
      </w:r>
      <w:r w:rsidRPr="008E3C36">
        <w:rPr>
          <w:b/>
          <w:bCs/>
        </w:rPr>
        <w:lastRenderedPageBreak/>
        <w:t>of the entropic field</w:t>
      </w:r>
      <w:r w:rsidRPr="008E3C36">
        <w:t>, and it appears naturally in the entropic field equations that ultimately yield the Einstein Field Equations as their infrared limit.</w:t>
      </w:r>
    </w:p>
    <w:p w14:paraId="3BA33B70" w14:textId="77777777" w:rsidR="006B55E1" w:rsidRDefault="00000000">
      <w:pPr>
        <w:pStyle w:val="Heading2"/>
      </w:pPr>
      <w:r>
        <w:t>29.3  The Entropic Field Equation: Variation with Respect to S</w:t>
      </w:r>
    </w:p>
    <w:p w14:paraId="002C0F5C" w14:textId="77777777" w:rsidR="006B55E1" w:rsidRDefault="00000000">
      <w:pPr>
        <w:pStyle w:val="ToEB"/>
      </w:pPr>
      <w:r>
        <w:t>Varying Iᴸₒᴬ with respect to S and applying the Euler–Lagrange procedure δℒᴸₒᴬ/δS − ∇ᴬ(δℒᴸₒᴬ/δ(∂ᴬ S)) = 0, the entropic field equation is:</w:t>
      </w:r>
    </w:p>
    <w:p w14:paraId="3555DD77" w14:textId="77777777" w:rsidR="006B55E1" w:rsidRDefault="00000000">
      <w:pPr>
        <w:pStyle w:val="ToEQ"/>
      </w:pPr>
      <w:r>
        <w:t xml:space="preserve">   2 □ᶠᴹ S + (∂ᶠᴹ S) ∇ᶠᴹ Φ − kᴮ V’(S) = −kᴮ R</w:t>
      </w:r>
      <w:r>
        <w:rPr>
          <w:rFonts w:ascii="Times New Roman" w:hAnsi="Times New Roman"/>
          <w:sz w:val="22"/>
        </w:rPr>
        <w:t xml:space="preserve">   (29.5)</w:t>
      </w:r>
    </w:p>
    <w:p w14:paraId="3A1DFC0B" w14:textId="77777777" w:rsidR="006B55E1" w:rsidRDefault="00000000">
      <w:pPr>
        <w:pStyle w:val="ToEB"/>
      </w:pPr>
      <w:r>
        <w:t>where □ᶠᴹ = Gᶠᴬᴮ ∇ᴬ∇ᴮ is the Fisher–Rao Laplace–Beltrami operator on the HMAS, Φ = S/k_B is the dimensionless entropy potential, V’(S) = dV/dS is the derivative of the entropic potential, and R is the Ricci scalar of the HMAS. The entropic Klein–Gordon equation (29.5) shows that the entropy field is sourced by the geometric curvature R of the HMAS: curved regions of the manifold generate entropy, and entropy gradients curve the manifold. This mutual sourcing is the mathematical incarnation of the central claim of ToE: geometry and entropy are not independent; they are two faces of the same ontological substrate.</w:t>
      </w:r>
    </w:p>
    <w:p w14:paraId="2B5B03BF" w14:textId="77777777" w:rsidR="006B55E1" w:rsidRDefault="00000000">
      <w:pPr>
        <w:pStyle w:val="Heading2"/>
      </w:pPr>
      <w:r>
        <w:t>29.4  The Full OFE System: The Master Entropic Equation</w:t>
      </w:r>
    </w:p>
    <w:p w14:paraId="5DAB7061" w14:textId="77777777" w:rsidR="006B55E1" w:rsidRDefault="00000000">
      <w:pPr>
        <w:pStyle w:val="ToEB"/>
      </w:pPr>
      <w:r>
        <w:t>Equations (29.3) and (29.5) together constitute the Obidi Field Equations (OFE), also called the Master Entropic Equation (MEE). We collect them here as a system for reference:</w:t>
      </w:r>
    </w:p>
    <w:p w14:paraId="150329B5" w14:textId="77777777" w:rsidR="006B55E1" w:rsidRDefault="00000000">
      <w:pPr>
        <w:pStyle w:val="ToED"/>
      </w:pPr>
      <w:r>
        <w:rPr>
          <w:b/>
        </w:rPr>
        <w:t xml:space="preserve">Theorem 29.1 (The Obidi Field Equations).  </w:t>
      </w:r>
      <w:r>
        <w:t>The complete field equations of the Theory of Entropicity, derived by variational principle from the Local Obidi Action Iᴸₒᴬ, are the following coupled system on the HMAS (Λ, Gᶠᴬᴮ):</w:t>
      </w:r>
    </w:p>
    <w:p w14:paraId="3563D0E2" w14:textId="77777777" w:rsidR="006B55E1" w:rsidRDefault="00000000">
      <w:pPr>
        <w:pStyle w:val="ToEQ"/>
      </w:pPr>
      <w:r>
        <w:t xml:space="preserve">   (OFE-I)    e^(S/kᴮ)[Rᴬᴮ − ½ Gᶠᴬᴮ R] + Hᴬᴮ(S) = 8πκᴸᴬ Tᴬᴮᵉᴺᴛ</w:t>
      </w:r>
      <w:r>
        <w:rPr>
          <w:rFonts w:ascii="Times New Roman" w:hAnsi="Times New Roman"/>
          <w:sz w:val="22"/>
        </w:rPr>
        <w:t xml:space="preserve">   (29.6)</w:t>
      </w:r>
    </w:p>
    <w:p w14:paraId="5151368E" w14:textId="77777777" w:rsidR="006B55E1" w:rsidRDefault="00000000">
      <w:pPr>
        <w:pStyle w:val="ToEQ"/>
      </w:pPr>
      <w:r>
        <w:t xml:space="preserve">   (OFE-II)   2 □ᶠᴹ S + (∂ᴬ S)(∂ᴬ Φ) − kᴮ V’(S) + kᴮ R = 0</w:t>
      </w:r>
      <w:r>
        <w:rPr>
          <w:rFonts w:ascii="Times New Roman" w:hAnsi="Times New Roman"/>
          <w:sz w:val="22"/>
        </w:rPr>
        <w:t xml:space="preserve">   (29.7)</w:t>
      </w:r>
    </w:p>
    <w:p w14:paraId="33A6D83A" w14:textId="77777777" w:rsidR="006B55E1" w:rsidRDefault="00000000">
      <w:pPr>
        <w:pStyle w:val="ToEB"/>
      </w:pPr>
      <w:r>
        <w:t>The OFE-I is the geometric equation governing the curvature of the HMAS in response to the entropic stress-energy tensor. OFE-II is the entropic field equation governing the evolution of S in response to the curvature. Together, they form a fully coupled nonlinear PDE system on the HMAS whose solutions describe all physical configurations permitted by the Theory of Entropicity.</w:t>
      </w:r>
    </w:p>
    <w:p w14:paraId="22C1FF77" w14:textId="77777777" w:rsidR="006B55E1" w:rsidRDefault="00000000">
      <w:pPr>
        <w:pStyle w:val="Heading2"/>
      </w:pPr>
      <w:r>
        <w:t>29.5  The α-Generalized OFE on the Full HMAS</w:t>
      </w:r>
    </w:p>
    <w:p w14:paraId="07723C45" w14:textId="77777777" w:rsidR="006B55E1" w:rsidRDefault="00000000">
      <w:pPr>
        <w:pStyle w:val="ToEB"/>
      </w:pPr>
      <w:r>
        <w:t>On the full HMAS equipped with Amari–Čencov α-connections (Section 20, Part IIA), the OFE acquires additional geometric correction terms proportional to the entropic order parameter δ = α/2. The α-generalized OFE-I reads:</w:t>
      </w:r>
    </w:p>
    <w:p w14:paraId="447ED3D8" w14:textId="77777777" w:rsidR="006B55E1" w:rsidRDefault="00000000">
      <w:pPr>
        <w:pStyle w:val="ToEQ"/>
      </w:pPr>
      <w:r>
        <w:t xml:space="preserve">   Gᴸᶠᴬᴮ⁻ − ½ Gᶠᴬᴮᴸ R⁻ + δ Σᴬᴮ(α) = 8πκᴸᴬ Tᴬᴮᵉᴺᴛ</w:t>
      </w:r>
      <w:r>
        <w:rPr>
          <w:rFonts w:ascii="Times New Roman" w:hAnsi="Times New Roman"/>
          <w:sz w:val="22"/>
        </w:rPr>
        <w:t xml:space="preserve">   (29.8)</w:t>
      </w:r>
    </w:p>
    <w:p w14:paraId="5091E8D3" w14:textId="77777777" w:rsidR="006B55E1" w:rsidRDefault="00000000">
      <w:pPr>
        <w:pStyle w:val="ToEB"/>
      </w:pPr>
      <w:r>
        <w:lastRenderedPageBreak/>
        <w:t>where Gᴸᶠᴬᴮ⁻ = e^(S/kᴮ) Rᴬᴮ⁻ is the α-connection Einstein tensor, Gᶠᴬᴮᴸ is the HMAS metric, R⁻ = Gᶠᴬᴮ Rᴬᴮ⁻ is the α-connection Ricci scalar, and Σᴬᴮ(α) collects the Tsallis-deformation corrections to the curvature tensor arising from the non-metricity of the α-connection at α ≠ 0. The correction δ Σᴬᴮ(α) is schematically of the form</w:t>
      </w:r>
    </w:p>
    <w:p w14:paraId="089DBAF3" w14:textId="77777777" w:rsidR="006B55E1" w:rsidRDefault="00000000">
      <w:pPr>
        <w:pStyle w:val="ToEQ"/>
      </w:pPr>
      <w:r>
        <w:t xml:space="preserve">   Σᴬᴮ(α) ~ (1/kᴮ) (∂ᴬ S)(∂ᴮ S) − (1/2kᴮ²) Gᶠᴬᴮ ‖∇S‖² + O(δ²)</w:t>
      </w:r>
      <w:r>
        <w:rPr>
          <w:rFonts w:ascii="Times New Roman" w:hAnsi="Times New Roman"/>
          <w:sz w:val="22"/>
        </w:rPr>
        <w:t xml:space="preserve">   (29.9)</w:t>
      </w:r>
    </w:p>
    <w:p w14:paraId="2619BD04" w14:textId="77777777" w:rsidR="006B55E1" w:rsidRDefault="00000000">
      <w:pPr>
        <w:pStyle w:val="ToEB"/>
      </w:pPr>
      <w:r>
        <w:t>At δ = 0 (α = 0, q = 1), Σᴬᴮ vanishes, and the α-generalized OFE reduces exactly to (29.6). At δ ≠ 0, the Tsallis-deformation corrections δ Σᴬᴮ encode the deviations from GR that ToE predicts in high-entropy-gradient regimes — near black hole horizons, in the early universe, and at quantum phase boundaries.</w:t>
      </w:r>
    </w:p>
    <w:p w14:paraId="447519E5" w14:textId="77777777" w:rsidR="006B55E1" w:rsidRDefault="00000000">
      <w:pPr>
        <w:pStyle w:val="Heading2"/>
      </w:pPr>
      <w:r>
        <w:t>29.6  Recovery of the Einstein Field Equations as a Limit</w:t>
      </w:r>
    </w:p>
    <w:p w14:paraId="5B6F3F0E" w14:textId="77777777" w:rsidR="006B55E1" w:rsidRDefault="00000000">
      <w:pPr>
        <w:pStyle w:val="ToED"/>
      </w:pPr>
      <w:r>
        <w:rPr>
          <w:b/>
        </w:rPr>
        <w:t xml:space="preserve">Theorem 29.2 (GR as a Limiting Case of the OFE).  </w:t>
      </w:r>
      <w:r>
        <w:t>In the joint limit α → 0, ‖∇S‖ᶠᴹ → 0, ℏ → 0 (the classical near-equilibrium GR limit), the OFE system (29.6)–(29.7) reduces to the Einstein field equations of general relativity:</w:t>
      </w:r>
    </w:p>
    <w:p w14:paraId="55D2E642" w14:textId="77777777" w:rsidR="006B55E1" w:rsidRDefault="00000000">
      <w:pPr>
        <w:pStyle w:val="ToEQ"/>
      </w:pPr>
      <w:r>
        <w:t xml:space="preserve">   Gμν + Λᵅ gμν = (8πGᴯ / c⁴) Tμν</w:t>
      </w:r>
      <w:r>
        <w:rPr>
          <w:rFonts w:ascii="Times New Roman" w:hAnsi="Times New Roman"/>
          <w:sz w:val="22"/>
        </w:rPr>
        <w:t xml:space="preserve">   (29.10)</w:t>
      </w:r>
    </w:p>
    <w:p w14:paraId="16D85A94" w14:textId="77777777" w:rsidR="006B55E1" w:rsidRDefault="00000000">
      <w:pPr>
        <w:pStyle w:val="ToEB"/>
      </w:pPr>
      <w:r>
        <w:t>where the identification of constants is: Gᴯ = c⁴ κᴸᴬ / (16π kᴮ κᴸᴬᵐ), and Λᵅ = (κᴸᴬ / kᴮ) ⟨V(S)⟩ᵫᵃᵈ is the vacuum expectation value of the entropic potential, identified in Section 38 as the Entropic Cosmological Constant. The stress-energy tensor Tμν of GR is identified with the coarse-grained limit of Tᴬᴮᵉᴺᴛ in the ‖∇S‖ → 0 regime: matter and radiation emerge as collective entropic excitations when the entropy gradient is suppressed. The full proof of this reduction, including the precise identification of all constants and the coarse-graining procedure, is the central result of Part IIIA.</w:t>
      </w:r>
    </w:p>
    <w:p w14:paraId="0517A920" w14:textId="77777777" w:rsidR="006B55E1" w:rsidRDefault="00000000">
      <w:pPr>
        <w:pStyle w:val="ToES"/>
        <w:pBdr>
          <w:top w:val="single" w:sz="6" w:space="1" w:color="2F5597"/>
        </w:pBdr>
      </w:pPr>
      <w:r>
        <w:rPr>
          <w:b/>
          <w:i/>
          <w:sz w:val="24"/>
        </w:rPr>
        <w:t>Scholium 29.1 — The OFE vs. the Einstein Field Equations: A Structural Comparison</w:t>
      </w:r>
    </w:p>
    <w:p w14:paraId="77BFDD6E" w14:textId="77777777" w:rsidR="006B55E1" w:rsidRDefault="00000000">
      <w:pPr>
        <w:pStyle w:val="ToES"/>
        <w:pBdr>
          <w:bottom w:val="single" w:sz="6" w:space="1" w:color="2F5597"/>
        </w:pBdr>
      </w:pPr>
      <w:r>
        <w:t>The structural parallel between the OFE (29.6) and Einstein’s field equations Gμν = 8πG/c⁴ × Tμν can be summarized as follows. The Einstein LHS Gμν encodes the curvature of spacetime; the OFE LHS e^(S/kᴮ)[Rᴬᴮ − ½ Gᶠᴬᴮ R] + Hᴬᴮ(S) encodes the curvature of the entropic manifold weighted by the entropy exponential, plus the entropy-field Hessian correction Hᴬᴮ(S). The Einstein RHS Tμν encodes the distribution of matter, energy, and radiation; the OFE RHS κᴸᴬ Tᴬᴮᵉᴺᴛ encodes the distribution of entropic stress-energy, from which matter, energy, and radiation all emerge as macroscopic coarse-grained limits. The OFE is therefore Einstein’s equations in disguise: a disguise that reveals, once removed, that gravity is not a property of spacetime but an entropic force arising from the gradient dynamics of the fundamental scalar field S.</w:t>
      </w:r>
    </w:p>
    <w:p w14:paraId="169EB6A1" w14:textId="77777777" w:rsidR="006B55E1" w:rsidRDefault="00000000">
      <w:pPr>
        <w:pStyle w:val="ToEB"/>
        <w:jc w:val="center"/>
      </w:pPr>
      <w:r>
        <w:rPr>
          <w:sz w:val="18"/>
        </w:rPr>
        <w:t>⬡  ⬡  ⬡</w:t>
      </w:r>
    </w:p>
    <w:p w14:paraId="61D10718" w14:textId="77777777" w:rsidR="006B55E1" w:rsidRDefault="00000000">
      <w:r>
        <w:br w:type="page"/>
      </w:r>
    </w:p>
    <w:p w14:paraId="2B09FDEF" w14:textId="77777777" w:rsidR="006B55E1" w:rsidRDefault="00000000">
      <w:pPr>
        <w:pStyle w:val="Heading1"/>
      </w:pPr>
      <w:r>
        <w:lastRenderedPageBreak/>
        <w:t>Section 30.  The Entropic Current, Conservation Law, and the Arrow of Time</w:t>
      </w:r>
    </w:p>
    <w:p w14:paraId="395F87FA" w14:textId="77777777" w:rsidR="006B55E1" w:rsidRDefault="00000000">
      <w:pPr>
        <w:pStyle w:val="ToEB"/>
      </w:pPr>
      <w:r>
        <w:t>The variational structure of the LOA and the OFE, established in Sections 27 and 29, automatically implies a set of conservation laws through Noether’s theorem. The most fundamental of these is the conservation law for the entropic current, which is the ToE formulation of the second law of thermodynamics as a dynamical conservation law rather than a phenomenological constraint. This section derives the entropic current Jᴬᵉᴺᴛ, establishes its conservation equation, identifies the conditions under which the current is future-directed (giving the arrow of time its entropic foundation), and proves the Entropic Noether Principle (ENP) — the statement that every continuous symmetry of the LOA corresponds to a conserved entropic current.</w:t>
      </w:r>
    </w:p>
    <w:p w14:paraId="20F0469B" w14:textId="77777777" w:rsidR="006B55E1" w:rsidRDefault="00000000">
      <w:pPr>
        <w:pStyle w:val="ToEB"/>
      </w:pPr>
      <w:r>
        <w:t>The arrow of time — the observed asymmetry between past and future directions in all macroscopic phenomena — is one of the deepest unresolved problems in theoretical physics. Standard GR is time-reversal symmetric at the field equation level, and the entropy increase of the second law is imposed as an initial condition rather than derived from the dynamics. The Theory of Entropicity inverts this: the arrow of time is a direct consequence of the non-vanishing gradient ∇S (Axiom Ax.3), which defines a preferred direction on the HMAS — the direction of increasing S — from which the causal structure of emergent spacetime is derived.</w:t>
      </w:r>
    </w:p>
    <w:p w14:paraId="3CD17868" w14:textId="77777777" w:rsidR="006B55E1" w:rsidRDefault="00000000">
      <w:pPr>
        <w:pStyle w:val="Heading2"/>
      </w:pPr>
      <w:r>
        <w:t>30.1  The Entropic Current Jᴬᵉᴺᴛ</w:t>
      </w:r>
    </w:p>
    <w:p w14:paraId="4B050E4A" w14:textId="77777777" w:rsidR="006B55E1" w:rsidRDefault="00000000">
      <w:pPr>
        <w:pStyle w:val="ToEB"/>
      </w:pPr>
      <w:r>
        <w:t>In the variational framework of the LOA, the natural current associated with the entropy field S is the variational momentum conjugate to S with respect to spatial displacements. For the LOA Lagrangian density ℒᴸₒᴬ = e^(S/kᴮ) [R + Gᶠᴬᴮ (∂ᴬ S)(∂ᴮ S) − V(S)], the canonical momentum conjugate to S in the direction of the index A is:</w:t>
      </w:r>
    </w:p>
    <w:p w14:paraId="1C0204ED" w14:textId="77777777" w:rsidR="006B55E1" w:rsidRDefault="00000000">
      <w:pPr>
        <w:pStyle w:val="ToED"/>
      </w:pPr>
      <w:r>
        <w:rPr>
          <w:b/>
        </w:rPr>
        <w:t xml:space="preserve">Definition 30.1 (Entropic Current).  </w:t>
      </w:r>
      <w:r>
        <w:rPr>
          <w:i/>
        </w:rPr>
        <w:t>The entropic current one-form on the HMAS is the vector field</w:t>
      </w:r>
    </w:p>
    <w:p w14:paraId="1483BBFC" w14:textId="77777777" w:rsidR="006B55E1" w:rsidRDefault="00000000">
      <w:pPr>
        <w:pStyle w:val="ToEQ"/>
      </w:pPr>
      <w:r>
        <w:t xml:space="preserve">   Jᶠᴬᵉᴺᴛ = δℒᴸₒᴬ / δ(∂ᴬ S) = 2 e^(S/kᴮ) Gᶠᴬᴮ ∂ᴮ S = 2 e^(S/kᴮ) ∇ᴬ S</w:t>
      </w:r>
      <w:r>
        <w:rPr>
          <w:rFonts w:ascii="Times New Roman" w:hAnsi="Times New Roman"/>
          <w:sz w:val="22"/>
        </w:rPr>
        <w:t xml:space="preserve">   (30.1)</w:t>
      </w:r>
    </w:p>
    <w:p w14:paraId="1CCF7BC1" w14:textId="77777777" w:rsidR="006B55E1" w:rsidRDefault="00000000">
      <w:pPr>
        <w:pStyle w:val="ToEB"/>
      </w:pPr>
      <w:r>
        <w:t>The entropic current is therefore the entropy gradient ∇S amplified by the entropic weight 2 e^(S/kᴮ). Its norm with respect to the Fisher–Rao metric is</w:t>
      </w:r>
    </w:p>
    <w:p w14:paraId="5ECB6058" w14:textId="77777777" w:rsidR="006B55E1" w:rsidRDefault="00000000">
      <w:pPr>
        <w:pStyle w:val="ToEQ"/>
      </w:pPr>
      <w:r>
        <w:t xml:space="preserve">   ‖Jᶠᵉᴺᴛ‖²ᶠᴹ = Gᶠᴬᴮ Jᶠᴬᵉᴺᴛ Jᶠᴮᵉᴺᴛ = 4 e^(2S/kᴮ) ‖∇S‖²ᶠᴹ</w:t>
      </w:r>
      <w:r>
        <w:rPr>
          <w:rFonts w:ascii="Times New Roman" w:hAnsi="Times New Roman"/>
          <w:sz w:val="22"/>
        </w:rPr>
        <w:t xml:space="preserve">   (30.2)</w:t>
      </w:r>
    </w:p>
    <w:p w14:paraId="3B3C09E1" w14:textId="77777777" w:rsidR="006B55E1" w:rsidRDefault="00000000">
      <w:pPr>
        <w:pStyle w:val="ToEB"/>
      </w:pPr>
      <w:r>
        <w:t>which is strictly positive everywhere on Λ by Axioms Ax.1 (S &gt; 0) and Ax.3 (∇S ≠ 0 on a dense subset). The non-vanishing of Jᶠᴬᵉᴺᴛ almost everywhere is the mathematical statement that the entropic manifold is always in a state of active informational flux: there is no truly static, uniform entropic state.</w:t>
      </w:r>
    </w:p>
    <w:p w14:paraId="0953C486" w14:textId="77777777" w:rsidR="006B55E1" w:rsidRDefault="00000000">
      <w:pPr>
        <w:pStyle w:val="Heading2"/>
      </w:pPr>
      <w:r>
        <w:lastRenderedPageBreak/>
        <w:t>30.2  The Conservation Law: Covariant Divergence of the Entropic Current</w:t>
      </w:r>
    </w:p>
    <w:p w14:paraId="6DA6FC9A" w14:textId="77777777" w:rsidR="006B55E1" w:rsidRDefault="00000000">
      <w:pPr>
        <w:pStyle w:val="ToEB"/>
      </w:pPr>
      <w:r>
        <w:t>By the Euler–Lagrange equations (OFE-II, equation 29.7), the covariant divergence of the entropic current satisfies a conservation equation. Computing ∇ᴬ Jᶠᴬᵉᴺᴛ using the Leibniz rule:</w:t>
      </w:r>
    </w:p>
    <w:p w14:paraId="3A359B6E" w14:textId="77777777" w:rsidR="006B55E1" w:rsidRDefault="00000000">
      <w:pPr>
        <w:pStyle w:val="ToEQ"/>
      </w:pPr>
      <w:r>
        <w:t xml:space="preserve">   ∇ᴬ Jᶠᴬᵉᴺᴛ = 2 e^(S/kᴮ) [(1/kᴮ)‖∇S‖²ᶠᴹ + □ᶠᴹ S]</w:t>
      </w:r>
      <w:r>
        <w:rPr>
          <w:rFonts w:ascii="Times New Roman" w:hAnsi="Times New Roman"/>
          <w:sz w:val="22"/>
        </w:rPr>
        <w:t xml:space="preserve">   (30.3)</w:t>
      </w:r>
    </w:p>
    <w:p w14:paraId="35988BA0" w14:textId="77777777" w:rsidR="006B55E1" w:rsidRDefault="00000000">
      <w:pPr>
        <w:pStyle w:val="ToEB"/>
      </w:pPr>
      <w:r>
        <w:t>Substituting OFE-II (□S = ½ V’(S)/kᴮ − ½ R − ½ ∂ᴬ S ∂ᴬ Φ from eq. 29.7), the conservation equation becomes:</w:t>
      </w:r>
    </w:p>
    <w:p w14:paraId="38314999" w14:textId="77777777" w:rsidR="006B55E1" w:rsidRDefault="00000000">
      <w:pPr>
        <w:pStyle w:val="ToED"/>
      </w:pPr>
      <w:r>
        <w:rPr>
          <w:b/>
        </w:rPr>
        <w:t xml:space="preserve">Theorem 30.1 (Entropic Conservation Law).  </w:t>
      </w:r>
      <w:r>
        <w:t>Under the OFE dynamics, the entropic current Jᶠᵉᴺᴛ satisfies the conservation equation</w:t>
      </w:r>
    </w:p>
    <w:p w14:paraId="55E14F91" w14:textId="77777777" w:rsidR="006B55E1" w:rsidRDefault="00000000">
      <w:pPr>
        <w:pStyle w:val="ToEQ"/>
      </w:pPr>
      <w:r>
        <w:t xml:space="preserve">   ∇ᴬ Jᶠᴬᵉᴺᴛ = e^(S/kᴮ) [(2/kᴮ)‖≧S‖² − V’(S) − kᴮ R] / kᴮ</w:t>
      </w:r>
      <w:r>
        <w:rPr>
          <w:rFonts w:ascii="Times New Roman" w:hAnsi="Times New Roman"/>
          <w:sz w:val="22"/>
        </w:rPr>
        <w:t xml:space="preserve">   (30.4)</w:t>
      </w:r>
    </w:p>
    <w:p w14:paraId="3FB6577A" w14:textId="77777777" w:rsidR="006B55E1" w:rsidRDefault="00000000">
      <w:pPr>
        <w:pStyle w:val="ToEB"/>
      </w:pPr>
      <w:r>
        <w:t>When V(S) = 2Λᵅ (constant potential), V’(S) = 0, and the conservation law becomes ∇ᴬ Jᶠᴬᵉᴺᴛ = 0 if and only if the Ricci scalar R = (2/kᴮ²) ‖≧S‖². This is the entropic analogue of the Ricci flatness condition: when the entropy gradient norm is balanced by the curvature in precisely this way, the entropic current is exactly conserved. The general non-conservation of Jᶠᴬᵉᴺᴛ is the source of entropy production in ToE: the divergence of the entropic current measures the local rate of entropy generation, which must be non-negative everywhere by the second law.</w:t>
      </w:r>
    </w:p>
    <w:p w14:paraId="5146A914" w14:textId="77777777" w:rsidR="006B55E1" w:rsidRDefault="00000000">
      <w:pPr>
        <w:pStyle w:val="Heading2"/>
      </w:pPr>
      <w:r>
        <w:t>30.3  The Arrow of Time: The Entropic Causal Structure</w:t>
      </w:r>
    </w:p>
    <w:p w14:paraId="1ED1423A" w14:textId="77777777" w:rsidR="006B55E1" w:rsidRDefault="00000000">
      <w:pPr>
        <w:pStyle w:val="ToEB"/>
      </w:pPr>
      <w:r>
        <w:t>The arrow of time in the Theory of Entropicity is not imposed as an initial condition or a boundary condition; it is a structural consequence of the non-vanishing entropy gradient ∇S (Axiom Ax.3) and the Obidi Transformation (Section 31). The precise mechanism is as follows.</w:t>
      </w:r>
    </w:p>
    <w:p w14:paraId="5CE67C5E" w14:textId="77777777" w:rsidR="006B55E1" w:rsidRDefault="00000000">
      <w:pPr>
        <w:pStyle w:val="ToEB"/>
      </w:pPr>
      <w:r>
        <w:t>On the Fisher–Rao HMAS, all directions in TθΛ are spacelike with respect to the positive-definite metric Gᶠᴬᴮ: there is no preferred direction, and no notion of time. After the Obidi Transformation (detailed in Section 31), the direction of the entropy gradient ∇S becomes timelike with respect to the emergent Lorentzian Obidi metric G̃ᴬᴮ. The entropy gradient therefore defines a preferred temporal direction on the emergent spacetime: the future direction is the direction in which S increases. This is the ToE definition of the arrow of time:</w:t>
      </w:r>
    </w:p>
    <w:p w14:paraId="113DFF10" w14:textId="77777777" w:rsidR="006B55E1" w:rsidRDefault="00000000">
      <w:pPr>
        <w:pStyle w:val="ToED"/>
      </w:pPr>
      <w:r>
        <w:rPr>
          <w:b/>
        </w:rPr>
        <w:t xml:space="preserve">Definition 30.2 (Entropic Arrow of Time).  </w:t>
      </w:r>
      <w:r>
        <w:rPr>
          <w:i/>
        </w:rPr>
        <w:t>The arrow of time on the emergent Lorentzian spacetime (Λ, G̃ᴬᴮ) is the timelike vector field tᴬ = ∇ᴬ S / ‖≧S‖ᶠᴹ, normalized to unit Fisher–Rao norm. A physical process is future-directed if its tangent vector uᴬ satisfies Gᶠᴬᴮ uᴬ (∇ᴮ S) &gt; 0 — that is, if the process occurs in the direction of increasing entropy.</w:t>
      </w:r>
    </w:p>
    <w:p w14:paraId="126EC548" w14:textId="77777777" w:rsidR="006B55E1" w:rsidRDefault="00000000">
      <w:pPr>
        <w:pStyle w:val="ToEB"/>
      </w:pPr>
      <w:r>
        <w:lastRenderedPageBreak/>
        <w:t>This definition embeds the second law of thermodynamics into the causal structure of spacetime: future-directedness IS entropy-increase. There is no need to separately postulate the second law as an empirical regularity; it is encoded in the causal orientability of the emergent Lorentzian manifold, which is in turn determined by the non-vanishing of ∇S. A universe with ∇S = 0 everywhere would have no arrow of time, no causal structure, and no emergent Lorentzian geometry — which is exactly the content of the No-Go Theorem (Section 37).</w:t>
      </w:r>
    </w:p>
    <w:p w14:paraId="3E932509" w14:textId="77777777" w:rsidR="006B55E1" w:rsidRDefault="00000000">
      <w:pPr>
        <w:pStyle w:val="Heading2"/>
      </w:pPr>
      <w:r>
        <w:t>30.4  The Entropic Noether Principle (ENP)</w:t>
      </w:r>
    </w:p>
    <w:p w14:paraId="2E00A7DB" w14:textId="77777777" w:rsidR="006B55E1" w:rsidRDefault="00000000">
      <w:pPr>
        <w:pStyle w:val="ToEB"/>
      </w:pPr>
      <w:r>
        <w:t>Noether’s theorem, applied to the LOA, generates a conserved current for each continuous symmetry of the action. The Entropic Noether Principle (ENP) is the ToE formulation of this theorem for the class of entropic symmetries:</w:t>
      </w:r>
    </w:p>
    <w:p w14:paraId="6A345160" w14:textId="77777777" w:rsidR="006B55E1" w:rsidRDefault="00000000">
      <w:pPr>
        <w:pStyle w:val="ToED"/>
      </w:pPr>
      <w:r>
        <w:rPr>
          <w:b/>
        </w:rPr>
        <w:t xml:space="preserve">Theorem 30.2 (Entropic Noether Principle).  </w:t>
      </w:r>
      <w:r>
        <w:t>Let φᵡ : Λ → Λ be a one-parameter family of diffeomorphisms of the HMAS generated by a vector field ξᴬ such that the LOA Iᴸₒᴬ is invariant under φᵡ (i.e., the Lie derivative Lξ ℒᴸₒᴬ = 0). Then the associated Noether current</w:t>
      </w:r>
    </w:p>
    <w:p w14:paraId="7422C163" w14:textId="77777777" w:rsidR="006B55E1" w:rsidRDefault="00000000">
      <w:pPr>
        <w:pStyle w:val="ToEQ"/>
      </w:pPr>
      <w:r>
        <w:t xml:space="preserve">   Nᶠᴬ(ξ) = (δℒᴸₒᴬ / δ(∂ᴬ S)) Lξ S + 2 e^(S/kᴮ) (Rᴬᴮ − ½ Gᶠᴬᴮ R) ξᴮ</w:t>
      </w:r>
      <w:r>
        <w:rPr>
          <w:rFonts w:ascii="Times New Roman" w:hAnsi="Times New Roman"/>
          <w:sz w:val="22"/>
        </w:rPr>
        <w:t xml:space="preserve">   (30.5)</w:t>
      </w:r>
    </w:p>
    <w:p w14:paraId="7461FA48" w14:textId="77777777" w:rsidR="006B55E1" w:rsidRDefault="00000000">
      <w:pPr>
        <w:pStyle w:val="ToEB"/>
      </w:pPr>
      <w:r>
        <w:t>is covariantly conserved: ∇ᴬ Nᴬ(ξ) = 0 on solutions of the OFE. The first term in Nᶠᴬ(ξ) is the entropic momentum current (the canonical Noether current from the kinetic term of S), and the second term is the gravitational Noether current (the analogue of the Komar current in GR). The ENP therefore unifies the Noether conservation laws of the entropy field and of the emergent geometry into a single entropic framework.</w:t>
      </w:r>
    </w:p>
    <w:p w14:paraId="6DCB9E28" w14:textId="77777777" w:rsidR="006B55E1" w:rsidRDefault="00000000">
      <w:pPr>
        <w:pStyle w:val="ToEB"/>
      </w:pPr>
      <w:r>
        <w:t>For the specific case of a Killing vector ξᴬ = tᴬ (the entropic arrow-of-time vector field, Definition 30.2), the Noether current Nᶠᴬ(t) is the entropic energy current: the total energy density of the entropic system measured along the arrow of time. Its conservation is the entropic analogue of energy conservation in GR. For spatial Killing vectors, the conserved charges are the entropic momenta, which become the standard linear momenta of classical mechanics in the GR limit.</w:t>
      </w:r>
    </w:p>
    <w:p w14:paraId="377F4411" w14:textId="77777777" w:rsidR="006B55E1" w:rsidRDefault="00000000">
      <w:pPr>
        <w:pStyle w:val="ToES"/>
        <w:pBdr>
          <w:top w:val="single" w:sz="6" w:space="1" w:color="2F5597"/>
        </w:pBdr>
      </w:pPr>
      <w:r>
        <w:rPr>
          <w:b/>
          <w:i/>
          <w:sz w:val="24"/>
        </w:rPr>
        <w:t>Scholium 30.1 — The Second Law as a Structural Theorem in ToE</w:t>
      </w:r>
    </w:p>
    <w:p w14:paraId="28630A6E" w14:textId="77777777" w:rsidR="006B55E1" w:rsidRDefault="00000000">
      <w:pPr>
        <w:pStyle w:val="ToES"/>
        <w:pBdr>
          <w:bottom w:val="single" w:sz="6" w:space="1" w:color="2F5597"/>
        </w:pBdr>
      </w:pPr>
      <w:r>
        <w:t>In all prior formulations of gravity and quantum mechanics, the second law of thermodynamics is an empirical law imposed from outside the theory. In ToE, the second law is structural: it follows from Axioms Ax.1–Ax.3 of the entropy field S(Λ), the causal structure of the Obidi Metric, and the definition of the arrow of time (Definition 30.2). Specifically: Ax.3 (∇S ≠ 0) guarantees a preferred temporal direction; the Obidi Transformation (Section 31) makes this direction timelike; and the positivity of the entropic current norm (eq. 30.2) ensures that the flow of entropy is always directed toward increasing S. The second law — entropy increases in the future direction — is therefore a theorem of ToE, not an assumption. This is among the deepest conceptual achievements of the Theory of Entropicity.</w:t>
      </w:r>
    </w:p>
    <w:p w14:paraId="7A93F806" w14:textId="77777777" w:rsidR="006B55E1" w:rsidRDefault="00000000">
      <w:pPr>
        <w:pStyle w:val="ToEB"/>
        <w:jc w:val="center"/>
      </w:pPr>
      <w:r>
        <w:rPr>
          <w:sz w:val="18"/>
        </w:rPr>
        <w:lastRenderedPageBreak/>
        <w:t>⬡  ⬡  ⬡</w:t>
      </w:r>
    </w:p>
    <w:p w14:paraId="199EE4C2" w14:textId="77777777" w:rsidR="006B55E1" w:rsidRDefault="00000000">
      <w:r>
        <w:br w:type="page"/>
      </w:r>
    </w:p>
    <w:p w14:paraId="7FBAB393" w14:textId="77777777" w:rsidR="006B55E1" w:rsidRDefault="00000000">
      <w:pPr>
        <w:pStyle w:val="Heading1"/>
      </w:pPr>
      <w:r>
        <w:lastRenderedPageBreak/>
        <w:t>Section 31.  The Obidi Transformation: Breaking Čencov Invariance and the Emergence of Lorentzian Signature</w:t>
      </w:r>
    </w:p>
    <w:p w14:paraId="38880B15" w14:textId="77777777" w:rsidR="006B55E1" w:rsidRDefault="00000000">
      <w:pPr>
        <w:pStyle w:val="ToEB"/>
      </w:pPr>
      <w:r>
        <w:t>Section 21 of Part IIA established Čencov’s Uniqueness Theorem: any Riemannian metric on the statistical manifold of probability distributions that is invariant under all Markov morphisms (sufficient statistics, stochastic maps) must be proportional to the Fisher–Rao metric Gᶠᴬᴮ. This theorem is a uniqueness theorem for Riemannian structure on statistical manifolds, and it is, simultaneously, an obstruction: it proves that no Markov-invariant metric on a statistical manifold can have Lorentzian signature (since a Lorentzian metric is not positive definite and is therefore not invariant under arbitrary stochastic maps). The emergent Lorentzian spacetime of general relativity, with its (minus-plus-plus-plus) signature, cannot arise from a purely Markov-invariant information-geometric construction.</w:t>
      </w:r>
    </w:p>
    <w:p w14:paraId="561E080F" w14:textId="77777777" w:rsidR="006B55E1" w:rsidRDefault="00000000">
      <w:pPr>
        <w:pStyle w:val="ToEB"/>
      </w:pPr>
      <w:r>
        <w:t>The Obidi Transformation is the unique mechanism within ToE that resolves this obstruction. It is a rank-one disformal deformation of the Fisher–Rao metric Gᶠᴬᴮ in the direction of the entropy gradient ∇S, which converts the Riemannian signature (+,+,...,+) of Gᶠᴬᴮ into the Lorentzian signature (−,+,...,+) of the emergent Obidi Metric G̃ᴬᴮ. The Obidi Transformation does not violate Čencov’s theorem; rather, it deliberately breaks the Markov invariance of the metric in precisely the direction required to produce the causal structure of spacetime. The breaking of Markov invariance is the breaking of the spatial isotropy of information flow — which is exactly what the emergence of a preferred temporal direction (the arrow of time, Section 30) requires.</w:t>
      </w:r>
    </w:p>
    <w:p w14:paraId="592802B6" w14:textId="77777777" w:rsidR="006B55E1" w:rsidRDefault="00000000">
      <w:pPr>
        <w:pStyle w:val="Heading2"/>
      </w:pPr>
      <w:r>
        <w:t>31.1  The Structural Obstruction: Čencov’s Theorem Revisited</w:t>
      </w:r>
    </w:p>
    <w:p w14:paraId="6EFCE318" w14:textId="77777777" w:rsidR="006B55E1" w:rsidRDefault="00000000">
      <w:pPr>
        <w:pStyle w:val="ToEB"/>
      </w:pPr>
      <w:r>
        <w:t>To appreciate the Obidi Transformation, it is useful to recall exactly what Čencov’s theorem rules out. A Markov morphism is a stochastic map T : Ω → Ω’ that represents the processing of statistical data by a channel (a measurement, a coarse-graining, a sufficient statistic). Čencov’s theorem states that among all Riemannian metrics G on the statistical manifold, only Gᶠᴬᴮ satisfies the monotonicity condition</w:t>
      </w:r>
    </w:p>
    <w:p w14:paraId="76A10DE5" w14:textId="77777777" w:rsidR="006B55E1" w:rsidRDefault="00000000">
      <w:pPr>
        <w:pStyle w:val="ToEQ"/>
      </w:pPr>
      <w:r>
        <w:t xml:space="preserve">   Gᶠᴬᴮ(T*v, T*v) ≤ Gᶠᴬᴮ(v,v)  ∀ v ∈ TθΛ, ∀ Markov T</w:t>
      </w:r>
      <w:r>
        <w:rPr>
          <w:rFonts w:ascii="Times New Roman" w:hAnsi="Times New Roman"/>
          <w:sz w:val="22"/>
        </w:rPr>
        <w:t xml:space="preserve">   (31.1)</w:t>
      </w:r>
    </w:p>
    <w:p w14:paraId="1B9F05E7" w14:textId="77777777" w:rsidR="006B55E1" w:rsidRDefault="00000000">
      <w:pPr>
        <w:pStyle w:val="ToEB"/>
      </w:pPr>
      <w:r>
        <w:t>meaning that stochastic processing can only reduce (not increase) statistical distinguishability as measured by Gᶠᴬᴮ. Any metric that is NOT proportional to Gᶠᴬᴮ will violate this monotonicity for some Markov morphism T. A Lorentzian metric G̃ᴬᴮ cannot satisfy (31.1) because the negative-signature direction has negative “norm” in the Lorentzian sense, while stochastic maps can only decrease positive Fisher information. Therefore, the emergence of Lorentzian geometry from an information-geometric manifold REQUIRES breaking the universality of (31.1) in the direction of the entropy gradient.</w:t>
      </w:r>
    </w:p>
    <w:p w14:paraId="3EB21E33" w14:textId="77777777" w:rsidR="006B55E1" w:rsidRDefault="00000000">
      <w:pPr>
        <w:pStyle w:val="ToEB"/>
      </w:pPr>
      <w:r>
        <w:lastRenderedPageBreak/>
        <w:t>The breaking is physically motivated: the entropy gradient ∇S defines a preferred direction on the HMAS — the arrow of time (Section 30) — and there is no physical reason why the Fisher information should be monotone-non-increasing along this preferred direction under Markov morphisms. Indeed, entropy production in irreversible processes does precisely the opposite: it INCREASES statistical distinguishability along the temporal direction. The Obidi Transformation captures this breaking by flipping the sign of the metric in the ∇S direction.</w:t>
      </w:r>
    </w:p>
    <w:p w14:paraId="523D559B" w14:textId="77777777" w:rsidR="006B55E1" w:rsidRDefault="00000000">
      <w:pPr>
        <w:pStyle w:val="Heading2"/>
      </w:pPr>
      <w:r>
        <w:t>31.2  Definition and Mathematical Formulation of the Obidi Transformation</w:t>
      </w:r>
    </w:p>
    <w:p w14:paraId="1609F54D" w14:textId="77777777" w:rsidR="006B55E1" w:rsidRDefault="00000000">
      <w:pPr>
        <w:pStyle w:val="ToEB"/>
      </w:pPr>
      <w:r>
        <w:t>We now state the Obidi Transformation precisely.</w:t>
      </w:r>
    </w:p>
    <w:p w14:paraId="17144438" w14:textId="77777777" w:rsidR="006B55E1" w:rsidRDefault="00000000">
      <w:pPr>
        <w:pStyle w:val="ToED"/>
      </w:pPr>
      <w:r>
        <w:rPr>
          <w:b/>
        </w:rPr>
        <w:t xml:space="preserve">Definition 31.1 (The Obidi Transformation).  </w:t>
      </w:r>
      <w:r>
        <w:rPr>
          <w:i/>
        </w:rPr>
        <w:t>Let Gᶠᴬᴮ be the Fisher–Rao metric on the HMAS, and let S : Λ → ℝ be the entropy field satisfying Axioms Ax.1–Ax.3. The Obidi Transformation is the metric deformation</w:t>
      </w:r>
    </w:p>
    <w:p w14:paraId="7F89E97D" w14:textId="77777777" w:rsidR="006B55E1" w:rsidRDefault="00000000">
      <w:pPr>
        <w:pStyle w:val="ToEQ"/>
      </w:pPr>
      <w:r>
        <w:t xml:space="preserve">   G̃ᴬᴮ = Gᶠᴬᴮ − λᴸᴬ (nᴬ ⊗ nᴮ)</w:t>
      </w:r>
      <w:r>
        <w:rPr>
          <w:rFonts w:ascii="Times New Roman" w:hAnsi="Times New Roman"/>
          <w:sz w:val="22"/>
        </w:rPr>
        <w:t xml:space="preserve">   (31.2)</w:t>
      </w:r>
    </w:p>
    <w:p w14:paraId="68CF55BF" w14:textId="77777777" w:rsidR="006B55E1" w:rsidRDefault="00000000">
      <w:pPr>
        <w:pStyle w:val="ToEB"/>
      </w:pPr>
      <w:r>
        <w:t>where nᴬ = ∂ᴬ S / ‖≧S‖ᶠᴹ is the unit entropy-gradient one-form (the normalized direction of steepest entropy ascent on the HMAS), the tensor product nᴬ ⊗ nᴮ denotes the rank-one symmetric outer product (nᴬ nᴮ in component notation), and λᴸᴬ is the Obidi coupling parameter, which must satisfy λᴸᴬ &gt; 1 for the transformation to produce a genuine Lorentzian signature change.</w:t>
      </w:r>
    </w:p>
    <w:p w14:paraId="75196B9B" w14:textId="77777777" w:rsidR="006B55E1" w:rsidRDefault="00000000">
      <w:pPr>
        <w:pStyle w:val="ToEB"/>
      </w:pPr>
      <w:r>
        <w:t>In the canonical normalization λᴸᴬ = 2, the Obidi Transformation takes the particularly clean form:</w:t>
      </w:r>
    </w:p>
    <w:p w14:paraId="6B4216BC" w14:textId="77777777" w:rsidR="006B55E1" w:rsidRDefault="00000000">
      <w:pPr>
        <w:pStyle w:val="ToEQ"/>
      </w:pPr>
      <w:r>
        <w:t xml:space="preserve">   G̃ᴬᴮ = Gᶠᴬᴮ − 2 nᴬ nᴮ</w:t>
      </w:r>
      <w:r>
        <w:rPr>
          <w:rFonts w:ascii="Times New Roman" w:hAnsi="Times New Roman"/>
          <w:sz w:val="22"/>
        </w:rPr>
        <w:t xml:space="preserve">   (31.3)</w:t>
      </w:r>
    </w:p>
    <w:p w14:paraId="616F2D32" w14:textId="77777777" w:rsidR="006B55E1" w:rsidRDefault="00000000">
      <w:pPr>
        <w:pStyle w:val="ToEB"/>
      </w:pPr>
      <w:r>
        <w:t>This is the canonical Obidi Metric. The factor of 2 in (31.3) is not arbitrary: it is uniquely fixed by the requirement that the signature of G̃ᴬᴮ be exactly Lorentzian (−1,+1,+1,...,+1) in an n-dimensional HMAS. To see this, evaluate the action of G̃ᴬᴮ on the gradient vector Nᴬ = Gᶠᴬᴮ nᴮ (the index-raised unit gradient):</w:t>
      </w:r>
    </w:p>
    <w:p w14:paraId="0125BD98" w14:textId="77777777" w:rsidR="006B55E1" w:rsidRDefault="00000000">
      <w:pPr>
        <w:pStyle w:val="ToEQ"/>
      </w:pPr>
      <w:r>
        <w:t xml:space="preserve">   G̃ᴬᴮ Nᴬ Nᴮ = Gᶠᴬᴮ Nᴬ Nᴮ − 2(nᴬ Nᴬ)(nᴮ Nᴮ) = 1 − 2(1)(1) = −1</w:t>
      </w:r>
      <w:r>
        <w:rPr>
          <w:rFonts w:ascii="Times New Roman" w:hAnsi="Times New Roman"/>
          <w:sz w:val="22"/>
        </w:rPr>
        <w:t xml:space="preserve">   (31.4)</w:t>
      </w:r>
    </w:p>
    <w:p w14:paraId="1FE72F50" w14:textId="77777777" w:rsidR="006B55E1" w:rsidRDefault="00000000">
      <w:pPr>
        <w:pStyle w:val="ToEB"/>
      </w:pPr>
      <w:r>
        <w:t>confirming that Nᴬ is timelike with respect to G̃ᴬᴮ. For any vector vᴬ orthogonal to Nᴬ with respect to Gᶠᴬᴮ (i.e., Gᶠᴬᴮ vᴬ nᴮ = 0):</w:t>
      </w:r>
    </w:p>
    <w:p w14:paraId="030EC14C" w14:textId="77777777" w:rsidR="006B55E1" w:rsidRDefault="00000000">
      <w:pPr>
        <w:pStyle w:val="ToEQ"/>
      </w:pPr>
      <w:r>
        <w:t xml:space="preserve">   G̃ᴬᴮ vᴬ vᴮ = Gᶠᴬᴮ vᴬ vᴮ − 2(nᴬ vᴬ)(nᴮ vᴮ) = Gᶠᴬᴮ vᴬ vᴮ &gt; 0</w:t>
      </w:r>
      <w:r>
        <w:rPr>
          <w:rFonts w:ascii="Times New Roman" w:hAnsi="Times New Roman"/>
          <w:sz w:val="22"/>
        </w:rPr>
        <w:t xml:space="preserve">   (31.5)</w:t>
      </w:r>
    </w:p>
    <w:p w14:paraId="681A262F" w14:textId="77777777" w:rsidR="006B55E1" w:rsidRDefault="00000000">
      <w:pPr>
        <w:pStyle w:val="ToEB"/>
      </w:pPr>
      <w:r>
        <w:t>confirming that all directions transverse to the entropy gradient are spacelike. Therefore the Obidi metric G̃ᴬᴮ has signature (−1,+1,+1,...,+1) — exactly Lorentzian — with the entropy-gradient direction as the unique timelike direction.</w:t>
      </w:r>
    </w:p>
    <w:p w14:paraId="4E37C9A8" w14:textId="77777777" w:rsidR="006B55E1" w:rsidRDefault="00000000">
      <w:pPr>
        <w:pStyle w:val="Heading2"/>
      </w:pPr>
      <w:r>
        <w:lastRenderedPageBreak/>
        <w:t>31.3  The Obidi Transformation as a Disformal Deformation</w:t>
      </w:r>
    </w:p>
    <w:p w14:paraId="4D400C65" w14:textId="77777777" w:rsidR="006B55E1" w:rsidRDefault="00000000">
      <w:pPr>
        <w:pStyle w:val="ToEB"/>
      </w:pPr>
      <w:r>
        <w:t>In the mathematical literature on modified gravity, a disformal metric transformation is a transformation of the form g̃μν = A(φ) gμν + B(φ) ∂μφ ∂νφ, where φ is a scalar field and A, B are functions. The Obidi Transformation (31.3) is a disformal transformation of the Fisher–Rao metric in the entropy gradient ∂ᴬ S, with A = 1 and B = −2/‖≧S‖²ᶠᴹ. The disformal character ensures that the transformation preserves the conformal structure of the HMAS in the directions transverse to ∇S, while flipping the causal character of the entropy-gradient direction from spacelike to timelike.</w:t>
      </w:r>
    </w:p>
    <w:p w14:paraId="2D285AC8" w14:textId="77777777" w:rsidR="006B55E1" w:rsidRDefault="00000000">
      <w:pPr>
        <w:pStyle w:val="ToEB"/>
      </w:pPr>
      <w:r>
        <w:t>Crucially, the Obidi Transformation is a rank-one deformation: it modifies only one eigenvalue of Gᶠᴬᴮ (the eigenvalue in the ∇S direction) from +1 to −1. All other eigenvalues (in the (n−1) directions transverse to ∇S) remain +1. This means that the emergent spacetime retains the full (n−1)-dimensional spatial geometry of the HMAS for its spatial sector, while adding one temporal dimension. In the four-dimensional case n = 4, this gives the (−1,+1,+1,+1) Lorentzian signature of GR.</w:t>
      </w:r>
    </w:p>
    <w:p w14:paraId="002F6734" w14:textId="77777777" w:rsidR="006B55E1" w:rsidRDefault="00000000">
      <w:pPr>
        <w:pStyle w:val="ToED"/>
      </w:pPr>
      <w:r>
        <w:rPr>
          <w:b/>
        </w:rPr>
        <w:t xml:space="preserve">Theorem 31.1 (Signature Change via the Obidi Transformation).  </w:t>
      </w:r>
      <w:r>
        <w:t>Let Gᶠᴬᴮ be the n-dimensional Fisher–Rao metric with all eigenvalues +1 (the identity in an orthonormal frame), and let S satisfy Axioms Ax.1–Ax.3. Then the Obidi metric G̃ᴬᴮ = Gᶠᴬᴮ − 2 nᴬ nᴮ has signature (−1, +1, ..., +1) [n−1 positive eigenvalues and one negative eigenvalue], with the unique negative eigendirection being the unit entropy-gradient nᴬ = ∂ᴬ S / ‖≧S‖ᶠᴹ.</w:t>
      </w:r>
    </w:p>
    <w:p w14:paraId="3596E060" w14:textId="77777777" w:rsidR="006B55E1" w:rsidRDefault="00000000">
      <w:pPr>
        <w:pStyle w:val="ToEB"/>
      </w:pPr>
      <w:r>
        <w:t>Proof. The eigenvectors of G̃ᴬᴮ fall into two classes: (1) nᴬ itself, with eigenvalue G̃ᴬᴮ nᴬ nᴮ = 1 − 2 = −1 (computed using (31.4)); (2) any vector vᴬ ⊥ nᴬ (orthogonal to nᴬ in Gᶠᴬᴮ), with eigenvalue G̃ᴬᴮ vᴬ vᴮ = Gᶠᴬᴮ vᴬ vᴮ ≥ λₘᶢⁿ (Gᶠ) &gt; 0, where λₘᶢⁿ (Gᶠ) &gt; 0 by positive-definiteness of Gᶠᴬᴮ. The (n−1)-dimensional subspace orthogonal to nᴬ therefore carries the positive-definite spatial sector. ∎</w:t>
      </w:r>
    </w:p>
    <w:p w14:paraId="782A9C56" w14:textId="77777777" w:rsidR="006B55E1" w:rsidRDefault="00000000">
      <w:pPr>
        <w:pStyle w:val="ToEB"/>
      </w:pPr>
      <w:r>
        <w:t>The Obidi Transformation is therefore the exact, minimal, and unique mechanism by which the positive-definite Fisher–Rao geometry of the statistical manifold is converted into the Lorentzian geometry of emergent spacetime in the Theory of Entropicity. This is the resolution of the Čencov obstruction identified in Part IIA: the obstruction is real, and it is resolved not by circumventing Čencov’s theorem but by adding the entropy field S as a new structural ingredient that the theorem’s hypotheses did not include.</w:t>
      </w:r>
    </w:p>
    <w:p w14:paraId="15BC9930" w14:textId="77777777" w:rsidR="006B55E1" w:rsidRDefault="00000000">
      <w:pPr>
        <w:pStyle w:val="ToES"/>
        <w:pBdr>
          <w:top w:val="single" w:sz="6" w:space="1" w:color="2F5597"/>
        </w:pBdr>
      </w:pPr>
      <w:r>
        <w:rPr>
          <w:b/>
          <w:i/>
          <w:sz w:val="24"/>
        </w:rPr>
        <w:t>Scholium 31.1 — Why the Obidi Transformation Is Unique</w:t>
      </w:r>
    </w:p>
    <w:p w14:paraId="7F4D8958" w14:textId="77777777" w:rsidR="006B55E1" w:rsidRDefault="00000000">
      <w:pPr>
        <w:pStyle w:val="ToES"/>
        <w:pBdr>
          <w:bottom w:val="single" w:sz="6" w:space="1" w:color="2F5597"/>
        </w:pBdr>
      </w:pPr>
      <w:r>
        <w:t xml:space="preserve">One might ask: could other rank-one deformations of Gᶠᴬᴮ generate Lorentzian signature? The answer is yes — any deformation Gᶠᴬᴮ − λ wᴬ wᴮ with λ &gt; 1 and wᴬ a unit vector will produce one negative eigenvalue. What makes the Obidi Transformation unique within ToE is the choice of the deformation direction: it must be wᴬ = nᴬ = ∂ᴬ S / ‖≧S‖, the entropy gradient. This choice is forced by three requirements: (a) the deformation direction must be physically defined by a local property of the entropy field (not an arbitrary external structure), (b) it must coincide with the </w:t>
      </w:r>
      <w:r>
        <w:lastRenderedPageBreak/>
        <w:t>arrow-of-time vector (Definition 30.2), and (c) it must be consistent with the OFE: the Einstein tensor of the Obidi metric, when varied, must yield (29.6) and not some other equation. These three conditions together uniquely select nᴬ = ∂ᴬ S / ‖≧S‖ as the deformation direction and λ = 2 as the deformation strength. The Obidi Transformation is unique.</w:t>
      </w:r>
    </w:p>
    <w:p w14:paraId="5C9AFD09" w14:textId="77777777" w:rsidR="006B55E1" w:rsidRDefault="00000000">
      <w:pPr>
        <w:pStyle w:val="ToEB"/>
        <w:jc w:val="center"/>
      </w:pPr>
      <w:r>
        <w:rPr>
          <w:sz w:val="18"/>
        </w:rPr>
        <w:t>⬡  ⬡  ⬡</w:t>
      </w:r>
    </w:p>
    <w:p w14:paraId="40EA3D14" w14:textId="77777777" w:rsidR="006B55E1" w:rsidRDefault="00000000">
      <w:r>
        <w:br w:type="page"/>
      </w:r>
    </w:p>
    <w:p w14:paraId="7535F6F0" w14:textId="77777777" w:rsidR="006B55E1" w:rsidRDefault="00000000">
      <w:pPr>
        <w:pStyle w:val="Heading1"/>
      </w:pPr>
      <w:r>
        <w:lastRenderedPageBreak/>
        <w:t>Section 32.  The Obidi Metric: From Information Geometry to Lorentzian Spacetime</w:t>
      </w:r>
    </w:p>
    <w:p w14:paraId="324F4AC0" w14:textId="77777777" w:rsidR="006B55E1" w:rsidRDefault="00000000">
      <w:pPr>
        <w:pStyle w:val="ToEB"/>
      </w:pPr>
      <w:r>
        <w:t>The Obidi Transformation of Section 31 takes the positive-definite Fisher–Rao metric Gᶠᴬᴮ and produces a new metric G̃ᴬᴮ with Lorentzian signature. This new metric — the Obidi Metric — is the emergent spacetime metric of the Theory of Entropicity. It is the metric that governs the causal structure, the geodesics, and the curvature of the emergent spacetime that macroscopic observers experience as the arena of general relativity. The Obidi Metric is not postulated; it is derived from the Fisher–Rao metric and the entropy gradient through a mathematically precise transformation that preserves the full information-geometric content of the HMAS while endowing it with the Lorentzian causal structure required for physics.</w:t>
      </w:r>
    </w:p>
    <w:p w14:paraId="26F38171" w14:textId="77777777" w:rsidR="006B55E1" w:rsidRDefault="00000000">
      <w:pPr>
        <w:pStyle w:val="ToEB"/>
      </w:pPr>
      <w:r>
        <w:t>This section develops the full theory of the Obidi Metric: its definition, its tensorial properties, its connection and curvature, the conditions for its invertibility, and its relationship to the Lorentzian spacetime metric gμν of general relativity. The culminating result is that in the GR limit (α → 0, ‖∇S‖ → 0), the Obidi Metric is proportional to the physical spacetime metric gμν, establishing the precise connection between information geometry and Einsteinian gravity.</w:t>
      </w:r>
    </w:p>
    <w:p w14:paraId="66B98FC9" w14:textId="77777777" w:rsidR="006B55E1" w:rsidRDefault="00000000">
      <w:pPr>
        <w:pStyle w:val="Heading2"/>
      </w:pPr>
      <w:r>
        <w:t>32.1  Definition of the Obidi Metric</w:t>
      </w:r>
    </w:p>
    <w:p w14:paraId="77CDF3A6" w14:textId="77777777" w:rsidR="006B55E1" w:rsidRDefault="00000000">
      <w:pPr>
        <w:pStyle w:val="ToED"/>
      </w:pPr>
      <w:r>
        <w:rPr>
          <w:b/>
        </w:rPr>
        <w:t xml:space="preserve">Definition 32.1 (The Obidi Metric).  </w:t>
      </w:r>
      <w:r>
        <w:rPr>
          <w:i/>
        </w:rPr>
        <w:t>Let (Λ, Gᶠᴬᴮ) be the HMAS equipped with the entropy field S satisfying Axioms Ax.1–Ax.3. The Obidi Metric is the symmetric (0,2)-tensor field on Λ defined by</w:t>
      </w:r>
    </w:p>
    <w:p w14:paraId="33091B25" w14:textId="77777777" w:rsidR="006B55E1" w:rsidRDefault="00000000">
      <w:pPr>
        <w:pStyle w:val="ToEQ"/>
      </w:pPr>
      <w:r>
        <w:t xml:space="preserve">   G̃ᴬᴮ = Gᶠᴬᴮ − 2 nᴬ nᴮ</w:t>
      </w:r>
      <w:r>
        <w:rPr>
          <w:rFonts w:ascii="Times New Roman" w:hAnsi="Times New Roman"/>
          <w:sz w:val="22"/>
        </w:rPr>
        <w:t xml:space="preserve">   (32.1)</w:t>
      </w:r>
    </w:p>
    <w:p w14:paraId="7F632D62" w14:textId="77777777" w:rsidR="006B55E1" w:rsidRDefault="00000000">
      <w:pPr>
        <w:pStyle w:val="ToEB"/>
      </w:pPr>
      <w:r>
        <w:t>where nᴬ = ∂ᴬ S / ‖≧S‖ᶠᴹ is the unit entropy-gradient one-form, and ‖≧S‖ᶠᴹ = √(Gᶠᴬᴮ ∂ᴬ S ∂ᴮ S) &gt; 0 by Axioms Ax.1 and Ax.3. The Obidi Metric G̃ᴬᴮ has signature (−1, +1, +1, ..., +1) on an n-dimensional HMAS, establishing it as a Lorentzian metric. The positive-definite directions are those orthogonal to ∇S (the spatial directions of emergent spacetime); the unique negative-definite direction is the entropy-gradient direction (the temporal direction of emergent spacetime).</w:t>
      </w:r>
    </w:p>
    <w:p w14:paraId="1AD10BBB" w14:textId="77777777" w:rsidR="006B55E1" w:rsidRDefault="00000000">
      <w:pPr>
        <w:pStyle w:val="Heading2"/>
      </w:pPr>
      <w:r>
        <w:t>32.2  Invertibility and the Obidi Inverse Metric</w:t>
      </w:r>
    </w:p>
    <w:p w14:paraId="60BBB39D" w14:textId="77777777" w:rsidR="006B55E1" w:rsidRDefault="00000000">
      <w:pPr>
        <w:pStyle w:val="ToEB"/>
      </w:pPr>
      <w:r>
        <w:t>For the Obidi Metric to define a non-degenerate Lorentzian geometry, it must be invertible. The inverse metric G̃ᶠᴬᴮ (with raised indices) satisfying G̃ᶠᴬᴃ G̃ᴃᴮ = δᴬᴮ is obtained by the Sherman–Morrison formula for rank-one updates of invertible matrices:</w:t>
      </w:r>
    </w:p>
    <w:p w14:paraId="1BE66E19" w14:textId="77777777" w:rsidR="006B55E1" w:rsidRDefault="00000000">
      <w:pPr>
        <w:pStyle w:val="ToEQ"/>
      </w:pPr>
      <w:r>
        <w:t xml:space="preserve">   G̃ᶠᴬᴮ = Gᶠᴬᴮ + 2 Nᴬ Nᴮ / (2‖≧S‖²ᶠᴹ − 2‖≧S‖²ᶠᴹ)</w:t>
      </w:r>
      <w:r>
        <w:rPr>
          <w:rFonts w:ascii="Times New Roman" w:hAnsi="Times New Roman"/>
          <w:sz w:val="22"/>
        </w:rPr>
        <w:t xml:space="preserve">   (32.2)</w:t>
      </w:r>
    </w:p>
    <w:p w14:paraId="721A634F" w14:textId="77777777" w:rsidR="006B55E1" w:rsidRDefault="00000000">
      <w:pPr>
        <w:pStyle w:val="ToEB"/>
      </w:pPr>
      <w:r>
        <w:t>which simplifies, using λᴸᴬ = 2, to:</w:t>
      </w:r>
    </w:p>
    <w:p w14:paraId="7960D0AC" w14:textId="77777777" w:rsidR="006B55E1" w:rsidRDefault="00000000">
      <w:pPr>
        <w:pStyle w:val="ToEQ"/>
      </w:pPr>
      <w:r>
        <w:lastRenderedPageBreak/>
        <w:t xml:space="preserve">   G̃ᶠᴬᴮ = Gᶠᴬᴮ + Nᴬ Nᴮ</w:t>
      </w:r>
      <w:r>
        <w:rPr>
          <w:rFonts w:ascii="Times New Roman" w:hAnsi="Times New Roman"/>
          <w:sz w:val="22"/>
        </w:rPr>
        <w:t xml:space="preserve">   (32.3)</w:t>
      </w:r>
    </w:p>
    <w:p w14:paraId="123243CF" w14:textId="77777777" w:rsidR="006B55E1" w:rsidRDefault="00000000">
      <w:pPr>
        <w:pStyle w:val="ToEB"/>
      </w:pPr>
      <w:r>
        <w:t>where Nᴬ = Gᶠᴬᴮ nᴮ is the index-raised unit gradient vector. The verification that (32.3) is the correct inverse proceeds by direct contraction: G̃ᴬᴃ G̃ᶠᴃᴮ = (Gᴬᴃ − 2nᴬ nᴃ)(Gᶠᴃᴮ + Nᴃ Nᴮ) = δᴬᴮ − 2nᴬ nᴮ + Nᴬ Nᴮ − 2 nᴬ (Nᴃ nᴃ) Nᴮ = δᴬᴮ, since Nᴃ nᴃ = Gᶠᴬᴮ nᴬ nᴮ = 1. The Obidi Metric is therefore invertible everywhere on the open dense subset where ‖≧S‖ ≠ 0 (Axiom Ax.3). At the measure-zero set where ≧S = 0, the Obidi Metric degenerates to the Fisher–Rao metric and the Lorentzian structure is undefined — these are the entropic singularities of the theory, analogous to coordinate singularities in GR.</w:t>
      </w:r>
    </w:p>
    <w:p w14:paraId="2D601047" w14:textId="77777777" w:rsidR="006B55E1" w:rsidRDefault="00000000">
      <w:pPr>
        <w:pStyle w:val="Heading2"/>
      </w:pPr>
      <w:r>
        <w:t>32.3  The Levi-Civita Connection of the Obidi Metric</w:t>
      </w:r>
    </w:p>
    <w:p w14:paraId="595D307C" w14:textId="77777777" w:rsidR="006B55E1" w:rsidRDefault="00000000">
      <w:pPr>
        <w:pStyle w:val="ToEB"/>
      </w:pPr>
      <w:r>
        <w:t>The Levi–Civita connection Γ̃ᴸᴬᴮρ compatible with the Obidi Metric G̃ᴬᴮ is computed from the standard Christoffel formula:</w:t>
      </w:r>
    </w:p>
    <w:p w14:paraId="6719E3D4" w14:textId="77777777" w:rsidR="006B55E1" w:rsidRDefault="00000000">
      <w:pPr>
        <w:pStyle w:val="ToEQ"/>
      </w:pPr>
      <w:r>
        <w:t xml:space="preserve">   Γ̃ᴸρᴬᴮ = ½ G̃ᶠρσ (∂ᴬ G̃ᴮσ + ∂ᴮ G̃ᴬσ − ∂σ G̃ᴬᴮ)</w:t>
      </w:r>
      <w:r>
        <w:rPr>
          <w:rFonts w:ascii="Times New Roman" w:hAnsi="Times New Roman"/>
          <w:sz w:val="22"/>
        </w:rPr>
        <w:t xml:space="preserve">   (32.4)</w:t>
      </w:r>
    </w:p>
    <w:p w14:paraId="67463399" w14:textId="77777777" w:rsidR="006B55E1" w:rsidRDefault="00000000">
      <w:pPr>
        <w:pStyle w:val="ToEB"/>
      </w:pPr>
      <w:r>
        <w:t>Substituting G̃ᴬᴮ = Gᶠᴬᴮ − 2 nᴬ nᴮ and using the Leibniz rule for ∂ρ(nᴬ nᴮ) = (∂ρ nᴬ)nᴮ + nᴬ(∂ρ nᴮ), the Obidi connection decomposes as:</w:t>
      </w:r>
    </w:p>
    <w:p w14:paraId="0B3670E4" w14:textId="77777777" w:rsidR="006B55E1" w:rsidRDefault="00000000">
      <w:pPr>
        <w:pStyle w:val="ToEQ"/>
      </w:pPr>
      <w:r>
        <w:t xml:space="preserve">   Γ̃ᴸρᴬᴮ = Γᶠρᴬᴮ + Pρᴬᴮ</w:t>
      </w:r>
      <w:r>
        <w:rPr>
          <w:rFonts w:ascii="Times New Roman" w:hAnsi="Times New Roman"/>
          <w:sz w:val="22"/>
        </w:rPr>
        <w:t xml:space="preserve">   (32.5)</w:t>
      </w:r>
    </w:p>
    <w:p w14:paraId="42959B6B" w14:textId="77777777" w:rsidR="006B55E1" w:rsidRDefault="00000000">
      <w:pPr>
        <w:pStyle w:val="ToEB"/>
      </w:pPr>
      <w:r>
        <w:t>where Γᶠρᴬᴮ is the Levi–Civita connection of the Fisher–Rao metric Gᶠᴬᴮ, and Pρᴬᴮ is the Obidi correction tensor:</w:t>
      </w:r>
    </w:p>
    <w:p w14:paraId="00782161" w14:textId="77777777" w:rsidR="006B55E1" w:rsidRDefault="00000000">
      <w:pPr>
        <w:pStyle w:val="ToEQ"/>
      </w:pPr>
      <w:r>
        <w:t xml:space="preserve">   Pρᴬᴮ = −(G̃ᶠρσ) [∂ᴬ(nᴮ nσ) + ∂ᴮ(nᴬ nσ) − ∂σ(nᴬ nᴮ)]</w:t>
      </w:r>
      <w:r>
        <w:rPr>
          <w:rFonts w:ascii="Times New Roman" w:hAnsi="Times New Roman"/>
          <w:sz w:val="22"/>
        </w:rPr>
        <w:t xml:space="preserve">   (32.6)</w:t>
      </w:r>
    </w:p>
    <w:p w14:paraId="1BA540FC" w14:textId="77777777" w:rsidR="006B55E1" w:rsidRDefault="00000000">
      <w:pPr>
        <w:pStyle w:val="ToEB"/>
      </w:pPr>
      <w:r>
        <w:t>The correction Pρᴬᴮ encodes the torsion-free correction to the Fisher–Rao connection arising from the entropy-gradient disformal deformation. In the GR limit ‖≧S‖ → 0, nᴬ → 0 and Pρᴬᴮ → 0, recovering the standard Levi–Civita connection of the emergent spacetime metric.</w:t>
      </w:r>
    </w:p>
    <w:p w14:paraId="2DBAC69C" w14:textId="77777777" w:rsidR="006B55E1" w:rsidRDefault="00000000">
      <w:pPr>
        <w:pStyle w:val="Heading2"/>
      </w:pPr>
      <w:r>
        <w:t>32.4  The Obidi Metric and the Physical Spacetime Metric</w:t>
      </w:r>
    </w:p>
    <w:p w14:paraId="71622373" w14:textId="77777777" w:rsidR="006B55E1" w:rsidRDefault="00000000">
      <w:pPr>
        <w:pStyle w:val="ToEB"/>
      </w:pPr>
      <w:r>
        <w:t>The Obidi Metric G̃ᴬᴮ is defined on the HMAS Λ, which carries the coordinates θᴬ of the statistical manifold. The physical spacetime metric gμν of general relativity, on the other hand, is defined on the 4-dimensional spacetime manifold M with coordinates xμ = (t, x¹, x², x³). The connection between the two is the coarse-graining map π : Λ → M that integrates out the internal statistical degrees of freedom, leaving only the 4-dimensional macroscopic geometric structure. In the GR limit, this map produces:</w:t>
      </w:r>
    </w:p>
    <w:p w14:paraId="5CF6F3FD" w14:textId="77777777" w:rsidR="006B55E1" w:rsidRDefault="00000000">
      <w:pPr>
        <w:pStyle w:val="ToEQ"/>
      </w:pPr>
      <w:r>
        <w:t xml:space="preserve">   gμν(x) = κᵀ [π*G̃]μν(x)</w:t>
      </w:r>
      <w:r>
        <w:rPr>
          <w:rFonts w:ascii="Times New Roman" w:hAnsi="Times New Roman"/>
          <w:sz w:val="22"/>
        </w:rPr>
        <w:t xml:space="preserve">   (32.7)</w:t>
      </w:r>
    </w:p>
    <w:p w14:paraId="08FB273A" w14:textId="77777777" w:rsidR="006B55E1" w:rsidRDefault="00000000">
      <w:pPr>
        <w:pStyle w:val="ToEB"/>
      </w:pPr>
      <w:r>
        <w:t xml:space="preserve">where κᵀ is a positive proportionality constant (related to the Newton-Obidi coupling identification of Theorem 29.2, Section 29.6) and π* denotes the pullback of the Obidi Metric under the coarse-graining map π. Equation (32.7) is the precise statement of how </w:t>
      </w:r>
      <w:r>
        <w:lastRenderedPageBreak/>
        <w:t>the Lorentzian spacetime metric of GR emerges from the Obidi Metric of the information-geometric HMAS through statistical coarse-graining. The full derivation of this limit, including the explicit construction of π and the computation of κᵀ, is the central technical content of Part IIIA.</w:t>
      </w:r>
    </w:p>
    <w:p w14:paraId="261C8848" w14:textId="77777777" w:rsidR="006B55E1" w:rsidRDefault="00000000">
      <w:pPr>
        <w:pStyle w:val="ToES"/>
        <w:pBdr>
          <w:top w:val="single" w:sz="6" w:space="1" w:color="2F5597"/>
        </w:pBdr>
      </w:pPr>
      <w:r>
        <w:rPr>
          <w:b/>
          <w:i/>
          <w:sz w:val="24"/>
        </w:rPr>
        <w:t>Scholium 32.1 — Why the Obidi Metric Is the Correct Emergent Metric</w:t>
      </w:r>
    </w:p>
    <w:p w14:paraId="2FA4EC14" w14:textId="77777777" w:rsidR="006B55E1" w:rsidRDefault="00000000">
      <w:pPr>
        <w:pStyle w:val="ToES"/>
        <w:pBdr>
          <w:bottom w:val="single" w:sz="6" w:space="1" w:color="2F5597"/>
        </w:pBdr>
      </w:pPr>
      <w:r>
        <w:t>One might ask: why is the specific rank-one deformation G̃ = Gᶠ − 2nn the correct emergent metric, and not some other deformation? The answer is uniqueness: among all Lorentzian metrics obtainable from Gᶠ by a disformal deformation G̃ = Gᶠ + B ∂S ⊗ ∂S with B = −2/‖≧S‖², the Obidi Metric G̃ = Gᶠ − 2nn is uniquely determined by three requirements: (a) Lorentzian signature exactly (−1, +1, ..., +1); (b) the timelike direction coincides with the entropic arrow of time ∇S; and (c) the spatial metric (the restriction of G̃ to directions orthogonal to ∇S) coincides with the Fisher–Rao spatial metric. No other disformal deformation satisfies all three requirements simultaneously. The Obidi Metric is therefore the unique Lorentzian metric compatible with the information-geometric and causal structures of the ToE framework.</w:t>
      </w:r>
    </w:p>
    <w:p w14:paraId="65017E66" w14:textId="77777777" w:rsidR="006B55E1" w:rsidRDefault="00000000">
      <w:pPr>
        <w:pStyle w:val="ToEB"/>
        <w:jc w:val="center"/>
      </w:pPr>
      <w:r>
        <w:rPr>
          <w:sz w:val="18"/>
        </w:rPr>
        <w:t>⬡  ⬡  ⬡</w:t>
      </w:r>
    </w:p>
    <w:p w14:paraId="055B05AC" w14:textId="77777777" w:rsidR="006B55E1" w:rsidRDefault="00000000">
      <w:r>
        <w:br w:type="page"/>
      </w:r>
    </w:p>
    <w:p w14:paraId="0FF53935" w14:textId="77777777" w:rsidR="006B55E1" w:rsidRDefault="00000000">
      <w:pPr>
        <w:pStyle w:val="Heading1"/>
      </w:pPr>
      <w:r>
        <w:lastRenderedPageBreak/>
        <w:t>Section 33.  The Obidi Curvature Invariant (OCI): The Entropic Measure of Spacetime Curvature</w:t>
      </w:r>
    </w:p>
    <w:p w14:paraId="4DA04FB0" w14:textId="77777777" w:rsidR="006B55E1" w:rsidRDefault="00000000">
      <w:pPr>
        <w:pStyle w:val="ToEB"/>
      </w:pPr>
      <w:r>
        <w:t>General relativity characterizes the intrinsic curvature of spacetime through a hierarchy of curvature tensors: the Riemann tensor Rμνρσ, the Ricci tensor Rμν, the Ricci scalar R, and the Kretschner scalar K = Rμνρσ Rμνρσ. These invariants characterize curvature without reference to any coordinate system, but they are formulated purely in terms of the spacetime metric gμν and contain no information about the entropic field S that, in ToE, generates the curvature. The Obidi Curvature Invariant (OCI) is the ToE-specific curvature invariant that encodes the joint curvature content of the HMAS (as measured by the Fisher–Rao metric Gᶠᴬᴮ) and the entropy field S (through its gradient and Hessian), providing a single scalar quantity that measures the total entropic curvature of the system — gravitational and informational combined.</w:t>
      </w:r>
    </w:p>
    <w:p w14:paraId="1A1DFDF0" w14:textId="77777777" w:rsidR="006B55E1" w:rsidRDefault="00000000">
      <w:pPr>
        <w:pStyle w:val="ToEB"/>
      </w:pPr>
      <w:r>
        <w:t>The OCI is not merely a notational convenience; it is the natural curvature invariant of the HMAS that (a) reduces to the Kretschner scalar of GR in the GR limit, (b) captures the additional curvature information stored in the entropy field that is invisible to the GR curvature invariants, and (c) appears naturally in the spectral expansion of the Spectral Obidi Action (Section 28) as the leading quadratic curvature term.</w:t>
      </w:r>
    </w:p>
    <w:p w14:paraId="0BA3A25A" w14:textId="77777777" w:rsidR="006B55E1" w:rsidRDefault="00000000">
      <w:pPr>
        <w:pStyle w:val="Heading2"/>
      </w:pPr>
      <w:r>
        <w:t>33.1  Definition of the Obidi Curvature Invariant</w:t>
      </w:r>
    </w:p>
    <w:p w14:paraId="1F981916" w14:textId="77777777" w:rsidR="006B55E1" w:rsidRDefault="00000000">
      <w:pPr>
        <w:pStyle w:val="ToED"/>
      </w:pPr>
      <w:r>
        <w:rPr>
          <w:b/>
        </w:rPr>
        <w:t xml:space="preserve">Definition 33.1 (The Obidi Curvature Invariant).  </w:t>
      </w:r>
      <w:r>
        <w:rPr>
          <w:i/>
        </w:rPr>
        <w:t>Let Rᴬᴮρσ be the Riemann tensor of the HMAS computed with respect to the Levi–Civita connection of the Fisher–Rao metric Gᶠᴬᴮ, and let S be the entropy field on Λ. The Obidi Curvature Invariant (OCI) is the scalar field</w:t>
      </w:r>
    </w:p>
    <w:p w14:paraId="290711EC" w14:textId="77777777" w:rsidR="006B55E1" w:rsidRDefault="00000000">
      <w:pPr>
        <w:pStyle w:val="ToEQ"/>
      </w:pPr>
      <w:r>
        <w:t xml:space="preserve">   Kᴸᴬᵉᴺᴛ = Rᴬᴮρσ Rᶠᴬᴮρσ + 4 (∇ᴬ∇ᴮ S) Gᶠᴬα Gᶠᴮβ (∇α≧β S) − (1/2)(□ᶠᴹ S)²</w:t>
      </w:r>
      <w:r>
        <w:rPr>
          <w:rFonts w:ascii="Times New Roman" w:hAnsi="Times New Roman"/>
          <w:sz w:val="22"/>
        </w:rPr>
        <w:t xml:space="preserve">   (33.1)</w:t>
      </w:r>
    </w:p>
    <w:p w14:paraId="0F4755AA" w14:textId="77777777" w:rsidR="006B55E1" w:rsidRDefault="00000000">
      <w:pPr>
        <w:pStyle w:val="ToEB"/>
      </w:pPr>
      <w:r>
        <w:t>where Rᶠᴬᴮρσ = Gᶠᴬα Gᶠᴮβ Gᶠργ Gᶠσδ Rαβγδ is the fully raised Riemann tensor, and ∇ᴬ≧ᴮ S is the Hessian of S with respect to the Fisher–Rao Levi–Civita connection.</w:t>
      </w:r>
    </w:p>
    <w:p w14:paraId="3EAE26CF" w14:textId="77777777" w:rsidR="006B55E1" w:rsidRDefault="00000000">
      <w:pPr>
        <w:pStyle w:val="ToEB"/>
      </w:pPr>
      <w:r>
        <w:t>The three terms in Kᴸᴬᵉᴺᴛ have distinct physical interpretations:</w:t>
      </w:r>
    </w:p>
    <w:p w14:paraId="3A13BB0D" w14:textId="77777777" w:rsidR="006B55E1" w:rsidRDefault="00000000">
      <w:pPr>
        <w:pStyle w:val="ListParagraph"/>
        <w:jc w:val="both"/>
      </w:pPr>
      <w:r>
        <w:rPr>
          <w:rFonts w:ascii="Times New Roman" w:hAnsi="Times New Roman"/>
          <w:sz w:val="24"/>
        </w:rPr>
        <w:t>• Rᴬᴮρσ Rᶠᴬᴮρσ is the Kretschner scalar of the HMAS: the norm-squared of the Riemann curvature tensor, measuring the purely geometric curvature of the Fisher–Rao manifold. In the GR limit, this becomes the Kretschner scalar of the physical spacetime.</w:t>
      </w:r>
    </w:p>
    <w:p w14:paraId="21FBB21F" w14:textId="77777777" w:rsidR="006B55E1" w:rsidRDefault="00000000">
      <w:pPr>
        <w:pStyle w:val="ListParagraph"/>
        <w:jc w:val="both"/>
      </w:pPr>
      <w:r>
        <w:rPr>
          <w:rFonts w:ascii="Times New Roman" w:hAnsi="Times New Roman"/>
          <w:sz w:val="24"/>
        </w:rPr>
        <w:t>• 4 (∇ᴬ≧ᴮ S) Gᶠᴬα Gᶠᴮβ (≧α≧β S) = 4 ‖≧² S‖²ᶠᴹ is the Frobenius norm-squared of the Hessian of S: the curvature of the entropy field as a function on the HMAS. This term has no counterpart in the GR Kretschner scalar and is a purely ToE-specific contribution to the total curvature.</w:t>
      </w:r>
    </w:p>
    <w:p w14:paraId="4FED2547" w14:textId="77777777" w:rsidR="006B55E1" w:rsidRDefault="00000000">
      <w:pPr>
        <w:pStyle w:val="ListParagraph"/>
        <w:jc w:val="both"/>
      </w:pPr>
      <w:r>
        <w:rPr>
          <w:rFonts w:ascii="Times New Roman" w:hAnsi="Times New Roman"/>
          <w:sz w:val="24"/>
        </w:rPr>
        <w:lastRenderedPageBreak/>
        <w:t>• − (1/2)(□ᶠᴹ S)² is a subtraction term that cancels a double-counting of the trace part of the Hessian curvature, ensuring that Kᴸᴬᵉᴺᴛ is dimensionally consistent and reduces correctly to the GR Kretschner scalar in the ≧S → 0 limit.</w:t>
      </w:r>
    </w:p>
    <w:p w14:paraId="57BC02B6" w14:textId="77777777" w:rsidR="006B55E1" w:rsidRDefault="00000000">
      <w:pPr>
        <w:pStyle w:val="Heading2"/>
      </w:pPr>
      <w:r>
        <w:t>33.2  The OCI and the Spectral Action Expansion</w:t>
      </w:r>
    </w:p>
    <w:p w14:paraId="62C0EBDD" w14:textId="77777777" w:rsidR="006B55E1" w:rsidRDefault="00000000">
      <w:pPr>
        <w:pStyle w:val="ToEB"/>
      </w:pPr>
      <w:r>
        <w:t>The connection between the OCI and the Spectral Obidi Action (SOA, Section 28) is established through the heat kernel expansion of the entropic Dirac operator Dₛ. The Seeley–DeWitt expansion of the heat trace Tr[e^(−t Dₛ²)] as t → 0⁺ yields:</w:t>
      </w:r>
    </w:p>
    <w:p w14:paraId="1E255EC5" w14:textId="77777777" w:rsidR="006B55E1" w:rsidRDefault="00000000">
      <w:pPr>
        <w:pStyle w:val="ToEQ"/>
      </w:pPr>
      <w:r>
        <w:t xml:space="preserve">   Tr[e^(−t Dₛ²)] ~ (4πt)⁻ⁿ⁄² Σₖ tᵏ aₖ(Dₛ²) </w:t>
      </w:r>
      <w:r>
        <w:rPr>
          <w:rFonts w:ascii="Times New Roman" w:hAnsi="Times New Roman"/>
          <w:sz w:val="22"/>
        </w:rPr>
        <w:t xml:space="preserve">   (33.2)</w:t>
      </w:r>
    </w:p>
    <w:p w14:paraId="1AB16B1C" w14:textId="77777777" w:rsidR="006B55E1" w:rsidRDefault="00000000">
      <w:pPr>
        <w:pStyle w:val="ToEB"/>
      </w:pPr>
      <w:r>
        <w:t>where the Seeley–DeWitt coefficients aₖ are local curvature invariants. For the entropic Dirac operator Dₛ² = ∂̸ᶠᴹ² + γᴬγᴮ ∇ᴬ nᴮ, the second coefficient a₂ (the leading curvature term) evaluates to:</w:t>
      </w:r>
    </w:p>
    <w:p w14:paraId="2366C5D9" w14:textId="77777777" w:rsidR="006B55E1" w:rsidRDefault="00000000">
      <w:pPr>
        <w:pStyle w:val="ToEQ"/>
      </w:pPr>
      <w:r>
        <w:t xml:space="preserve">   a₂(Dₛ²) = (1/6) Rᶠᴹ − ‖≧S‖²ᶠᴹ + ∇²ᶠᴹ S</w:t>
      </w:r>
      <w:r>
        <w:rPr>
          <w:rFonts w:ascii="Times New Roman" w:hAnsi="Times New Roman"/>
          <w:sz w:val="22"/>
        </w:rPr>
        <w:t xml:space="preserve">   (33.3)</w:t>
      </w:r>
    </w:p>
    <w:p w14:paraId="38C0E3E8" w14:textId="77777777" w:rsidR="006B55E1" w:rsidRDefault="00000000">
      <w:pPr>
        <w:pStyle w:val="ToEB"/>
      </w:pPr>
      <w:r>
        <w:t>and the fourth coefficient a₄ (the quadratic curvature term) is proportional to the Obidi Curvature Invariant:</w:t>
      </w:r>
    </w:p>
    <w:p w14:paraId="5AF41F76" w14:textId="77777777" w:rsidR="006B55E1" w:rsidRDefault="00000000">
      <w:pPr>
        <w:pStyle w:val="ToEQ"/>
      </w:pPr>
      <w:r>
        <w:t xml:space="preserve">   a₄(Dₛ²) ∝ Kᴸᴬᵉᴺᴛ + (∇S‑dependent corrections)</w:t>
      </w:r>
      <w:r>
        <w:rPr>
          <w:rFonts w:ascii="Times New Roman" w:hAnsi="Times New Roman"/>
          <w:sz w:val="22"/>
        </w:rPr>
        <w:t xml:space="preserve">   (33.4)</w:t>
      </w:r>
    </w:p>
    <w:p w14:paraId="6267C616" w14:textId="77777777" w:rsidR="006B55E1" w:rsidRDefault="00000000">
      <w:pPr>
        <w:pStyle w:val="ToEB"/>
      </w:pPr>
      <w:r>
        <w:t>This result establishes the OCI as the natural quadratic curvature invariant of the spectral action approach to ToE, connecting the differential-geometric formulation of the LOA with the operator-algebraic formulation of the SOA through the Seeley–DeWitt heat kernel technology.</w:t>
      </w:r>
    </w:p>
    <w:p w14:paraId="42271A20" w14:textId="77777777" w:rsidR="006B55E1" w:rsidRDefault="00000000">
      <w:pPr>
        <w:pStyle w:val="Heading2"/>
      </w:pPr>
      <w:r>
        <w:t>33.3  Physical Interpretation: The OCI as an Entropic Curvature Detector</w:t>
      </w:r>
    </w:p>
    <w:p w14:paraId="7122192F" w14:textId="77777777" w:rsidR="006B55E1" w:rsidRDefault="00000000">
      <w:pPr>
        <w:pStyle w:val="ToEB"/>
      </w:pPr>
      <w:r>
        <w:t>The OCI Kᴸᴬᵉᴺᴛ is a local scalar that measures the total curvature content of the entropic field configuration at each point of Λ. It has several key physical properties:</w:t>
      </w:r>
    </w:p>
    <w:p w14:paraId="442D1EEE" w14:textId="77777777" w:rsidR="006B55E1" w:rsidRDefault="00000000">
      <w:pPr>
        <w:pStyle w:val="ListParagraph"/>
        <w:jc w:val="both"/>
      </w:pPr>
      <w:r>
        <w:rPr>
          <w:rFonts w:ascii="Times New Roman" w:hAnsi="Times New Roman"/>
          <w:sz w:val="24"/>
        </w:rPr>
        <w:t>(OCI.1) Non-negativity: Kᴸᴬᵉᴺᴛ ≥ 0 everywhere, with equality only at flat, entropy-gradient-free points. This follows from the positivity of the first two terms and the Cauchy–Schwarz bound on (□ S)² ≤ n ‖≧² S‖².</w:t>
      </w:r>
    </w:p>
    <w:p w14:paraId="120857DF" w14:textId="77777777" w:rsidR="006B55E1" w:rsidRDefault="00000000">
      <w:pPr>
        <w:pStyle w:val="ListParagraph"/>
        <w:jc w:val="both"/>
      </w:pPr>
      <w:r>
        <w:rPr>
          <w:rFonts w:ascii="Times New Roman" w:hAnsi="Times New Roman"/>
          <w:sz w:val="24"/>
        </w:rPr>
        <w:t>(OCI.2) Singularity detection: Kᴸᴬᵉᴺᴛ diverges at entropic singularities (points where Rᴬᴮρσ diverges), just as the GR Kretschner scalar Kᴹᴹ diverges at spacetime singularities. However, Kᴸᴬᵉᴺᴛ also diverges at points where the Hessian of S diverges (entropic discontinuities), which are invisible to Kᴹᴹ. The OCI therefore detects a strictly richer class of singularities than GR.</w:t>
      </w:r>
    </w:p>
    <w:p w14:paraId="651FBD75" w14:textId="77777777" w:rsidR="006B55E1" w:rsidRDefault="00000000">
      <w:pPr>
        <w:pStyle w:val="ListParagraph"/>
        <w:jc w:val="both"/>
      </w:pPr>
      <w:r>
        <w:rPr>
          <w:rFonts w:ascii="Times New Roman" w:hAnsi="Times New Roman"/>
          <w:sz w:val="24"/>
        </w:rPr>
        <w:t>(OCI.3) GR limit: In the GR limit ≧S → 0, the Hessian ≧² S → 0 and Kᴸᴬᵉᴺᴛ → Kᴹᴹ = Rᴬᴮρσ Rᶠᴬᴮρσ, the standard GR Kretschner scalar. The OCI is therefore a genuine extension of the GR curvature invariant.</w:t>
      </w:r>
    </w:p>
    <w:p w14:paraId="0DB41B3B" w14:textId="77777777" w:rsidR="006B55E1" w:rsidRDefault="00000000">
      <w:pPr>
        <w:pStyle w:val="ToES"/>
        <w:pBdr>
          <w:top w:val="single" w:sz="6" w:space="1" w:color="2F5597"/>
        </w:pBdr>
      </w:pPr>
      <w:r>
        <w:rPr>
          <w:b/>
          <w:i/>
          <w:sz w:val="24"/>
        </w:rPr>
        <w:lastRenderedPageBreak/>
        <w:t>Scholium 33.1 — The OCI and Entropic Black Hole Structure</w:t>
      </w:r>
    </w:p>
    <w:p w14:paraId="51856539" w14:textId="77777777" w:rsidR="006B55E1" w:rsidRDefault="00000000">
      <w:pPr>
        <w:pStyle w:val="ToES"/>
        <w:pBdr>
          <w:bottom w:val="single" w:sz="6" w:space="1" w:color="2F5597"/>
        </w:pBdr>
      </w:pPr>
      <w:r>
        <w:t>Near the horizon of an entropic black hole in ToE, the entropy field S approaches its maximum value Sₘₐˣ (by the Bekenstein–Hawking area law, which ToE derives from the OFE), and the entropy gradient ≧S becomes very large in the near-horizon region. The OCI Kᴸᴬᵉᴺᴛ therefore diverges at the singularity (r = 0) but remains finite at the horizon (r = rₛ) because the entropy is finite and smooth there. This is the ToE resolution of the information paradox at the level of the curvature invariant: the horizon is not an entropic singularity in the OCI sense, even though it is a coordinate singularity in many GR coordinate systems. The OCI thus provides a new, physically motivated criterion for distinguishing genuine physical singularities from coordinate artifacts in both GR and ToE.</w:t>
      </w:r>
    </w:p>
    <w:p w14:paraId="05891DCB" w14:textId="77777777" w:rsidR="006B55E1" w:rsidRDefault="00000000">
      <w:pPr>
        <w:pStyle w:val="ToEB"/>
        <w:jc w:val="center"/>
      </w:pPr>
      <w:r>
        <w:rPr>
          <w:sz w:val="18"/>
        </w:rPr>
        <w:t>⬡  ⬡  ⬡</w:t>
      </w:r>
    </w:p>
    <w:p w14:paraId="78489F4D" w14:textId="77777777" w:rsidR="006B55E1" w:rsidRDefault="00000000">
      <w:r>
        <w:br w:type="page"/>
      </w:r>
    </w:p>
    <w:p w14:paraId="151453C6" w14:textId="77777777" w:rsidR="006B55E1" w:rsidRDefault="00000000">
      <w:pPr>
        <w:pStyle w:val="Heading1"/>
      </w:pPr>
      <w:r>
        <w:lastRenderedPageBreak/>
        <w:t>Section 34.  The Vuli–Ndlela Integral (VNI): The Entropy-Weighted Path Integral of ToE</w:t>
      </w:r>
    </w:p>
    <w:p w14:paraId="47DE7DB7" w14:textId="77777777" w:rsidR="006B55E1" w:rsidRDefault="00000000">
      <w:pPr>
        <w:pStyle w:val="ToEB"/>
      </w:pPr>
      <w:r>
        <w:t>Feynman’s path integral formulation of quantum mechanics assigns to each classical path γ from an initial state A to a final state B a complex amplitude exp(i S[γ]/ℏ), where S[γ] is the classical action evaluated along γ. The quantum amplitude is the sum (integral) over all paths of these complex phase factors. This formulation is mathematically elegant and physically profound: it shows that quantum mechanics is the interference of all possible classical histories, weighted by their classical actions. However, Feynman’s path integral is time-reversal symmetric: the weight exp(i S[γ]/ℏ) treats forward and backward paths identically. It has no intrinsic arrow of time, no entropic irreversibility.</w:t>
      </w:r>
    </w:p>
    <w:p w14:paraId="3D89A475" w14:textId="77777777" w:rsidR="006B55E1" w:rsidRDefault="00000000">
      <w:pPr>
        <w:pStyle w:val="ToEB"/>
      </w:pPr>
      <w:r>
        <w:t>The Vuli–Ndlela Integral (VNI) is the ToE reformulation of the path integral that introduces entropic irreversibility into the quantum amplitude weighting. It replaces the Feynman phase factor exp(i S[γ]/ℏ) with an entropic weight factor exp(−Aᴸᴬ[S]/k_B), where Aᴸᴬ[S] is the Obidi Action evaluated along the path of entropy configurations γ in the entropic manifold Λ. The result is a path integral that automatically favors irreversible, entropy-increasing paths over reversible, entropy-neutral ones — embedding the second law into the quantum amplitude itself.</w:t>
      </w:r>
    </w:p>
    <w:p w14:paraId="6476E136" w14:textId="77777777" w:rsidR="006B55E1" w:rsidRDefault="00000000">
      <w:pPr>
        <w:pStyle w:val="ToEB"/>
      </w:pPr>
      <w:r>
        <w:t>The naming honors the conceptual tradition of path integral theory: the Vuli–Ndlela structure (meaning ‘the path that opens the way’ in isiZulu, a language of sub-Saharan Africa) reflects the ToE philosophy that entropy traces the open path through all possible quantum histories, weighting them by their informational content rather than their dynamical phase.</w:t>
      </w:r>
    </w:p>
    <w:p w14:paraId="3FAAC41C" w14:textId="77777777" w:rsidR="006B55E1" w:rsidRDefault="00000000">
      <w:pPr>
        <w:pStyle w:val="Heading2"/>
      </w:pPr>
      <w:r>
        <w:t>34.1  Definition of the Vuli–Ndlela Integral</w:t>
      </w:r>
    </w:p>
    <w:p w14:paraId="15324ACE" w14:textId="77777777" w:rsidR="006B55E1" w:rsidRDefault="00000000">
      <w:pPr>
        <w:pStyle w:val="ToED"/>
      </w:pPr>
      <w:r>
        <w:rPr>
          <w:b/>
        </w:rPr>
        <w:t xml:space="preserve">Definition 34.1 (The Vuli–Ndlela Integral).  </w:t>
      </w:r>
      <w:r>
        <w:rPr>
          <w:i/>
        </w:rPr>
        <w:t>Let Λ be the entropic manifold, and let Sᴬᵉᴺᴛ and Sᶠᵉᴺᴛ be entropy field configurations at the initial and final entropic times respectively. The Vuli–Ndlela partition function is the functional integral</w:t>
      </w:r>
    </w:p>
    <w:p w14:paraId="456C7224" w14:textId="77777777" w:rsidR="006B55E1" w:rsidRDefault="00000000">
      <w:pPr>
        <w:pStyle w:val="ToEQ"/>
      </w:pPr>
      <w:r>
        <w:t xml:space="preserve">   Zᵤᵏᴵ = ∫ₚₐₜℎₛ exp(− Aᴸᴬ[S] / kᴮ) D[S]</w:t>
      </w:r>
      <w:r>
        <w:rPr>
          <w:rFonts w:ascii="Times New Roman" w:hAnsi="Times New Roman"/>
          <w:sz w:val="22"/>
        </w:rPr>
        <w:t xml:space="preserve">   (34.1)</w:t>
      </w:r>
    </w:p>
    <w:p w14:paraId="6C63967B" w14:textId="77777777" w:rsidR="006B55E1" w:rsidRDefault="00000000">
      <w:pPr>
        <w:pStyle w:val="ToEB"/>
      </w:pPr>
      <w:r>
        <w:t>where the integral is taken over all paths (field configurations) S(θ, t) in the space of entropy fields Λ with fixed boundary conditions S(θ, tᵢ) = Sᴬᵉᴺᴛ(θ) and S(θ, tᶠ) = Sᶠᵉᴺᴛ(θ), D[S] is the functional measure on the space of entropy field configurations, and Aᴸᴬ[S] is the Local Obidi Action functional of Definition 27.1, evaluated along the path S:</w:t>
      </w:r>
    </w:p>
    <w:p w14:paraId="4390F0DB" w14:textId="77777777" w:rsidR="006B55E1" w:rsidRDefault="00000000">
      <w:pPr>
        <w:pStyle w:val="ToEQ"/>
      </w:pPr>
      <w:r>
        <w:t xml:space="preserve">   Aᴸᴬ[S] = ∫ᴹ e^(S/kᴮ) [R + Gᶠᴬᴮ (∂ᴬ S)(∂ᴮ S) − V(S)] √G dⁿθ</w:t>
      </w:r>
      <w:r>
        <w:rPr>
          <w:rFonts w:ascii="Times New Roman" w:hAnsi="Times New Roman"/>
          <w:sz w:val="22"/>
        </w:rPr>
        <w:t xml:space="preserve">   (34.2)</w:t>
      </w:r>
    </w:p>
    <w:p w14:paraId="2A74EB49" w14:textId="77777777" w:rsidR="006B55E1" w:rsidRDefault="00000000">
      <w:pPr>
        <w:pStyle w:val="ToEB"/>
      </w:pPr>
      <w:r>
        <w:t xml:space="preserve">The real exponential weight exp(− Aᴸᴬ[S] / k_B) in (34.1) suppresses high-action (low-entropy) paths and enhances low-action (high-entropy) paths. This is the fundamental physical content of the VNI: paths of higher entropic action (paths that ‘cost’ more in </w:t>
      </w:r>
      <w:r>
        <w:lastRenderedPageBreak/>
        <w:t>entropic terms) are exponentially suppressed relative to paths of lower entropic action (paths that flow naturally with the entropy gradient). The second law is encoded in the weighting.</w:t>
      </w:r>
    </w:p>
    <w:p w14:paraId="62730E4F" w14:textId="77777777" w:rsidR="006B55E1" w:rsidRDefault="00000000">
      <w:pPr>
        <w:pStyle w:val="Heading2"/>
      </w:pPr>
      <w:r>
        <w:t>34.2  The Saddle-Point Approximation and the Classical OFE</w:t>
      </w:r>
    </w:p>
    <w:p w14:paraId="72F8CEC7" w14:textId="77777777" w:rsidR="006B55E1" w:rsidRDefault="00000000">
      <w:pPr>
        <w:pStyle w:val="ToEB"/>
      </w:pPr>
      <w:r>
        <w:t>The classical limit of the VNI is obtained by the saddle-point (steepest descent) approximation: for k_B → 0 (the classical or high-temperature entropic limit), the functional integral is dominated by the path Sᶜ that extremizes the action Aᴸᴬ[S]. The condition δAᴸᴬ/δS = 0 is exactly the Euler–Lagrange equation of the LOA — OFE-II (equation 29.7). The saddle point is therefore the classical entropy field configuration satisfying the OFE, and the VNI reduces in this limit to:</w:t>
      </w:r>
    </w:p>
    <w:p w14:paraId="4E219F94" w14:textId="77777777" w:rsidR="006B55E1" w:rsidRDefault="00000000">
      <w:pPr>
        <w:pStyle w:val="ToEQ"/>
      </w:pPr>
      <w:r>
        <w:t xml:space="preserve">   Zᵤᵏᴵ ≈ exp(− Aᴸᴬ[Sᶜ] / kᴮ) × [Det(δ²Aᴸᴬ/δS²)⁼ₛ]⁻½</w:t>
      </w:r>
      <w:r>
        <w:rPr>
          <w:rFonts w:ascii="Times New Roman" w:hAnsi="Times New Roman"/>
          <w:sz w:val="22"/>
        </w:rPr>
        <w:t xml:space="preserve">   (34.3)</w:t>
      </w:r>
    </w:p>
    <w:p w14:paraId="7AF3D132" w14:textId="77777777" w:rsidR="006B55E1" w:rsidRDefault="00000000">
      <w:pPr>
        <w:pStyle w:val="ToEB"/>
      </w:pPr>
      <w:r>
        <w:t>where the determinant factor Det(δ² Aᴸᴬ / δ S²)⁼ₛ is the functional Gaussian integral over fluctuations around the classical path, which gives the one-loop quantum correction to the entropy field partition function. This determinant is precisely what the Spectral Obidi Action (SOA, Section 28) governs: the Tr[f(Dₛ/Λ)] of the SOA encodes the spectral properties of the second-variational operator δ² Aᴸᴬ / δ S², and its eigenvalues determine the quantum corrections to the classical entropic field configurations.</w:t>
      </w:r>
    </w:p>
    <w:p w14:paraId="76AD6299" w14:textId="77777777" w:rsidR="006B55E1" w:rsidRDefault="00000000">
      <w:pPr>
        <w:pStyle w:val="Heading2"/>
      </w:pPr>
      <w:r>
        <w:t>34.3  The VNI and the Feynman Path Integral: Comparison and Reduction</w:t>
      </w:r>
    </w:p>
    <w:p w14:paraId="74AC7619" w14:textId="77777777" w:rsidR="006B55E1" w:rsidRDefault="00000000">
      <w:pPr>
        <w:pStyle w:val="ToEB"/>
      </w:pPr>
      <w:r>
        <w:t>The connection between the VNI and the Feynman path integral is established through the Wick rotation from Euclidean to Lorentzian signature. In the standard Feynman formalism, the Minkowski path integral is obtained from the Euclidean path integral by the Wick rotation t → itᴸ. In ToE, the temporal direction t is identified with the entropic time τ = S/(‖≧S‖ k_B) (see Section 30.3). Under the Wick rotation t → it in the Lorentzian Obidi Metric, the Euclidean action Aᴸᴬᴸᴹ becomes the Lorentzian action:</w:t>
      </w:r>
    </w:p>
    <w:p w14:paraId="173B9A4A" w14:textId="77777777" w:rsidR="006B55E1" w:rsidRDefault="00000000">
      <w:pPr>
        <w:pStyle w:val="ToEQ"/>
      </w:pPr>
      <w:r>
        <w:t xml:space="preserve">   Aᴸᴬᴸᴹ → i Aᴸᴬᵌᴼᴹ = i ∫ᴹ e^(S/kᴮ) [Rᵌᴼᴹ + G̃ᴬᴮ (∂ᴬ S)(∂ᴮ S) − V(S)] √(−G̃) dⁿθ</w:t>
      </w:r>
      <w:r>
        <w:rPr>
          <w:rFonts w:ascii="Times New Roman" w:hAnsi="Times New Roman"/>
          <w:sz w:val="22"/>
        </w:rPr>
        <w:t xml:space="preserve">   (34.4)</w:t>
      </w:r>
    </w:p>
    <w:p w14:paraId="649AD070" w14:textId="77777777" w:rsidR="006B55E1" w:rsidRDefault="00000000">
      <w:pPr>
        <w:pStyle w:val="ToEB"/>
      </w:pPr>
      <w:r>
        <w:t>and the VNI becomes exp(− Aᴸᴬᴸᴹ / k_B) → exp(i Aᴸᴬᵌᴼᴹ / k_B). In the joint limit α → 0, ‖≧S‖ → 0 (GR limit), Aᴸᴬᵌᴼᴹ → Aᴸᴲ (the Lorentzian Einstein-Hilbert action), and k_B is identified with ℏ (the fundamental quantum of action). In this limit:</w:t>
      </w:r>
    </w:p>
    <w:p w14:paraId="223B4470" w14:textId="77777777" w:rsidR="006B55E1" w:rsidRDefault="00000000">
      <w:pPr>
        <w:pStyle w:val="ToEQ"/>
      </w:pPr>
      <w:r>
        <w:t xml:space="preserve">   Zᵤᵏᴵ → Zᶠᴹ = ∫ₚₐₜℎₛ exp(i Aᴸᴲ[gμν] / ℏ) D[gμν]</w:t>
      </w:r>
      <w:r>
        <w:rPr>
          <w:rFonts w:ascii="Times New Roman" w:hAnsi="Times New Roman"/>
          <w:sz w:val="22"/>
        </w:rPr>
        <w:t xml:space="preserve">   (34.5)</w:t>
      </w:r>
    </w:p>
    <w:p w14:paraId="56BD37CE" w14:textId="77777777" w:rsidR="006B55E1" w:rsidRDefault="00000000">
      <w:pPr>
        <w:pStyle w:val="ToEB"/>
      </w:pPr>
      <w:r>
        <w:t>which is precisely the Feynman path integral over Lorentzian spacetime metrics — the quantum gravity path integral in the semiclassical Einstein–Hilbert approximation. The VNI therefore subsumes the standard quantum gravity path integral as a limiting case, in the same way that the LOA subsumes the Einstein–Hilbert Action.</w:t>
      </w:r>
    </w:p>
    <w:p w14:paraId="3412BFBD" w14:textId="77777777" w:rsidR="006B55E1" w:rsidRDefault="00000000">
      <w:pPr>
        <w:pStyle w:val="ToED"/>
      </w:pPr>
      <w:r>
        <w:rPr>
          <w:b/>
        </w:rPr>
        <w:lastRenderedPageBreak/>
        <w:t xml:space="preserve">Theorem 34.1 (VNI → Feynman Path Integral Reduction).  </w:t>
      </w:r>
      <w:r>
        <w:t>In the joint limits α → 0, ‖≧S‖ᶠᴹ → 0, k_B → ℏ, under Wick rotation t → it, the Vuli–Ndlela Integral Zᵤᵏᴵ reduces to the standard Feynman quantum gravity path integral Zᶠᴹ over all Lorentzian spacetime metrics gμν weighted by exp(i Aᴸᴲ/ℏ). The ToE quantum gravity partition function is therefore a generalization of the standard Feynman quantum gravity partition function, parametrized by the additional entropic structures of the HMAS and the entropy field S.</w:t>
      </w:r>
    </w:p>
    <w:p w14:paraId="4E5290B3" w14:textId="77777777" w:rsidR="006B55E1" w:rsidRDefault="00000000">
      <w:pPr>
        <w:pStyle w:val="Heading2"/>
      </w:pPr>
      <w:r>
        <w:t>34.4  Irreversibility in the VNI: The Entropic Arrow in Quantum Amplitudes</w:t>
      </w:r>
    </w:p>
    <w:p w14:paraId="5085F11A" w14:textId="77777777" w:rsidR="006B55E1" w:rsidRDefault="00000000">
      <w:pPr>
        <w:pStyle w:val="ToEB"/>
      </w:pPr>
      <w:r>
        <w:t>The most profound feature of the VNI that distinguishes it from all previous path integral formulations is its built-in irreversibility. The standard Feynman path integral exp(i S/ℏ) gives equal weight to forward and backward paths (since |exp(i S/ℏ)| = 1 for all real S). The VNI weight exp(− Aᴸᴬ/k_B), by contrast, is real and strictly positive, and it depends on the entropy field configuration in a way that is NOT time-reversal symmetric. Specifically, under the time-reversal operation T : t → −t, the entropy gradient ∇S transforms as a pseudovector (it reverses sign in the temporal direction), and the Obidi Action Aᴸᴬ[S(T)] = Aᴸᴬ[S] + ΔAᴸᴬ[S] with ΔAᴸᴬ[S] &gt; 0 for generic entropy field configurations. Therefore exp(− Aᴸᴬ[S(T)]/k_B) &lt; exp(− Aᴸᴬ[S]/k_B): time-reversed paths are exponentially suppressed relative to forward paths in the VNI. The arrow of time is thus embedded directly into the quantum amplitude.</w:t>
      </w:r>
    </w:p>
    <w:p w14:paraId="3D7F56A0" w14:textId="77777777" w:rsidR="006B55E1" w:rsidRDefault="00000000">
      <w:pPr>
        <w:pStyle w:val="ToES"/>
        <w:pBdr>
          <w:top w:val="single" w:sz="6" w:space="1" w:color="2F5597"/>
        </w:pBdr>
      </w:pPr>
      <w:r>
        <w:rPr>
          <w:b/>
          <w:i/>
          <w:sz w:val="24"/>
        </w:rPr>
        <w:t>Scholium 34.1 — The VNI, the Feynman Integral, and the Measurement Problem</w:t>
      </w:r>
    </w:p>
    <w:p w14:paraId="592B0C58" w14:textId="77777777" w:rsidR="006B55E1" w:rsidRDefault="00000000">
      <w:pPr>
        <w:pStyle w:val="ToES"/>
        <w:pBdr>
          <w:bottom w:val="single" w:sz="6" w:space="1" w:color="2F5597"/>
        </w:pBdr>
      </w:pPr>
      <w:r>
        <w:t>The VNI provides a novel perspective on the quantum measurement problem. In the Feynman path integral, measurement collapses the superposition of all paths to a single observed trajectory by a mechanism that is not derived from the path integral itself. In the VNI, the real exponential weighting exp(− Aᴸᴬ/k_B) provides a natural suppression of quantum superpositions: the entropic action Aᴸᴬ[S] of a superposed path is generically larger than that of a definite classical path (because superposition increases entropy), so the VNI automatically assigns lower weight to superposed configurations and higher weight to classical, decoherent ones. The measurement process in ToE is thus not a postulate but a consequence of the entropic weighting in the VNI: observation corresponds to the entropic system finding the path of lowest Obidi action, which is the classical, definite-outcome path. The detailed development of this entropic decoherence mechanism is a topic for future letters of the ToE LRLS.</w:t>
      </w:r>
    </w:p>
    <w:p w14:paraId="63856C1A" w14:textId="77777777" w:rsidR="006B55E1" w:rsidRDefault="00000000">
      <w:pPr>
        <w:pStyle w:val="ToEB"/>
        <w:jc w:val="center"/>
      </w:pPr>
      <w:r>
        <w:rPr>
          <w:sz w:val="18"/>
        </w:rPr>
        <w:t>⬡  ⬡  ⬡</w:t>
      </w:r>
    </w:p>
    <w:p w14:paraId="1090FD03" w14:textId="77777777" w:rsidR="006B55E1" w:rsidRDefault="00000000">
      <w:r>
        <w:br w:type="page"/>
      </w:r>
    </w:p>
    <w:p w14:paraId="25470E38" w14:textId="77777777" w:rsidR="006B55E1" w:rsidRDefault="00000000">
      <w:pPr>
        <w:pStyle w:val="Heading1"/>
      </w:pPr>
      <w:r>
        <w:lastRenderedPageBreak/>
        <w:t>Section 35.  The Haller–Obidi Action and Lagrangian: Classical Action as Entropic Self-Information</w:t>
      </w:r>
    </w:p>
    <w:p w14:paraId="31F941AD" w14:textId="77777777" w:rsidR="006B55E1" w:rsidRDefault="00000000">
      <w:pPr>
        <w:pStyle w:val="ToEB"/>
      </w:pPr>
      <w:r>
        <w:t>One of the most structurally illuminating correspondences within the Theory of Entropicity is the Haller–Obidi Correspondence: the precise identification, established through the independent work of John L. Haller Jr. (2015), of the classical mechanical action of a particle with the self-information (negative log-probability) of that particle’s diffusive path. Haller’s result, derived from Shannon information theory, Gaussian channel mutual information, and Bernoulli diffusion, is that the classical action S_cl of a non-relativistic particle satisfies exactly</w:t>
      </w:r>
    </w:p>
    <w:p w14:paraId="425960B1" w14:textId="77777777" w:rsidR="006B55E1" w:rsidRDefault="00000000">
      <w:pPr>
        <w:pStyle w:val="ToEQ"/>
      </w:pPr>
      <w:r>
        <w:t xml:space="preserve">   H = (2/ℏ) ∫ (mc² − L) dt = − log p(γ)</w:t>
      </w:r>
      <w:r>
        <w:rPr>
          <w:rFonts w:ascii="Times New Roman" w:hAnsi="Times New Roman"/>
          <w:sz w:val="22"/>
        </w:rPr>
        <w:t xml:space="preserve">   (35.1)</w:t>
      </w:r>
    </w:p>
    <w:p w14:paraId="79DF2DC7" w14:textId="77777777" w:rsidR="006B55E1" w:rsidRDefault="00000000">
      <w:pPr>
        <w:pStyle w:val="ToEB"/>
      </w:pPr>
      <w:r>
        <w:t>where H is the self-information (Haller’s ‘entropic action’), L is the classical Lagrangian of the particle, m is the particle’s rest mass, c is the speed of light, and p(γ) is the probability of the particle following the path γ in a Gaussian diffusion process. Equation (35.1) establishes a deep equivalence: the principle of least action (paths of extremal S_cl are physically realized) is equivalent to the principle of maximum entropy (paths of maximal log-probability are physically realized). The principle of least action is therefore not an independent axiom of mechanics; it is a consequence of the second law of thermodynamics applied to the statistics of path probabilities.</w:t>
      </w:r>
    </w:p>
    <w:p w14:paraId="01EC3670" w14:textId="77777777" w:rsidR="006B55E1" w:rsidRDefault="00000000">
      <w:pPr>
        <w:pStyle w:val="ToEB"/>
      </w:pPr>
      <w:r>
        <w:t>ToE elevates this correspondence from a mathematical coincidence to a foundational ontological identity: the classical action IS the entropic self-information of the particle’s trajectory in the entropic manifold. This identification — the Haller–Obidi Correspondence — places the variational principle of classical mechanics within the entropic framework of ToE, and derives the Lagrangian of classical mechanics from the entropy field S through the Haller–Obidi Action.</w:t>
      </w:r>
    </w:p>
    <w:p w14:paraId="5DF12600" w14:textId="77777777" w:rsidR="006B55E1" w:rsidRDefault="00000000">
      <w:pPr>
        <w:pStyle w:val="Heading2"/>
      </w:pPr>
      <w:r>
        <w:t>35.1  The Haller–Obidi Action: Full Formulation</w:t>
      </w:r>
    </w:p>
    <w:p w14:paraId="074BBA81" w14:textId="77777777" w:rsidR="006B55E1" w:rsidRDefault="00000000">
      <w:pPr>
        <w:pStyle w:val="ToEB"/>
      </w:pPr>
      <w:r>
        <w:t>Let γ : [tᵢ, tᶠ] → Λ be a path in the entropic manifold, representing the temporal evolution of the local entropic state of a particle from an initial configuration to a final configuration. The tangent vector ṗᴬ = dθᴬ/dt is the ‘entropic velocity’ of the particle on the HMAS. Define the kinetic entropic energy by</w:t>
      </w:r>
    </w:p>
    <w:p w14:paraId="7F3E8B93" w14:textId="77777777" w:rsidR="006B55E1" w:rsidRDefault="00000000">
      <w:pPr>
        <w:pStyle w:val="ToED"/>
      </w:pPr>
      <w:r>
        <w:rPr>
          <w:b/>
        </w:rPr>
        <w:t xml:space="preserve">Definition 35.1 (Haller–Obidi Action).  </w:t>
      </w:r>
      <w:r>
        <w:rPr>
          <w:i/>
        </w:rPr>
        <w:t>The Haller–Obidi Action of a particle with rest mass m and path γ in the entropic manifold (Λ, Gᶠᴬᴮ) is</w:t>
      </w:r>
    </w:p>
    <w:p w14:paraId="1D7D86C2" w14:textId="77777777" w:rsidR="006B55E1" w:rsidRDefault="00000000">
      <w:pPr>
        <w:pStyle w:val="ToEQ"/>
      </w:pPr>
      <w:r>
        <w:t xml:space="preserve">   Aᴱᴼ = (2/ℏ) ∫ᵢᵠ [mc² − Lᴱᴼ(θ, ṗ)] dt</w:t>
      </w:r>
      <w:r>
        <w:rPr>
          <w:rFonts w:ascii="Times New Roman" w:hAnsi="Times New Roman"/>
          <w:sz w:val="22"/>
        </w:rPr>
        <w:t xml:space="preserve">   (35.2)</w:t>
      </w:r>
    </w:p>
    <w:p w14:paraId="73A779CB" w14:textId="77777777" w:rsidR="006B55E1" w:rsidRDefault="00000000">
      <w:pPr>
        <w:pStyle w:val="ToEB"/>
      </w:pPr>
      <w:r>
        <w:t>where the Haller–Obidi Lagrangian Lᴱᴼ is defined by the identification with the ToE entropy field:</w:t>
      </w:r>
    </w:p>
    <w:p w14:paraId="7AF85F39" w14:textId="77777777" w:rsidR="006B55E1" w:rsidRDefault="00000000">
      <w:pPr>
        <w:pStyle w:val="ToEQ"/>
      </w:pPr>
      <w:r>
        <w:t xml:space="preserve">   Lᴱᴼ(θ, ṗ) = mc² − (ℏ/2) kᴮ Ṓₛ(θ, ṗ)</w:t>
      </w:r>
      <w:r>
        <w:rPr>
          <w:rFonts w:ascii="Times New Roman" w:hAnsi="Times New Roman"/>
          <w:sz w:val="22"/>
        </w:rPr>
        <w:t xml:space="preserve">   (35.3)</w:t>
      </w:r>
    </w:p>
    <w:p w14:paraId="2569FEED" w14:textId="77777777" w:rsidR="006B55E1" w:rsidRDefault="00000000">
      <w:pPr>
        <w:pStyle w:val="ToEB"/>
      </w:pPr>
      <w:r>
        <w:lastRenderedPageBreak/>
        <w:t>where Ṓₛ(θ, ṗ) = dS/dt = Gᶠᴬᴮ ṗᴬ ∂ᴮ S is the time rate of change of the entropy field along the path γ, and kᴮ is the Boltzmann constant. The Haller–Obidi Action then becomes:</w:t>
      </w:r>
    </w:p>
    <w:p w14:paraId="6E658F41" w14:textId="77777777" w:rsidR="006B55E1" w:rsidRDefault="00000000">
      <w:pPr>
        <w:pStyle w:val="ToEQ"/>
      </w:pPr>
      <w:r>
        <w:t xml:space="preserve">   Aᴱᴼ = −(kᴮ/ℏ) ∫ᵢᵠ (dS/dt) dt = −(kᴮ/ℏ) [S(tᶠ) − S(tᵢ)] = −(kᴮ/ℏ) ΔS</w:t>
      </w:r>
      <w:r>
        <w:rPr>
          <w:rFonts w:ascii="Times New Roman" w:hAnsi="Times New Roman"/>
          <w:sz w:val="22"/>
        </w:rPr>
        <w:t xml:space="preserve">   (35.4)</w:t>
      </w:r>
    </w:p>
    <w:p w14:paraId="4935A38E" w14:textId="77777777" w:rsidR="006B55E1" w:rsidRDefault="00000000">
      <w:pPr>
        <w:pStyle w:val="ToEB"/>
      </w:pPr>
      <w:r>
        <w:t>Equation (35.4) is the Haller–Obidi identity: the classical action of the particle is proportional to the total entropy change along its path. In natural units k_B = ℏ, this reduces to Aᴱᴼ = −ΔS, making the classical action literally equal to minus the entropy change. The principle of least action therefore selects paths of minimum −ΔS, i.e., paths of maximum entropy increase ΔS — which is exactly the second law.</w:t>
      </w:r>
    </w:p>
    <w:p w14:paraId="29D04AA4" w14:textId="77777777" w:rsidR="006B55E1" w:rsidRDefault="00000000">
      <w:pPr>
        <w:pStyle w:val="Heading2"/>
      </w:pPr>
      <w:r>
        <w:t>35.2  The Haller–Obidi Lagrangian and the Entropic Kinetic Term</w:t>
      </w:r>
    </w:p>
    <w:p w14:paraId="36CC3711" w14:textId="77777777" w:rsidR="006B55E1" w:rsidRDefault="00000000">
      <w:pPr>
        <w:pStyle w:val="ToEB"/>
      </w:pPr>
      <w:r>
        <w:t>From equations (35.2)–(35.3), the Haller–Obidi Lagrangian Lᴱᴼ can be expanded in terms of the Fisher–Rao metric structure on the HMAS. Using Ṓₛ = Gᶠᴬᴮ ṗᴬ ∂ᴮ S and expanding to second order in ṗᴬ / c:</w:t>
      </w:r>
    </w:p>
    <w:p w14:paraId="53695793" w14:textId="77777777" w:rsidR="006B55E1" w:rsidRDefault="00000000">
      <w:pPr>
        <w:pStyle w:val="ToEQ"/>
      </w:pPr>
      <w:r>
        <w:t xml:space="preserve">   Lᴱᴼ = ½ m Gᶠᴬᴮ ṗᴬ ṗᴮ − Vᴱᴼ(θ) + O(ṗ⁴/c²)</w:t>
      </w:r>
      <w:r>
        <w:rPr>
          <w:rFonts w:ascii="Times New Roman" w:hAnsi="Times New Roman"/>
          <w:sz w:val="22"/>
        </w:rPr>
        <w:t xml:space="preserve">   (35.5)</w:t>
      </w:r>
    </w:p>
    <w:p w14:paraId="0B51786C" w14:textId="77777777" w:rsidR="006B55E1" w:rsidRDefault="00000000">
      <w:pPr>
        <w:pStyle w:val="ToEB"/>
      </w:pPr>
      <w:r>
        <w:t>where the effective Haller–Obidi potential Vᴱᴼ(θ) is identified with the entropic potential energy of the system:</w:t>
      </w:r>
    </w:p>
    <w:p w14:paraId="4F858ECA" w14:textId="77777777" w:rsidR="006B55E1" w:rsidRDefault="00000000">
      <w:pPr>
        <w:pStyle w:val="ToEQ"/>
      </w:pPr>
      <w:r>
        <w:t xml:space="preserve">   Vᴱᴼ(θ) = (ℏ kᴮ / 2) Gᶠᴬᴮ (∂ᴬ S)(∂ᴮ S) = (ℏ kᴮ / 2) ‖∇S‖²ᶠᴹ</w:t>
      </w:r>
      <w:r>
        <w:rPr>
          <w:rFonts w:ascii="Times New Roman" w:hAnsi="Times New Roman"/>
          <w:sz w:val="22"/>
        </w:rPr>
        <w:t xml:space="preserve">   (35.6)</w:t>
      </w:r>
    </w:p>
    <w:p w14:paraId="51C3C721" w14:textId="77777777" w:rsidR="006B55E1" w:rsidRDefault="00000000">
      <w:pPr>
        <w:pStyle w:val="ToEB"/>
      </w:pPr>
      <w:r>
        <w:t>Equation (35.5) shows that the Haller–Obidi Lagrangian reduces to the standard non-relativistic Lagrangian L = ½ m v² − V in the limit of slowly varying entropy gradients, with the kinetic term identified as the Fisher–Rao norm of the velocity and the potential identified as proportional to the Fisher–Rao norm of the entropy gradient. The kinetic energy of the particle is the kinetic energy of its motion through the entropic manifold; the potential energy is the entropic resistance to motion caused by the entropy gradient landscape of Λ.</w:t>
      </w:r>
    </w:p>
    <w:p w14:paraId="5EBB1E78" w14:textId="77777777" w:rsidR="006B55E1" w:rsidRDefault="00000000">
      <w:pPr>
        <w:pStyle w:val="Heading2"/>
      </w:pPr>
      <w:r>
        <w:t>35.3  The Haller–Obidi Correspondence and the Entropic Euler–Lagrange Equations</w:t>
      </w:r>
    </w:p>
    <w:p w14:paraId="4B8CC77F" w14:textId="77777777" w:rsidR="006B55E1" w:rsidRDefault="00000000">
      <w:pPr>
        <w:pStyle w:val="ToEB"/>
      </w:pPr>
      <w:r>
        <w:t>The Euler–Lagrange equations derived from the Haller–Obidi Lagrangian (35.5) are the equations of motion for a particle on the entropic manifold Λ under the influence of the entropy gradient potential (35.6):</w:t>
      </w:r>
    </w:p>
    <w:p w14:paraId="72CE2E2C" w14:textId="77777777" w:rsidR="006B55E1" w:rsidRDefault="00000000">
      <w:pPr>
        <w:pStyle w:val="ToEQ"/>
      </w:pPr>
      <w:r>
        <w:t xml:space="preserve">   m Dṗᴬ/Dt = − Gᶠᴬᴮ ∂ᴮ Vᴱᴼ = − (ℏ kᴮ / 2) ∇ᴬ(‖≧S‖²ᶠᴹ)</w:t>
      </w:r>
      <w:r>
        <w:rPr>
          <w:rFonts w:ascii="Times New Roman" w:hAnsi="Times New Roman"/>
          <w:sz w:val="22"/>
        </w:rPr>
        <w:t xml:space="preserve">   (35.7)</w:t>
      </w:r>
    </w:p>
    <w:p w14:paraId="6ACE426C" w14:textId="77777777" w:rsidR="006B55E1" w:rsidRDefault="00000000">
      <w:pPr>
        <w:pStyle w:val="ToEB"/>
      </w:pPr>
      <w:r>
        <w:t xml:space="preserve">where D/Dt is the covariant derivative along the path γ with respect to the Fisher–Rao Levi–Civita connection. This is the entropic force law of ToE: particles are accelerated by gradients of the entropy-gradient norm. In the GR limit (‖≧S‖ slowly varying), the gradient ∇ᴬ ‖≧S‖² is identified with the Christoffel symbols of the emergent Lorentzian </w:t>
      </w:r>
      <w:r>
        <w:lastRenderedPageBreak/>
        <w:t>metric G̃ᴬᴮ, and equation (35.7) becomes the geodesic equation of the emergent spacetime — the ToE derivation of the equivalence principle: gravity is the entropic force arising from the gradient of the entropy-gradient norm on the HMAS.</w:t>
      </w:r>
    </w:p>
    <w:p w14:paraId="05D70D91" w14:textId="77777777" w:rsidR="006B55E1" w:rsidRDefault="00000000">
      <w:pPr>
        <w:pStyle w:val="ToED"/>
      </w:pPr>
      <w:r>
        <w:rPr>
          <w:b/>
        </w:rPr>
        <w:t xml:space="preserve">Theorem 35.1 (The Entropic Equivalence Principle).  </w:t>
      </w:r>
      <w:r>
        <w:t>In the GR limit (α → 0, ‖≧S‖ slowly varying and small), the Haller–Obidi Euler–Lagrange equations (35.7) reduce to the geodesic equations of the emergent Lorentzian spacetime (M, gμν), establishing that the gravitational acceleration of freely falling particles is equivalent to the entropic force arising from the gradient of the entropy-gradient norm. The equivalence principle of GR is therefore a theorem of ToE, derived from the Haller–Obidi variational principle, rather than an independent axiom.</w:t>
      </w:r>
    </w:p>
    <w:p w14:paraId="26302F8C" w14:textId="77777777" w:rsidR="006B55E1" w:rsidRDefault="00000000">
      <w:pPr>
        <w:pStyle w:val="ToES"/>
        <w:pBdr>
          <w:top w:val="single" w:sz="6" w:space="1" w:color="2F5597"/>
        </w:pBdr>
      </w:pPr>
      <w:r>
        <w:rPr>
          <w:b/>
          <w:i/>
          <w:sz w:val="24"/>
        </w:rPr>
        <w:t>Scholium 35.1 — Haller’s 2015 Paper and ToE: A Precise Correspondence</w:t>
      </w:r>
    </w:p>
    <w:p w14:paraId="219CC65C" w14:textId="77777777" w:rsidR="006B55E1" w:rsidRDefault="00000000">
      <w:pPr>
        <w:pStyle w:val="ToES"/>
        <w:pBdr>
          <w:bottom w:val="single" w:sz="6" w:space="1" w:color="2F5597"/>
        </w:pBdr>
      </w:pPr>
      <w:r>
        <w:t>John L. Haller Jr.’s 2015 paper ‘Action as Entropy’ established that for a particle undergoing quantum diffusion described by a Gaussian channel, the self-information H = (2/ℏ)∫(mc² − L)dt is exactly the classical action in disguise: the principle of least action is the principle of maximum self-information. ToE’s Haller–Obidi correspondence elevates this result in three ways. First, ToE identifies the probability p(γ) of Haller’s path with the Vuli–Ndlela weight exp(− Aᴸₒᴬ/k_B), connecting Haller’s information-theoretic result to the full variational structure of the LOA. Second, ToE extends the result from point-particle mechanics to field theory: the Haller–Obidi Action Aᴱᴼ of the entropy field S on the HMAS is the full LOA Iᴸₒᴬ. Third, ToE uses the Haller–Obidi correspondence to derive the entropic force law (35.7) and hence the geodesic equation of emergent spacetime, providing the first derivation of the geodesic equation from information-theoretic principles.</w:t>
      </w:r>
    </w:p>
    <w:p w14:paraId="16726941" w14:textId="77777777" w:rsidR="006B55E1" w:rsidRDefault="00000000">
      <w:pPr>
        <w:pStyle w:val="ToEB"/>
        <w:jc w:val="center"/>
      </w:pPr>
      <w:r>
        <w:rPr>
          <w:sz w:val="18"/>
        </w:rPr>
        <w:t>⬡  ⬡  ⬡</w:t>
      </w:r>
    </w:p>
    <w:p w14:paraId="3E3C8E12" w14:textId="77777777" w:rsidR="006B55E1" w:rsidRDefault="00000000">
      <w:r>
        <w:br w:type="page"/>
      </w:r>
    </w:p>
    <w:p w14:paraId="34232FDE" w14:textId="77777777" w:rsidR="006B55E1" w:rsidRDefault="00000000">
      <w:pPr>
        <w:pStyle w:val="Heading1"/>
      </w:pPr>
      <w:r>
        <w:lastRenderedPageBreak/>
        <w:t>Section 36.  The No-Rush Theorem (NRT) and the Entropic Speed Limit: God or Nature Cannot Be Rushed</w:t>
      </w:r>
    </w:p>
    <w:p w14:paraId="44F01DA2" w14:textId="77777777" w:rsidR="006B55E1" w:rsidRDefault="00000000">
      <w:pPr>
        <w:pStyle w:val="ToEB"/>
      </w:pPr>
      <w:r>
        <w:t>One of the most conceptually profound results of the Theory of Entropicity is the No-Rush Theorem (NRT): the universal bound on the rate of entropic rearrangement, which identifies the speed of light c as the maximum rate at which the entropy field S can change in any physical process. The NRT is not merely a restatement of special relativity in entropic language; it is a derivation of the speed of light from entropic first principles, establishing c not as a fundamental constant of spacetime but as a fundamental constant of the entropy field — the maximum informational velocity of nature.</w:t>
      </w:r>
    </w:p>
    <w:p w14:paraId="4AAD9C5A" w14:textId="77777777" w:rsidR="006B55E1" w:rsidRDefault="00000000">
      <w:pPr>
        <w:pStyle w:val="ToEB"/>
      </w:pPr>
      <w:r>
        <w:t>The informal philosophical statement of the NRT is: God or Nature Cannot Be Rushed (G/NCBR). This is the deep physical content of the entropic speed limit: no process in nature can rearrange its informational content faster than the maximum rate permitted by the entropy field dynamics. All physical speed limits — the speed of light for massless particles, the group velocity bound for massive particles, the Lieb–Robinson bound for quantum lattice systems — are special cases of this universal entropic speed limit.</w:t>
      </w:r>
    </w:p>
    <w:p w14:paraId="015413FF" w14:textId="77777777" w:rsidR="006B55E1" w:rsidRDefault="00000000">
      <w:pPr>
        <w:pStyle w:val="Heading2"/>
      </w:pPr>
      <w:r>
        <w:t>36.1  The Entropic Speed Limit: Mathematical Formulation</w:t>
      </w:r>
    </w:p>
    <w:p w14:paraId="118FD550" w14:textId="77777777" w:rsidR="006B55E1" w:rsidRDefault="00000000">
      <w:pPr>
        <w:pStyle w:val="ToEB"/>
      </w:pPr>
      <w:r>
        <w:t>The Entropic Speed Limit is derived from the structure of the Haller–Obidi Lagrangian and the causal structure of the Obidi Metric. On the HMAS (Λ, Gᶠᴬᴮ) equipped with the Obidi Metric G̃ᴬᴮ, the causal condition for a particle trajectory γ to be timelike (i.e., physically realizable as the worldline of a massive particle) is</w:t>
      </w:r>
    </w:p>
    <w:p w14:paraId="55F70FF7" w14:textId="77777777" w:rsidR="006B55E1" w:rsidRDefault="00000000">
      <w:pPr>
        <w:pStyle w:val="ToEQ"/>
      </w:pPr>
      <w:r>
        <w:t xml:space="preserve">   G̃ᴬᴮ ṗᴬ ṗᴮ &lt; 0</w:t>
      </w:r>
      <w:r>
        <w:rPr>
          <w:rFonts w:ascii="Times New Roman" w:hAnsi="Times New Roman"/>
          <w:sz w:val="22"/>
        </w:rPr>
        <w:t xml:space="preserve">   (36.1)</w:t>
      </w:r>
    </w:p>
    <w:p w14:paraId="022C5B07" w14:textId="77777777" w:rsidR="006B55E1" w:rsidRDefault="00000000">
      <w:pPr>
        <w:pStyle w:val="ToEB"/>
      </w:pPr>
      <w:r>
        <w:t>Substituting G̃ᴬᴮ = Gᶠᴬᴮ − 2 nᴬ nᴮ and using Ṓₛ = Gᶠᴬᴮ ṗᴬ ∂ᴮ S = dS/dt and ‖ṗ‖²ᶠᴹ = Gᶠᴬᴮ ṗᴬ ṗᴮ, the causal condition (36.1) becomes:</w:t>
      </w:r>
    </w:p>
    <w:p w14:paraId="7AACC0B4" w14:textId="77777777" w:rsidR="006B55E1" w:rsidRDefault="00000000">
      <w:pPr>
        <w:pStyle w:val="ToEQ"/>
      </w:pPr>
      <w:r>
        <w:t xml:space="preserve">   Gᶠᴬᴮ ṗᴬ ṗᴮ − 2(nᴬ ṗᴬ)² &lt; 0</w:t>
      </w:r>
      <w:r>
        <w:rPr>
          <w:rFonts w:ascii="Times New Roman" w:hAnsi="Times New Roman"/>
          <w:sz w:val="22"/>
        </w:rPr>
        <w:t xml:space="preserve">   (36.2)</w:t>
      </w:r>
    </w:p>
    <w:p w14:paraId="5069BD31" w14:textId="77777777" w:rsidR="006B55E1" w:rsidRDefault="00000000">
      <w:pPr>
        <w:pStyle w:val="ToEQ"/>
      </w:pPr>
      <w:r>
        <w:t xml:space="preserve">   ‖ṗ‖²ᶠᴹ &lt; 2 (dS/dt)² / ‖≧S‖²ᶠᴹ</w:t>
      </w:r>
      <w:r>
        <w:rPr>
          <w:rFonts w:ascii="Times New Roman" w:hAnsi="Times New Roman"/>
          <w:sz w:val="22"/>
        </w:rPr>
        <w:t xml:space="preserve">   (36.3)</w:t>
      </w:r>
    </w:p>
    <w:p w14:paraId="038BDEB1" w14:textId="77777777" w:rsidR="006B55E1" w:rsidRDefault="00000000">
      <w:pPr>
        <w:pStyle w:val="ToEB"/>
      </w:pPr>
      <w:r>
        <w:t>which can be rewritten as the Entropic Speed Limit:</w:t>
      </w:r>
    </w:p>
    <w:p w14:paraId="27EAD045" w14:textId="77777777" w:rsidR="006B55E1" w:rsidRDefault="00000000">
      <w:pPr>
        <w:pStyle w:val="ToED"/>
      </w:pPr>
      <w:r>
        <w:rPr>
          <w:b/>
        </w:rPr>
        <w:t xml:space="preserve">Theorem 36.1 (The No-Rush Theorem — Entropic Speed Limit).  </w:t>
      </w:r>
      <w:r>
        <w:t>On the entropic manifold (Λ, G̃ᴬᴮ), the rate of change of the entropy field S along any physically realizable timelike path γ is bounded by the product of the particle’s Fisher–Rao speed ‖ṗ‖ᶠᴹ and the entropy gradient magnitude ‖≧S‖ᶠᴹ:</w:t>
      </w:r>
    </w:p>
    <w:p w14:paraId="7644A1BB" w14:textId="77777777" w:rsidR="006B55E1" w:rsidRDefault="00000000">
      <w:pPr>
        <w:pStyle w:val="ToEQ"/>
      </w:pPr>
      <w:r>
        <w:t xml:space="preserve">   (ESL)    |dS/dt| ≤ c ‖≧S‖ᶠᴹ</w:t>
      </w:r>
      <w:r>
        <w:rPr>
          <w:rFonts w:ascii="Times New Roman" w:hAnsi="Times New Roman"/>
          <w:sz w:val="22"/>
        </w:rPr>
        <w:t xml:space="preserve">   (36.4)</w:t>
      </w:r>
    </w:p>
    <w:p w14:paraId="41FD8BC1" w14:textId="77777777" w:rsidR="006B55E1" w:rsidRDefault="00000000">
      <w:pPr>
        <w:pStyle w:val="ToEB"/>
      </w:pPr>
      <w:r>
        <w:t xml:space="preserve">where the speed of light c is identified with the maximum Fisher–Rao velocity ‖ṗ‖ᶠᴹ permitted by the timelike condition (36.1). More precisely, equality in (36.4) holds for </w:t>
      </w:r>
      <w:r>
        <w:lastRenderedPageBreak/>
        <w:t>null paths (photons, massless particles) and strict inequality holds for timelike paths (massive particles).</w:t>
      </w:r>
    </w:p>
    <w:p w14:paraId="36E738AA" w14:textId="77777777" w:rsidR="006B55E1" w:rsidRDefault="00000000">
      <w:pPr>
        <w:pStyle w:val="ToEB"/>
      </w:pPr>
      <w:r>
        <w:t>The Entropic Speed Limit (36.4) gives a precise mathematical content to the No-Rush Theorem: the maximum rate at which the entropy can change along any physical path is c ‖≧S‖ᶠᴹ. Since ‖≧S‖ᶠᴹ is bounded above by the gradient at maximal entropic heterogeneity, and c is the universal speed of light, the ESL sets a universal finite upper bound on the rate of entropy change in any physical process.</w:t>
      </w:r>
    </w:p>
    <w:p w14:paraId="5F75AB85" w14:textId="77777777" w:rsidR="006B55E1" w:rsidRDefault="00000000">
      <w:pPr>
        <w:pStyle w:val="Heading2"/>
      </w:pPr>
      <w:r>
        <w:t>36.2  The Speed of Light as Maximum Entropic Rearrangement Rate</w:t>
      </w:r>
    </w:p>
    <w:p w14:paraId="4041FE62" w14:textId="77777777" w:rsidR="006B55E1" w:rsidRDefault="00000000">
      <w:pPr>
        <w:pStyle w:val="ToEB"/>
      </w:pPr>
      <w:r>
        <w:t>The NRT re-identifies the speed of light c not as a fundamental constant of spacetime geometry — not as the ratio of electromagnetic units of measurement — but as the maximum rate of entropic rearrangement of the universe. This identification is not merely semantic; it is structural. In ToE, the Minkowski line element</w:t>
      </w:r>
    </w:p>
    <w:p w14:paraId="3EC8D31D" w14:textId="77777777" w:rsidR="006B55E1" w:rsidRDefault="00000000">
      <w:pPr>
        <w:pStyle w:val="ToEQ"/>
      </w:pPr>
      <w:r>
        <w:t xml:space="preserve">   ds² = −c² dt² + dx² + dy² + dz²</w:t>
      </w:r>
      <w:r>
        <w:rPr>
          <w:rFonts w:ascii="Times New Roman" w:hAnsi="Times New Roman"/>
          <w:sz w:val="22"/>
        </w:rPr>
        <w:t xml:space="preserve">   (36.5)</w:t>
      </w:r>
    </w:p>
    <w:p w14:paraId="3957CD63" w14:textId="77777777" w:rsidR="006B55E1" w:rsidRDefault="00000000">
      <w:pPr>
        <w:pStyle w:val="ToEB"/>
      </w:pPr>
      <w:r>
        <w:t>emerges from the Obidi Metric G̃ᴬᴮ in the GR limit through the coarse-graining map π : Λ → M. In this limit, the null cone condition G̃ᴬᴮ ṗᴬ ṗᴮ = 0 (for massless particles) corresponds to |dS/dt| = c ‖≧S‖ᶠᴹ (ESL at equality). Massless particles therefore travel at the maximum entropic rearrangement rate; massive particles travel at rates strictly below this maximum. The universal speed limit c of special relativity is the entropic speed limit of ToE in the GR regime.</w:t>
      </w:r>
    </w:p>
    <w:p w14:paraId="786F1E3C" w14:textId="77777777" w:rsidR="006B55E1" w:rsidRDefault="00000000">
      <w:pPr>
        <w:pStyle w:val="ToEB"/>
      </w:pPr>
      <w:r>
        <w:t>This identification has an important physical consequence: in high-entropy-gradient regimes (near black hole horizons, in the early universe, at quantum phase boundaries), the effective entropic speed limit cᵉᶠᶠ = c ‖≧S‖ᶠᴹ / ‖≧S‖ᶠᴹ° (normalized to its vacuum value) may differ from the vacuum speed of light c°. ToE therefore predicts ‘variable speed of light’ effects in regions of large entropy gradient, which are potentially observable in attosecond physics experiments (as developed in Letter ID of the ToE LRLS), primordial gravitational wave spectra, and black hole shadow measurements.</w:t>
      </w:r>
    </w:p>
    <w:p w14:paraId="59E7EABE" w14:textId="77777777" w:rsidR="006B55E1" w:rsidRDefault="00000000">
      <w:pPr>
        <w:pStyle w:val="Heading2"/>
      </w:pPr>
      <w:r>
        <w:t>36.3  The NRT and the Quantum Speed Limit</w:t>
      </w:r>
    </w:p>
    <w:p w14:paraId="31255A1C" w14:textId="77777777" w:rsidR="006B55E1" w:rsidRDefault="00000000">
      <w:pPr>
        <w:pStyle w:val="ToEB"/>
      </w:pPr>
      <w:r>
        <w:t>The Entropic Speed Limit (36.4) of ToE is closely related to, but more general than, the quantum speed limits (QSL) established by Mandelstam–Tamm and Margolus–Levitin in quantum information theory. The Mandelstam–Tamm bound is</w:t>
      </w:r>
    </w:p>
    <w:p w14:paraId="00FEAAE9" w14:textId="77777777" w:rsidR="006B55E1" w:rsidRDefault="00000000">
      <w:pPr>
        <w:pStyle w:val="ToEQ"/>
      </w:pPr>
      <w:r>
        <w:t xml:space="preserve">   T ≥ πℏ / (2 ΔE)</w:t>
      </w:r>
      <w:r>
        <w:rPr>
          <w:rFonts w:ascii="Times New Roman" w:hAnsi="Times New Roman"/>
          <w:sz w:val="22"/>
        </w:rPr>
        <w:t xml:space="preserve">   (36.6)</w:t>
      </w:r>
    </w:p>
    <w:p w14:paraId="44EF4BBD" w14:textId="77777777" w:rsidR="006B55E1" w:rsidRDefault="00000000">
      <w:pPr>
        <w:pStyle w:val="ToEB"/>
      </w:pPr>
      <w:r>
        <w:t>where T is the minimum time for a quantum system to evolve to an orthogonal state and ΔE is the energy uncertainty. In ToE, ΔE is identified with the entropic energy density: ΔE ~ k_B T ‖≧S‖ᶠᴹ. Substituting into (36.6) and using c = ‖ṗ‖ᶠᴹ^{max}:</w:t>
      </w:r>
    </w:p>
    <w:p w14:paraId="2B397A1D" w14:textId="77777777" w:rsidR="006B55E1" w:rsidRDefault="00000000">
      <w:pPr>
        <w:pStyle w:val="ToEQ"/>
      </w:pPr>
      <w:r>
        <w:lastRenderedPageBreak/>
        <w:t xml:space="preserve">   Tᵉᶠᴵ ≥ πℏ / (2 kᴮ Tᵅᴬ ‖≧S‖ᶠᴹ) ~ 1/c ‖≧S‖ᶠᴹ</w:t>
      </w:r>
      <w:r>
        <w:rPr>
          <w:rFonts w:ascii="Times New Roman" w:hAnsi="Times New Roman"/>
          <w:sz w:val="22"/>
        </w:rPr>
        <w:t xml:space="preserve">   (36.7)</w:t>
      </w:r>
    </w:p>
    <w:p w14:paraId="570E716B" w14:textId="77777777" w:rsidR="006B55E1" w:rsidRDefault="00000000">
      <w:pPr>
        <w:pStyle w:val="ToEB"/>
      </w:pPr>
      <w:r>
        <w:t>which is the ESL (36.4) in the form of a minimum evolution time. The Mandelstam–Tamm bound is therefore a special case of the ToE Entropic Speed Limit in the quantum regime, where the energy uncertainty ΔE is the dominant contribution to the entropic energy. The ToE ESL is more general because it applies to all physical processes — classical, quantum, and gravitational — not just quantum unitary evolution.</w:t>
      </w:r>
    </w:p>
    <w:p w14:paraId="6021E944" w14:textId="77777777" w:rsidR="006B55E1" w:rsidRDefault="00000000">
      <w:pPr>
        <w:pStyle w:val="ToES"/>
        <w:pBdr>
          <w:top w:val="single" w:sz="6" w:space="1" w:color="2F5597"/>
        </w:pBdr>
      </w:pPr>
      <w:r>
        <w:rPr>
          <w:b/>
          <w:i/>
          <w:sz w:val="24"/>
        </w:rPr>
        <w:t>Scholium 36.1 — Why God or Nature Cannot Be Rushed</w:t>
      </w:r>
    </w:p>
    <w:p w14:paraId="0FFEB5EA" w14:textId="77777777" w:rsidR="006B55E1" w:rsidRDefault="00000000">
      <w:pPr>
        <w:pStyle w:val="ToES"/>
        <w:pBdr>
          <w:bottom w:val="single" w:sz="6" w:space="1" w:color="2F5597"/>
        </w:pBdr>
      </w:pPr>
      <w:r>
        <w:t>The philosophical content of the No-Rush Theorem is deep. In the Theory of Entropicity, every physical process is a rearrangement of the entropy field S on the HMAS Λ. The Entropic Speed Limit |dS/dt| ≤ c ‖≧S‖ᶠᴹ says that no process can rearrange entropy faster than the product of c and the local entropy gradient magnitude. Nature’s speed limit is fundamentally informational: you cannot reorganize the informational content of a system faster than the maximum entropic rearrangement rate. This applies to signal propagation (limited by the speed of light), quantum measurement (limited by the quantum speed limit), gravitational wave propagation (limited by c in GR, and by c ‖≧S‖ in ToE near high-entropy-gradient regions), and thermodynamic processes (limited by the rate of entropy production). The abbreviation G/NCBR — God or Nature Cannot Be Rushed — captures the universality of this bound: no agent in the universe, however powerful, can make physical processes occur faster than nature’s informational speed limit permits.</w:t>
      </w:r>
    </w:p>
    <w:p w14:paraId="39958E2D" w14:textId="77777777" w:rsidR="006B55E1" w:rsidRDefault="00000000">
      <w:pPr>
        <w:pStyle w:val="ToEB"/>
        <w:jc w:val="center"/>
      </w:pPr>
      <w:r>
        <w:rPr>
          <w:sz w:val="18"/>
        </w:rPr>
        <w:t>⬡  ⬡  ⬡</w:t>
      </w:r>
    </w:p>
    <w:p w14:paraId="397C28B8" w14:textId="77777777" w:rsidR="006B55E1" w:rsidRDefault="00000000">
      <w:r>
        <w:br w:type="page"/>
      </w:r>
    </w:p>
    <w:p w14:paraId="6B32E28C" w14:textId="77777777" w:rsidR="006B55E1" w:rsidRDefault="00000000">
      <w:pPr>
        <w:pStyle w:val="Heading1"/>
      </w:pPr>
      <w:r>
        <w:lastRenderedPageBreak/>
        <w:t>Section 37.  The No-Go Theorem (NGT): Structural Necessity of the ToE Axioms</w:t>
      </w:r>
    </w:p>
    <w:p w14:paraId="1A2A0E8C" w14:textId="77777777" w:rsidR="006B55E1" w:rsidRDefault="00000000">
      <w:pPr>
        <w:pStyle w:val="ToEB"/>
      </w:pPr>
      <w:r>
        <w:t>The No-Go Theorem (NGT) of the Theory of Entropicity establishes that the four axioms of the entropy field S(Λ) — Ax.1 (positivity), Ax.2 (boundedness), Ax.3 (non-degeneracy of the gradient), and Ax.4 (local quantum representability) — are not merely convenient assumptions adopted for mathematical tractability. They are structurally necessary conditions: any proposed entropic field theory that violates any one of these axioms necessarily fails to produce a consistent emergent Lorentzian spacetime geometry through the Obidi Transformation. The NGT is therefore a theorem of mathematical necessity, proving that the ToE axioms are the minimal sufficient conditions for the entire ToE program to succeed.</w:t>
      </w:r>
    </w:p>
    <w:p w14:paraId="5A7CC3BC" w14:textId="77777777" w:rsidR="006B55E1" w:rsidRDefault="00000000">
      <w:pPr>
        <w:pStyle w:val="ToEB"/>
      </w:pPr>
      <w:r>
        <w:t>The NGT has a dual role in the architecture of ToE. As a negative result, it rules out all entropic field theories that attempt to derive Lorentzian spacetime from an entropy field that lacks any of the four axiomatic properties. As a positive result, it proves that the ToE framework — with all four axioms satisfied — is the unique minimal entropic field theory that achieves consistent emergent Lorentzian geometry. The ToE axioms are not arbitrary; they are uniquely forced by the requirement of consistent emergent spacetime.</w:t>
      </w:r>
    </w:p>
    <w:p w14:paraId="7F6DE9F2" w14:textId="77777777" w:rsidR="006B55E1" w:rsidRDefault="00000000">
      <w:pPr>
        <w:pStyle w:val="Heading2"/>
      </w:pPr>
      <w:r>
        <w:t>37.1  Statement of the No-Go Theorem</w:t>
      </w:r>
    </w:p>
    <w:p w14:paraId="36B4E346" w14:textId="77777777" w:rsidR="006B55E1" w:rsidRDefault="00000000">
      <w:pPr>
        <w:pStyle w:val="ToED"/>
      </w:pPr>
      <w:r>
        <w:rPr>
          <w:b/>
        </w:rPr>
        <w:t xml:space="preserve">Theorem 37.1 (The No-Go Theorem of ToE).  </w:t>
      </w:r>
      <w:r>
        <w:t>Let S : Λ → ℝ be a smooth scalar field on the n-dimensional Riemannian manifold (Λ, Gᶠᴬᴮ). If S violates any of the following axioms:</w:t>
      </w:r>
    </w:p>
    <w:p w14:paraId="547FBFBB" w14:textId="77777777" w:rsidR="006B55E1" w:rsidRDefault="00000000">
      <w:pPr>
        <w:pStyle w:val="ListParagraph"/>
        <w:jc w:val="both"/>
      </w:pPr>
      <w:r>
        <w:rPr>
          <w:rFonts w:ascii="Times New Roman" w:hAnsi="Times New Roman"/>
          <w:sz w:val="24"/>
        </w:rPr>
        <w:t>(Ax.1) Positivity: If S(x₀) ≤ 0 for some x₀ ∈ Λ, or</w:t>
      </w:r>
    </w:p>
    <w:p w14:paraId="43EB57D4" w14:textId="77777777" w:rsidR="006B55E1" w:rsidRDefault="00000000">
      <w:pPr>
        <w:pStyle w:val="ListParagraph"/>
        <w:jc w:val="both"/>
      </w:pPr>
      <w:r>
        <w:rPr>
          <w:rFonts w:ascii="Times New Roman" w:hAnsi="Times New Roman"/>
          <w:sz w:val="24"/>
        </w:rPr>
        <w:t>(Ax.2) Boundedness: If supθ S(θ) = ∞, or</w:t>
      </w:r>
    </w:p>
    <w:p w14:paraId="36953343" w14:textId="77777777" w:rsidR="006B55E1" w:rsidRDefault="00000000">
      <w:pPr>
        <w:pStyle w:val="ListParagraph"/>
        <w:jc w:val="both"/>
      </w:pPr>
      <w:r>
        <w:rPr>
          <w:rFonts w:ascii="Times New Roman" w:hAnsi="Times New Roman"/>
          <w:sz w:val="24"/>
        </w:rPr>
        <w:t>(Ax.3) Non-degeneracy: If int({≧S = 0}) ≠ ∅ (i.e., ≧S vanishes on a non-empty open subset U ⊆ Λ), or</w:t>
      </w:r>
    </w:p>
    <w:p w14:paraId="14DC639D" w14:textId="77777777" w:rsidR="006B55E1" w:rsidRDefault="00000000">
      <w:pPr>
        <w:pStyle w:val="ListParagraph"/>
        <w:jc w:val="both"/>
      </w:pPr>
      <w:r>
        <w:rPr>
          <w:rFonts w:ascii="Times New Roman" w:hAnsi="Times New Roman"/>
          <w:sz w:val="24"/>
        </w:rPr>
        <w:t>(Ax.4) Quantum representability: If S(x) is not expressible as −Tr[ρ(x) log ρ(x)] for any density operator ρ(x) ≥ 0 with Tr[ρ(x)] = 1,</w:t>
      </w:r>
    </w:p>
    <w:p w14:paraId="65E64271" w14:textId="77777777" w:rsidR="006B55E1" w:rsidRDefault="00000000">
      <w:pPr>
        <w:pStyle w:val="ToEB"/>
      </w:pPr>
      <w:r>
        <w:t>then the Obidi Transformation G̃ᴬᴮ = Gᶠᴬᴮ − 2 nᴬ nᴮ either (a) fails to produce a globally non-degenerate Lorentzian metric on Λ, or (b) produces a Lorentzian metric whose causal structure is inconsistent with the entropic arrow of time, or (c) produces a Lorentzian metric that violates the weak energy condition of GR in the GR limit. Specifically:</w:t>
      </w:r>
    </w:p>
    <w:p w14:paraId="4D8FE309" w14:textId="77777777" w:rsidR="006B55E1" w:rsidRDefault="00000000">
      <w:pPr>
        <w:pStyle w:val="ToEB"/>
      </w:pPr>
      <w:r>
        <w:t>(NGT.1) Violation of Ax.1 at x₀: the exponential weight e^(S(x₀)/k_B) is either zero (S = 0) or imaginary (S &lt; 0), making the LOA Lagrangian degenerate or complex-valued at x₀. A complex-valued real action has no variational interpretation in the usual sense of a real Lagrangian field theory.</w:t>
      </w:r>
    </w:p>
    <w:p w14:paraId="24059F05" w14:textId="77777777" w:rsidR="006B55E1" w:rsidRDefault="00000000">
      <w:pPr>
        <w:pStyle w:val="ToEQ"/>
      </w:pPr>
      <w:r>
        <w:lastRenderedPageBreak/>
        <w:t xml:space="preserve">   [Ax.1 violation] ⇒ e^(S/kᴮ) ≤ 1 with e^(0) = 1 at boundary, pathological</w:t>
      </w:r>
      <w:r>
        <w:rPr>
          <w:rFonts w:ascii="Times New Roman" w:hAnsi="Times New Roman"/>
          <w:sz w:val="22"/>
        </w:rPr>
        <w:t xml:space="preserve">   (37.1)</w:t>
      </w:r>
    </w:p>
    <w:p w14:paraId="06B258FD" w14:textId="77777777" w:rsidR="006B55E1" w:rsidRDefault="00000000">
      <w:pPr>
        <w:pStyle w:val="ToEB"/>
      </w:pPr>
      <w:r>
        <w:t>(NGT.2) Violation of Ax.2: the LOA integral diverges in any compact region containing a point where S → ∞, since e^(S/k_B) → ∞ and the action functional is unbounded above. No extremizing path exists (the variational problem is ill-posed), and the OFE system (29.6)–(29.7) has no solutions.</w:t>
      </w:r>
    </w:p>
    <w:p w14:paraId="030C910B" w14:textId="77777777" w:rsidR="006B55E1" w:rsidRDefault="00000000">
      <w:pPr>
        <w:pStyle w:val="ToEQ"/>
      </w:pPr>
      <w:r>
        <w:t xml:space="preserve">   [Ax.2 violation] ⇒ Iᴸₒᴬ = ∫ e^(S/kᴮ) [...] √G dⁿθ → ∞</w:t>
      </w:r>
      <w:r>
        <w:rPr>
          <w:rFonts w:ascii="Times New Roman" w:hAnsi="Times New Roman"/>
          <w:sz w:val="22"/>
        </w:rPr>
        <w:t xml:space="preserve">   (37.2)</w:t>
      </w:r>
    </w:p>
    <w:p w14:paraId="14251024" w14:textId="77777777" w:rsidR="006B55E1" w:rsidRDefault="00000000">
      <w:pPr>
        <w:pStyle w:val="ToEB"/>
      </w:pPr>
      <w:r>
        <w:t>(NGT.3) Violation of Ax.3: if ≧S = 0 on an open set U ⊆ Λ, then nᴬ = ≧ᴬ S / ‖≧S‖ᶠᴹ is undefined (0/0) on U, and the Obidi Transformation G̃ᴬᴮ = Gᶠᴬᴮ − 2 nᴬ nᴮ is undefined on U. The emergent Lorentzian metric has no well-defined values on the open set U, and the emergent spacetime has no causal structure there.</w:t>
      </w:r>
    </w:p>
    <w:p w14:paraId="6CE8F0F2" w14:textId="77777777" w:rsidR="006B55E1" w:rsidRDefault="00000000">
      <w:pPr>
        <w:pStyle w:val="ToEQ"/>
      </w:pPr>
      <w:r>
        <w:t xml:space="preserve">   [Ax.3 violation] ⇒ nᴬ = 0/0 on U ⇒ G̃ᴬᴮ undefined on U</w:t>
      </w:r>
      <w:r>
        <w:rPr>
          <w:rFonts w:ascii="Times New Roman" w:hAnsi="Times New Roman"/>
          <w:sz w:val="22"/>
        </w:rPr>
        <w:t xml:space="preserve">   (37.3)</w:t>
      </w:r>
    </w:p>
    <w:p w14:paraId="3F7069C7" w14:textId="77777777" w:rsidR="006B55E1" w:rsidRDefault="00000000">
      <w:pPr>
        <w:pStyle w:val="ToEB"/>
      </w:pPr>
      <w:r>
        <w:t>(NGT.4) Violation of Ax.4: if S(x) is not the von Neumann entropy of some density operator ρ(x), then the quantum consistency conditions enforced by the Spectral Obidi Action (SOA, Section 28) fail: the trace functional Tr[f(Dₛ/Λ)] is undefined or divergent, because Dₛ requires a well-defined Hilbert space structure that depends on ρ(x). The quantum sector of ToE is therefore undefined, and the semiclassical limit that recovers QFT from ToE cannot be performed.</w:t>
      </w:r>
    </w:p>
    <w:p w14:paraId="5696C67E" w14:textId="77777777" w:rsidR="006B55E1" w:rsidRDefault="00000000">
      <w:pPr>
        <w:pStyle w:val="Heading2"/>
      </w:pPr>
      <w:r>
        <w:t>37.2  The NGT and the Minimality of the ToE Axioms</w:t>
      </w:r>
    </w:p>
    <w:p w14:paraId="7149A963" w14:textId="77777777" w:rsidR="006B55E1" w:rsidRDefault="00000000">
      <w:pPr>
        <w:pStyle w:val="ToEB"/>
      </w:pPr>
      <w:r>
        <w:t>The NGT not only proves that the four axioms are necessary but also establishes their minimality: no subset of the four axioms is sufficient to produce a consistent emergent Lorentzian spacetime. Specifically:</w:t>
      </w:r>
    </w:p>
    <w:p w14:paraId="31F41E19" w14:textId="77777777" w:rsidR="006B55E1" w:rsidRDefault="00000000">
      <w:pPr>
        <w:pStyle w:val="ListParagraph"/>
        <w:jc w:val="both"/>
      </w:pPr>
      <w:r>
        <w:rPr>
          <w:rFonts w:ascii="Times New Roman" w:hAnsi="Times New Roman"/>
          <w:sz w:val="24"/>
        </w:rPr>
        <w:t>• Ax.1 + Ax.2 + Ax.3 alone (without Ax.4): the LOA and Obidi Transformation are well-defined and produce a consistent classical Lorentzian geometry, but the quantum consistency conditions of the SOA fail. The resulting theory is a purely classical entropic field theory without a consistent quantum sector.</w:t>
      </w:r>
    </w:p>
    <w:p w14:paraId="7D33648B" w14:textId="77777777" w:rsidR="006B55E1" w:rsidRDefault="00000000">
      <w:pPr>
        <w:pStyle w:val="ListParagraph"/>
        <w:jc w:val="both"/>
      </w:pPr>
      <w:r>
        <w:rPr>
          <w:rFonts w:ascii="Times New Roman" w:hAnsi="Times New Roman"/>
          <w:sz w:val="24"/>
        </w:rPr>
        <w:t>• Ax.1 + Ax.2 + Ax.4 alone (without Ax.3): the entropy field is bounded and quantum-representable, but the Obidi Transformation degenerates on the open set where ≧S = 0. The emergent spacetime is disconnected, with no Lorentzian structure on the entropic equilibrium regions.</w:t>
      </w:r>
    </w:p>
    <w:p w14:paraId="37A522EE" w14:textId="77777777" w:rsidR="006B55E1" w:rsidRDefault="00000000">
      <w:pPr>
        <w:pStyle w:val="ListParagraph"/>
        <w:jc w:val="both"/>
      </w:pPr>
      <w:r>
        <w:rPr>
          <w:rFonts w:ascii="Times New Roman" w:hAnsi="Times New Roman"/>
          <w:sz w:val="24"/>
        </w:rPr>
        <w:t>• Ax.1 + Ax.3 + Ax.4 alone (without Ax.2): the entropy field is positive and non-degenerate, but unbounded. The LOA diverges, the OFE has no solutions, and the GR limit cannot be taken.</w:t>
      </w:r>
    </w:p>
    <w:p w14:paraId="5539D6CE" w14:textId="77777777" w:rsidR="006B55E1" w:rsidRDefault="00000000">
      <w:pPr>
        <w:pStyle w:val="ListParagraph"/>
        <w:jc w:val="both"/>
      </w:pPr>
      <w:r>
        <w:rPr>
          <w:rFonts w:ascii="Times New Roman" w:hAnsi="Times New Roman"/>
          <w:sz w:val="24"/>
        </w:rPr>
        <w:t xml:space="preserve">• Ax.2 + Ax.3 + Ax.4 alone (without Ax.1): S may take negative values, making the exponential weight e^(S/k_B) less than 1 or approaching zero. The LOA is well-defined but the entropic coupling breaks down as S → 0^{−}, and the GR </w:t>
      </w:r>
      <w:r>
        <w:rPr>
          <w:rFonts w:ascii="Times New Roman" w:hAnsi="Times New Roman"/>
          <w:sz w:val="24"/>
        </w:rPr>
        <w:lastRenderedPageBreak/>
        <w:t>limit produces a negative Newton’s constant G_N &lt; 0 (anti-gravitational regime), inconsistent with the observed gravitational attraction.</w:t>
      </w:r>
    </w:p>
    <w:p w14:paraId="26F28E94" w14:textId="77777777" w:rsidR="006B55E1" w:rsidRDefault="00000000">
      <w:pPr>
        <w:pStyle w:val="ToED"/>
      </w:pPr>
      <w:r>
        <w:rPr>
          <w:b/>
        </w:rPr>
        <w:t xml:space="preserve">Corollary 37.1 (Minimality of ToE Axioms).  </w:t>
      </w:r>
      <w:r>
        <w:t>The set {Ax.1, Ax.2, Ax.3, Ax.4} is the unique minimal set of conditions on the entropy field S that simultaneously ensures (a) well-posedness of the LOA variational problem; (b) well-definedness of the Obidi Transformation on a dense open subset of Λ; (c) consistency of the SOA quantum structure; and (d) recovery of GR with positive Newton’s constant in the limiting regime. No proper subset of {Ax.1, Ax.2, Ax.3, Ax.4} is sufficient.</w:t>
      </w:r>
    </w:p>
    <w:p w14:paraId="42549344" w14:textId="77777777" w:rsidR="006B55E1" w:rsidRDefault="00000000">
      <w:pPr>
        <w:pStyle w:val="Heading2"/>
      </w:pPr>
      <w:r>
        <w:t>37.3  The NGT and Competing Entropic Gravity Theories</w:t>
      </w:r>
    </w:p>
    <w:p w14:paraId="41A266D4" w14:textId="77777777" w:rsidR="006B55E1" w:rsidRDefault="00000000">
      <w:pPr>
        <w:pStyle w:val="ToEB"/>
      </w:pPr>
      <w:r>
        <w:t>The NGT provides a precise mathematical criterion for distinguishing the Theory of Entropicity from competing entropic gravity frameworks. The principal competitors—Jacobson’s thermodynamic derivation (1995), Verlinde’s emergent gravity (2011), Padmanabhan’s entropic approach (2010), and Bianconi’s gravity from metric relative entropy (2023)—all fail to satisfy all four ToE axioms simultaneously:</w:t>
      </w:r>
    </w:p>
    <w:p w14:paraId="0E4FA5AA" w14:textId="77777777" w:rsidR="006B55E1" w:rsidRDefault="00000000">
      <w:pPr>
        <w:pStyle w:val="ListParagraph"/>
        <w:jc w:val="both"/>
      </w:pPr>
      <w:r>
        <w:rPr>
          <w:rFonts w:ascii="Times New Roman" w:hAnsi="Times New Roman"/>
          <w:sz w:val="24"/>
        </w:rPr>
        <w:t>• Jacobson: S is not a dynamical field but a thermodynamic quantity associated with local Rindler horizons; ≧S is not defined as a field gradient (Ax.3 is violated in the field-theoretic sense).</w:t>
      </w:r>
    </w:p>
    <w:p w14:paraId="20932BA6" w14:textId="77777777" w:rsidR="006B55E1" w:rsidRDefault="00000000">
      <w:pPr>
        <w:pStyle w:val="ListParagraph"/>
        <w:jc w:val="both"/>
      </w:pPr>
      <w:r>
        <w:rPr>
          <w:rFonts w:ascii="Times New Roman" w:hAnsi="Times New Roman"/>
          <w:sz w:val="24"/>
        </w:rPr>
        <w:t>• Verlinde: entropy is defined for macroscopic systems, not as a local smooth positive field (Ax.1 and Ax.3 are violated); no Hilbert space representation exists at the field theory level (Ax.4 is violated).</w:t>
      </w:r>
    </w:p>
    <w:p w14:paraId="48FE3E52" w14:textId="77777777" w:rsidR="006B55E1" w:rsidRDefault="00000000">
      <w:pPr>
        <w:pStyle w:val="ListParagraph"/>
        <w:jc w:val="both"/>
      </w:pPr>
      <w:r>
        <w:rPr>
          <w:rFonts w:ascii="Times New Roman" w:hAnsi="Times New Roman"/>
          <w:sz w:val="24"/>
        </w:rPr>
        <w:t>• Padmanabhan: entropy is surface entropy (holographic), not a bulk scalar field; the gradient ≧S is a surface integral, not a bulk vector field on the manifold (Ax.3 is violated).</w:t>
      </w:r>
    </w:p>
    <w:p w14:paraId="5CA9A069" w14:textId="77777777" w:rsidR="006B55E1" w:rsidRDefault="00000000">
      <w:pPr>
        <w:pStyle w:val="ListParagraph"/>
        <w:jc w:val="both"/>
      </w:pPr>
      <w:r>
        <w:rPr>
          <w:rFonts w:ascii="Times New Roman" w:hAnsi="Times New Roman"/>
          <w:sz w:val="24"/>
        </w:rPr>
        <w:t>• Bianconi: S is defined as a metric relative entropy (a non-local functional of the metric), not a local scalar field; S is bounded below but not above a priori (Ax.2 may be violated); and the quantum representability Ax.4 is not established.</w:t>
      </w:r>
    </w:p>
    <w:p w14:paraId="727BC710" w14:textId="77777777" w:rsidR="006B55E1" w:rsidRDefault="00000000">
      <w:pPr>
        <w:pStyle w:val="ToEB"/>
      </w:pPr>
      <w:r>
        <w:t>The NGT therefore establishes that ToE is not merely one entropic gravity theory among many, but the unique theory in which all four structural axioms are satisfied simultaneously, and hence the unique theory that produces a fully consistent emergent Lorentzian spacetime with both classical gravitational dynamics and quantum field theory as limiting cases.</w:t>
      </w:r>
    </w:p>
    <w:p w14:paraId="1190B8BC" w14:textId="77777777" w:rsidR="006B55E1" w:rsidRDefault="00000000">
      <w:pPr>
        <w:pStyle w:val="ToES"/>
        <w:pBdr>
          <w:top w:val="single" w:sz="6" w:space="1" w:color="2F5597"/>
        </w:pBdr>
      </w:pPr>
      <w:r>
        <w:rPr>
          <w:b/>
          <w:i/>
          <w:sz w:val="24"/>
        </w:rPr>
        <w:t>Scholium 37.1 — The NGT as a Uniqueness Theorem for ToE</w:t>
      </w:r>
    </w:p>
    <w:p w14:paraId="780BCAF3" w14:textId="77777777" w:rsidR="006B55E1" w:rsidRDefault="00000000">
      <w:pPr>
        <w:pStyle w:val="ToES"/>
        <w:pBdr>
          <w:bottom w:val="single" w:sz="6" w:space="1" w:color="2F5597"/>
        </w:pBdr>
      </w:pPr>
      <w:r>
        <w:t xml:space="preserve">The No-Go Theorem can be read as a uniqueness theorem rather than merely a prohibition theorem. It says: among all scalar field theories S on a Riemannian manifold (Λ, Gᶠᴬᴮ) with a disformal Lorentzian metric G̃ = Gᶠ − 2nn, only those satisfying all of Ax.1–Ax.4 produce a globally well-defined, quantum-consistent emergent Lorentzian spacetime. The Theory of Entropicity is constructed to satisfy all four axioms by definition (Definition 26.1). The NGT </w:t>
      </w:r>
      <w:r>
        <w:lastRenderedPageBreak/>
        <w:t>therefore implies: if there exists any entropic field theory that successfully derives quantum gravity and classical GR from information-geometric first principles, it must satisfy Ax.1–Ax.4 and hence must be equivalent to ToE in its axiomatic structure. ToE is the unique information-geometric completion of any consistent entropic field theory.</w:t>
      </w:r>
    </w:p>
    <w:p w14:paraId="7775D77E" w14:textId="77777777" w:rsidR="006B55E1" w:rsidRDefault="00000000">
      <w:pPr>
        <w:pStyle w:val="ToEB"/>
        <w:jc w:val="center"/>
      </w:pPr>
      <w:r>
        <w:rPr>
          <w:sz w:val="18"/>
        </w:rPr>
        <w:t>⬡  ⬡  ⬡</w:t>
      </w:r>
    </w:p>
    <w:p w14:paraId="7ED8E97E" w14:textId="77777777" w:rsidR="006B55E1" w:rsidRDefault="00000000">
      <w:r>
        <w:br w:type="page"/>
      </w:r>
    </w:p>
    <w:p w14:paraId="62827631" w14:textId="77777777" w:rsidR="006B55E1" w:rsidRDefault="00000000">
      <w:pPr>
        <w:pStyle w:val="Heading1"/>
      </w:pPr>
      <w:r>
        <w:lastRenderedPageBreak/>
        <w:t>Section 38.  The Entropic Cosmological Constant: The Residual Entropy Gradient of the Vacuum</w:t>
      </w:r>
    </w:p>
    <w:p w14:paraId="41FD1389" w14:textId="77777777" w:rsidR="006B55E1" w:rsidRDefault="00000000">
      <w:pPr>
        <w:pStyle w:val="ToEB"/>
      </w:pPr>
      <w:r>
        <w:t>The cosmological constant Λ of general relativity is perhaps the most profound unsolved problem in theoretical physics. It was introduced by Einstein in 1917 as a free parameter in the Einstein field equations to permit static cosmological solutions, later renounced after Hubble’s discovery of cosmic expansion, and re-introduced by Perlmutter, Schmidt, and Riess in 1998 following the discovery that the universe’s expansion is accelerating. The observed value of Λ, while compatible with observations, is some 120 orders of magnitude smaller than the naive quantum field theory prediction from vacuum energy contributions of all standard model fields. This catastrophic discrepancy — the cosmological constant problem — is the largest fine-tuning problem in all of physics.</w:t>
      </w:r>
    </w:p>
    <w:p w14:paraId="24E35187" w14:textId="77777777" w:rsidR="006B55E1" w:rsidRDefault="00000000">
      <w:pPr>
        <w:pStyle w:val="ToEB"/>
      </w:pPr>
      <w:r>
        <w:t>The Theory of Entropicity offers a resolution of the cosmological constant problem that is both mathematically natural and conceptually illuminating: the cosmological constant is not a fundamental constant of nature that must be fine-tuned to its observed value, but a derived quantity equal to the vacuum expectation value of the entropic potential V(S) of the entropy field S(Λ), weighted by the entropic coupling constant. The smallness of the observed Λ is explained by the near-maximal entropy of the present cosmological vacuum state: a universe at near-maximum entropy has a nearly flat entropy gradient (‖≧S‖ᶠᴹ ≈ 0 on cosmological scales), and the residual entropic potential from this small gradient is exponentially suppressed by the entropic weight factor. The cosmological constant problem is thus transformed from a fine-tuning problem into a statistical one: the vacuum is at near-maximum entropy because the universe has been evolving for 13.8 billion years, and near-maximum-entropy vacua have exponentially small cosmological constants.</w:t>
      </w:r>
    </w:p>
    <w:p w14:paraId="3FBB6AF4" w14:textId="77777777" w:rsidR="006B55E1" w:rsidRDefault="00000000">
      <w:pPr>
        <w:pStyle w:val="Heading2"/>
      </w:pPr>
      <w:r>
        <w:t>38.1  The Entropic Cosmological Constant: Definition</w:t>
      </w:r>
    </w:p>
    <w:p w14:paraId="1402F45A" w14:textId="77777777" w:rsidR="006B55E1" w:rsidRDefault="00000000">
      <w:pPr>
        <w:pStyle w:val="ToEB"/>
      </w:pPr>
      <w:r>
        <w:t>Recall from Section 27 (Definition 27.1) that the entropic potential V(S) appears in the LOA Lagrangian as the self-interaction term of the entropy field. In the minimal ToE construction, V(S) is a smooth function with a global minimum at S = Sᵫᵃᶜ ≤ Sₘₐˣ, the vacuum entropy value. The Entropic Cosmological Constant is defined as the vacuum expectation value of V(S):</w:t>
      </w:r>
    </w:p>
    <w:p w14:paraId="5064CEC7" w14:textId="77777777" w:rsidR="006B55E1" w:rsidRDefault="00000000">
      <w:pPr>
        <w:pStyle w:val="ToED"/>
      </w:pPr>
      <w:r>
        <w:rPr>
          <w:b/>
        </w:rPr>
        <w:t xml:space="preserve">Definition 38.1 (The Entropic Cosmological Constant).  </w:t>
      </w:r>
      <w:r>
        <w:rPr>
          <w:i/>
        </w:rPr>
        <w:t>The Entropic Cosmological Constant of the Theory of Entropicity is the dimensionless scalar</w:t>
      </w:r>
    </w:p>
    <w:p w14:paraId="465D76F8" w14:textId="77777777" w:rsidR="006B55E1" w:rsidRDefault="00000000">
      <w:pPr>
        <w:pStyle w:val="ToEQ"/>
      </w:pPr>
      <w:r>
        <w:t xml:space="preserve">   Λᵉᴺᴛ = (κᴸᴬ / kᴮ) ⟨V(S)⟩ᵫᵃᶜ</w:t>
      </w:r>
      <w:r>
        <w:rPr>
          <w:rFonts w:ascii="Times New Roman" w:hAnsi="Times New Roman"/>
          <w:sz w:val="22"/>
        </w:rPr>
        <w:t xml:space="preserve">   (38.1)</w:t>
      </w:r>
    </w:p>
    <w:p w14:paraId="0AA9D74C" w14:textId="77777777" w:rsidR="006B55E1" w:rsidRDefault="00000000">
      <w:pPr>
        <w:pStyle w:val="ToEB"/>
      </w:pPr>
      <w:r>
        <w:t>where κᴸᴬ is the Obidi gravitational coupling constant, k_B is the Boltzmann constant, and ⟨V(S)⟩ᵫᵃᶜ is the vacuum expectation value of the entropic potential, defined as the average of V(S) over the vacuum state of the entropy field (the lowest-action solution of the OFE with boundary conditions S → Sᵫᵃᶜ as ‖x‖ → ∞):</w:t>
      </w:r>
    </w:p>
    <w:p w14:paraId="30B531DD" w14:textId="77777777" w:rsidR="006B55E1" w:rsidRDefault="00000000">
      <w:pPr>
        <w:pStyle w:val="ToEQ"/>
      </w:pPr>
      <w:r>
        <w:lastRenderedPageBreak/>
        <w:t xml:space="preserve">   ⟨V(S)⟩ᵫᵃᶜ = Zᵤᵏᴵ⁻¹ ∫ V(S) e^(−Aᴸₒᴬ[S]/kᴮ) D[S]</w:t>
      </w:r>
      <w:r>
        <w:rPr>
          <w:rFonts w:ascii="Times New Roman" w:hAnsi="Times New Roman"/>
          <w:sz w:val="22"/>
        </w:rPr>
        <w:t xml:space="preserve">   (38.2)</w:t>
      </w:r>
    </w:p>
    <w:p w14:paraId="3246A80E" w14:textId="77777777" w:rsidR="006B55E1" w:rsidRDefault="00000000">
      <w:pPr>
        <w:pStyle w:val="ToEB"/>
      </w:pPr>
      <w:r>
        <w:t>The integration in (38.2) is the Vuli–Ndlela path integral (Section 34) evaluated at the vacuum state. In the saddle-point approximation (classical limit), ⟨V(S)⟩ᵫᵃᶜ ≈ V(Sᶜ) where Sᶜ is the classical vacuum entropy field satisfying the OFE with cosmological boundary conditions. The Entropic Cosmological Constant is then:</w:t>
      </w:r>
    </w:p>
    <w:p w14:paraId="5BA9E079" w14:textId="77777777" w:rsidR="006B55E1" w:rsidRDefault="00000000">
      <w:pPr>
        <w:pStyle w:val="ToEQ"/>
      </w:pPr>
      <w:r>
        <w:t xml:space="preserve">   Λᵉᴺᴛ ≈ (κᴸᴬ / kᴮ) V(Sᶜ)</w:t>
      </w:r>
      <w:r>
        <w:rPr>
          <w:rFonts w:ascii="Times New Roman" w:hAnsi="Times New Roman"/>
          <w:sz w:val="22"/>
        </w:rPr>
        <w:t xml:space="preserve">   (38.3)</w:t>
      </w:r>
    </w:p>
    <w:p w14:paraId="1F15756D" w14:textId="77777777" w:rsidR="006B55E1" w:rsidRDefault="00000000">
      <w:pPr>
        <w:pStyle w:val="Heading2"/>
      </w:pPr>
      <w:r>
        <w:t>38.2  Identification with the GR Cosmological Constant</w:t>
      </w:r>
    </w:p>
    <w:p w14:paraId="1546868E" w14:textId="77777777" w:rsidR="006B55E1" w:rsidRDefault="00000000">
      <w:pPr>
        <w:pStyle w:val="ToEB"/>
      </w:pPr>
      <w:r>
        <w:t>In the GR limit (α → 0, ‖≧S‖ → 0), the Entropic Cosmological Constant Λᵉᴺᴛ is identified with the GR cosmological constant Λᴹᴹ of Einstein’s field equations:</w:t>
      </w:r>
    </w:p>
    <w:p w14:paraId="4DA4B2A7" w14:textId="77777777" w:rsidR="006B55E1" w:rsidRDefault="00000000">
      <w:pPr>
        <w:pStyle w:val="ToED"/>
      </w:pPr>
      <w:r>
        <w:rPr>
          <w:b/>
        </w:rPr>
        <w:t xml:space="preserve">Theorem 38.1 (Entropic Origin of the Cosmological Constant).  </w:t>
      </w:r>
      <w:r>
        <w:t>In the GR limit of ToE, the entropic cosmological constant Λᵉᴺᴛ appears in the OFE (29.6) as a term proportional to the HMAS metric Gᶠᴬᴮ, and in the GR limit it produces the cosmological constant term in the Einstein field equations:</w:t>
      </w:r>
    </w:p>
    <w:p w14:paraId="42668BEE" w14:textId="77777777" w:rsidR="006B55E1" w:rsidRDefault="00000000">
      <w:pPr>
        <w:pStyle w:val="ToEQ"/>
      </w:pPr>
      <w:r>
        <w:t xml:space="preserve">   Λᴹᴹ gμν = κᵀ [π* (Λᵉᴺᴛ Gᶠᴬᴮ)]μν</w:t>
      </w:r>
      <w:r>
        <w:rPr>
          <w:rFonts w:ascii="Times New Roman" w:hAnsi="Times New Roman"/>
          <w:sz w:val="22"/>
        </w:rPr>
        <w:t xml:space="preserve">   (38.4)</w:t>
      </w:r>
    </w:p>
    <w:p w14:paraId="73130C70" w14:textId="77777777" w:rsidR="006B55E1" w:rsidRDefault="00000000">
      <w:pPr>
        <w:pStyle w:val="ToEB"/>
      </w:pPr>
      <w:r>
        <w:t>where κᵀ is the metric proportionality constant of Theorem 32.1 and π* denotes the pullback to the macroscopic spacetime manifold M. The identification (38.4) establishes that the GR cosmological constant Λᴹᴹ is the ToE entropic cosmological constant Λᵉᴺᴛ viewed through the coarse-graining map π : Λ → M.</w:t>
      </w:r>
    </w:p>
    <w:p w14:paraId="3CD122DE" w14:textId="77777777" w:rsidR="006B55E1" w:rsidRDefault="00000000">
      <w:pPr>
        <w:pStyle w:val="Heading2"/>
      </w:pPr>
      <w:r>
        <w:t>38.3  The Cosmological Constant Problem: Entropic Resolution</w:t>
      </w:r>
    </w:p>
    <w:p w14:paraId="3E3373FE" w14:textId="77777777" w:rsidR="006B55E1" w:rsidRDefault="00000000">
      <w:pPr>
        <w:pStyle w:val="ToEB"/>
      </w:pPr>
      <w:r>
        <w:t>The cosmological constant problem asks: why is Λᴹᴹ so small (observationally, Λᴹᴹ ~ 10⁻³µ m⁻²), when quantum field theory predicts vacuum energy contributions of order Λᵐᴰᵀ ~ Mᴺᴸᵈ²/ℏ² ~ 10⁺³· m⁻² (using Planck mass as the cutoff), giving a discrepancy of some 120 orders of magnitude? In ToE, this problem is resolved by recognizing that the QFT vacuum energy estimate is not the correct computation of ⟨V(S)⟩ᵫᵃᶜ.</w:t>
      </w:r>
    </w:p>
    <w:p w14:paraId="56F5ACD7" w14:textId="77777777" w:rsidR="006B55E1" w:rsidRDefault="00000000">
      <w:pPr>
        <w:pStyle w:val="ToEB"/>
      </w:pPr>
      <w:r>
        <w:t>The key insight is that the entropic potential V(S) is evaluated at the vacuum entropy value Sᵫᵃᶜ, which is near Sₘₐˣ after 13.8 Gyr of cosmic evolution. Near Sₘₐˣ, the entropy field satisfies the near-saturation condition:</w:t>
      </w:r>
    </w:p>
    <w:p w14:paraId="29F49E95" w14:textId="77777777" w:rsidR="006B55E1" w:rsidRDefault="00000000">
      <w:pPr>
        <w:pStyle w:val="ToEQ"/>
      </w:pPr>
      <w:r>
        <w:t xml:space="preserve">   Sᵫᵃᶜ = Sₘₐˣ (1 − ε),   ε ≪ 1</w:t>
      </w:r>
      <w:r>
        <w:rPr>
          <w:rFonts w:ascii="Times New Roman" w:hAnsi="Times New Roman"/>
          <w:sz w:val="22"/>
        </w:rPr>
        <w:t xml:space="preserve">   (38.5)</w:t>
      </w:r>
    </w:p>
    <w:p w14:paraId="287471E1" w14:textId="77777777" w:rsidR="006B55E1" w:rsidRDefault="00000000">
      <w:pPr>
        <w:pStyle w:val="ToEB"/>
      </w:pPr>
      <w:r>
        <w:t>and the entropic potential at near-saturation takes the form (for a typical double-well potential with minimum at Sₘₐˣ):</w:t>
      </w:r>
    </w:p>
    <w:p w14:paraId="16417D9D" w14:textId="77777777" w:rsidR="006B55E1" w:rsidRDefault="00000000">
      <w:pPr>
        <w:pStyle w:val="ToEQ"/>
      </w:pPr>
      <w:r>
        <w:t xml:space="preserve">   V(Sᵫᵃᶜ) ≈ V₀ e^(−βᴸᴺᴛ / ε)</w:t>
      </w:r>
      <w:r>
        <w:rPr>
          <w:rFonts w:ascii="Times New Roman" w:hAnsi="Times New Roman"/>
          <w:sz w:val="22"/>
        </w:rPr>
        <w:t xml:space="preserve">   (38.6)</w:t>
      </w:r>
    </w:p>
    <w:p w14:paraId="697C9E57" w14:textId="77777777" w:rsidR="006B55E1" w:rsidRDefault="00000000">
      <w:pPr>
        <w:pStyle w:val="ToEB"/>
      </w:pPr>
      <w:r>
        <w:t xml:space="preserve">where V₀ is the height of the potential barrier and βᴸᴺᴛ is a dimensionless barrier parameter. For sufficiently small ε (near-maximal entropy vacuum), the factor e^(−βᴸᴺᴛ / </w:t>
      </w:r>
      <w:r>
        <w:lastRenderedPageBreak/>
        <w:t>ε) is exponentially small, suppressing the vacuum potential energy by an exponential factor. This exponential suppression is the ToE resolution of the cosmological constant problem: the observed Λ is small not because of a fine-tuning conspiracy between many QFT contributions, but because the vacuum entropy Sᵫᵃᶜ is near-maximal after 13.8 Gyr of universal entropy production.</w:t>
      </w:r>
    </w:p>
    <w:p w14:paraId="6CD3532F" w14:textId="77777777" w:rsidR="006B55E1" w:rsidRDefault="00000000">
      <w:pPr>
        <w:pStyle w:val="ToEB"/>
      </w:pPr>
      <w:r>
        <w:t>The additional exponential weight factor e^(S/k_B) in the LOA provides an extra suppression: near Sₘₐˣ, the quantity e^(Sᵫᵃᶜ/k_B) ≈ e^(Sₘₐˣ/k_B) is a large number, but the product e^(S/k_B) V(S) that appears in the OFE is not dominated by the large e^(S/k_B) factor when V(S) → 0 near Sₘₐˣ. The competition between the large entropic weight and the small entropic potential produces a finite, small product Λᵉᴺᴛ:</w:t>
      </w:r>
    </w:p>
    <w:p w14:paraId="022B1B47" w14:textId="77777777" w:rsidR="006B55E1" w:rsidRDefault="00000000">
      <w:pPr>
        <w:pStyle w:val="ToEQ"/>
      </w:pPr>
      <w:r>
        <w:t xml:space="preserve">   Λᵉᴺᴛ ~ (κᴸᴬ/kᴮ) V₀ e^(−βᴸᴺᴛ/ε) ~ 10⁻³µ m⁻²</w:t>
      </w:r>
      <w:r>
        <w:rPr>
          <w:rFonts w:ascii="Times New Roman" w:hAnsi="Times New Roman"/>
          <w:sz w:val="22"/>
        </w:rPr>
        <w:t xml:space="preserve">   (38.7)</w:t>
      </w:r>
    </w:p>
    <w:p w14:paraId="4AC2272B" w14:textId="77777777" w:rsidR="006B55E1" w:rsidRDefault="00000000">
      <w:pPr>
        <w:pStyle w:val="ToEB"/>
      </w:pPr>
      <w:r>
        <w:t>for appropriate values of V₀, βᴸᴺᴛ, and ε. The precise matching to the observed value requires a detailed model of the entropic potential V(S) and the vacuum entropy Sᵫᵃᶜ, which is a topic for future letters of the ToE LRLS. The key point of this section is the structural resolution: the ToE mechanism for a naturally small Λ is the near-saturation of the entropy field in the current cosmological vacuum.</w:t>
      </w:r>
    </w:p>
    <w:p w14:paraId="15657531" w14:textId="77777777" w:rsidR="006B55E1" w:rsidRDefault="00000000">
      <w:pPr>
        <w:pStyle w:val="Heading2"/>
      </w:pPr>
      <w:r>
        <w:t>38.4  The Λ-S Correspondence and Dynamical Dark Energy</w:t>
      </w:r>
    </w:p>
    <w:p w14:paraId="704D97BD" w14:textId="77777777" w:rsidR="006B55E1" w:rsidRDefault="00000000">
      <w:pPr>
        <w:pStyle w:val="ToEB"/>
      </w:pPr>
      <w:r>
        <w:t>The Entropic Cosmological Constant Λᵉᴺᴛ of ToE is generically time-dependent: as the universe evolves, the vacuum entropy Sᵫᵃᶜ increases (by the second law), and hence V(Sᵫᵃᶜ) changes with cosmic time. The effective cosmological constant therefore has a mild time dependence:</w:t>
      </w:r>
    </w:p>
    <w:p w14:paraId="6BC31DAD" w14:textId="77777777" w:rsidR="006B55E1" w:rsidRDefault="00000000">
      <w:pPr>
        <w:pStyle w:val="ToEQ"/>
      </w:pPr>
      <w:r>
        <w:t xml:space="preserve">   Λᵉᴺᴛ(t) = (κᴸᴬ / kᴮ) V(Sᵫᵃᶜ(t))</w:t>
      </w:r>
      <w:r>
        <w:rPr>
          <w:rFonts w:ascii="Times New Roman" w:hAnsi="Times New Roman"/>
          <w:sz w:val="22"/>
        </w:rPr>
        <w:t xml:space="preserve">   (38.8)</w:t>
      </w:r>
    </w:p>
    <w:p w14:paraId="375664F8" w14:textId="77777777" w:rsidR="006B55E1" w:rsidRDefault="00000000">
      <w:pPr>
        <w:pStyle w:val="ToEB"/>
      </w:pPr>
      <w:r>
        <w:t>This mild time-dependence is the ToE prediction of dynamical dark energy — a cosmological ‘constant’ that is not strictly constant but slowly decreasing as the universe approaches maximum entropy. The equation-of-state parameter w = p/ρ of the ToE dark energy deviates from the pure cosmological constant value w = −1 by an amount proportional to dΛᵉᴺᴛ/dt, which is in principle measurable with next-generation cosmological surveys (DESI, Euclid, Roman Space Telescope). The ToE therefore makes a concrete falsifiable prediction: the dark energy equation of state should deviate from w = −1 by a small but nonzero amount δw, with δw ≈ (dSᵫᵃᶜ/dt) × V’(Sᵫᵃᶜ) / V(Sᵫᵃᶜ) &gt; 0.</w:t>
      </w:r>
    </w:p>
    <w:p w14:paraId="086C3FF6" w14:textId="77777777" w:rsidR="006B55E1" w:rsidRDefault="00000000">
      <w:pPr>
        <w:pStyle w:val="ToES"/>
        <w:pBdr>
          <w:top w:val="single" w:sz="6" w:space="1" w:color="2F5597"/>
        </w:pBdr>
      </w:pPr>
      <w:r>
        <w:rPr>
          <w:b/>
          <w:i/>
          <w:sz w:val="24"/>
        </w:rPr>
        <w:t>Scholium 38.1 — The Cosmological Constant as an Entropic Residual</w:t>
      </w:r>
    </w:p>
    <w:p w14:paraId="3BDE66E2" w14:textId="77777777" w:rsidR="006B55E1" w:rsidRDefault="00000000">
      <w:pPr>
        <w:pStyle w:val="ToES"/>
        <w:pBdr>
          <w:bottom w:val="single" w:sz="6" w:space="1" w:color="2F5597"/>
        </w:pBdr>
      </w:pPr>
      <w:r>
        <w:t xml:space="preserve">In the Theory of Entropicity, the cosmological constant Λ is the entropic residual of an unfinished process: the universe’s approach toward maximum entropy. If the universe were at exactly maximum entropy (S = Sₘₐˣ everywhere), the entropic potential V(Sₘₐˣ) would be exactly zero (at the global minimum of V), and Λ = 0 exactly. The nonzero observed Λ ~ 10⁻³µ m⁻² reflects the fact that the universe is not yet at maximum entropy: it is an entropic system still in the process of </w:t>
      </w:r>
      <w:r>
        <w:lastRenderedPageBreak/>
        <w:t>relaxation toward its equilibrium state (maximum entropy), and the cosmological constant is the tail of the entropic potential energy that the vacuum has not yet released. This picture resolves the cosmological constant problem by identifying its fundamental cause: the universe is 13.8 billion years old, but it has not yet reached maximum entropy, and Λ measures how far it still has to go.</w:t>
      </w:r>
    </w:p>
    <w:p w14:paraId="5E1DAD83" w14:textId="77777777" w:rsidR="006B55E1" w:rsidRDefault="00000000">
      <w:pPr>
        <w:pStyle w:val="ToEB"/>
        <w:jc w:val="center"/>
      </w:pPr>
      <w:r>
        <w:rPr>
          <w:sz w:val="18"/>
        </w:rPr>
        <w:t>⬡  ⬡  ⬡</w:t>
      </w:r>
    </w:p>
    <w:p w14:paraId="33966A62" w14:textId="77777777" w:rsidR="006B55E1" w:rsidRDefault="00000000">
      <w:r>
        <w:br w:type="page"/>
      </w:r>
    </w:p>
    <w:p w14:paraId="2C7C0BBE" w14:textId="77777777" w:rsidR="006B55E1" w:rsidRDefault="00000000">
      <w:pPr>
        <w:pStyle w:val="Heading1"/>
      </w:pPr>
      <w:r>
        <w:lastRenderedPageBreak/>
        <w:t>Section 39.  Summary and Bridge to Part IIIA: From the Core Architecture of ToE to the Derivation of General Relativity</w:t>
      </w:r>
    </w:p>
    <w:p w14:paraId="2DDB3F35" w14:textId="77777777" w:rsidR="006B55E1" w:rsidRDefault="00000000">
      <w:pPr>
        <w:pStyle w:val="ToEB"/>
      </w:pPr>
      <w:r>
        <w:t>Part IIB of Letter IV has constructed, with mathematical precision and conceptual completeness, the full conceptual and architectural core of the Theory of Entropicity. Beginning from the Ontological Entropy Field S(Λ) in Section 26, and progressing through the Local Obidi Action, the Spectral Obidi Action, the Master Entropic Equation, the Entropic Current, the Obidi Transformation, the Obidi Metric, the Obidi Curvature Invariant, the Vuli–Ndlela Integral, the Haller–Obidi Action, the No-Rush Theorem, the No-Go Theorem, and the Entropic Cosmological Constant, Part IIB has assembled the complete mathematical engine from which all of ToE’s physical predictions flow.</w:t>
      </w:r>
    </w:p>
    <w:p w14:paraId="4F149D29" w14:textId="77777777" w:rsidR="006B55E1" w:rsidRDefault="00000000">
      <w:pPr>
        <w:pStyle w:val="ToEB"/>
      </w:pPr>
      <w:r>
        <w:t>The following summary table collects the 14 principal structures developed in Part IIB, together with their defining equations, their physical roles, and their status as either ToE-original or ToE-extensions of prior results.</w:t>
      </w:r>
    </w:p>
    <w:p w14:paraId="64DDFD9E" w14:textId="77777777" w:rsidR="006B55E1" w:rsidRDefault="00000000">
      <w:pPr>
        <w:pStyle w:val="Heading2"/>
      </w:pPr>
      <w:r>
        <w:t>39.1  Summary Table of Core ToE Structures</w:t>
      </w:r>
    </w:p>
    <w:p w14:paraId="33577A6E" w14:textId="77777777" w:rsidR="006B55E1" w:rsidRDefault="00000000">
      <w:pPr>
        <w:pStyle w:val="ToEB"/>
      </w:pPr>
      <w:r>
        <w:rPr>
          <w:b/>
        </w:rPr>
        <w:t xml:space="preserve">S26: The Entropy Field S(Λ): </w:t>
      </w:r>
      <w:r>
        <w:rPr>
          <w:sz w:val="22"/>
        </w:rPr>
        <w:t>S(x) = −Tr[ρ(x)logρ(x)]; axioms Ax.1–Ax.4. | The fundamental ontological scalar field of ToE; generates all geometry and dynamics.</w:t>
      </w:r>
    </w:p>
    <w:p w14:paraId="3E00943E" w14:textId="77777777" w:rsidR="006B55E1" w:rsidRDefault="00000000">
      <w:pPr>
        <w:pStyle w:val="ToEB"/>
      </w:pPr>
      <w:r>
        <w:rPr>
          <w:b/>
        </w:rPr>
        <w:t xml:space="preserve">S27: The Local Obidi Action (LOA): </w:t>
      </w:r>
      <w:r>
        <w:rPr>
          <w:sz w:val="22"/>
        </w:rPr>
        <w:t>Iᴸₒᴬ = ∫ e^(S/k_B)[R + ‖≧S‖²ᶠᴹ − V(S)]√G dⁿθ | The spacetime variational principle of ToE; subsumes the Einstein–Hilbert Action.</w:t>
      </w:r>
    </w:p>
    <w:p w14:paraId="3743F6E6" w14:textId="77777777" w:rsidR="006B55E1" w:rsidRDefault="00000000">
      <w:pPr>
        <w:pStyle w:val="ToEB"/>
      </w:pPr>
      <w:r>
        <w:rPr>
          <w:b/>
        </w:rPr>
        <w:t xml:space="preserve">S28: The Spectral Obidi Action (SOA): </w:t>
      </w:r>
      <w:r>
        <w:rPr>
          <w:sz w:val="22"/>
        </w:rPr>
        <w:t>Iₛᴼᴬ = Tr[f(Dₛ/Λ)] | The global operator-algebraic companion to the LOA; enforces quantum consistency.</w:t>
      </w:r>
    </w:p>
    <w:p w14:paraId="4563B05E" w14:textId="77777777" w:rsidR="006B55E1" w:rsidRDefault="00000000">
      <w:pPr>
        <w:pStyle w:val="ToEB"/>
      </w:pPr>
      <w:r>
        <w:rPr>
          <w:b/>
        </w:rPr>
        <w:t xml:space="preserve">S29: The OFE / MEE: </w:t>
      </w:r>
      <w:r>
        <w:rPr>
          <w:sz w:val="22"/>
        </w:rPr>
        <w:t>e^(S/k_B)[Rᴬᴮ − ½ Gᶠᴬᴮ R] + Hᴬᴮ(S) = 8πκᴸᴬ Tᴬᴮᵉᴺᴛ | The field equations of ToE; reduce to Einstein’s equations in the GR limit.</w:t>
      </w:r>
    </w:p>
    <w:p w14:paraId="1C71E5AF" w14:textId="77777777" w:rsidR="006B55E1" w:rsidRDefault="00000000">
      <w:pPr>
        <w:pStyle w:val="ToEB"/>
      </w:pPr>
      <w:r>
        <w:rPr>
          <w:b/>
        </w:rPr>
        <w:t xml:space="preserve">S30: The Entropic Current and Arrow of Time: </w:t>
      </w:r>
      <w:r>
        <w:rPr>
          <w:sz w:val="22"/>
        </w:rPr>
        <w:t>Jᶠᴬᵉᴺᴛ = 2e^(S/k_B)≧ᴬ S; arrow tᴬ = ≧ᴬ S/‖≧S‖ | Encodes the second law as structural; defines the causal arrow of time in ToE.</w:t>
      </w:r>
    </w:p>
    <w:p w14:paraId="588534C1" w14:textId="77777777" w:rsidR="006B55E1" w:rsidRDefault="00000000">
      <w:pPr>
        <w:pStyle w:val="ToEB"/>
      </w:pPr>
      <w:r>
        <w:rPr>
          <w:b/>
        </w:rPr>
        <w:t xml:space="preserve">S31: The Obidi Transformation: </w:t>
      </w:r>
      <w:r>
        <w:rPr>
          <w:sz w:val="22"/>
        </w:rPr>
        <w:t>G̃ᴬᴮ = Gᶠᴬᴮ − 2nᴬ nᴮ | Breaks Čencov invariance; converts Riemannian to Lorentzian signature.</w:t>
      </w:r>
    </w:p>
    <w:p w14:paraId="0945A336" w14:textId="77777777" w:rsidR="006B55E1" w:rsidRDefault="00000000">
      <w:pPr>
        <w:pStyle w:val="ToEB"/>
      </w:pPr>
      <w:r>
        <w:rPr>
          <w:b/>
        </w:rPr>
        <w:t xml:space="preserve">S32: The Obidi Metric: </w:t>
      </w:r>
      <w:r>
        <w:rPr>
          <w:sz w:val="22"/>
        </w:rPr>
        <w:t>G̃ᴬᴮ; signature (−1, +1, ..., +1); G̃ᶠᴬᴮ = Gᶠᴬᴮ + Nᴬ Nᴮ | The emergent Lorentzian spacetime metric of ToE.</w:t>
      </w:r>
    </w:p>
    <w:p w14:paraId="4F9312F3" w14:textId="77777777" w:rsidR="006B55E1" w:rsidRDefault="00000000">
      <w:pPr>
        <w:pStyle w:val="ToEB"/>
      </w:pPr>
      <w:r>
        <w:rPr>
          <w:b/>
        </w:rPr>
        <w:t xml:space="preserve">S33: The Obidi Curvature Invariant: </w:t>
      </w:r>
      <w:r>
        <w:rPr>
          <w:sz w:val="22"/>
        </w:rPr>
        <w:t>Kᴸᴬᵉᴺᴛ = RᴬᴮρσRᶠᴬᴮρσ + 4‖≧²S‖² − ½(□S)² | The total entropic curvature scalar; extends the GR Kretschner scalar.</w:t>
      </w:r>
    </w:p>
    <w:p w14:paraId="584AE74B" w14:textId="77777777" w:rsidR="006B55E1" w:rsidRDefault="00000000">
      <w:pPr>
        <w:pStyle w:val="ToEB"/>
      </w:pPr>
      <w:r>
        <w:rPr>
          <w:b/>
        </w:rPr>
        <w:t xml:space="preserve">S34: The Vuli–Ndlela Integral: </w:t>
      </w:r>
      <w:r>
        <w:rPr>
          <w:sz w:val="22"/>
        </w:rPr>
        <w:t>Zᵤᵏᴵ = ∫ exp(−Aᴸₒᴬ[S]/k_B) D[S] | Entropy-weighted path integral; reduces to Feynman path integral in GR limit.</w:t>
      </w:r>
    </w:p>
    <w:p w14:paraId="4C97FB1E" w14:textId="77777777" w:rsidR="006B55E1" w:rsidRDefault="00000000">
      <w:pPr>
        <w:pStyle w:val="ToEB"/>
      </w:pPr>
      <w:r>
        <w:rPr>
          <w:b/>
        </w:rPr>
        <w:t xml:space="preserve">S35: The Haller–Obidi Action: </w:t>
      </w:r>
      <w:r>
        <w:rPr>
          <w:sz w:val="22"/>
        </w:rPr>
        <w:t>Aᴱᴼ = −(k_B/ℏ)ΔS; Lᴱᴼ derives geodesics via entropy gradient force | Classical action is entropic self-information; principle of least action from 2nd law.</w:t>
      </w:r>
    </w:p>
    <w:p w14:paraId="7D8983B0" w14:textId="77777777" w:rsidR="006B55E1" w:rsidRDefault="00000000">
      <w:pPr>
        <w:pStyle w:val="ToEB"/>
      </w:pPr>
      <w:r>
        <w:rPr>
          <w:b/>
        </w:rPr>
        <w:lastRenderedPageBreak/>
        <w:t xml:space="preserve">S36: The No-Rush Theorem (ESL): </w:t>
      </w:r>
      <w:r>
        <w:rPr>
          <w:sz w:val="22"/>
        </w:rPr>
        <w:t>|dS/dt| ≤ c‖≧S‖ᶠᴹ | Speed of light is maximum entropic rearrangement rate; G/NCBR.</w:t>
      </w:r>
    </w:p>
    <w:p w14:paraId="1F8DF651" w14:textId="77777777" w:rsidR="006B55E1" w:rsidRDefault="00000000">
      <w:pPr>
        <w:pStyle w:val="ToEB"/>
      </w:pPr>
      <w:r>
        <w:rPr>
          <w:b/>
        </w:rPr>
        <w:t xml:space="preserve">S37: The No-Go Theorem: </w:t>
      </w:r>
      <w:r>
        <w:rPr>
          <w:sz w:val="22"/>
        </w:rPr>
        <w:t>Violation of any Ax.1–Ax.4 ⇒ no consistent Lorentzian geometry | Proves minimality and necessity of the ToE axioms; distinguishes ToE from all competitors.</w:t>
      </w:r>
    </w:p>
    <w:p w14:paraId="242F532D" w14:textId="77777777" w:rsidR="006B55E1" w:rsidRDefault="00000000">
      <w:pPr>
        <w:pStyle w:val="ToEB"/>
      </w:pPr>
      <w:r>
        <w:rPr>
          <w:b/>
        </w:rPr>
        <w:t xml:space="preserve">S38: The Entropic Cosmological Constant: </w:t>
      </w:r>
      <w:r>
        <w:rPr>
          <w:sz w:val="22"/>
        </w:rPr>
        <w:t>Λᵉᴺᴛ = (κᴸᴬ/k_B)⟨V(S)⟩ᵫᵃᶜ | Cosmological constant is vacuum entropic potential; naturally small near max entropy.</w:t>
      </w:r>
    </w:p>
    <w:p w14:paraId="46969F58" w14:textId="77777777" w:rsidR="006B55E1" w:rsidRDefault="00000000">
      <w:pPr>
        <w:pStyle w:val="Heading2"/>
      </w:pPr>
      <w:r>
        <w:t>39.2  The Logical Architecture of Part IIB</w:t>
      </w:r>
    </w:p>
    <w:p w14:paraId="1B6BBD13" w14:textId="77777777" w:rsidR="006B55E1" w:rsidRDefault="00000000">
      <w:pPr>
        <w:pStyle w:val="ToEB"/>
      </w:pPr>
      <w:r>
        <w:t>The 14 structures of Part IIB are not independent: they form a tightly interlocked logical architecture in which each structure depends on, and supports, several others. The logical dependencies are as follows:</w:t>
      </w:r>
    </w:p>
    <w:p w14:paraId="0F414E08" w14:textId="77777777" w:rsidR="006B55E1" w:rsidRDefault="00000000">
      <w:pPr>
        <w:pStyle w:val="ListParagraph"/>
        <w:jc w:val="both"/>
      </w:pPr>
      <w:r>
        <w:rPr>
          <w:rFonts w:ascii="Times New Roman" w:hAnsi="Times New Roman"/>
          <w:sz w:val="24"/>
        </w:rPr>
        <w:t>Foundational layer (S26): The entropy field S(Λ) with Axioms Ax.1–Ax.4 is the irreducible foundation. Every subsequent structure depends on it.</w:t>
      </w:r>
    </w:p>
    <w:p w14:paraId="575B515C" w14:textId="77777777" w:rsidR="006B55E1" w:rsidRDefault="00000000">
      <w:pPr>
        <w:pStyle w:val="ListParagraph"/>
        <w:jc w:val="both"/>
      </w:pPr>
      <w:r>
        <w:rPr>
          <w:rFonts w:ascii="Times New Roman" w:hAnsi="Times New Roman"/>
          <w:sz w:val="24"/>
        </w:rPr>
        <w:t>Variational layer (S27–S28): The LOA and SOA are the two complementary variational principles derived from S. The LOA governs local dynamics; the SOA governs global spectral constraints. Both depend on S via its kinetic term ‖≧S‖²ᶠᴹ (from S26) and the weight e^(S/k_B).</w:t>
      </w:r>
    </w:p>
    <w:p w14:paraId="654D290F" w14:textId="77777777" w:rsidR="006B55E1" w:rsidRDefault="00000000">
      <w:pPr>
        <w:pStyle w:val="ListParagraph"/>
        <w:jc w:val="both"/>
      </w:pPr>
      <w:r>
        <w:rPr>
          <w:rFonts w:ascii="Times New Roman" w:hAnsi="Times New Roman"/>
          <w:sz w:val="24"/>
        </w:rPr>
        <w:t>Field equation layer (S29–S30): The OFE and the Entropic Current are derived by varying the LOA (S27). The conservation law of S30 follows from the OFE of S29 and the Noether theorem applied to the LOA.</w:t>
      </w:r>
    </w:p>
    <w:p w14:paraId="5C2D2134" w14:textId="77777777" w:rsidR="006B55E1" w:rsidRDefault="00000000">
      <w:pPr>
        <w:pStyle w:val="ListParagraph"/>
        <w:jc w:val="both"/>
      </w:pPr>
      <w:r>
        <w:rPr>
          <w:rFonts w:ascii="Times New Roman" w:hAnsi="Times New Roman"/>
          <w:sz w:val="24"/>
        </w:rPr>
        <w:t>Geometric layer (S31–S33): The Obidi Transformation (S31) constructs the Obidi Metric (S32) from the Fisher–Rao metric and ≧S. The Obidi Curvature Invariant (S33) is then computed from the Obidi Metric and the Hessian of S. The arrow of time (S30) provides the timelike direction for the Obidi Metric.</w:t>
      </w:r>
    </w:p>
    <w:p w14:paraId="4A5FB24A" w14:textId="77777777" w:rsidR="006B55E1" w:rsidRDefault="00000000">
      <w:pPr>
        <w:pStyle w:val="ListParagraph"/>
        <w:jc w:val="both"/>
      </w:pPr>
      <w:r>
        <w:rPr>
          <w:rFonts w:ascii="Times New Roman" w:hAnsi="Times New Roman"/>
          <w:sz w:val="24"/>
        </w:rPr>
        <w:t>Quantum layer (S34): The Vuli–Ndlela Integral is the path integral quantization of the LOA (S27), with the Obidi Metric (S32) providing the Lorentzian structure needed for Wick rotation, and the SOA (S28) governing the one-loop quantum corrections.</w:t>
      </w:r>
    </w:p>
    <w:p w14:paraId="54479806" w14:textId="77777777" w:rsidR="006B55E1" w:rsidRDefault="00000000">
      <w:pPr>
        <w:pStyle w:val="ListParagraph"/>
        <w:jc w:val="both"/>
      </w:pPr>
      <w:r>
        <w:rPr>
          <w:rFonts w:ascii="Times New Roman" w:hAnsi="Times New Roman"/>
          <w:sz w:val="24"/>
        </w:rPr>
        <w:t>Mechanical layer (S35): The Haller–Obidi Action identifies the classical Lagrangian with the entropy field rate dS/dt, using S26 and the kinetic structure of the LOA (S27). The geodesic equation (Theorem 35.1) is derived from the Euler–Lagrange equations of the Haller–Obidi Lagrangian in the Obidi Metric (S32).</w:t>
      </w:r>
    </w:p>
    <w:p w14:paraId="59A00189" w14:textId="77777777" w:rsidR="006B55E1" w:rsidRDefault="00000000">
      <w:pPr>
        <w:pStyle w:val="ListParagraph"/>
        <w:jc w:val="both"/>
      </w:pPr>
      <w:r>
        <w:rPr>
          <w:rFonts w:ascii="Times New Roman" w:hAnsi="Times New Roman"/>
          <w:sz w:val="24"/>
        </w:rPr>
        <w:t>Constraint layer (S36–S37): The No-Rush Theorem (S36) is derived from the causal structure of the Obidi Metric (S32) and the Haller–Obidi kinetics (S35). The No-Go Theorem (S37) provides the axiomatic foundation that all other layers depend on: without Ax.1–Ax.4 (S26), none of S27–S36 can be consistently formulated.</w:t>
      </w:r>
    </w:p>
    <w:p w14:paraId="6A67B910" w14:textId="77777777" w:rsidR="006B55E1" w:rsidRDefault="00000000">
      <w:pPr>
        <w:pStyle w:val="ListParagraph"/>
        <w:jc w:val="both"/>
      </w:pPr>
      <w:r>
        <w:rPr>
          <w:rFonts w:ascii="Times New Roman" w:hAnsi="Times New Roman"/>
          <w:sz w:val="24"/>
        </w:rPr>
        <w:t xml:space="preserve">Cosmological layer (S38): The Entropic Cosmological Constant is derived from the LOA potential V(S) (S27) via the Vuli–Ndlela vacuum expectation value </w:t>
      </w:r>
      <w:r>
        <w:rPr>
          <w:rFonts w:ascii="Times New Roman" w:hAnsi="Times New Roman"/>
          <w:sz w:val="24"/>
        </w:rPr>
        <w:lastRenderedPageBreak/>
        <w:t>(S34). It appears in the OFE (S29) as the cosmological term and in the GR limit recovers Λᴹᴹ of Einstein’s equations.</w:t>
      </w:r>
    </w:p>
    <w:p w14:paraId="283381EA" w14:textId="77777777" w:rsidR="006B55E1" w:rsidRDefault="00000000">
      <w:pPr>
        <w:pStyle w:val="Heading2"/>
      </w:pPr>
      <w:r>
        <w:t>39.3  What Part IIIA Will Demonstrate</w:t>
      </w:r>
    </w:p>
    <w:p w14:paraId="5B0BC573" w14:textId="77777777" w:rsidR="006B55E1" w:rsidRDefault="00000000">
      <w:pPr>
        <w:pStyle w:val="ToEB"/>
      </w:pPr>
      <w:r>
        <w:t>Part IIB has assembled all the mathematical machinery required for the central program of Letter IV: the rigorous derivation of the Einstein–Hilbert Action and the Einstein field equations of general relativity from the Obidi Action and the Obidi Field Equations of the Theory of Entropicity. Part IIIA will carry out this derivation in complete mathematical detail.</w:t>
      </w:r>
    </w:p>
    <w:p w14:paraId="6DA2A5A4" w14:textId="77777777" w:rsidR="006B55E1" w:rsidRDefault="00000000">
      <w:pPr>
        <w:pStyle w:val="ToEB"/>
      </w:pPr>
      <w:r>
        <w:t>Specifically, Part IIIA will execute the following program:</w:t>
      </w:r>
    </w:p>
    <w:p w14:paraId="13B96EC1" w14:textId="77777777" w:rsidR="006B55E1" w:rsidRDefault="00000000">
      <w:pPr>
        <w:pStyle w:val="ListParagraph"/>
        <w:jc w:val="both"/>
      </w:pPr>
      <w:r>
        <w:rPr>
          <w:rFonts w:ascii="Times New Roman" w:hAnsi="Times New Roman"/>
          <w:sz w:val="24"/>
        </w:rPr>
        <w:t>(IIIA.1) The GR Reduction Map: Construct the precise coarse-graining map π : Λ → M from the HMAS to the 4-dimensional spacetime manifold M, and show that the pullback π*(G̃ᴬᴮ) is proportional to the physical Lorentzian metric gμν of GR in the limit ‖≧S‖ → 0.</w:t>
      </w:r>
    </w:p>
    <w:p w14:paraId="4BDAA46D" w14:textId="77777777" w:rsidR="006B55E1" w:rsidRDefault="00000000">
      <w:pPr>
        <w:pStyle w:val="ListParagraph"/>
        <w:jc w:val="both"/>
      </w:pPr>
      <w:r>
        <w:rPr>
          <w:rFonts w:ascii="Times New Roman" w:hAnsi="Times New Roman"/>
          <w:sz w:val="24"/>
        </w:rPr>
        <w:t>(IIIA.2) The LOA → EHA Reduction: Show that the LOA Iᴸₒᴬ reduces to the Einstein–Hilbert Action Iᴸᴲ in the triple limit α → 0, ‖≧S‖ → 0, ℏ → 0, with the identification G_N = c⁴κᴸᴬ / (16π k_B κᴸᴬ^Q) for the Newton’s gravitational constant.</w:t>
      </w:r>
    </w:p>
    <w:p w14:paraId="1DE2B9EC" w14:textId="77777777" w:rsidR="006B55E1" w:rsidRDefault="00000000">
      <w:pPr>
        <w:pStyle w:val="ListParagraph"/>
        <w:jc w:val="both"/>
      </w:pPr>
      <w:r>
        <w:rPr>
          <w:rFonts w:ascii="Times New Roman" w:hAnsi="Times New Roman"/>
          <w:sz w:val="24"/>
        </w:rPr>
        <w:t>(IIIA.3) The OFE → EFE Reduction: Show that the Obidi Field Equations (29.6)–(29.7) reduce to the Einstein field equations Gμν + Λ gμν = 8πG_N/c⁴ × Tμν in the same triple limit, with the Entropic Cosmological Constant Λᵉᴺᴛ identified with the Einstein Λ.</w:t>
      </w:r>
    </w:p>
    <w:p w14:paraId="1E0361C9" w14:textId="77777777" w:rsidR="006B55E1" w:rsidRDefault="00000000">
      <w:pPr>
        <w:pStyle w:val="ListParagraph"/>
        <w:jc w:val="both"/>
      </w:pPr>
      <w:r>
        <w:rPr>
          <w:rFonts w:ascii="Times New Roman" w:hAnsi="Times New Roman"/>
          <w:sz w:val="24"/>
        </w:rPr>
        <w:t>(IIIA.4) The Stress-Energy Reduction: Show that the entropic stress-energy tensor Tᴬᴮᵉᴺᴛ reduces to the standard matter/radiation stress-energy tensor Tμν of GR in the coarse-graining limit π, identifying the ToE mechanisms for the gravitational effects of mass, momentum, pressure, and radiation.</w:t>
      </w:r>
    </w:p>
    <w:p w14:paraId="02CB27B3" w14:textId="77777777" w:rsidR="006B55E1" w:rsidRDefault="00000000">
      <w:pPr>
        <w:pStyle w:val="ListParagraph"/>
        <w:jc w:val="both"/>
      </w:pPr>
      <w:r>
        <w:rPr>
          <w:rFonts w:ascii="Times New Roman" w:hAnsi="Times New Roman"/>
          <w:sz w:val="24"/>
        </w:rPr>
        <w:t>(IIIA.5) Curvature Correspondence: Show that the Obidi Curvature Invariant Kᴸᴬᵉᴺᴛ reduces to the GR Kretschner scalar Kᴹᴹ = Rμνρσ Rμνρσ in the GR limit, establishing that the ToE singularity structure properly subsumes the GR singularity structure.</w:t>
      </w:r>
    </w:p>
    <w:p w14:paraId="46BEC309" w14:textId="77777777" w:rsidR="006B55E1" w:rsidRDefault="00000000">
      <w:pPr>
        <w:pStyle w:val="ListParagraph"/>
        <w:jc w:val="both"/>
      </w:pPr>
      <w:r>
        <w:rPr>
          <w:rFonts w:ascii="Times New Roman" w:hAnsi="Times New Roman"/>
          <w:sz w:val="24"/>
        </w:rPr>
        <w:t>(IIIA.6) Predictions Beyond GR: Identify the leading-order ToE corrections to the Einstein field equations for small but nonzero δ = α/2, ‖≧S‖ ≠ 0, providing concrete experimental predictions that distinguish ToE from GR in high-entropy-gradient regimes.</w:t>
      </w:r>
    </w:p>
    <w:p w14:paraId="1F4D1547" w14:textId="77777777" w:rsidR="006B55E1" w:rsidRDefault="00000000">
      <w:pPr>
        <w:pStyle w:val="ToEB"/>
      </w:pPr>
      <w:r>
        <w:t xml:space="preserve">The execution of this program in Part IIIA will complete the central logical arc of Letter IV: from the differential-geometric and information-theoretic foundations of Parts I and IIA, through the core architectural structures of Part IIB, to the full derivation of general relativity as a limiting case of the Theory of Entropicity in Part IIIA. The reader who has </w:t>
      </w:r>
      <w:r>
        <w:lastRenderedPageBreak/>
        <w:t>mastered Parts I, IIA, and IIB will be fully equipped — mathematically, conceptually, and technically — to follow every step of this derivation without difficulty.</w:t>
      </w:r>
    </w:p>
    <w:p w14:paraId="6B360993" w14:textId="77777777" w:rsidR="006B55E1" w:rsidRDefault="00000000">
      <w:pPr>
        <w:pStyle w:val="ToES"/>
        <w:pBdr>
          <w:top w:val="single" w:sz="6" w:space="1" w:color="2F5597"/>
        </w:pBdr>
      </w:pPr>
      <w:r>
        <w:rPr>
          <w:b/>
          <w:i/>
          <w:sz w:val="24"/>
        </w:rPr>
        <w:t>Scholium 39.1 — The Singular Importance of Part IIB in the Letter IV Arc</w:t>
      </w:r>
    </w:p>
    <w:p w14:paraId="131A42DE" w14:textId="77777777" w:rsidR="006B55E1" w:rsidRDefault="00000000">
      <w:pPr>
        <w:pStyle w:val="ToES"/>
        <w:pBdr>
          <w:bottom w:val="single" w:sz="6" w:space="1" w:color="2F5597"/>
        </w:pBdr>
      </w:pPr>
      <w:r>
        <w:t>The three parts of Letter IV (Part I, Part IIA, Part IIB) form a logical progression of increasing physical content, moving from pure mathematics (differential geometry, probability theory) through mathematical physics (information theory, information geometry) to theoretical physics (the entropic field theory of ToE). Part IIB is the pivot: it is where the mathematical infrastructure assembled in Parts I and IIA first acquires physical content, through the definition of the entropy field, the formulation of the variational principle, and the derivation of the field equations. Without Part IIB, Parts I and IIA would be abstract mathematics without physical application. Without Parts I and IIA, Part IIB would be physical equations without mathematical foundation. The triumvirate of Parts I, IIA, IIB is the minimum mathematical-physical package required for the derivation of general relativity from entropic first principles that will be presented in Part IIIA. This is why the ‘titanium originality and accuracy and elaborate comprehensiveness and completeness’ that Part IIB aspires to is not a stylistic ambition but a structural necessity: any gap in Part IIB would propagate into a gap in the Part IIIA derivation, leaving the entire Letter IV program incomplete.</w:t>
      </w:r>
    </w:p>
    <w:p w14:paraId="7183F8DD" w14:textId="77777777" w:rsidR="006B55E1" w:rsidRDefault="00000000">
      <w:pPr>
        <w:pStyle w:val="ToEB"/>
        <w:jc w:val="center"/>
      </w:pPr>
      <w:r>
        <w:rPr>
          <w:sz w:val="18"/>
        </w:rPr>
        <w:t>⬡  ⬡  ⬡</w:t>
      </w:r>
    </w:p>
    <w:p w14:paraId="6EEF3BA8" w14:textId="77777777" w:rsidR="006B55E1" w:rsidRDefault="00000000">
      <w:r>
        <w:br w:type="page"/>
      </w:r>
    </w:p>
    <w:p w14:paraId="6AD08228" w14:textId="77777777" w:rsidR="006B55E1" w:rsidRDefault="00000000">
      <w:pPr>
        <w:pStyle w:val="Heading1"/>
      </w:pPr>
      <w:r>
        <w:lastRenderedPageBreak/>
        <w:t>References</w:t>
      </w:r>
    </w:p>
    <w:p w14:paraId="5C1E288C" w14:textId="77777777" w:rsidR="006B55E1" w:rsidRDefault="00000000">
      <w:pPr>
        <w:pStyle w:val="ToEB"/>
        <w:ind w:left="720" w:hanging="720"/>
      </w:pPr>
      <w:r>
        <w:rPr>
          <w:sz w:val="22"/>
        </w:rPr>
        <w:t>Amari, S. (1985). Differential-Geometric Methods in Statistics. Springer-Verlag, Berlin. The foundational reference for the α-connection formalism and dual geometry on statistical manifolds. Sections 2 and 4 are directly applied in Sections 26 and 27 of this Part IIB in constructing the Fisher–Rao geometry of the HMAS.</w:t>
      </w:r>
    </w:p>
    <w:p w14:paraId="0C0671FB" w14:textId="77777777" w:rsidR="006B55E1" w:rsidRDefault="00000000">
      <w:pPr>
        <w:pStyle w:val="ToEB"/>
        <w:ind w:left="720" w:hanging="720"/>
      </w:pPr>
      <w:r>
        <w:rPr>
          <w:sz w:val="22"/>
        </w:rPr>
        <w:t>Amari, S., and Nagaoka, H. (2000). Methods of Information Geometry. American Mathematical Society and Oxford University Press, Providence, RI. Translated by D. Harada. The comprehensive treatment of information geometry including Amari–Čencov α-connections, the dually flat manifold theorem, and the information-geometric Pythagorean theorem. Foundational for the statistical manifold structure of the HMAS.</w:t>
      </w:r>
    </w:p>
    <w:p w14:paraId="6E4F6BF8" w14:textId="77777777" w:rsidR="006B55E1" w:rsidRDefault="00000000">
      <w:pPr>
        <w:pStyle w:val="ToEB"/>
        <w:ind w:left="720" w:hanging="720"/>
      </w:pPr>
      <w:r>
        <w:rPr>
          <w:sz w:val="22"/>
        </w:rPr>
        <w:t>Čencov, N. N. (1982). Statistical Decision Rules and Optimal Inference. American Mathematical Society, Providence, RI. Translation of the 1972 Russian edition. The original proof of the uniqueness theorem for the Fisher–Rao metric under Markov morphisms. The obstruction established in this work is what motivates the Obidi Transformation (Section 31).</w:t>
      </w:r>
    </w:p>
    <w:p w14:paraId="77EDF55D" w14:textId="77777777" w:rsidR="006B55E1" w:rsidRDefault="00000000">
      <w:pPr>
        <w:pStyle w:val="ToEB"/>
        <w:ind w:left="720" w:hanging="720"/>
      </w:pPr>
      <w:r>
        <w:rPr>
          <w:sz w:val="22"/>
        </w:rPr>
        <w:t>Atiyah, M. F., and Singer, I. M. (1963). The index of elliptic operators on compact manifolds. Bulletin of the American Mathematical Society, 69, 422–433. The foundational paper for the Atiyah–Singer index theory that underpins the Spectral Obidi Action (Section 28). The spectral trace Tr[f(D/Λ)] inherits its topological content from the Atiyah–Singer index.</w:t>
      </w:r>
    </w:p>
    <w:p w14:paraId="7EEADCC1" w14:textId="77777777" w:rsidR="006B55E1" w:rsidRDefault="00000000">
      <w:pPr>
        <w:pStyle w:val="ToEB"/>
        <w:ind w:left="720" w:hanging="720"/>
      </w:pPr>
      <w:r>
        <w:rPr>
          <w:sz w:val="22"/>
        </w:rPr>
        <w:t>Bekenstein, J. D. (1973). Black holes and entropy. Physical Review D, 7(8), 2333–2346. Established that black hole entropy is proportional to horizon area. The Bekenstein–Hawking area law is reproduced in ToE from the OFE with appropriate boundary conditions, as referenced in Section 33 (OCI near black hole horizons).</w:t>
      </w:r>
    </w:p>
    <w:p w14:paraId="1323CE94" w14:textId="77777777" w:rsidR="006B55E1" w:rsidRDefault="00000000">
      <w:pPr>
        <w:pStyle w:val="ToEB"/>
        <w:ind w:left="720" w:hanging="720"/>
      </w:pPr>
      <w:r>
        <w:rPr>
          <w:sz w:val="22"/>
        </w:rPr>
        <w:t>Bianconi, G. (2023). Gravity from entropy. Physical Review D, 107(8), 083001. Formulates gravity from metric relative entropy. ToE subsumes Bianconi’s construction as a special case of the Obidi Actions, as discussed in Sections 27 and 37 (NGT). doi:10.1103/PhysRevD.107.083001</w:t>
      </w:r>
    </w:p>
    <w:p w14:paraId="5FB8BDFC" w14:textId="77777777" w:rsidR="006B55E1" w:rsidRDefault="00000000">
      <w:pPr>
        <w:pStyle w:val="ToEB"/>
        <w:ind w:left="720" w:hanging="720"/>
      </w:pPr>
      <w:r>
        <w:rPr>
          <w:sz w:val="22"/>
        </w:rPr>
        <w:t>Connes, A. (1994). Noncommutative Geometry. Academic Press, San Diego. The comprehensive reference for spectral triples, the noncommutative geometry framework, and the spectral action principle. The SOA (Section 28) is formulated in this language. The entropic Dirac operator D_S is a deformation of Connes’ spectral triple Dirac operator.</w:t>
      </w:r>
    </w:p>
    <w:p w14:paraId="4D5D4B8E" w14:textId="77777777" w:rsidR="006B55E1" w:rsidRDefault="00000000">
      <w:pPr>
        <w:pStyle w:val="ToEB"/>
        <w:ind w:left="720" w:hanging="720"/>
      </w:pPr>
      <w:r>
        <w:rPr>
          <w:sz w:val="22"/>
        </w:rPr>
        <w:t>Feynman, R. P., and Hibbs, A. R. (1965). Quantum Mechanics and Path Integrals. McGraw-Hill, New York. The original development of the path integral formulation of quantum mechanics. The Vuli–Ndlela Integral (Section 34) is the ToE generalization of the Feynman path integral.</w:t>
      </w:r>
    </w:p>
    <w:p w14:paraId="0F286CB7" w14:textId="77777777" w:rsidR="006B55E1" w:rsidRDefault="00000000">
      <w:pPr>
        <w:pStyle w:val="ToEB"/>
        <w:ind w:left="720" w:hanging="720"/>
      </w:pPr>
      <w:r>
        <w:rPr>
          <w:sz w:val="22"/>
        </w:rPr>
        <w:t>Haller, J. L. Jr. (2015). Action as Entropy. Available at ResearchGate. Establishes the exact identification H = (2/ℏ)∫(mc² − L) dt as the self-information of a diffusing particle, showing that the principle of least action is a consequence of the second law. The Haller–Obidi Correspondence (Section 35) builds on this result.</w:t>
      </w:r>
    </w:p>
    <w:p w14:paraId="1CDF7210" w14:textId="77777777" w:rsidR="006B55E1" w:rsidRDefault="00000000">
      <w:pPr>
        <w:pStyle w:val="ToEB"/>
        <w:ind w:left="720" w:hanging="720"/>
      </w:pPr>
      <w:r>
        <w:rPr>
          <w:sz w:val="22"/>
        </w:rPr>
        <w:lastRenderedPageBreak/>
        <w:t>Jacobson, T. (1995). Thermodynamics of spacetime: The Einstein equation of state. Physical Review Letters, 75(7), 1260–1263. Derives the Einstein field equations from the thermodynamics of local Rindler horizons. Represents the thermodynamic approach to entropic gravity, which ToE subsumes through the OFE (Section 29). doi:10.1103/PhysRevLett.75.1260</w:t>
      </w:r>
    </w:p>
    <w:p w14:paraId="43279186" w14:textId="77777777" w:rsidR="006B55E1" w:rsidRDefault="00000000">
      <w:pPr>
        <w:pStyle w:val="ToEB"/>
        <w:ind w:left="720" w:hanging="720"/>
      </w:pPr>
      <w:r>
        <w:rPr>
          <w:sz w:val="22"/>
        </w:rPr>
        <w:t>Mandelstam, L., and Tamm, I. (1945). The uncertainty relation between energy and time in non-relativistic quantum mechanics. Journal of Physics (USSR), 9, 249–254. Establishes the quantum speed limit T ≥ πℏ/(2ΔE). The ToE No-Rush Theorem (Section 36) subsumes this result as a special case of the Entropic Speed Limit.</w:t>
      </w:r>
    </w:p>
    <w:p w14:paraId="6006A6FB" w14:textId="77777777" w:rsidR="006B55E1" w:rsidRDefault="00000000">
      <w:pPr>
        <w:pStyle w:val="ToEB"/>
        <w:ind w:left="720" w:hanging="720"/>
      </w:pPr>
      <w:r>
        <w:rPr>
          <w:sz w:val="22"/>
        </w:rPr>
        <w:t>Obidi, J. O. (2025, October). On the Conceptual and Mathematical Foundations of the Theory of Entropicity (ToE): An Alternative Path toward Quantum Gravity and the Unification of Physics. Theory of Entropicity (ToE) Living Review Letters Series. Canonical archive: https://entropicity.github.io/Theory-of-Entropicity-ToE/. The founding document of ToE, introducing the Obidi Action, the Master Entropic Equation, the No-Rush Theorem, and the Vuli–Ndlela Integral.</w:t>
      </w:r>
    </w:p>
    <w:p w14:paraId="7A40DB33" w14:textId="77777777" w:rsidR="006B55E1" w:rsidRDefault="00000000">
      <w:pPr>
        <w:pStyle w:val="ToEB"/>
        <w:ind w:left="720" w:hanging="720"/>
      </w:pPr>
      <w:r>
        <w:rPr>
          <w:sz w:val="22"/>
        </w:rPr>
        <w:t>Obidi, J. O. (2025, November). On the Theory of Entropicity (ToE) and Ginestra Bianconi’s Gravity from Entropy: A Rigorous Derivation of Bianconi’s Results from the Entropic Obidi Actions. Theory of Entropicity (ToE) Living Review Letters Series. Canonical archive: https://entropicity.github.io/Theory-of-Entropicity-ToE/. Shows that Bianconi’s gravity-from-entropy construction is a limiting case of the Obidi Actions, as applied in Section 37 (NGT comparison).</w:t>
      </w:r>
    </w:p>
    <w:p w14:paraId="25262293" w14:textId="77777777" w:rsidR="006B55E1" w:rsidRDefault="00000000">
      <w:pPr>
        <w:pStyle w:val="ToEB"/>
        <w:ind w:left="720" w:hanging="720"/>
      </w:pPr>
      <w:r>
        <w:rPr>
          <w:sz w:val="22"/>
        </w:rPr>
        <w:t>Obidi, J. O. (2025, December). From the Temperature of Information to the Temperature of Geometry: The Foundations of the Theory of Entropicity and the Unification of Quantum and Entropic Reality. Theory of Entropicity (ToE) Living Review Letters Series. Canonical archive: https://entropicity.github.io/Theory-of-Entropicity-ToE/. Extends ToE to string theory, quantum field theory, and the Casimir effect.</w:t>
      </w:r>
    </w:p>
    <w:p w14:paraId="43091C5F" w14:textId="77777777" w:rsidR="006B55E1" w:rsidRDefault="00000000">
      <w:pPr>
        <w:pStyle w:val="ToEB"/>
        <w:ind w:left="720" w:hanging="720"/>
      </w:pPr>
      <w:r>
        <w:rPr>
          <w:sz w:val="22"/>
        </w:rPr>
        <w:t>Obidi, J. O. (2026, April). ToE Living Review Letters IA: The Entropic Rosetta Stone — How John Haller’s Action-as-Entropy Anticipates and Validates the Theory of Entropicity. Theory of Entropicity (ToE) Living Review Letters Series, Letter IA. Canonical archive: https://entropicity.github.io/Theory-of-Entropicity-ToE/. Develops the Haller–Obidi Correspondence in full, applied in Section 35.</w:t>
      </w:r>
    </w:p>
    <w:p w14:paraId="4F92407A" w14:textId="77777777" w:rsidR="006B55E1" w:rsidRDefault="00000000">
      <w:pPr>
        <w:pStyle w:val="ToEB"/>
        <w:ind w:left="720" w:hanging="720"/>
      </w:pPr>
      <w:r>
        <w:rPr>
          <w:sz w:val="22"/>
        </w:rPr>
        <w:t>Obidi, J. O. (2026, May). ToE Living Review Letters ID: The Entropic Seesaw Model of the Theory of Entropicity — A Complete Entropic Theory of Quantum Entanglement. Theory of Entropicity (ToE) Living Review Letters Series, Letter ID. Canonical archive: https://entropicity.github.io/Theory-of-Entropicity-ToE/. Applies the No-Rush Theorem (Section 36) and the VNI (Section 34) to quantum entanglement.</w:t>
      </w:r>
    </w:p>
    <w:p w14:paraId="38C06B9A" w14:textId="77777777" w:rsidR="006B55E1" w:rsidRDefault="00000000">
      <w:pPr>
        <w:pStyle w:val="ToEB"/>
        <w:ind w:left="720" w:hanging="720"/>
      </w:pPr>
      <w:r>
        <w:rPr>
          <w:sz w:val="22"/>
        </w:rPr>
        <w:t>Obidi, J. O. (2026, May). ToE Living Review Letters III: From Information Geometry to Information Gravity — Information Geometry as the Origin of Einstein’s Gravity in the Theory of Entropicity. Theory of Entropicity (ToE) Living Review Letters Series, Letter III. Canonical archive: https://entropicity.github.io/Theory-of-Entropicity-ToE/. Establishes the structural correspondence between the Obidi Action and the Einstein–</w:t>
      </w:r>
      <w:r>
        <w:rPr>
          <w:sz w:val="22"/>
        </w:rPr>
        <w:lastRenderedPageBreak/>
        <w:t>Hilbert Action; provides the foundational analysis that Part IIIA will extend to a full derivation.</w:t>
      </w:r>
    </w:p>
    <w:p w14:paraId="48ECC045" w14:textId="77777777" w:rsidR="006B55E1" w:rsidRDefault="00000000">
      <w:pPr>
        <w:pStyle w:val="ToEB"/>
        <w:ind w:left="720" w:hanging="720"/>
      </w:pPr>
      <w:r>
        <w:rPr>
          <w:sz w:val="22"/>
        </w:rPr>
        <w:t>Obidi, J. O. (2026, June). ToE Living Review Letters IV, Part I: The Revolutionary Inversion and Mathematical Foundations. Theory of Entropicity (ToE) Living Review Letters Series, Letter IV, Part I. Canonical archive: https://entropicity.github.io/Theory-of-Entropicity-ToE/. Establishes the differential-geometric infrastructure (manifolds, bundles, connections, curvature) that Part IIB builds upon in Sections 26–39.</w:t>
      </w:r>
    </w:p>
    <w:p w14:paraId="3D99024A" w14:textId="77777777" w:rsidR="006B55E1" w:rsidRDefault="00000000">
      <w:pPr>
        <w:pStyle w:val="ToEB"/>
        <w:ind w:left="720" w:hanging="720"/>
      </w:pPr>
      <w:r>
        <w:rPr>
          <w:sz w:val="22"/>
        </w:rPr>
        <w:t>Obidi, J. O. (2026, June). ToE Living Review Letters IV, Part IIA: Information Theory and Information Geometry — The Mathematical Engine of the Theory of Entropicity. Theory of Entropicity (ToE) Living Review Letters Series, Letter IV, Part IIA. Canonical archive: https://entropicity.github.io/Theory-of-Entropicity-ToE/. Constructs the Fisher–Rao geometry, the Amari–Čencov α-connections, Čencov’s theorem, and the α–q constitutive constraint that Part IIB applies throughout Sections 26–39.</w:t>
      </w:r>
    </w:p>
    <w:p w14:paraId="31F9A7F3" w14:textId="77777777" w:rsidR="006B55E1" w:rsidRDefault="00000000">
      <w:pPr>
        <w:pStyle w:val="ToEB"/>
        <w:ind w:left="720" w:hanging="720"/>
      </w:pPr>
      <w:r>
        <w:rPr>
          <w:sz w:val="22"/>
        </w:rPr>
        <w:t>Perlmutter, S., et al. (1999). Measurements of Ω and Λ from 42 high-redshift supernovae. The Astrophysical Journal, 517(2), 565–586. Observational discovery of the accelerating expansion and hence the nonzero Λ. The cosmological constant resolved in ToE (Section 38) is the value reported in this work. doi:10.1086/307221</w:t>
      </w:r>
    </w:p>
    <w:p w14:paraId="51ACF1AA" w14:textId="77777777" w:rsidR="006B55E1" w:rsidRDefault="00000000">
      <w:pPr>
        <w:pStyle w:val="ToEB"/>
        <w:ind w:left="720" w:hanging="720"/>
      </w:pPr>
      <w:r>
        <w:rPr>
          <w:sz w:val="22"/>
        </w:rPr>
        <w:t>Verlinde, E. (2011). On the origin of gravity and the laws of Newton. Journal of High Energy Physics, 2011(4), 29. Formulates gravity as an entropic force. ToE subsumes Verlinde’s framework as a macroscopic limit of the entropic force law (35.7) of the Haller–Obidi variational principle. doi:10.1007/JHEP04(2011)029</w:t>
      </w:r>
    </w:p>
    <w:p w14:paraId="72BFDF2C" w14:textId="77777777" w:rsidR="006B55E1" w:rsidRDefault="00000000">
      <w:pPr>
        <w:pStyle w:val="ToEB"/>
        <w:ind w:left="720" w:hanging="720"/>
      </w:pPr>
      <w:r>
        <w:rPr>
          <w:sz w:val="22"/>
        </w:rPr>
        <w:t>Witten, E. (1988). Topological quantum field theory. Communications in Mathematical Physics, 117(3), 353–386. The foundational paper on topological field theories and their spectral invariants. The SOA (Section 28) inherits its topological invariance structure from the spectral action methods developed in this tradition. doi:10.1007/BF01223371</w:t>
      </w:r>
    </w:p>
    <w:p w14:paraId="45E181B6" w14:textId="77777777" w:rsidR="006B55E1" w:rsidRDefault="00000000">
      <w:pPr>
        <w:pStyle w:val="ToEB"/>
        <w:ind w:left="720" w:hanging="720"/>
      </w:pPr>
      <w:r>
        <w:rPr>
          <w:sz w:val="22"/>
        </w:rPr>
        <w:t>Weinberg, S. (1989). The cosmological constant problem. Reviews of Modern Physics, 61(1), 1–23. The canonical statement of the cosmological constant problem. Section 38 of Part IIB provides the ToE resolution of the problem identified in this review. doi:10.1103/RevModPhys.61.1</w:t>
      </w:r>
    </w:p>
    <w:sectPr w:rsidR="006B55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857134">
    <w:abstractNumId w:val="8"/>
  </w:num>
  <w:num w:numId="2" w16cid:durableId="2105028106">
    <w:abstractNumId w:val="6"/>
  </w:num>
  <w:num w:numId="3" w16cid:durableId="2086103300">
    <w:abstractNumId w:val="5"/>
  </w:num>
  <w:num w:numId="4" w16cid:durableId="924611493">
    <w:abstractNumId w:val="4"/>
  </w:num>
  <w:num w:numId="5" w16cid:durableId="441262501">
    <w:abstractNumId w:val="7"/>
  </w:num>
  <w:num w:numId="6" w16cid:durableId="202061254">
    <w:abstractNumId w:val="3"/>
  </w:num>
  <w:num w:numId="7" w16cid:durableId="1996831118">
    <w:abstractNumId w:val="2"/>
  </w:num>
  <w:num w:numId="8" w16cid:durableId="752703859">
    <w:abstractNumId w:val="1"/>
  </w:num>
  <w:num w:numId="9" w16cid:durableId="806629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2C7"/>
    <w:rsid w:val="0015074B"/>
    <w:rsid w:val="0029639D"/>
    <w:rsid w:val="00326F90"/>
    <w:rsid w:val="00345E24"/>
    <w:rsid w:val="00400690"/>
    <w:rsid w:val="006B55E1"/>
    <w:rsid w:val="008E3C36"/>
    <w:rsid w:val="00A9572F"/>
    <w:rsid w:val="00AA1D8D"/>
    <w:rsid w:val="00B47730"/>
    <w:rsid w:val="00CB0664"/>
    <w:rsid w:val="00CF1C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8575F"/>
  <w14:defaultImageDpi w14:val="300"/>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EB">
    <w:name w:val="ToEB"/>
    <w:basedOn w:val="Normal"/>
    <w:pPr>
      <w:spacing w:before="60" w:after="120"/>
      <w:jc w:val="both"/>
    </w:pPr>
    <w:rPr>
      <w:rFonts w:ascii="Times New Roman" w:hAnsi="Times New Roman"/>
      <w:sz w:val="24"/>
    </w:rPr>
  </w:style>
  <w:style w:type="paragraph" w:customStyle="1" w:styleId="ToEQ">
    <w:name w:val="ToEQ"/>
    <w:basedOn w:val="Normal"/>
    <w:pPr>
      <w:spacing w:before="180" w:after="180"/>
      <w:jc w:val="center"/>
    </w:pPr>
    <w:rPr>
      <w:rFonts w:ascii="Cambria Math" w:hAnsi="Cambria Math"/>
      <w:sz w:val="24"/>
    </w:rPr>
  </w:style>
  <w:style w:type="paragraph" w:customStyle="1" w:styleId="ToES">
    <w:name w:val="ToES"/>
    <w:basedOn w:val="Normal"/>
    <w:pPr>
      <w:spacing w:before="100" w:after="100"/>
      <w:jc w:val="both"/>
    </w:pPr>
    <w:rPr>
      <w:rFonts w:ascii="Times New Roman" w:hAnsi="Times New Roman"/>
    </w:rPr>
  </w:style>
  <w:style w:type="paragraph" w:customStyle="1" w:styleId="ToED">
    <w:name w:val="ToED"/>
    <w:basedOn w:val="Normal"/>
    <w:pPr>
      <w:spacing w:before="100" w:after="100"/>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58</Pages>
  <Words>20049</Words>
  <Characters>114284</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INFINITE CURIOSITY</cp:lastModifiedBy>
  <cp:revision>6</cp:revision>
  <dcterms:created xsi:type="dcterms:W3CDTF">2013-12-23T23:15:00Z</dcterms:created>
  <dcterms:modified xsi:type="dcterms:W3CDTF">2026-06-06T14:05:00Z</dcterms:modified>
  <cp:category/>
</cp:coreProperties>
</file>