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1"/>
    <w:p>
      <w:pPr>
        <w:pStyle w:val="Heading1"/>
      </w:pPr>
      <w:r>
        <w:t xml:space="preserve">Chapter 11</w:t>
      </w:r>
    </w:p>
    <w:bookmarkEnd w:id="20"/>
    <w:bookmarkStart w:id="22" w:name="Xe37c968ef498b2267311617e871643bf9a836e6"/>
    <w:p>
      <w:pPr>
        <w:pStyle w:val="Heading1"/>
      </w:pPr>
      <w:r>
        <w:t xml:space="preserve">Entropic Gravity in the Theory of Entropicity</w:t>
      </w:r>
    </w:p>
    <w:bookmarkStart w:id="21" w:name="Xeb98273a1383baf3bffe4de788f3f26d531295d"/>
    <w:p>
      <w:pPr>
        <w:pStyle w:val="Heading2"/>
      </w:pPr>
      <w:r>
        <w:t xml:space="preserve">Entropy as the Generator of Information Gravity and Spacetime Curvature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roduction"/>
    <w:p>
      <w:pPr>
        <w:pStyle w:val="Heading1"/>
      </w:pPr>
      <w:r>
        <w:t xml:space="preserve">11.1 Introduction</w:t>
      </w:r>
    </w:p>
    <w:p>
      <w:pPr>
        <w:pStyle w:val="FirstParagraph"/>
      </w:pPr>
      <w:r>
        <w:t xml:space="preserve">The previous chapter established one of the central propositions of the Theory of Entropicity: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proposition follows from the observation that information possesses genuine geometric structure and that geometry possesses gravitational significance.</w:t>
      </w:r>
    </w:p>
    <w:p>
      <w:pPr>
        <w:pStyle w:val="BodyText"/>
      </w:pPr>
      <w:r>
        <w:t xml:space="preserve">A deeper question immediately arises.</w:t>
      </w:r>
    </w:p>
    <w:p>
      <w:pPr>
        <w:pStyle w:val="BodyText"/>
      </w:pPr>
      <w:r>
        <w:t xml:space="preserve">What generates information geometry itself?</w:t>
      </w:r>
    </w:p>
    <w:p>
      <w:pPr>
        <w:pStyle w:val="BodyText"/>
      </w:pPr>
      <w:r>
        <w:t xml:space="preserve">What determines the organization of informational manifolds?</w:t>
      </w:r>
    </w:p>
    <w:p>
      <w:pPr>
        <w:pStyle w:val="BodyText"/>
      </w:pPr>
      <w:r>
        <w:t xml:space="preserve">What causes informational curvature to emerge?</w:t>
      </w:r>
    </w:p>
    <w:p>
      <w:pPr>
        <w:pStyle w:val="BodyText"/>
      </w:pPr>
      <w:r>
        <w:t xml:space="preserve">The Theory of Entropicity answers these questions through a more fundamental principle:</w:t>
      </w:r>
    </w:p>
    <w:p>
      <w:pPr>
        <w:pStyle w:val="BlockText"/>
      </w:pPr>
      <w:r>
        <w:t xml:space="preserve">Entropy is the source of informational organization.</w:t>
      </w:r>
    </w:p>
    <w:p>
      <w:pPr>
        <w:pStyle w:val="FirstParagraph"/>
      </w:pPr>
      <w:r>
        <w:t xml:space="preserve">This chapter develops that principle and formulates the concept of Entropic Gravity within the framework of ToE.</w:t>
      </w:r>
    </w:p>
    <w:p>
      <w:pPr>
        <w:pStyle w:val="BodyText"/>
      </w:pPr>
      <w:r>
        <w:t xml:space="preserve">Unlike conventional entropic gravity proposals that regard entropy as a statistical explanation of gravitational phenomena, ToE treats entropy as the primary ontological generator of information geometry and, through information geometry, of gravity itself.</w:t>
      </w:r>
    </w:p>
    <w:p>
      <w:r>
        <w:pict>
          <v:rect style="width:0;height:1.5pt" o:hralign="center" o:hrstd="t" o:hr="t"/>
        </w:pict>
      </w:r>
    </w:p>
    <w:bookmarkEnd w:id="23"/>
    <w:bookmarkStart w:id="24" w:name="the-entropic-hierarchy"/>
    <w:p>
      <w:pPr>
        <w:pStyle w:val="Heading1"/>
      </w:pPr>
      <w:r>
        <w:t xml:space="preserve">11.2 The Entropic Hierarchy</w:t>
      </w:r>
    </w:p>
    <w:p>
      <w:pPr>
        <w:pStyle w:val="FirstParagraph"/>
      </w:pPr>
      <w:r>
        <w:t xml:space="preserve">The Theory of Entropicity proposes a hierarchy of emergence: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hierarchy may be represented more compactly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I</w:t>
      </w:r>
      <w:r>
        <w:t xml:space="preserve"> </w:t>
      </w:r>
      <w:r>
        <w:t xml:space="preserve"> </w:t>
      </w:r>
      <w:r>
        <w:t xml:space="preserve">G_I</w:t>
      </w:r>
      <w:r>
        <w:t xml:space="preserve"> </w:t>
      </w:r>
      <w:r>
        <w:t xml:space="preserve"> </w:t>
      </w:r>
      <w:r>
        <w:t xml:space="preserve">_{IG}</w:t>
      </w:r>
      <w:r>
        <w:t xml:space="preserve"> </w:t>
      </w:r>
      <w:r>
        <w:t xml:space="preserve"> </w:t>
      </w:r>
      <w:r>
        <w:t xml:space="preserve">G_L.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entropy,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information,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G_I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informational geometry,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_{IG}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information gravity,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G_L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Lorentzian gravitational structure.</w:t>
      </w:r>
    </w:p>
    <w:p>
      <w:pPr>
        <w:pStyle w:val="BodyText"/>
      </w:pPr>
      <w:r>
        <w:t xml:space="preserve">The entire program of ToE rests upon this chain of emergence.</w:t>
      </w:r>
    </w:p>
    <w:p>
      <w:r>
        <w:pict>
          <v:rect style="width:0;height:1.5pt" o:hralign="center" o:hrstd="t" o:hr="t"/>
        </w:pict>
      </w:r>
    </w:p>
    <w:bookmarkEnd w:id="24"/>
    <w:bookmarkStart w:id="25" w:name="entropy-as-a-dynamical-field"/>
    <w:p>
      <w:pPr>
        <w:pStyle w:val="Heading1"/>
      </w:pPr>
      <w:r>
        <w:t xml:space="preserve">11.3 Entropy as a Dynamical Field</w:t>
      </w:r>
    </w:p>
    <w:p>
      <w:pPr>
        <w:pStyle w:val="FirstParagraph"/>
      </w:pPr>
      <w:r>
        <w:t xml:space="preserve">Classical thermodynamics treats entropy as a state variable.</w:t>
      </w:r>
    </w:p>
    <w:p>
      <w:pPr>
        <w:pStyle w:val="BodyText"/>
      </w:pPr>
      <w:r>
        <w:t xml:space="preserve">The Theory of Entropicity adopts a different perspective.</w:t>
      </w:r>
    </w:p>
    <w:p>
      <w:pPr>
        <w:pStyle w:val="BodyText"/>
      </w:pPr>
      <w:r>
        <w:t xml:space="preserve">Entropy is represented by a scalar field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S(x).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field possesses:</w:t>
      </w:r>
    </w:p>
    <w:p>
      <w:pPr>
        <w:pStyle w:val="Compact"/>
        <w:numPr>
          <w:ilvl w:val="0"/>
          <w:numId w:val="1001"/>
        </w:numPr>
      </w:pPr>
      <w:r>
        <w:t xml:space="preserve">local values,</w:t>
      </w:r>
    </w:p>
    <w:p>
      <w:pPr>
        <w:pStyle w:val="Compact"/>
        <w:numPr>
          <w:ilvl w:val="0"/>
          <w:numId w:val="1001"/>
        </w:numPr>
      </w:pPr>
      <w:r>
        <w:t xml:space="preserve">gradients,</w:t>
      </w:r>
    </w:p>
    <w:p>
      <w:pPr>
        <w:pStyle w:val="Compact"/>
        <w:numPr>
          <w:ilvl w:val="0"/>
          <w:numId w:val="1001"/>
        </w:numPr>
      </w:pPr>
      <w:r>
        <w:t xml:space="preserve">dynamical evolution,</w:t>
      </w:r>
    </w:p>
    <w:p>
      <w:pPr>
        <w:pStyle w:val="Compact"/>
        <w:numPr>
          <w:ilvl w:val="0"/>
          <w:numId w:val="1001"/>
        </w:numPr>
      </w:pPr>
      <w:r>
        <w:t xml:space="preserve">interactions with geometry.</w:t>
      </w:r>
    </w:p>
    <w:p>
      <w:pPr>
        <w:pStyle w:val="FirstParagraph"/>
      </w:pPr>
      <w:r>
        <w:t xml:space="preserve">Consequently entropy becomes an active participant in physical processes.</w:t>
      </w:r>
    </w:p>
    <w:p>
      <w:pPr>
        <w:pStyle w:val="BodyText"/>
      </w:pPr>
      <w:r>
        <w:t xml:space="preserve">The entropy field occupies a role analogous to:</w:t>
      </w:r>
    </w:p>
    <w:p>
      <w:pPr>
        <w:pStyle w:val="Compact"/>
        <w:numPr>
          <w:ilvl w:val="0"/>
          <w:numId w:val="1002"/>
        </w:numPr>
      </w:pPr>
      <w:r>
        <w:t xml:space="preserve">the electromagnetic potential,</w:t>
      </w:r>
    </w:p>
    <w:p>
      <w:pPr>
        <w:pStyle w:val="Compact"/>
        <w:numPr>
          <w:ilvl w:val="0"/>
          <w:numId w:val="1002"/>
        </w:numPr>
      </w:pPr>
      <w:r>
        <w:t xml:space="preserve">the Higgs field,</w:t>
      </w:r>
    </w:p>
    <w:p>
      <w:pPr>
        <w:pStyle w:val="Compact"/>
        <w:numPr>
          <w:ilvl w:val="0"/>
          <w:numId w:val="1002"/>
        </w:numPr>
      </w:pPr>
      <w:r>
        <w:t xml:space="preserve">scalar fields in cosmology.</w:t>
      </w:r>
    </w:p>
    <w:p>
      <w:pPr>
        <w:pStyle w:val="FirstParagraph"/>
      </w:pPr>
      <w:r>
        <w:t xml:space="preserve">However, unlike these fields, the entropy field is proposed to underlie informational organization itself.</w:t>
      </w:r>
    </w:p>
    <w:p>
      <w:r>
        <w:pict>
          <v:rect style="width:0;height:1.5pt" o:hralign="center" o:hrstd="t" o:hr="t"/>
        </w:pict>
      </w:r>
    </w:p>
    <w:bookmarkEnd w:id="25"/>
    <w:bookmarkStart w:id="26" w:name="entropy-and-informational-organization"/>
    <w:p>
      <w:pPr>
        <w:pStyle w:val="Heading1"/>
      </w:pPr>
      <w:r>
        <w:t xml:space="preserve">11.4 Entropy and Informational Organization</w:t>
      </w:r>
    </w:p>
    <w:p>
      <w:pPr>
        <w:pStyle w:val="FirstParagraph"/>
      </w:pPr>
      <w:r>
        <w:t xml:space="preserve">Information does not exist in a vacuum.</w:t>
      </w:r>
    </w:p>
    <w:p>
      <w:pPr>
        <w:pStyle w:val="BodyText"/>
      </w:pPr>
      <w:r>
        <w:t xml:space="preserve">Every informational structure possesses organization.</w:t>
      </w:r>
    </w:p>
    <w:p>
      <w:pPr>
        <w:pStyle w:val="BodyText"/>
      </w:pPr>
      <w:r>
        <w:t xml:space="preserve">The degree of organization is determined by entropy.</w:t>
      </w:r>
    </w:p>
    <w:p>
      <w:pPr>
        <w:pStyle w:val="BodyText"/>
      </w:pPr>
      <w:r>
        <w:t xml:space="preserve">Within ToE, informational configurations emerge from the entropy field.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t xml:space="preserve">I(S).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Information is therefore not independent of entropy.</w:t>
      </w:r>
    </w:p>
    <w:p>
      <w:pPr>
        <w:pStyle w:val="BodyText"/>
      </w:pPr>
      <w:r>
        <w:t xml:space="preserve">Instead, entropy determines the accessible informational structure of a system.</w:t>
      </w:r>
    </w:p>
    <w:p>
      <w:pPr>
        <w:pStyle w:val="BodyText"/>
      </w:pPr>
      <w:r>
        <w:t xml:space="preserve">The geometry of information consequently becomes entropy-dependent.</w:t>
      </w:r>
    </w:p>
    <w:p>
      <w:r>
        <w:pict>
          <v:rect style="width:0;height:1.5pt" o:hralign="center" o:hrstd="t" o:hr="t"/>
        </w:pict>
      </w:r>
    </w:p>
    <w:bookmarkEnd w:id="26"/>
    <w:bookmarkStart w:id="27" w:name="entropic-distortion-of-information-space"/>
    <w:p>
      <w:pPr>
        <w:pStyle w:val="Heading1"/>
      </w:pPr>
      <w:r>
        <w:t xml:space="preserve">11.5 Entropic Distortion of Information Space</w:t>
      </w:r>
    </w:p>
    <w:p>
      <w:pPr>
        <w:pStyle w:val="FirstParagraph"/>
      </w:pPr>
      <w:r>
        <w:t xml:space="preserve">Consider the informational metric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g^{(I)}_{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Because information depends upon entropy,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g^{(I)}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g^{(I)}</w:t>
      </w:r>
      <w:r>
        <w:t xml:space="preserve">{</w:t>
      </w:r>
      <w:r>
        <w:t xml:space="preserve">}(S).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Variations in entropy induce variations in informational geometry.</w:t>
      </w:r>
    </w:p>
    <w:p>
      <w:pPr>
        <w:pStyle w:val="BodyText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</w:t>
      </w:r>
      <w:r>
        <w:t xml:space="preserve">S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implies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g^{(I)}</w:t>
      </w:r>
      <w:r>
        <w:t xml:space="preserve">{</w:t>
      </w:r>
      <w:r>
        <w:t xml:space="preserve">}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Entropy gradients therefore distort informational space.</w:t>
      </w:r>
    </w:p>
    <w:p>
      <w:pPr>
        <w:pStyle w:val="BodyText"/>
      </w:pPr>
      <w:r>
        <w:t xml:space="preserve">These distortions generate informational curvature.</w:t>
      </w:r>
    </w:p>
    <w:p>
      <w:r>
        <w:pict>
          <v:rect style="width:0;height:1.5pt" o:hralign="center" o:hrstd="t" o:hr="t"/>
        </w:pict>
      </w:r>
    </w:p>
    <w:bookmarkEnd w:id="27"/>
    <w:bookmarkStart w:id="28" w:name="entropic-curvature-generation"/>
    <w:p>
      <w:pPr>
        <w:pStyle w:val="Heading1"/>
      </w:pPr>
      <w:r>
        <w:t xml:space="preserve">11.6 Entropic Curvature Generation</w:t>
      </w:r>
    </w:p>
    <w:p>
      <w:pPr>
        <w:pStyle w:val="FirstParagraph"/>
      </w:pPr>
      <w:r>
        <w:t xml:space="preserve">Curvature arises whenever the informational metric varies across the manifold.</w:t>
      </w:r>
    </w:p>
    <w:p>
      <w:pPr>
        <w:pStyle w:val="BodyText"/>
      </w:pPr>
      <w:r>
        <w:t xml:space="preserve">The informational curvature tensor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R^{(I)</w:t>
      </w:r>
      <w:r>
        <w:t xml:space="preserve">}</w:t>
      </w:r>
      <w:r>
        <w:rPr>
          <w:i/>
          <w:iCs/>
        </w:rPr>
        <w:t xml:space="preserve">{;;;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R^{(I)</w:t>
      </w:r>
      <w:r>
        <w:rPr>
          <w:i/>
          <w:iCs/>
        </w:rPr>
        <w:t xml:space="preserve">}</w:t>
      </w:r>
      <w:r>
        <w:t xml:space="preserve">{;;;</w:t>
      </w:r>
      <w:r>
        <w:t xml:space="preserve">}(S).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Similarly,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R^{(I)}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R^{(I)}</w:t>
      </w:r>
      <w:r>
        <w:t xml:space="preserve">{</w:t>
      </w:r>
      <w:r>
        <w:t xml:space="preserve">}(S),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R^{(I)}</w:t>
      </w:r>
      <w:r>
        <w:t xml:space="preserve"> </w:t>
      </w:r>
      <w:r>
        <w:t xml:space="preserve">=</w:t>
      </w:r>
      <w:r>
        <w:t xml:space="preserve"> </w:t>
      </w:r>
      <w:r>
        <w:t xml:space="preserve">R^{(I)}(S).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Entropy therefore acts as the source of informational curvature.</w:t>
      </w:r>
    </w:p>
    <w:p>
      <w:pPr>
        <w:pStyle w:val="BodyText"/>
      </w:pPr>
      <w:r>
        <w:t xml:space="preserve">The chain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R^{(I)}.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one of the most important propositions of the Theory of Entropicity.</w:t>
      </w:r>
    </w:p>
    <w:p>
      <w:r>
        <w:pict>
          <v:rect style="width:0;height:1.5pt" o:hralign="center" o:hrstd="t" o:hr="t"/>
        </w:pict>
      </w:r>
    </w:p>
    <w:bookmarkEnd w:id="28"/>
    <w:bookmarkStart w:id="30" w:name="definition-of-entropic-gravity"/>
    <w:p>
      <w:pPr>
        <w:pStyle w:val="Heading1"/>
      </w:pPr>
      <w:r>
        <w:t xml:space="preserve">11.7 Definition of Entropic Gravity</w:t>
      </w:r>
    </w:p>
    <w:bookmarkStart w:id="29" w:name="formal-definition"/>
    <w:p>
      <w:pPr>
        <w:pStyle w:val="Heading2"/>
      </w:pPr>
      <w:r>
        <w:t xml:space="preserve">Formal Definition</w:t>
      </w:r>
    </w:p>
    <w:p>
      <w:pPr>
        <w:pStyle w:val="FirstParagraph"/>
      </w:pPr>
      <w:r>
        <w:t xml:space="preserve">Entropic Gravity is the gravitational structure generated by entropy-induced informational curvature.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{EG}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t xml:space="preserve">{EG}(S).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It is not merely gravity explained by entropy.</w:t>
      </w:r>
    </w:p>
    <w:p>
      <w:pPr>
        <w:pStyle w:val="BodyText"/>
      </w:pPr>
      <w:r>
        <w:t xml:space="preserve">Rather, it is gravity generated through the action of entropy upon informational geometry.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ntropic-source-equation"/>
    <w:p>
      <w:pPr>
        <w:pStyle w:val="Heading1"/>
      </w:pPr>
      <w:r>
        <w:t xml:space="preserve">11.8 Entropic Source Equation</w:t>
      </w:r>
    </w:p>
    <w:p>
      <w:pPr>
        <w:pStyle w:val="FirstParagraph"/>
      </w:pPr>
      <w:r>
        <w:t xml:space="preserve">The central relationship may be expressed schematically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R^{(I)}</w:t>
      </w:r>
      <w:r>
        <w:t xml:space="preserve"> </w:t>
      </w:r>
      <w:r>
        <w:t xml:space="preserve"> </w:t>
      </w:r>
      <w:r>
        <w:t xml:space="preserve">(S).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(S)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represents a functional of the entropy field.</w:t>
      </w:r>
    </w:p>
    <w:p>
      <w:pPr>
        <w:pStyle w:val="BodyText"/>
      </w:pPr>
      <w:r>
        <w:t xml:space="preserve">More generally,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R^{(I)}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t xml:space="preserve">{</w:t>
      </w:r>
      <w:r>
        <w:t xml:space="preserve">}(S,</w:t>
      </w:r>
      <w:r>
        <w:t xml:space="preserve">S,</w:t>
      </w:r>
      <w:r>
        <w:t xml:space="preserve">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Informational curvature depends upon:</w:t>
      </w:r>
    </w:p>
    <w:p>
      <w:pPr>
        <w:pStyle w:val="Compact"/>
        <w:numPr>
          <w:ilvl w:val="0"/>
          <w:numId w:val="1003"/>
        </w:numPr>
      </w:pPr>
      <w:r>
        <w:t xml:space="preserve">entropy,</w:t>
      </w:r>
    </w:p>
    <w:p>
      <w:pPr>
        <w:pStyle w:val="Compact"/>
        <w:numPr>
          <w:ilvl w:val="0"/>
          <w:numId w:val="1003"/>
        </w:numPr>
      </w:pPr>
      <w:r>
        <w:t xml:space="preserve">entropy gradients,</w:t>
      </w:r>
    </w:p>
    <w:p>
      <w:pPr>
        <w:pStyle w:val="Compact"/>
        <w:numPr>
          <w:ilvl w:val="0"/>
          <w:numId w:val="1003"/>
        </w:numPr>
      </w:pPr>
      <w:r>
        <w:t xml:space="preserve">entropy acceleration.</w:t>
      </w:r>
    </w:p>
    <w:p>
      <w:pPr>
        <w:pStyle w:val="FirstParagraph"/>
      </w:pPr>
      <w:r>
        <w:t xml:space="preserve">This relation forms the basis of entropic gravitational dynamics.</w:t>
      </w:r>
    </w:p>
    <w:p>
      <w:r>
        <w:pict>
          <v:rect style="width:0;height:1.5pt" o:hralign="center" o:hrstd="t" o:hr="t"/>
        </w:pict>
      </w:r>
    </w:p>
    <w:bookmarkEnd w:id="31"/>
    <w:bookmarkStart w:id="32" w:name="entropic-stress-energy"/>
    <w:p>
      <w:pPr>
        <w:pStyle w:val="Heading1"/>
      </w:pPr>
      <w:r>
        <w:t xml:space="preserve">11.9 Entropic Stress-Energy</w:t>
      </w:r>
    </w:p>
    <w:p>
      <w:pPr>
        <w:pStyle w:val="FirstParagraph"/>
      </w:pPr>
      <w:r>
        <w:t xml:space="preserve">The entropy field generates an effective stress-energy tensor.</w:t>
      </w:r>
    </w:p>
    <w:p>
      <w:pPr>
        <w:pStyle w:val="BodyText"/>
      </w:pPr>
      <w:r>
        <w:t xml:space="preserve">Its generic form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T^{ent}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 </w:t>
      </w:r>
      <w:r>
        <w:t xml:space="preserve">S</w:t>
      </w:r>
      <w:r>
        <w:t xml:space="preserve"> </w:t>
      </w:r>
      <w:r>
        <w:t xml:space="preserve">_</w:t>
      </w:r>
      <w:r>
        <w:t xml:space="preserve">S</w:t>
      </w:r>
    </w:p>
    <w:p>
      <w:pPr>
        <w:numPr>
          <w:ilvl w:val="0"/>
          <w:numId w:val="1004"/>
        </w:numPr>
      </w:pPr>
      <w:r>
        <w:t xml:space="preserve">g_{</w:t>
      </w:r>
      <w:r>
        <w:t xml:space="preserve">}</w:t>
      </w:r>
      <w:r>
        <w:t xml:space="preserve"> </w:t>
      </w:r>
      <w:r>
        <w:t xml:space="preserve">(</w:t>
      </w:r>
      <w:r>
        <w:t xml:space="preserve">S)^2</w:t>
      </w:r>
      <w:r>
        <w:t xml:space="preserve"> </w:t>
      </w:r>
      <w:r>
        <w:t xml:space="preserve">)</w:t>
      </w:r>
    </w:p>
    <w:p>
      <w:pPr>
        <w:numPr>
          <w:ilvl w:val="0"/>
          <w:numId w:val="1004"/>
        </w:numPr>
      </w:pPr>
      <w:r>
        <w:t xml:space="preserve">V(S)</w:t>
      </w:r>
      <w:r>
        <w:t xml:space="preserve"> </w:t>
      </w:r>
      <w:r>
        <w:t xml:space="preserve">g_{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tensor represents the energetic content of entropy.</w:t>
      </w:r>
    </w:p>
    <w:p>
      <w:pPr>
        <w:pStyle w:val="BodyText"/>
      </w:pPr>
      <w:r>
        <w:t xml:space="preserve">The greater the entropy gradients, the stronger the effective gravitational influence.</w:t>
      </w:r>
    </w:p>
    <w:p>
      <w:r>
        <w:pict>
          <v:rect style="width:0;height:1.5pt" o:hralign="center" o:hrstd="t" o:hr="t"/>
        </w:pict>
      </w:r>
    </w:p>
    <w:bookmarkEnd w:id="32"/>
    <w:bookmarkStart w:id="33" w:name="entropic-einstein-tensor"/>
    <w:p>
      <w:pPr>
        <w:pStyle w:val="Heading1"/>
      </w:pPr>
      <w:r>
        <w:t xml:space="preserve">11.10 Entropic Einstein Tensor</w:t>
      </w:r>
    </w:p>
    <w:p>
      <w:pPr>
        <w:pStyle w:val="FirstParagraph"/>
      </w:pPr>
      <w:r>
        <w:t xml:space="preserve">The informational Einstein tensor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G^{(I)}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R^{(I)}</w:t>
      </w:r>
      <w:r>
        <w:t xml:space="preserve">{</w:t>
      </w:r>
      <w: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g^{(I)}_{</w:t>
      </w:r>
      <w:r>
        <w:t xml:space="preserve">}</w:t>
      </w:r>
      <w:r>
        <w:t xml:space="preserve"> </w:t>
      </w:r>
      <w:r>
        <w:t xml:space="preserve">R^{(I)}.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corresponding entropic field equation may be written schematically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G^{(I)}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8</w:t>
      </w:r>
      <w:r>
        <w:rPr>
          <w:i/>
          <w:iCs/>
        </w:rPr>
        <w:t xml:space="preserve"> </w:t>
      </w:r>
      <w:r>
        <w:rPr>
          <w:i/>
          <w:iCs/>
        </w:rPr>
        <w:t xml:space="preserve">G_I</w:t>
      </w:r>
      <w:r>
        <w:rPr>
          <w:i/>
          <w:iCs/>
        </w:rPr>
        <w:t xml:space="preserve"> </w:t>
      </w:r>
      <w:r>
        <w:rPr>
          <w:i/>
          <w:iCs/>
        </w:rPr>
        <w:t xml:space="preserve">T^{ent}</w:t>
      </w:r>
      <w:r>
        <w:t xml:space="preserve">{</w:t>
      </w:r>
      <w:r>
        <w:t xml:space="preserve">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equation governs information gravity.</w:t>
      </w:r>
    </w:p>
    <w:p>
      <w:pPr>
        <w:pStyle w:val="BodyText"/>
      </w:pPr>
      <w:r>
        <w:t xml:space="preserve">It is the informational analogue of Einstein’s equation.</w:t>
      </w:r>
    </w:p>
    <w:p>
      <w:r>
        <w:pict>
          <v:rect style="width:0;height:1.5pt" o:hralign="center" o:hrstd="t" o:hr="t"/>
        </w:pict>
      </w:r>
    </w:p>
    <w:bookmarkEnd w:id="33"/>
    <w:bookmarkStart w:id="34" w:name="entropic-geodesics"/>
    <w:p>
      <w:pPr>
        <w:pStyle w:val="Heading1"/>
      </w:pPr>
      <w:r>
        <w:t xml:space="preserve">11.11 Entropic Geodesics</w:t>
      </w:r>
    </w:p>
    <w:p>
      <w:pPr>
        <w:pStyle w:val="FirstParagraph"/>
      </w:pPr>
      <w:r>
        <w:t xml:space="preserve">Entropy influences the geometry of informational space.</w:t>
      </w:r>
    </w:p>
    <w:p>
      <w:pPr>
        <w:pStyle w:val="BodyText"/>
      </w:pPr>
      <w:r>
        <w:t xml:space="preserve">Consequently it influences informational trajectories.</w:t>
      </w:r>
    </w:p>
    <w:p>
      <w:pPr>
        <w:pStyle w:val="BodyText"/>
      </w:pPr>
      <w:r>
        <w:t xml:space="preserve">The geodesic equation remains</w:t>
      </w:r>
    </w:p>
    <w:p>
      <w:pPr>
        <w:pStyle w:val="BodyText"/>
      </w:pPr>
      <w:r>
        <w:t xml:space="preserve">[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^</w:t>
      </w:r>
      <w:r>
        <w:t xml:space="preserve">_{</w:t>
      </w:r>
      <w:r>
        <w:t xml:space="preserve">}</w:t>
      </w:r>
      <w:r>
        <w:t xml:space="preserve"> </w:t>
      </w:r>
      <w:r>
        <w:t xml:space="preserve"> </w:t>
      </w:r>
      <w:r>
        <w:t xml:space="preserve"> </w:t>
      </w:r>
      <w:r>
        <w:t xml:space="preserve">=</w:t>
      </w:r>
    </w:p>
    <w:p>
      <w:pPr>
        <w:pStyle w:val="Compact"/>
        <w:numPr>
          <w:ilvl w:val="0"/>
          <w:numId w:val="1007"/>
        </w:numPr>
      </w:pPr>
      <w:r>
        <w:t xml:space="preserve">]</w:t>
      </w:r>
    </w:p>
    <w:p>
      <w:pPr>
        <w:pStyle w:val="FirstParagraph"/>
      </w:pPr>
      <w:r>
        <w:t xml:space="preserve">However, the connection now depends upon entropy: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</w:t>
      </w:r>
      <w:r>
        <w:rPr>
          <w:i/>
          <w:iCs/>
        </w:rPr>
        <w:t xml:space="preserve">{</w:t>
      </w:r>
      <w:r>
        <w:rPr>
          <w:i/>
          <w:iCs/>
        </w:rPr>
        <w:t xml:space="preserve">}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^</w:t>
      </w:r>
      <w:r>
        <w:t xml:space="preserve">{</w:t>
      </w:r>
      <w:r>
        <w:t xml:space="preserve">}(S).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Informational trajectories therefore become entropy-dependent.</w:t>
      </w:r>
    </w:p>
    <w:p>
      <w:r>
        <w:pict>
          <v:rect style="width:0;height:1.5pt" o:hralign="center" o:hrstd="t" o:hr="t"/>
        </w:pict>
      </w:r>
    </w:p>
    <w:bookmarkEnd w:id="34"/>
    <w:bookmarkStart w:id="35" w:name="entropic-attraction"/>
    <w:p>
      <w:pPr>
        <w:pStyle w:val="Heading1"/>
      </w:pPr>
      <w:r>
        <w:t xml:space="preserve">11.12 Entropic Attraction</w:t>
      </w:r>
    </w:p>
    <w:p>
      <w:pPr>
        <w:pStyle w:val="FirstParagraph"/>
      </w:pPr>
      <w:r>
        <w:t xml:space="preserve">In conventional gravity, matter generates curvature.</w:t>
      </w:r>
    </w:p>
    <w:p>
      <w:pPr>
        <w:pStyle w:val="BodyText"/>
      </w:pPr>
      <w:r>
        <w:t xml:space="preserve">In ToE, entropy generates informational curvature.</w:t>
      </w:r>
    </w:p>
    <w:p>
      <w:pPr>
        <w:pStyle w:val="BodyText"/>
      </w:pPr>
      <w:r>
        <w:t xml:space="preserve">Informational curvature influences informational trajectories.</w:t>
      </w:r>
    </w:p>
    <w:p>
      <w:pPr>
        <w:pStyle w:val="BodyText"/>
      </w:pPr>
      <w:r>
        <w:t xml:space="preserve">The resulting behavior appears as an effective attraction.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R^{(I)}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mechanism constitutes the origin of entropic gravity within ToE.</w:t>
      </w:r>
    </w:p>
    <w:p>
      <w:r>
        <w:pict>
          <v:rect style="width:0;height:1.5pt" o:hralign="center" o:hrstd="t" o:hr="t"/>
        </w:pict>
      </w:r>
    </w:p>
    <w:bookmarkEnd w:id="35"/>
    <w:bookmarkStart w:id="36" w:name="emergence-of-spacetime-gravity"/>
    <w:p>
      <w:pPr>
        <w:pStyle w:val="Heading1"/>
      </w:pPr>
      <w:r>
        <w:t xml:space="preserve">11.13 Emergence of Spacetime Gravity</w:t>
      </w:r>
    </w:p>
    <w:p>
      <w:pPr>
        <w:pStyle w:val="FirstParagraph"/>
      </w:pPr>
      <w:r>
        <w:t xml:space="preserve">The informational sectors contribute to the Lorentzian sector through the Local Obidi Action.</w:t>
      </w:r>
    </w:p>
    <w:p>
      <w:pPr>
        <w:pStyle w:val="BodyText"/>
      </w:pPr>
      <w:r>
        <w:t xml:space="preserve">The relationship may be expressed schematically as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G^{(FR)}</w:t>
      </w:r>
    </w:p>
    <w:p>
      <w:pPr>
        <w:pStyle w:val="Compact"/>
        <w:numPr>
          <w:ilvl w:val="0"/>
          <w:numId w:val="1008"/>
        </w:numPr>
      </w:pPr>
      <w:r>
        <w:t xml:space="preserve">G^{(FS)}</w:t>
      </w:r>
      <w:r>
        <w:t xml:space="preserve"> </w:t>
      </w:r>
      <w:r>
        <w:t xml:space="preserve"> </w:t>
      </w:r>
      <w:r>
        <w:t xml:space="preserve">G^{(L)}.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The spacetime Einstein tensor therefore emerges from informational gravitational structure.</w:t>
      </w:r>
    </w:p>
    <w:p>
      <w:pPr>
        <w:pStyle w:val="BodyText"/>
      </w:pPr>
      <w:r>
        <w:t xml:space="preserve">The chain becomes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G^{(FR)}</w:t>
      </w:r>
    </w:p>
    <w:p>
      <w:pPr>
        <w:pStyle w:val="Compact"/>
        <w:numPr>
          <w:ilvl w:val="0"/>
          <w:numId w:val="1009"/>
        </w:numPr>
      </w:pPr>
      <w:r>
        <w:t xml:space="preserve">G^{(FS)}</w:t>
      </w:r>
      <w:r>
        <w:t xml:space="preserve"> </w:t>
      </w:r>
      <w:r>
        <w:t xml:space="preserve"> </w:t>
      </w:r>
      <w:r>
        <w:t xml:space="preserve">G^{(L)}.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Entropy ultimately becomes the deepest source of spacetime curvature.</w:t>
      </w:r>
    </w:p>
    <w:p>
      <w:r>
        <w:pict>
          <v:rect style="width:0;height:1.5pt" o:hralign="center" o:hrstd="t" o:hr="t"/>
        </w:pict>
      </w:r>
    </w:p>
    <w:bookmarkEnd w:id="36"/>
    <w:bookmarkStart w:id="37" w:name="entropy-and-the-cosmological-constant"/>
    <w:p>
      <w:pPr>
        <w:pStyle w:val="Heading1"/>
      </w:pPr>
      <w:r>
        <w:t xml:space="preserve">11.14 Entropy and the Cosmological Constant</w:t>
      </w:r>
    </w:p>
    <w:p>
      <w:pPr>
        <w:pStyle w:val="FirstParagraph"/>
      </w:pPr>
      <w:r>
        <w:t xml:space="preserve">The entropy field also influences vacuum structure.</w:t>
      </w:r>
    </w:p>
    <w:p>
      <w:pPr>
        <w:pStyle w:val="BodyText"/>
      </w:pPr>
      <w:r>
        <w:t xml:space="preserve">In ToE, one may write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(S).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effective cosmological constant therefore becomes an emergent quantity.</w:t>
      </w:r>
    </w:p>
    <w:p>
      <w:pPr>
        <w:pStyle w:val="BodyText"/>
      </w:pPr>
      <w:r>
        <w:t xml:space="preserve">Vacuum energy may be interpreted as a manifestation of large-scale entropic organization.</w:t>
      </w:r>
    </w:p>
    <w:p>
      <w:pPr>
        <w:pStyle w:val="BodyText"/>
      </w:pPr>
      <w:r>
        <w:t xml:space="preserve">This possibility has important implications for cosmology.</w:t>
      </w:r>
    </w:p>
    <w:p>
      <w:r>
        <w:pict>
          <v:rect style="width:0;height:1.5pt" o:hralign="center" o:hrstd="t" o:hr="t"/>
        </w:pict>
      </w:r>
    </w:p>
    <w:bookmarkEnd w:id="37"/>
    <w:bookmarkStart w:id="38" w:name="entropic-origin-of-time"/>
    <w:p>
      <w:pPr>
        <w:pStyle w:val="Heading1"/>
      </w:pPr>
      <w:r>
        <w:t xml:space="preserve">11.15 Entropic Origin of Time</w:t>
      </w:r>
    </w:p>
    <w:p>
      <w:pPr>
        <w:pStyle w:val="FirstParagraph"/>
      </w:pPr>
      <w:r>
        <w:t xml:space="preserve">One of the most profound consequences of ToE concerns time itself.</w:t>
      </w:r>
    </w:p>
    <w:p>
      <w:pPr>
        <w:pStyle w:val="BodyText"/>
      </w:pPr>
      <w:r>
        <w:t xml:space="preserve">The direction of time is associated with entropy increase.</w:t>
      </w:r>
    </w:p>
    <w:p>
      <w:pPr>
        <w:pStyle w:val="BodyText"/>
      </w:pPr>
      <w:r>
        <w:t xml:space="preserve">Instead of viewing entropy as evolving within time,</w:t>
      </w:r>
    </w:p>
    <w:p>
      <w:pPr>
        <w:pStyle w:val="BodyText"/>
      </w:pPr>
      <w:r>
        <w:t xml:space="preserve">ToE proposes: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t.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Entropy generates temporal ordering.</w:t>
      </w:r>
    </w:p>
    <w:p>
      <w:pPr>
        <w:pStyle w:val="BodyText"/>
      </w:pPr>
      <w:r>
        <w:t xml:space="preserve">The flow of time becomes a manifestation of entropic evolution.</w:t>
      </w:r>
    </w:p>
    <w:p>
      <w:r>
        <w:pict>
          <v:rect style="width:0;height:1.5pt" o:hralign="center" o:hrstd="t" o:hr="t"/>
        </w:pict>
      </w:r>
    </w:p>
    <w:bookmarkEnd w:id="38"/>
    <w:bookmarkStart w:id="39" w:name="entropic-origin-of-causality"/>
    <w:p>
      <w:pPr>
        <w:pStyle w:val="Heading1"/>
      </w:pPr>
      <w:r>
        <w:t xml:space="preserve">11.16 Entropic Origin of Causality</w:t>
      </w:r>
    </w:p>
    <w:p>
      <w:pPr>
        <w:pStyle w:val="FirstParagraph"/>
      </w:pPr>
      <w:r>
        <w:t xml:space="preserve">The same reasoning extends to causality.</w:t>
      </w:r>
    </w:p>
    <w:p>
      <w:pPr>
        <w:pStyle w:val="BodyText"/>
      </w:pPr>
      <w:r>
        <w:t xml:space="preserve">Entropy determines informational accessibility.</w:t>
      </w:r>
    </w:p>
    <w:p>
      <w:pPr>
        <w:pStyle w:val="BodyText"/>
      </w:pPr>
      <w:r>
        <w:t xml:space="preserve">Informational accessibility determines causal structure.</w:t>
      </w:r>
    </w:p>
    <w:p>
      <w:pPr>
        <w:pStyle w:val="BodyText"/>
      </w:pPr>
      <w:r>
        <w:t xml:space="preserve">Therefore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I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denotes causal structure.</w:t>
      </w:r>
    </w:p>
    <w:p>
      <w:pPr>
        <w:pStyle w:val="BodyText"/>
      </w:pPr>
      <w:r>
        <w:t xml:space="preserve">Thus entropy influences not only gravity but the organization of physical law itself.</w:t>
      </w:r>
    </w:p>
    <w:p>
      <w:r>
        <w:pict>
          <v:rect style="width:0;height:1.5pt" o:hralign="center" o:hrstd="t" o:hr="t"/>
        </w:pict>
      </w:r>
    </w:p>
    <w:bookmarkEnd w:id="39"/>
    <w:bookmarkStart w:id="40" w:name="X7ec4bb76262adfde72c371af6a687c787392c70"/>
    <w:p>
      <w:pPr>
        <w:pStyle w:val="Heading1"/>
      </w:pPr>
      <w:r>
        <w:t xml:space="preserve">11.17 Comparison with Existing Entropic Gravity Theories</w:t>
      </w:r>
    </w:p>
    <w:p>
      <w:pPr>
        <w:pStyle w:val="FirstParagraph"/>
      </w:pPr>
      <w:r>
        <w:t xml:space="preserve">Several approaches connect gravity and entropy.</w:t>
      </w:r>
    </w:p>
    <w:p>
      <w:pPr>
        <w:pStyle w:val="BodyText"/>
      </w:pPr>
      <w:r>
        <w:t xml:space="preserve">Jacobson derives Einstein’s equations from thermodynamics.</w:t>
      </w:r>
    </w:p>
    <w:p>
      <w:pPr>
        <w:pStyle w:val="BodyText"/>
      </w:pPr>
      <w:r>
        <w:t xml:space="preserve">Verlinde derives gravity from entropy gradients.</w:t>
      </w:r>
    </w:p>
    <w:p>
      <w:pPr>
        <w:pStyle w:val="BodyText"/>
      </w:pPr>
      <w:r>
        <w:t xml:space="preserve">Padmanabhan derives gravity from horizon thermodynamics.</w:t>
      </w:r>
    </w:p>
    <w:p>
      <w:pPr>
        <w:pStyle w:val="BodyText"/>
      </w:pPr>
      <w:r>
        <w:t xml:space="preserve">The Theory of Entropicity differs in a crucial respect.</w:t>
      </w:r>
    </w:p>
    <w:p>
      <w:pPr>
        <w:pStyle w:val="BodyText"/>
      </w:pPr>
      <w:r>
        <w:t xml:space="preserve">Entropy is not merely a tool for deriving gravity.</w:t>
      </w:r>
    </w:p>
    <w:p>
      <w:pPr>
        <w:pStyle w:val="BodyText"/>
      </w:pPr>
      <w:r>
        <w:t xml:space="preserve">Entropy is proposed as the primary ontological generator of informational geometry and gravitational structure.</w:t>
      </w:r>
    </w:p>
    <w:p>
      <w:pPr>
        <w:pStyle w:val="BodyText"/>
      </w:pPr>
      <w:r>
        <w:t xml:space="preserve">This distinction is fundamental.</w:t>
      </w:r>
    </w:p>
    <w:p>
      <w:r>
        <w:pict>
          <v:rect style="width:0;height:1.5pt" o:hralign="center" o:hrstd="t" o:hr="t"/>
        </w:pict>
      </w:r>
    </w:p>
    <w:bookmarkEnd w:id="40"/>
    <w:bookmarkStart w:id="42" w:name="the-entropic-gravity-principle"/>
    <w:p>
      <w:pPr>
        <w:pStyle w:val="Heading1"/>
      </w:pPr>
      <w:r>
        <w:t xml:space="preserve">11.18 The Entropic Gravity Principle</w:t>
      </w:r>
    </w:p>
    <w:p>
      <w:pPr>
        <w:pStyle w:val="FirstParagraph"/>
      </w:pPr>
      <w:r>
        <w:t xml:space="preserve">The preceding developments suggest the following principle.</w:t>
      </w:r>
    </w:p>
    <w:bookmarkStart w:id="41" w:name="entropic-gravity-principle"/>
    <w:p>
      <w:pPr>
        <w:pStyle w:val="Heading2"/>
      </w:pPr>
      <w:r>
        <w:t xml:space="preserve">Entropic Gravity Principle</w:t>
      </w:r>
    </w:p>
    <w:p>
      <w:pPr>
        <w:pStyle w:val="FirstParagraph"/>
      </w:pPr>
      <w:r>
        <w:t xml:space="preserve">Whenever entropy generates informational organization, informational curvature emerges.</w:t>
      </w:r>
    </w:p>
    <w:p>
      <w:pPr>
        <w:pStyle w:val="BodyText"/>
      </w:pPr>
      <w:r>
        <w:t xml:space="preserve">Whenever informational curvature emerges, informational gravity emerges.</w:t>
      </w:r>
    </w:p>
    <w:p>
      <w:pPr>
        <w:pStyle w:val="BodyText"/>
      </w:pPr>
      <w:r>
        <w:t xml:space="preserve">Whenever informational gravity emerges, spacetime gravity emerges.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implies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R^{(I)}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which implies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G^{(L)}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principle encapsulates the gravitational philosophy of ToE.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ummary"/>
    <w:p>
      <w:pPr>
        <w:pStyle w:val="Heading1"/>
      </w:pPr>
      <w:r>
        <w:t xml:space="preserve">11.19 Summary</w:t>
      </w:r>
    </w:p>
    <w:p>
      <w:pPr>
        <w:pStyle w:val="FirstParagraph"/>
      </w:pPr>
      <w:r>
        <w:t xml:space="preserve">This chapter has developed the concept of Entropic Gravity within the Theory of Entropicity.</w:t>
      </w:r>
    </w:p>
    <w:p>
      <w:pPr>
        <w:pStyle w:val="BodyText"/>
      </w:pPr>
      <w:r>
        <w:t xml:space="preserve">The principal conclusions are:</w:t>
      </w:r>
    </w:p>
    <w:p>
      <w:pPr>
        <w:numPr>
          <w:ilvl w:val="0"/>
          <w:numId w:val="1010"/>
        </w:numPr>
      </w:pPr>
      <w:r>
        <w:t xml:space="preserve">Entropy is represented by a dynamical field (S(x)).</w:t>
      </w:r>
    </w:p>
    <w:p>
      <w:pPr>
        <w:numPr>
          <w:ilvl w:val="0"/>
          <w:numId w:val="1010"/>
        </w:numPr>
      </w:pPr>
      <w:r>
        <w:t xml:space="preserve">Entropy determines informational organization.</w:t>
      </w:r>
    </w:p>
    <w:p>
      <w:pPr>
        <w:numPr>
          <w:ilvl w:val="0"/>
          <w:numId w:val="1010"/>
        </w:numPr>
      </w:pPr>
      <w:r>
        <w:t xml:space="preserve">Informational organization determines informational geometry.</w:t>
      </w:r>
    </w:p>
    <w:p>
      <w:pPr>
        <w:numPr>
          <w:ilvl w:val="0"/>
          <w:numId w:val="1010"/>
        </w:numPr>
      </w:pPr>
      <w:r>
        <w:t xml:space="preserve">Informational geometry generates informational curvature.</w:t>
      </w:r>
    </w:p>
    <w:p>
      <w:pPr>
        <w:numPr>
          <w:ilvl w:val="0"/>
          <w:numId w:val="1010"/>
        </w:numPr>
      </w:pPr>
      <w:r>
        <w:t xml:space="preserve">Informational curvature generates information gravity.</w:t>
      </w:r>
    </w:p>
    <w:p>
      <w:pPr>
        <w:numPr>
          <w:ilvl w:val="0"/>
          <w:numId w:val="1010"/>
        </w:numPr>
      </w:pPr>
      <w:r>
        <w:t xml:space="preserve">Information gravity generates spacetime gravity.</w:t>
      </w:r>
    </w:p>
    <w:p>
      <w:pPr>
        <w:pStyle w:val="FirstParagraph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I</w:t>
      </w:r>
      <w:r>
        <w:t xml:space="preserve"> </w:t>
      </w:r>
      <w:r>
        <w:t xml:space="preserve"> </w:t>
      </w:r>
      <w:r>
        <w:t xml:space="preserve">G_I</w:t>
      </w:r>
      <w:r>
        <w:t xml:space="preserve"> </w:t>
      </w:r>
      <w:r>
        <w:t xml:space="preserve"> </w:t>
      </w:r>
      <w:r>
        <w:t xml:space="preserve">_{IG}</w:t>
      </w:r>
      <w:r>
        <w:t xml:space="preserve"> </w:t>
      </w:r>
      <w:r>
        <w:t xml:space="preserve"> </w:t>
      </w:r>
      <w:r>
        <w:t xml:space="preserve">G_L.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chain represents the entropic foundation of gravitational structure within ToE.</w:t>
      </w:r>
    </w:p>
    <w:p>
      <w:r>
        <w:pict>
          <v:rect style="width:0;height:1.5pt" o:hralign="center" o:hrstd="t" o:hr="t"/>
        </w:pict>
      </w:r>
    </w:p>
    <w:bookmarkEnd w:id="43"/>
    <w:bookmarkStart w:id="44" w:name="Xf14f5bf74ac2261ac37ad2529f380004f834975"/>
    <w:p>
      <w:pPr>
        <w:pStyle w:val="Heading1"/>
      </w:pPr>
      <w:r>
        <w:t xml:space="preserve">11.20 Transition to Einstein Gravity as an Emergent Phenomenon</w:t>
      </w:r>
    </w:p>
    <w:p>
      <w:pPr>
        <w:pStyle w:val="FirstParagraph"/>
      </w:pPr>
      <w:r>
        <w:t xml:space="preserve">Having established entropy as the source of informational and gravitational organization, the next step is to examine how Einstein gravity emerges from this framework.</w:t>
      </w:r>
    </w:p>
    <w:p>
      <w:pPr>
        <w:pStyle w:val="BodyText"/>
      </w:pPr>
      <w:r>
        <w:t xml:space="preserve">The following chapter investigates the precise relationship between the Obidi Field Equations and the Einstein Field Equations and demonstrates how General Relativity appears as a limiting case of the broader Theory of Entropicity.</w:t>
      </w:r>
    </w:p>
    <w:p>
      <w:pPr>
        <w:pStyle w:val="BodyText"/>
      </w:pPr>
      <w:r>
        <w:t xml:space="preserve">This correspondence constitutes one of the most important consistency tests of the theory.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2026-06-13T06:04:51Z</dcterms:created>
  <dcterms:modified xsi:type="dcterms:W3CDTF">2026-06-13T06:04:51Z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