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F61D0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14C46">
        <w:rPr>
          <w:rFonts w:ascii="宋体" w:eastAsia="宋体" w:hAnsi="宋体" w:cs="宋体"/>
          <w:b/>
          <w:bCs/>
          <w:kern w:val="0"/>
          <w:sz w:val="27"/>
          <w:szCs w:val="27"/>
        </w:rPr>
        <w:t>论文核心定位 (The Hook)</w:t>
      </w:r>
    </w:p>
    <w:p w14:paraId="6D186218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核心卖点</w:t>
      </w:r>
      <w:r w:rsidRPr="00A14C46">
        <w:rPr>
          <w:rFonts w:ascii="宋体" w:eastAsia="宋体" w:hAnsi="宋体" w:cs="宋体"/>
          <w:kern w:val="0"/>
          <w:sz w:val="24"/>
          <w:szCs w:val="24"/>
        </w:rPr>
        <w:t xml:space="preserve">：提出首个基于 LLM 的 </w:t>
      </w: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“全栈式 Web3 经济与治理安全仿真靶场”</w:t>
      </w:r>
      <w:r w:rsidRPr="00A14C46">
        <w:rPr>
          <w:rFonts w:ascii="宋体" w:eastAsia="宋体" w:hAnsi="宋体" w:cs="宋体"/>
          <w:kern w:val="0"/>
          <w:sz w:val="24"/>
          <w:szCs w:val="24"/>
        </w:rPr>
        <w:t>。证明系统性风险并非仅仅来自代码 Bug，而是来自</w:t>
      </w: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不同动机主体在信息不对称下的策略性博弈与机制利用（MEV/治理操纵）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B782489" w14:textId="77777777" w:rsidR="00A14C46" w:rsidRPr="00A14C46" w:rsidRDefault="00A14C46" w:rsidP="00A14C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pict w14:anchorId="1115C5F8">
          <v:rect id="_x0000_i1025" style="width:0;height:1.5pt" o:hralign="center" o:hrstd="t" o:hr="t" fillcolor="#a0a0a0" stroked="f"/>
        </w:pict>
      </w:r>
    </w:p>
    <w:p w14:paraId="2B1E7250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14C46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🌟</w:t>
      </w:r>
      <w:r w:rsidRPr="00A14C4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核心机制一：环境层的正解 - 剥离共识层，构建“抽象链引擎 (Abstracted Chain Engine, ACE)”</w:t>
      </w:r>
    </w:p>
    <w:p w14:paraId="4A143909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t xml:space="preserve">在环境设计上，本框架坚决不采用低效且不必要的底层共识机制复现（如马尔可夫概率模型或 Eyal-Sirer 自私挖矿模型），而是将共识层高度抽象，构建一个严格的**“抽象链引擎 (ACE)”**。我们将 LLM 的算力全部聚焦在“应用层（DeFi）”和“治理层（DAO）”的社会-经济博弈上。在这个抽象引擎的基石上，您之前的 </w:t>
      </w: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Tick + Event</w:t>
      </w:r>
      <w:r w:rsidRPr="00A14C46">
        <w:rPr>
          <w:rFonts w:ascii="宋体" w:eastAsia="宋体" w:hAnsi="宋体" w:cs="宋体"/>
          <w:kern w:val="0"/>
          <w:sz w:val="24"/>
          <w:szCs w:val="24"/>
        </w:rPr>
        <w:t xml:space="preserve"> 在这里可以得到最完美的物理映射，这是审稿人一眼就会爱上的设计：</w:t>
      </w:r>
    </w:p>
    <w:p w14:paraId="04DCDD2C" w14:textId="77777777" w:rsidR="00A14C46" w:rsidRPr="00A14C46" w:rsidRDefault="00A14C46" w:rsidP="00A14C4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内存池（Mempool）与极简 EVM 沙盒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：环境内置一个全局账本和 DeFi 算法公式（如 AMM）。Agent 不参与算力挖矿，只负责提交“语义意图”或“结构化交易”，环境通过代码硬性校验余额与滑点。</w:t>
      </w:r>
    </w:p>
    <w:p w14:paraId="281D9EBA" w14:textId="77777777" w:rsidR="00A14C46" w:rsidRPr="00A14C46" w:rsidRDefault="00A14C46" w:rsidP="00A14C4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Fast Loop（异步事件驱动）= 链下互动（Off-chain / Mempool 监控）</w:t>
      </w:r>
    </w:p>
    <w:p w14:paraId="135F12D3" w14:textId="77777777" w:rsidR="00A14C46" w:rsidRPr="00A14C46" w:rsidRDefault="00A14C46" w:rsidP="00A14C4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t>这是“暗流涌动”的地方。黑客 Agent 和巨鲸 Agent 在这里通过纯语义信道密谋（如在 Discord/Telegram 频道中散布假消息），或者在环境的“内存池（Mempool）”中高频监控散户的待处理交易，准备进行抢跑（Front-running）。</w:t>
      </w:r>
    </w:p>
    <w:p w14:paraId="4161E68B" w14:textId="77777777" w:rsidR="00A14C46" w:rsidRPr="00A14C46" w:rsidRDefault="00A14C46" w:rsidP="00A14C4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Slow Loop（宏观回合制 Tick）= 区块打包（Block Generation）</w:t>
      </w:r>
    </w:p>
    <w:p w14:paraId="63D63DAF" w14:textId="77777777" w:rsidR="00A14C46" w:rsidRPr="00A14C46" w:rsidRDefault="00A14C46" w:rsidP="00A14C4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t>每一个 Tick 代表一个“区块（Block）”的生成。此时，ACE 引擎强制结算所有被提交的“严格经济动作（如：Flash Loan 闪电贷、Swap 兑换）”。</w:t>
      </w:r>
    </w:p>
    <w:p w14:paraId="2D093E96" w14:textId="77777777" w:rsidR="00A14C46" w:rsidRPr="00A14C46" w:rsidRDefault="00A14C46" w:rsidP="00A14C4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安全模拟亮点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：这完美解决了区块链的“交易排序（Ordering）”问题。黑客可以在一个 Tick（同一个区块）内组合发起“借贷-砸盘-还款”，从而复现</w:t>
      </w: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闪电贷攻击（Flash Loan Attack）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6B2DC6E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14C46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🌟</w:t>
      </w:r>
      <w:r w:rsidRPr="00A14C4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核心机制二：智能体层 - “异构动作与过滤器”再现 Web3 黑暗森林</w:t>
      </w:r>
    </w:p>
    <w:p w14:paraId="26BF3CEE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lastRenderedPageBreak/>
        <w:t>区块链世界是绝对的信息不对称和权力不对称，这可以直接套用您的 Agent 分层设计：</w:t>
      </w:r>
    </w:p>
    <w:p w14:paraId="11914F8E" w14:textId="77777777" w:rsidR="00A14C46" w:rsidRPr="00A14C46" w:rsidRDefault="00A14C46" w:rsidP="00A14C4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感知过滤器（信息差模拟）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EA5ACF1" w14:textId="77777777" w:rsidR="00A14C46" w:rsidRPr="00A14C46" w:rsidRDefault="00A14C46" w:rsidP="00A14C46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散户 Agent（Retailer）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：只能通过延迟的“Twitter 信道”看到模糊的二手信息（语义衰减），容易被 FOMO 情绪控制。</w:t>
      </w:r>
    </w:p>
    <w:p w14:paraId="04E84F6E" w14:textId="77777777" w:rsidR="00A14C46" w:rsidRPr="00A14C46" w:rsidRDefault="00A14C46" w:rsidP="00A14C46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科学家/MEV 机器人 Agent（Searcher）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：拥有直接读取“订单簿/清算线”结构化数据的权限，具有上帝视角。</w:t>
      </w:r>
    </w:p>
    <w:p w14:paraId="5F3BD313" w14:textId="77777777" w:rsidR="00A14C46" w:rsidRPr="00A14C46" w:rsidRDefault="00A14C46" w:rsidP="00A14C4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异构动作空间与内部独白（欺诈模拟）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51D6EE0" w14:textId="77777777" w:rsidR="00A14C46" w:rsidRPr="00A14C46" w:rsidRDefault="00A14C46" w:rsidP="00A14C46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项目方 Agent（Developer）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：表面显性目标是“建设社区”（Speak: "我们的项目明天发布 2.0"），但系统赋予其隐性目标“卷款跑路（Rug Pull）”。</w:t>
      </w:r>
    </w:p>
    <w:p w14:paraId="25333B3A" w14:textId="77777777" w:rsidR="00A14C46" w:rsidRPr="00A14C46" w:rsidRDefault="00A14C46" w:rsidP="00A14C46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t xml:space="preserve">通过您的 </w:t>
      </w: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内部独白（Thought）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 xml:space="preserve"> 机制，项目方可以一边安抚社区，一边暗中调用自己特有的动作子集 [Mint_Token, Withdraw_Liquidity]。</w:t>
      </w:r>
    </w:p>
    <w:p w14:paraId="3973EE39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14C46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🌟</w:t>
      </w:r>
      <w:r w:rsidRPr="00A14C4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核心机制三：终极杀器 - 将“NLP-to-DSL”转化为“DAO 治理攻击模拟”</w:t>
      </w:r>
    </w:p>
    <w:p w14:paraId="2F86C57E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t>这是您原设计中最耀眼的机制，在区块链场景中，它就是**“去中心化自治组织（DAO）治理安全”**的完美解法！</w:t>
      </w:r>
    </w:p>
    <w:p w14:paraId="605342DF" w14:textId="77777777" w:rsidR="00A14C46" w:rsidRPr="00A14C46" w:rsidRDefault="00A14C46" w:rsidP="00A14C4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场景痛点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：黑客通过在社区论坛花言巧语，提交一个看似为了项目好，实则包含恶意参数修改的提案，骗取大家投票。</w:t>
      </w:r>
    </w:p>
    <w:p w14:paraId="75394584" w14:textId="77777777" w:rsidR="00A14C46" w:rsidRPr="00A14C46" w:rsidRDefault="00A14C46" w:rsidP="00A14C4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机制应用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12CD75C" w14:textId="77777777" w:rsidR="00A14C46" w:rsidRPr="00A14C46" w:rsidRDefault="00A14C46" w:rsidP="00A14C4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语义共识（NLP）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：恶意 Agent 在社区频道提交自然语言提案（如：“为了对抗通胀，我建议将质押收益率提高到 50%”）。</w:t>
      </w:r>
    </w:p>
    <w:p w14:paraId="204EA862" w14:textId="77777777" w:rsidR="00A14C46" w:rsidRPr="00A14C46" w:rsidRDefault="00A14C46" w:rsidP="00A14C4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投票动作（Institutional Action）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：各类 Agent 根据自己的认知层进行利益评估，并调用 [Vote_Yes, Vote_No]。</w:t>
      </w:r>
    </w:p>
    <w:p w14:paraId="049E87C7" w14:textId="77777777" w:rsidR="00A14C46" w:rsidRPr="00A14C46" w:rsidRDefault="00A14C46" w:rsidP="00A14C4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立法转化为代码（NLP-to-DSL）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：一旦投票通过，环境的“秘书智能体”自动将该提案转化为底层智能合约参数（修改 Reward_Rate = 0.5）。</w:t>
      </w:r>
    </w:p>
    <w:p w14:paraId="50CB9E68" w14:textId="77777777" w:rsidR="00A14C46" w:rsidRPr="00A14C46" w:rsidRDefault="00A14C46" w:rsidP="00A14C4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灾难涌现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：几个 Tick 之后，超高收益率导致通胀螺旋，代币价格崩溃（类似 LUNA 事件）。</w:t>
      </w:r>
    </w:p>
    <w:p w14:paraId="2E88CFB4" w14:textId="77777777" w:rsidR="00A14C46" w:rsidRPr="00A14C46" w:rsidRDefault="00A14C46" w:rsidP="00A14C4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学术价值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：证明了“人类语义漏洞”可以绕过智能合约的安全审计，摧毁一个区块链系统。</w:t>
      </w:r>
    </w:p>
    <w:p w14:paraId="5194F0A6" w14:textId="77777777" w:rsidR="00A14C46" w:rsidRPr="00A14C46" w:rsidRDefault="00A14C46" w:rsidP="00A14C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pict w14:anchorId="0B586D99">
          <v:rect id="_x0000_i1026" style="width:0;height:1.5pt" o:hralign="center" o:hrstd="t" o:hr="t" fillcolor="#a0a0a0" stroked="f"/>
        </w:pict>
      </w:r>
    </w:p>
    <w:p w14:paraId="59E0FC5A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14C46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💡</w:t>
      </w:r>
      <w:r w:rsidRPr="00A14C4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针对痛点：如何利用这个框架做“消融实验 (Ablation Study)”？</w:t>
      </w:r>
    </w:p>
    <w:p w14:paraId="273DDFB0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您刚才提到消融实验很难做。有了这个区块链具体场景，消融实验不仅好做，而且逻辑极其性感！您可以设计以下对比组： </w:t>
      </w: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实验目标：证明某项 LLM Agent 机制对于发现“高级区块链攻击”是不可或缺的。</w:t>
      </w:r>
    </w:p>
    <w:p w14:paraId="0BBB385C" w14:textId="77777777" w:rsidR="00A14C46" w:rsidRPr="00A14C46" w:rsidRDefault="00A14C46" w:rsidP="00A14C4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Ablation 1：移除“内部独白 (No Inner Monologue)”</w:t>
      </w:r>
    </w:p>
    <w:p w14:paraId="286DD799" w14:textId="77777777" w:rsidR="00A14C46" w:rsidRPr="00A14C46" w:rsidRDefault="00A14C46" w:rsidP="00A14C4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现象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：Agent 变得绝对诚实。项目方在准备跑路前，会直接在频道里广播“我要砸盘了”，导致散户提前逃跑，Rug Pull 攻击无法复现。</w:t>
      </w:r>
    </w:p>
    <w:p w14:paraId="18F4C893" w14:textId="77777777" w:rsidR="00A14C46" w:rsidRPr="00A14C46" w:rsidRDefault="00A14C46" w:rsidP="00A14C4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结论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：证明了内部独白是模拟 Web3 欺诈与社会工程学攻击的必要机制。</w:t>
      </w:r>
    </w:p>
    <w:p w14:paraId="01BF6787" w14:textId="77777777" w:rsidR="00A14C46" w:rsidRPr="00A14C46" w:rsidRDefault="00A14C46" w:rsidP="00A14C4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Ablation 2：移除“异构动作与信息过滤器 (No Asymmetry)”</w:t>
      </w:r>
    </w:p>
    <w:p w14:paraId="26F35B65" w14:textId="77777777" w:rsidR="00A14C46" w:rsidRPr="00A14C46" w:rsidRDefault="00A14C46" w:rsidP="00A14C4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现象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：所有散户都能和黑客一样瞬间看到底层的预言机价格偏差。由于全员绝对理性，市场瞬间出清，黑客无法利用信息差套利（MEV 失败）。</w:t>
      </w:r>
    </w:p>
    <w:p w14:paraId="6105F1C1" w14:textId="77777777" w:rsidR="00A14C46" w:rsidRPr="00A14C46" w:rsidRDefault="00A14C46" w:rsidP="00A14C4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结论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：证明了有限理性和感知过滤是产生“剥削性经济攻击”的前提。</w:t>
      </w:r>
    </w:p>
    <w:p w14:paraId="3C187592" w14:textId="77777777" w:rsidR="00A14C46" w:rsidRPr="00A14C46" w:rsidRDefault="00A14C46" w:rsidP="00A14C4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Ablation 3：移除“语义信道 (No NLP Channel)”，只留交易 API</w:t>
      </w:r>
    </w:p>
    <w:p w14:paraId="11633091" w14:textId="77777777" w:rsidR="00A14C46" w:rsidRPr="00A14C46" w:rsidRDefault="00A14C46" w:rsidP="00A14C4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现象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：Agent 只能硬生生地买卖，无法在 DAO 论坛里进行拉票、欺骗和结盟。导致高级的“治理攻击（Governance Attack）”永远不会发生。</w:t>
      </w:r>
    </w:p>
    <w:p w14:paraId="254AEBF1" w14:textId="77777777" w:rsidR="00A14C46" w:rsidRPr="00A14C46" w:rsidRDefault="00A14C46" w:rsidP="00A14C4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结论</w:t>
      </w:r>
      <w:r w:rsidRPr="00A14C46">
        <w:rPr>
          <w:rFonts w:ascii="宋体" w:eastAsia="宋体" w:hAnsi="宋体" w:cs="宋体"/>
          <w:kern w:val="0"/>
          <w:sz w:val="24"/>
          <w:szCs w:val="24"/>
        </w:rPr>
        <w:t>：证明了纯 RL（强化学习）环境无法发现复杂的社会-经济混合漏洞。</w:t>
      </w:r>
    </w:p>
    <w:p w14:paraId="464A380B" w14:textId="77777777" w:rsidR="00A14C46" w:rsidRPr="00A14C46" w:rsidRDefault="00A14C46" w:rsidP="00A14C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pict w14:anchorId="5A714A64">
          <v:rect id="_x0000_i1027" style="width:0;height:1.5pt" o:hralign="center" o:hrstd="t" o:hr="t" fillcolor="#a0a0a0" stroked="f"/>
        </w:pict>
      </w:r>
    </w:p>
    <w:p w14:paraId="2854E061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14C46">
        <w:rPr>
          <w:rFonts w:ascii="宋体" w:eastAsia="宋体" w:hAnsi="宋体" w:cs="宋体"/>
          <w:b/>
          <w:bCs/>
          <w:kern w:val="0"/>
          <w:sz w:val="27"/>
          <w:szCs w:val="27"/>
        </w:rPr>
        <w:t>总结</w:t>
      </w:r>
    </w:p>
    <w:p w14:paraId="5B30AFAB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t xml:space="preserve">如果您将这套架构用于**“区块链经济与治理安全仿真”**，您的论文可以立刻摆脱传统 LLM 沙盒“像个玩具”的标签。您不再是在做“AI 小镇聊天”，而是在做 </w:t>
      </w: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“Web3 时代的金融风控网络靶场”</w:t>
      </w:r>
      <w:r w:rsidRPr="00A14C4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5D0296E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t>这套融合了 Flash Loan（时间双轨）、MEV 套利（信息过滤）、Rug Pull（内部独白）、DAO 攻击（NLP-to-DSL）以及底层 ACE 引擎支撑的框架，无论在逻辑闭环还是前沿价值上，都已具备极其强大的学术竞争力。</w:t>
      </w:r>
    </w:p>
    <w:p w14:paraId="4DD259E5" w14:textId="77777777" w:rsidR="00A14C46" w:rsidRPr="00A14C46" w:rsidRDefault="00A14C46" w:rsidP="00A14C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kern w:val="0"/>
          <w:sz w:val="24"/>
          <w:szCs w:val="24"/>
        </w:rPr>
        <w:pict w14:anchorId="473FC6EE">
          <v:rect id="_x0000_i1028" style="width:0;height:1.5pt" o:hralign="center" o:hrstd="t" o:hr="t" fillcolor="#a0a0a0" stroked="f"/>
        </w:pict>
      </w:r>
    </w:p>
    <w:p w14:paraId="19CF86A0" w14:textId="77777777" w:rsidR="00A14C46" w:rsidRPr="00A14C46" w:rsidRDefault="00A14C46" w:rsidP="00A14C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4C46">
        <w:rPr>
          <w:rFonts w:ascii="宋体" w:eastAsia="宋体" w:hAnsi="宋体" w:cs="宋体"/>
          <w:b/>
          <w:bCs/>
          <w:kern w:val="0"/>
          <w:sz w:val="24"/>
          <w:szCs w:val="24"/>
        </w:rPr>
        <w:t>您看这样融合之后，整个架构的逻辑连贯性和“顶会气质”是不是彻底拉满了？接下来，我们可以直接挑一个诸如 LUNA 崩盘 或 Tornado Cash 治理攻击 的特定惨案，来设计具体的实验跑法了。</w:t>
      </w:r>
    </w:p>
    <w:p w14:paraId="6BA404B4" w14:textId="77777777" w:rsidR="00557D22" w:rsidRDefault="00557D22"/>
    <w:sectPr w:rsidR="00557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8D328" w14:textId="77777777" w:rsidR="00F55D44" w:rsidRDefault="00F55D44" w:rsidP="00A14C46">
      <w:r>
        <w:separator/>
      </w:r>
    </w:p>
  </w:endnote>
  <w:endnote w:type="continuationSeparator" w:id="0">
    <w:p w14:paraId="2DACD710" w14:textId="77777777" w:rsidR="00F55D44" w:rsidRDefault="00F55D44" w:rsidP="00A1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8DF9B" w14:textId="77777777" w:rsidR="00F55D44" w:rsidRDefault="00F55D44" w:rsidP="00A14C46">
      <w:r>
        <w:separator/>
      </w:r>
    </w:p>
  </w:footnote>
  <w:footnote w:type="continuationSeparator" w:id="0">
    <w:p w14:paraId="10F05075" w14:textId="77777777" w:rsidR="00F55D44" w:rsidRDefault="00F55D44" w:rsidP="00A14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D7511"/>
    <w:multiLevelType w:val="multilevel"/>
    <w:tmpl w:val="C5F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0D50"/>
    <w:multiLevelType w:val="multilevel"/>
    <w:tmpl w:val="B51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61D7"/>
    <w:multiLevelType w:val="multilevel"/>
    <w:tmpl w:val="7AC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21200"/>
    <w:multiLevelType w:val="multilevel"/>
    <w:tmpl w:val="76E6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22"/>
    <w:rsid w:val="00557D22"/>
    <w:rsid w:val="00A14C46"/>
    <w:rsid w:val="00F5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5D8127-D382-4137-A431-D57DF980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A14C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4C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4C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4C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4C4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14C46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A14C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14C4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3191323623@qq.com</dc:creator>
  <cp:keywords/>
  <dc:description/>
  <cp:lastModifiedBy>3191323623@qq.com</cp:lastModifiedBy>
  <cp:revision>2</cp:revision>
  <dcterms:created xsi:type="dcterms:W3CDTF">2026-04-14T13:55:00Z</dcterms:created>
  <dcterms:modified xsi:type="dcterms:W3CDTF">2026-04-14T13:55:00Z</dcterms:modified>
</cp:coreProperties>
</file>