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0"/>
        <w:jc w:val="center"/>
      </w:pPr>
      <w:r>
        <w:rPr>
          <w:rFonts w:ascii="Arial" w:cs="Arial" w:eastAsia="Arial" w:hAnsi="Arial"/>
          <w:b/>
          <w:bCs/>
          <w:color w:val="D4006E"/>
          <w:sz w:val="96"/>
          <w:szCs w:val="96"/>
        </w:rPr>
        <w:t xml:space="preserve">PMI</w:t>
      </w:r>
    </w:p>
    <w:p>
      <w:pPr>
        <w:spacing w:before="20" w:after="0"/>
        <w:jc w:val="center"/>
      </w:pPr>
      <w:r>
        <w:rPr>
          <w:rFonts w:ascii="Arial" w:cs="Arial" w:eastAsia="Arial" w:hAnsi="Arial"/>
          <w:b/>
          <w:bCs/>
          <w:color w:val="222222"/>
          <w:sz w:val="56"/>
          <w:szCs w:val="56"/>
        </w:rPr>
        <w:t xml:space="preserve">CARD EDITOR</w:t>
      </w:r>
    </w:p>
    <w:p>
      <w:pPr>
        <w:spacing w:before="40" w:after="160"/>
        <w:jc w:val="center"/>
      </w:pPr>
      <w:r>
        <w:rPr>
          <w:rFonts w:ascii="Arial" w:cs="Arial" w:eastAsia="Arial" w:hAnsi="Arial"/>
          <w:color w:val="AAAAAA"/>
          <w:sz w:val="28"/>
          <w:szCs w:val="28"/>
        </w:rPr>
        <w:t xml:space="preserve">v1</w:t>
      </w:r>
    </w:p>
    <w:p>
      <w:pPr>
        <w:pBdr>
          <w:bottom w:val="single" w:color="CC8800" w:sz="6" w:space="1"/>
        </w:pBdr>
        <w:spacing w:before="0" w:after="0"/>
        <w:jc w:val="center"/>
      </w:pPr>
    </w:p>
    <w:p>
      <w:pPr>
        <w:spacing w:before="120" w:after="0"/>
      </w:pPr>
    </w:p>
    <w:p>
      <w:pPr>
        <w:spacing w:before="100" w:after="60"/>
        <w:jc w:val="center"/>
      </w:pPr>
      <w:r>
        <w:rPr>
          <w:rFonts w:ascii="Arial" w:cs="Arial" w:eastAsia="Arial" w:hAnsi="Arial"/>
          <w:b/>
          <w:bCs/>
          <w:color w:val="CC8800"/>
          <w:sz w:val="36"/>
          <w:szCs w:val="36"/>
        </w:rPr>
        <w:t xml:space="preserve">HOW TO USE GUIDE</w:t>
      </w:r>
    </w:p>
    <w:p>
      <w:pPr>
        <w:spacing w:before="0" w:after="0"/>
        <w:jc w:val="center"/>
      </w:pPr>
      <w:r>
        <w:rPr>
          <w:rFonts w:ascii="Arial" w:cs="Arial" w:eastAsia="Arial" w:hAnsi="Arial"/>
          <w:color w:val="444444"/>
          <w:sz w:val="24"/>
          <w:szCs w:val="24"/>
        </w:rPr>
        <w:t xml:space="preserve">Professional Business Card Design Application</w:t>
      </w:r>
    </w:p>
    <w:p>
      <w:pPr>
        <w:spacing w:before="600" w:after="0"/>
      </w:pPr>
    </w:p>
    <w:p>
      <w:pPr>
        <w:jc w:val="center"/>
      </w:pPr>
      <w:r>
        <w:rPr>
          <w:rFonts w:ascii="Arial" w:cs="Arial" w:eastAsia="Arial" w:hAnsi="Arial"/>
          <w:i/>
          <w:iCs/>
          <w:color w:val="AAAAAA"/>
          <w:sz w:val="20"/>
          <w:szCs w:val="20"/>
        </w:rPr>
        <w:t xml:space="preserve">Complete step-by-step guide with screen references</w:t>
      </w:r>
    </w:p>
    <w:p>
      <w:pPr>
        <w:spacing w:before="0" w:after="0"/>
      </w:pPr>
      <w:r>
        <w:br w:type="page"/>
      </w:r>
    </w:p>
    <w:p>
      <w:pPr>
        <w:pStyle w:val="Heading1"/>
        <w:pBdr>
          <w:bottom w:val="single" w:color="CC8800" w:sz="4" w:space="4"/>
        </w:pBdr>
        <w:spacing w:before="320" w:after="120"/>
      </w:pPr>
      <w:r>
        <w:rPr>
          <w:rFonts w:ascii="Arial" w:cs="Arial" w:eastAsia="Arial" w:hAnsi="Arial"/>
          <w:b/>
          <w:bCs/>
          <w:color w:val="222222"/>
          <w:sz w:val="32"/>
          <w:szCs w:val="32"/>
        </w:rPr>
        <w:t xml:space="preserve">Table of Contents</w:t>
      </w:r>
    </w:p>
    <w:p>
      <w:pPr>
        <w:spacing w:before="80" w:after="0"/>
      </w:pPr>
    </w:p>
    <w:p>
      <w:pPr>
        <w:pBdr>
          <w:bottom w:val="dotted" w:color="DDDDDD" w:sz="1" w:space="1"/>
        </w:pBdr>
        <w:tabs>
          <w:tab w:val="right" w:pos="10080"/>
        </w:tabs>
        <w:spacing w:before="80" w:after="80"/>
      </w:pPr>
      <w:r>
        <w:rPr>
          <w:rFonts w:ascii="Arial" w:cs="Arial" w:eastAsia="Arial" w:hAnsi="Arial"/>
          <w:color w:val="222222"/>
          <w:sz w:val="21"/>
          <w:szCs w:val="21"/>
        </w:rPr>
        <w:t xml:space="preserve">Overview &amp; Process Flow</w:t>
      </w:r>
      <w:r>
        <w:rPr>
          <w:rFonts w:ascii="Arial" w:cs="Arial" w:eastAsia="Arial" w:hAnsi="Arial"/>
          <w:color w:val="666666"/>
          <w:sz w:val="21"/>
          <w:szCs w:val="21"/>
        </w:rPr>
        <w:t xml:space="preserve">	3</w:t>
      </w:r>
    </w:p>
    <w:p>
      <w:pPr>
        <w:pBdr>
          <w:bottom w:val="dotted" w:color="DDDDDD" w:sz="1" w:space="1"/>
        </w:pBdr>
        <w:tabs>
          <w:tab w:val="right" w:pos="10080"/>
        </w:tabs>
        <w:spacing w:before="80" w:after="80"/>
      </w:pPr>
      <w:r>
        <w:rPr>
          <w:rFonts w:ascii="Arial" w:cs="Arial" w:eastAsia="Arial" w:hAnsi="Arial"/>
          <w:color w:val="222222"/>
          <w:sz w:val="21"/>
          <w:szCs w:val="21"/>
        </w:rPr>
        <w:t xml:space="preserve">App Screen Layout</w:t>
      </w:r>
      <w:r>
        <w:rPr>
          <w:rFonts w:ascii="Arial" w:cs="Arial" w:eastAsia="Arial" w:hAnsi="Arial"/>
          <w:color w:val="666666"/>
          <w:sz w:val="21"/>
          <w:szCs w:val="21"/>
        </w:rPr>
        <w:t xml:space="preserve">	3</w:t>
      </w:r>
    </w:p>
    <w:p>
      <w:pPr>
        <w:pBdr>
          <w:bottom w:val="dotted" w:color="DDDDDD" w:sz="1" w:space="1"/>
        </w:pBdr>
        <w:tabs>
          <w:tab w:val="right" w:pos="10080"/>
        </w:tabs>
        <w:spacing w:before="80" w:after="80"/>
      </w:pPr>
      <w:r>
        <w:rPr>
          <w:rFonts w:ascii="Arial" w:cs="Arial" w:eastAsia="Arial" w:hAnsi="Arial"/>
          <w:color w:val="222222"/>
          <w:sz w:val="21"/>
          <w:szCs w:val="21"/>
        </w:rPr>
        <w:t xml:space="preserve">Step 1 — Start (Templates &amp; Background)</w:t>
      </w:r>
      <w:r>
        <w:rPr>
          <w:rFonts w:ascii="Arial" w:cs="Arial" w:eastAsia="Arial" w:hAnsi="Arial"/>
          <w:color w:val="666666"/>
          <w:sz w:val="21"/>
          <w:szCs w:val="21"/>
        </w:rPr>
        <w:t xml:space="preserve">	4</w:t>
      </w:r>
    </w:p>
    <w:p>
      <w:pPr>
        <w:pBdr>
          <w:bottom w:val="dotted" w:color="DDDDDD" w:sz="1" w:space="1"/>
        </w:pBdr>
        <w:tabs>
          <w:tab w:val="right" w:pos="10080"/>
        </w:tabs>
        <w:spacing w:before="80" w:after="80"/>
      </w:pPr>
      <w:r>
        <w:rPr>
          <w:rFonts w:ascii="Arial" w:cs="Arial" w:eastAsia="Arial" w:hAnsi="Arial"/>
          <w:color w:val="222222"/>
          <w:sz w:val="21"/>
          <w:szCs w:val="21"/>
        </w:rPr>
        <w:t xml:space="preserve">Step 2 — Design (Colors &amp; Typography)</w:t>
      </w:r>
      <w:r>
        <w:rPr>
          <w:rFonts w:ascii="Arial" w:cs="Arial" w:eastAsia="Arial" w:hAnsi="Arial"/>
          <w:color w:val="666666"/>
          <w:sz w:val="21"/>
          <w:szCs w:val="21"/>
        </w:rPr>
        <w:t xml:space="preserve">	6</w:t>
      </w:r>
    </w:p>
    <w:p>
      <w:pPr>
        <w:pBdr>
          <w:bottom w:val="dotted" w:color="DDDDDD" w:sz="1" w:space="1"/>
        </w:pBdr>
        <w:tabs>
          <w:tab w:val="right" w:pos="10080"/>
        </w:tabs>
        <w:spacing w:before="80" w:after="80"/>
      </w:pPr>
      <w:r>
        <w:rPr>
          <w:rFonts w:ascii="Arial" w:cs="Arial" w:eastAsia="Arial" w:hAnsi="Arial"/>
          <w:color w:val="222222"/>
          <w:sz w:val="21"/>
          <w:szCs w:val="21"/>
        </w:rPr>
        <w:t xml:space="preserve">Step 3 — Elements (Logo, Layout, Position)</w:t>
      </w:r>
      <w:r>
        <w:rPr>
          <w:rFonts w:ascii="Arial" w:cs="Arial" w:eastAsia="Arial" w:hAnsi="Arial"/>
          <w:color w:val="666666"/>
          <w:sz w:val="21"/>
          <w:szCs w:val="21"/>
        </w:rPr>
        <w:t xml:space="preserve">	8</w:t>
      </w:r>
    </w:p>
    <w:p>
      <w:pPr>
        <w:pBdr>
          <w:bottom w:val="dotted" w:color="DDDDDD" w:sz="1" w:space="1"/>
        </w:pBdr>
        <w:tabs>
          <w:tab w:val="right" w:pos="10080"/>
        </w:tabs>
        <w:spacing w:before="80" w:after="80"/>
      </w:pPr>
      <w:r>
        <w:rPr>
          <w:rFonts w:ascii="Arial" w:cs="Arial" w:eastAsia="Arial" w:hAnsi="Arial"/>
          <w:color w:val="222222"/>
          <w:sz w:val="21"/>
          <w:szCs w:val="21"/>
        </w:rPr>
        <w:t xml:space="preserve">Step 4 — Content (Text &amp; People)</w:t>
      </w:r>
      <w:r>
        <w:rPr>
          <w:rFonts w:ascii="Arial" w:cs="Arial" w:eastAsia="Arial" w:hAnsi="Arial"/>
          <w:color w:val="666666"/>
          <w:sz w:val="21"/>
          <w:szCs w:val="21"/>
        </w:rPr>
        <w:t xml:space="preserve">	10</w:t>
      </w:r>
    </w:p>
    <w:p>
      <w:pPr>
        <w:pBdr>
          <w:bottom w:val="dotted" w:color="DDDDDD" w:sz="1" w:space="1"/>
        </w:pBdr>
        <w:tabs>
          <w:tab w:val="right" w:pos="10080"/>
        </w:tabs>
        <w:spacing w:before="80" w:after="80"/>
      </w:pPr>
      <w:r>
        <w:rPr>
          <w:rFonts w:ascii="Arial" w:cs="Arial" w:eastAsia="Arial" w:hAnsi="Arial"/>
          <w:color w:val="222222"/>
          <w:sz w:val="21"/>
          <w:szCs w:val="21"/>
        </w:rPr>
        <w:t xml:space="preserve">Step 5 — AI Studio</w:t>
      </w:r>
      <w:r>
        <w:rPr>
          <w:rFonts w:ascii="Arial" w:cs="Arial" w:eastAsia="Arial" w:hAnsi="Arial"/>
          <w:color w:val="666666"/>
          <w:sz w:val="21"/>
          <w:szCs w:val="21"/>
        </w:rPr>
        <w:t xml:space="preserve">	12</w:t>
      </w:r>
    </w:p>
    <w:p>
      <w:pPr>
        <w:pBdr>
          <w:bottom w:val="dotted" w:color="DDDDDD" w:sz="1" w:space="1"/>
        </w:pBdr>
        <w:tabs>
          <w:tab w:val="right" w:pos="10080"/>
        </w:tabs>
        <w:spacing w:before="80" w:after="80"/>
      </w:pPr>
      <w:r>
        <w:rPr>
          <w:rFonts w:ascii="Arial" w:cs="Arial" w:eastAsia="Arial" w:hAnsi="Arial"/>
          <w:color w:val="222222"/>
          <w:sz w:val="21"/>
          <w:szCs w:val="21"/>
        </w:rPr>
        <w:t xml:space="preserve">Step 6 — Save &amp; Export</w:t>
      </w:r>
      <w:r>
        <w:rPr>
          <w:rFonts w:ascii="Arial" w:cs="Arial" w:eastAsia="Arial" w:hAnsi="Arial"/>
          <w:color w:val="666666"/>
          <w:sz w:val="21"/>
          <w:szCs w:val="21"/>
        </w:rPr>
        <w:t xml:space="preserve">	14</w:t>
      </w:r>
    </w:p>
    <w:p>
      <w:pPr>
        <w:pBdr>
          <w:bottom w:val="dotted" w:color="DDDDDD" w:sz="1" w:space="1"/>
        </w:pBdr>
        <w:tabs>
          <w:tab w:val="right" w:pos="10080"/>
        </w:tabs>
        <w:spacing w:before="80" w:after="80"/>
      </w:pPr>
      <w:r>
        <w:rPr>
          <w:rFonts w:ascii="Arial" w:cs="Arial" w:eastAsia="Arial" w:hAnsi="Arial"/>
          <w:color w:val="222222"/>
          <w:sz w:val="21"/>
          <w:szCs w:val="21"/>
        </w:rPr>
        <w:t xml:space="preserve">The Card Back &amp; QR Code</w:t>
      </w:r>
      <w:r>
        <w:rPr>
          <w:rFonts w:ascii="Arial" w:cs="Arial" w:eastAsia="Arial" w:hAnsi="Arial"/>
          <w:color w:val="666666"/>
          <w:sz w:val="21"/>
          <w:szCs w:val="21"/>
        </w:rPr>
        <w:t xml:space="preserve">	16</w:t>
      </w:r>
    </w:p>
    <w:p>
      <w:pPr>
        <w:pBdr>
          <w:bottom w:val="dotted" w:color="DDDDDD" w:sz="1" w:space="1"/>
        </w:pBdr>
        <w:tabs>
          <w:tab w:val="right" w:pos="10080"/>
        </w:tabs>
        <w:spacing w:before="80" w:after="80"/>
      </w:pPr>
      <w:r>
        <w:rPr>
          <w:rFonts w:ascii="Arial" w:cs="Arial" w:eastAsia="Arial" w:hAnsi="Arial"/>
          <w:color w:val="222222"/>
          <w:sz w:val="21"/>
          <w:szCs w:val="21"/>
        </w:rPr>
        <w:t xml:space="preserve">Tips &amp; Best Practices</w:t>
      </w:r>
      <w:r>
        <w:rPr>
          <w:rFonts w:ascii="Arial" w:cs="Arial" w:eastAsia="Arial" w:hAnsi="Arial"/>
          <w:color w:val="666666"/>
          <w:sz w:val="21"/>
          <w:szCs w:val="21"/>
        </w:rPr>
        <w:t xml:space="preserve">	17</w:t>
      </w:r>
    </w:p>
    <w:p>
      <w:pPr>
        <w:spacing w:before="0" w:after="0"/>
      </w:pPr>
      <w:r>
        <w:br w:type="page"/>
      </w:r>
    </w:p>
    <w:p>
      <w:pPr>
        <w:pStyle w:val="Heading1"/>
        <w:pBdr>
          <w:bottom w:val="single" w:color="CC8800" w:sz="4" w:space="4"/>
        </w:pBdr>
        <w:spacing w:before="320" w:after="120"/>
      </w:pPr>
      <w:r>
        <w:rPr>
          <w:rFonts w:ascii="Arial" w:cs="Arial" w:eastAsia="Arial" w:hAnsi="Arial"/>
          <w:b/>
          <w:bCs/>
          <w:color w:val="222222"/>
          <w:sz w:val="32"/>
          <w:szCs w:val="32"/>
        </w:rPr>
        <w:t xml:space="preserve">Overview &amp; Process Flow</w:t>
      </w:r>
    </w:p>
    <w:p>
      <w:pPr>
        <w:spacing w:before="40" w:after="0"/>
      </w:pPr>
    </w:p>
    <w:p>
      <w:pPr>
        <w:spacing w:before="60" w:after="60"/>
      </w:pPr>
      <w:r>
        <w:rPr>
          <w:rFonts w:ascii="Arial" w:cs="Arial" w:eastAsia="Arial" w:hAnsi="Arial"/>
          <w:color w:val="222222"/>
          <w:sz w:val="20"/>
          <w:szCs w:val="20"/>
        </w:rPr>
        <w:t xml:space="preserve">The PMI Card Editor is a self-contained web application for creating professional double-sided business cards. It runs directly in any web browser — no installation required. The workflow is organized into 6 clearly numbered steps, and the card updates in real time as you make changes.</w:t>
      </w:r>
    </w:p>
    <w:p>
      <w:pPr>
        <w:spacing w:before="80" w:after="0"/>
      </w:pPr>
    </w:p>
    <w:p>
      <w:pPr>
        <w:pStyle w:val="Heading2"/>
        <w:spacing w:before="240" w:after="80"/>
      </w:pPr>
      <w:r>
        <w:rPr>
          <w:rFonts w:ascii="Arial" w:cs="Arial" w:eastAsia="Arial" w:hAnsi="Arial"/>
          <w:b/>
          <w:bCs/>
          <w:color w:val="222222"/>
          <w:sz w:val="26"/>
          <w:szCs w:val="26"/>
        </w:rPr>
        <w:t xml:space="preserve">The 6-Step Workflow</w:t>
      </w:r>
    </w:p>
    <w:p>
      <w:pPr>
        <w:pStyle w:val="ListParagraph"/>
        <w:numPr>
          <w:ilvl w:val="0"/>
          <w:numId w:val="2"/>
        </w:numPr>
        <w:spacing w:before="40" w:after="40"/>
      </w:pPr>
      <w:r>
        <w:rPr>
          <w:rFonts w:ascii="Arial" w:cs="Arial" w:eastAsia="Arial" w:hAnsi="Arial"/>
          <w:color w:val="222222"/>
          <w:sz w:val="20"/>
          <w:szCs w:val="20"/>
        </w:rPr>
        <w:t xml:space="preserve">Step 1 — START: Choose a template or import a background image</w:t>
      </w:r>
    </w:p>
    <w:p>
      <w:pPr>
        <w:pStyle w:val="ListParagraph"/>
        <w:numPr>
          <w:ilvl w:val="0"/>
          <w:numId w:val="2"/>
        </w:numPr>
        <w:spacing w:before="40" w:after="40"/>
      </w:pPr>
      <w:r>
        <w:rPr>
          <w:rFonts w:ascii="Arial" w:cs="Arial" w:eastAsia="Arial" w:hAnsi="Arial"/>
          <w:color w:val="222222"/>
          <w:sz w:val="20"/>
          <w:szCs w:val="20"/>
        </w:rPr>
        <w:t xml:space="preserve">Step 2 — DESIGN: Set colors, typography, and ribbon/swoosh styles</w:t>
      </w:r>
    </w:p>
    <w:p>
      <w:pPr>
        <w:pStyle w:val="ListParagraph"/>
        <w:numPr>
          <w:ilvl w:val="0"/>
          <w:numId w:val="2"/>
        </w:numPr>
        <w:spacing w:before="40" w:after="40"/>
      </w:pPr>
      <w:r>
        <w:rPr>
          <w:rFonts w:ascii="Arial" w:cs="Arial" w:eastAsia="Arial" w:hAnsi="Arial"/>
          <w:color w:val="222222"/>
          <w:sz w:val="20"/>
          <w:szCs w:val="20"/>
        </w:rPr>
        <w:t xml:space="preserve">Step 3 — ELEMENTS: Upload a logo, choose a layout, position elements</w:t>
      </w:r>
    </w:p>
    <w:p>
      <w:pPr>
        <w:pStyle w:val="ListParagraph"/>
        <w:numPr>
          <w:ilvl w:val="0"/>
          <w:numId w:val="2"/>
        </w:numPr>
        <w:spacing w:before="40" w:after="40"/>
      </w:pPr>
      <w:r>
        <w:rPr>
          <w:rFonts w:ascii="Arial" w:cs="Arial" w:eastAsia="Arial" w:hAnsi="Arial"/>
          <w:color w:val="222222"/>
          <w:sz w:val="20"/>
          <w:szCs w:val="20"/>
        </w:rPr>
        <w:t xml:space="preserve">Step 4 — CONTENT: Enter person details, company name, and taglines</w:t>
      </w:r>
    </w:p>
    <w:p>
      <w:pPr>
        <w:pStyle w:val="ListParagraph"/>
        <w:numPr>
          <w:ilvl w:val="0"/>
          <w:numId w:val="2"/>
        </w:numPr>
        <w:spacing w:before="40" w:after="40"/>
      </w:pPr>
      <w:r>
        <w:rPr>
          <w:rFonts w:ascii="Arial" w:cs="Arial" w:eastAsia="Arial" w:hAnsi="Arial"/>
          <w:color w:val="222222"/>
          <w:sz w:val="20"/>
          <w:szCs w:val="20"/>
        </w:rPr>
        <w:t xml:space="preserve">Step 5 — AI STUDIO: Get AI-powered design feedback and suggestions</w:t>
      </w:r>
    </w:p>
    <w:p>
      <w:pPr>
        <w:pStyle w:val="ListParagraph"/>
        <w:numPr>
          <w:ilvl w:val="0"/>
          <w:numId w:val="2"/>
        </w:numPr>
        <w:spacing w:before="40" w:after="40"/>
      </w:pPr>
      <w:r>
        <w:rPr>
          <w:rFonts w:ascii="Arial" w:cs="Arial" w:eastAsia="Arial" w:hAnsi="Arial"/>
          <w:color w:val="222222"/>
          <w:sz w:val="20"/>
          <w:szCs w:val="20"/>
        </w:rPr>
        <w:t xml:space="preserve">Step 6 — SAVE &amp; EXPORT: Save profiles and export PDF, PNG, JPG, or SVG</w:t>
      </w:r>
    </w:p>
    <w:p>
      <w:pPr>
        <w:spacing w:before="40" w:after="0"/>
      </w:pPr>
    </w:p>
    <w:p>
      <w:pPr>
        <w:pBdr>
          <w:left w:val="single" w:color="1A7A40" w:sz="12" w:space="8"/>
        </w:pBdr>
        <w:shd w:fill="F0FBF4" w:val="clear"/>
        <w:spacing w:before="60" w:after="60"/>
        <w:ind w:left="240"/>
      </w:pPr>
      <w:r>
        <w:rPr>
          <w:rFonts w:ascii="Arial" w:cs="Arial" w:eastAsia="Arial" w:hAnsi="Arial"/>
          <w:b/>
          <w:bCs/>
          <w:color w:val="1A7A40"/>
          <w:sz w:val="19"/>
          <w:szCs w:val="19"/>
        </w:rPr>
        <w:t xml:space="preserve">💡  TIP:  </w:t>
      </w:r>
      <w:r>
        <w:rPr>
          <w:rFonts w:ascii="Arial" w:cs="Arial" w:eastAsia="Arial" w:hAnsi="Arial"/>
          <w:color w:val="444444"/>
          <w:sz w:val="19"/>
          <w:szCs w:val="19"/>
        </w:rPr>
        <w:t xml:space="preserve">You can jump between any step at any time using the tab bar — the workflow is non-linear. The Prev / Next buttons at the bottom of the left panel guide you through in order.</w:t>
      </w:r>
    </w:p>
    <w:p>
      <w:pPr>
        <w:spacing w:before="120" w:after="0"/>
      </w:pPr>
    </w:p>
    <w:p>
      <w:pPr>
        <w:pStyle w:val="Heading1"/>
        <w:pBdr>
          <w:bottom w:val="single" w:color="CC8800" w:sz="4" w:space="4"/>
        </w:pBdr>
        <w:spacing w:before="320" w:after="120"/>
      </w:pPr>
      <w:r>
        <w:rPr>
          <w:rFonts w:ascii="Arial" w:cs="Arial" w:eastAsia="Arial" w:hAnsi="Arial"/>
          <w:b/>
          <w:bCs/>
          <w:color w:val="222222"/>
          <w:sz w:val="32"/>
          <w:szCs w:val="32"/>
        </w:rPr>
        <w:t xml:space="preserve">App Screen Layout</w:t>
      </w:r>
    </w:p>
    <w:p>
      <w:pPr>
        <w:spacing w:before="40" w:after="0"/>
      </w:pPr>
    </w:p>
    <w:p>
      <w:pPr>
        <w:spacing w:before="60" w:after="60"/>
      </w:pPr>
      <w:r>
        <w:rPr>
          <w:rFonts w:ascii="Arial" w:cs="Arial" w:eastAsia="Arial" w:hAnsi="Arial"/>
          <w:color w:val="222222"/>
          <w:sz w:val="20"/>
          <w:szCs w:val="20"/>
        </w:rPr>
        <w:t xml:space="preserve">The application is divided into two main areas: the Left Panel (controls) and the Right Panel (live card preview).</w:t>
      </w:r>
    </w:p>
    <w:p>
      <w:pPr>
        <w:spacing w:before="40" w:after="0"/>
      </w:pPr>
    </w:p>
    <w:p>
      <w:pPr>
        <w:spacing w:before="120" w:after="4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838450"/>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Figure 1 — Application layout overview showing the left control panel, step tabs, and live card preview</w:t>
      </w:r>
    </w:p>
    <w:p>
      <w:pPr>
        <w:spacing w:before="80" w:after="0"/>
      </w:pPr>
    </w:p>
    <w:p>
      <w:pPr>
        <w:pStyle w:val="Heading2"/>
        <w:spacing w:before="240" w:after="80"/>
      </w:pPr>
      <w:r>
        <w:rPr>
          <w:rFonts w:ascii="Arial" w:cs="Arial" w:eastAsia="Arial" w:hAnsi="Arial"/>
          <w:b/>
          <w:bCs/>
          <w:color w:val="222222"/>
          <w:sz w:val="26"/>
          <w:szCs w:val="26"/>
        </w:rPr>
        <w:t xml:space="preserve">Key Screen Zones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Zone</w:t>
            </w:r>
          </w:p>
        </w:tc>
        <w:tc>
          <w:tcPr>
            <w:tcW w:type="dxa" w:w="336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Location</w:t>
            </w:r>
          </w:p>
        </w:tc>
        <w:tc>
          <w:tcPr>
            <w:tcW w:type="dxa" w:w="336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What It Does</w:t>
            </w:r>
          </w:p>
        </w:tc>
      </w:tr>
      <w:tr>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Step Tabs (1–6)</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Top of left panel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Jump between steps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Left Control Panel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Left side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All settings for the current step</w:t>
            </w:r>
          </w:p>
        </w:tc>
      </w:tr>
      <w:tr>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Prev / Next Buttons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Bottom of left panel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Sequential step navigation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Export Bar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Bottom of left panel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PDF, PNG, JPG, SVG export buttons</w:t>
            </w:r>
          </w:p>
        </w:tc>
      </w:tr>
      <w:tr>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Live Card Preview</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Right panel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Real-time front and back card preview</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Zoom Controls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Top of right panel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Adjust preview size (30%–100%)</w:t>
            </w:r>
          </w:p>
        </w:tc>
      </w:tr>
      <w:tr>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Help Button (?)</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Top-right corner</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Context-sensitive help for each step</w:t>
            </w:r>
          </w:p>
        </w:tc>
      </w:tr>
    </w:tbl>
    <w:p>
      <w:pPr>
        <w:spacing w:before="120" w:after="0"/>
      </w:pPr>
    </w:p>
    <w:p>
      <w:pPr>
        <w:spacing w:before="0" w:after="0"/>
      </w:pPr>
      <w:r>
        <w:br w:type="page"/>
      </w:r>
    </w:p>
    <w:p>
      <w:pPr>
        <w:pBdr>
          <w:bottom w:val="single" w:color="CC8800" w:sz="4" w:space="4"/>
        </w:pBdr>
        <w:spacing w:before="280" w:after="100"/>
      </w:pPr>
      <w:r>
        <w:rPr>
          <w:rFonts w:ascii="Arial" w:cs="Arial" w:eastAsia="Arial" w:hAnsi="Arial"/>
          <w:b/>
          <w:bCs/>
          <w:color w:val="FFFFFF"/>
          <w:sz w:val="24"/>
          <w:szCs w:val="24"/>
          <w:shd w:fill="CC8800" w:val="clear"/>
        </w:rPr>
        <w:t xml:space="preserve"> 1 </w:t>
      </w:r>
      <w:r>
        <w:rPr>
          <w:sz w:val="24"/>
          <w:szCs w:val="24"/>
        </w:rPr>
        <w:t xml:space="preserve">   </w:t>
      </w:r>
      <w:r>
        <w:rPr>
          <w:rFonts w:ascii="Arial" w:cs="Arial" w:eastAsia="Arial" w:hAnsi="Arial"/>
          <w:b/>
          <w:bCs/>
          <w:color w:val="CC8800"/>
          <w:sz w:val="28"/>
          <w:szCs w:val="28"/>
        </w:rPr>
        <w:t xml:space="preserve">START</w:t>
      </w:r>
      <w:r>
        <w:rPr>
          <w:rFonts w:ascii="Arial" w:cs="Arial" w:eastAsia="Arial" w:hAnsi="Arial"/>
          <w:color w:val="AAAAAA"/>
          <w:sz w:val="24"/>
          <w:szCs w:val="24"/>
        </w:rPr>
        <w:t xml:space="preserve">   —   </w:t>
      </w:r>
      <w:r>
        <w:rPr>
          <w:rFonts w:ascii="Arial" w:cs="Arial" w:eastAsia="Arial" w:hAnsi="Arial"/>
          <w:color w:val="444444"/>
          <w:sz w:val="22"/>
          <w:szCs w:val="22"/>
        </w:rPr>
        <w:t xml:space="preserve">Templates &amp; Background</w:t>
      </w:r>
    </w:p>
    <w:p>
      <w:pPr>
        <w:spacing w:before="40" w:after="0"/>
      </w:pPr>
    </w:p>
    <w:p>
      <w:pPr>
        <w:spacing w:before="60" w:after="60"/>
      </w:pPr>
      <w:r>
        <w:rPr>
          <w:rFonts w:ascii="Arial" w:cs="Arial" w:eastAsia="Arial" w:hAnsi="Arial"/>
          <w:color w:val="222222"/>
          <w:sz w:val="20"/>
          <w:szCs w:val="20"/>
        </w:rPr>
        <w:t xml:space="preserve">This is where you choose the starting visual style for your card. Apply any built-in template to instantly set colors, ribbon style, split layout, and typography — all in one click.</w:t>
      </w:r>
    </w:p>
    <w:p>
      <w:pPr>
        <w:spacing w:before="80" w:after="0"/>
      </w:pPr>
    </w:p>
    <w:p>
      <w:pPr>
        <w:spacing w:before="120" w:after="4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71800"/>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Figure 2 — Template Gallery showing PMI Signature, Modern Split, Dark &amp; Moody, and other style categories</w:t>
      </w:r>
    </w:p>
    <w:p>
      <w:pPr>
        <w:spacing w:before="80" w:after="0"/>
      </w:pPr>
    </w:p>
    <w:p>
      <w:pPr>
        <w:pStyle w:val="Heading2"/>
        <w:spacing w:before="240" w:after="80"/>
      </w:pPr>
      <w:r>
        <w:rPr>
          <w:rFonts w:ascii="Arial" w:cs="Arial" w:eastAsia="Arial" w:hAnsi="Arial"/>
          <w:b/>
          <w:bCs/>
          <w:color w:val="222222"/>
          <w:sz w:val="26"/>
          <w:szCs w:val="26"/>
        </w:rPr>
        <w:t xml:space="preserve">Template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PMI Signature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PMI-branded cards — white or dark with the signature pink arc ribbon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Modern Split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Contemporary diagonal two-panel layouts</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Minimal &amp; Clean</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Simple, understated designs ideal for professional services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Executive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Navy, gold, and dark premium styles for executive-level cards</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Bold &amp; Creative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High-contrast vibrant designs — stand out from the crowd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Gradient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Cards with gradient accent ribbons from one color to another</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Dark &amp; Moody</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All-dark backgrounds with glowing accent colors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Custom Added</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Your personally saved design variations (added over time)</w:t>
            </w:r>
          </w:p>
        </w:tc>
      </w:tr>
    </w:tbl>
    <w:p>
      <w:pPr>
        <w:spacing w:before="80" w:after="0"/>
      </w:pPr>
    </w:p>
    <w:p>
      <w:pPr>
        <w:pStyle w:val="Heading2"/>
        <w:spacing w:before="240" w:after="80"/>
      </w:pPr>
      <w:r>
        <w:rPr>
          <w:rFonts w:ascii="Arial" w:cs="Arial" w:eastAsia="Arial" w:hAnsi="Arial"/>
          <w:b/>
          <w:bCs/>
          <w:color w:val="222222"/>
          <w:sz w:val="26"/>
          <w:szCs w:val="26"/>
        </w:rPr>
        <w:t xml:space="preserve">Layout Toggle (New)</w:t>
      </w:r>
    </w:p>
    <w:p>
      <w:pPr>
        <w:spacing w:before="60" w:after="60"/>
      </w:pPr>
      <w:r>
        <w:rPr>
          <w:rFonts w:ascii="Arial" w:cs="Arial" w:eastAsia="Arial" w:hAnsi="Arial"/>
          <w:color w:val="444444"/>
          <w:sz w:val="20"/>
          <w:szCs w:val="20"/>
        </w:rPr>
        <w:t xml:space="preserve">At the top of the templates panel, two buttons let you choose your card layout </w:t>
      </w:r>
      <w:r>
        <w:rPr>
          <w:rFonts w:ascii="Arial" w:cs="Arial" w:eastAsia="Arial" w:hAnsi="Arial"/>
          <w:b/>
          <w:bCs/>
          <w:color w:val="444444"/>
          <w:sz w:val="20"/>
          <w:szCs w:val="20"/>
        </w:rPr>
        <w:t xml:space="preserve">before</w:t>
      </w:r>
      <w:r>
        <w:rPr>
          <w:rFonts w:ascii="Arial" w:cs="Arial" w:eastAsia="Arial" w:hAnsi="Arial"/>
          <w:color w:val="444444"/>
          <w:sz w:val="20"/>
          <w:szCs w:val="20"/>
        </w:rPr>
        <w:t xml:space="preserve"> picking a template. All thumbnails instantly update to show each design in the selected layout.</w:t>
      </w:r>
    </w:p>
    <w:p>
      <w:pPr>
        <w:pStyle w:val="ListParagraph"/>
        <w:numPr>
          <w:ilvl w:val="0"/>
          <w:numId w:val="1"/>
        </w:numPr>
        <w:spacing w:before="40" w:after="40"/>
      </w:pPr>
      <w:r>
        <w:rPr>
          <w:rFonts w:ascii="Arial" w:cs="Arial" w:eastAsia="Arial" w:hAnsi="Arial"/>
          <w:b/>
          <w:bCs/>
          <w:color w:val="cc8800"/>
          <w:sz w:val="20"/>
          <w:szCs w:val="20"/>
        </w:rPr>
        <w:t xml:space="preserve">Classic Split</w:t>
      </w:r>
      <w:r>
        <w:rPr>
          <w:rFonts w:ascii="Arial" w:cs="Arial" w:eastAsia="Arial" w:hAnsi="Arial"/>
          <w:color w:val="444444"/>
          <w:sz w:val="20"/>
          <w:szCs w:val="20"/>
        </w:rPr>
        <w:t xml:space="preserve"> — Diagonal two-panel split always visible. Best for cards emphasizing the left logo area alongside right-panel contact info.</w:t>
      </w:r>
    </w:p>
    <w:p>
      <w:pPr>
        <w:pStyle w:val="ListParagraph"/>
        <w:numPr>
          <w:ilvl w:val="0"/>
          <w:numId w:val="1"/>
        </w:numPr>
        <w:spacing w:before="40" w:after="40"/>
      </w:pPr>
      <w:r>
        <w:rPr>
          <w:rFonts w:ascii="Arial" w:cs="Arial" w:eastAsia="Arial" w:hAnsi="Arial"/>
          <w:b/>
          <w:bCs/>
          <w:color w:val="cc8800"/>
          <w:sz w:val="20"/>
          <w:szCs w:val="20"/>
        </w:rPr>
        <w:t xml:space="preserve">Modern Split</w:t>
      </w:r>
      <w:r>
        <w:rPr>
          <w:rFonts w:ascii="Arial" w:cs="Arial" w:eastAsia="Arial" w:hAnsi="Arial"/>
          <w:color w:val="444444"/>
          <w:sz w:val="20"/>
          <w:szCs w:val="20"/>
        </w:rPr>
        <w:t xml:space="preserve"> — Wider dark right panel with pronounced diagonal split. Best for bold, high-contrast designs.</w:t>
      </w:r>
    </w:p>
    <w:p>
      <w:pPr>
        <w:pBdr>
          <w:left w:val="single" w:color="cc8800" w:sz="12" w:space="8"/>
        </w:pBdr>
        <w:shd w:fill="FFF8E7" w:val="clear"/>
        <w:spacing w:before="60" w:after="60"/>
        <w:ind w:left="240"/>
      </w:pPr>
      <w:r>
        <w:rPr>
          <w:rFonts w:ascii="Arial" w:cs="Arial" w:eastAsia="Arial" w:hAnsi="Arial"/>
          <w:b/>
          <w:bCs/>
          <w:color w:val="cc8800"/>
          <w:sz w:val="19"/>
          <w:szCs w:val="19"/>
        </w:rPr>
        <w:t xml:space="preserve">★  TIP:  </w:t>
      </w:r>
      <w:r>
        <w:rPr>
          <w:rFonts w:ascii="Arial" w:cs="Arial" w:eastAsia="Arial" w:hAnsi="Arial"/>
          <w:color w:val="444444"/>
          <w:sz w:val="19"/>
          <w:szCs w:val="19"/>
        </w:rPr>
        <w:t xml:space="preserve">Clicking a template applies both the template style AND the selected layout simultaneously. You can always fine-tune the split position and angle later in Step 3 → Layout tab.</w:t>
      </w:r>
    </w:p>
    <w:p>
      <w:pPr>
        <w:spacing w:before="40" w:after="0"/>
      </w:pPr>
    </w:p>
    <w:p>
      <w:pPr>
        <w:pStyle w:val="Heading2"/>
        <w:spacing w:before="240" w:after="80"/>
      </w:pPr>
      <w:r>
        <w:rPr>
          <w:rFonts w:ascii="Arial" w:cs="Arial" w:eastAsia="Arial" w:hAnsi="Arial"/>
          <w:b/>
          <w:bCs/>
          <w:color w:val="222222"/>
          <w:sz w:val="26"/>
          <w:szCs w:val="26"/>
        </w:rPr>
        <w:t xml:space="preserve">How to Apply a Template</w:t>
      </w:r>
    </w:p>
    <w:p>
      <w:pPr>
        <w:pStyle w:val="ListParagraph"/>
        <w:numPr>
          <w:ilvl w:val="0"/>
          <w:numId w:val="3"/>
        </w:numPr>
        <w:spacing w:before="40" w:after="40"/>
      </w:pPr>
      <w:r>
        <w:rPr>
          <w:rFonts w:ascii="Arial" w:cs="Arial" w:eastAsia="Arial" w:hAnsi="Arial"/>
          <w:color w:val="222222"/>
          <w:sz w:val="20"/>
          <w:szCs w:val="20"/>
        </w:rPr>
        <w:t xml:space="preserve">Click a category tab (e.g., PMI Signature, Executive)</w:t>
      </w:r>
    </w:p>
    <w:p>
      <w:pPr>
        <w:pStyle w:val="ListParagraph"/>
        <w:numPr>
          <w:ilvl w:val="0"/>
          <w:numId w:val="3"/>
        </w:numPr>
        <w:spacing w:before="40" w:after="40"/>
      </w:pPr>
      <w:r>
        <w:rPr>
          <w:rFonts w:ascii="Arial" w:cs="Arial" w:eastAsia="Arial" w:hAnsi="Arial"/>
          <w:color w:val="222222"/>
          <w:sz w:val="20"/>
          <w:szCs w:val="20"/>
        </w:rPr>
        <w:t xml:space="preserve">Browse the thumbnail previews shown below the tab</w:t>
      </w:r>
    </w:p>
    <w:p>
      <w:pPr>
        <w:pStyle w:val="ListParagraph"/>
        <w:numPr>
          <w:ilvl w:val="0"/>
          <w:numId w:val="3"/>
        </w:numPr>
        <w:spacing w:before="40" w:after="40"/>
      </w:pPr>
      <w:r>
        <w:rPr>
          <w:rFonts w:ascii="Arial" w:cs="Arial" w:eastAsia="Arial" w:hAnsi="Arial"/>
          <w:color w:val="222222"/>
          <w:sz w:val="20"/>
          <w:szCs w:val="20"/>
        </w:rPr>
        <w:t xml:space="preserve">Click any thumbnail to instantly apply it to your card</w:t>
      </w:r>
    </w:p>
    <w:p>
      <w:pPr>
        <w:pStyle w:val="ListParagraph"/>
        <w:numPr>
          <w:ilvl w:val="0"/>
          <w:numId w:val="3"/>
        </w:numPr>
        <w:spacing w:before="40" w:after="40"/>
      </w:pPr>
      <w:r>
        <w:rPr>
          <w:rFonts w:ascii="Arial" w:cs="Arial" w:eastAsia="Arial" w:hAnsi="Arial"/>
          <w:color w:val="222222"/>
          <w:sz w:val="20"/>
          <w:szCs w:val="20"/>
        </w:rPr>
        <w:t xml:space="preserve">A gold banner at the bottom confirms the change with a Revert option</w:t>
      </w:r>
    </w:p>
    <w:p>
      <w:pPr>
        <w:spacing w:before="40" w:after="0"/>
      </w:pPr>
    </w:p>
    <w:p>
      <w:pPr>
        <w:pBdr>
          <w:left w:val="single" w:color="006EB5" w:sz="12" w:space="8"/>
        </w:pBdr>
        <w:shd w:fill="F0F6FF" w:val="clear"/>
        <w:spacing w:before="60" w:after="60"/>
        <w:ind w:left="240"/>
      </w:pPr>
      <w:r>
        <w:rPr>
          <w:rFonts w:ascii="Arial" w:cs="Arial" w:eastAsia="Arial" w:hAnsi="Arial"/>
          <w:b/>
          <w:bCs/>
          <w:color w:val="006EB5"/>
          <w:sz w:val="19"/>
          <w:szCs w:val="19"/>
        </w:rPr>
        <w:t xml:space="preserve">ℹ  NOTE:  </w:t>
      </w:r>
      <w:r>
        <w:rPr>
          <w:rFonts w:ascii="Arial" w:cs="Arial" w:eastAsia="Arial" w:hAnsi="Arial"/>
          <w:color w:val="444444"/>
          <w:sz w:val="19"/>
          <w:szCs w:val="19"/>
        </w:rPr>
        <w:t xml:space="preserve">Applying a template changes colors, ribbon style, and typography — it does NOT overwrite the content you've entered (name, phone, email, etc.).</w:t>
      </w:r>
    </w:p>
    <w:p>
      <w:pPr>
        <w:spacing w:before="80" w:after="0"/>
      </w:pPr>
    </w:p>
    <w:p>
      <w:pPr>
        <w:pStyle w:val="Heading2"/>
        <w:spacing w:before="240" w:after="80"/>
      </w:pPr>
      <w:r>
        <w:rPr>
          <w:rFonts w:ascii="Arial" w:cs="Arial" w:eastAsia="Arial" w:hAnsi="Arial"/>
          <w:b/>
          <w:bCs/>
          <w:color w:val="222222"/>
          <w:sz w:val="26"/>
          <w:szCs w:val="26"/>
        </w:rPr>
        <w:t xml:space="preserve">Custom Templates (Your Saved Designs)</w:t>
      </w:r>
    </w:p>
    <w:p>
      <w:pPr>
        <w:spacing w:before="60" w:after="60"/>
      </w:pPr>
      <w:r>
        <w:rPr>
          <w:rFonts w:ascii="Arial" w:cs="Arial" w:eastAsia="Arial" w:hAnsi="Arial"/>
          <w:color w:val="222222"/>
          <w:sz w:val="20"/>
          <w:szCs w:val="20"/>
        </w:rPr>
        <w:t xml:space="preserve">The "Custom Added" section at the bottom of the Templates panel stores your own saved designs. Use this to:</w:t>
      </w:r>
    </w:p>
    <w:p>
      <w:pPr>
        <w:pStyle w:val="ListParagraph"/>
        <w:numPr>
          <w:ilvl w:val="0"/>
          <w:numId w:val="2"/>
        </w:numPr>
        <w:spacing w:before="40" w:after="40"/>
      </w:pPr>
      <w:r>
        <w:rPr>
          <w:rFonts w:ascii="Arial" w:cs="Arial" w:eastAsia="Arial" w:hAnsi="Arial"/>
          <w:color w:val="222222"/>
          <w:sz w:val="20"/>
          <w:szCs w:val="20"/>
        </w:rPr>
        <w:t xml:space="preserve">Save a variation of your design for later reuse</w:t>
      </w:r>
    </w:p>
    <w:p>
      <w:pPr>
        <w:pStyle w:val="ListParagraph"/>
        <w:numPr>
          <w:ilvl w:val="0"/>
          <w:numId w:val="2"/>
        </w:numPr>
        <w:spacing w:before="40" w:after="40"/>
      </w:pPr>
      <w:r>
        <w:rPr>
          <w:rFonts w:ascii="Arial" w:cs="Arial" w:eastAsia="Arial" w:hAnsi="Arial"/>
          <w:color w:val="222222"/>
          <w:sz w:val="20"/>
          <w:szCs w:val="20"/>
        </w:rPr>
        <w:t xml:space="preserve">Organize designs by client, project, or style</w:t>
      </w:r>
    </w:p>
    <w:p>
      <w:pPr>
        <w:pStyle w:val="ListParagraph"/>
        <w:numPr>
          <w:ilvl w:val="0"/>
          <w:numId w:val="2"/>
        </w:numPr>
        <w:spacing w:before="40" w:after="40"/>
      </w:pPr>
      <w:r>
        <w:rPr>
          <w:rFonts w:ascii="Arial" w:cs="Arial" w:eastAsia="Arial" w:hAnsi="Arial"/>
          <w:color w:val="222222"/>
          <w:sz w:val="20"/>
          <w:szCs w:val="20"/>
        </w:rPr>
        <w:t xml:space="preserve">Apply a previously saved design with one click</w:t>
      </w:r>
    </w:p>
    <w:p>
      <w:pPr>
        <w:spacing w:before="40" w:after="0"/>
      </w:pPr>
    </w:p>
    <w:p>
      <w:pPr>
        <w:spacing w:before="60" w:after="60"/>
      </w:pPr>
      <w:r>
        <w:rPr>
          <w:rFonts w:ascii="Arial" w:cs="Arial" w:eastAsia="Arial" w:hAnsi="Arial"/>
          <w:color w:val="222222"/>
          <w:sz w:val="20"/>
          <w:szCs w:val="20"/>
        </w:rPr>
        <w:t xml:space="preserve">To save a custom template: Click + Save Current Design, type a name and optional description, choose or create a category, and click Save.</w:t>
      </w:r>
    </w:p>
    <w:p>
      <w:pPr>
        <w:spacing w:before="80" w:after="0"/>
      </w:pPr>
    </w:p>
    <w:p>
      <w:pPr>
        <w:pStyle w:val="Heading2"/>
        <w:spacing w:before="240" w:after="80"/>
      </w:pPr>
      <w:r>
        <w:rPr>
          <w:rFonts w:ascii="Arial" w:cs="Arial" w:eastAsia="Arial" w:hAnsi="Arial"/>
          <w:b/>
          <w:bCs/>
          <w:color w:val="222222"/>
          <w:sz w:val="26"/>
          <w:szCs w:val="26"/>
        </w:rPr>
        <w:t xml:space="preserve">Import Background / Template</w:t>
      </w:r>
    </w:p>
    <w:p>
      <w:pPr>
        <w:spacing w:before="60" w:after="60"/>
      </w:pPr>
      <w:r>
        <w:rPr>
          <w:rFonts w:ascii="Arial" w:cs="Arial" w:eastAsia="Arial" w:hAnsi="Arial"/>
          <w:color w:val="222222"/>
          <w:sz w:val="20"/>
          <w:szCs w:val="20"/>
        </w:rPr>
        <w:t xml:space="preserve">This button jumps to the Background tab in Step 3 where you can upload a PNG, JPG, or SVG image as the card background. After uploading, use the sliders to control brightness, contrast, saturation, and opacity of the image.</w:t>
      </w:r>
    </w:p>
    <w:p>
      <w:pPr>
        <w:spacing w:before="40" w:after="0"/>
      </w:pPr>
    </w:p>
    <w:p>
      <w:pPr>
        <w:pBdr>
          <w:left w:val="single" w:color="1A7A40" w:sz="12" w:space="8"/>
        </w:pBdr>
        <w:shd w:fill="F0FBF4" w:val="clear"/>
        <w:spacing w:before="60" w:after="60"/>
        <w:ind w:left="240"/>
      </w:pPr>
      <w:r>
        <w:rPr>
          <w:rFonts w:ascii="Arial" w:cs="Arial" w:eastAsia="Arial" w:hAnsi="Arial"/>
          <w:b/>
          <w:bCs/>
          <w:color w:val="1A7A40"/>
          <w:sz w:val="19"/>
          <w:szCs w:val="19"/>
        </w:rPr>
        <w:t xml:space="preserve">💡  TIP:  </w:t>
      </w:r>
      <w:r>
        <w:rPr>
          <w:rFonts w:ascii="Arial" w:cs="Arial" w:eastAsia="Arial" w:hAnsi="Arial"/>
          <w:color w:val="444444"/>
          <w:sz w:val="19"/>
          <w:szCs w:val="19"/>
        </w:rPr>
        <w:t xml:space="preserve">The app can use AI to analyze an uploaded card image and recreate its layout as an editable template. This requires a Claude or OpenAI API key (Step 5).</w:t>
      </w:r>
    </w:p>
    <w:p>
      <w:pPr>
        <w:spacing w:before="0" w:after="0"/>
      </w:pPr>
      <w:r>
        <w:br w:type="page"/>
      </w:r>
    </w:p>
    <w:p>
      <w:pPr>
        <w:pBdr>
          <w:bottom w:val="single" w:color="D4006E" w:sz="4" w:space="4"/>
        </w:pBdr>
        <w:spacing w:before="280" w:after="100"/>
      </w:pPr>
      <w:r>
        <w:rPr>
          <w:rFonts w:ascii="Arial" w:cs="Arial" w:eastAsia="Arial" w:hAnsi="Arial"/>
          <w:b/>
          <w:bCs/>
          <w:color w:val="FFFFFF"/>
          <w:sz w:val="24"/>
          <w:szCs w:val="24"/>
          <w:shd w:fill="D4006E" w:val="clear"/>
        </w:rPr>
        <w:t xml:space="preserve"> 2 </w:t>
      </w:r>
      <w:r>
        <w:rPr>
          <w:sz w:val="24"/>
          <w:szCs w:val="24"/>
        </w:rPr>
        <w:t xml:space="preserve">   </w:t>
      </w:r>
      <w:r>
        <w:rPr>
          <w:rFonts w:ascii="Arial" w:cs="Arial" w:eastAsia="Arial" w:hAnsi="Arial"/>
          <w:b/>
          <w:bCs/>
          <w:color w:val="D4006E"/>
          <w:sz w:val="28"/>
          <w:szCs w:val="28"/>
        </w:rPr>
        <w:t xml:space="preserve">DESIGN</w:t>
      </w:r>
      <w:r>
        <w:rPr>
          <w:rFonts w:ascii="Arial" w:cs="Arial" w:eastAsia="Arial" w:hAnsi="Arial"/>
          <w:color w:val="AAAAAA"/>
          <w:sz w:val="24"/>
          <w:szCs w:val="24"/>
        </w:rPr>
        <w:t xml:space="preserve">   —   </w:t>
      </w:r>
      <w:r>
        <w:rPr>
          <w:rFonts w:ascii="Arial" w:cs="Arial" w:eastAsia="Arial" w:hAnsi="Arial"/>
          <w:color w:val="444444"/>
          <w:sz w:val="22"/>
          <w:szCs w:val="22"/>
        </w:rPr>
        <w:t xml:space="preserve">Colors &amp; Typography</w:t>
      </w:r>
    </w:p>
    <w:p>
      <w:pPr>
        <w:spacing w:before="40" w:after="0"/>
      </w:pPr>
    </w:p>
    <w:p>
      <w:pPr>
        <w:spacing w:before="60" w:after="60"/>
      </w:pPr>
      <w:r>
        <w:rPr>
          <w:rFonts w:ascii="Arial" w:cs="Arial" w:eastAsia="Arial" w:hAnsi="Arial"/>
          <w:color w:val="222222"/>
          <w:sz w:val="20"/>
          <w:szCs w:val="20"/>
        </w:rPr>
        <w:t xml:space="preserve">Step 2 controls every visual property of your card: the color palette, decorative ribbon/swoosh, and typography for every text element.</w:t>
      </w:r>
    </w:p>
    <w:p>
      <w:pPr>
        <w:spacing w:before="80" w:after="0"/>
      </w:pPr>
    </w:p>
    <w:p>
      <w:pPr>
        <w:spacing w:before="120" w:after="4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00400"/>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Figure 3 — Design panel showing color controls (left) and annotated card preview with Light Panel, Dark Panel, and Accent Color zones</w:t>
      </w:r>
    </w:p>
    <w:p>
      <w:pPr>
        <w:spacing w:before="80" w:after="0"/>
      </w:pPr>
    </w:p>
    <w:p>
      <w:pPr>
        <w:pStyle w:val="Heading2"/>
        <w:spacing w:before="240" w:after="80"/>
      </w:pPr>
      <w:r>
        <w:rPr>
          <w:rFonts w:ascii="Arial" w:cs="Arial" w:eastAsia="Arial" w:hAnsi="Arial"/>
          <w:b/>
          <w:bCs/>
          <w:color w:val="222222"/>
          <w:sz w:val="26"/>
          <w:szCs w:val="26"/>
        </w:rPr>
        <w:t xml:space="preserve">Colors Tab</w:t>
      </w:r>
    </w:p>
    <w:p>
      <w:pPr>
        <w:spacing w:before="60" w:after="60"/>
      </w:pPr>
      <w:r>
        <w:rPr>
          <w:rFonts w:ascii="Arial" w:cs="Arial" w:eastAsia="Arial" w:hAnsi="Arial"/>
          <w:color w:val="222222"/>
          <w:sz w:val="20"/>
          <w:szCs w:val="20"/>
        </w:rPr>
        <w:t xml:space="preserve">Every color on the card is independently controlled. Use the color picker swatches or type a hex value directly.</w:t>
      </w:r>
    </w:p>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Field</w:t>
            </w:r>
          </w:p>
        </w:tc>
        <w:tc>
          <w:tcPr>
            <w:tcW w:type="dxa" w:w="504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What It Controls</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Light Panel</w:t>
            </w:r>
          </w:p>
        </w:tc>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Background color of the left/top portion of the card</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Dark Panel</w:t>
            </w:r>
          </w:p>
        </w:tc>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Background color of the right/bottom portion</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Accent Color</w:t>
            </w:r>
          </w:p>
        </w:tc>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Primary accent — drives ribbon, icons, and highlights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Accent Color End</w:t>
            </w:r>
          </w:p>
        </w:tc>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Second color for gradient accents (end of ribbon gradient)</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Icon Color</w:t>
            </w:r>
          </w:p>
        </w:tc>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Color of the ☎ ✉ ⊕ icons on the card front</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Divider Color</w:t>
            </w:r>
          </w:p>
        </w:tc>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Color of the thin horizontal rule lines between sections</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Back: Background</w:t>
            </w:r>
          </w:p>
        </w:tc>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The back side's own background color</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Back: QR Color</w:t>
            </w:r>
          </w:p>
        </w:tc>
        <w:tc>
          <w:tcPr>
            <w:tcW w:type="dxa" w:w="5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Color of the QR code pattern on the back</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Back: Tagline Colors</w:t>
            </w:r>
          </w:p>
        </w:tc>
        <w:tc>
          <w:tcPr>
            <w:tcW w:type="dxa" w:w="50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Bold and light tagline text colors on the back</w:t>
            </w:r>
          </w:p>
        </w:tc>
      </w:tr>
    </w:tbl>
    <w:p>
      <w:pPr>
        <w:spacing w:before="80" w:after="0"/>
      </w:pPr>
    </w:p>
    <w:p>
      <w:pPr>
        <w:pStyle w:val="Heading2"/>
        <w:spacing w:before="240" w:after="80"/>
      </w:pPr>
      <w:r>
        <w:rPr>
          <w:rFonts w:ascii="Arial" w:cs="Arial" w:eastAsia="Arial" w:hAnsi="Arial"/>
          <w:b/>
          <w:bCs/>
          <w:color w:val="222222"/>
          <w:sz w:val="26"/>
          <w:szCs w:val="26"/>
        </w:rPr>
        <w:t xml:space="preserve">Typography Tab</w:t>
      </w:r>
    </w:p>
    <w:p>
      <w:pPr>
        <w:spacing w:before="60" w:after="60"/>
      </w:pPr>
      <w:r>
        <w:rPr>
          <w:rFonts w:ascii="Arial" w:cs="Arial" w:eastAsia="Arial" w:hAnsi="Arial"/>
          <w:color w:val="222222"/>
          <w:sz w:val="20"/>
          <w:szCs w:val="20"/>
        </w:rPr>
        <w:t xml:space="preserve">Every text element on the card has independent typography settings. Click any element to expand its controls.</w:t>
      </w:r>
    </w:p>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Person Name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Large name text on the front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Title / Position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Job title line below the name</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Phone / Email / Website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Contact information rows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Tagline Bold</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First (prominent) tagline line</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Tagline Light</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Second (lighter) tagline line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Company Name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Large company name on the back</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Company Subtitle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Subtitle below company name (e.g., 'CONSULTING LLC')</w:t>
            </w:r>
          </w:p>
        </w:tc>
      </w:tr>
    </w:tbl>
    <w:p>
      <w:pPr>
        <w:spacing w:before="40" w:after="0"/>
      </w:pPr>
    </w:p>
    <w:p>
      <w:pPr>
        <w:spacing w:before="60" w:after="60"/>
      </w:pPr>
      <w:r>
        <w:rPr>
          <w:rFonts w:ascii="Arial" w:cs="Arial" w:eastAsia="Arial" w:hAnsi="Arial"/>
          <w:color w:val="222222"/>
          <w:sz w:val="20"/>
          <w:szCs w:val="20"/>
        </w:rPr>
        <w:t xml:space="preserve">For each element: adjust font size (px), Bold/Italic/Underline toggles, text color, font family (10 options), and letter spacing.</w:t>
      </w:r>
    </w:p>
    <w:p>
      <w:pPr>
        <w:spacing w:before="40" w:after="0"/>
      </w:pPr>
    </w:p>
    <w:p>
      <w:pPr>
        <w:pBdr>
          <w:left w:val="single" w:color="006EB5" w:sz="12" w:space="8"/>
        </w:pBdr>
        <w:shd w:fill="F0F6FF" w:val="clear"/>
        <w:spacing w:before="60" w:after="60"/>
        <w:ind w:left="240"/>
      </w:pPr>
      <w:r>
        <w:rPr>
          <w:rFonts w:ascii="Arial" w:cs="Arial" w:eastAsia="Arial" w:hAnsi="Arial"/>
          <w:b/>
          <w:bCs/>
          <w:color w:val="006EB5"/>
          <w:sz w:val="19"/>
          <w:szCs w:val="19"/>
        </w:rPr>
        <w:t xml:space="preserve">ℹ  NOTE:  </w:t>
      </w:r>
      <w:r>
        <w:rPr>
          <w:rFonts w:ascii="Arial" w:cs="Arial" w:eastAsia="Arial" w:hAnsi="Arial"/>
          <w:color w:val="444444"/>
          <w:sz w:val="19"/>
          <w:szCs w:val="19"/>
        </w:rPr>
        <w:t xml:space="preserve">The Reset Typography button at the top of the tab resets all typography settings to the active template's defaults.</w:t>
      </w:r>
    </w:p>
    <w:p>
      <w:pPr>
        <w:spacing w:before="80" w:after="0"/>
      </w:pPr>
    </w:p>
    <w:p>
      <w:pPr>
        <w:pStyle w:val="Heading2"/>
        <w:spacing w:before="240" w:after="80"/>
      </w:pPr>
      <w:r>
        <w:rPr>
          <w:rFonts w:ascii="Arial" w:cs="Arial" w:eastAsia="Arial" w:hAnsi="Arial"/>
          <w:b/>
          <w:bCs/>
          <w:color w:val="222222"/>
          <w:sz w:val="26"/>
          <w:szCs w:val="26"/>
        </w:rPr>
        <w:t xml:space="preserve">Modern Split / Ribbon Tab</w:t>
      </w:r>
    </w:p>
    <w:p>
      <w:pPr>
        <w:spacing w:before="60" w:after="60"/>
      </w:pPr>
      <w:r>
        <w:rPr>
          <w:rFonts w:ascii="Arial" w:cs="Arial" w:eastAsia="Arial" w:hAnsi="Arial"/>
          <w:color w:val="222222"/>
          <w:sz w:val="20"/>
          <w:szCs w:val="20"/>
        </w:rPr>
        <w:t xml:space="preserve">Controls the diagonal split and decorative ribbon that overlays it.</w:t>
      </w:r>
    </w:p>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Split Position</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How far across the card the split falls (0–100%). 100% = no split, single color.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Split Angle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Angle of the diagonal (60–120°). 90° = straight vertical. Lower angles lean left.</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Ribbon Visible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Toggle the decorative ribbon/swoosh on or off</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Ribbon Style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Shape: Arc, Arc Fade, PMI Ribbon, Double, Diagonal, Wave, Corner, Slash, Filled Arc</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Ribbon Thickness</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Stroke width of the ribbon (in pixels)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Ribbon Opacity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Transparency of the ribbon (0–100%)</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Ribbon Fade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If enabled, the ribbon gradually fades from solid to transparent</w:t>
            </w:r>
          </w:p>
        </w:tc>
      </w:tr>
    </w:tbl>
    <w:p>
      <w:pPr>
        <w:spacing w:before="0" w:after="0"/>
      </w:pPr>
      <w:r>
        <w:br w:type="page"/>
      </w:r>
    </w:p>
    <w:p>
      <w:pPr>
        <w:pBdr>
          <w:bottom w:val="single" w:color="1A7A40" w:sz="4" w:space="4"/>
        </w:pBdr>
        <w:spacing w:before="280" w:after="100"/>
      </w:pPr>
      <w:r>
        <w:rPr>
          <w:rFonts w:ascii="Arial" w:cs="Arial" w:eastAsia="Arial" w:hAnsi="Arial"/>
          <w:b/>
          <w:bCs/>
          <w:color w:val="FFFFFF"/>
          <w:sz w:val="24"/>
          <w:szCs w:val="24"/>
          <w:shd w:fill="1A7A40" w:val="clear"/>
        </w:rPr>
        <w:t xml:space="preserve"> 3 </w:t>
      </w:r>
      <w:r>
        <w:rPr>
          <w:sz w:val="24"/>
          <w:szCs w:val="24"/>
        </w:rPr>
        <w:t xml:space="preserve">   </w:t>
      </w:r>
      <w:r>
        <w:rPr>
          <w:rFonts w:ascii="Arial" w:cs="Arial" w:eastAsia="Arial" w:hAnsi="Arial"/>
          <w:b/>
          <w:bCs/>
          <w:color w:val="1A7A40"/>
          <w:sz w:val="28"/>
          <w:szCs w:val="28"/>
        </w:rPr>
        <w:t xml:space="preserve">ELEMENTS</w:t>
      </w:r>
      <w:r>
        <w:rPr>
          <w:rFonts w:ascii="Arial" w:cs="Arial" w:eastAsia="Arial" w:hAnsi="Arial"/>
          <w:color w:val="AAAAAA"/>
          <w:sz w:val="24"/>
          <w:szCs w:val="24"/>
        </w:rPr>
        <w:t xml:space="preserve">   —   </w:t>
      </w:r>
      <w:r>
        <w:rPr>
          <w:rFonts w:ascii="Arial" w:cs="Arial" w:eastAsia="Arial" w:hAnsi="Arial"/>
          <w:color w:val="444444"/>
          <w:sz w:val="22"/>
          <w:szCs w:val="22"/>
        </w:rPr>
        <w:t xml:space="preserve">Logo, Layout &amp; Position</w:t>
      </w:r>
    </w:p>
    <w:p>
      <w:pPr>
        <w:spacing w:before="40" w:after="0"/>
      </w:pPr>
    </w:p>
    <w:p>
      <w:pPr>
        <w:spacing w:before="60" w:after="60"/>
      </w:pPr>
      <w:r>
        <w:rPr>
          <w:rFonts w:ascii="Arial" w:cs="Arial" w:eastAsia="Arial" w:hAnsi="Arial"/>
          <w:color w:val="222222"/>
          <w:sz w:val="20"/>
          <w:szCs w:val="20"/>
        </w:rPr>
        <w:t xml:space="preserve">Step 3 manages what visual elements appear on the card, how they are arranged, and exactly where they are positioned.</w:t>
      </w:r>
    </w:p>
    <w:p>
      <w:pPr>
        <w:spacing w:before="80" w:after="0"/>
      </w:pPr>
    </w:p>
    <w:p>
      <w:pPr>
        <w:pStyle w:val="Heading2"/>
        <w:spacing w:before="240" w:after="80"/>
      </w:pPr>
      <w:r>
        <w:rPr>
          <w:rFonts w:ascii="Arial" w:cs="Arial" w:eastAsia="Arial" w:hAnsi="Arial"/>
          <w:b/>
          <w:bCs/>
          <w:color w:val="222222"/>
          <w:sz w:val="26"/>
          <w:szCs w:val="26"/>
        </w:rPr>
        <w:t xml:space="preserve">Logo Tab</w:t>
      </w:r>
    </w:p>
    <w:p>
      <w:pPr>
        <w:spacing w:before="60" w:after="60"/>
      </w:pPr>
      <w:r>
        <w:rPr>
          <w:rFonts w:ascii="Arial" w:cs="Arial" w:eastAsia="Arial" w:hAnsi="Arial"/>
          <w:color w:val="222222"/>
          <w:sz w:val="20"/>
          <w:szCs w:val="20"/>
        </w:rPr>
        <w:t xml:space="preserve">Control what appears in the left panel of the card front — typically your brand logo.</w:t>
      </w:r>
    </w:p>
    <w:p>
      <w:pPr>
        <w:spacing w:before="40" w:after="0"/>
      </w:pPr>
    </w:p>
    <w:p>
      <w:pPr>
        <w:pStyle w:val="Heading3"/>
        <w:spacing w:before="160" w:after="60"/>
      </w:pPr>
      <w:r>
        <w:rPr>
          <w:rFonts w:ascii="Arial" w:cs="Arial" w:eastAsia="Arial" w:hAnsi="Arial"/>
          <w:b/>
          <w:bCs/>
          <w:color w:val="444444"/>
          <w:sz w:val="22"/>
          <w:szCs w:val="22"/>
        </w:rPr>
        <w:t xml:space="preserve">Logo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PMI Logo</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Use the bundled PMI logo (pre-loaded by default)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Upload Logo</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Upload your own PNG or SVG file (transparent backgrounds supported)</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Draw Logo</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Use the built-in canvas tool to sketch a simple logo from scratch</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Company Text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Display the company name and subtitle as large decorative text instead of a graphic</w:t>
            </w:r>
          </w:p>
        </w:tc>
      </w:tr>
    </w:tbl>
    <w:p>
      <w:pPr>
        <w:spacing w:before="40" w:after="0"/>
      </w:pPr>
    </w:p>
    <w:p>
      <w:pPr>
        <w:pStyle w:val="Heading3"/>
        <w:spacing w:before="160" w:after="60"/>
      </w:pPr>
      <w:r>
        <w:rPr>
          <w:rFonts w:ascii="Arial" w:cs="Arial" w:eastAsia="Arial" w:hAnsi="Arial"/>
          <w:b/>
          <w:bCs/>
          <w:color w:val="444444"/>
          <w:sz w:val="22"/>
          <w:szCs w:val="22"/>
        </w:rPr>
        <w:t xml:space="preserve">Logo Color Swap (uploaded logos only)</w:t>
      </w:r>
    </w:p>
    <w:p>
      <w:pPr>
        <w:spacing w:before="60" w:after="60"/>
      </w:pPr>
      <w:r>
        <w:rPr>
          <w:rFonts w:ascii="Arial" w:cs="Arial" w:eastAsia="Arial" w:hAnsi="Arial"/>
          <w:color w:val="222222"/>
          <w:sz w:val="20"/>
          <w:szCs w:val="20"/>
        </w:rPr>
        <w:t xml:space="preserve">After uploading a logo, you can recolor specific parts to match your card's color scheme:</w:t>
      </w:r>
    </w:p>
    <w:p>
      <w:pPr>
        <w:pStyle w:val="ListParagraph"/>
        <w:numPr>
          <w:ilvl w:val="0"/>
          <w:numId w:val="3"/>
        </w:numPr>
        <w:spacing w:before="40" w:after="40"/>
      </w:pPr>
      <w:r>
        <w:rPr>
          <w:rFonts w:ascii="Arial" w:cs="Arial" w:eastAsia="Arial" w:hAnsi="Arial"/>
          <w:color w:val="222222"/>
          <w:sz w:val="20"/>
          <w:szCs w:val="20"/>
        </w:rPr>
        <w:t xml:space="preserve">Click the color swap icon on the Logo tab</w:t>
      </w:r>
    </w:p>
    <w:p>
      <w:pPr>
        <w:pStyle w:val="ListParagraph"/>
        <w:numPr>
          <w:ilvl w:val="0"/>
          <w:numId w:val="3"/>
        </w:numPr>
        <w:spacing w:before="40" w:after="40"/>
      </w:pPr>
      <w:r>
        <w:rPr>
          <w:rFonts w:ascii="Arial" w:cs="Arial" w:eastAsia="Arial" w:hAnsi="Arial"/>
          <w:color w:val="222222"/>
          <w:sz w:val="20"/>
          <w:szCs w:val="20"/>
        </w:rPr>
        <w:t xml:space="preserve">Hover over the logo preview — the color under your cursor is shown</w:t>
      </w:r>
    </w:p>
    <w:p>
      <w:pPr>
        <w:pStyle w:val="ListParagraph"/>
        <w:numPr>
          <w:ilvl w:val="0"/>
          <w:numId w:val="3"/>
        </w:numPr>
        <w:spacing w:before="40" w:after="40"/>
      </w:pPr>
      <w:r>
        <w:rPr>
          <w:rFonts w:ascii="Arial" w:cs="Arial" w:eastAsia="Arial" w:hAnsi="Arial"/>
          <w:color w:val="222222"/>
          <w:sz w:val="20"/>
          <w:szCs w:val="20"/>
        </w:rPr>
        <w:t xml:space="preserve">Click to sample a color as the 'swap from' source</w:t>
      </w:r>
    </w:p>
    <w:p>
      <w:pPr>
        <w:pStyle w:val="ListParagraph"/>
        <w:numPr>
          <w:ilvl w:val="0"/>
          <w:numId w:val="3"/>
        </w:numPr>
        <w:spacing w:before="40" w:after="40"/>
      </w:pPr>
      <w:r>
        <w:rPr>
          <w:rFonts w:ascii="Arial" w:cs="Arial" w:eastAsia="Arial" w:hAnsi="Arial"/>
          <w:color w:val="222222"/>
          <w:sz w:val="20"/>
          <w:szCs w:val="20"/>
        </w:rPr>
        <w:t xml:space="preserve">Set the 'swap to' replacement color</w:t>
      </w:r>
    </w:p>
    <w:p>
      <w:pPr>
        <w:pStyle w:val="ListParagraph"/>
        <w:numPr>
          <w:ilvl w:val="0"/>
          <w:numId w:val="3"/>
        </w:numPr>
        <w:spacing w:before="40" w:after="40"/>
      </w:pPr>
      <w:r>
        <w:rPr>
          <w:rFonts w:ascii="Arial" w:cs="Arial" w:eastAsia="Arial" w:hAnsi="Arial"/>
          <w:color w:val="222222"/>
          <w:sz w:val="20"/>
          <w:szCs w:val="20"/>
        </w:rPr>
        <w:t xml:space="preserve">Front and back logo colors are controlled independently</w:t>
      </w:r>
    </w:p>
    <w:p>
      <w:pPr>
        <w:spacing w:before="40" w:after="0"/>
      </w:pPr>
    </w:p>
    <w:p>
      <w:pPr>
        <w:pBdr>
          <w:left w:val="single" w:color="1A7A40" w:sz="12" w:space="8"/>
        </w:pBdr>
        <w:shd w:fill="F0FBF4" w:val="clear"/>
        <w:spacing w:before="60" w:after="60"/>
        <w:ind w:left="240"/>
      </w:pPr>
      <w:r>
        <w:rPr>
          <w:rFonts w:ascii="Arial" w:cs="Arial" w:eastAsia="Arial" w:hAnsi="Arial"/>
          <w:b/>
          <w:bCs/>
          <w:color w:val="1A7A40"/>
          <w:sz w:val="19"/>
          <w:szCs w:val="19"/>
        </w:rPr>
        <w:t xml:space="preserve">💡  TIP:  </w:t>
      </w:r>
      <w:r>
        <w:rPr>
          <w:rFonts w:ascii="Arial" w:cs="Arial" w:eastAsia="Arial" w:hAnsi="Arial"/>
          <w:color w:val="444444"/>
          <w:sz w:val="19"/>
          <w:szCs w:val="19"/>
        </w:rPr>
        <w:t xml:space="preserve">Color Swap is ideal for recoloring a company logo to match your card's accent color or to create a white version for the dark back panel.</w:t>
      </w:r>
    </w:p>
    <w:p>
      <w:pPr>
        <w:spacing w:before="80" w:after="0"/>
      </w:pPr>
    </w:p>
    <w:p>
      <w:pPr>
        <w:pStyle w:val="Heading2"/>
        <w:spacing w:before="240" w:after="80"/>
      </w:pPr>
      <w:r>
        <w:rPr>
          <w:rFonts w:ascii="Arial" w:cs="Arial" w:eastAsia="Arial" w:hAnsi="Arial"/>
          <w:b/>
          <w:bCs/>
          <w:color w:val="222222"/>
          <w:sz w:val="26"/>
          <w:szCs w:val="26"/>
        </w:rPr>
        <w:t xml:space="preserve">Layout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Classic Layout</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Standard business card: logo left, contact info stacked on the right. Most flexible for individual element positioning.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Modern Split Layout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Two-panel design with large company branding in the top-left quadrant and name/contacts across the right panel. Automatically arranges elements.</w:t>
            </w:r>
          </w:p>
        </w:tc>
      </w:tr>
    </w:tbl>
    <w:p>
      <w:pPr>
        <w:spacing w:before="80" w:after="0"/>
      </w:pPr>
    </w:p>
    <w:p>
      <w:pPr>
        <w:pStyle w:val="Heading2"/>
        <w:spacing w:before="240" w:after="80"/>
      </w:pPr>
      <w:r>
        <w:rPr>
          <w:rFonts w:ascii="Arial" w:cs="Arial" w:eastAsia="Arial" w:hAnsi="Arial"/>
          <w:b/>
          <w:bCs/>
          <w:color w:val="222222"/>
          <w:sz w:val="26"/>
          <w:szCs w:val="26"/>
        </w:rPr>
        <w:t xml:space="preserve">Position Tab</w:t>
      </w:r>
    </w:p>
    <w:p>
      <w:pPr>
        <w:spacing w:before="60" w:after="60"/>
      </w:pPr>
      <w:r>
        <w:rPr>
          <w:rFonts w:ascii="Arial" w:cs="Arial" w:eastAsia="Arial" w:hAnsi="Arial"/>
          <w:color w:val="222222"/>
          <w:sz w:val="20"/>
          <w:szCs w:val="20"/>
        </w:rPr>
        <w:t xml:space="preserve">Fine-tune the exact X and Y coordinates of every card element using sliders or by typing values directly. Each control has a Reset (↺) button to return to template defaults.</w:t>
      </w:r>
    </w:p>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Logo X / Logo Y</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Position of the logo on the card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Logo Width</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Size of the logo (height scales automatically)</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Name X / Name Y</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Position of the person's name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Title X / Title 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Position of the job title</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Phone / Email / Website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Individual positions for each contact row</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Tagline positions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Position of bold and light tagline text</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QR X / QR Y / QR Size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Position and size of the QR code on the back</w:t>
            </w:r>
          </w:p>
        </w:tc>
      </w:tr>
    </w:tbl>
    <w:p>
      <w:pPr>
        <w:spacing w:before="80" w:after="0"/>
      </w:pPr>
    </w:p>
    <w:p>
      <w:pPr>
        <w:pStyle w:val="Heading2"/>
        <w:spacing w:before="240" w:after="80"/>
      </w:pPr>
      <w:r>
        <w:rPr>
          <w:rFonts w:ascii="Arial" w:cs="Arial" w:eastAsia="Arial" w:hAnsi="Arial"/>
          <w:b/>
          <w:bCs/>
          <w:color w:val="222222"/>
          <w:sz w:val="26"/>
          <w:szCs w:val="26"/>
        </w:rPr>
        <w:t xml:space="preserve">Background Tab</w:t>
      </w:r>
    </w:p>
    <w:p>
      <w:pPr>
        <w:spacing w:before="60" w:after="60"/>
      </w:pPr>
      <w:r>
        <w:rPr>
          <w:rFonts w:ascii="Arial" w:cs="Arial" w:eastAsia="Arial" w:hAnsi="Arial"/>
          <w:color w:val="222222"/>
          <w:sz w:val="20"/>
          <w:szCs w:val="20"/>
        </w:rPr>
        <w:t xml:space="preserve">Upload a background image for the card front or back. The image layer appears above the color panels but below all text and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Opacity</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How transparent the background image is (0 = invisible, 100 = fully opaque)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Brightness</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Lighten or darken the background image</w:t>
            </w:r>
          </w:p>
        </w:tc>
      </w:tr>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Contrast</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Increase or reduce the contrast range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Saturation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Increase or reduce the color intensity of the image</w:t>
            </w:r>
          </w:p>
        </w:tc>
      </w:tr>
    </w:tbl>
    <w:p>
      <w:pPr>
        <w:spacing w:before="0" w:after="0"/>
      </w:pPr>
      <w:r>
        <w:br w:type="page"/>
      </w:r>
    </w:p>
    <w:p>
      <w:pPr>
        <w:pBdr>
          <w:bottom w:val="single" w:color="006EB5" w:sz="4" w:space="4"/>
        </w:pBdr>
        <w:spacing w:before="280" w:after="100"/>
      </w:pPr>
      <w:r>
        <w:rPr>
          <w:rFonts w:ascii="Arial" w:cs="Arial" w:eastAsia="Arial" w:hAnsi="Arial"/>
          <w:b/>
          <w:bCs/>
          <w:color w:val="FFFFFF"/>
          <w:sz w:val="24"/>
          <w:szCs w:val="24"/>
          <w:shd w:fill="006EB5" w:val="clear"/>
        </w:rPr>
        <w:t xml:space="preserve"> 4 </w:t>
      </w:r>
      <w:r>
        <w:rPr>
          <w:sz w:val="24"/>
          <w:szCs w:val="24"/>
        </w:rPr>
        <w:t xml:space="preserve">   </w:t>
      </w:r>
      <w:r>
        <w:rPr>
          <w:rFonts w:ascii="Arial" w:cs="Arial" w:eastAsia="Arial" w:hAnsi="Arial"/>
          <w:b/>
          <w:bCs/>
          <w:color w:val="006EB5"/>
          <w:sz w:val="28"/>
          <w:szCs w:val="28"/>
        </w:rPr>
        <w:t xml:space="preserve">CONTENT</w:t>
      </w:r>
      <w:r>
        <w:rPr>
          <w:rFonts w:ascii="Arial" w:cs="Arial" w:eastAsia="Arial" w:hAnsi="Arial"/>
          <w:color w:val="AAAAAA"/>
          <w:sz w:val="24"/>
          <w:szCs w:val="24"/>
        </w:rPr>
        <w:t xml:space="preserve">   —   </w:t>
      </w:r>
      <w:r>
        <w:rPr>
          <w:rFonts w:ascii="Arial" w:cs="Arial" w:eastAsia="Arial" w:hAnsi="Arial"/>
          <w:color w:val="444444"/>
          <w:sz w:val="22"/>
          <w:szCs w:val="22"/>
        </w:rPr>
        <w:t xml:space="preserve">Text, People &amp; Company</w:t>
      </w:r>
    </w:p>
    <w:p>
      <w:pPr>
        <w:spacing w:before="40" w:after="0"/>
      </w:pPr>
    </w:p>
    <w:p>
      <w:pPr>
        <w:spacing w:before="60" w:after="60"/>
      </w:pPr>
      <w:r>
        <w:rPr>
          <w:rFonts w:ascii="Arial" w:cs="Arial" w:eastAsia="Arial" w:hAnsi="Arial"/>
          <w:color w:val="222222"/>
          <w:sz w:val="20"/>
          <w:szCs w:val="20"/>
        </w:rPr>
        <w:t xml:space="preserve">Step 4 is where you enter all the text that appears on the card — the cardholder's personal details, company information, and taglines.</w:t>
      </w:r>
    </w:p>
    <w:p>
      <w:pPr>
        <w:spacing w:before="80" w:after="0"/>
      </w:pPr>
    </w:p>
    <w:p>
      <w:pPr>
        <w:spacing w:before="120" w:after="4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Figure 4 — Content panel with form fields (left) and annotated card preview showing where each field appears (right)</w:t>
      </w:r>
    </w:p>
    <w:p>
      <w:pPr>
        <w:spacing w:before="80" w:after="0"/>
      </w:pPr>
    </w:p>
    <w:p>
      <w:pPr>
        <w:pStyle w:val="Heading2"/>
        <w:spacing w:before="240" w:after="80"/>
      </w:pPr>
      <w:r>
        <w:rPr>
          <w:rFonts w:ascii="Arial" w:cs="Arial" w:eastAsia="Arial" w:hAnsi="Arial"/>
          <w:b/>
          <w:bCs/>
          <w:color w:val="222222"/>
          <w:sz w:val="26"/>
          <w:szCs w:val="26"/>
        </w:rPr>
        <w:t xml:space="preserve">Person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Field</w:t>
            </w:r>
          </w:p>
        </w:tc>
        <w:tc>
          <w:tcPr>
            <w:tcW w:type="dxa" w:w="336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Front Card Location</w:t>
            </w:r>
          </w:p>
        </w:tc>
        <w:tc>
          <w:tcPr>
            <w:tcW w:type="dxa" w:w="336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Back Card</w:t>
            </w:r>
          </w:p>
        </w:tc>
      </w:tr>
      <w:tr>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Name</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Large name text on the right panel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Used in QR vCard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Title / Position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Line below the name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Used in QR vCard</w:t>
            </w:r>
          </w:p>
        </w:tc>
      </w:tr>
      <w:tr>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Phone</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Contact row with ☎ icon</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Used in QR vCard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Email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Contact row with ✉ icon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Used in QR vCard</w:t>
            </w:r>
          </w:p>
        </w:tc>
      </w:tr>
      <w:tr>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Website</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Contact row with ⊕ icon</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Used in QR vCard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Address (optional)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Contact row with 📍 icon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w:t>
            </w:r>
          </w:p>
        </w:tc>
      </w:tr>
    </w:tbl>
    <w:p>
      <w:pPr>
        <w:spacing w:before="80" w:after="0"/>
      </w:pPr>
    </w:p>
    <w:p>
      <w:pPr>
        <w:pStyle w:val="Heading2"/>
        <w:spacing w:before="240" w:after="80"/>
      </w:pPr>
      <w:r>
        <w:rPr>
          <w:rFonts w:ascii="Arial" w:cs="Arial" w:eastAsia="Arial" w:hAnsi="Arial"/>
          <w:b/>
          <w:bCs/>
          <w:color w:val="222222"/>
          <w:sz w:val="26"/>
          <w:szCs w:val="26"/>
        </w:rPr>
        <w:t xml:space="preserve">Company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Company Name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Large text on the card back. Also used in the logo area if 'Company Text' logo mode is selected.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Company Subtitle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Displayed below the company name (e.g., 'CONSULTING LLC' or 'EST. 2010').</w:t>
            </w:r>
          </w:p>
        </w:tc>
      </w:tr>
    </w:tbl>
    <w:p>
      <w:pPr>
        <w:spacing w:before="80" w:after="0"/>
      </w:pPr>
    </w:p>
    <w:p>
      <w:pPr>
        <w:pStyle w:val="Heading2"/>
        <w:spacing w:before="240" w:after="80"/>
      </w:pPr>
      <w:r>
        <w:rPr>
          <w:rFonts w:ascii="Arial" w:cs="Arial" w:eastAsia="Arial" w:hAnsi="Arial"/>
          <w:b/>
          <w:bCs/>
          <w:color w:val="222222"/>
          <w:sz w:val="26"/>
          <w:szCs w:val="26"/>
        </w:rPr>
        <w:t xml:space="preserve">Taglines</w:t>
      </w:r>
    </w:p>
    <w:p>
      <w:pPr>
        <w:spacing w:before="60" w:after="60"/>
      </w:pPr>
      <w:r>
        <w:rPr>
          <w:rFonts w:ascii="Arial" w:cs="Arial" w:eastAsia="Arial" w:hAnsi="Arial"/>
          <w:color w:val="222222"/>
          <w:sz w:val="20"/>
          <w:szCs w:val="20"/>
        </w:rPr>
        <w:t xml:space="preserve">Two tagline lines appear on the back of the card, below the QR code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Bold Tagline</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Primary tagline — displayed with an emphasized, accent-colored style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Light Tagline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Secondary tagline or descriptor — lighter styling for supporting text</w:t>
            </w:r>
          </w:p>
        </w:tc>
      </w:tr>
    </w:tbl>
    <w:p>
      <w:pPr>
        <w:spacing w:before="40" w:after="0"/>
      </w:pPr>
    </w:p>
    <w:p>
      <w:pPr>
        <w:pBdr>
          <w:left w:val="single" w:color="006EB5" w:sz="12" w:space="8"/>
        </w:pBdr>
        <w:shd w:fill="F0F6FF" w:val="clear"/>
        <w:spacing w:before="60" w:after="60"/>
        <w:ind w:left="240"/>
      </w:pPr>
      <w:r>
        <w:rPr>
          <w:rFonts w:ascii="Arial" w:cs="Arial" w:eastAsia="Arial" w:hAnsi="Arial"/>
          <w:b/>
          <w:bCs/>
          <w:color w:val="006EB5"/>
          <w:sz w:val="19"/>
          <w:szCs w:val="19"/>
        </w:rPr>
        <w:t xml:space="preserve">ℹ  NOTE:  </w:t>
      </w:r>
      <w:r>
        <w:rPr>
          <w:rFonts w:ascii="Arial" w:cs="Arial" w:eastAsia="Arial" w:hAnsi="Arial"/>
          <w:color w:val="444444"/>
          <w:sz w:val="19"/>
          <w:szCs w:val="19"/>
        </w:rPr>
        <w:t xml:space="preserve">Both tagline fields support inline rich text formatting. Select any word and use the Bold, Italic, and Color buttons in the tagline editor to style individual words differently.</w:t>
      </w:r>
    </w:p>
    <w:p>
      <w:pPr>
        <w:spacing w:before="80" w:after="0"/>
      </w:pPr>
    </w:p>
    <w:p>
      <w:pPr>
        <w:pStyle w:val="Heading2"/>
        <w:spacing w:before="240" w:after="80"/>
      </w:pPr>
      <w:r>
        <w:rPr>
          <w:rFonts w:ascii="Arial" w:cs="Arial" w:eastAsia="Arial" w:hAnsi="Arial"/>
          <w:b/>
          <w:bCs/>
          <w:color w:val="222222"/>
          <w:sz w:val="26"/>
          <w:szCs w:val="26"/>
        </w:rPr>
        <w:t xml:space="preserve">Divider Lines</w:t>
      </w:r>
    </w:p>
    <w:p>
      <w:pPr>
        <w:spacing w:before="60" w:after="60"/>
      </w:pPr>
      <w:r>
        <w:rPr>
          <w:rFonts w:ascii="Arial" w:cs="Arial" w:eastAsia="Arial" w:hAnsi="Arial"/>
          <w:color w:val="222222"/>
          <w:sz w:val="20"/>
          <w:szCs w:val="20"/>
        </w:rPr>
        <w:t xml:space="preserve">Toggle the thin horizontal rule lines on the card front:</w:t>
      </w:r>
    </w:p>
    <w:p>
      <w:pPr>
        <w:pStyle w:val="ListParagraph"/>
        <w:numPr>
          <w:ilvl w:val="0"/>
          <w:numId w:val="2"/>
        </w:numPr>
        <w:spacing w:before="40" w:after="40"/>
      </w:pPr>
      <w:r>
        <w:rPr>
          <w:rFonts w:ascii="Arial" w:cs="Arial" w:eastAsia="Arial" w:hAnsi="Arial"/>
          <w:color w:val="222222"/>
          <w:sz w:val="20"/>
          <w:szCs w:val="20"/>
        </w:rPr>
        <w:t xml:space="preserve">Divider Line 1 — Separates the title from the contact information rows</w:t>
      </w:r>
    </w:p>
    <w:p>
      <w:pPr>
        <w:pStyle w:val="ListParagraph"/>
        <w:numPr>
          <w:ilvl w:val="0"/>
          <w:numId w:val="2"/>
        </w:numPr>
        <w:spacing w:before="40" w:after="40"/>
      </w:pPr>
      <w:r>
        <w:rPr>
          <w:rFonts w:ascii="Arial" w:cs="Arial" w:eastAsia="Arial" w:hAnsi="Arial"/>
          <w:color w:val="222222"/>
          <w:sz w:val="20"/>
          <w:szCs w:val="20"/>
        </w:rPr>
        <w:t xml:space="preserve">Divider Line 2 — Appears below the contact info rows, above the taglines</w:t>
      </w:r>
    </w:p>
    <w:p>
      <w:pPr>
        <w:spacing w:before="80" w:after="0"/>
      </w:pPr>
    </w:p>
    <w:p>
      <w:pPr>
        <w:pStyle w:val="Heading2"/>
        <w:spacing w:before="240" w:after="80"/>
      </w:pPr>
      <w:r>
        <w:rPr>
          <w:rFonts w:ascii="Arial" w:cs="Arial" w:eastAsia="Arial" w:hAnsi="Arial"/>
          <w:b/>
          <w:bCs/>
          <w:color w:val="222222"/>
          <w:sz w:val="26"/>
          <w:szCs w:val="26"/>
        </w:rPr>
        <w:t xml:space="preserve">People Manager</w:t>
      </w:r>
    </w:p>
    <w:p>
      <w:pPr>
        <w:spacing w:before="60" w:after="60"/>
      </w:pPr>
      <w:r>
        <w:rPr>
          <w:rFonts w:ascii="Arial" w:cs="Arial" w:eastAsia="Arial" w:hAnsi="Arial"/>
          <w:color w:val="222222"/>
          <w:sz w:val="20"/>
          <w:szCs w:val="20"/>
        </w:rPr>
        <w:t xml:space="preserve">The People Manager lets you save named contact profiles to quickly switch between different cardholders without changing the card design. This is ideal for producing the same card design for multiple people on a team.</w:t>
      </w:r>
    </w:p>
    <w:p>
      <w:pPr>
        <w:spacing w:before="40" w:after="0"/>
      </w:pPr>
    </w:p>
    <w:p>
      <w:pPr>
        <w:pStyle w:val="Heading3"/>
        <w:spacing w:before="160" w:after="60"/>
      </w:pPr>
      <w:r>
        <w:rPr>
          <w:rFonts w:ascii="Arial" w:cs="Arial" w:eastAsia="Arial" w:hAnsi="Arial"/>
          <w:b/>
          <w:bCs/>
          <w:color w:val="444444"/>
          <w:sz w:val="22"/>
          <w:szCs w:val="22"/>
        </w:rPr>
        <w:t xml:space="preserve">Saving a Profile</w:t>
      </w:r>
    </w:p>
    <w:p>
      <w:pPr>
        <w:pStyle w:val="ListParagraph"/>
        <w:numPr>
          <w:ilvl w:val="0"/>
          <w:numId w:val="3"/>
        </w:numPr>
        <w:spacing w:before="40" w:after="40"/>
      </w:pPr>
      <w:r>
        <w:rPr>
          <w:rFonts w:ascii="Arial" w:cs="Arial" w:eastAsia="Arial" w:hAnsi="Arial"/>
          <w:color w:val="222222"/>
          <w:sz w:val="20"/>
          <w:szCs w:val="20"/>
        </w:rPr>
        <w:t xml:space="preserve">Fill in all content fields for the person</w:t>
      </w:r>
    </w:p>
    <w:p>
      <w:pPr>
        <w:pStyle w:val="ListParagraph"/>
        <w:numPr>
          <w:ilvl w:val="0"/>
          <w:numId w:val="3"/>
        </w:numPr>
        <w:spacing w:before="40" w:after="40"/>
      </w:pPr>
      <w:r>
        <w:rPr>
          <w:rFonts w:ascii="Arial" w:cs="Arial" w:eastAsia="Arial" w:hAnsi="Arial"/>
          <w:color w:val="222222"/>
          <w:sz w:val="20"/>
          <w:szCs w:val="20"/>
        </w:rPr>
        <w:t xml:space="preserve">Type a name in the "Profile Name" field (e.g., "Jane Doe")</w:t>
      </w:r>
    </w:p>
    <w:p>
      <w:pPr>
        <w:pStyle w:val="ListParagraph"/>
        <w:numPr>
          <w:ilvl w:val="0"/>
          <w:numId w:val="3"/>
        </w:numPr>
        <w:spacing w:before="40" w:after="40"/>
      </w:pPr>
      <w:r>
        <w:rPr>
          <w:rFonts w:ascii="Arial" w:cs="Arial" w:eastAsia="Arial" w:hAnsi="Arial"/>
          <w:color w:val="222222"/>
          <w:sz w:val="20"/>
          <w:szCs w:val="20"/>
        </w:rPr>
        <w:t xml:space="preserve">Click Save Person Profile</w:t>
      </w:r>
    </w:p>
    <w:p>
      <w:pPr>
        <w:pStyle w:val="ListParagraph"/>
        <w:numPr>
          <w:ilvl w:val="0"/>
          <w:numId w:val="3"/>
        </w:numPr>
        <w:spacing w:before="40" w:after="40"/>
      </w:pPr>
      <w:r>
        <w:rPr>
          <w:rFonts w:ascii="Arial" w:cs="Arial" w:eastAsia="Arial" w:hAnsi="Arial"/>
          <w:color w:val="222222"/>
          <w:sz w:val="20"/>
          <w:szCs w:val="20"/>
        </w:rPr>
        <w:t xml:space="preserve">The profile appears in the saved list below</w:t>
      </w:r>
    </w:p>
    <w:p>
      <w:pPr>
        <w:spacing w:before="40" w:after="0"/>
      </w:pPr>
    </w:p>
    <w:p>
      <w:pPr>
        <w:pStyle w:val="Heading3"/>
        <w:spacing w:before="160" w:after="60"/>
      </w:pPr>
      <w:r>
        <w:rPr>
          <w:rFonts w:ascii="Arial" w:cs="Arial" w:eastAsia="Arial" w:hAnsi="Arial"/>
          <w:b/>
          <w:bCs/>
          <w:color w:val="444444"/>
          <w:sz w:val="22"/>
          <w:szCs w:val="22"/>
        </w:rPr>
        <w:t xml:space="preserve">Using a Saved Profile</w:t>
      </w:r>
    </w:p>
    <w:p>
      <w:pPr>
        <w:pStyle w:val="ListParagraph"/>
        <w:numPr>
          <w:ilvl w:val="0"/>
          <w:numId w:val="3"/>
        </w:numPr>
        <w:spacing w:before="40" w:after="40"/>
      </w:pPr>
      <w:r>
        <w:rPr>
          <w:rFonts w:ascii="Arial" w:cs="Arial" w:eastAsia="Arial" w:hAnsi="Arial"/>
          <w:color w:val="222222"/>
          <w:sz w:val="20"/>
          <w:szCs w:val="20"/>
        </w:rPr>
        <w:t xml:space="preserve">Find the profile in the list</w:t>
      </w:r>
    </w:p>
    <w:p>
      <w:pPr>
        <w:pStyle w:val="ListParagraph"/>
        <w:numPr>
          <w:ilvl w:val="0"/>
          <w:numId w:val="3"/>
        </w:numPr>
        <w:spacing w:before="40" w:after="40"/>
      </w:pPr>
      <w:r>
        <w:rPr>
          <w:rFonts w:ascii="Arial" w:cs="Arial" w:eastAsia="Arial" w:hAnsi="Arial"/>
          <w:color w:val="222222"/>
          <w:sz w:val="20"/>
          <w:szCs w:val="20"/>
        </w:rPr>
        <w:t xml:space="preserve">Click Load next to their name</w:t>
      </w:r>
    </w:p>
    <w:p>
      <w:pPr>
        <w:pStyle w:val="ListParagraph"/>
        <w:numPr>
          <w:ilvl w:val="0"/>
          <w:numId w:val="3"/>
        </w:numPr>
        <w:spacing w:before="40" w:after="40"/>
      </w:pPr>
      <w:r>
        <w:rPr>
          <w:rFonts w:ascii="Arial" w:cs="Arial" w:eastAsia="Arial" w:hAnsi="Arial"/>
          <w:color w:val="222222"/>
          <w:sz w:val="20"/>
          <w:szCs w:val="20"/>
        </w:rPr>
        <w:t xml:space="preserve">All content fields update to that person's information — the design stays the same</w:t>
      </w:r>
    </w:p>
    <w:p>
      <w:pPr>
        <w:spacing w:before="40" w:after="0"/>
      </w:pPr>
    </w:p>
    <w:p>
      <w:pPr>
        <w:pBdr>
          <w:left w:val="single" w:color="1A7A40" w:sz="12" w:space="8"/>
        </w:pBdr>
        <w:shd w:fill="F0FBF4" w:val="clear"/>
        <w:spacing w:before="60" w:after="60"/>
        <w:ind w:left="240"/>
      </w:pPr>
      <w:r>
        <w:rPr>
          <w:rFonts w:ascii="Arial" w:cs="Arial" w:eastAsia="Arial" w:hAnsi="Arial"/>
          <w:b/>
          <w:bCs/>
          <w:color w:val="1A7A40"/>
          <w:sz w:val="19"/>
          <w:szCs w:val="19"/>
        </w:rPr>
        <w:t xml:space="preserve">💡  TIP:  </w:t>
      </w:r>
      <w:r>
        <w:rPr>
          <w:rFonts w:ascii="Arial" w:cs="Arial" w:eastAsia="Arial" w:hAnsi="Arial"/>
          <w:color w:val="444444"/>
          <w:sz w:val="19"/>
          <w:szCs w:val="19"/>
        </w:rPr>
        <w:t xml:space="preserve">Saved profiles persist between browser sessions. Build a library of team members once and reload them anytime.</w:t>
      </w:r>
    </w:p>
    <w:p>
      <w:pPr>
        <w:spacing w:before="0" w:after="0"/>
      </w:pPr>
      <w:r>
        <w:br w:type="page"/>
      </w:r>
    </w:p>
    <w:p>
      <w:pPr>
        <w:pBdr>
          <w:bottom w:val="single" w:color="7B21E8" w:sz="4" w:space="4"/>
        </w:pBdr>
        <w:spacing w:before="280" w:after="100"/>
      </w:pPr>
      <w:r>
        <w:rPr>
          <w:rFonts w:ascii="Arial" w:cs="Arial" w:eastAsia="Arial" w:hAnsi="Arial"/>
          <w:b/>
          <w:bCs/>
          <w:color w:val="FFFFFF"/>
          <w:sz w:val="24"/>
          <w:szCs w:val="24"/>
          <w:shd w:fill="7B21E8" w:val="clear"/>
        </w:rPr>
        <w:t xml:space="preserve"> 5 </w:t>
      </w:r>
      <w:r>
        <w:rPr>
          <w:sz w:val="24"/>
          <w:szCs w:val="24"/>
        </w:rPr>
        <w:t xml:space="preserve">   </w:t>
      </w:r>
      <w:r>
        <w:rPr>
          <w:rFonts w:ascii="Arial" w:cs="Arial" w:eastAsia="Arial" w:hAnsi="Arial"/>
          <w:b/>
          <w:bCs/>
          <w:color w:val="7B21E8"/>
          <w:sz w:val="28"/>
          <w:szCs w:val="28"/>
        </w:rPr>
        <w:t xml:space="preserve">AI STUDIO</w:t>
      </w:r>
      <w:r>
        <w:rPr>
          <w:rFonts w:ascii="Arial" w:cs="Arial" w:eastAsia="Arial" w:hAnsi="Arial"/>
          <w:color w:val="AAAAAA"/>
          <w:sz w:val="24"/>
          <w:szCs w:val="24"/>
        </w:rPr>
        <w:t xml:space="preserve">   —   </w:t>
      </w:r>
      <w:r>
        <w:rPr>
          <w:rFonts w:ascii="Arial" w:cs="Arial" w:eastAsia="Arial" w:hAnsi="Arial"/>
          <w:color w:val="444444"/>
          <w:sz w:val="22"/>
          <w:szCs w:val="22"/>
        </w:rPr>
        <w:t xml:space="preserve">Design Intelligence</w:t>
      </w:r>
    </w:p>
    <w:p>
      <w:pPr>
        <w:spacing w:before="40" w:after="0"/>
      </w:pPr>
    </w:p>
    <w:p>
      <w:pPr>
        <w:spacing w:before="60" w:after="60"/>
      </w:pPr>
      <w:r>
        <w:rPr>
          <w:rFonts w:ascii="Arial" w:cs="Arial" w:eastAsia="Arial" w:hAnsi="Arial"/>
          <w:color w:val="222222"/>
          <w:sz w:val="20"/>
          <w:szCs w:val="20"/>
        </w:rPr>
        <w:t xml:space="preserve">The AI Studio connects to leading AI services to analyze your card design, provide structured feedback, generate logo concepts, and suggest design improvements with before/after previews.</w:t>
      </w:r>
    </w:p>
    <w:p>
      <w:pPr>
        <w:spacing w:before="80" w:after="0"/>
      </w:pPr>
    </w:p>
    <w:p>
      <w:pPr>
        <w:spacing w:before="120" w:after="4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00400"/>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Figure 5 — AI Studio showing the provider selector (top), mode tabs, chat conversation, and Suggestion Panel with before/after card previews</w:t>
      </w:r>
    </w:p>
    <w:p>
      <w:pPr>
        <w:spacing w:before="80" w:after="0"/>
      </w:pPr>
    </w:p>
    <w:p>
      <w:pPr>
        <w:pStyle w:val="Heading2"/>
        <w:spacing w:before="240" w:after="80"/>
      </w:pPr>
      <w:r>
        <w:rPr>
          <w:rFonts w:ascii="Arial" w:cs="Arial" w:eastAsia="Arial" w:hAnsi="Arial"/>
          <w:b/>
          <w:bCs/>
          <w:color w:val="222222"/>
          <w:sz w:val="26"/>
          <w:szCs w:val="26"/>
        </w:rPr>
        <w:t xml:space="preserve">Choosing an AI Provider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Provider</w:t>
            </w:r>
          </w:p>
        </w:tc>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Free Tier</w:t>
            </w:r>
          </w:p>
        </w:tc>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API Key</w:t>
            </w:r>
          </w:p>
        </w:tc>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Best For</w:t>
            </w:r>
          </w:p>
        </w:tc>
      </w:tr>
      <w:tr>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Claude (Anthropic)</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Yes — Claude Haiku</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Optional</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Design review, suggestions. Best default choice.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ChatGPT (OpenAI)</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No — key required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Always required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Logo image generation with DALL-E 3</w:t>
            </w:r>
          </w:p>
        </w:tc>
      </w:tr>
      <w:tr>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Grok (xAI)</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No — key required</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Always required</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Alternative AI perspective on design</w:t>
            </w:r>
          </w:p>
        </w:tc>
      </w:tr>
    </w:tbl>
    <w:p>
      <w:pPr>
        <w:spacing w:before="40" w:after="0"/>
      </w:pPr>
    </w:p>
    <w:p>
      <w:pPr>
        <w:pBdr>
          <w:left w:val="single" w:color="CC8800" w:sz="16" w:space="8"/>
        </w:pBdr>
        <w:shd w:fill="F5F5F5" w:val="clear"/>
        <w:spacing w:before="80" w:after="80"/>
        <w:ind w:left="360" w:right="360"/>
      </w:pPr>
      <w:r>
        <w:rPr>
          <w:rFonts w:ascii="Arial" w:cs="Arial" w:eastAsia="Arial" w:hAnsi="Arial"/>
          <w:i/>
          <w:iCs/>
          <w:color w:val="222222"/>
          <w:sz w:val="19"/>
          <w:szCs w:val="19"/>
        </w:rPr>
        <w:t xml:space="preserve">Claude Free (no API key needed) is recommended for first-time users. It works immediately for design review, impact scoring, and template search.</w:t>
      </w:r>
    </w:p>
    <w:p>
      <w:pPr>
        <w:spacing w:before="80" w:after="0"/>
      </w:pPr>
    </w:p>
    <w:p>
      <w:pPr>
        <w:pStyle w:val="Heading2"/>
        <w:spacing w:before="240" w:after="80"/>
      </w:pPr>
      <w:r>
        <w:rPr>
          <w:rFonts w:ascii="Arial" w:cs="Arial" w:eastAsia="Arial" w:hAnsi="Arial"/>
          <w:b/>
          <w:bCs/>
          <w:color w:val="222222"/>
          <w:sz w:val="26"/>
          <w:szCs w:val="26"/>
        </w:rPr>
        <w:t xml:space="preserve">AI Modes</w:t>
      </w:r>
    </w:p>
    <w:p>
      <w:pPr>
        <w:pStyle w:val="Heading3"/>
        <w:spacing w:before="160" w:after="60"/>
      </w:pPr>
      <w:r>
        <w:rPr>
          <w:rFonts w:ascii="Arial" w:cs="Arial" w:eastAsia="Arial" w:hAnsi="Arial"/>
          <w:b/>
          <w:bCs/>
          <w:color w:val="444444"/>
          <w:sz w:val="22"/>
          <w:szCs w:val="22"/>
        </w:rPr>
        <w:t xml:space="preserve">🎨 Design Review</w:t>
      </w:r>
    </w:p>
    <w:p>
      <w:pPr>
        <w:spacing w:before="60" w:after="60"/>
      </w:pPr>
      <w:r>
        <w:rPr>
          <w:rFonts w:ascii="Arial" w:cs="Arial" w:eastAsia="Arial" w:hAnsi="Arial"/>
          <w:color w:val="222222"/>
          <w:sz w:val="20"/>
          <w:szCs w:val="20"/>
        </w:rPr>
        <w:t xml:space="preserve">The AI analyzes your current card and provides structured feedback on color harmony, typography, visual hierarchy, whitespace, and overall readability. Specific color suggestions are shown as clickable hex swatches.</w:t>
      </w:r>
    </w:p>
    <w:p>
      <w:pPr>
        <w:spacing w:before="40" w:after="0"/>
      </w:pPr>
    </w:p>
    <w:p>
      <w:pPr>
        <w:pStyle w:val="Heading3"/>
        <w:spacing w:before="160" w:after="60"/>
      </w:pPr>
      <w:r>
        <w:rPr>
          <w:rFonts w:ascii="Arial" w:cs="Arial" w:eastAsia="Arial" w:hAnsi="Arial"/>
          <w:b/>
          <w:bCs/>
          <w:color w:val="444444"/>
          <w:sz w:val="22"/>
          <w:szCs w:val="22"/>
        </w:rPr>
        <w:t xml:space="preserve">⚡ Impact Score</w:t>
      </w:r>
    </w:p>
    <w:p>
      <w:pPr>
        <w:spacing w:before="60" w:after="60"/>
      </w:pPr>
      <w:r>
        <w:rPr>
          <w:rFonts w:ascii="Arial" w:cs="Arial" w:eastAsia="Arial" w:hAnsi="Arial"/>
          <w:color w:val="222222"/>
          <w:sz w:val="20"/>
          <w:szCs w:val="20"/>
        </w:rPr>
        <w:t xml:space="preserve">Rates your card across 5 dimensions on a 0–10 scale, displayed as progress bars: Visual Impact, Professionalism, Memorability, Color Harmony, and Typography. An overall score and improvement tips are included.</w:t>
      </w:r>
    </w:p>
    <w:p>
      <w:pPr>
        <w:spacing w:before="40" w:after="0"/>
      </w:pPr>
    </w:p>
    <w:p>
      <w:pPr>
        <w:pStyle w:val="Heading3"/>
        <w:spacing w:before="160" w:after="60"/>
      </w:pPr>
      <w:r>
        <w:rPr>
          <w:rFonts w:ascii="Arial" w:cs="Arial" w:eastAsia="Arial" w:hAnsi="Arial"/>
          <w:b/>
          <w:bCs/>
          <w:color w:val="444444"/>
          <w:sz w:val="22"/>
          <w:szCs w:val="22"/>
        </w:rPr>
        <w:t xml:space="preserve">🔍 Template Search</w:t>
      </w:r>
    </w:p>
    <w:p>
      <w:pPr>
        <w:spacing w:before="60" w:after="60"/>
      </w:pPr>
      <w:r>
        <w:rPr>
          <w:rFonts w:ascii="Arial" w:cs="Arial" w:eastAsia="Arial" w:hAnsi="Arial"/>
          <w:color w:val="222222"/>
          <w:sz w:val="20"/>
          <w:szCs w:val="20"/>
        </w:rPr>
        <w:t xml:space="preserve">Describe the design style you're looking for (e.g., 'dark luxury tech startup card'). The AI provides matching template suggestions with direct links to Dribbble, Behance, Canva, Moo, and similar sites.</w:t>
      </w:r>
    </w:p>
    <w:p>
      <w:pPr>
        <w:spacing w:before="40" w:after="0"/>
      </w:pPr>
    </w:p>
    <w:p>
      <w:pPr>
        <w:pStyle w:val="Heading3"/>
        <w:spacing w:before="160" w:after="60"/>
      </w:pPr>
      <w:r>
        <w:rPr>
          <w:rFonts w:ascii="Arial" w:cs="Arial" w:eastAsia="Arial" w:hAnsi="Arial"/>
          <w:b/>
          <w:bCs/>
          <w:color w:val="444444"/>
          <w:sz w:val="22"/>
          <w:szCs w:val="22"/>
        </w:rPr>
        <w:t xml:space="preserve">🎯 Logo Concept</w:t>
      </w:r>
    </w:p>
    <w:p>
      <w:pPr>
        <w:spacing w:before="60" w:after="60"/>
      </w:pPr>
      <w:r>
        <w:rPr>
          <w:rFonts w:ascii="Arial" w:cs="Arial" w:eastAsia="Arial" w:hAnsi="Arial"/>
          <w:color w:val="222222"/>
          <w:sz w:val="20"/>
          <w:szCs w:val="20"/>
        </w:rPr>
        <w:t xml:space="preserve">Describes logo design ideas based on your company name and industry. With a paid OpenAI key, this mode generates actual logo images using DALL-E 3. A Use as Card Logo button applies the generated image directly.</w:t>
      </w:r>
    </w:p>
    <w:p>
      <w:pPr>
        <w:spacing w:before="80" w:after="0"/>
      </w:pPr>
    </w:p>
    <w:p>
      <w:pPr>
        <w:pStyle w:val="Heading2"/>
        <w:spacing w:before="240" w:after="80"/>
      </w:pPr>
      <w:r>
        <w:rPr>
          <w:rFonts w:ascii="Arial" w:cs="Arial" w:eastAsia="Arial" w:hAnsi="Arial"/>
          <w:b/>
          <w:bCs/>
          <w:color w:val="222222"/>
          <w:sz w:val="26"/>
          <w:szCs w:val="26"/>
        </w:rPr>
        <w:t xml:space="preserve">Design Suggestions Panel</w:t>
      </w:r>
    </w:p>
    <w:p>
      <w:pPr>
        <w:spacing w:before="60" w:after="60"/>
      </w:pPr>
      <w:r>
        <w:rPr>
          <w:rFonts w:ascii="Arial" w:cs="Arial" w:eastAsia="Arial" w:hAnsi="Arial"/>
          <w:color w:val="222222"/>
          <w:sz w:val="20"/>
          <w:szCs w:val="20"/>
        </w:rPr>
        <w:t xml:space="preserve">When the AI recommends specific changes (colors, ribbon styles, layout adjustments), a Suggestion Panel appears automatically below the AI response:</w:t>
      </w:r>
    </w:p>
    <w:p>
      <w:pPr>
        <w:pStyle w:val="ListParagraph"/>
        <w:numPr>
          <w:ilvl w:val="0"/>
          <w:numId w:val="2"/>
        </w:numPr>
        <w:spacing w:before="40" w:after="40"/>
      </w:pPr>
      <w:r>
        <w:rPr>
          <w:rFonts w:ascii="Arial" w:cs="Arial" w:eastAsia="Arial" w:hAnsi="Arial"/>
          <w:color w:val="222222"/>
          <w:sz w:val="20"/>
          <w:szCs w:val="20"/>
        </w:rPr>
        <w:t xml:space="preserve">Each suggestion shows Current vs. Suggested as a side-by-side mini card preview</w:t>
      </w:r>
    </w:p>
    <w:p>
      <w:pPr>
        <w:pStyle w:val="ListParagraph"/>
        <w:numPr>
          <w:ilvl w:val="0"/>
          <w:numId w:val="2"/>
        </w:numPr>
        <w:spacing w:before="40" w:after="40"/>
      </w:pPr>
      <w:r>
        <w:rPr>
          <w:rFonts w:ascii="Arial" w:cs="Arial" w:eastAsia="Arial" w:hAnsi="Arial"/>
          <w:color w:val="222222"/>
          <w:sz w:val="20"/>
          <w:szCs w:val="20"/>
        </w:rPr>
        <w:t xml:space="preserve">Click Apply… to preview the change on your full card</w:t>
      </w:r>
    </w:p>
    <w:p>
      <w:pPr>
        <w:pStyle w:val="ListParagraph"/>
        <w:numPr>
          <w:ilvl w:val="0"/>
          <w:numId w:val="2"/>
        </w:numPr>
        <w:spacing w:before="40" w:after="40"/>
      </w:pPr>
      <w:r>
        <w:rPr>
          <w:rFonts w:ascii="Arial" w:cs="Arial" w:eastAsia="Arial" w:hAnsi="Arial"/>
          <w:color w:val="222222"/>
          <w:sz w:val="20"/>
          <w:szCs w:val="20"/>
        </w:rPr>
        <w:t xml:space="preserve">Click Apply All to apply every suggestion at once</w:t>
      </w:r>
    </w:p>
    <w:p>
      <w:pPr>
        <w:pStyle w:val="ListParagraph"/>
        <w:numPr>
          <w:ilvl w:val="0"/>
          <w:numId w:val="2"/>
        </w:numPr>
        <w:spacing w:before="40" w:after="40"/>
      </w:pPr>
      <w:r>
        <w:rPr>
          <w:rFonts w:ascii="Arial" w:cs="Arial" w:eastAsia="Arial" w:hAnsi="Arial"/>
          <w:color w:val="222222"/>
          <w:sz w:val="20"/>
          <w:szCs w:val="20"/>
        </w:rPr>
        <w:t xml:space="preserve">Click Save as New Template to save the applied version as a reusable custom template</w:t>
      </w:r>
    </w:p>
    <w:p>
      <w:pPr>
        <w:pStyle w:val="ListParagraph"/>
        <w:numPr>
          <w:ilvl w:val="0"/>
          <w:numId w:val="2"/>
        </w:numPr>
        <w:spacing w:before="40" w:after="40"/>
      </w:pPr>
      <w:r>
        <w:rPr>
          <w:rFonts w:ascii="Arial" w:cs="Arial" w:eastAsia="Arial" w:hAnsi="Arial"/>
          <w:color w:val="222222"/>
          <w:sz w:val="20"/>
          <w:szCs w:val="20"/>
        </w:rPr>
        <w:t xml:space="preserve">A Revert banner at the bottom of the screen lets you undo any applied change</w:t>
      </w:r>
    </w:p>
    <w:p>
      <w:pPr>
        <w:spacing w:before="40" w:after="0"/>
      </w:pPr>
    </w:p>
    <w:p>
      <w:pPr>
        <w:pBdr>
          <w:left w:val="single" w:color="006EB5" w:sz="12" w:space="8"/>
        </w:pBdr>
        <w:shd w:fill="F0F6FF" w:val="clear"/>
        <w:spacing w:before="60" w:after="60"/>
        <w:ind w:left="240"/>
      </w:pPr>
      <w:r>
        <w:rPr>
          <w:rFonts w:ascii="Arial" w:cs="Arial" w:eastAsia="Arial" w:hAnsi="Arial"/>
          <w:b/>
          <w:bCs/>
          <w:color w:val="006EB5"/>
          <w:sz w:val="19"/>
          <w:szCs w:val="19"/>
        </w:rPr>
        <w:t xml:space="preserve">ℹ  NOTE:  </w:t>
      </w:r>
      <w:r>
        <w:rPr>
          <w:rFonts w:ascii="Arial" w:cs="Arial" w:eastAsia="Arial" w:hAnsi="Arial"/>
          <w:color w:val="444444"/>
          <w:sz w:val="19"/>
          <w:szCs w:val="19"/>
        </w:rPr>
        <w:t xml:space="preserve">Design Suggestions require an active internet connection and a valid AI provider setup. Claude Free works without an API key for text-based suggestions.</w:t>
      </w:r>
    </w:p>
    <w:p>
      <w:pPr>
        <w:spacing w:before="80" w:after="0"/>
      </w:pPr>
    </w:p>
    <w:p>
      <w:pPr>
        <w:pStyle w:val="Heading2"/>
        <w:spacing w:before="240" w:after="80"/>
      </w:pPr>
      <w:r>
        <w:rPr>
          <w:rFonts w:ascii="Arial" w:cs="Arial" w:eastAsia="Arial" w:hAnsi="Arial"/>
          <w:b/>
          <w:bCs/>
          <w:color w:val="222222"/>
          <w:sz w:val="26"/>
          <w:szCs w:val="26"/>
        </w:rPr>
        <w:t xml:space="preserve">Getting an API Key</w:t>
      </w:r>
    </w:p>
    <w:p>
      <w:pPr>
        <w:pStyle w:val="Heading3"/>
        <w:spacing w:before="160" w:after="60"/>
      </w:pPr>
      <w:r>
        <w:rPr>
          <w:rFonts w:ascii="Arial" w:cs="Arial" w:eastAsia="Arial" w:hAnsi="Arial"/>
          <w:b/>
          <w:bCs/>
          <w:color w:val="444444"/>
          <w:sz w:val="22"/>
          <w:szCs w:val="22"/>
        </w:rPr>
        <w:t xml:space="preserve">Claude (Anthropic) — Free Tier Available</w:t>
      </w:r>
    </w:p>
    <w:p>
      <w:pPr>
        <w:pStyle w:val="ListParagraph"/>
        <w:numPr>
          <w:ilvl w:val="0"/>
          <w:numId w:val="3"/>
        </w:numPr>
        <w:spacing w:before="40" w:after="40"/>
      </w:pPr>
      <w:r>
        <w:rPr>
          <w:rFonts w:ascii="Arial" w:cs="Arial" w:eastAsia="Arial" w:hAnsi="Arial"/>
          <w:color w:val="222222"/>
          <w:sz w:val="20"/>
          <w:szCs w:val="20"/>
        </w:rPr>
        <w:t xml:space="preserve">Go to console.anthropic.com</w:t>
      </w:r>
    </w:p>
    <w:p>
      <w:pPr>
        <w:pStyle w:val="ListParagraph"/>
        <w:numPr>
          <w:ilvl w:val="0"/>
          <w:numId w:val="3"/>
        </w:numPr>
        <w:spacing w:before="40" w:after="40"/>
      </w:pPr>
      <w:r>
        <w:rPr>
          <w:rFonts w:ascii="Arial" w:cs="Arial" w:eastAsia="Arial" w:hAnsi="Arial"/>
          <w:color w:val="222222"/>
          <w:sz w:val="20"/>
          <w:szCs w:val="20"/>
        </w:rPr>
        <w:t xml:space="preserve">Sign up for a free account</w:t>
      </w:r>
    </w:p>
    <w:p>
      <w:pPr>
        <w:pStyle w:val="ListParagraph"/>
        <w:numPr>
          <w:ilvl w:val="0"/>
          <w:numId w:val="3"/>
        </w:numPr>
        <w:spacing w:before="40" w:after="40"/>
      </w:pPr>
      <w:r>
        <w:rPr>
          <w:rFonts w:ascii="Arial" w:cs="Arial" w:eastAsia="Arial" w:hAnsi="Arial"/>
          <w:color w:val="222222"/>
          <w:sz w:val="20"/>
          <w:szCs w:val="20"/>
        </w:rPr>
        <w:t xml:space="preserve">Navigate to API Keys and create a new key</w:t>
      </w:r>
    </w:p>
    <w:p>
      <w:pPr>
        <w:pStyle w:val="ListParagraph"/>
        <w:numPr>
          <w:ilvl w:val="0"/>
          <w:numId w:val="3"/>
        </w:numPr>
        <w:spacing w:before="40" w:after="40"/>
      </w:pPr>
      <w:r>
        <w:rPr>
          <w:rFonts w:ascii="Arial" w:cs="Arial" w:eastAsia="Arial" w:hAnsi="Arial"/>
          <w:color w:val="222222"/>
          <w:sz w:val="20"/>
          <w:szCs w:val="20"/>
        </w:rPr>
        <w:t xml:space="preserve">Paste it into the Claude API Key field in the AI Studio</w:t>
      </w:r>
    </w:p>
    <w:p>
      <w:pPr>
        <w:spacing w:before="40" w:after="0"/>
      </w:pPr>
    </w:p>
    <w:p>
      <w:pPr>
        <w:pStyle w:val="Heading3"/>
        <w:spacing w:before="160" w:after="60"/>
      </w:pPr>
      <w:r>
        <w:rPr>
          <w:rFonts w:ascii="Arial" w:cs="Arial" w:eastAsia="Arial" w:hAnsi="Arial"/>
          <w:b/>
          <w:bCs/>
          <w:color w:val="444444"/>
          <w:sz w:val="22"/>
          <w:szCs w:val="22"/>
        </w:rPr>
        <w:t xml:space="preserve">OpenAI — Required for ChatGPT and DALL-E</w:t>
      </w:r>
    </w:p>
    <w:p>
      <w:pPr>
        <w:pStyle w:val="ListParagraph"/>
        <w:numPr>
          <w:ilvl w:val="0"/>
          <w:numId w:val="3"/>
        </w:numPr>
        <w:spacing w:before="40" w:after="40"/>
      </w:pPr>
      <w:r>
        <w:rPr>
          <w:rFonts w:ascii="Arial" w:cs="Arial" w:eastAsia="Arial" w:hAnsi="Arial"/>
          <w:color w:val="222222"/>
          <w:sz w:val="20"/>
          <w:szCs w:val="20"/>
        </w:rPr>
        <w:t xml:space="preserve">Go to platform.openai.com</w:t>
      </w:r>
    </w:p>
    <w:p>
      <w:pPr>
        <w:pStyle w:val="ListParagraph"/>
        <w:numPr>
          <w:ilvl w:val="0"/>
          <w:numId w:val="3"/>
        </w:numPr>
        <w:spacing w:before="40" w:after="40"/>
      </w:pPr>
      <w:r>
        <w:rPr>
          <w:rFonts w:ascii="Arial" w:cs="Arial" w:eastAsia="Arial" w:hAnsi="Arial"/>
          <w:color w:val="222222"/>
          <w:sz w:val="20"/>
          <w:szCs w:val="20"/>
        </w:rPr>
        <w:t xml:space="preserve">Create an account and add billing information</w:t>
      </w:r>
    </w:p>
    <w:p>
      <w:pPr>
        <w:pStyle w:val="ListParagraph"/>
        <w:numPr>
          <w:ilvl w:val="0"/>
          <w:numId w:val="3"/>
        </w:numPr>
        <w:spacing w:before="40" w:after="40"/>
      </w:pPr>
      <w:r>
        <w:rPr>
          <w:rFonts w:ascii="Arial" w:cs="Arial" w:eastAsia="Arial" w:hAnsi="Arial"/>
          <w:color w:val="222222"/>
          <w:sz w:val="20"/>
          <w:szCs w:val="20"/>
        </w:rPr>
        <w:t xml:space="preserve">Go to API Keys and create a new key</w:t>
      </w:r>
    </w:p>
    <w:p>
      <w:pPr>
        <w:pStyle w:val="ListParagraph"/>
        <w:numPr>
          <w:ilvl w:val="0"/>
          <w:numId w:val="3"/>
        </w:numPr>
        <w:spacing w:before="40" w:after="40"/>
      </w:pPr>
      <w:r>
        <w:rPr>
          <w:rFonts w:ascii="Arial" w:cs="Arial" w:eastAsia="Arial" w:hAnsi="Arial"/>
          <w:color w:val="222222"/>
          <w:sz w:val="20"/>
          <w:szCs w:val="20"/>
        </w:rPr>
        <w:t xml:space="preserve">Paste it into the OpenAI API Key field in the AI Studio</w:t>
      </w:r>
    </w:p>
    <w:p>
      <w:pPr>
        <w:spacing w:before="0" w:after="0"/>
      </w:pPr>
      <w:r>
        <w:br w:type="page"/>
      </w:r>
    </w:p>
    <w:p>
      <w:pPr>
        <w:pBdr>
          <w:bottom w:val="single" w:color="444444" w:sz="4" w:space="4"/>
        </w:pBdr>
        <w:spacing w:before="280" w:after="100"/>
      </w:pPr>
      <w:r>
        <w:rPr>
          <w:rFonts w:ascii="Arial" w:cs="Arial" w:eastAsia="Arial" w:hAnsi="Arial"/>
          <w:b/>
          <w:bCs/>
          <w:color w:val="FFFFFF"/>
          <w:sz w:val="24"/>
          <w:szCs w:val="24"/>
          <w:shd w:fill="444444" w:val="clear"/>
        </w:rPr>
        <w:t xml:space="preserve"> 6 </w:t>
      </w:r>
      <w:r>
        <w:rPr>
          <w:sz w:val="24"/>
          <w:szCs w:val="24"/>
        </w:rPr>
        <w:t xml:space="preserve">   </w:t>
      </w:r>
      <w:r>
        <w:rPr>
          <w:rFonts w:ascii="Arial" w:cs="Arial" w:eastAsia="Arial" w:hAnsi="Arial"/>
          <w:b/>
          <w:bCs/>
          <w:color w:val="444444"/>
          <w:sz w:val="28"/>
          <w:szCs w:val="28"/>
        </w:rPr>
        <w:t xml:space="preserve">SAVE &amp; EXPORT</w:t>
      </w:r>
      <w:r>
        <w:rPr>
          <w:rFonts w:ascii="Arial" w:cs="Arial" w:eastAsia="Arial" w:hAnsi="Arial"/>
          <w:color w:val="AAAAAA"/>
          <w:sz w:val="24"/>
          <w:szCs w:val="24"/>
        </w:rPr>
        <w:t xml:space="preserve">   —   </w:t>
      </w:r>
      <w:r>
        <w:rPr>
          <w:rFonts w:ascii="Arial" w:cs="Arial" w:eastAsia="Arial" w:hAnsi="Arial"/>
          <w:color w:val="444444"/>
          <w:sz w:val="22"/>
          <w:szCs w:val="22"/>
        </w:rPr>
        <w:t xml:space="preserve">Configurations &amp; File Export</w:t>
      </w:r>
    </w:p>
    <w:p>
      <w:pPr>
        <w:spacing w:before="40" w:after="0"/>
      </w:pPr>
    </w:p>
    <w:p>
      <w:pPr>
        <w:spacing w:before="60" w:after="60"/>
      </w:pPr>
      <w:r>
        <w:rPr>
          <w:rFonts w:ascii="Arial" w:cs="Arial" w:eastAsia="Arial" w:hAnsi="Arial"/>
          <w:color w:val="222222"/>
          <w:sz w:val="20"/>
          <w:szCs w:val="20"/>
        </w:rPr>
        <w:t xml:space="preserve">Step 6 provides access to saved configurations, the People Manager, custom templates, and all export options. The export buttons are always visible at the bottom of the left panel from any step.</w:t>
      </w:r>
    </w:p>
    <w:p>
      <w:pPr>
        <w:spacing w:before="80" w:after="0"/>
      </w:pPr>
    </w:p>
    <w:p>
      <w:pPr>
        <w:spacing w:before="120" w:after="40"/>
        <w:jc w:val="center"/>
      </w:pPr>
      <w:r>
        <w:drawing>
          <wp:inline distT="0" distB="0" distL="0" distR="0">
            <wp:extent cx="54864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924175"/>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Figure 6 — Export panel showing PDF, PNG, JPG, and SVG export options with the format guide</w:t>
      </w:r>
    </w:p>
    <w:p>
      <w:pPr>
        <w:spacing w:before="80" w:after="0"/>
      </w:pPr>
    </w:p>
    <w:p>
      <w:pPr>
        <w:pStyle w:val="Heading2"/>
        <w:spacing w:before="240" w:after="80"/>
      </w:pPr>
      <w:r>
        <w:rPr>
          <w:rFonts w:ascii="Arial" w:cs="Arial" w:eastAsia="Arial" w:hAnsi="Arial"/>
          <w:b/>
          <w:bCs/>
          <w:color w:val="222222"/>
          <w:sz w:val="26"/>
          <w:szCs w:val="26"/>
        </w:rPr>
        <w:t xml:space="preserve">Saved Configurations</w:t>
      </w:r>
    </w:p>
    <w:p>
      <w:pPr>
        <w:spacing w:before="60" w:after="60"/>
      </w:pPr>
      <w:r>
        <w:rPr>
          <w:rFonts w:ascii="Arial" w:cs="Arial" w:eastAsia="Arial" w:hAnsi="Arial"/>
          <w:color w:val="222222"/>
          <w:sz w:val="20"/>
          <w:szCs w:val="20"/>
        </w:rPr>
        <w:t xml:space="preserve">Save complete design snapshots — everything including colors, typography, ribbon settings, layout, and logo position — under a named entry.</w:t>
      </w:r>
    </w:p>
    <w:p>
      <w:pPr>
        <w:pStyle w:val="Heading3"/>
        <w:spacing w:before="160" w:after="60"/>
      </w:pPr>
      <w:r>
        <w:rPr>
          <w:rFonts w:ascii="Arial" w:cs="Arial" w:eastAsia="Arial" w:hAnsi="Arial"/>
          <w:b/>
          <w:bCs/>
          <w:color w:val="444444"/>
          <w:sz w:val="22"/>
          <w:szCs w:val="22"/>
        </w:rPr>
        <w:t xml:space="preserve">How to Save a Configuration</w:t>
      </w:r>
    </w:p>
    <w:p>
      <w:pPr>
        <w:pStyle w:val="ListParagraph"/>
        <w:numPr>
          <w:ilvl w:val="0"/>
          <w:numId w:val="3"/>
        </w:numPr>
        <w:spacing w:before="40" w:after="40"/>
      </w:pPr>
      <w:r>
        <w:rPr>
          <w:rFonts w:ascii="Arial" w:cs="Arial" w:eastAsia="Arial" w:hAnsi="Arial"/>
          <w:color w:val="222222"/>
          <w:sz w:val="20"/>
          <w:szCs w:val="20"/>
        </w:rPr>
        <w:t xml:space="preserve">Type a configuration name (e.g., 'Dark Navy Final')</w:t>
      </w:r>
    </w:p>
    <w:p>
      <w:pPr>
        <w:pStyle w:val="ListParagraph"/>
        <w:numPr>
          <w:ilvl w:val="0"/>
          <w:numId w:val="3"/>
        </w:numPr>
        <w:spacing w:before="40" w:after="40"/>
      </w:pPr>
      <w:r>
        <w:rPr>
          <w:rFonts w:ascii="Arial" w:cs="Arial" w:eastAsia="Arial" w:hAnsi="Arial"/>
          <w:color w:val="222222"/>
          <w:sz w:val="20"/>
          <w:szCs w:val="20"/>
        </w:rPr>
        <w:t xml:space="preserve">Optionally enter a company/group name to organize by client or project</w:t>
      </w:r>
    </w:p>
    <w:p>
      <w:pPr>
        <w:pStyle w:val="ListParagraph"/>
        <w:numPr>
          <w:ilvl w:val="0"/>
          <w:numId w:val="3"/>
        </w:numPr>
        <w:spacing w:before="40" w:after="40"/>
      </w:pPr>
      <w:r>
        <w:rPr>
          <w:rFonts w:ascii="Arial" w:cs="Arial" w:eastAsia="Arial" w:hAnsi="Arial"/>
          <w:color w:val="222222"/>
          <w:sz w:val="20"/>
          <w:szCs w:val="20"/>
        </w:rPr>
        <w:t xml:space="preserve">Click Save Configuration</w:t>
      </w:r>
    </w:p>
    <w:p>
      <w:pPr>
        <w:pStyle w:val="ListParagraph"/>
        <w:numPr>
          <w:ilvl w:val="0"/>
          <w:numId w:val="3"/>
        </w:numPr>
        <w:spacing w:before="40" w:after="40"/>
      </w:pPr>
      <w:r>
        <w:rPr>
          <w:rFonts w:ascii="Arial" w:cs="Arial" w:eastAsia="Arial" w:hAnsi="Arial"/>
          <w:color w:val="222222"/>
          <w:sz w:val="20"/>
          <w:szCs w:val="20"/>
        </w:rPr>
        <w:t xml:space="preserve">To restore: expand the company group, click Load next to any saved config</w:t>
      </w:r>
    </w:p>
    <w:p>
      <w:pPr>
        <w:spacing w:before="40" w:after="0"/>
      </w:pPr>
    </w:p>
    <w:p>
      <w:pPr>
        <w:pBdr>
          <w:left w:val="single" w:color="1A7A40" w:sz="12" w:space="8"/>
        </w:pBdr>
        <w:shd w:fill="F0FBF4" w:val="clear"/>
        <w:spacing w:before="60" w:after="60"/>
        <w:ind w:left="240"/>
      </w:pPr>
      <w:r>
        <w:rPr>
          <w:rFonts w:ascii="Arial" w:cs="Arial" w:eastAsia="Arial" w:hAnsi="Arial"/>
          <w:b/>
          <w:bCs/>
          <w:color w:val="1A7A40"/>
          <w:sz w:val="19"/>
          <w:szCs w:val="19"/>
        </w:rPr>
        <w:t xml:space="preserve">💡  TIP:  </w:t>
      </w:r>
      <w:r>
        <w:rPr>
          <w:rFonts w:ascii="Arial" w:cs="Arial" w:eastAsia="Arial" w:hAnsi="Arial"/>
          <w:color w:val="444444"/>
          <w:sz w:val="19"/>
          <w:szCs w:val="19"/>
        </w:rPr>
        <w:t xml:space="preserve">Save a configuration before making major design experiments. This gives you a reliable restore point.</w:t>
      </w:r>
    </w:p>
    <w:p>
      <w:pPr>
        <w:spacing w:before="80" w:after="0"/>
      </w:pPr>
    </w:p>
    <w:p>
      <w:pPr>
        <w:pStyle w:val="Heading2"/>
        <w:spacing w:before="240" w:after="80"/>
      </w:pPr>
      <w:r>
        <w:rPr>
          <w:rFonts w:ascii="Arial" w:cs="Arial" w:eastAsia="Arial" w:hAnsi="Arial"/>
          <w:b/>
          <w:bCs/>
          <w:color w:val="222222"/>
          <w:sz w:val="26"/>
          <w:szCs w:val="26"/>
        </w:rPr>
        <w:t xml:space="preserve">Export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Format</w:t>
            </w:r>
          </w:p>
        </w:tc>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Button</w:t>
            </w:r>
          </w:p>
        </w:tc>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Best For</w:t>
            </w:r>
          </w:p>
        </w:tc>
        <w:tc>
          <w:tcPr>
            <w:tcW w:type="dxa" w:w="2520"/>
            <w:tcBorders>
              <w:top w:val="single" w:color="CCCCCC" w:sz="4"/>
              <w:left w:val="single" w:color="CCCCCC" w:sz="4"/>
              <w:bottom w:val="single" w:color="CCCCCC" w:sz="4"/>
              <w:right w:val="single" w:color="CCCCCC" w:sz="4"/>
            </w:tcBorders>
            <w:shd w:fill="1A1A1A" w:val="clear"/>
            <w:tcMar>
              <w:top w:type="dxa" w:w="80"/>
              <w:left w:type="dxa" w:w="140"/>
              <w:bottom w:type="dxa" w:w="80"/>
              <w:right w:type="dxa" w:w="140"/>
            </w:tcMar>
          </w:tcPr>
          <w:p>
            <w:r>
              <w:rPr>
                <w:rFonts w:ascii="Arial" w:cs="Arial" w:eastAsia="Arial" w:hAnsi="Arial"/>
                <w:b/>
                <w:bCs/>
                <w:color w:val="FFBB33"/>
                <w:sz w:val="18"/>
                <w:szCs w:val="18"/>
              </w:rPr>
              <w:t xml:space="preserve">Resolution</w:t>
            </w:r>
          </w:p>
        </w:tc>
      </w:tr>
      <w:tr>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PDF</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Export PDF — Both Sides</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Professional printing, print shops</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1050×600 px per side, 300 DPI</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PNG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PNG Front / Back / Both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Digital sharing, websites, presentations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1050×600 px, transparent support</w:t>
            </w:r>
          </w:p>
        </w:tc>
      </w:tr>
      <w:tr>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JPG</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JPG Front / Back</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Smaller file size for email</w:t>
            </w:r>
          </w:p>
        </w:tc>
        <w:tc>
          <w:tcPr>
            <w:tcW w:type="dxa" w:w="25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222222"/>
                <w:sz w:val="18"/>
                <w:szCs w:val="18"/>
              </w:rPr>
              <w:t xml:space="preserve">1050×600 px, compressed</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SVG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SVG Front / Back / Both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Vector — scalable, editable in Illustrator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Fully scalable vector</w:t>
            </w:r>
          </w:p>
        </w:tc>
      </w:tr>
    </w:tbl>
    <w:p>
      <w:pPr>
        <w:spacing w:before="40" w:after="0"/>
      </w:pPr>
    </w:p>
    <w:p>
      <w:pPr>
        <w:pBdr>
          <w:left w:val="single" w:color="006EB5" w:sz="12" w:space="8"/>
        </w:pBdr>
        <w:shd w:fill="F0F6FF" w:val="clear"/>
        <w:spacing w:before="60" w:after="60"/>
        <w:ind w:left="240"/>
      </w:pPr>
      <w:r>
        <w:rPr>
          <w:rFonts w:ascii="Arial" w:cs="Arial" w:eastAsia="Arial" w:hAnsi="Arial"/>
          <w:b/>
          <w:bCs/>
          <w:color w:val="006EB5"/>
          <w:sz w:val="19"/>
          <w:szCs w:val="19"/>
        </w:rPr>
        <w:t xml:space="preserve">ℹ  NOTE:  </w:t>
      </w:r>
      <w:r>
        <w:rPr>
          <w:rFonts w:ascii="Arial" w:cs="Arial" w:eastAsia="Arial" w:hAnsi="Arial"/>
          <w:color w:val="444444"/>
          <w:sz w:val="19"/>
          <w:szCs w:val="19"/>
        </w:rPr>
        <w:t xml:space="preserve">PDF export is recommended for all printing purposes. It generates a properly sized (3.5" × 2") print-ready file with both card sides.</w:t>
      </w:r>
    </w:p>
    <w:p>
      <w:pPr>
        <w:spacing w:before="80" w:after="0"/>
      </w:pPr>
    </w:p>
    <w:p>
      <w:pPr>
        <w:pStyle w:val="Heading2"/>
        <w:spacing w:before="240" w:after="80"/>
      </w:pPr>
      <w:r>
        <w:rPr>
          <w:rFonts w:ascii="Arial" w:cs="Arial" w:eastAsia="Arial" w:hAnsi="Arial"/>
          <w:b/>
          <w:bCs/>
          <w:color w:val="222222"/>
          <w:sz w:val="26"/>
          <w:szCs w:val="26"/>
        </w:rPr>
        <w:t xml:space="preserve">Copy Config &amp; Reset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b/>
                <w:bCs/>
                <w:color w:val="444444"/>
                <w:sz w:val="18"/>
                <w:szCs w:val="18"/>
              </w:rPr>
              <w:t xml:space="preserve">Copy Config</w:t>
            </w:r>
          </w:p>
        </w:tc>
        <w:tc>
          <w:tcPr>
            <w:tcW w:type="dxa" w:w="7280"/>
            <w:tcBorders>
              <w:top w:val="single" w:color="DDDDDD" w:sz="4"/>
              <w:left w:val="single" w:color="DDDDDD" w:sz="4"/>
              <w:bottom w:val="single" w:color="DDDDDD" w:sz="4"/>
              <w:right w:val="single" w:color="DDDDDD" w:sz="4"/>
            </w:tcBorders>
            <w:shd w:fill="F8F8F8" w:val="clear"/>
            <w:tcMar>
              <w:top w:type="dxa" w:w="80"/>
              <w:left w:type="dxa" w:w="140"/>
              <w:bottom w:type="dxa" w:w="80"/>
              <w:right w:type="dxa" w:w="140"/>
            </w:tcMar>
          </w:tcPr>
          <w:p>
            <w:r>
              <w:rPr>
                <w:rFonts w:ascii="Arial" w:cs="Arial" w:eastAsia="Arial" w:hAnsi="Arial"/>
                <w:color w:val="222222"/>
                <w:sz w:val="18"/>
                <w:szCs w:val="18"/>
              </w:rPr>
              <w:t xml:space="preserve">Copies the full card design as JSON text to the clipboard. Useful for sharing an exact design state with another user.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444444"/>
                <w:sz w:val="18"/>
                <w:szCs w:val="18"/>
              </w:rPr>
              <w:t xml:space="preserve">Reset All</w:t>
            </w:r>
          </w:p>
        </w:tc>
        <w:tc>
          <w:tcPr>
            <w:tcW w:type="dxa" w:w="72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222222"/>
                <w:sz w:val="18"/>
                <w:szCs w:val="18"/>
              </w:rPr>
              <w:t xml:space="preserve">Resets every setting to factory defaults. WARNING: This cannot be undone unless you have a saved configuration.</w:t>
            </w:r>
          </w:p>
        </w:tc>
      </w:tr>
    </w:tbl>
    <w:p>
      <w:pPr>
        <w:spacing w:before="0" w:after="0"/>
      </w:pPr>
      <w:r>
        <w:br w:type="page"/>
      </w:r>
    </w:p>
    <w:p>
      <w:pPr>
        <w:pStyle w:val="Heading1"/>
        <w:pBdr>
          <w:bottom w:val="single" w:color="CC8800" w:sz="4" w:space="4"/>
        </w:pBdr>
        <w:spacing w:before="320" w:after="120"/>
      </w:pPr>
      <w:r>
        <w:rPr>
          <w:rFonts w:ascii="Arial" w:cs="Arial" w:eastAsia="Arial" w:hAnsi="Arial"/>
          <w:b/>
          <w:bCs/>
          <w:color w:val="222222"/>
          <w:sz w:val="32"/>
          <w:szCs w:val="32"/>
        </w:rPr>
        <w:t xml:space="preserve">The Card Back &amp; QR Code</w:t>
      </w:r>
    </w:p>
    <w:p>
      <w:pPr>
        <w:spacing w:before="40" w:after="0"/>
      </w:pPr>
    </w:p>
    <w:p>
      <w:pPr>
        <w:spacing w:before="60" w:after="60"/>
      </w:pPr>
      <w:r>
        <w:rPr>
          <w:rFonts w:ascii="Arial" w:cs="Arial" w:eastAsia="Arial" w:hAnsi="Arial"/>
          <w:color w:val="222222"/>
          <w:sz w:val="20"/>
          <w:szCs w:val="20"/>
        </w:rPr>
        <w:t xml:space="preserve">The back of every card is automatically generated. It includes the company branding, taglines, and a QR code that encodes the cardholder's contact information as a vCard.</w:t>
      </w:r>
    </w:p>
    <w:p>
      <w:pPr>
        <w:spacing w:before="80" w:after="0"/>
      </w:pPr>
    </w:p>
    <w:p>
      <w:pPr>
        <w:spacing w:before="120" w:after="4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200400"/>
                    </a:xfrm>
                    <a:prstGeom prst="rect">
                      <a:avLst/>
                    </a:prstGeom>
                  </pic:spPr>
                </pic:pic>
              </a:graphicData>
            </a:graphic>
          </wp:inline>
        </w:drawing>
      </w:r>
    </w:p>
    <w:p>
      <w:pPr>
        <w:spacing w:before="0" w:after="120"/>
        <w:jc w:val="center"/>
      </w:pPr>
      <w:r>
        <w:rPr>
          <w:rFonts w:ascii="Arial" w:cs="Arial" w:eastAsia="Arial" w:hAnsi="Arial"/>
          <w:i/>
          <w:iCs/>
          <w:color w:val="666666"/>
          <w:sz w:val="17"/>
          <w:szCs w:val="17"/>
        </w:rPr>
        <w:t xml:space="preserve">Figure 7 — Card back showing company name, taglines, and the auto-generated vCard QR code with contact data annotation</w:t>
      </w:r>
    </w:p>
    <w:p>
      <w:pPr>
        <w:spacing w:before="80" w:after="0"/>
      </w:pPr>
    </w:p>
    <w:p>
      <w:pPr>
        <w:pStyle w:val="Heading2"/>
        <w:spacing w:before="240" w:after="80"/>
      </w:pPr>
      <w:r>
        <w:rPr>
          <w:rFonts w:ascii="Arial" w:cs="Arial" w:eastAsia="Arial" w:hAnsi="Arial"/>
          <w:b/>
          <w:bCs/>
          <w:color w:val="222222"/>
          <w:sz w:val="26"/>
          <w:szCs w:val="26"/>
        </w:rPr>
        <w:t xml:space="preserve">What the QR Code Contains</w:t>
      </w:r>
    </w:p>
    <w:p>
      <w:pPr>
        <w:spacing w:before="60" w:after="60"/>
      </w:pPr>
      <w:r>
        <w:rPr>
          <w:rFonts w:ascii="Arial" w:cs="Arial" w:eastAsia="Arial" w:hAnsi="Arial"/>
          <w:color w:val="222222"/>
          <w:sz w:val="20"/>
          <w:szCs w:val="20"/>
        </w:rPr>
        <w:t xml:space="preserve">The QR code is a vCard — a standard digital contact format supported by all smartphone contacts apps. When scanned, the phone offers to save the person directly to the contacts list.</w:t>
      </w:r>
    </w:p>
    <w:p>
      <w:pPr>
        <w:spacing w:before="40" w:after="0"/>
      </w:pPr>
    </w:p>
    <w:p>
      <w:pPr>
        <w:spacing w:before="60" w:after="60"/>
      </w:pPr>
      <w:r>
        <w:rPr>
          <w:rFonts w:ascii="Arial" w:cs="Arial" w:eastAsia="Arial" w:hAnsi="Arial"/>
          <w:color w:val="222222"/>
          <w:sz w:val="20"/>
          <w:szCs w:val="20"/>
        </w:rPr>
        <w:t xml:space="preserve">The QR code automatically includes:</w:t>
      </w:r>
    </w:p>
    <w:p>
      <w:pPr>
        <w:pStyle w:val="ListParagraph"/>
        <w:numPr>
          <w:ilvl w:val="0"/>
          <w:numId w:val="2"/>
        </w:numPr>
        <w:spacing w:before="40" w:after="40"/>
      </w:pPr>
      <w:r>
        <w:rPr>
          <w:rFonts w:ascii="Arial" w:cs="Arial" w:eastAsia="Arial" w:hAnsi="Arial"/>
          <w:color w:val="222222"/>
          <w:sz w:val="20"/>
          <w:szCs w:val="20"/>
        </w:rPr>
        <w:t xml:space="preserve">Full name</w:t>
      </w:r>
    </w:p>
    <w:p>
      <w:pPr>
        <w:pStyle w:val="ListParagraph"/>
        <w:numPr>
          <w:ilvl w:val="0"/>
          <w:numId w:val="2"/>
        </w:numPr>
        <w:spacing w:before="40" w:after="40"/>
      </w:pPr>
      <w:r>
        <w:rPr>
          <w:rFonts w:ascii="Arial" w:cs="Arial" w:eastAsia="Arial" w:hAnsi="Arial"/>
          <w:color w:val="222222"/>
          <w:sz w:val="20"/>
          <w:szCs w:val="20"/>
        </w:rPr>
        <w:t xml:space="preserve">Job title</w:t>
      </w:r>
    </w:p>
    <w:p>
      <w:pPr>
        <w:pStyle w:val="ListParagraph"/>
        <w:numPr>
          <w:ilvl w:val="0"/>
          <w:numId w:val="2"/>
        </w:numPr>
        <w:spacing w:before="40" w:after="40"/>
      </w:pPr>
      <w:r>
        <w:rPr>
          <w:rFonts w:ascii="Arial" w:cs="Arial" w:eastAsia="Arial" w:hAnsi="Arial"/>
          <w:color w:val="222222"/>
          <w:sz w:val="20"/>
          <w:szCs w:val="20"/>
        </w:rPr>
        <w:t xml:space="preserve">Phone number</w:t>
      </w:r>
    </w:p>
    <w:p>
      <w:pPr>
        <w:pStyle w:val="ListParagraph"/>
        <w:numPr>
          <w:ilvl w:val="0"/>
          <w:numId w:val="2"/>
        </w:numPr>
        <w:spacing w:before="40" w:after="40"/>
      </w:pPr>
      <w:r>
        <w:rPr>
          <w:rFonts w:ascii="Arial" w:cs="Arial" w:eastAsia="Arial" w:hAnsi="Arial"/>
          <w:color w:val="222222"/>
          <w:sz w:val="20"/>
          <w:szCs w:val="20"/>
        </w:rPr>
        <w:t xml:space="preserve">Email address</w:t>
      </w:r>
    </w:p>
    <w:p>
      <w:pPr>
        <w:pStyle w:val="ListParagraph"/>
        <w:numPr>
          <w:ilvl w:val="0"/>
          <w:numId w:val="2"/>
        </w:numPr>
        <w:spacing w:before="40" w:after="40"/>
      </w:pPr>
      <w:r>
        <w:rPr>
          <w:rFonts w:ascii="Arial" w:cs="Arial" w:eastAsia="Arial" w:hAnsi="Arial"/>
          <w:color w:val="222222"/>
          <w:sz w:val="20"/>
          <w:szCs w:val="20"/>
        </w:rPr>
        <w:t xml:space="preserve">Website URL</w:t>
      </w:r>
    </w:p>
    <w:p>
      <w:pPr>
        <w:pStyle w:val="ListParagraph"/>
        <w:numPr>
          <w:ilvl w:val="0"/>
          <w:numId w:val="2"/>
        </w:numPr>
        <w:spacing w:before="40" w:after="40"/>
      </w:pPr>
      <w:r>
        <w:rPr>
          <w:rFonts w:ascii="Arial" w:cs="Arial" w:eastAsia="Arial" w:hAnsi="Arial"/>
          <w:color w:val="222222"/>
          <w:sz w:val="20"/>
          <w:szCs w:val="20"/>
        </w:rPr>
        <w:t xml:space="preserve">Company name and subtitle</w:t>
      </w:r>
    </w:p>
    <w:p>
      <w:pPr>
        <w:spacing w:before="40" w:after="0"/>
      </w:pPr>
    </w:p>
    <w:p>
      <w:pPr>
        <w:pBdr>
          <w:left w:val="single" w:color="006EB5" w:sz="12" w:space="8"/>
        </w:pBdr>
        <w:shd w:fill="F0F6FF" w:val="clear"/>
        <w:spacing w:before="60" w:after="60"/>
        <w:ind w:left="240"/>
      </w:pPr>
      <w:r>
        <w:rPr>
          <w:rFonts w:ascii="Arial" w:cs="Arial" w:eastAsia="Arial" w:hAnsi="Arial"/>
          <w:b/>
          <w:bCs/>
          <w:color w:val="006EB5"/>
          <w:sz w:val="19"/>
          <w:szCs w:val="19"/>
        </w:rPr>
        <w:t xml:space="preserve">ℹ  NOTE:  </w:t>
      </w:r>
      <w:r>
        <w:rPr>
          <w:rFonts w:ascii="Arial" w:cs="Arial" w:eastAsia="Arial" w:hAnsi="Arial"/>
          <w:color w:val="444444"/>
          <w:sz w:val="19"/>
          <w:szCs w:val="19"/>
        </w:rPr>
        <w:t xml:space="preserve">The QR code updates automatically as you type in the Content fields — no manual action required.</w:t>
      </w:r>
    </w:p>
    <w:p>
      <w:pPr>
        <w:spacing w:before="80" w:after="0"/>
      </w:pPr>
    </w:p>
    <w:p>
      <w:pPr>
        <w:pStyle w:val="Heading2"/>
        <w:spacing w:before="240" w:after="80"/>
      </w:pPr>
      <w:r>
        <w:rPr>
          <w:rFonts w:ascii="Arial" w:cs="Arial" w:eastAsia="Arial" w:hAnsi="Arial"/>
          <w:b/>
          <w:bCs/>
          <w:color w:val="222222"/>
          <w:sz w:val="26"/>
          <w:szCs w:val="26"/>
        </w:rPr>
        <w:t xml:space="preserve">Back Card Customization</w:t>
      </w:r>
    </w:p>
    <w:p>
      <w:pPr>
        <w:pStyle w:val="ListParagraph"/>
        <w:numPr>
          <w:ilvl w:val="0"/>
          <w:numId w:val="2"/>
        </w:numPr>
        <w:spacing w:before="40" w:after="40"/>
      </w:pPr>
      <w:r>
        <w:rPr>
          <w:rFonts w:ascii="Arial" w:cs="Arial" w:eastAsia="Arial" w:hAnsi="Arial"/>
          <w:color w:val="222222"/>
          <w:sz w:val="20"/>
          <w:szCs w:val="20"/>
        </w:rPr>
        <w:t xml:space="preserve">The back background color is set independently in the Colors tab (Step 2)</w:t>
      </w:r>
    </w:p>
    <w:p>
      <w:pPr>
        <w:pStyle w:val="ListParagraph"/>
        <w:numPr>
          <w:ilvl w:val="0"/>
          <w:numId w:val="2"/>
        </w:numPr>
        <w:spacing w:before="40" w:after="40"/>
      </w:pPr>
      <w:r>
        <w:rPr>
          <w:rFonts w:ascii="Arial" w:cs="Arial" w:eastAsia="Arial" w:hAnsi="Arial"/>
          <w:color w:val="222222"/>
          <w:sz w:val="20"/>
          <w:szCs w:val="20"/>
        </w:rPr>
        <w:t xml:space="preserve">QR code color is adjustable — use a light color for dark backgrounds</w:t>
      </w:r>
    </w:p>
    <w:p>
      <w:pPr>
        <w:pStyle w:val="ListParagraph"/>
        <w:numPr>
          <w:ilvl w:val="0"/>
          <w:numId w:val="2"/>
        </w:numPr>
        <w:spacing w:before="40" w:after="40"/>
      </w:pPr>
      <w:r>
        <w:rPr>
          <w:rFonts w:ascii="Arial" w:cs="Arial" w:eastAsia="Arial" w:hAnsi="Arial"/>
          <w:color w:val="222222"/>
          <w:sz w:val="20"/>
          <w:szCs w:val="20"/>
        </w:rPr>
        <w:t xml:space="preserve">Taglines appear below the QR code — customize them in Step 4</w:t>
      </w:r>
    </w:p>
    <w:p>
      <w:pPr>
        <w:pStyle w:val="ListParagraph"/>
        <w:numPr>
          <w:ilvl w:val="0"/>
          <w:numId w:val="2"/>
        </w:numPr>
        <w:spacing w:before="40" w:after="40"/>
      </w:pPr>
      <w:r>
        <w:rPr>
          <w:rFonts w:ascii="Arial" w:cs="Arial" w:eastAsia="Arial" w:hAnsi="Arial"/>
          <w:color w:val="222222"/>
          <w:sz w:val="20"/>
          <w:szCs w:val="20"/>
        </w:rPr>
        <w:t xml:space="preserve">Company name size and style are set in the Typography tab</w:t>
      </w:r>
    </w:p>
    <w:p>
      <w:pPr>
        <w:spacing w:before="0" w:after="0"/>
      </w:pPr>
      <w:r>
        <w:br w:type="page"/>
      </w:r>
    </w:p>
    <w:p>
      <w:pPr>
        <w:pStyle w:val="Heading1"/>
        <w:pBdr>
          <w:bottom w:val="single" w:color="CC8800" w:sz="4" w:space="4"/>
        </w:pBdr>
        <w:spacing w:before="320" w:after="120"/>
      </w:pPr>
      <w:r>
        <w:rPr>
          <w:rFonts w:ascii="Arial" w:cs="Arial" w:eastAsia="Arial" w:hAnsi="Arial"/>
          <w:b/>
          <w:bCs/>
          <w:color w:val="222222"/>
          <w:sz w:val="32"/>
          <w:szCs w:val="32"/>
        </w:rPr>
        <w:t xml:space="preserve">Tips &amp; Best Practices</w:t>
      </w:r>
    </w:p>
    <w:p>
      <w:pPr>
        <w:spacing w:before="40" w:after="0"/>
      </w:pPr>
    </w:p>
    <w:p>
      <w:pPr>
        <w:pStyle w:val="Heading2"/>
        <w:spacing w:before="240" w:after="80"/>
      </w:pPr>
      <w:r>
        <w:rPr>
          <w:rFonts w:ascii="Arial" w:cs="Arial" w:eastAsia="Arial" w:hAnsi="Arial"/>
          <w:b/>
          <w:bCs/>
          <w:color w:val="222222"/>
          <w:sz w:val="26"/>
          <w:szCs w:val="26"/>
        </w:rPr>
        <w:t xml:space="preserve">General Workflow Tips</w:t>
      </w:r>
    </w:p>
    <w:p>
      <w:pPr>
        <w:pStyle w:val="ListParagraph"/>
        <w:numPr>
          <w:ilvl w:val="0"/>
          <w:numId w:val="2"/>
        </w:numPr>
        <w:spacing w:before="40" w:after="40"/>
      </w:pPr>
      <w:r>
        <w:rPr>
          <w:rFonts w:ascii="Arial" w:cs="Arial" w:eastAsia="Arial" w:hAnsi="Arial"/>
          <w:color w:val="222222"/>
          <w:sz w:val="20"/>
          <w:szCs w:val="20"/>
        </w:rPr>
        <w:t xml:space="preserve">Start with a template that is close to your desired style — it's faster than building from scratch</w:t>
      </w:r>
    </w:p>
    <w:p>
      <w:pPr>
        <w:pStyle w:val="ListParagraph"/>
        <w:numPr>
          <w:ilvl w:val="0"/>
          <w:numId w:val="2"/>
        </w:numPr>
        <w:spacing w:before="40" w:after="40"/>
      </w:pPr>
      <w:r>
        <w:rPr>
          <w:rFonts w:ascii="Arial" w:cs="Arial" w:eastAsia="Arial" w:hAnsi="Arial"/>
          <w:color w:val="222222"/>
          <w:sz w:val="20"/>
          <w:szCs w:val="20"/>
        </w:rPr>
        <w:t xml:space="preserve">Fill in real content early so the card looks realistic as you adjust the design</w:t>
      </w:r>
    </w:p>
    <w:p>
      <w:pPr>
        <w:pStyle w:val="ListParagraph"/>
        <w:numPr>
          <w:ilvl w:val="0"/>
          <w:numId w:val="2"/>
        </w:numPr>
        <w:spacing w:before="40" w:after="40"/>
      </w:pPr>
      <w:r>
        <w:rPr>
          <w:rFonts w:ascii="Arial" w:cs="Arial" w:eastAsia="Arial" w:hAnsi="Arial"/>
          <w:color w:val="222222"/>
          <w:sz w:val="20"/>
          <w:szCs w:val="20"/>
        </w:rPr>
        <w:t xml:space="preserve">Save a Configuration (Step 6) before making major design experiments</w:t>
      </w:r>
    </w:p>
    <w:p>
      <w:pPr>
        <w:pStyle w:val="ListParagraph"/>
        <w:numPr>
          <w:ilvl w:val="0"/>
          <w:numId w:val="2"/>
        </w:numPr>
        <w:spacing w:before="40" w:after="40"/>
      </w:pPr>
      <w:r>
        <w:rPr>
          <w:rFonts w:ascii="Arial" w:cs="Arial" w:eastAsia="Arial" w:hAnsi="Arial"/>
          <w:color w:val="222222"/>
          <w:sz w:val="20"/>
          <w:szCs w:val="20"/>
        </w:rPr>
        <w:t xml:space="preserve">Use the People Manager to create a library of team members you can apply to any design</w:t>
      </w:r>
    </w:p>
    <w:p>
      <w:pPr>
        <w:pStyle w:val="ListParagraph"/>
        <w:numPr>
          <w:ilvl w:val="0"/>
          <w:numId w:val="2"/>
        </w:numPr>
        <w:spacing w:before="40" w:after="40"/>
      </w:pPr>
      <w:r>
        <w:rPr>
          <w:rFonts w:ascii="Arial" w:cs="Arial" w:eastAsia="Arial" w:hAnsi="Arial"/>
          <w:color w:val="222222"/>
          <w:sz w:val="20"/>
          <w:szCs w:val="20"/>
        </w:rPr>
        <w:t xml:space="preserve">Run an AI Impact Score (Step 5) before exporting to catch common design issues</w:t>
      </w:r>
    </w:p>
    <w:p>
      <w:pPr>
        <w:spacing w:before="80" w:after="0"/>
      </w:pPr>
    </w:p>
    <w:p>
      <w:pPr>
        <w:pStyle w:val="Heading2"/>
        <w:spacing w:before="240" w:after="80"/>
      </w:pPr>
      <w:r>
        <w:rPr>
          <w:rFonts w:ascii="Arial" w:cs="Arial" w:eastAsia="Arial" w:hAnsi="Arial"/>
          <w:b/>
          <w:bCs/>
          <w:color w:val="222222"/>
          <w:sz w:val="26"/>
          <w:szCs w:val="26"/>
        </w:rPr>
        <w:t xml:space="preserve">For Multiple People, Same Design</w:t>
      </w:r>
    </w:p>
    <w:p>
      <w:pPr>
        <w:pStyle w:val="ListParagraph"/>
        <w:numPr>
          <w:ilvl w:val="0"/>
          <w:numId w:val="3"/>
        </w:numPr>
        <w:spacing w:before="40" w:after="40"/>
      </w:pPr>
      <w:r>
        <w:rPr>
          <w:rFonts w:ascii="Arial" w:cs="Arial" w:eastAsia="Arial" w:hAnsi="Arial"/>
          <w:color w:val="222222"/>
          <w:sz w:val="20"/>
          <w:szCs w:val="20"/>
        </w:rPr>
        <w:t xml:space="preserve">Design and finalize your card in Steps 1–3</w:t>
      </w:r>
    </w:p>
    <w:p>
      <w:pPr>
        <w:pStyle w:val="ListParagraph"/>
        <w:numPr>
          <w:ilvl w:val="0"/>
          <w:numId w:val="3"/>
        </w:numPr>
        <w:spacing w:before="40" w:after="40"/>
      </w:pPr>
      <w:r>
        <w:rPr>
          <w:rFonts w:ascii="Arial" w:cs="Arial" w:eastAsia="Arial" w:hAnsi="Arial"/>
          <w:color w:val="222222"/>
          <w:sz w:val="20"/>
          <w:szCs w:val="20"/>
        </w:rPr>
        <w:t xml:space="preserve">Save the configuration in Step 6</w:t>
      </w:r>
    </w:p>
    <w:p>
      <w:pPr>
        <w:pStyle w:val="ListParagraph"/>
        <w:numPr>
          <w:ilvl w:val="0"/>
          <w:numId w:val="3"/>
        </w:numPr>
        <w:spacing w:before="40" w:after="40"/>
      </w:pPr>
      <w:r>
        <w:rPr>
          <w:rFonts w:ascii="Arial" w:cs="Arial" w:eastAsia="Arial" w:hAnsi="Arial"/>
          <w:color w:val="222222"/>
          <w:sz w:val="20"/>
          <w:szCs w:val="20"/>
        </w:rPr>
        <w:t xml:space="preserve">Enter the first person's details in Step 4 and export</w:t>
      </w:r>
    </w:p>
    <w:p>
      <w:pPr>
        <w:pStyle w:val="ListParagraph"/>
        <w:numPr>
          <w:ilvl w:val="0"/>
          <w:numId w:val="3"/>
        </w:numPr>
        <w:spacing w:before="40" w:after="40"/>
      </w:pPr>
      <w:r>
        <w:rPr>
          <w:rFonts w:ascii="Arial" w:cs="Arial" w:eastAsia="Arial" w:hAnsi="Arial"/>
          <w:color w:val="222222"/>
          <w:sz w:val="20"/>
          <w:szCs w:val="20"/>
        </w:rPr>
        <w:t xml:space="preserve">Use People Manager to load the next person — the design stays the same</w:t>
      </w:r>
    </w:p>
    <w:p>
      <w:pPr>
        <w:pStyle w:val="ListParagraph"/>
        <w:numPr>
          <w:ilvl w:val="0"/>
          <w:numId w:val="3"/>
        </w:numPr>
        <w:spacing w:before="40" w:after="40"/>
      </w:pPr>
      <w:r>
        <w:rPr>
          <w:rFonts w:ascii="Arial" w:cs="Arial" w:eastAsia="Arial" w:hAnsi="Arial"/>
          <w:color w:val="222222"/>
          <w:sz w:val="20"/>
          <w:szCs w:val="20"/>
        </w:rPr>
        <w:t xml:space="preserve">Export again for each person</w:t>
      </w:r>
    </w:p>
    <w:p>
      <w:pPr>
        <w:spacing w:before="80" w:after="0"/>
      </w:pPr>
    </w:p>
    <w:p>
      <w:pPr>
        <w:pStyle w:val="Heading2"/>
        <w:spacing w:before="240" w:after="80"/>
      </w:pPr>
      <w:r>
        <w:rPr>
          <w:rFonts w:ascii="Arial" w:cs="Arial" w:eastAsia="Arial" w:hAnsi="Arial"/>
          <w:b/>
          <w:bCs/>
          <w:color w:val="222222"/>
          <w:sz w:val="26"/>
          <w:szCs w:val="26"/>
        </w:rPr>
        <w:t xml:space="preserve">Color &amp; Design Tips</w:t>
      </w:r>
    </w:p>
    <w:p>
      <w:pPr>
        <w:pStyle w:val="ListParagraph"/>
        <w:numPr>
          <w:ilvl w:val="0"/>
          <w:numId w:val="2"/>
        </w:numPr>
        <w:spacing w:before="40" w:after="40"/>
      </w:pPr>
      <w:r>
        <w:rPr>
          <w:rFonts w:ascii="Arial" w:cs="Arial" w:eastAsia="Arial" w:hAnsi="Arial"/>
          <w:color w:val="222222"/>
          <w:sz w:val="20"/>
          <w:szCs w:val="20"/>
        </w:rPr>
        <w:t xml:space="preserve">Set the Accent Color first — it drives the ribbon, icons, and dividers simultaneously</w:t>
      </w:r>
    </w:p>
    <w:p>
      <w:pPr>
        <w:pStyle w:val="ListParagraph"/>
        <w:numPr>
          <w:ilvl w:val="0"/>
          <w:numId w:val="2"/>
        </w:numPr>
        <w:spacing w:before="40" w:after="40"/>
      </w:pPr>
      <w:r>
        <w:rPr>
          <w:rFonts w:ascii="Arial" w:cs="Arial" w:eastAsia="Arial" w:hAnsi="Arial"/>
          <w:color w:val="222222"/>
          <w:sz w:val="20"/>
          <w:szCs w:val="20"/>
        </w:rPr>
        <w:t xml:space="preserve">For split cards, the Name text color should contrast well with the Dark Panel background</w:t>
      </w:r>
    </w:p>
    <w:p>
      <w:pPr>
        <w:pStyle w:val="ListParagraph"/>
        <w:numPr>
          <w:ilvl w:val="0"/>
          <w:numId w:val="2"/>
        </w:numPr>
        <w:spacing w:before="40" w:after="40"/>
      </w:pPr>
      <w:r>
        <w:rPr>
          <w:rFonts w:ascii="Arial" w:cs="Arial" w:eastAsia="Arial" w:hAnsi="Arial"/>
          <w:color w:val="222222"/>
          <w:sz w:val="20"/>
          <w:szCs w:val="20"/>
        </w:rPr>
        <w:t xml:space="preserve">The Ribbon Fade option creates a modern fading arc effect — a signature PMI look</w:t>
      </w:r>
    </w:p>
    <w:p>
      <w:pPr>
        <w:pStyle w:val="ListParagraph"/>
        <w:numPr>
          <w:ilvl w:val="0"/>
          <w:numId w:val="2"/>
        </w:numPr>
        <w:spacing w:before="40" w:after="40"/>
      </w:pPr>
      <w:r>
        <w:rPr>
          <w:rFonts w:ascii="Arial" w:cs="Arial" w:eastAsia="Arial" w:hAnsi="Arial"/>
          <w:color w:val="222222"/>
          <w:sz w:val="20"/>
          <w:szCs w:val="20"/>
        </w:rPr>
        <w:t xml:space="preserve">Try Split Position between 38–45% and Split Angle between 82–86° for the classic PMI feel</w:t>
      </w:r>
    </w:p>
    <w:p>
      <w:pPr>
        <w:spacing w:before="80" w:after="0"/>
      </w:pPr>
    </w:p>
    <w:p>
      <w:pPr>
        <w:pStyle w:val="Heading2"/>
        <w:spacing w:before="240" w:after="80"/>
      </w:pPr>
      <w:r>
        <w:rPr>
          <w:rFonts w:ascii="Arial" w:cs="Arial" w:eastAsia="Arial" w:hAnsi="Arial"/>
          <w:b/>
          <w:bCs/>
          <w:color w:val="222222"/>
          <w:sz w:val="26"/>
          <w:szCs w:val="26"/>
        </w:rPr>
        <w:t xml:space="preserve">Export &amp; Printing Tips</w:t>
      </w:r>
    </w:p>
    <w:p>
      <w:pPr>
        <w:pStyle w:val="ListParagraph"/>
        <w:numPr>
          <w:ilvl w:val="0"/>
          <w:numId w:val="2"/>
        </w:numPr>
        <w:spacing w:before="40" w:after="40"/>
      </w:pPr>
      <w:r>
        <w:rPr>
          <w:rFonts w:ascii="Arial" w:cs="Arial" w:eastAsia="Arial" w:hAnsi="Arial"/>
          <w:color w:val="222222"/>
          <w:sz w:val="20"/>
          <w:szCs w:val="20"/>
        </w:rPr>
        <w:t xml:space="preserve">Always use PDF export for professional printing — it is pre-sized to 3.5" × 2" at 300 DPI</w:t>
      </w:r>
    </w:p>
    <w:p>
      <w:pPr>
        <w:pStyle w:val="ListParagraph"/>
        <w:numPr>
          <w:ilvl w:val="0"/>
          <w:numId w:val="2"/>
        </w:numPr>
        <w:spacing w:before="40" w:after="40"/>
      </w:pPr>
      <w:r>
        <w:rPr>
          <w:rFonts w:ascii="Arial" w:cs="Arial" w:eastAsia="Arial" w:hAnsi="Arial"/>
          <w:color w:val="222222"/>
          <w:sz w:val="20"/>
          <w:szCs w:val="20"/>
        </w:rPr>
        <w:t xml:space="preserve">PNG is best for digital use — it supports transparent backgrounds</w:t>
      </w:r>
    </w:p>
    <w:p>
      <w:pPr>
        <w:pStyle w:val="ListParagraph"/>
        <w:numPr>
          <w:ilvl w:val="0"/>
          <w:numId w:val="2"/>
        </w:numPr>
        <w:spacing w:before="40" w:after="40"/>
      </w:pPr>
      <w:r>
        <w:rPr>
          <w:rFonts w:ascii="Arial" w:cs="Arial" w:eastAsia="Arial" w:hAnsi="Arial"/>
          <w:color w:val="222222"/>
          <w:sz w:val="20"/>
          <w:szCs w:val="20"/>
        </w:rPr>
        <w:t xml:space="preserve">SVG format is ideal if you want to make further edits in Adobe Illustrator or Inkscape</w:t>
      </w:r>
    </w:p>
    <w:p>
      <w:pPr>
        <w:pStyle w:val="ListParagraph"/>
        <w:numPr>
          <w:ilvl w:val="0"/>
          <w:numId w:val="2"/>
        </w:numPr>
        <w:spacing w:before="40" w:after="40"/>
      </w:pPr>
      <w:r>
        <w:rPr>
          <w:rFonts w:ascii="Arial" w:cs="Arial" w:eastAsia="Arial" w:hAnsi="Arial"/>
          <w:color w:val="222222"/>
          <w:sz w:val="20"/>
          <w:szCs w:val="20"/>
        </w:rPr>
        <w:t xml:space="preserve">Most professional print shops accept PDF; online services like MOO, Vistaprint, and GotPrint all support it</w:t>
      </w:r>
    </w:p>
    <w:p>
      <w:pPr>
        <w:spacing w:before="80" w:after="0"/>
      </w:pPr>
    </w:p>
    <w:p>
      <w:pPr>
        <w:pStyle w:val="Heading2"/>
        <w:spacing w:before="240" w:after="80"/>
      </w:pPr>
      <w:r>
        <w:rPr>
          <w:rFonts w:ascii="Arial" w:cs="Arial" w:eastAsia="Arial" w:hAnsi="Arial"/>
          <w:b/>
          <w:bCs/>
          <w:color w:val="222222"/>
          <w:sz w:val="26"/>
          <w:szCs w:val="26"/>
        </w:rPr>
        <w:t xml:space="preserve">AI Studio Tips</w:t>
      </w:r>
    </w:p>
    <w:p>
      <w:pPr>
        <w:pStyle w:val="ListParagraph"/>
        <w:numPr>
          <w:ilvl w:val="0"/>
          <w:numId w:val="2"/>
        </w:numPr>
        <w:spacing w:before="40" w:after="40"/>
      </w:pPr>
      <w:r>
        <w:rPr>
          <w:rFonts w:ascii="Arial" w:cs="Arial" w:eastAsia="Arial" w:hAnsi="Arial"/>
          <w:color w:val="222222"/>
          <w:sz w:val="20"/>
          <w:szCs w:val="20"/>
        </w:rPr>
        <w:t xml:space="preserve">Claude Free (no key required) is a good starting point — try Design Review before exporting</w:t>
      </w:r>
    </w:p>
    <w:p>
      <w:pPr>
        <w:pStyle w:val="ListParagraph"/>
        <w:numPr>
          <w:ilvl w:val="0"/>
          <w:numId w:val="2"/>
        </w:numPr>
        <w:spacing w:before="40" w:after="40"/>
      </w:pPr>
      <w:r>
        <w:rPr>
          <w:rFonts w:ascii="Arial" w:cs="Arial" w:eastAsia="Arial" w:hAnsi="Arial"/>
          <w:color w:val="222222"/>
          <w:sz w:val="20"/>
          <w:szCs w:val="20"/>
        </w:rPr>
        <w:t xml:space="preserve">Ask the AI 'What are the top 3 things I should change?' for a focused, actionable response</w:t>
      </w:r>
    </w:p>
    <w:p>
      <w:pPr>
        <w:pStyle w:val="ListParagraph"/>
        <w:numPr>
          <w:ilvl w:val="0"/>
          <w:numId w:val="2"/>
        </w:numPr>
        <w:spacing w:before="40" w:after="40"/>
      </w:pPr>
      <w:r>
        <w:rPr>
          <w:rFonts w:ascii="Arial" w:cs="Arial" w:eastAsia="Arial" w:hAnsi="Arial"/>
          <w:color w:val="222222"/>
          <w:sz w:val="20"/>
          <w:szCs w:val="20"/>
        </w:rPr>
        <w:t xml:space="preserve">When AI suggests specific color changes, the Suggestion Panel shows before/after previews — always compare before applying</w:t>
      </w:r>
    </w:p>
    <w:p>
      <w:pPr>
        <w:pStyle w:val="ListParagraph"/>
        <w:numPr>
          <w:ilvl w:val="0"/>
          <w:numId w:val="2"/>
        </w:numPr>
        <w:spacing w:before="40" w:after="40"/>
      </w:pPr>
      <w:r>
        <w:rPr>
          <w:rFonts w:ascii="Arial" w:cs="Arial" w:eastAsia="Arial" w:hAnsi="Arial"/>
          <w:color w:val="222222"/>
          <w:sz w:val="20"/>
          <w:szCs w:val="20"/>
        </w:rPr>
        <w:t xml:space="preserve">Logo image generation (DALL-E 3) requires a paid OpenAI API key — text-based logo concepts work with any provider</w:t>
      </w:r>
    </w:p>
    <w:p>
      <w:pPr>
        <w:spacing w:before="120" w:after="0"/>
      </w:pPr>
    </w:p>
    <w:p>
      <w:pPr>
        <w:pBdr>
          <w:bottom w:val="single" w:color="CC8800" w:sz="2" w:space="1"/>
        </w:pBdr>
        <w:spacing w:before="120" w:after="120"/>
      </w:pPr>
    </w:p>
    <w:p>
      <w:pPr>
        <w:spacing w:before="80" w:after="0"/>
      </w:pPr>
    </w:p>
    <w:p>
      <w:pPr>
        <w:spacing w:before="120" w:after="60"/>
        <w:jc w:val="center"/>
      </w:pPr>
      <w:r>
        <w:rPr>
          <w:rFonts w:ascii="Arial" w:cs="Arial" w:eastAsia="Arial" w:hAnsi="Arial"/>
          <w:i/>
          <w:iCs/>
          <w:color w:val="AAAAAA"/>
          <w:sz w:val="18"/>
          <w:szCs w:val="18"/>
        </w:rPr>
        <w:t xml:space="preserve">PMI Card Editor v1  —  Professional Business Card Design Application</w:t>
      </w:r>
    </w:p>
    <w:p>
      <w:pPr>
        <w:spacing w:before="0" w:after="0"/>
        <w:jc w:val="center"/>
      </w:pPr>
      <w:r>
        <w:rPr>
          <w:rFonts w:ascii="Arial" w:cs="Arial" w:eastAsia="Arial" w:hAnsi="Arial"/>
          <w:color w:val="CCCCCC"/>
          <w:sz w:val="16"/>
          <w:szCs w:val="16"/>
        </w:rPr>
        <w:t xml:space="preserve">Self-contained portable application  ·  Runs in any modern web browser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BBBBBB"/>
        <w:sz w:val="16"/>
        <w:szCs w:val="16"/>
      </w:rPr>
      <w:t xml:space="preserve">PMI Card Editor — User Guide    </w:t>
    </w:r>
    <w:r>
      <w:rPr>
        <w:rFonts w:ascii="Arial" w:cs="Arial" w:eastAsia="Arial" w:hAnsi="Arial"/>
        <w:color w:val="CC8800"/>
        <w:sz w:val="16"/>
        <w:szCs w:val="16"/>
      </w:rPr>
      <w:t xml:space="preserve">  Pg.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8800" w:sz="4" w:space="4"/>
      </w:pBdr>
      <w:spacing w:before="0" w:after="80"/>
    </w:pPr>
    <w:r>
      <w:rPr>
        <w:rFonts w:ascii="Arial" w:cs="Arial" w:eastAsia="Arial" w:hAnsi="Arial"/>
        <w:b/>
        <w:bCs/>
        <w:color w:val="D4006E"/>
        <w:sz w:val="16"/>
        <w:szCs w:val="16"/>
      </w:rPr>
      <w:t xml:space="preserve">PMI Card Editor v1</w:t>
    </w:r>
    <w:r>
      <w:rPr>
        <w:rFonts w:ascii="Arial" w:cs="Arial" w:eastAsia="Arial" w:hAnsi="Arial"/>
        <w:color w:val="AAAAAA"/>
        <w:sz w:val="16"/>
        <w:szCs w:val="16"/>
      </w:rPr>
      <w:t xml:space="preserve">   —   How to Use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11111"/>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22222"/>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1db54d65f25b839917041deda2bd20ea2753a91.png"/><Relationship Id="rId9" Type="http://schemas.openxmlformats.org/officeDocument/2006/relationships/image" Target="media/4e200723c501a88b32526d4106beab3050902422.png"/><Relationship Id="rId10" Type="http://schemas.openxmlformats.org/officeDocument/2006/relationships/image" Target="media/b2500bebb5398fadd473bc2b47758bc590913556.png"/><Relationship Id="rId11" Type="http://schemas.openxmlformats.org/officeDocument/2006/relationships/image" Target="media/a1a70f29dec7a790ee7307d1ae915160d4dabe4c.png"/><Relationship Id="rId12" Type="http://schemas.openxmlformats.org/officeDocument/2006/relationships/image" Target="media/7cdb54ae81013707ee0a2da1534a54d5bf4f3e60.png"/><Relationship Id="rId13" Type="http://schemas.openxmlformats.org/officeDocument/2006/relationships/image" Target="media/f22c6f207f21549068a842fa984aa12fb1c467dd.png"/><Relationship Id="rId14" Type="http://schemas.openxmlformats.org/officeDocument/2006/relationships/image" Target="media/9533b03e0b6873516c2877a3d870986679523c4c.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PMI Card Editor v1 — How to Use Guide</dc:title>
  <dc:creator>PMI Card Editor</dc:creator>
  <dc:description>Complete step-by-step guide for the PMI Card Editor application</dc:description>
  <cp:lastModifiedBy>Un-named</cp:lastModifiedBy>
  <cp:revision>1</cp:revision>
  <dcterms:created xsi:type="dcterms:W3CDTF">2026-03-09T17:02:34.576Z</dcterms:created>
  <dcterms:modified xsi:type="dcterms:W3CDTF">2026-03-09T17:02:34.576Z</dcterms:modified>
</cp:coreProperties>
</file>

<file path=docProps/custom.xml><?xml version="1.0" encoding="utf-8"?>
<Properties xmlns="http://schemas.openxmlformats.org/officeDocument/2006/custom-properties" xmlns:vt="http://schemas.openxmlformats.org/officeDocument/2006/docPropsVTypes"/>
</file>