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8CF" w:rsidRDefault="00FA68CF" w:rsidP="00FA68C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014E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FA68CF" w:rsidRPr="0053014E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01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A68CF" w:rsidRPr="002B2F2C" w:rsidRDefault="00FA68CF" w:rsidP="00FA68CF">
      <w:pPr>
        <w:pStyle w:val="a6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F2C">
        <w:rPr>
          <w:rFonts w:ascii="Times New Roman" w:hAnsi="Times New Roman" w:cs="Times New Roman"/>
          <w:b/>
          <w:sz w:val="28"/>
          <w:szCs w:val="28"/>
        </w:rPr>
        <w:t>Организационно-экономическая сущность задачи</w:t>
      </w:r>
    </w:p>
    <w:p w:rsidR="00FA68CF" w:rsidRPr="00D251AD" w:rsidRDefault="00FA68CF" w:rsidP="00FA68CF">
      <w:pPr>
        <w:pStyle w:val="a6"/>
        <w:spacing w:after="0" w:line="360" w:lineRule="exact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Наименование задачи: создать сайт для отслеживания товаров.</w:t>
      </w: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Цель разработки: создание белорусского сайта, для комфортного отслеживания посылок, товаров.</w:t>
      </w: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 xml:space="preserve">Назначение: продукт разрабатывается </w:t>
      </w:r>
      <w:proofErr w:type="gramStart"/>
      <w:r w:rsidRPr="009355DB">
        <w:rPr>
          <w:rFonts w:ascii="Times New Roman" w:hAnsi="Times New Roman" w:cs="Times New Roman"/>
          <w:sz w:val="28"/>
          <w:szCs w:val="28"/>
        </w:rPr>
        <w:t>для людей</w:t>
      </w:r>
      <w:proofErr w:type="gramEnd"/>
      <w:r w:rsidRPr="009355DB">
        <w:rPr>
          <w:rFonts w:ascii="Times New Roman" w:hAnsi="Times New Roman" w:cs="Times New Roman"/>
          <w:sz w:val="28"/>
          <w:szCs w:val="28"/>
        </w:rPr>
        <w:t xml:space="preserve"> заказавших товары с торговых площадок.</w:t>
      </w: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Периодичность использования: при заказе посылки</w:t>
      </w:r>
    </w:p>
    <w:p w:rsidR="00FA68CF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Обзор существующих аналогичных ПП: рассмотрим сайт “Мои посылки”, я буду стараться сделать своё ПП похожи. При входе</w:t>
      </w:r>
      <w:r w:rsidRPr="00D251A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gramStart"/>
      <w:r w:rsidRPr="00D251AD">
        <w:rPr>
          <w:rFonts w:ascii="Times New Roman" w:hAnsi="Times New Roman" w:cs="Times New Roman"/>
          <w:sz w:val="28"/>
          <w:szCs w:val="28"/>
        </w:rPr>
        <w:t>сайт  сразу</w:t>
      </w:r>
      <w:proofErr w:type="gramEnd"/>
      <w:r w:rsidRPr="00D251AD">
        <w:rPr>
          <w:rFonts w:ascii="Times New Roman" w:hAnsi="Times New Roman" w:cs="Times New Roman"/>
          <w:sz w:val="28"/>
          <w:szCs w:val="28"/>
        </w:rPr>
        <w:t xml:space="preserve"> можно будет выбрать страну в которую вы заказываете посылку и ввести код для отслеживания, можно будет зарегистрироваться, написать в поддержку, пользователи которые завершили авторизую смогут отслеживать сразу много посылок, просматривать историю отслеживаемых посылок возможно дальше появиться что-то ещё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2B2F2C" w:rsidRDefault="00FA68CF" w:rsidP="00FA68CF">
      <w:pPr>
        <w:pStyle w:val="a6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F2C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</w:t>
      </w: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будущий ПП:</w:t>
      </w: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Гост: смогут просматривать сайт, зарегистрироваться, вводить код для отслеживания (только одной посылки), выбрать регион в который доставляется посылка</w:t>
      </w:r>
    </w:p>
    <w:p w:rsidR="00FA68CF" w:rsidRPr="009355DB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Пользователь: все те же функции, что может выполнять гость, но так</w:t>
      </w:r>
    </w:p>
    <w:p w:rsidR="00FA68CF" w:rsidRPr="009355DB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же появляется авторизация, выход из личного кабинета, просмотр каталога всех отслеживаемых посылок, видеть историю отслеживаемых посылок, обращаться в поддержку</w:t>
      </w:r>
    </w:p>
    <w:p w:rsidR="00FA68CF" w:rsidRDefault="00FA68CF" w:rsidP="00FA68CF">
      <w:pPr>
        <w:spacing w:after="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55DB">
        <w:rPr>
          <w:rFonts w:ascii="Times New Roman" w:hAnsi="Times New Roman" w:cs="Times New Roman"/>
          <w:sz w:val="28"/>
          <w:szCs w:val="28"/>
        </w:rPr>
        <w:t>Администратор: авторизация</w:t>
      </w:r>
      <w:r w:rsidRPr="00D251AD">
        <w:rPr>
          <w:rFonts w:ascii="Times New Roman" w:hAnsi="Times New Roman" w:cs="Times New Roman"/>
          <w:sz w:val="28"/>
          <w:szCs w:val="28"/>
        </w:rPr>
        <w:t xml:space="preserve">, отвечать на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 и по телефону на вопросы или жалобы, иметь доступ к базе данных почт</w:t>
      </w:r>
    </w:p>
    <w:p w:rsidR="00FA68CF" w:rsidRDefault="00FA68CF" w:rsidP="00FA68CF">
      <w:pPr>
        <w:spacing w:after="0"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251AD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51AD">
        <w:rPr>
          <w:rFonts w:ascii="Times New Roman" w:hAnsi="Times New Roman" w:cs="Times New Roman"/>
          <w:b/>
          <w:sz w:val="28"/>
          <w:szCs w:val="28"/>
        </w:rPr>
        <w:t>Описание процессов с входной, выходной и условно-постоянной</w:t>
      </w:r>
    </w:p>
    <w:p w:rsidR="00FA68CF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информацие</w:t>
      </w:r>
      <w:r w:rsidRPr="00D251AD">
        <w:rPr>
          <w:rFonts w:ascii="Times New Roman" w:hAnsi="Times New Roman" w:cs="Times New Roman"/>
          <w:b/>
          <w:sz w:val="28"/>
          <w:szCs w:val="28"/>
        </w:rPr>
        <w:t>й</w:t>
      </w:r>
    </w:p>
    <w:p w:rsidR="00FA68CF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1–</w:t>
      </w:r>
      <w:r w:rsidRPr="00D25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251AD">
        <w:rPr>
          <w:rFonts w:ascii="Times New Roman" w:hAnsi="Times New Roman" w:cs="Times New Roman"/>
          <w:sz w:val="28"/>
          <w:szCs w:val="28"/>
        </w:rPr>
        <w:t>Описание процессов с входной, выходной и условно-постоянной</w:t>
      </w: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251AD">
        <w:rPr>
          <w:rFonts w:ascii="Times New Roman" w:hAnsi="Times New Roman" w:cs="Times New Roman"/>
          <w:sz w:val="28"/>
          <w:szCs w:val="28"/>
        </w:rPr>
        <w:t>нформацией</w:t>
      </w:r>
    </w:p>
    <w:tbl>
      <w:tblPr>
        <w:tblStyle w:val="a7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78"/>
        <w:gridCol w:w="1418"/>
        <w:gridCol w:w="1701"/>
        <w:gridCol w:w="1842"/>
        <w:gridCol w:w="1134"/>
        <w:gridCol w:w="1412"/>
      </w:tblGrid>
      <w:tr w:rsidR="00FA68CF" w:rsidRPr="001D2818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lastRenderedPageBreak/>
              <w:t>Категория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пользователей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Наименование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процесса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Краткое описание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алгоритма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выполнения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процесса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Входная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информация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Выходная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информация</w:t>
            </w:r>
          </w:p>
        </w:tc>
        <w:tc>
          <w:tcPr>
            <w:tcW w:w="141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Условно</w:t>
            </w:r>
          </w:p>
          <w:p w:rsidR="00FA68CF" w:rsidRPr="00D251AD" w:rsidRDefault="00FA68CF" w:rsidP="006728BD">
            <w:pPr>
              <w:pBdr>
                <w:bottom w:val="single" w:sz="12" w:space="1" w:color="auto"/>
              </w:pBd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-</w:t>
            </w:r>
          </w:p>
          <w:p w:rsidR="00FA68CF" w:rsidRPr="00D251AD" w:rsidRDefault="00FA68CF" w:rsidP="006728BD">
            <w:pPr>
              <w:pBdr>
                <w:bottom w:val="single" w:sz="12" w:space="1" w:color="auto"/>
              </w:pBd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D251AD">
              <w:rPr>
                <w:sz w:val="24"/>
                <w:szCs w:val="24"/>
              </w:rPr>
              <w:t>постоян</w:t>
            </w:r>
            <w:proofErr w:type="spellEnd"/>
          </w:p>
          <w:p w:rsidR="00FA68CF" w:rsidRPr="00D251AD" w:rsidRDefault="00FA68CF" w:rsidP="006728BD">
            <w:pPr>
              <w:pBdr>
                <w:bottom w:val="single" w:sz="12" w:space="1" w:color="auto"/>
              </w:pBd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D251AD">
              <w:rPr>
                <w:sz w:val="24"/>
                <w:szCs w:val="24"/>
              </w:rPr>
              <w:t>ная</w:t>
            </w:r>
            <w:proofErr w:type="spellEnd"/>
          </w:p>
          <w:p w:rsidR="00FA68CF" w:rsidRPr="00D251AD" w:rsidRDefault="00FA68CF" w:rsidP="006728BD">
            <w:pPr>
              <w:pBdr>
                <w:bottom w:val="single" w:sz="12" w:space="1" w:color="auto"/>
              </w:pBd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D251AD">
              <w:rPr>
                <w:sz w:val="24"/>
                <w:szCs w:val="24"/>
              </w:rPr>
              <w:t>информа</w:t>
            </w:r>
            <w:proofErr w:type="spellEnd"/>
          </w:p>
          <w:p w:rsidR="00FA68CF" w:rsidRPr="00D251AD" w:rsidRDefault="00FA68CF" w:rsidP="006728BD">
            <w:pPr>
              <w:pBdr>
                <w:bottom w:val="single" w:sz="12" w:space="1" w:color="auto"/>
              </w:pBd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D251AD">
              <w:rPr>
                <w:sz w:val="24"/>
                <w:szCs w:val="24"/>
              </w:rPr>
              <w:t>ция</w:t>
            </w:r>
            <w:proofErr w:type="spellEnd"/>
          </w:p>
        </w:tc>
      </w:tr>
      <w:tr w:rsidR="00FA68CF" w:rsidRPr="001D2818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A68CF" w:rsidRPr="001D2818" w:rsidTr="006728BD">
        <w:tc>
          <w:tcPr>
            <w:tcW w:w="1478" w:type="dxa"/>
            <w:tcBorders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гость</w:t>
            </w:r>
          </w:p>
        </w:tc>
        <w:tc>
          <w:tcPr>
            <w:tcW w:w="1418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Просмотр страницы</w:t>
            </w:r>
          </w:p>
        </w:tc>
        <w:tc>
          <w:tcPr>
            <w:tcW w:w="1701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Любому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пользователю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разрешено заходить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 просматривать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информацию на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сайте</w:t>
            </w:r>
          </w:p>
        </w:tc>
        <w:tc>
          <w:tcPr>
            <w:tcW w:w="1842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134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412" w:type="dxa"/>
            <w:tcBorders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Данные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сайта</w:t>
            </w:r>
          </w:p>
        </w:tc>
      </w:tr>
      <w:tr w:rsidR="00FA68CF" w:rsidTr="006728BD">
        <w:tc>
          <w:tcPr>
            <w:tcW w:w="1478" w:type="dxa"/>
            <w:tcBorders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Гость</w:t>
            </w:r>
          </w:p>
        </w:tc>
        <w:tc>
          <w:tcPr>
            <w:tcW w:w="1418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Выбор региона</w:t>
            </w:r>
          </w:p>
        </w:tc>
        <w:tc>
          <w:tcPr>
            <w:tcW w:w="1701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Любой пользователь сможет выбрать страну, в которую отправляется посылка</w:t>
            </w:r>
          </w:p>
        </w:tc>
        <w:tc>
          <w:tcPr>
            <w:tcW w:w="1842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134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412" w:type="dxa"/>
            <w:tcBorders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Список стран</w:t>
            </w:r>
          </w:p>
        </w:tc>
      </w:tr>
      <w:tr w:rsidR="00FA68CF" w:rsidRPr="00DF2D71" w:rsidTr="006728BD">
        <w:tc>
          <w:tcPr>
            <w:tcW w:w="1478" w:type="dxa"/>
            <w:tcBorders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Гость</w:t>
            </w:r>
          </w:p>
        </w:tc>
        <w:tc>
          <w:tcPr>
            <w:tcW w:w="1418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Ввод кода посылки</w:t>
            </w:r>
          </w:p>
        </w:tc>
        <w:tc>
          <w:tcPr>
            <w:tcW w:w="1701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Любой пользователь сможет отслеживать местонахождение своей </w:t>
            </w:r>
            <w:proofErr w:type="gramStart"/>
            <w:r w:rsidRPr="00D251AD">
              <w:rPr>
                <w:sz w:val="24"/>
                <w:szCs w:val="24"/>
              </w:rPr>
              <w:t>посылки(</w:t>
            </w:r>
            <w:proofErr w:type="gramEnd"/>
            <w:r w:rsidRPr="00D251AD">
              <w:rPr>
                <w:sz w:val="24"/>
                <w:szCs w:val="24"/>
              </w:rPr>
              <w:t>не авторизованные только одну)</w:t>
            </w:r>
          </w:p>
        </w:tc>
        <w:tc>
          <w:tcPr>
            <w:tcW w:w="1842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Код посылки</w:t>
            </w:r>
          </w:p>
        </w:tc>
        <w:tc>
          <w:tcPr>
            <w:tcW w:w="1134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Путь посылки</w:t>
            </w:r>
          </w:p>
        </w:tc>
        <w:tc>
          <w:tcPr>
            <w:tcW w:w="1412" w:type="dxa"/>
            <w:tcBorders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</w:tbl>
    <w:p w:rsidR="00FA68CF" w:rsidRDefault="00FA68CF" w:rsidP="00FA68CF">
      <w:pPr>
        <w:spacing w:after="0" w:line="360" w:lineRule="exact"/>
        <w:jc w:val="both"/>
      </w:pPr>
      <w:r>
        <w:br w:type="page"/>
      </w:r>
    </w:p>
    <w:tbl>
      <w:tblPr>
        <w:tblStyle w:val="a7"/>
        <w:tblW w:w="0" w:type="auto"/>
        <w:tblInd w:w="380" w:type="dxa"/>
        <w:tblLayout w:type="fixed"/>
        <w:tblLook w:val="04A0" w:firstRow="1" w:lastRow="0" w:firstColumn="1" w:lastColumn="0" w:noHBand="0" w:noVBand="1"/>
      </w:tblPr>
      <w:tblGrid>
        <w:gridCol w:w="1478"/>
        <w:gridCol w:w="1418"/>
        <w:gridCol w:w="1701"/>
        <w:gridCol w:w="1842"/>
        <w:gridCol w:w="1134"/>
        <w:gridCol w:w="1412"/>
      </w:tblGrid>
      <w:tr w:rsidR="00FA68CF" w:rsidRPr="00DF2D71" w:rsidTr="006728BD">
        <w:tc>
          <w:tcPr>
            <w:tcW w:w="8985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A68CF" w:rsidRPr="002B2F2C" w:rsidRDefault="00FA68CF" w:rsidP="006728BD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2B2F2C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Гость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Регистрация 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При нажатии будет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окно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proofErr w:type="gramStart"/>
            <w:r w:rsidRPr="00D251AD">
              <w:rPr>
                <w:sz w:val="24"/>
                <w:szCs w:val="24"/>
              </w:rPr>
              <w:t>регистрации(</w:t>
            </w:r>
            <w:proofErr w:type="gramEnd"/>
            <w:r w:rsidRPr="00D251AD">
              <w:rPr>
                <w:sz w:val="24"/>
                <w:szCs w:val="24"/>
              </w:rPr>
              <w:t>или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входа для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зарегистрированного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пользователя),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нужно заполнить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требуемые поля и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после этого гость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получит больше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функций на этом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сайте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Заполнение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полей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регистрации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(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электронная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почта/номер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телефона,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пароль)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Вход в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личных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кабинет</w:t>
            </w: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  <w:tr w:rsidR="00FA68CF" w:rsidRPr="00DF2D71" w:rsidTr="006728BD">
        <w:tc>
          <w:tcPr>
            <w:tcW w:w="1478" w:type="dxa"/>
            <w:tcBorders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8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Выбор региона</w:t>
            </w:r>
          </w:p>
        </w:tc>
        <w:tc>
          <w:tcPr>
            <w:tcW w:w="1701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Авторизованный пользователь сможет выбрать страну, в которую отправляется посылки</w:t>
            </w:r>
          </w:p>
        </w:tc>
        <w:tc>
          <w:tcPr>
            <w:tcW w:w="1842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Код посылки</w:t>
            </w:r>
          </w:p>
        </w:tc>
        <w:tc>
          <w:tcPr>
            <w:tcW w:w="1134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Путь посылки</w:t>
            </w:r>
          </w:p>
        </w:tc>
        <w:tc>
          <w:tcPr>
            <w:tcW w:w="1412" w:type="dxa"/>
            <w:tcBorders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</w:tbl>
    <w:p w:rsidR="00FA68CF" w:rsidRDefault="00FA68CF" w:rsidP="00FA68CF">
      <w:r>
        <w:br w:type="page"/>
      </w:r>
    </w:p>
    <w:tbl>
      <w:tblPr>
        <w:tblStyle w:val="a7"/>
        <w:tblW w:w="0" w:type="auto"/>
        <w:tblInd w:w="380" w:type="dxa"/>
        <w:tblLayout w:type="fixed"/>
        <w:tblLook w:val="04A0" w:firstRow="1" w:lastRow="0" w:firstColumn="1" w:lastColumn="0" w:noHBand="0" w:noVBand="1"/>
      </w:tblPr>
      <w:tblGrid>
        <w:gridCol w:w="1478"/>
        <w:gridCol w:w="1418"/>
        <w:gridCol w:w="1701"/>
        <w:gridCol w:w="1842"/>
        <w:gridCol w:w="1134"/>
        <w:gridCol w:w="1412"/>
      </w:tblGrid>
      <w:tr w:rsidR="00FA68CF" w:rsidRPr="00DF2D71" w:rsidTr="006728BD">
        <w:tc>
          <w:tcPr>
            <w:tcW w:w="8985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A68CF" w:rsidRPr="009355DB" w:rsidRDefault="00FA68CF" w:rsidP="006728BD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9355DB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Просмотр каталога всех отслеживаемых посылок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При нажатии на строку «все посылки» в личном кабинете, будет открываться окно со всеми активными посылками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Список активных посылок</w:t>
            </w:r>
          </w:p>
        </w:tc>
        <w:tc>
          <w:tcPr>
            <w:tcW w:w="141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Список активных посылок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Просмотр истории посылок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При нажатии на строку «история посылок» в личном кабинете, открывается окно истории доставок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История заказов</w:t>
            </w:r>
          </w:p>
        </w:tc>
        <w:tc>
          <w:tcPr>
            <w:tcW w:w="141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История заказов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Пользователь 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Обращение в поддержку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Если у пользователя возникнут проблемы или вопросы он сможет обратиться в поддержку 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Вопрос пользователя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Ответ от поддержки </w:t>
            </w:r>
          </w:p>
        </w:tc>
        <w:tc>
          <w:tcPr>
            <w:tcW w:w="141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Пользователь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Выход из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личного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кабинета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При входе в личный кабинет все данные пользователя остаются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Выход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ь становится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Гостем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</w:tbl>
    <w:p w:rsidR="00FA68CF" w:rsidRDefault="00FA68CF" w:rsidP="00FA68CF">
      <w:pPr>
        <w:spacing w:after="0" w:line="360" w:lineRule="exact"/>
        <w:jc w:val="both"/>
      </w:pPr>
    </w:p>
    <w:p w:rsidR="00FA68CF" w:rsidRDefault="00FA68CF" w:rsidP="00FA68CF">
      <w:pPr>
        <w:spacing w:after="0" w:line="360" w:lineRule="exact"/>
        <w:jc w:val="both"/>
      </w:pPr>
    </w:p>
    <w:p w:rsidR="00FA68CF" w:rsidRDefault="00FA68CF" w:rsidP="00FA68CF">
      <w:pPr>
        <w:spacing w:after="0" w:line="360" w:lineRule="exact"/>
        <w:jc w:val="both"/>
      </w:pPr>
    </w:p>
    <w:tbl>
      <w:tblPr>
        <w:tblStyle w:val="a7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478"/>
        <w:gridCol w:w="1418"/>
        <w:gridCol w:w="1701"/>
        <w:gridCol w:w="1842"/>
        <w:gridCol w:w="1134"/>
        <w:gridCol w:w="1412"/>
      </w:tblGrid>
      <w:tr w:rsidR="00FA68CF" w:rsidRPr="00DF2D71" w:rsidTr="006728BD">
        <w:tc>
          <w:tcPr>
            <w:tcW w:w="8985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A68CF" w:rsidRPr="006E1ED9" w:rsidRDefault="00FA68CF" w:rsidP="006728BD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6E1ED9">
              <w:rPr>
                <w:sz w:val="28"/>
                <w:szCs w:val="28"/>
              </w:rPr>
              <w:t>Продолжение таблицы 1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FA68CF" w:rsidRPr="00DF2D71" w:rsidTr="006728BD">
        <w:tc>
          <w:tcPr>
            <w:tcW w:w="1478" w:type="dxa"/>
            <w:tcBorders>
              <w:top w:val="single" w:sz="12" w:space="0" w:color="auto"/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Администратор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Ответы на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proofErr w:type="spellStart"/>
            <w:r w:rsidRPr="00D251AD">
              <w:rPr>
                <w:sz w:val="24"/>
                <w:szCs w:val="24"/>
              </w:rPr>
              <w:t>email</w:t>
            </w:r>
            <w:proofErr w:type="spellEnd"/>
            <w:r w:rsidRPr="00D251AD">
              <w:rPr>
                <w:sz w:val="24"/>
                <w:szCs w:val="24"/>
              </w:rPr>
              <w:t xml:space="preserve"> и по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телефону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Ответы на вопросы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пользователей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Вопросы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пользователей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Ответы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sz="12" w:space="0" w:color="auto"/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Отсутствует</w:t>
            </w:r>
          </w:p>
        </w:tc>
      </w:tr>
      <w:tr w:rsidR="00FA68CF" w:rsidRPr="00DF2D71" w:rsidTr="006728BD">
        <w:tc>
          <w:tcPr>
            <w:tcW w:w="1478" w:type="dxa"/>
            <w:tcBorders>
              <w:lef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Администратор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Доступ к базе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данных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почт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Разрешен доступ ко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всем данным аптек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Пароль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админа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 xml:space="preserve">Базы данных 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412" w:type="dxa"/>
            <w:tcBorders>
              <w:right w:val="single" w:sz="12" w:space="0" w:color="auto"/>
            </w:tcBorders>
          </w:tcPr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Базы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данных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всех</w:t>
            </w:r>
          </w:p>
          <w:p w:rsidR="00FA68CF" w:rsidRPr="00D251AD" w:rsidRDefault="00FA68CF" w:rsidP="006728BD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D251AD">
              <w:rPr>
                <w:sz w:val="24"/>
                <w:szCs w:val="24"/>
              </w:rPr>
              <w:t>аптек</w:t>
            </w:r>
          </w:p>
        </w:tc>
      </w:tr>
    </w:tbl>
    <w:p w:rsidR="00FA68CF" w:rsidRPr="0053014E" w:rsidRDefault="00FA68CF" w:rsidP="00FA68C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D251AD" w:rsidRDefault="00FA68CF" w:rsidP="00FA68CF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Pr="00D251AD">
        <w:rPr>
          <w:rFonts w:ascii="Times New Roman" w:hAnsi="Times New Roman" w:cs="Times New Roman"/>
          <w:b/>
          <w:sz w:val="28"/>
          <w:szCs w:val="28"/>
        </w:rPr>
        <w:t xml:space="preserve">Эксплуатационные требования </w:t>
      </w:r>
    </w:p>
    <w:p w:rsidR="00FA68CF" w:rsidRPr="000A7EA2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9E44C8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t xml:space="preserve">Требования к применению: помогает отследить </w:t>
      </w:r>
      <w:proofErr w:type="gramStart"/>
      <w:r w:rsidRPr="009E44C8">
        <w:rPr>
          <w:rFonts w:ascii="Times New Roman" w:hAnsi="Times New Roman" w:cs="Times New Roman"/>
          <w:sz w:val="28"/>
          <w:szCs w:val="28"/>
        </w:rPr>
        <w:t>товар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E44C8">
        <w:rPr>
          <w:rFonts w:ascii="Times New Roman" w:hAnsi="Times New Roman" w:cs="Times New Roman"/>
          <w:sz w:val="28"/>
          <w:szCs w:val="28"/>
        </w:rPr>
        <w:t>Требования</w:t>
      </w:r>
      <w:proofErr w:type="gramEnd"/>
      <w:r w:rsidRPr="009E44C8">
        <w:rPr>
          <w:rFonts w:ascii="Times New Roman" w:hAnsi="Times New Roman" w:cs="Times New Roman"/>
          <w:sz w:val="28"/>
          <w:szCs w:val="28"/>
        </w:rPr>
        <w:t xml:space="preserve"> к реализации: Для реализации статических страниц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44C8">
        <w:rPr>
          <w:rFonts w:ascii="Times New Roman" w:hAnsi="Times New Roman" w:cs="Times New Roman"/>
          <w:sz w:val="28"/>
          <w:szCs w:val="28"/>
        </w:rPr>
        <w:t xml:space="preserve">шаблонов должны использоваться языки HTML и CSS. Для </w:t>
      </w:r>
      <w:proofErr w:type="gramStart"/>
      <w:r w:rsidRPr="009E44C8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E44C8">
        <w:rPr>
          <w:rFonts w:ascii="Times New Roman" w:hAnsi="Times New Roman" w:cs="Times New Roman"/>
          <w:sz w:val="28"/>
          <w:szCs w:val="28"/>
        </w:rPr>
        <w:t>интерактивных</w:t>
      </w:r>
      <w:proofErr w:type="gramEnd"/>
      <w:r w:rsidRPr="009E44C8">
        <w:rPr>
          <w:rFonts w:ascii="Times New Roman" w:hAnsi="Times New Roman" w:cs="Times New Roman"/>
          <w:sz w:val="28"/>
          <w:szCs w:val="28"/>
        </w:rPr>
        <w:t xml:space="preserve"> элементов клиентской части должны использоваться языки </w:t>
      </w:r>
      <w:proofErr w:type="spellStart"/>
      <w:r w:rsidRPr="009E44C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44C8">
        <w:rPr>
          <w:rFonts w:ascii="Times New Roman" w:hAnsi="Times New Roman" w:cs="Times New Roman"/>
          <w:sz w:val="28"/>
          <w:szCs w:val="28"/>
        </w:rPr>
        <w:t xml:space="preserve"> (всё это конечно в теории)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68CF" w:rsidRPr="009E44C8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t>Требования к реализации: Для реализации статических страниц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44C8">
        <w:rPr>
          <w:rFonts w:ascii="Times New Roman" w:hAnsi="Times New Roman" w:cs="Times New Roman"/>
          <w:sz w:val="28"/>
          <w:szCs w:val="28"/>
        </w:rPr>
        <w:t>шаблонов должны использоваться языки HTML и CSS. 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44C8">
        <w:rPr>
          <w:rFonts w:ascii="Times New Roman" w:hAnsi="Times New Roman" w:cs="Times New Roman"/>
          <w:sz w:val="28"/>
          <w:szCs w:val="28"/>
        </w:rPr>
        <w:t xml:space="preserve">интерактивных элементов клиентской части должны использоваться языки </w:t>
      </w:r>
      <w:proofErr w:type="spellStart"/>
      <w:proofErr w:type="gramStart"/>
      <w:r w:rsidRPr="009E44C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44C8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9E44C8">
        <w:rPr>
          <w:rFonts w:ascii="Times New Roman" w:hAnsi="Times New Roman" w:cs="Times New Roman"/>
          <w:sz w:val="28"/>
          <w:szCs w:val="28"/>
        </w:rPr>
        <w:t xml:space="preserve">в теории) </w:t>
      </w:r>
    </w:p>
    <w:p w:rsidR="00FA68CF" w:rsidRPr="009E44C8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t>Требования к надежности: посторонние люди не смогу видеть и отслеживать чужие посылки, защита от взлома и спама.</w:t>
      </w:r>
    </w:p>
    <w:p w:rsidR="00FA68CF" w:rsidRPr="009E44C8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proofErr w:type="gramStart"/>
      <w:r w:rsidRPr="009E44C8">
        <w:rPr>
          <w:rFonts w:ascii="Times New Roman" w:hAnsi="Times New Roman" w:cs="Times New Roman"/>
          <w:sz w:val="28"/>
          <w:szCs w:val="28"/>
        </w:rPr>
        <w:t>интерфейсу:  интерфейс</w:t>
      </w:r>
      <w:proofErr w:type="gramEnd"/>
      <w:r w:rsidRPr="009E44C8">
        <w:rPr>
          <w:rFonts w:ascii="Times New Roman" w:hAnsi="Times New Roman" w:cs="Times New Roman"/>
          <w:sz w:val="28"/>
          <w:szCs w:val="28"/>
        </w:rPr>
        <w:t xml:space="preserve"> будет максимально простым, без рекламы, только всё самое необходимое, цвет скорее  всего белый+ оранжевый, Сайт должен адаптироваться под компьютер и телефон.</w:t>
      </w:r>
      <w:r w:rsidRPr="009E44C8">
        <w:rPr>
          <w:rFonts w:ascii="Times New Roman" w:hAnsi="Times New Roman" w:cs="Times New Roman"/>
          <w:sz w:val="28"/>
          <w:szCs w:val="28"/>
        </w:rPr>
        <w:tab/>
      </w:r>
    </w:p>
    <w:p w:rsidR="00FA68CF" w:rsidRPr="009E44C8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t>Требования к хостингу:</w:t>
      </w:r>
    </w:p>
    <w:p w:rsidR="00FA68CF" w:rsidRPr="00D251AD" w:rsidRDefault="00FA68CF" w:rsidP="00FA68CF">
      <w:pPr>
        <w:spacing w:after="0" w:line="360" w:lineRule="exact"/>
        <w:ind w:left="35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E44C8">
        <w:rPr>
          <w:rFonts w:ascii="Times New Roman" w:hAnsi="Times New Roman" w:cs="Times New Roman"/>
          <w:sz w:val="28"/>
          <w:szCs w:val="28"/>
        </w:rPr>
        <w:lastRenderedPageBreak/>
        <w:t>- Поддерживает 1С-Битрикс,</w:t>
      </w:r>
      <w:r w:rsidRPr="00D25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251AD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>!,</w:t>
      </w:r>
      <w:proofErr w:type="gramEnd"/>
      <w:r w:rsidRPr="00D25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 и любые</w:t>
      </w: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другие CMS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Круглосуточный мониторинг серверов 24/7: сбои устраняются</w:t>
      </w: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раньше, чем их можно заметить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Объем дискового пространство 8Гб,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Эффективная защита от спама и взлома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Базы данных хранятся на SSD-дисках.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Максимальный размер базы данных - 2 Гб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Все данные проходят через процедуру ежедневного резервного</w:t>
      </w:r>
    </w:p>
    <w:p w:rsidR="00FA68CF" w:rsidRPr="00D251AD" w:rsidRDefault="00FA68CF" w:rsidP="00FA68CF">
      <w:pPr>
        <w:spacing w:after="0"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копирования. Копии хранятся в течение 20 дней.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 xml:space="preserve">- Поддержка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>, Node.js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Стоимость хостинга составит 13,77р в месяц (165,24 за год)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 xml:space="preserve">- Стоимость домена </w:t>
      </w:r>
      <w:proofErr w:type="spellStart"/>
      <w:r w:rsidRPr="00D251AD">
        <w:rPr>
          <w:rFonts w:ascii="Times New Roman" w:hAnsi="Times New Roman" w:cs="Times New Roman"/>
          <w:sz w:val="28"/>
          <w:szCs w:val="28"/>
        </w:rPr>
        <w:t>Леки.бел</w:t>
      </w:r>
      <w:proofErr w:type="spellEnd"/>
      <w:r w:rsidRPr="00D251AD">
        <w:rPr>
          <w:rFonts w:ascii="Times New Roman" w:hAnsi="Times New Roman" w:cs="Times New Roman"/>
          <w:sz w:val="28"/>
          <w:szCs w:val="28"/>
        </w:rPr>
        <w:t xml:space="preserve"> 25,20 за год</w:t>
      </w:r>
    </w:p>
    <w:p w:rsidR="00FA68CF" w:rsidRPr="00D251AD" w:rsidRDefault="00FA68CF" w:rsidP="00FA68CF">
      <w:pPr>
        <w:spacing w:after="0" w:line="360" w:lineRule="exact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51AD">
        <w:rPr>
          <w:rFonts w:ascii="Times New Roman" w:hAnsi="Times New Roman" w:cs="Times New Roman"/>
          <w:sz w:val="28"/>
          <w:szCs w:val="28"/>
        </w:rPr>
        <w:t>- https://domain.by/hosting-order/#tariffs</w:t>
      </w:r>
    </w:p>
    <w:p w:rsidR="00FA68CF" w:rsidRPr="00AB51D6" w:rsidRDefault="00FA68CF" w:rsidP="00FA68CF">
      <w:pPr>
        <w:spacing w:after="0" w:line="360" w:lineRule="exact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53014E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A68CF" w:rsidRPr="009418E5" w:rsidRDefault="00FA68CF" w:rsidP="00FA68C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9418E5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9418E5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Pr="009418E5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664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A68CF" w:rsidRDefault="00FA68CF" w:rsidP="00FA68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68CF" w:rsidRPr="009418E5" w:rsidRDefault="00FA68CF" w:rsidP="00FA68CF">
      <w:pPr>
        <w:tabs>
          <w:tab w:val="left" w:pos="664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68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0239D" wp14:editId="0FD32E48">
            <wp:extent cx="5220429" cy="383911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Структура сайта</w:t>
      </w:r>
    </w:p>
    <w:p w:rsidR="00FA68CF" w:rsidRPr="009418E5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682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3A33761" wp14:editId="1790590F">
            <wp:extent cx="6299835" cy="34321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А.2 –</w:t>
      </w:r>
      <w:r>
        <w:rPr>
          <w:rFonts w:ascii="Times New Roman" w:hAnsi="Times New Roman" w:cs="Times New Roman"/>
          <w:sz w:val="28"/>
          <w:szCs w:val="28"/>
        </w:rPr>
        <w:t xml:space="preserve"> Обобщенная функциональная модель данных</w:t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68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B55F9B" wp14:editId="242177E8">
            <wp:extent cx="5323205" cy="34308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503" cy="34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Подробная функциональная модель данных</w:t>
      </w:r>
    </w:p>
    <w:p w:rsidR="00FA68CF" w:rsidRDefault="00FA68CF" w:rsidP="00FA68CF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775" cy="3752850"/>
            <wp:effectExtent l="0" t="0" r="9525" b="0"/>
            <wp:docPr id="29" name="Рисунок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данных</w:t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95950" cy="8420100"/>
            <wp:effectExtent l="0" t="0" r="0" b="0"/>
            <wp:docPr id="28" name="Рисунок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4505325"/>
            <wp:effectExtent l="0" t="0" r="9525" b="9525"/>
            <wp:docPr id="27" name="Рисунок 2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7275" cy="5248275"/>
            <wp:effectExtent l="0" t="0" r="9525" b="9525"/>
            <wp:docPr id="26" name="Рисунок 26" descr="ЛР1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ЛР11-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4475" cy="3933825"/>
            <wp:effectExtent l="0" t="0" r="9525" b="9525"/>
            <wp:docPr id="25" name="Рисунок 25" descr="лр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р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А.8 – Диаграмма классов</w:t>
      </w:r>
    </w:p>
    <w:p w:rsidR="00FA68CF" w:rsidRPr="00397054" w:rsidRDefault="00FA68CF" w:rsidP="00FA68CF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A68CF" w:rsidRDefault="00FA68CF" w:rsidP="00FA68CF">
      <w:pPr>
        <w:tabs>
          <w:tab w:val="left" w:pos="7565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7775" cy="3286125"/>
            <wp:effectExtent l="0" t="0" r="9525" b="9525"/>
            <wp:docPr id="24" name="Рисунок 24" descr="Лр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р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8CF" w:rsidRPr="00350C1B" w:rsidRDefault="00FA68CF" w:rsidP="00FA68CF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А.9 – Диаграмма объектов</w:t>
      </w:r>
    </w:p>
    <w:p w:rsidR="00EF30F4" w:rsidRDefault="00EF30F4" w:rsidP="006728BD">
      <w:pPr>
        <w:jc w:val="center"/>
        <w:rPr>
          <w:b/>
        </w:rPr>
      </w:pPr>
    </w:p>
    <w:p w:rsidR="00EF30F4" w:rsidRPr="00EF30F4" w:rsidRDefault="00EF30F4" w:rsidP="006728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30F4">
        <w:rPr>
          <w:rFonts w:ascii="Times New Roman" w:hAnsi="Times New Roman" w:cs="Times New Roman"/>
          <w:b/>
          <w:sz w:val="28"/>
          <w:szCs w:val="28"/>
        </w:rPr>
        <w:t>Выбор и обоснование средств реализации проекта для разрабатываемой программной системы.</w:t>
      </w:r>
    </w:p>
    <w:p w:rsidR="00EF30F4" w:rsidRPr="00EF30F4" w:rsidRDefault="00EF30F4" w:rsidP="006728B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"/>
        <w:gridCol w:w="1404"/>
        <w:gridCol w:w="2479"/>
        <w:gridCol w:w="900"/>
        <w:gridCol w:w="1749"/>
        <w:gridCol w:w="1785"/>
        <w:gridCol w:w="1236"/>
      </w:tblGrid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№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Название парадигмы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Сущность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парадигмы,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основные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идеи,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принципы,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объекты.</w:t>
            </w: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Языки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поддержив</w:t>
            </w:r>
            <w:proofErr w:type="spellEnd"/>
          </w:p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ающие</w:t>
            </w:r>
            <w:proofErr w:type="spellEnd"/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данную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парадигму.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(2-3 языка)</w:t>
            </w:r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Достоинства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Недостатки</w:t>
            </w:r>
          </w:p>
        </w:tc>
        <w:tc>
          <w:tcPr>
            <w:tcW w:w="1252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Примеры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</w:t>
            </w: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1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Императивное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Императи́вное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программи́рование</w:t>
            </w:r>
            <w:proofErr w:type="spellEnd"/>
            <w:r w:rsidRPr="00FE3EB2">
              <w:rPr>
                <w:sz w:val="24"/>
              </w:rPr>
              <w:t> — это </w:t>
            </w:r>
            <w:hyperlink r:id="rId16" w:tooltip="Парадигма программирования" w:history="1">
              <w:r w:rsidRPr="00FE3EB2">
                <w:rPr>
                  <w:rStyle w:val="a4"/>
                  <w:sz w:val="24"/>
                </w:rPr>
                <w:t>парадигма программирования</w:t>
              </w:r>
            </w:hyperlink>
            <w:r w:rsidRPr="00FE3EB2">
              <w:rPr>
                <w:sz w:val="24"/>
              </w:rPr>
              <w:t> (стиль написания </w:t>
            </w:r>
            <w:hyperlink r:id="rId17" w:tooltip="Исходный код" w:history="1">
              <w:r w:rsidRPr="00FE3EB2">
                <w:rPr>
                  <w:rStyle w:val="a4"/>
                  <w:sz w:val="24"/>
                </w:rPr>
                <w:t>исходного кода</w:t>
              </w:r>
            </w:hyperlink>
            <w:r w:rsidRPr="00FE3EB2">
              <w:rPr>
                <w:sz w:val="24"/>
              </w:rPr>
              <w:t> </w:t>
            </w:r>
            <w:hyperlink r:id="rId18" w:tooltip="Компьютерная программа" w:history="1">
              <w:r w:rsidRPr="00FE3EB2">
                <w:rPr>
                  <w:rStyle w:val="a4"/>
                  <w:sz w:val="24"/>
                </w:rPr>
                <w:t>компьютерной программы</w:t>
              </w:r>
            </w:hyperlink>
            <w:r w:rsidRPr="00FE3EB2">
              <w:rPr>
                <w:sz w:val="24"/>
              </w:rPr>
              <w:t>), для которой характерно следующее: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в исходном коде программы записываются </w:t>
            </w:r>
            <w:hyperlink r:id="rId19" w:tooltip="Оператор (программирование)" w:history="1">
              <w:r w:rsidRPr="00FE3EB2">
                <w:rPr>
                  <w:rStyle w:val="a4"/>
                  <w:sz w:val="24"/>
                </w:rPr>
                <w:t>инструкции</w:t>
              </w:r>
            </w:hyperlink>
            <w:r w:rsidRPr="00FE3EB2">
              <w:rPr>
                <w:sz w:val="24"/>
              </w:rPr>
              <w:t> (команды);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инструкции должны выполняться последовательно;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данные, получаемые при выполнении предыдущих инструкций, могут читаться из памяти последующими инструкциями;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данные, полученные при выполнении инструкции, могут записываться в память.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Императивная программа похожа на приказы </w:t>
            </w:r>
            <w:r w:rsidRPr="00FE3EB2">
              <w:rPr>
                <w:sz w:val="24"/>
              </w:rPr>
              <w:lastRenderedPageBreak/>
              <w:t>(</w:t>
            </w:r>
            <w:hyperlink r:id="rId20" w:tooltip="Английский язык" w:history="1">
              <w:r w:rsidRPr="00FE3EB2">
                <w:rPr>
                  <w:rStyle w:val="a4"/>
                  <w:sz w:val="24"/>
                </w:rPr>
                <w:t>англ.</w:t>
              </w:r>
            </w:hyperlink>
            <w:r w:rsidRPr="00FE3EB2">
              <w:rPr>
                <w:sz w:val="24"/>
              </w:rPr>
              <w:t> </w:t>
            </w:r>
            <w:proofErr w:type="spellStart"/>
            <w:r w:rsidRPr="00FE3EB2">
              <w:rPr>
                <w:sz w:val="24"/>
              </w:rPr>
              <w:t>imperative</w:t>
            </w:r>
            <w:proofErr w:type="spellEnd"/>
            <w:r w:rsidRPr="00FE3EB2">
              <w:rPr>
                <w:sz w:val="24"/>
              </w:rPr>
              <w:t> — приказ, </w:t>
            </w:r>
            <w:hyperlink r:id="rId21" w:tooltip="Повелительное наклонение" w:history="1">
              <w:r w:rsidRPr="00FE3EB2">
                <w:rPr>
                  <w:rStyle w:val="a4"/>
                  <w:sz w:val="24"/>
                </w:rPr>
                <w:t>повелительное наклонение</w:t>
              </w:r>
            </w:hyperlink>
            <w:r w:rsidRPr="00FE3EB2">
              <w:rPr>
                <w:sz w:val="24"/>
              </w:rPr>
              <w:t>), выражаемые повелительным наклонением в </w:t>
            </w:r>
            <w:hyperlink r:id="rId22" w:tooltip="Естественный язык" w:history="1">
              <w:r w:rsidRPr="00FE3EB2">
                <w:rPr>
                  <w:rStyle w:val="a4"/>
                  <w:sz w:val="24"/>
                </w:rPr>
                <w:t>естественных языках</w:t>
              </w:r>
            </w:hyperlink>
            <w:r w:rsidRPr="00FE3EB2">
              <w:rPr>
                <w:sz w:val="24"/>
              </w:rPr>
              <w:t>, то есть представляют собой последовательность команд, которые должен выполнить </w:t>
            </w:r>
            <w:hyperlink r:id="rId23" w:tooltip="Процессор" w:history="1">
              <w:r w:rsidRPr="00FE3EB2">
                <w:rPr>
                  <w:rStyle w:val="a4"/>
                  <w:sz w:val="24"/>
                </w:rPr>
                <w:t>процессор</w:t>
              </w:r>
            </w:hyperlink>
            <w:r w:rsidRPr="00FE3EB2">
              <w:rPr>
                <w:sz w:val="24"/>
              </w:rPr>
              <w:t>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 императивном подходе к написанию кода (в отличие от </w:t>
            </w:r>
            <w:hyperlink r:id="rId24" w:tooltip="Язык функционального программирования" w:history="1">
              <w:r w:rsidRPr="00FE3EB2">
                <w:rPr>
                  <w:rStyle w:val="a4"/>
                  <w:sz w:val="24"/>
                </w:rPr>
                <w:t>функционального подхода</w:t>
              </w:r>
            </w:hyperlink>
            <w:r w:rsidRPr="00FE3EB2">
              <w:rPr>
                <w:sz w:val="24"/>
              </w:rPr>
              <w:t>, относящегося к </w:t>
            </w:r>
            <w:hyperlink r:id="rId25" w:tooltip="Декларативное программирование" w:history="1">
              <w:r w:rsidRPr="00FE3EB2">
                <w:rPr>
                  <w:rStyle w:val="a4"/>
                  <w:sz w:val="24"/>
                </w:rPr>
                <w:t>декларативной парадигме</w:t>
              </w:r>
            </w:hyperlink>
            <w:r w:rsidRPr="00FE3EB2">
              <w:rPr>
                <w:sz w:val="24"/>
              </w:rPr>
              <w:t>) широко используется </w:t>
            </w:r>
            <w:hyperlink r:id="rId26" w:tooltip="Присваивание" w:history="1">
              <w:r w:rsidRPr="00FE3EB2">
                <w:rPr>
                  <w:rStyle w:val="a4"/>
                  <w:sz w:val="24"/>
                </w:rPr>
                <w:t>присваивание</w:t>
              </w:r>
            </w:hyperlink>
            <w:r w:rsidRPr="00FE3EB2">
              <w:rPr>
                <w:sz w:val="24"/>
              </w:rPr>
              <w:t>. Наличие операторов присваивания увеличивает сложность </w:t>
            </w:r>
            <w:hyperlink r:id="rId27" w:tooltip="Модель вычислений" w:history="1">
              <w:r w:rsidRPr="00FE3EB2">
                <w:rPr>
                  <w:rStyle w:val="a4"/>
                  <w:sz w:val="24"/>
                </w:rPr>
                <w:t>модели вычислений</w:t>
              </w:r>
            </w:hyperlink>
            <w:r w:rsidRPr="00FE3EB2">
              <w:rPr>
                <w:sz w:val="24"/>
              </w:rPr>
              <w:t> и делает императивные программы подверженными специфическим ошибкам, не встречающимся при функциональном подходе</w:t>
            </w:r>
            <w:hyperlink r:id="rId28" w:anchor="cite_note-1" w:history="1">
              <w:r w:rsidRPr="00FE3EB2">
                <w:rPr>
                  <w:rStyle w:val="a4"/>
                  <w:sz w:val="24"/>
                </w:rPr>
                <w:t>[1]</w:t>
              </w:r>
            </w:hyperlink>
            <w:r w:rsidRPr="00FE3EB2">
              <w:rPr>
                <w:sz w:val="24"/>
              </w:rPr>
              <w:t>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Основные черты императивных языков: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использование именованных </w:t>
            </w:r>
            <w:hyperlink r:id="rId29" w:tooltip="Переменная (программирование)" w:history="1">
              <w:r w:rsidRPr="00FE3EB2">
                <w:rPr>
                  <w:rStyle w:val="a4"/>
                  <w:sz w:val="24"/>
                </w:rPr>
                <w:t>переменных</w:t>
              </w:r>
            </w:hyperlink>
            <w:r w:rsidRPr="00FE3EB2">
              <w:rPr>
                <w:sz w:val="24"/>
              </w:rPr>
              <w:t>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использование оператора присваивания;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использование составных выражений;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использование </w:t>
            </w:r>
            <w:hyperlink r:id="rId30" w:tooltip="Подпрограмма" w:history="1">
              <w:r w:rsidRPr="00FE3EB2">
                <w:rPr>
                  <w:rStyle w:val="a4"/>
                  <w:sz w:val="24"/>
                </w:rPr>
                <w:t>подпрограмм</w:t>
              </w:r>
            </w:hyperlink>
            <w:r w:rsidRPr="00FE3EB2">
              <w:rPr>
                <w:sz w:val="24"/>
              </w:rPr>
              <w:t>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 др.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С, С++,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Java</w:t>
            </w:r>
            <w:proofErr w:type="spellEnd"/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 Выходные данные зависят только от входных данных (как функции в математике), поэтому их легче понять. Чистые функции принимают аргументы один раз и выдают неизменяемый результат для каждого из них. Поэтому они не дают скрытых результатов. Они используют неизменяемые значения, что упрощает отладку и тестирование. В дополнение к созданию </w:t>
            </w:r>
            <w:r w:rsidRPr="00FE3EB2">
              <w:rPr>
                <w:sz w:val="24"/>
              </w:rPr>
              <w:lastRenderedPageBreak/>
              <w:t>неизменяемых результатов функциональное программирование поддерживает концепцию ленивых вычислений, когда значение оценивается и сохраняется только тогда, когда это необходимо. Поскольку чистые функции тратят только входные значения, не только проще выполнять функции параллельно, но и легче создавать рекурсивные функции. Такие выражения, как </w:t>
            </w:r>
            <w:proofErr w:type="spellStart"/>
            <w:r w:rsidRPr="00FE3EB2">
              <w:rPr>
                <w:sz w:val="24"/>
              </w:rPr>
              <w:t>map</w:t>
            </w:r>
            <w:proofErr w:type="spellEnd"/>
            <w:r w:rsidRPr="00FE3EB2">
              <w:rPr>
                <w:sz w:val="24"/>
              </w:rPr>
              <w:t>, </w:t>
            </w:r>
            <w:proofErr w:type="spellStart"/>
            <w:r w:rsidRPr="00FE3EB2">
              <w:rPr>
                <w:sz w:val="24"/>
              </w:rPr>
              <w:t>reduce</w:t>
            </w:r>
            <w:proofErr w:type="spellEnd"/>
            <w:r w:rsidRPr="00FE3EB2">
              <w:rPr>
                <w:sz w:val="24"/>
              </w:rPr>
              <w:t> или </w:t>
            </w:r>
            <w:proofErr w:type="spellStart"/>
            <w:r w:rsidRPr="00FE3EB2">
              <w:rPr>
                <w:sz w:val="24"/>
              </w:rPr>
              <w:t>filter</w:t>
            </w:r>
            <w:proofErr w:type="spellEnd"/>
            <w:r w:rsidRPr="00FE3EB2">
              <w:rPr>
                <w:sz w:val="24"/>
              </w:rPr>
              <w:t>, просты и лаконичны.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В функциональном программировании функции не имеют состояния, поэтому они всегда создают новые объекты для выполнения действий вместо изменения существующих объектов. По этой причине приложения FP занимают много памяти.</w:t>
            </w:r>
          </w:p>
        </w:tc>
        <w:tc>
          <w:tcPr>
            <w:tcW w:w="1252" w:type="dxa"/>
          </w:tcPr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function double (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arr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) 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let results = [];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for (let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i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= 0;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i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&lt;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arr.length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;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i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++){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results.push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(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arr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[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i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] * 2);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}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return results;</w:t>
            </w:r>
          </w:p>
          <w:p w:rsidR="00EF30F4" w:rsidRPr="009B433A" w:rsidRDefault="00EF30F4" w:rsidP="006728BD">
            <w:pPr>
              <w:rPr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>}</w:t>
            </w: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2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Декларативное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Декларати́вное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программи́рование</w:t>
            </w:r>
            <w:proofErr w:type="spellEnd"/>
            <w:r w:rsidRPr="00FE3EB2">
              <w:rPr>
                <w:sz w:val="24"/>
              </w:rPr>
              <w:t> — </w:t>
            </w:r>
            <w:hyperlink r:id="rId31" w:tooltip="Парадигма программирования" w:history="1">
              <w:r w:rsidRPr="00FE3EB2">
                <w:rPr>
                  <w:rStyle w:val="a4"/>
                  <w:sz w:val="24"/>
                </w:rPr>
                <w:t>парадигма программирования</w:t>
              </w:r>
            </w:hyperlink>
            <w:r w:rsidRPr="00FE3EB2">
              <w:rPr>
                <w:sz w:val="24"/>
              </w:rPr>
              <w:t>, в которой задаётся </w:t>
            </w:r>
            <w:hyperlink r:id="rId32" w:tooltip="Спецификация" w:history="1">
              <w:r w:rsidRPr="00FE3EB2">
                <w:rPr>
                  <w:rStyle w:val="a4"/>
                  <w:sz w:val="24"/>
                </w:rPr>
                <w:t>спецификация</w:t>
              </w:r>
            </w:hyperlink>
            <w:r w:rsidRPr="00FE3EB2">
              <w:rPr>
                <w:sz w:val="24"/>
              </w:rPr>
              <w:t> решения задачи, то есть описывается ожидаемый результат, а не способ его получения. Противоположностью декларативного является </w:t>
            </w:r>
            <w:hyperlink r:id="rId33" w:tooltip="Императивное программирование" w:history="1">
              <w:r w:rsidRPr="00FE3EB2">
                <w:rPr>
                  <w:rStyle w:val="a4"/>
                  <w:sz w:val="24"/>
                </w:rPr>
                <w:t>императивное программирование</w:t>
              </w:r>
            </w:hyperlink>
            <w:r w:rsidRPr="00FE3EB2">
              <w:rPr>
                <w:sz w:val="24"/>
              </w:rPr>
              <w:t>, при котором на том или ином уровне детализации требуется описание последовательности шагов для решения задачи. В качестве примеров декларативных языков обычно приводят </w:t>
            </w:r>
            <w:hyperlink r:id="rId34" w:tooltip="HTML" w:history="1">
              <w:r w:rsidRPr="00FE3EB2">
                <w:rPr>
                  <w:rStyle w:val="a4"/>
                  <w:sz w:val="24"/>
                </w:rPr>
                <w:t>HTML</w:t>
              </w:r>
            </w:hyperlink>
            <w:r w:rsidRPr="00FE3EB2">
              <w:rPr>
                <w:sz w:val="24"/>
              </w:rPr>
              <w:t> и </w:t>
            </w:r>
            <w:hyperlink r:id="rId35" w:tooltip="SQL" w:history="1">
              <w:r w:rsidRPr="00FE3EB2">
                <w:rPr>
                  <w:rStyle w:val="a4"/>
                  <w:sz w:val="24"/>
                </w:rPr>
                <w:t>SQL</w:t>
              </w:r>
            </w:hyperlink>
            <w:r w:rsidRPr="00FE3EB2">
              <w:rPr>
                <w:sz w:val="24"/>
              </w:rPr>
              <w:t>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Декларативные программы не используют понятия состояния, в частности, не содержат </w:t>
            </w:r>
            <w:hyperlink r:id="rId36" w:tooltip="Переменная (программирование)" w:history="1">
              <w:r w:rsidRPr="00FE3EB2">
                <w:rPr>
                  <w:rStyle w:val="a4"/>
                  <w:sz w:val="24"/>
                </w:rPr>
                <w:t>переменны</w:t>
              </w:r>
              <w:r w:rsidRPr="00FE3EB2">
                <w:rPr>
                  <w:rStyle w:val="a4"/>
                  <w:sz w:val="24"/>
                </w:rPr>
                <w:lastRenderedPageBreak/>
                <w:t>х</w:t>
              </w:r>
            </w:hyperlink>
            <w:r w:rsidRPr="00FE3EB2">
              <w:rPr>
                <w:sz w:val="24"/>
              </w:rPr>
              <w:t> и операторов </w:t>
            </w:r>
            <w:hyperlink r:id="rId37" w:tooltip="Присваивание" w:history="1">
              <w:r w:rsidRPr="00FE3EB2">
                <w:rPr>
                  <w:rStyle w:val="a4"/>
                  <w:sz w:val="24"/>
                </w:rPr>
                <w:t>присваивания</w:t>
              </w:r>
            </w:hyperlink>
            <w:r w:rsidRPr="00FE3EB2">
              <w:rPr>
                <w:sz w:val="24"/>
              </w:rPr>
              <w:t>, обеспечивается </w:t>
            </w:r>
            <w:hyperlink r:id="rId38" w:tooltip="Ссылочная прозрачность" w:history="1">
              <w:r w:rsidRPr="00FE3EB2">
                <w:rPr>
                  <w:rStyle w:val="a4"/>
                  <w:sz w:val="24"/>
                </w:rPr>
                <w:t>ссылочная прозрачность</w:t>
              </w:r>
            </w:hyperlink>
            <w:r w:rsidRPr="00FE3EB2">
              <w:rPr>
                <w:sz w:val="24"/>
              </w:rPr>
              <w:t>. Наиболее близким к «чисто декларативному» программированию является написание исполнимых спецификаций.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HTML, </w:t>
            </w:r>
            <w:proofErr w:type="spellStart"/>
            <w:proofErr w:type="gramStart"/>
            <w:r w:rsidRPr="00FE3EB2">
              <w:rPr>
                <w:sz w:val="24"/>
              </w:rPr>
              <w:t>CSS,SQl</w:t>
            </w:r>
            <w:proofErr w:type="spellEnd"/>
            <w:proofErr w:type="gramEnd"/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– Визуальную привлекательность и удобство использования: Декоративный подход может помочь создать интерфейсы, которые выглядят привлекательно и легко воспринимаются пользователями, что может повысить их удовлетворенность и лояльность к продукту.</w:t>
            </w:r>
            <w:r w:rsidRPr="00FE3EB2">
              <w:rPr>
                <w:sz w:val="24"/>
              </w:rPr>
              <w:br/>
              <w:t>– Простоту и понятность: Декоративные интерфейсы могут быть более интуитивно понятными, что упрощает использовани</w:t>
            </w:r>
            <w:r w:rsidRPr="00FE3EB2">
              <w:rPr>
                <w:sz w:val="24"/>
              </w:rPr>
              <w:lastRenderedPageBreak/>
              <w:t>е продукта и сокращает время обучения пользователей.</w:t>
            </w:r>
            <w:r w:rsidRPr="00FE3EB2">
              <w:rPr>
                <w:sz w:val="24"/>
              </w:rPr>
              <w:br/>
              <w:t>– Быстрое время разработки: Декоративный подход позволяет создавать интерфейсы быстрее, поскольку не требуется разрабатывать сложную функциональность.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– Ограниченную гибкость и возможности: Декоративные интерфейсы не позволяют реализовывать все функции и возможности продукта, что может ограничить его потенциал.</w:t>
            </w:r>
            <w:r w:rsidRPr="00FE3EB2">
              <w:rPr>
                <w:sz w:val="24"/>
              </w:rPr>
              <w:br/>
              <w:t>– Сложность в поддержке и обновлении: Декоративные интерфейсы требуют более тщательной работы по обновлению и поддержке, поскольку изменения в дизайне могут потребовать значительных изменений в коде.</w:t>
            </w:r>
            <w:r w:rsidRPr="00FE3EB2">
              <w:rPr>
                <w:sz w:val="24"/>
              </w:rPr>
              <w:br/>
              <w:t xml:space="preserve">– Неэффективность в сложных </w:t>
            </w:r>
            <w:r w:rsidRPr="00FE3EB2">
              <w:rPr>
                <w:sz w:val="24"/>
              </w:rPr>
              <w:lastRenderedPageBreak/>
              <w:t>задачах: Декоративный подход не всегда является лучшим выбором для решения сложных задач или создания высокопроизводительных приложений.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Таким образом, декоративное программирование может иметь свои преимущества, но также важно учитывать его недостатки и выбирать подходящий подход в зависимости от конкретной задачи и требований проекта.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1252" w:type="dxa"/>
          </w:tcPr>
          <w:p w:rsidR="00EF30F4" w:rsidRPr="00FE3EB2" w:rsidRDefault="00EF30F4" w:rsidP="006728BD">
            <w:pPr>
              <w:rPr>
                <w:sz w:val="24"/>
              </w:rPr>
            </w:pP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3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Структурное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Структурное программирование - это парадигма программирования, которая основывается на концепции структурирования программы на модули и подпрограммы. </w:t>
            </w:r>
            <w:r w:rsidRPr="00FE3EB2">
              <w:rPr>
                <w:sz w:val="24"/>
              </w:rPr>
              <w:lastRenderedPageBreak/>
              <w:t>Основные идеи структурного программирования: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Разделение программы на модули, которые выполняют определенную </w:t>
            </w:r>
            <w:proofErr w:type="gramStart"/>
            <w:r w:rsidRPr="00FE3EB2">
              <w:rPr>
                <w:sz w:val="24"/>
              </w:rPr>
              <w:t>функцию.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Использование подпрограмм для повторного использования кода.</w:t>
            </w:r>
            <w:r w:rsidRPr="00FE3EB2">
              <w:rPr>
                <w:sz w:val="24"/>
              </w:rPr>
              <w:br/>
              <w:t>– Обработка ошибок и исключений.</w:t>
            </w:r>
            <w:r w:rsidRPr="00FE3EB2">
              <w:rPr>
                <w:sz w:val="24"/>
              </w:rPr>
              <w:br/>
              <w:t>– Четкое разделение интерфейса и реализации.</w:t>
            </w:r>
            <w:r w:rsidRPr="00FE3EB2">
              <w:rPr>
                <w:sz w:val="24"/>
              </w:rPr>
              <w:br/>
              <w:t>– Применение принципов объектно-ориентированного программирования.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Объекты - это абстракции, которые представляют собой совокупность данных и методов для работы с ними. Объекты могут быть созданы и уничтожены, а также иметь свои свойства и методы. В структурном программировании объекты используются для структурирования кода и упрощения его понимания.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C, </w:t>
            </w:r>
            <w:proofErr w:type="spellStart"/>
            <w:r w:rsidRPr="00FE3EB2">
              <w:rPr>
                <w:sz w:val="24"/>
              </w:rPr>
              <w:t>Ada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Pascal</w:t>
            </w:r>
            <w:proofErr w:type="spellEnd"/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Более понятный и структурированный </w:t>
            </w:r>
            <w:proofErr w:type="gramStart"/>
            <w:r w:rsidRPr="00FE3EB2">
              <w:rPr>
                <w:sz w:val="24"/>
              </w:rPr>
              <w:t>код;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Легкость тестирования и отладки;</w:t>
            </w:r>
            <w:r w:rsidRPr="00FE3EB2">
              <w:rPr>
                <w:sz w:val="24"/>
              </w:rPr>
              <w:br/>
              <w:t>– Возможность повторного использовани</w:t>
            </w:r>
            <w:r w:rsidRPr="00FE3EB2">
              <w:rPr>
                <w:sz w:val="24"/>
              </w:rPr>
              <w:lastRenderedPageBreak/>
              <w:t>я кода;</w:t>
            </w:r>
            <w:r w:rsidRPr="00FE3EB2">
              <w:rPr>
                <w:sz w:val="24"/>
              </w:rPr>
              <w:br/>
              <w:t>– Улучшенная модульность и масштабируемость;</w:t>
            </w:r>
            <w:r w:rsidRPr="00FE3EB2">
              <w:rPr>
                <w:sz w:val="24"/>
              </w:rPr>
              <w:br/>
              <w:t>– Повышение производительности за счет оптимизации кода.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– Необходимость более детального описания </w:t>
            </w:r>
            <w:proofErr w:type="gramStart"/>
            <w:r w:rsidRPr="00FE3EB2">
              <w:rPr>
                <w:sz w:val="24"/>
              </w:rPr>
              <w:t>алгоритмов;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Увеличение времени разработки из-за необходимост</w:t>
            </w:r>
            <w:r w:rsidRPr="00FE3EB2">
              <w:rPr>
                <w:sz w:val="24"/>
              </w:rPr>
              <w:lastRenderedPageBreak/>
              <w:t>и более четкого разделения кода на модули;</w:t>
            </w:r>
            <w:r w:rsidRPr="00FE3EB2">
              <w:rPr>
                <w:sz w:val="24"/>
              </w:rPr>
              <w:br/>
              <w:t>– Риск появления ошибок при изменении структуры программы;</w:t>
            </w:r>
            <w:r w:rsidRPr="00FE3EB2">
              <w:rPr>
                <w:sz w:val="24"/>
              </w:rPr>
              <w:br/>
              <w:t>– Ограниченная гибкость при работе с динамическими структурами данных.</w:t>
            </w:r>
          </w:p>
        </w:tc>
        <w:tc>
          <w:tcPr>
            <w:tcW w:w="1252" w:type="dxa"/>
          </w:tcPr>
          <w:p w:rsidR="00EF30F4" w:rsidRPr="00FE3EB2" w:rsidRDefault="00EF30F4" w:rsidP="006728BD">
            <w:pPr>
              <w:rPr>
                <w:sz w:val="24"/>
              </w:rPr>
            </w:pP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4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Процедурное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Процедурное программирование - одна из парадигм, </w:t>
            </w:r>
            <w:r w:rsidRPr="00FE3EB2">
              <w:rPr>
                <w:sz w:val="24"/>
              </w:rPr>
              <w:lastRenderedPageBreak/>
              <w:t>которая основывается на последовательном выполнении операций, каждая из которых имеет свой результат.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Основные идеи процедурного программирования: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Программирование должно быть структурированным и </w:t>
            </w:r>
            <w:proofErr w:type="gramStart"/>
            <w:r w:rsidRPr="00FE3EB2">
              <w:rPr>
                <w:sz w:val="24"/>
              </w:rPr>
              <w:t>последовательным.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Программа должна быть написана на понятном языке программирования.</w:t>
            </w:r>
            <w:r w:rsidRPr="00FE3EB2">
              <w:rPr>
                <w:sz w:val="24"/>
              </w:rPr>
              <w:br/>
              <w:t>– Код должен быть легко читаемым и поддерживаемым.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Принципы процедурного программирования включают: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Использование функций для определения </w:t>
            </w:r>
            <w:proofErr w:type="gramStart"/>
            <w:r w:rsidRPr="00FE3EB2">
              <w:rPr>
                <w:sz w:val="24"/>
              </w:rPr>
              <w:t>подпрограмм.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Использование циклов для выполнения повторяющихся операций.</w:t>
            </w:r>
            <w:r w:rsidRPr="00FE3EB2">
              <w:rPr>
                <w:sz w:val="24"/>
              </w:rPr>
              <w:br/>
              <w:t>– Применение условных операторов для принятия решений.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Объекты процедурного программирования могут быть различными, например, числа, </w:t>
            </w:r>
            <w:r w:rsidRPr="00FE3EB2">
              <w:rPr>
                <w:sz w:val="24"/>
              </w:rPr>
              <w:lastRenderedPageBreak/>
              <w:t>строки, массивы, структуры данных и т.д. Они используются для хранения и обработки информации, а также для выполнения определенных операций.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C, </w:t>
            </w:r>
            <w:proofErr w:type="spellStart"/>
            <w:r w:rsidRPr="00FE3EB2">
              <w:rPr>
                <w:sz w:val="24"/>
              </w:rPr>
              <w:t>Fortra</w:t>
            </w:r>
            <w:r w:rsidRPr="00FE3EB2">
              <w:rPr>
                <w:sz w:val="24"/>
              </w:rPr>
              <w:lastRenderedPageBreak/>
              <w:t>n</w:t>
            </w:r>
            <w:proofErr w:type="spellEnd"/>
            <w:r w:rsidRPr="00FE3EB2">
              <w:rPr>
                <w:sz w:val="24"/>
              </w:rPr>
              <w:t>, COBOL</w:t>
            </w:r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Плюсы процедурного </w:t>
            </w:r>
            <w:r w:rsidRPr="00FE3EB2">
              <w:rPr>
                <w:sz w:val="24"/>
              </w:rPr>
              <w:lastRenderedPageBreak/>
              <w:t>программирования: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Простота и понятность </w:t>
            </w:r>
            <w:proofErr w:type="gramStart"/>
            <w:r w:rsidRPr="00FE3EB2">
              <w:rPr>
                <w:sz w:val="24"/>
              </w:rPr>
              <w:t>кода;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Возможность использования готовых функций и библиотек;</w:t>
            </w:r>
            <w:r w:rsidRPr="00FE3EB2">
              <w:rPr>
                <w:sz w:val="24"/>
              </w:rPr>
              <w:br/>
              <w:t>– Легкость отладки и сопровождения кода;</w:t>
            </w:r>
            <w:r w:rsidRPr="00FE3EB2">
              <w:rPr>
                <w:sz w:val="24"/>
              </w:rPr>
              <w:br/>
              <w:t>– Универсальность, применимость к различным языкам программирования.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– Ограниченность в </w:t>
            </w:r>
            <w:r w:rsidRPr="00FE3EB2">
              <w:rPr>
                <w:sz w:val="24"/>
              </w:rPr>
              <w:lastRenderedPageBreak/>
              <w:t xml:space="preserve">использовании объектно-ориентированных </w:t>
            </w:r>
            <w:proofErr w:type="gramStart"/>
            <w:r w:rsidRPr="00FE3EB2">
              <w:rPr>
                <w:sz w:val="24"/>
              </w:rPr>
              <w:t>принципов;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Сложность в работе с динамическими данными;</w:t>
            </w:r>
            <w:r w:rsidRPr="00FE3EB2">
              <w:rPr>
                <w:sz w:val="24"/>
              </w:rPr>
              <w:br/>
              <w:t>– Большая зависимость от контекста выполнения программы.</w:t>
            </w:r>
          </w:p>
        </w:tc>
        <w:tc>
          <w:tcPr>
            <w:tcW w:w="1252" w:type="dxa"/>
          </w:tcPr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>f (b * b &gt;= 4 * a * c)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 xml:space="preserve">   double d =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Sqrt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(b * b - 4 * a * c);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double x1 = (-b + d) / (2 * a);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double x2 = (-b - d) / (2 * a);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>}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else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//Решения нет!</w:t>
            </w: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5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Модульное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Модульность: программа должна быть разбита на модули, которые можно легко модифицировать и заменять без изменения других частей программы.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Инкапсуляция: каждый модуль должен содержать только те данные и функции, которые необходимы для его работы.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Наследование: модули могут наследовать свойства и методы от других модулей, что позволяет создавать иерархию модулей.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Полиморфизм: модули могут предоставлять общий интерфейс для своих функций, что позволяет использовать их в различных контекстах.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Принципы модульного программирования включают в себя: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модульность: разделение программы на независимые, легко модифицируемые и заменяемые </w:t>
            </w:r>
            <w:proofErr w:type="gramStart"/>
            <w:r w:rsidRPr="00FE3EB2">
              <w:rPr>
                <w:sz w:val="24"/>
              </w:rPr>
              <w:t>модули;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инкапсуляцию: концентрация данных и функций в отдельных модулях;</w:t>
            </w:r>
            <w:r w:rsidRPr="00FE3EB2">
              <w:rPr>
                <w:sz w:val="24"/>
              </w:rPr>
              <w:br/>
              <w:t>– наследование: возможность создания иерархии модулей;</w:t>
            </w:r>
            <w:r w:rsidRPr="00FE3EB2">
              <w:rPr>
                <w:sz w:val="24"/>
              </w:rPr>
              <w:br/>
              <w:t>– полиморфизм: возможность использования общих интерфейсов для функций и методов в разных модулях.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Объекты модульного программирования - это объекты, которые могут быть использованы в программе. Они могут быть созданы с помощью различных методов и функций, а также могут быть изменены или удалены в процессе работы программы.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lastRenderedPageBreak/>
              <w:t>Python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Java</w:t>
            </w:r>
            <w:proofErr w:type="spellEnd"/>
            <w:r w:rsidRPr="00FE3EB2">
              <w:rPr>
                <w:sz w:val="24"/>
              </w:rPr>
              <w:t>, C#</w:t>
            </w:r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Модульность: позволяет легко изменять и заменять отдельные модули без изменения остальной части </w:t>
            </w:r>
            <w:proofErr w:type="gramStart"/>
            <w:r w:rsidRPr="00FE3EB2">
              <w:rPr>
                <w:sz w:val="24"/>
              </w:rPr>
              <w:t>программы.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Инкапсуляция: скрывает внутренние детали модулей от пользователя, что упрощает их использование и поддержку.</w:t>
            </w:r>
            <w:r w:rsidRPr="00FE3EB2">
              <w:rPr>
                <w:sz w:val="24"/>
              </w:rPr>
              <w:br/>
              <w:t xml:space="preserve">– Наследование: позволяет создавать иерархии модулей, что облегчает создание сложных </w:t>
            </w:r>
            <w:r w:rsidRPr="00FE3EB2">
              <w:rPr>
                <w:sz w:val="24"/>
              </w:rPr>
              <w:lastRenderedPageBreak/>
              <w:t>систем.</w:t>
            </w:r>
            <w:r w:rsidRPr="00FE3EB2">
              <w:rPr>
                <w:sz w:val="24"/>
              </w:rPr>
              <w:br/>
              <w:t>– Полиморфизм: позволяет использовать один интерфейс для нескольких реализаций, что упрощает разработку и сопровождение кода.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– Более сложный код: модули часто содержат более сложный код, чем функции без модульности, что может затруднить понимание и </w:t>
            </w:r>
            <w:proofErr w:type="gramStart"/>
            <w:r w:rsidRPr="00FE3EB2">
              <w:rPr>
                <w:sz w:val="24"/>
              </w:rPr>
              <w:t>отладку.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Большее время на разработку: модульность требует больше времени на разработку, так как каждый модуль должен быть разработан и протестирован отдельно.</w:t>
            </w:r>
            <w:r w:rsidRPr="00FE3EB2">
              <w:rPr>
                <w:sz w:val="24"/>
              </w:rPr>
              <w:br/>
              <w:t xml:space="preserve">– Сложность поддержки: модули могут быть трудно поддерживать </w:t>
            </w:r>
            <w:r w:rsidRPr="00FE3EB2">
              <w:rPr>
                <w:sz w:val="24"/>
              </w:rPr>
              <w:lastRenderedPageBreak/>
              <w:t>из-за сложности внутренней структуры и взаимодействия между ними.</w:t>
            </w:r>
          </w:p>
        </w:tc>
        <w:tc>
          <w:tcPr>
            <w:tcW w:w="1252" w:type="dxa"/>
          </w:tcPr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>//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main.c</w:t>
            </w:r>
            <w:proofErr w:type="spellEnd"/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#include &lt;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stdlib.h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&gt;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#include "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hello.h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"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int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main()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hello_world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();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 return EXIT_SUCCESS;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>}</w:t>
            </w:r>
          </w:p>
        </w:tc>
      </w:tr>
      <w:tr w:rsidR="00EF30F4" w:rsidRPr="00EF30F4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6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t>Объектно</w:t>
            </w:r>
            <w:proofErr w:type="spellEnd"/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ориентированное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Объектно-ориентированное программирование (ООП) - это парадигма </w:t>
            </w:r>
            <w:r w:rsidRPr="00FE3EB2">
              <w:rPr>
                <w:sz w:val="24"/>
              </w:rPr>
              <w:lastRenderedPageBreak/>
              <w:t>программирования, основанная на представлении программ в виде объектов, взаимодействующих друг с другом через сообщения. Основные идеи и принципы ООП включают в себя следующие: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Классы и объекты: классы представляют абстрактные типы данных (атомы), а объекты являются экземплярами этих классов (молекулы). Классы определяют структуру объектов, а объекты содержат их состояние и поведение.</w:t>
            </w:r>
            <w:r w:rsidRPr="00FE3EB2">
              <w:rPr>
                <w:sz w:val="24"/>
              </w:rPr>
              <w:br/>
              <w:t>Абстракция: ООП использует абстракцию для представления сложной структуры данных в виде более простых и понятных элементов. Абстракция позволяет скрывать детали реализации от пользователей, предоставляя им только необходимый интерфейс.</w:t>
            </w:r>
            <w:r w:rsidRPr="00FE3EB2">
              <w:rPr>
                <w:sz w:val="24"/>
              </w:rPr>
              <w:br/>
              <w:t xml:space="preserve">Инкапсуляция и наследование: ООП обеспечивает инкапсуляцию данных и методов </w:t>
            </w:r>
            <w:r w:rsidRPr="00FE3EB2">
              <w:rPr>
                <w:sz w:val="24"/>
              </w:rPr>
              <w:lastRenderedPageBreak/>
              <w:t>внутри объектов, а также наследование свойств и методов от родительских классов. Это позволяет создавать более сложные объекты путем комбинирования свойств и методов из разных источников.</w:t>
            </w:r>
            <w:r w:rsidRPr="00FE3EB2">
              <w:rPr>
                <w:sz w:val="24"/>
              </w:rPr>
              <w:br/>
              <w:t>Полиморфизм и сокрытие информации: ООП поддерживает полиморфизм, то есть возможность использования одного имени метода для разных реализаций. Это позволяет скрыть информацию о реализации методов от пользователей и упростить их использование.</w:t>
            </w:r>
            <w:r w:rsidRPr="00FE3EB2">
              <w:rPr>
                <w:sz w:val="24"/>
              </w:rPr>
              <w:br/>
              <w:t>Иерархия классов и наследование объектов: ООП позволяет создавать иерархические структуры классов, где объекты могут наследовать методы и свойства от родительских классов и переопределять их по необходимости. Это обеспечивает гибкость и модульность в проектировании систем.</w:t>
            </w:r>
            <w:r w:rsidRPr="00FE3EB2">
              <w:rPr>
                <w:sz w:val="24"/>
              </w:rPr>
              <w:br/>
            </w:r>
            <w:r w:rsidRPr="00FE3EB2">
              <w:rPr>
                <w:sz w:val="24"/>
              </w:rPr>
              <w:lastRenderedPageBreak/>
              <w:t>Интерфейсы и абстрактные классы: ООП также поддерживает интерфейсы, которые представляют собой абстрактные классы с набором методов, но без реализации. Объекты могут реализовывать несколько интерфейсов, что обеспечивает гибкость в выборе реализации.</w:t>
            </w:r>
            <w:r w:rsidRPr="00FE3EB2">
              <w:rPr>
                <w:sz w:val="24"/>
              </w:rPr>
              <w:br/>
              <w:t>Наследование и полиморфизм позволяют создавать сложные системы из простых элементов, а инкапсуляция защищает от изменений в реализации, которые могут повлиять на работу других объектов. Это делает ООП мощным инструментом для разработки сложных программных систем.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lastRenderedPageBreak/>
              <w:t>Java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Python</w:t>
            </w:r>
            <w:proofErr w:type="spellEnd"/>
            <w:r w:rsidRPr="00FE3EB2">
              <w:rPr>
                <w:sz w:val="24"/>
              </w:rPr>
              <w:t>, C++</w:t>
            </w:r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Плюсы ООП: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Модульность. ООП позволяет разбить </w:t>
            </w:r>
            <w:r w:rsidRPr="00FE3EB2">
              <w:rPr>
                <w:sz w:val="24"/>
              </w:rPr>
              <w:lastRenderedPageBreak/>
              <w:t>программу на множество мелких модулей, каждый из которых выполняет свою функцию. Это упрощает поддержку и развитие программы, а также делает ее более гибкой.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Наследование. Наследование позволяет создавать новые классы, которые наследуют свойства и методы от существующих классов. Это упрощает создание сложных объектов и уменьшает количество </w:t>
            </w:r>
            <w:proofErr w:type="spellStart"/>
            <w:r w:rsidRPr="00FE3EB2">
              <w:rPr>
                <w:sz w:val="24"/>
              </w:rPr>
              <w:t>дублирующегося</w:t>
            </w:r>
            <w:proofErr w:type="spellEnd"/>
            <w:r w:rsidRPr="00FE3EB2">
              <w:rPr>
                <w:sz w:val="24"/>
              </w:rPr>
              <w:t xml:space="preserve"> кода.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Полиморфизм. В ООП полиморфизм означает, что один и тот же метод может быть реализован </w:t>
            </w:r>
            <w:r w:rsidRPr="00FE3EB2">
              <w:rPr>
                <w:sz w:val="24"/>
              </w:rPr>
              <w:lastRenderedPageBreak/>
              <w:t>по-разному в зависимости от типа объекта, на который он вызван. Это позволяет избежать ошибок при вызове методов с неправильным типом объекта.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Абстракция. Абстракция позволяет отделить реализацию от интерфейса объекта, что делает код более понятным и упрощает его сопровождение.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Сложность. ООП требует более высокого уровня </w:t>
            </w:r>
            <w:r w:rsidRPr="00FE3EB2">
              <w:rPr>
                <w:sz w:val="24"/>
              </w:rPr>
              <w:lastRenderedPageBreak/>
              <w:t>абстракции и более сложного синтаксиса, чем другие парадигмы программирования. Это может привести к увеличению времени разработки и усложнению сопровождения кода.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Неэффективность. ООП может быть неэффективным при работе с большими объемами данных, так как объекты требуют больше памяти и времени для обработки.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Ограничения. ООП имеет ряд ограничений, например, невозможность работы с динамическими типами данных или невозможность использования </w:t>
            </w:r>
            <w:r w:rsidRPr="00FE3EB2">
              <w:rPr>
                <w:sz w:val="24"/>
              </w:rPr>
              <w:lastRenderedPageBreak/>
              <w:t>процедур и функций.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Сложности в тестировании. ООП предполагает использование наследования и полиморфизма, что может усложнить тестирование кода.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1252" w:type="dxa"/>
          </w:tcPr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>class Calculator 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var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lastOpera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>tion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;    //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атрибут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класса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// процедура из прошлого примера превратилась в метод 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sum (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a,b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) 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this.lastOperation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= ‘sum’;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return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a + b;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>}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// процедура из прошлого примера превратилась в метод 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multiply (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a,b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) {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this.lastOperation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= ‘multiply’;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   return a * b;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}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}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//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Основная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программа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number1 = 2;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number2 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lastRenderedPageBreak/>
              <w:t>= 4;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calc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= new Calculator ();    //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создаем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объект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класса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Calculator 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//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вызываем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методы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для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t>объекта</w:t>
            </w: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calc</w:t>
            </w:r>
            <w:proofErr w:type="spellEnd"/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result =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calc.sum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(number1, number2);    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  <w:lang w:val="en-US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result =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>calc.multiply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  <w:lang w:val="en-US"/>
              </w:rPr>
              <w:t xml:space="preserve"> (number1, number2);</w:t>
            </w:r>
          </w:p>
        </w:tc>
      </w:tr>
      <w:tr w:rsidR="00EF30F4" w:rsidRPr="00FE3EB2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7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Функциональное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В области функционального программирования парадигма определяет подход к написанию программ на языке, который использует функциональное программирование.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Основные идеи парадигмы функционального программирования: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Функциональный подход. Программы на языке функционального программирования определяются как функции, которые принимают аргументы и возвращают результаты. Функции не имеют побочных эффектов и не изменяют состояние программы.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Абстракция. Программы на функциональном языке абстрагируются от деталей реализации, что позволяет сосредоточиться на логике решения задачи.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Рекурсия. Рекурсивные функции могут быть написаны на функциональном языке, что делает его более мощным инструментом для решения сложных задач.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Оптимизация. Функциональные программы могут быть оптимизированы </w:t>
            </w:r>
            <w:r w:rsidRPr="00FE3EB2">
              <w:rPr>
                <w:sz w:val="24"/>
              </w:rPr>
              <w:lastRenderedPageBreak/>
              <w:t>автоматически, что повышает производительность и эффективность работы программы.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Тип-безопасность. Тип-безопасность является одним из ключевых преимуществ функционального языка. Она гарантирует правильность </w:t>
            </w:r>
            <w:proofErr w:type="gramStart"/>
            <w:r w:rsidRPr="00FE3EB2">
              <w:rPr>
                <w:sz w:val="24"/>
              </w:rPr>
              <w:t>типов</w:t>
            </w:r>
            <w:proofErr w:type="gramEnd"/>
            <w:r w:rsidRPr="00FE3EB2">
              <w:rPr>
                <w:sz w:val="24"/>
              </w:rPr>
              <w:t xml:space="preserve"> данных и предотвращает ошибки, связанные с неправильным использованием типов.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Принципы функционального программирования включают: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– Императивное программирование: Это означает, что программа должна быть написана в виде последовательности инструкций, которые выполняются одна за другой.</w:t>
            </w:r>
            <w:r w:rsidRPr="00FE3EB2">
              <w:rPr>
                <w:sz w:val="24"/>
              </w:rPr>
              <w:br/>
              <w:t>– Объектно-ориентированное программирование: Программа должна быть организована в виде объектов, которые имеют свойства и методы.</w:t>
            </w:r>
            <w:r w:rsidRPr="00FE3EB2">
              <w:rPr>
                <w:sz w:val="24"/>
              </w:rPr>
              <w:br/>
              <w:t xml:space="preserve">– Функциональное программирование: Программа должна </w:t>
            </w:r>
            <w:r w:rsidRPr="00FE3EB2">
              <w:rPr>
                <w:sz w:val="24"/>
              </w:rPr>
              <w:lastRenderedPageBreak/>
              <w:t>быть написана как функция, которая принимает аргументы и возвращает результат.</w:t>
            </w:r>
            <w:r w:rsidRPr="00FE3EB2">
              <w:rPr>
                <w:sz w:val="24"/>
              </w:rPr>
              <w:br/>
              <w:t>– Абстрактное программирование: Программист должен абстрагироваться от деталей реализации программы и сосредоточиться на логике ее работы.</w:t>
            </w:r>
            <w:r w:rsidRPr="00FE3EB2">
              <w:rPr>
                <w:sz w:val="24"/>
              </w:rPr>
              <w:br/>
              <w:t>– Рекурсивное программирование: Рекурсия используется для решения сложных задач путем повторного вызова функции.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Объекты функционального программирования - это функции, которые используются для решения задач в данной области. Они могут быть использованы для создания новых функций, обработки данных, управления состоянием программы и многого другого.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lastRenderedPageBreak/>
              <w:t>Haskell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Lisp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Scala</w:t>
            </w:r>
            <w:proofErr w:type="spellEnd"/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Больше возможностей для оптимизации кода и повышения </w:t>
            </w:r>
            <w:proofErr w:type="gramStart"/>
            <w:r w:rsidRPr="00FE3EB2">
              <w:rPr>
                <w:sz w:val="24"/>
              </w:rPr>
              <w:t>производительности.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Более безопасное и надежное </w:t>
            </w:r>
            <w:r w:rsidRPr="00FE3EB2">
              <w:rPr>
                <w:sz w:val="24"/>
              </w:rPr>
              <w:lastRenderedPageBreak/>
              <w:t>программирование, так как ошибки типов данных можно обнаружить на этапе компиляции, а не во время выполнения программы.</w:t>
            </w:r>
            <w:r w:rsidRPr="00FE3EB2">
              <w:rPr>
                <w:sz w:val="24"/>
              </w:rPr>
              <w:br/>
              <w:t>– Возможность использования функционального подхода для решения различных задач, таких как обработка данных, управление состоянием программы, создание алгоритмов и т.д.</w:t>
            </w:r>
            <w:r w:rsidRPr="00FE3EB2">
              <w:rPr>
                <w:sz w:val="24"/>
              </w:rPr>
              <w:br/>
              <w:t>– Простота и понятность кода, что облегчает его поддержку и модификацию.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– Необходимость изучения нового языка программирования и его особенностей.</w:t>
            </w:r>
            <w:r w:rsidRPr="00FE3EB2">
              <w:rPr>
                <w:sz w:val="24"/>
              </w:rPr>
              <w:br/>
              <w:t>– Ограниченность применения функциональн</w:t>
            </w:r>
            <w:r w:rsidRPr="00FE3EB2">
              <w:rPr>
                <w:sz w:val="24"/>
              </w:rPr>
              <w:lastRenderedPageBreak/>
              <w:t>ого программирования для некоторых типов задач, например, для разработки игр или приложений с графическим интерфейсом.</w:t>
            </w:r>
            <w:r w:rsidRPr="00FE3EB2">
              <w:rPr>
                <w:sz w:val="24"/>
              </w:rPr>
              <w:br/>
              <w:t>– Сложность реализации некоторых алгоритмов, требующих использования рекурсии или итерации.</w:t>
            </w:r>
            <w:r w:rsidRPr="00FE3EB2">
              <w:rPr>
                <w:sz w:val="24"/>
              </w:rPr>
              <w:br/>
              <w:t>– Требование более высокой квалификации программистов, так как функциональное программирование требует более глубокого понимания принципов работы языка и его основных конструкций.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Ответь иначе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Хороший ответ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Плохой ответ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Справка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1252" w:type="dxa"/>
          </w:tcPr>
          <w:p w:rsidR="00EF30F4" w:rsidRPr="00FE3EB2" w:rsidRDefault="00EF30F4" w:rsidP="006728BD">
            <w:pPr>
              <w:rPr>
                <w:sz w:val="24"/>
              </w:rPr>
            </w:pPr>
          </w:p>
        </w:tc>
      </w:tr>
      <w:tr w:rsidR="00EF30F4" w:rsidRPr="009B433A" w:rsidTr="00EF30F4">
        <w:tc>
          <w:tcPr>
            <w:tcW w:w="34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>8</w:t>
            </w:r>
          </w:p>
        </w:tc>
        <w:tc>
          <w:tcPr>
            <w:tcW w:w="1297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Логическое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программирование</w:t>
            </w:r>
          </w:p>
        </w:tc>
        <w:tc>
          <w:tcPr>
            <w:tcW w:w="2336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Логическое программирование — это парадигма программирования, основанная на использовании </w:t>
            </w:r>
            <w:r w:rsidRPr="00FE3EB2">
              <w:rPr>
                <w:sz w:val="24"/>
              </w:rPr>
              <w:lastRenderedPageBreak/>
              <w:t>логических выражений и правил вывода для решения задач.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Основными идеями логического программирования являются: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Использование логических выражений для представления информации и выполнения вычислений.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Применение правил вывода, которые позволяют выводить новые утверждения из имеющихся утверждений и правил.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Разделение программы на модули, каждый из которых выполняет определенную задачу.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Использование метаданных для описания структуры программы и ее свойств.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Принципы логического программирования включают следующие:</w:t>
            </w:r>
          </w:p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>Императивное программирование (</w:t>
            </w:r>
            <w:proofErr w:type="spellStart"/>
            <w:r w:rsidRPr="00FE3EB2">
              <w:rPr>
                <w:sz w:val="24"/>
              </w:rPr>
              <w:t>imperative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programming</w:t>
            </w:r>
            <w:proofErr w:type="spellEnd"/>
            <w:r w:rsidRPr="00FE3EB2">
              <w:rPr>
                <w:sz w:val="24"/>
              </w:rPr>
              <w:t xml:space="preserve">) — выполнение программы </w:t>
            </w:r>
            <w:r w:rsidRPr="00FE3EB2">
              <w:rPr>
                <w:sz w:val="24"/>
              </w:rPr>
              <w:lastRenderedPageBreak/>
              <w:t>пошагово, следуя инструкциям.</w:t>
            </w:r>
            <w:r w:rsidRPr="00FE3EB2">
              <w:rPr>
                <w:sz w:val="24"/>
              </w:rPr>
              <w:br/>
              <w:t>Объектно-ориентированное программирование (</w:t>
            </w:r>
            <w:proofErr w:type="spellStart"/>
            <w:r w:rsidRPr="00FE3EB2">
              <w:rPr>
                <w:sz w:val="24"/>
              </w:rPr>
              <w:t>object-oriented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programming</w:t>
            </w:r>
            <w:proofErr w:type="spellEnd"/>
            <w:r w:rsidRPr="00FE3EB2">
              <w:rPr>
                <w:sz w:val="24"/>
              </w:rPr>
              <w:t>) — разделение программы на объекты, которые взаимодействуют между собой через методы и свойства.</w:t>
            </w:r>
            <w:r w:rsidRPr="00FE3EB2">
              <w:rPr>
                <w:sz w:val="24"/>
              </w:rPr>
              <w:br/>
              <w:t>Функциональное программирование (</w:t>
            </w:r>
            <w:proofErr w:type="spellStart"/>
            <w:r w:rsidRPr="00FE3EB2">
              <w:rPr>
                <w:sz w:val="24"/>
              </w:rPr>
              <w:t>functional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programming</w:t>
            </w:r>
            <w:proofErr w:type="spellEnd"/>
            <w:r w:rsidRPr="00FE3EB2">
              <w:rPr>
                <w:sz w:val="24"/>
              </w:rPr>
              <w:t>) — использование функций для обработки данных и решения задач.</w:t>
            </w:r>
            <w:r w:rsidRPr="00FE3EB2">
              <w:rPr>
                <w:sz w:val="24"/>
              </w:rPr>
              <w:br/>
              <w:t>Абстрактное программирование (</w:t>
            </w:r>
            <w:proofErr w:type="spellStart"/>
            <w:r w:rsidRPr="00FE3EB2">
              <w:rPr>
                <w:sz w:val="24"/>
              </w:rPr>
              <w:t>abstract</w:t>
            </w:r>
            <w:proofErr w:type="spellEnd"/>
            <w:r w:rsidRPr="00FE3EB2">
              <w:rPr>
                <w:sz w:val="24"/>
              </w:rPr>
              <w:t xml:space="preserve"> </w:t>
            </w:r>
            <w:proofErr w:type="spellStart"/>
            <w:r w:rsidRPr="00FE3EB2">
              <w:rPr>
                <w:sz w:val="24"/>
              </w:rPr>
              <w:t>programming</w:t>
            </w:r>
            <w:proofErr w:type="spellEnd"/>
            <w:r w:rsidRPr="00FE3EB2">
              <w:rPr>
                <w:sz w:val="24"/>
              </w:rPr>
              <w:t>) — абстрагирование от деталей реализации программы и сосредоточение на ее логике.</w:t>
            </w:r>
            <w:r w:rsidRPr="00FE3EB2">
              <w:rPr>
                <w:sz w:val="24"/>
              </w:rPr>
              <w:br/>
              <w:t>Рекурсивное программирование — повторное использование функций при решении сложных задач</w:t>
            </w:r>
          </w:p>
          <w:p w:rsidR="00EF30F4" w:rsidRPr="00FE3EB2" w:rsidRDefault="00EF30F4" w:rsidP="006728BD">
            <w:pPr>
              <w:rPr>
                <w:sz w:val="24"/>
              </w:rPr>
            </w:pPr>
          </w:p>
        </w:tc>
        <w:tc>
          <w:tcPr>
            <w:tcW w:w="836" w:type="dxa"/>
          </w:tcPr>
          <w:p w:rsidR="00EF30F4" w:rsidRPr="00FE3EB2" w:rsidRDefault="00EF30F4" w:rsidP="006728BD">
            <w:pPr>
              <w:rPr>
                <w:sz w:val="24"/>
              </w:rPr>
            </w:pPr>
            <w:proofErr w:type="spellStart"/>
            <w:r w:rsidRPr="00FE3EB2">
              <w:rPr>
                <w:sz w:val="24"/>
              </w:rPr>
              <w:lastRenderedPageBreak/>
              <w:t>Phorolog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Mercury</w:t>
            </w:r>
            <w:proofErr w:type="spellEnd"/>
            <w:r w:rsidRPr="00FE3EB2">
              <w:rPr>
                <w:sz w:val="24"/>
              </w:rPr>
              <w:t xml:space="preserve">, </w:t>
            </w:r>
            <w:proofErr w:type="spellStart"/>
            <w:r w:rsidRPr="00FE3EB2">
              <w:rPr>
                <w:sz w:val="24"/>
              </w:rPr>
              <w:t>Datalog</w:t>
            </w:r>
            <w:proofErr w:type="spellEnd"/>
          </w:p>
        </w:tc>
        <w:tc>
          <w:tcPr>
            <w:tcW w:w="1624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t xml:space="preserve">– Логическое программирование позволяет создавать программы, </w:t>
            </w:r>
            <w:r w:rsidRPr="00FE3EB2">
              <w:rPr>
                <w:sz w:val="24"/>
              </w:rPr>
              <w:lastRenderedPageBreak/>
              <w:t>которые автоматически выводят новые утверждения на основе имеющихся правил и данных.</w:t>
            </w:r>
            <w:r w:rsidRPr="00FE3EB2">
              <w:rPr>
                <w:sz w:val="24"/>
              </w:rPr>
              <w:br/>
              <w:t>– Оно может быть использовано для решения задач, связанных с обработкой естественного языка, логикой и другими областями, где требуется обработка сложных логических выражений.</w:t>
            </w:r>
            <w:r w:rsidRPr="00FE3EB2">
              <w:rPr>
                <w:sz w:val="24"/>
              </w:rPr>
              <w:br/>
              <w:t>– Логическое программирование может быть легко интегрировано с другими языками программирования, что упрощает разработку сложных приложений.</w:t>
            </w:r>
            <w:r w:rsidRPr="00FE3EB2">
              <w:rPr>
                <w:sz w:val="24"/>
              </w:rPr>
              <w:br/>
              <w:t xml:space="preserve">– Оно обеспечивает высокую степень модульности и </w:t>
            </w:r>
            <w:r w:rsidRPr="00FE3EB2">
              <w:rPr>
                <w:sz w:val="24"/>
              </w:rPr>
              <w:lastRenderedPageBreak/>
              <w:t>гибкости, что позволяет легко изменять и расширять программы.</w:t>
            </w:r>
          </w:p>
        </w:tc>
        <w:tc>
          <w:tcPr>
            <w:tcW w:w="1660" w:type="dxa"/>
          </w:tcPr>
          <w:p w:rsidR="00EF30F4" w:rsidRPr="00FE3EB2" w:rsidRDefault="00EF30F4" w:rsidP="006728BD">
            <w:pPr>
              <w:rPr>
                <w:sz w:val="24"/>
              </w:rPr>
            </w:pPr>
            <w:r w:rsidRPr="00FE3EB2">
              <w:rPr>
                <w:sz w:val="24"/>
              </w:rPr>
              <w:lastRenderedPageBreak/>
              <w:t xml:space="preserve">– Для создания программ на логическом языке необходимо </w:t>
            </w:r>
            <w:r w:rsidRPr="00FE3EB2">
              <w:rPr>
                <w:sz w:val="24"/>
              </w:rPr>
              <w:lastRenderedPageBreak/>
              <w:t xml:space="preserve">знать логические правила и уметь работать с </w:t>
            </w:r>
            <w:proofErr w:type="gramStart"/>
            <w:r w:rsidRPr="00FE3EB2">
              <w:rPr>
                <w:sz w:val="24"/>
              </w:rPr>
              <w:t>ними.</w:t>
            </w:r>
            <w:r w:rsidRPr="00FE3EB2">
              <w:rPr>
                <w:sz w:val="24"/>
              </w:rPr>
              <w:br/>
              <w:t>–</w:t>
            </w:r>
            <w:proofErr w:type="gramEnd"/>
            <w:r w:rsidRPr="00FE3EB2">
              <w:rPr>
                <w:sz w:val="24"/>
              </w:rPr>
              <w:t xml:space="preserve"> Программы на логическом языке могут быть сложными для понимания и отладки, особенно если они содержат много правил и условий.</w:t>
            </w:r>
            <w:r w:rsidRPr="00FE3EB2">
              <w:rPr>
                <w:sz w:val="24"/>
              </w:rPr>
              <w:br/>
              <w:t>– Некоторые задачи, такие как разработка игр или графических приложений, могут быть лучше решены с помощью других парадигм программирования.</w:t>
            </w:r>
          </w:p>
        </w:tc>
        <w:tc>
          <w:tcPr>
            <w:tcW w:w="1252" w:type="dxa"/>
          </w:tcPr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lastRenderedPageBreak/>
              <w:t>птица (голубь).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есть_крылья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(ворона).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умеет_ле</w:t>
            </w:r>
            <w:r w:rsidRPr="009B433A">
              <w:rPr>
                <w:rFonts w:eastAsia="Times" w:cs="Times New Roman"/>
                <w:bCs/>
                <w:color w:val="000000"/>
                <w:sz w:val="24"/>
              </w:rPr>
              <w:lastRenderedPageBreak/>
              <w:t>тать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(ворона).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есть_крылья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(пингвин).</w:t>
            </w:r>
          </w:p>
          <w:p w:rsidR="00EF30F4" w:rsidRPr="009B433A" w:rsidRDefault="00EF30F4" w:rsidP="006728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" w:cs="Times New Roman"/>
                <w:bCs/>
                <w:color w:val="000000"/>
                <w:sz w:val="24"/>
              </w:rPr>
            </w:pP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умеет_плавать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(пингвин).</w:t>
            </w:r>
          </w:p>
          <w:p w:rsidR="00EF30F4" w:rsidRPr="009B433A" w:rsidRDefault="00EF30F4" w:rsidP="006728BD">
            <w:pPr>
              <w:rPr>
                <w:sz w:val="24"/>
              </w:rPr>
            </w:pPr>
            <w:r w:rsidRPr="009B433A">
              <w:rPr>
                <w:rFonts w:eastAsia="Times" w:cs="Times New Roman"/>
                <w:bCs/>
                <w:color w:val="000000"/>
                <w:sz w:val="24"/>
              </w:rPr>
              <w:t>птица (Объект</w:t>
            </w:r>
            <w:proofErr w:type="gram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):-</w:t>
            </w:r>
            <w:proofErr w:type="gram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умеет_летать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(Объект), </w:t>
            </w:r>
            <w:proofErr w:type="spellStart"/>
            <w:r w:rsidRPr="009B433A">
              <w:rPr>
                <w:rFonts w:eastAsia="Times" w:cs="Times New Roman"/>
                <w:bCs/>
                <w:color w:val="000000"/>
                <w:sz w:val="24"/>
              </w:rPr>
              <w:t>есть_крылья</w:t>
            </w:r>
            <w:proofErr w:type="spellEnd"/>
            <w:r w:rsidRPr="009B433A">
              <w:rPr>
                <w:rFonts w:eastAsia="Times" w:cs="Times New Roman"/>
                <w:bCs/>
                <w:color w:val="000000"/>
                <w:sz w:val="24"/>
              </w:rPr>
              <w:t xml:space="preserve"> (Объект).</w:t>
            </w:r>
            <w:r w:rsidRPr="009B433A">
              <w:rPr>
                <w:rFonts w:ascii="Roboto" w:hAnsi="Roboto"/>
                <w:color w:val="000000"/>
                <w:sz w:val="24"/>
                <w:shd w:val="clear" w:color="auto" w:fill="FFFFFF"/>
              </w:rPr>
              <w:t>.</w:t>
            </w:r>
          </w:p>
        </w:tc>
      </w:tr>
    </w:tbl>
    <w:p w:rsidR="00EF30F4" w:rsidRDefault="00EF30F4" w:rsidP="008009CF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30F4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своего индивидуального задания выбран язык программирования, который наилучшим образом соответствует вашим потребностям и возможностям. Некоторые из наиболее популярных языков программирования для разработки сайтов включают PHP,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30F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F30F4">
        <w:rPr>
          <w:rFonts w:ascii="Times New Roman" w:hAnsi="Times New Roman" w:cs="Times New Roman"/>
          <w:sz w:val="28"/>
          <w:szCs w:val="28"/>
        </w:rPr>
        <w:t>.</w:t>
      </w:r>
    </w:p>
    <w:p w:rsidR="006728BD" w:rsidRDefault="006728BD" w:rsidP="006728BD">
      <w:pPr>
        <w:rPr>
          <w:rFonts w:ascii="Times New Roman" w:hAnsi="Times New Roman" w:cs="Times New Roman"/>
          <w:sz w:val="28"/>
          <w:szCs w:val="28"/>
        </w:rPr>
      </w:pPr>
    </w:p>
    <w:p w:rsidR="006728BD" w:rsidRPr="00E147B9" w:rsidRDefault="006728BD" w:rsidP="008009C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147B9">
        <w:rPr>
          <w:rFonts w:ascii="Times New Roman" w:hAnsi="Times New Roman" w:cs="Times New Roman"/>
          <w:b/>
          <w:sz w:val="28"/>
          <w:szCs w:val="28"/>
        </w:rPr>
        <w:t>( UX</w:t>
      </w:r>
      <w:proofErr w:type="gramEnd"/>
      <w:r w:rsidRPr="00E147B9">
        <w:rPr>
          <w:rFonts w:ascii="Times New Roman" w:hAnsi="Times New Roman" w:cs="Times New Roman"/>
          <w:b/>
          <w:sz w:val="28"/>
          <w:szCs w:val="28"/>
        </w:rPr>
        <w:t xml:space="preserve"> и UI -интерфейсы)</w:t>
      </w:r>
    </w:p>
    <w:p w:rsidR="00E147B9" w:rsidRDefault="00E147B9" w:rsidP="008009C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28BD" w:rsidRDefault="006728BD" w:rsidP="006728BD">
      <w:pPr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524F06" wp14:editId="3BA46FAD">
            <wp:extent cx="6299835" cy="512127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BD" w:rsidRPr="008009CF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009CF">
        <w:rPr>
          <w:rFonts w:ascii="Times New Roman" w:hAnsi="Times New Roman" w:cs="Times New Roman"/>
          <w:sz w:val="28"/>
          <w:szCs w:val="28"/>
        </w:rPr>
        <w:t xml:space="preserve"> 1 – </w:t>
      </w:r>
      <w:r w:rsidR="008009C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8009CF">
        <w:rPr>
          <w:rFonts w:ascii="Times New Roman" w:hAnsi="Times New Roman" w:cs="Times New Roman"/>
          <w:sz w:val="28"/>
          <w:szCs w:val="28"/>
        </w:rPr>
        <w:t xml:space="preserve"> главная </w:t>
      </w:r>
      <w:r w:rsidR="00E147B9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8009CF">
        <w:rPr>
          <w:rFonts w:ascii="Times New Roman" w:hAnsi="Times New Roman" w:cs="Times New Roman"/>
          <w:sz w:val="28"/>
          <w:szCs w:val="28"/>
        </w:rPr>
        <w:t xml:space="preserve">на </w:t>
      </w:r>
      <w:r w:rsidR="008009CF"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2962E5" wp14:editId="0EE8D662">
            <wp:extent cx="6299835" cy="444246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CF" w:rsidRPr="003F6B39" w:rsidRDefault="008009CF" w:rsidP="008009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F6B39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3F6B3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6B39">
        <w:rPr>
          <w:rFonts w:ascii="Times New Roman" w:hAnsi="Times New Roman" w:cs="Times New Roman"/>
          <w:sz w:val="28"/>
          <w:szCs w:val="28"/>
        </w:rPr>
        <w:t xml:space="preserve"> личный кабинет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4A3672" wp14:editId="19E8AD63">
            <wp:extent cx="4534533" cy="600158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39" w:rsidRPr="003F6B39" w:rsidRDefault="003F6B39" w:rsidP="003F6B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главная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7B9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E147B9">
        <w:rPr>
          <w:rFonts w:ascii="Times New Roman" w:hAnsi="Times New Roman" w:cs="Times New Roman"/>
          <w:sz w:val="28"/>
          <w:szCs w:val="28"/>
        </w:rPr>
        <w:t xml:space="preserve">планшете 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C27321" wp14:editId="247ED88F">
            <wp:extent cx="4439270" cy="599206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39" w:rsidRPr="003F6B39" w:rsidRDefault="003F6B39" w:rsidP="003F6B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3F6B39">
        <w:rPr>
          <w:rFonts w:ascii="Times New Roman" w:hAnsi="Times New Roman" w:cs="Times New Roman"/>
          <w:sz w:val="28"/>
          <w:szCs w:val="28"/>
        </w:rPr>
        <w:t xml:space="preserve">планшете 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79ABC4" wp14:editId="0BAD834C">
            <wp:extent cx="2962688" cy="5992061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B9" w:rsidRPr="003F6B39" w:rsidRDefault="00E147B9" w:rsidP="00E14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главная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телефоне</w:t>
      </w:r>
      <w:r w:rsidRPr="003F6B3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728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8697B5" wp14:editId="614AECDE">
            <wp:extent cx="2715004" cy="5992061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B9" w:rsidRPr="003F6B39" w:rsidRDefault="00E147B9" w:rsidP="00E14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>
        <w:rPr>
          <w:rFonts w:ascii="Times New Roman" w:hAnsi="Times New Roman" w:cs="Times New Roman"/>
          <w:sz w:val="28"/>
          <w:szCs w:val="28"/>
        </w:rPr>
        <w:t xml:space="preserve"> на телефоне</w:t>
      </w:r>
      <w:r w:rsidRPr="003F6B3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28BD" w:rsidRDefault="006728BD" w:rsidP="006728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28BD" w:rsidRPr="00E147B9" w:rsidRDefault="005C2C87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47B9">
        <w:rPr>
          <w:rFonts w:ascii="Times New Roman" w:hAnsi="Times New Roman" w:cs="Times New Roman"/>
          <w:b/>
          <w:sz w:val="28"/>
          <w:szCs w:val="28"/>
        </w:rPr>
        <w:t xml:space="preserve">Прототип ПП </w:t>
      </w:r>
    </w:p>
    <w:p w:rsidR="000B2641" w:rsidRDefault="000B2641" w:rsidP="005C2C87">
      <w:pPr>
        <w:rPr>
          <w:rFonts w:ascii="Times New Roman" w:hAnsi="Times New Roman" w:cs="Times New Roman"/>
          <w:sz w:val="28"/>
          <w:szCs w:val="28"/>
        </w:rPr>
      </w:pPr>
      <w:r w:rsidRPr="000B26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7980ED" wp14:editId="408AF911">
            <wp:extent cx="6299835" cy="3213100"/>
            <wp:effectExtent l="0" t="0" r="571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41" w:rsidRDefault="000B2641" w:rsidP="000B26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147B9">
        <w:rPr>
          <w:rFonts w:ascii="Times New Roman" w:hAnsi="Times New Roman" w:cs="Times New Roman"/>
          <w:sz w:val="28"/>
          <w:szCs w:val="28"/>
        </w:rPr>
        <w:t xml:space="preserve"> 7 – Главная страница ПП</w:t>
      </w:r>
    </w:p>
    <w:p w:rsidR="00E147B9" w:rsidRDefault="00E147B9" w:rsidP="000B264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2641" w:rsidRDefault="000B2641" w:rsidP="000B264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26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B90DF" wp14:editId="6976A96D">
            <wp:extent cx="6299835" cy="396430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B9" w:rsidRDefault="00E147B9" w:rsidP="00E14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Личный </w:t>
      </w:r>
      <w:r>
        <w:rPr>
          <w:rFonts w:ascii="Times New Roman" w:hAnsi="Times New Roman" w:cs="Times New Roman"/>
          <w:sz w:val="28"/>
          <w:szCs w:val="28"/>
        </w:rPr>
        <w:t>ПП</w:t>
      </w:r>
    </w:p>
    <w:p w:rsidR="00E147B9" w:rsidRDefault="00E147B9" w:rsidP="008009CF">
      <w:pPr>
        <w:rPr>
          <w:rFonts w:ascii="Times New Roman" w:hAnsi="Times New Roman" w:cs="Times New Roman"/>
          <w:sz w:val="28"/>
          <w:szCs w:val="28"/>
        </w:rPr>
      </w:pPr>
    </w:p>
    <w:p w:rsidR="000B2641" w:rsidRPr="00E147B9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47B9">
        <w:rPr>
          <w:rFonts w:ascii="Times New Roman" w:hAnsi="Times New Roman" w:cs="Times New Roman"/>
          <w:b/>
          <w:sz w:val="28"/>
          <w:szCs w:val="28"/>
        </w:rPr>
        <w:lastRenderedPageBreak/>
        <w:t>Документация на ПП</w:t>
      </w:r>
    </w:p>
    <w:p w:rsidR="00E147B9" w:rsidRDefault="00E147B9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-ресурс 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Logilacate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 xml:space="preserve">». Программный продукт разрабатывается для пользователей, желающих отследить заказанную посылку. Периодичность использования: по необходимости. 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Требования:</w:t>
      </w:r>
    </w:p>
    <w:p w:rsidR="008009CF" w:rsidRPr="008009CF" w:rsidRDefault="008009CF" w:rsidP="00E147B9">
      <w:pPr>
        <w:pStyle w:val="a6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Стабильное интернет подключение;</w:t>
      </w:r>
    </w:p>
    <w:p w:rsidR="008009CF" w:rsidRPr="008009CF" w:rsidRDefault="008009CF" w:rsidP="00E147B9">
      <w:pPr>
        <w:pStyle w:val="a6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 xml:space="preserve">Наличие 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-браузера;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таких языков: </w:t>
      </w:r>
      <w:r w:rsidRPr="008009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» и</w:t>
      </w:r>
      <w:r w:rsidRPr="008009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009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»</w:t>
      </w:r>
      <w:r w:rsidRPr="008009CF">
        <w:rPr>
          <w:rFonts w:ascii="Times New Roman" w:hAnsi="Times New Roman" w:cs="Times New Roman"/>
          <w:bCs/>
          <w:sz w:val="28"/>
          <w:szCs w:val="28"/>
        </w:rPr>
        <w:t>. Данные языки позволяют создавать полноценные веб-сайты, разберёмся с каждым компонентом по подробнее.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Html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 xml:space="preserve"> является языком разметки, который определяет структуру веб-страницы. Он используется для создания элементов, таких как: 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Сематические теги: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header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&gt;&lt;/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header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&gt;&lt;/main&gt;;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&gt;&lt;/footer&gt;;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Параграфы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>&lt;p&gt;Введите код своей посылки&lt;/p&gt;;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&lt;p&gt;Отслеживание почтового отправления RF975974795CN&lt;/p&gt;; 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009CF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image__header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/image/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Logo.svg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; 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class="icons"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/image/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Vk.svg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" width="61" height="61"&gt;;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Ссылки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&lt;a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..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/Html/private_office.html"&gt;</w:t>
      </w:r>
      <w:r w:rsidRPr="008009CF">
        <w:rPr>
          <w:rFonts w:ascii="Times New Roman" w:hAnsi="Times New Roman" w:cs="Times New Roman"/>
          <w:bCs/>
          <w:sz w:val="28"/>
          <w:szCs w:val="28"/>
        </w:rPr>
        <w:t>Личный</w:t>
      </w: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009CF">
        <w:rPr>
          <w:rFonts w:ascii="Times New Roman" w:hAnsi="Times New Roman" w:cs="Times New Roman"/>
          <w:bCs/>
          <w:sz w:val="28"/>
          <w:szCs w:val="28"/>
        </w:rPr>
        <w:t>кабинет</w:t>
      </w: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&lt;/a&gt;;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&lt;a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="#"&gt;</w:t>
      </w:r>
      <w:r w:rsidRPr="008009CF">
        <w:rPr>
          <w:rFonts w:ascii="Times New Roman" w:hAnsi="Times New Roman" w:cs="Times New Roman"/>
          <w:bCs/>
          <w:sz w:val="28"/>
          <w:szCs w:val="28"/>
        </w:rPr>
        <w:t>О</w:t>
      </w: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009CF">
        <w:rPr>
          <w:rFonts w:ascii="Times New Roman" w:hAnsi="Times New Roman" w:cs="Times New Roman"/>
          <w:bCs/>
          <w:sz w:val="28"/>
          <w:szCs w:val="28"/>
        </w:rPr>
        <w:t>сайте</w:t>
      </w:r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&lt;/a&gt;; 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CSS представляет собой язык стилей, который управляет внешним видом элементов, созданных с использованием </w:t>
      </w:r>
      <w:r w:rsidRPr="008009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»</w:t>
      </w:r>
      <w:r w:rsidRPr="008009CF">
        <w:rPr>
          <w:rFonts w:ascii="Times New Roman" w:hAnsi="Times New Roman" w:cs="Times New Roman"/>
          <w:bCs/>
          <w:sz w:val="28"/>
          <w:szCs w:val="28"/>
        </w:rPr>
        <w:t>. С его помощью: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Задаются цвета</w:t>
      </w:r>
      <w:r w:rsidRPr="008009CF">
        <w:rPr>
          <w:rFonts w:ascii="Times New Roman" w:hAnsi="Times New Roman" w:cs="Times New Roman"/>
          <w:bCs/>
          <w:sz w:val="28"/>
          <w:szCs w:val="28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background-color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black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: #FFFEFE;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background-color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rgb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(5, 5, 119);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Шрифты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font-size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: 30px;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font-family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: 'Inter', sans-serif;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lastRenderedPageBreak/>
        <w:t>Расположение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009CF">
        <w:rPr>
          <w:rFonts w:ascii="Times New Roman" w:hAnsi="Times New Roman" w:cs="Times New Roman"/>
          <w:b/>
          <w:sz w:val="28"/>
          <w:szCs w:val="28"/>
        </w:rPr>
        <w:t>элементов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display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: flex;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flex-direction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: column;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justify-content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  <w:lang w:val="en-US"/>
        </w:rPr>
        <w:t>: space-around;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09CF">
        <w:rPr>
          <w:rFonts w:ascii="Times New Roman" w:hAnsi="Times New Roman" w:cs="Times New Roman"/>
          <w:b/>
          <w:sz w:val="28"/>
          <w:szCs w:val="28"/>
        </w:rPr>
        <w:t>Анимации</w:t>
      </w:r>
      <w:r w:rsidRPr="008009C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8009CF">
        <w:rPr>
          <w:rFonts w:ascii="Times New Roman" w:hAnsi="Times New Roman" w:cs="Times New Roman"/>
          <w:bCs/>
          <w:sz w:val="28"/>
          <w:szCs w:val="28"/>
        </w:rPr>
        <w:t>a:hover</w:t>
      </w:r>
      <w:proofErr w:type="gramEnd"/>
      <w:r w:rsidRPr="008009CF">
        <w:rPr>
          <w:rFonts w:ascii="Times New Roman" w:hAnsi="Times New Roman" w:cs="Times New Roman"/>
          <w:bCs/>
          <w:sz w:val="28"/>
          <w:szCs w:val="28"/>
        </w:rPr>
        <w:t>{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   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white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;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>}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Вместе эти две технологии формируют основу веб-разработки, предоставляя средства для создания структуры </w:t>
      </w:r>
      <w:r w:rsidRPr="008009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»</w:t>
      </w:r>
      <w:r w:rsidRPr="008009CF">
        <w:rPr>
          <w:rFonts w:ascii="Times New Roman" w:hAnsi="Times New Roman" w:cs="Times New Roman"/>
          <w:bCs/>
          <w:sz w:val="28"/>
          <w:szCs w:val="28"/>
        </w:rPr>
        <w:t xml:space="preserve">, стилей </w:t>
      </w:r>
      <w:r w:rsidRPr="008009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09CF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009CF">
        <w:rPr>
          <w:rFonts w:ascii="Times New Roman" w:hAnsi="Times New Roman" w:cs="Times New Roman"/>
          <w:sz w:val="28"/>
          <w:szCs w:val="28"/>
        </w:rPr>
        <w:t>»</w:t>
      </w:r>
      <w:r w:rsidRPr="008009CF">
        <w:rPr>
          <w:rFonts w:ascii="Times New Roman" w:hAnsi="Times New Roman" w:cs="Times New Roman"/>
          <w:bCs/>
          <w:sz w:val="28"/>
          <w:szCs w:val="28"/>
        </w:rPr>
        <w:t xml:space="preserve"> на веб-страницах. Этот двойной подход обеспечивает возможность создания современных веб-приложений, способных к разнообразным и мощным </w:t>
      </w:r>
      <w:proofErr w:type="spellStart"/>
      <w:r w:rsidRPr="008009CF">
        <w:rPr>
          <w:rFonts w:ascii="Times New Roman" w:hAnsi="Times New Roman" w:cs="Times New Roman"/>
          <w:bCs/>
          <w:sz w:val="28"/>
          <w:szCs w:val="28"/>
        </w:rPr>
        <w:t>функциональностям</w:t>
      </w:r>
      <w:proofErr w:type="spellEnd"/>
      <w:r w:rsidRPr="008009CF">
        <w:rPr>
          <w:rFonts w:ascii="Times New Roman" w:hAnsi="Times New Roman" w:cs="Times New Roman"/>
          <w:bCs/>
          <w:sz w:val="28"/>
          <w:szCs w:val="28"/>
        </w:rPr>
        <w:t>.</w:t>
      </w: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 xml:space="preserve">В разработке веб-приложений широко используются компоненты. Формы и вводные компоненты, включая </w:t>
      </w:r>
      <w:r w:rsidRPr="008009CF">
        <w:rPr>
          <w:rFonts w:ascii="Times New Roman" w:hAnsi="Times New Roman" w:cs="Times New Roman"/>
          <w:b/>
          <w:sz w:val="28"/>
          <w:szCs w:val="28"/>
        </w:rPr>
        <w:t>поля ввода</w:t>
      </w:r>
      <w:r w:rsidR="00E147B9">
        <w:rPr>
          <w:rFonts w:ascii="Times New Roman" w:hAnsi="Times New Roman" w:cs="Times New Roman"/>
          <w:bCs/>
          <w:sz w:val="28"/>
          <w:szCs w:val="28"/>
        </w:rPr>
        <w:t xml:space="preserve"> (рисунок 9</w:t>
      </w:r>
      <w:r w:rsidR="00570481">
        <w:rPr>
          <w:rFonts w:ascii="Times New Roman" w:hAnsi="Times New Roman" w:cs="Times New Roman"/>
          <w:bCs/>
          <w:sz w:val="28"/>
          <w:szCs w:val="28"/>
        </w:rPr>
        <w:t>).</w:t>
      </w: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44F0B88" wp14:editId="177A67A8">
            <wp:simplePos x="0" y="0"/>
            <wp:positionH relativeFrom="margin">
              <wp:posOffset>190500</wp:posOffset>
            </wp:positionH>
            <wp:positionV relativeFrom="paragraph">
              <wp:posOffset>232410</wp:posOffset>
            </wp:positionV>
            <wp:extent cx="5940425" cy="483235"/>
            <wp:effectExtent l="0" t="0" r="3175" b="0"/>
            <wp:wrapTopAndBottom/>
            <wp:docPr id="208968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642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9CF" w:rsidRPr="008009CF" w:rsidRDefault="00E147B9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–</w:t>
      </w:r>
      <w:r w:rsidR="008009CF" w:rsidRPr="008009CF">
        <w:rPr>
          <w:rFonts w:ascii="Times New Roman" w:hAnsi="Times New Roman" w:cs="Times New Roman"/>
          <w:bCs/>
          <w:sz w:val="28"/>
          <w:szCs w:val="28"/>
        </w:rPr>
        <w:t xml:space="preserve"> Поле ввода</w:t>
      </w:r>
    </w:p>
    <w:p w:rsidR="00E147B9" w:rsidRDefault="00E147B9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147B9">
        <w:rPr>
          <w:rFonts w:ascii="Times New Roman" w:hAnsi="Times New Roman" w:cs="Times New Roman"/>
          <w:bCs/>
          <w:sz w:val="28"/>
          <w:szCs w:val="28"/>
        </w:rPr>
        <w:t>Кнопки</w:t>
      </w:r>
      <w:r w:rsidR="00E147B9">
        <w:rPr>
          <w:rFonts w:ascii="Times New Roman" w:hAnsi="Times New Roman" w:cs="Times New Roman"/>
          <w:bCs/>
          <w:sz w:val="28"/>
          <w:szCs w:val="28"/>
        </w:rPr>
        <w:t xml:space="preserve"> (рисунок 10)</w:t>
      </w: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DE74643" wp14:editId="3C7F54F4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2621280" cy="678180"/>
            <wp:effectExtent l="0" t="0" r="7620" b="7620"/>
            <wp:wrapTopAndBottom/>
            <wp:docPr id="2104952985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2985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9CF" w:rsidRPr="008009CF" w:rsidRDefault="00E147B9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</w:t>
      </w:r>
      <w:r w:rsidR="008009CF" w:rsidRPr="008009CF">
        <w:rPr>
          <w:rFonts w:ascii="Times New Roman" w:hAnsi="Times New Roman" w:cs="Times New Roman"/>
          <w:bCs/>
          <w:sz w:val="28"/>
          <w:szCs w:val="28"/>
        </w:rPr>
        <w:t xml:space="preserve"> Кнопка</w:t>
      </w:r>
    </w:p>
    <w:p w:rsidR="008009CF" w:rsidRPr="008009CF" w:rsidRDefault="008009CF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E147B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BEADB98" wp14:editId="7BF756F1">
            <wp:simplePos x="0" y="0"/>
            <wp:positionH relativeFrom="margin">
              <wp:posOffset>126365</wp:posOffset>
            </wp:positionH>
            <wp:positionV relativeFrom="paragraph">
              <wp:posOffset>634365</wp:posOffset>
            </wp:positionV>
            <wp:extent cx="5940425" cy="1706880"/>
            <wp:effectExtent l="0" t="0" r="3175" b="7620"/>
            <wp:wrapTopAndBottom/>
            <wp:docPr id="14286274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74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9CF">
        <w:rPr>
          <w:rFonts w:ascii="Times New Roman" w:hAnsi="Times New Roman" w:cs="Times New Roman"/>
          <w:bCs/>
          <w:sz w:val="28"/>
          <w:szCs w:val="28"/>
        </w:rPr>
        <w:t xml:space="preserve"> Собирают данные от пользователей. Компоненты содержимого, такие как </w:t>
      </w:r>
      <w:r w:rsidRPr="00E147B9">
        <w:rPr>
          <w:rFonts w:ascii="Times New Roman" w:hAnsi="Times New Roman" w:cs="Times New Roman"/>
          <w:bCs/>
          <w:sz w:val="28"/>
          <w:szCs w:val="28"/>
        </w:rPr>
        <w:t>карточки</w:t>
      </w:r>
      <w:r w:rsidR="00570481">
        <w:rPr>
          <w:rFonts w:ascii="Times New Roman" w:hAnsi="Times New Roman" w:cs="Times New Roman"/>
          <w:bCs/>
          <w:sz w:val="28"/>
          <w:szCs w:val="28"/>
        </w:rPr>
        <w:t xml:space="preserve"> (рисунок 11</w:t>
      </w:r>
      <w:r w:rsidR="00E147B9">
        <w:rPr>
          <w:rFonts w:ascii="Times New Roman" w:hAnsi="Times New Roman" w:cs="Times New Roman"/>
          <w:bCs/>
          <w:sz w:val="28"/>
          <w:szCs w:val="28"/>
        </w:rPr>
        <w:t>).</w:t>
      </w:r>
    </w:p>
    <w:p w:rsidR="008009CF" w:rsidRPr="008009CF" w:rsidRDefault="00570481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–</w:t>
      </w:r>
      <w:r w:rsidR="008009CF" w:rsidRPr="008009CF">
        <w:rPr>
          <w:rFonts w:ascii="Times New Roman" w:hAnsi="Times New Roman" w:cs="Times New Roman"/>
          <w:bCs/>
          <w:sz w:val="28"/>
          <w:szCs w:val="28"/>
        </w:rPr>
        <w:t xml:space="preserve"> Новостная карточка</w:t>
      </w: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481">
        <w:rPr>
          <w:rFonts w:ascii="Times New Roman" w:hAnsi="Times New Roman" w:cs="Times New Roman"/>
          <w:bCs/>
          <w:sz w:val="28"/>
          <w:szCs w:val="28"/>
        </w:rPr>
        <w:t>Модальные окна</w:t>
      </w:r>
      <w:r w:rsidR="00570481">
        <w:rPr>
          <w:rFonts w:ascii="Times New Roman" w:hAnsi="Times New Roman" w:cs="Times New Roman"/>
          <w:bCs/>
          <w:sz w:val="28"/>
          <w:szCs w:val="28"/>
        </w:rPr>
        <w:t xml:space="preserve"> (рисунок 12</w:t>
      </w:r>
      <w:r w:rsidRPr="008009CF">
        <w:rPr>
          <w:rFonts w:ascii="Times New Roman" w:hAnsi="Times New Roman" w:cs="Times New Roman"/>
          <w:bCs/>
          <w:sz w:val="28"/>
          <w:szCs w:val="28"/>
        </w:rPr>
        <w:t>)</w:t>
      </w:r>
      <w:r w:rsidR="00570481">
        <w:rPr>
          <w:rFonts w:ascii="Times New Roman" w:hAnsi="Times New Roman" w:cs="Times New Roman"/>
          <w:bCs/>
          <w:sz w:val="28"/>
          <w:szCs w:val="28"/>
        </w:rPr>
        <w:t>.</w:t>
      </w: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ACF5E26" wp14:editId="605BC8B8">
            <wp:simplePos x="0" y="0"/>
            <wp:positionH relativeFrom="margin">
              <wp:posOffset>248285</wp:posOffset>
            </wp:positionH>
            <wp:positionV relativeFrom="paragraph">
              <wp:posOffset>228600</wp:posOffset>
            </wp:positionV>
            <wp:extent cx="5940425" cy="2821940"/>
            <wp:effectExtent l="0" t="0" r="3175" b="0"/>
            <wp:wrapTopAndBottom/>
            <wp:docPr id="597509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09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9CF" w:rsidRPr="008009CF" w:rsidRDefault="00570481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–</w:t>
      </w:r>
      <w:r w:rsidR="008009CF" w:rsidRPr="008009CF">
        <w:rPr>
          <w:rFonts w:ascii="Times New Roman" w:hAnsi="Times New Roman" w:cs="Times New Roman"/>
          <w:bCs/>
          <w:sz w:val="28"/>
          <w:szCs w:val="28"/>
        </w:rPr>
        <w:t xml:space="preserve"> Модальное окно</w:t>
      </w:r>
    </w:p>
    <w:p w:rsidR="008009CF" w:rsidRPr="008009CF" w:rsidRDefault="008009CF" w:rsidP="008009CF">
      <w:pPr>
        <w:rPr>
          <w:rFonts w:ascii="Times New Roman" w:hAnsi="Times New Roman" w:cs="Times New Roman"/>
          <w:bCs/>
          <w:sz w:val="28"/>
          <w:szCs w:val="28"/>
        </w:rPr>
      </w:pPr>
    </w:p>
    <w:p w:rsidR="008009CF" w:rsidRPr="008009CF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C3030C8" wp14:editId="1FCC3EC0">
            <wp:simplePos x="0" y="0"/>
            <wp:positionH relativeFrom="margin">
              <wp:align>center</wp:align>
            </wp:positionH>
            <wp:positionV relativeFrom="paragraph">
              <wp:posOffset>656590</wp:posOffset>
            </wp:positionV>
            <wp:extent cx="2484335" cy="762066"/>
            <wp:effectExtent l="0" t="0" r="0" b="0"/>
            <wp:wrapTopAndBottom/>
            <wp:docPr id="1868711781" name="Рисунок 1" descr="Изображение выглядит как Графика, снимок экрана, Красочность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11781" name="Рисунок 1" descr="Изображение выглядит как Графика, снимок экрана, Красочность, круг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9CF">
        <w:rPr>
          <w:rFonts w:ascii="Times New Roman" w:hAnsi="Times New Roman" w:cs="Times New Roman"/>
          <w:bCs/>
          <w:sz w:val="28"/>
          <w:szCs w:val="28"/>
        </w:rPr>
        <w:t xml:space="preserve">Предоставляют информацию и взаимодействие. </w:t>
      </w:r>
      <w:r w:rsidRPr="00570481">
        <w:rPr>
          <w:rFonts w:ascii="Times New Roman" w:hAnsi="Times New Roman" w:cs="Times New Roman"/>
          <w:bCs/>
          <w:sz w:val="28"/>
          <w:szCs w:val="28"/>
        </w:rPr>
        <w:t xml:space="preserve">Графические элементы </w:t>
      </w:r>
      <w:r w:rsidR="00570481">
        <w:rPr>
          <w:rFonts w:ascii="Times New Roman" w:hAnsi="Times New Roman" w:cs="Times New Roman"/>
          <w:bCs/>
          <w:sz w:val="28"/>
          <w:szCs w:val="28"/>
        </w:rPr>
        <w:t>(рисунок 13</w:t>
      </w:r>
      <w:r w:rsidRPr="008009CF">
        <w:rPr>
          <w:rFonts w:ascii="Times New Roman" w:hAnsi="Times New Roman" w:cs="Times New Roman"/>
          <w:bCs/>
          <w:sz w:val="28"/>
          <w:szCs w:val="28"/>
        </w:rPr>
        <w:t>)</w:t>
      </w:r>
      <w:r w:rsidR="00570481">
        <w:rPr>
          <w:rFonts w:ascii="Times New Roman" w:hAnsi="Times New Roman" w:cs="Times New Roman"/>
          <w:bCs/>
          <w:sz w:val="28"/>
          <w:szCs w:val="28"/>
        </w:rPr>
        <w:t>.</w:t>
      </w:r>
    </w:p>
    <w:p w:rsidR="008009CF" w:rsidRDefault="00570481" w:rsidP="008009C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 –</w:t>
      </w:r>
      <w:r w:rsidR="008009CF" w:rsidRPr="008009CF">
        <w:rPr>
          <w:rFonts w:ascii="Times New Roman" w:hAnsi="Times New Roman" w:cs="Times New Roman"/>
          <w:bCs/>
          <w:sz w:val="28"/>
          <w:szCs w:val="28"/>
        </w:rPr>
        <w:t xml:space="preserve"> Графический элемент</w:t>
      </w:r>
    </w:p>
    <w:p w:rsidR="008009CF" w:rsidRPr="008009CF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>Все они являются основными строительными блоками для разработки веб-приложений.</w:t>
      </w:r>
    </w:p>
    <w:p w:rsidR="008009CF" w:rsidRPr="008009CF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bCs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использование, создавая тем самым современные и привлекательные веб-приложения.</w:t>
      </w:r>
    </w:p>
    <w:p w:rsidR="008009CF" w:rsidRPr="008009CF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009CF" w:rsidRPr="00954844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4844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пользователя </w:t>
      </w:r>
    </w:p>
    <w:p w:rsidR="008009CF" w:rsidRPr="00570481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009CF" w:rsidRPr="00570481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481">
        <w:rPr>
          <w:rFonts w:ascii="Times New Roman" w:hAnsi="Times New Roman" w:cs="Times New Roman"/>
          <w:bCs/>
          <w:sz w:val="28"/>
          <w:szCs w:val="28"/>
        </w:rPr>
        <w:lastRenderedPageBreak/>
        <w:t>На данном этапе разработки на сайте пользователю доступны следующие функции:</w:t>
      </w:r>
    </w:p>
    <w:p w:rsidR="008009CF" w:rsidRPr="00570481" w:rsidRDefault="008009CF" w:rsidP="0057048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70481">
        <w:rPr>
          <w:rFonts w:ascii="Times New Roman" w:hAnsi="Times New Roman" w:cs="Times New Roman"/>
          <w:bCs/>
          <w:sz w:val="28"/>
          <w:szCs w:val="28"/>
        </w:rPr>
        <w:t>Просмотр страниц сайта</w:t>
      </w:r>
      <w:r w:rsidR="00954844">
        <w:rPr>
          <w:rFonts w:ascii="Times New Roman" w:hAnsi="Times New Roman" w:cs="Times New Roman"/>
          <w:bCs/>
          <w:sz w:val="28"/>
          <w:szCs w:val="28"/>
        </w:rPr>
        <w:t xml:space="preserve"> (рисунок 14).</w:t>
      </w:r>
    </w:p>
    <w:p w:rsidR="008009CF" w:rsidRDefault="008009CF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01A46" wp14:editId="284CD70F">
            <wp:extent cx="5940425" cy="29978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44" w:rsidRDefault="00954844" w:rsidP="00954844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Главная страница сайта</w:t>
      </w:r>
    </w:p>
    <w:p w:rsidR="008009CF" w:rsidRPr="008009CF" w:rsidRDefault="008009CF" w:rsidP="00954844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954844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Ввод</w:t>
      </w:r>
      <w:r w:rsidR="00954844">
        <w:rPr>
          <w:rFonts w:ascii="Times New Roman" w:hAnsi="Times New Roman" w:cs="Times New Roman"/>
          <w:sz w:val="28"/>
          <w:szCs w:val="28"/>
        </w:rPr>
        <w:t>ить</w:t>
      </w:r>
      <w:r w:rsidRPr="008009CF">
        <w:rPr>
          <w:rFonts w:ascii="Times New Roman" w:hAnsi="Times New Roman" w:cs="Times New Roman"/>
          <w:sz w:val="28"/>
          <w:szCs w:val="28"/>
        </w:rPr>
        <w:t xml:space="preserve"> символов в строку</w:t>
      </w:r>
      <w:r w:rsidR="00954844">
        <w:rPr>
          <w:rFonts w:ascii="Times New Roman" w:hAnsi="Times New Roman" w:cs="Times New Roman"/>
          <w:sz w:val="28"/>
          <w:szCs w:val="28"/>
        </w:rPr>
        <w:t xml:space="preserve"> на главной (рисунок 15).</w:t>
      </w:r>
    </w:p>
    <w:p w:rsidR="008009CF" w:rsidRDefault="008009CF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31605" wp14:editId="70D080CD">
            <wp:extent cx="5940425" cy="368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44" w:rsidRDefault="00954844" w:rsidP="00954844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Строка ввода на главной</w:t>
      </w:r>
    </w:p>
    <w:p w:rsidR="00954844" w:rsidRPr="008009CF" w:rsidRDefault="00954844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954844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Переход</w:t>
      </w:r>
      <w:r w:rsidR="00552D69">
        <w:rPr>
          <w:rFonts w:ascii="Times New Roman" w:hAnsi="Times New Roman" w:cs="Times New Roman"/>
          <w:sz w:val="28"/>
          <w:szCs w:val="28"/>
        </w:rPr>
        <w:t>ить</w:t>
      </w:r>
      <w:r w:rsidRPr="008009CF">
        <w:rPr>
          <w:rFonts w:ascii="Times New Roman" w:hAnsi="Times New Roman" w:cs="Times New Roman"/>
          <w:sz w:val="28"/>
          <w:szCs w:val="28"/>
        </w:rPr>
        <w:t xml:space="preserve"> в личный кабинет нажатием на логотип</w:t>
      </w:r>
      <w:r w:rsidR="00954844">
        <w:rPr>
          <w:rFonts w:ascii="Times New Roman" w:hAnsi="Times New Roman" w:cs="Times New Roman"/>
          <w:sz w:val="28"/>
          <w:szCs w:val="28"/>
        </w:rPr>
        <w:t xml:space="preserve"> (рисунок 16).</w:t>
      </w:r>
    </w:p>
    <w:p w:rsidR="008009CF" w:rsidRDefault="008009CF" w:rsidP="009548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A2127" wp14:editId="76067F33">
            <wp:extent cx="952633" cy="8097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44" w:rsidRDefault="00954844" w:rsidP="00954844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Логотип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главной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сайта</w:t>
      </w:r>
    </w:p>
    <w:p w:rsidR="00954844" w:rsidRDefault="00954844" w:rsidP="0095484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954844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Переход</w:t>
      </w:r>
      <w:r w:rsidR="00552D69">
        <w:rPr>
          <w:rFonts w:ascii="Times New Roman" w:hAnsi="Times New Roman" w:cs="Times New Roman"/>
          <w:sz w:val="28"/>
          <w:szCs w:val="28"/>
        </w:rPr>
        <w:t>ить</w:t>
      </w:r>
      <w:r w:rsidRPr="008009CF">
        <w:rPr>
          <w:rFonts w:ascii="Times New Roman" w:hAnsi="Times New Roman" w:cs="Times New Roman"/>
          <w:sz w:val="28"/>
          <w:szCs w:val="28"/>
        </w:rPr>
        <w:t xml:space="preserve"> в личный кабинет нажатием на кнопку</w:t>
      </w:r>
      <w:r w:rsidR="00954844">
        <w:rPr>
          <w:rFonts w:ascii="Times New Roman" w:hAnsi="Times New Roman" w:cs="Times New Roman"/>
          <w:sz w:val="28"/>
          <w:szCs w:val="28"/>
        </w:rPr>
        <w:t xml:space="preserve"> (рисунок 17).</w:t>
      </w:r>
    </w:p>
    <w:p w:rsidR="00954844" w:rsidRDefault="00954844" w:rsidP="00954844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15A7AFAC" wp14:editId="5D0B21C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47850" cy="4667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9CF" w:rsidRPr="008009CF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Кнопка «Личный кабинет» на главной</w:t>
      </w:r>
    </w:p>
    <w:p w:rsidR="008009CF" w:rsidRPr="008009CF" w:rsidRDefault="008009CF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954844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Переход</w:t>
      </w:r>
      <w:r w:rsidR="00552D69">
        <w:rPr>
          <w:rFonts w:ascii="Times New Roman" w:hAnsi="Times New Roman" w:cs="Times New Roman"/>
          <w:sz w:val="28"/>
          <w:szCs w:val="28"/>
        </w:rPr>
        <w:t>ить</w:t>
      </w:r>
      <w:r w:rsidRPr="008009CF">
        <w:rPr>
          <w:rFonts w:ascii="Times New Roman" w:hAnsi="Times New Roman" w:cs="Times New Roman"/>
          <w:sz w:val="28"/>
          <w:szCs w:val="28"/>
        </w:rPr>
        <w:t xml:space="preserve"> на главную, нажатием на кнопку</w:t>
      </w:r>
      <w:r w:rsidR="00552D69">
        <w:rPr>
          <w:rFonts w:ascii="Times New Roman" w:hAnsi="Times New Roman" w:cs="Times New Roman"/>
          <w:sz w:val="28"/>
          <w:szCs w:val="28"/>
        </w:rPr>
        <w:t xml:space="preserve"> (рисунок 18).</w:t>
      </w:r>
    </w:p>
    <w:p w:rsidR="008009CF" w:rsidRPr="008009CF" w:rsidRDefault="008009CF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09CF" w:rsidRDefault="008009CF" w:rsidP="00552D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7E5559" wp14:editId="389D1FC8">
            <wp:extent cx="1105054" cy="400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69" w:rsidRDefault="00552D69" w:rsidP="00552D69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Кнопка «На главную» в личном кабинете</w:t>
      </w:r>
    </w:p>
    <w:p w:rsidR="00552D69" w:rsidRPr="008009CF" w:rsidRDefault="00552D69" w:rsidP="00552D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8009CF" w:rsidP="00552D69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sz w:val="28"/>
          <w:szCs w:val="28"/>
        </w:rPr>
        <w:t>Ввод</w:t>
      </w:r>
      <w:r w:rsidR="00552D69">
        <w:rPr>
          <w:rFonts w:ascii="Times New Roman" w:hAnsi="Times New Roman" w:cs="Times New Roman"/>
          <w:sz w:val="28"/>
          <w:szCs w:val="28"/>
        </w:rPr>
        <w:t>ить</w:t>
      </w:r>
      <w:r w:rsidRPr="008009CF">
        <w:rPr>
          <w:rFonts w:ascii="Times New Roman" w:hAnsi="Times New Roman" w:cs="Times New Roman"/>
          <w:sz w:val="28"/>
          <w:szCs w:val="28"/>
        </w:rPr>
        <w:t xml:space="preserve"> символов в поля на странице</w:t>
      </w:r>
      <w:r w:rsidR="00552D69">
        <w:rPr>
          <w:rFonts w:ascii="Times New Roman" w:hAnsi="Times New Roman" w:cs="Times New Roman"/>
          <w:sz w:val="28"/>
          <w:szCs w:val="28"/>
        </w:rPr>
        <w:t xml:space="preserve"> личного кабинета (рисунок 19).</w:t>
      </w:r>
      <w:r w:rsidRPr="008009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2D69" w:rsidRDefault="00552D69" w:rsidP="00552D69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22AF0A05" wp14:editId="30202CBF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3905795" cy="1571844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9CF" w:rsidRPr="008009CF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19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</w:t>
      </w:r>
      <w:r>
        <w:rPr>
          <w:rFonts w:ascii="Times New Roman" w:hAnsi="Times New Roman" w:cs="Times New Roman"/>
          <w:bCs/>
          <w:sz w:val="28"/>
          <w:szCs w:val="28"/>
        </w:rPr>
        <w:t>троки ввода в личном кабинете</w:t>
      </w:r>
    </w:p>
    <w:p w:rsidR="008009CF" w:rsidRPr="008009CF" w:rsidRDefault="008009CF" w:rsidP="00800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E01361" w:rsidP="00E0136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Взаимодействовать</w:t>
      </w:r>
      <w:r w:rsidR="008009CF" w:rsidRPr="008009CF">
        <w:rPr>
          <w:rFonts w:ascii="Times New Roman" w:hAnsi="Times New Roman" w:cs="Times New Roman"/>
          <w:sz w:val="28"/>
          <w:szCs w:val="28"/>
        </w:rPr>
        <w:t xml:space="preserve"> с чек-боксом</w:t>
      </w:r>
      <w:r>
        <w:rPr>
          <w:rFonts w:ascii="Times New Roman" w:hAnsi="Times New Roman" w:cs="Times New Roman"/>
          <w:sz w:val="28"/>
          <w:szCs w:val="28"/>
        </w:rPr>
        <w:t xml:space="preserve"> включения уведомлений,</w:t>
      </w:r>
      <w:r w:rsidR="008009CF" w:rsidRPr="008009CF">
        <w:rPr>
          <w:rFonts w:ascii="Times New Roman" w:hAnsi="Times New Roman" w:cs="Times New Roman"/>
          <w:sz w:val="28"/>
          <w:szCs w:val="28"/>
        </w:rPr>
        <w:t xml:space="preserve"> на странице личного кабинета</w:t>
      </w:r>
      <w:r>
        <w:rPr>
          <w:rFonts w:ascii="Times New Roman" w:hAnsi="Times New Roman" w:cs="Times New Roman"/>
          <w:sz w:val="28"/>
          <w:szCs w:val="28"/>
        </w:rPr>
        <w:t xml:space="preserve"> (рисунок 20).</w:t>
      </w:r>
    </w:p>
    <w:p w:rsidR="008009CF" w:rsidRDefault="008009CF" w:rsidP="00E013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ADCEE" wp14:editId="791A74B8">
            <wp:extent cx="4972744" cy="1219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61" w:rsidRDefault="00E01361" w:rsidP="00E01361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>
        <w:rPr>
          <w:rFonts w:ascii="Times New Roman" w:hAnsi="Times New Roman" w:cs="Times New Roman"/>
          <w:bCs/>
          <w:sz w:val="28"/>
          <w:szCs w:val="28"/>
        </w:rPr>
        <w:t>исунок 20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Чек бокс включения уведомлений</w:t>
      </w:r>
    </w:p>
    <w:p w:rsidR="00E01361" w:rsidRPr="008009CF" w:rsidRDefault="00E01361" w:rsidP="00E013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09CF" w:rsidRPr="008009CF" w:rsidRDefault="00E01361" w:rsidP="00E01361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Взаимодействовать</w:t>
      </w:r>
      <w:r w:rsidR="008009CF" w:rsidRPr="008009CF">
        <w:rPr>
          <w:rFonts w:ascii="Times New Roman" w:hAnsi="Times New Roman" w:cs="Times New Roman"/>
          <w:sz w:val="28"/>
          <w:szCs w:val="28"/>
        </w:rPr>
        <w:t xml:space="preserve"> с слеш-бара</w:t>
      </w:r>
      <w:r>
        <w:rPr>
          <w:rFonts w:ascii="Times New Roman" w:hAnsi="Times New Roman" w:cs="Times New Roman"/>
          <w:sz w:val="28"/>
          <w:szCs w:val="28"/>
        </w:rPr>
        <w:t>ми на странице личного кабинета (рисунок 21).</w:t>
      </w:r>
    </w:p>
    <w:p w:rsidR="008009CF" w:rsidRDefault="008009CF" w:rsidP="00E013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0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CA405" wp14:editId="252CF9F5">
            <wp:extent cx="4420217" cy="185763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61" w:rsidRPr="00E01361" w:rsidRDefault="00E01361" w:rsidP="00E01361">
      <w:pPr>
        <w:spacing w:after="0" w:line="360" w:lineRule="exact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20 – </w:t>
      </w:r>
      <w:r>
        <w:rPr>
          <w:rFonts w:ascii="Times New Roman" w:hAnsi="Times New Roman" w:cs="Times New Roman"/>
          <w:bCs/>
          <w:sz w:val="28"/>
          <w:szCs w:val="28"/>
        </w:rPr>
        <w:t>Слеш бары в личном</w:t>
      </w: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</w:rPr>
        <w:t xml:space="preserve"> кабинете</w:t>
      </w:r>
    </w:p>
    <w:p w:rsidR="00E01361" w:rsidRPr="008009CF" w:rsidRDefault="00E01361" w:rsidP="00E013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009CF" w:rsidRDefault="008009CF" w:rsidP="008009CF">
      <w:pPr>
        <w:spacing w:line="240" w:lineRule="auto"/>
        <w:rPr>
          <w:rFonts w:cs="Times New Roman"/>
          <w:szCs w:val="28"/>
        </w:rPr>
      </w:pPr>
    </w:p>
    <w:p w:rsidR="008009CF" w:rsidRDefault="008009CF" w:rsidP="008009CF">
      <w:pPr>
        <w:spacing w:line="240" w:lineRule="auto"/>
        <w:rPr>
          <w:rFonts w:cs="Times New Roman"/>
          <w:szCs w:val="28"/>
        </w:rPr>
      </w:pPr>
    </w:p>
    <w:p w:rsidR="008009CF" w:rsidRPr="00EF30F4" w:rsidRDefault="008009CF" w:rsidP="008009CF">
      <w:pPr>
        <w:rPr>
          <w:rFonts w:ascii="Times New Roman" w:hAnsi="Times New Roman" w:cs="Times New Roman"/>
          <w:sz w:val="28"/>
          <w:szCs w:val="28"/>
        </w:rPr>
      </w:pPr>
    </w:p>
    <w:p w:rsidR="00EF30F4" w:rsidRPr="008C4930" w:rsidRDefault="00EF30F4" w:rsidP="006728BD">
      <w:r>
        <w:t xml:space="preserve"> </w:t>
      </w:r>
    </w:p>
    <w:p w:rsidR="00445F39" w:rsidRDefault="00445F39"/>
    <w:sectPr w:rsidR="00445F39" w:rsidSect="006728BD">
      <w:headerReference w:type="default" r:id="rId60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3912" w:rsidRDefault="00C63912" w:rsidP="00FA68CF">
      <w:pPr>
        <w:spacing w:after="0" w:line="240" w:lineRule="auto"/>
      </w:pPr>
      <w:r>
        <w:separator/>
      </w:r>
    </w:p>
  </w:endnote>
  <w:endnote w:type="continuationSeparator" w:id="0">
    <w:p w:rsidR="00C63912" w:rsidRDefault="00C63912" w:rsidP="00FA6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3912" w:rsidRDefault="00C63912" w:rsidP="00FA68CF">
      <w:pPr>
        <w:spacing w:after="0" w:line="240" w:lineRule="auto"/>
      </w:pPr>
      <w:r>
        <w:separator/>
      </w:r>
    </w:p>
  </w:footnote>
  <w:footnote w:type="continuationSeparator" w:id="0">
    <w:p w:rsidR="00C63912" w:rsidRDefault="00C63912" w:rsidP="00FA6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8BD" w:rsidRDefault="006728BD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2369BE1C" wp14:editId="2AAF0D5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Default="006728BD">
                            <w:pPr>
                              <w:pStyle w:val="a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E01361">
                              <w:rPr>
                                <w:noProof/>
                                <w:sz w:val="24"/>
                              </w:rPr>
                              <w:t>42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28BD" w:rsidRPr="001D3080" w:rsidRDefault="006728BD" w:rsidP="006728BD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ТРПО 2-40 01 01.35.38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24.24 </w:t>
                            </w:r>
                          </w:p>
                          <w:p w:rsidR="006728BD" w:rsidRDefault="006728BD" w:rsidP="006728BD">
                            <w:pPr>
                              <w:jc w:val="center"/>
                              <w:textDirection w:val="btLr"/>
                            </w:pPr>
                          </w:p>
                          <w:p w:rsidR="006728BD" w:rsidRDefault="006728BD" w:rsidP="006728BD">
                            <w:pPr>
                              <w:jc w:val="center"/>
                              <w:textDirection w:val="btLr"/>
                            </w:pPr>
                          </w:p>
                          <w:p w:rsidR="006728BD" w:rsidRPr="00086F49" w:rsidRDefault="006728BD" w:rsidP="006728BD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69BE1C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6728BD" w:rsidRDefault="006728BD">
                      <w:pPr>
                        <w:pStyle w:val="a5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E01361">
                        <w:rPr>
                          <w:noProof/>
                          <w:sz w:val="24"/>
                        </w:rPr>
                        <w:t>42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6728BD" w:rsidRPr="001D3080" w:rsidRDefault="006728BD" w:rsidP="006728BD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ТРПО 2-40 01 01.35.38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24.24 </w:t>
                      </w:r>
                    </w:p>
                    <w:p w:rsidR="006728BD" w:rsidRDefault="006728BD" w:rsidP="006728BD">
                      <w:pPr>
                        <w:jc w:val="center"/>
                        <w:textDirection w:val="btLr"/>
                      </w:pPr>
                    </w:p>
                    <w:p w:rsidR="006728BD" w:rsidRDefault="006728BD" w:rsidP="006728BD">
                      <w:pPr>
                        <w:jc w:val="center"/>
                        <w:textDirection w:val="btLr"/>
                      </w:pPr>
                    </w:p>
                    <w:p w:rsidR="006728BD" w:rsidRPr="00086F49" w:rsidRDefault="006728BD" w:rsidP="006728BD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0201D"/>
    <w:multiLevelType w:val="hybridMultilevel"/>
    <w:tmpl w:val="DCC27908"/>
    <w:lvl w:ilvl="0" w:tplc="021C4DAA">
      <w:start w:val="1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72410030"/>
    <w:multiLevelType w:val="multilevel"/>
    <w:tmpl w:val="CCAA4A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78"/>
    <w:rsid w:val="000B2641"/>
    <w:rsid w:val="001F79C2"/>
    <w:rsid w:val="003F6B39"/>
    <w:rsid w:val="00445F39"/>
    <w:rsid w:val="00552351"/>
    <w:rsid w:val="00552D69"/>
    <w:rsid w:val="00570481"/>
    <w:rsid w:val="005C2C87"/>
    <w:rsid w:val="006728BD"/>
    <w:rsid w:val="006D1D88"/>
    <w:rsid w:val="008009CF"/>
    <w:rsid w:val="00954844"/>
    <w:rsid w:val="00A63178"/>
    <w:rsid w:val="00C63912"/>
    <w:rsid w:val="00E01361"/>
    <w:rsid w:val="00E147B9"/>
    <w:rsid w:val="00EF30F4"/>
    <w:rsid w:val="00FA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69717A5-7F8A-4D7F-8F99-C89E3684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1361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68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A68CF"/>
    <w:rPr>
      <w:rFonts w:asciiTheme="minorHAnsi" w:hAnsiTheme="minorHAnsi" w:cstheme="minorBidi"/>
      <w:sz w:val="22"/>
      <w:szCs w:val="22"/>
    </w:rPr>
  </w:style>
  <w:style w:type="paragraph" w:customStyle="1" w:styleId="a5">
    <w:name w:val="Чертежный"/>
    <w:rsid w:val="00FA68CF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FA68CF"/>
    <w:pPr>
      <w:spacing w:line="259" w:lineRule="auto"/>
      <w:ind w:left="720"/>
      <w:contextualSpacing/>
    </w:pPr>
  </w:style>
  <w:style w:type="table" w:styleId="a7">
    <w:name w:val="Table Grid"/>
    <w:basedOn w:val="a1"/>
    <w:uiPriority w:val="39"/>
    <w:rsid w:val="00FA68CF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footer"/>
    <w:basedOn w:val="a"/>
    <w:link w:val="a9"/>
    <w:uiPriority w:val="99"/>
    <w:unhideWhenUsed/>
    <w:rsid w:val="00FA68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A68CF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6" Type="http://schemas.openxmlformats.org/officeDocument/2006/relationships/hyperlink" Target="https://ru.wikipedia.org/wiki/%D0%9F%D1%80%D0%B8%D1%81%D0%B2%D0%B0%D0%B8%D0%B2%D0%B0%D0%BD%D0%B8%D0%B5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ru.wikipedia.org/wiki/%D0%9F%D0%BE%D0%B2%D0%B5%D0%BB%D0%B8%D1%82%D0%B5%D0%BB%D1%8C%D0%BD%D0%BE%D0%B5_%D0%BD%D0%B0%D0%BA%D0%BB%D0%BE%D0%BD%D0%B5%D0%BD%D0%B8%D0%B5" TargetMode="External"/><Relationship Id="rId34" Type="http://schemas.openxmlformats.org/officeDocument/2006/relationships/hyperlink" Target="https://ru.wikipedia.org/wiki/HTML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29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AF%D0%B7%D1%8B%D0%BA_%D1%84%D1%83%D0%BD%D0%BA%D1%86%D0%B8%D0%BE%D0%BD%D0%B0%D0%BB%D1%8C%D0%BD%D0%BE%D0%B3%D0%BE_%D0%BF%D1%80%D0%BE%D0%B3%D1%80%D0%B0%D0%BC%D0%BC%D0%B8%D1%80%D0%BE%D0%B2%D0%B0%D0%BD%D0%B8%D1%8F" TargetMode="External"/><Relationship Id="rId32" Type="http://schemas.openxmlformats.org/officeDocument/2006/relationships/hyperlink" Target="https://ru.wikipedia.org/wiki/%D0%A1%D0%BF%D0%B5%D1%86%D0%B8%D1%84%D0%B8%D0%BA%D0%B0%D1%86%D0%B8%D1%8F" TargetMode="External"/><Relationship Id="rId37" Type="http://schemas.openxmlformats.org/officeDocument/2006/relationships/hyperlink" Target="https://ru.wikipedia.org/wiki/%D0%9F%D1%80%D0%B8%D1%81%D0%B2%D0%B0%D0%B8%D0%B2%D0%B0%D0%BD%D0%B8%D0%B5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E%D0%BF%D0%B5%D1%80%D0%B0%D1%82%D0%BE%D1%80_(%D0%BF%D1%80%D0%BE%D0%B3%D1%80%D0%B0%D0%BC%D0%BC%D0%B8%D1%80%D0%BE%D0%B2%D0%B0%D0%BD%D0%B8%D0%B5)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95%D1%81%D1%82%D0%B5%D1%81%D1%82%D0%B2%D0%B5%D0%BD%D0%BD%D1%8B%D0%B9_%D1%8F%D0%B7%D1%8B%D0%BA" TargetMode="External"/><Relationship Id="rId27" Type="http://schemas.openxmlformats.org/officeDocument/2006/relationships/hyperlink" Target="https://ru.wikipedia.org/wiki/%D0%9C%D0%BE%D0%B4%D0%B5%D0%BB%D1%8C_%D0%B2%D1%8B%D1%87%D0%B8%D1%81%D0%BB%D0%B5%D0%BD%D0%B8%D0%B9" TargetMode="External"/><Relationship Id="rId30" Type="http://schemas.openxmlformats.org/officeDocument/2006/relationships/hyperlink" Target="https://ru.wikipedia.org/wiki/%D0%9F%D0%BE%D0%B4%D0%BF%D1%80%D0%BE%D0%B3%D1%80%D0%B0%D0%BC%D0%BC%D0%B0" TargetMode="External"/><Relationship Id="rId35" Type="http://schemas.openxmlformats.org/officeDocument/2006/relationships/hyperlink" Target="https://ru.wikipedia.org/wiki/SQL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33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38" Type="http://schemas.openxmlformats.org/officeDocument/2006/relationships/hyperlink" Target="https://ru.wikipedia.org/wiki/%D0%A1%D1%81%D1%8B%D0%BB%D0%BE%D1%87%D0%BD%D0%B0%D1%8F_%D0%BF%D1%80%D0%BE%D0%B7%D1%80%D0%B0%D1%87%D0%BD%D0%BE%D1%81%D1%82%D1%8C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9F%D1%80%D0%BE%D1%86%D0%B5%D1%81%D1%81%D0%BE%D1%80" TargetMode="External"/><Relationship Id="rId28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36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image" Target="media/image4.png"/><Relationship Id="rId31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42</Pages>
  <Words>4918</Words>
  <Characters>28037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2024-01-10T14:59:00Z</dcterms:created>
  <dcterms:modified xsi:type="dcterms:W3CDTF">2024-01-10T15:50:00Z</dcterms:modified>
</cp:coreProperties>
</file>