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CC6C" w14:textId="77777777" w:rsidR="00096CEA" w:rsidRPr="00096CEA" w:rsidRDefault="00096CEA" w:rsidP="00096CEA">
      <w:pPr>
        <w:pStyle w:val="Titre1"/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jc w:val="center"/>
        <w:rPr>
          <w:b/>
          <w:bCs/>
          <w:color w:val="000000" w:themeColor="text1"/>
          <w:sz w:val="72"/>
          <w:szCs w:val="72"/>
        </w:rPr>
      </w:pPr>
      <w:r w:rsidRPr="00096CEA">
        <w:rPr>
          <w:b/>
          <w:bCs/>
          <w:color w:val="000000" w:themeColor="text1"/>
          <w:sz w:val="72"/>
          <w:szCs w:val="72"/>
        </w:rPr>
        <w:t>Convention</w:t>
      </w:r>
    </w:p>
    <w:p w14:paraId="76C61FE6" w14:textId="77777777" w:rsidR="00096CEA" w:rsidRDefault="00096CEA" w:rsidP="00096CEA">
      <w:pPr>
        <w:pStyle w:val="w3-center"/>
        <w:jc w:val="center"/>
      </w:pPr>
      <w:r>
        <w:t>année 2021-2022</w:t>
      </w:r>
    </w:p>
    <w:p w14:paraId="3EEEE17C" w14:textId="77777777" w:rsid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C83DAD" w14:textId="07861C0D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L'objet de la présente convention est de définir les conditions d'accueil dans l'entreprise du stagiaire ci-après nommé.</w:t>
      </w:r>
    </w:p>
    <w:p w14:paraId="75F2EC76" w14:textId="77777777" w:rsidR="00096CEA" w:rsidRPr="00096CEA" w:rsidRDefault="00096CEA" w:rsidP="0009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666A2D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ARTICLE l : SIGNATAIRES</w:t>
      </w:r>
    </w:p>
    <w:p w14:paraId="0B03E4D7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ENTREPRISE D'ACCUEIL</w:t>
      </w:r>
    </w:p>
    <w:p w14:paraId="2F6ED131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NOM/</w:t>
      </w:r>
      <w:proofErr w:type="spellStart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Dubois Jean</w:t>
      </w:r>
    </w:p>
    <w:p w14:paraId="495C0A69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en qualité de : Directeur</w:t>
      </w:r>
    </w:p>
    <w:p w14:paraId="6B082E2A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 : 20 rue du clavier Paris</w:t>
      </w:r>
    </w:p>
    <w:p w14:paraId="33E00129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Téléphone. : 0638542345</w:t>
      </w:r>
    </w:p>
    <w:p w14:paraId="33995E22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N° SIRENE ou SIRET : 345 654 678 24361</w:t>
      </w:r>
    </w:p>
    <w:p w14:paraId="1DBD08D5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Nature de l'activité de l'entreprise : Commerciale</w:t>
      </w:r>
    </w:p>
    <w:p w14:paraId="78089BFB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STAGIAIRE</w:t>
      </w:r>
    </w:p>
    <w:p w14:paraId="7D54ECC2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NOM/</w:t>
      </w:r>
      <w:proofErr w:type="spellStart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BOND James</w:t>
      </w:r>
    </w:p>
    <w:p w14:paraId="3E0BC2FE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Date et lieu de naissance : 20/11/2001</w:t>
      </w:r>
    </w:p>
    <w:p w14:paraId="64444F21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Nationalité : Française</w:t>
      </w:r>
    </w:p>
    <w:p w14:paraId="2B9CA26B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 : 10 rue du puit Fontainebleau</w:t>
      </w:r>
    </w:p>
    <w:p w14:paraId="330FBF42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ETABLISSEMENT D'ENSEIGNEMENT OU ORGANISME DE FORMATION</w:t>
      </w:r>
    </w:p>
    <w:p w14:paraId="7E291F63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NOM/</w:t>
      </w:r>
      <w:proofErr w:type="spellStart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GERVAIS Frédéric</w:t>
      </w:r>
    </w:p>
    <w:p w14:paraId="0AA6260F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en qualité de : Directeur de l'IUT</w:t>
      </w:r>
    </w:p>
    <w:p w14:paraId="230EC220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 : 12 rue du chemin Fontainebleau</w:t>
      </w:r>
    </w:p>
    <w:p w14:paraId="083A13B4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Téléphone. : 0638542334</w:t>
      </w:r>
    </w:p>
    <w:p w14:paraId="37129E35" w14:textId="77777777" w:rsidR="00096CEA" w:rsidRPr="00096CEA" w:rsidRDefault="00096CEA" w:rsidP="0009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4C2B79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ARTICLE 4 : CONDITIONS DU STAGE</w:t>
      </w:r>
    </w:p>
    <w:p w14:paraId="652CA117" w14:textId="77777777" w:rsidR="00096CEA" w:rsidRPr="00096CEA" w:rsidRDefault="00096CEA" w:rsidP="00096C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Date de début du stage : 29/03/2022 </w:t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Date de fin du stage : 22/05/2022 </w:t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Télétravail : 2 jours/semaines </w:t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Salaire : 4,1 €/h </w:t>
      </w:r>
    </w:p>
    <w:p w14:paraId="7C2CCAEA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taux horaire de la gratification est égal au minimum à 3,9 € par heure de stage, correspondant à 15 % du plafond horaire de la sécurité sociale (soit 26 € x 0,15).</w:t>
      </w:r>
    </w:p>
    <w:p w14:paraId="5D7171DC" w14:textId="77777777" w:rsidR="00096CEA" w:rsidRPr="00096CEA" w:rsidRDefault="00096CEA" w:rsidP="00096C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29F2B1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ARTICLE 5 : COUVERTURE SOCIALE</w:t>
      </w:r>
    </w:p>
    <w:p w14:paraId="38504E1D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stagiaire doit être couvert contre les risques maladie-maternité, invalidité et accidents du travail.</w:t>
      </w:r>
    </w:p>
    <w:p w14:paraId="7BD171E4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ARTICLE 6: RESPONSABILITE CIVILE</w:t>
      </w:r>
    </w:p>
    <w:p w14:paraId="2D0B4359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stagiaire et l'employeur doivent avoir souscrit l'un et l'autre une assurance responsabilité civile auprès d'un organisme d'assurance de leur choix.</w:t>
      </w:r>
    </w:p>
    <w:p w14:paraId="24236934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ARTICLE 7 : EVALUATION DU STAGE</w:t>
      </w:r>
    </w:p>
    <w:p w14:paraId="7D87A862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A l'issue du stage : - le stagiaire est tenu de fournir à l'établissement d'enseignement un rapport de stage dont une copie est communiquée à l'entreprise d'accueil. - le chef d'entreprise délivre à l'intéressé une attestation de stage.</w:t>
      </w:r>
    </w:p>
    <w:p w14:paraId="5853B627" w14:textId="77777777" w:rsidR="00096CEA" w:rsidRPr="00096CEA" w:rsidRDefault="00096CEA" w:rsidP="00096C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 w:rsidRPr="00096CE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SIGNATURES</w:t>
      </w:r>
    </w:p>
    <w:p w14:paraId="1E7FEE6E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Fait à : Fontainebleau, le 22/09/2021</w:t>
      </w:r>
    </w:p>
    <w:p w14:paraId="2CEAB9E5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cachet et signature précédée de la mention manuscrite "lue et approuvée"</w:t>
      </w:r>
    </w:p>
    <w:p w14:paraId="43EA480E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Chef d'entreprise</w:t>
      </w:r>
    </w:p>
    <w:p w14:paraId="0DDB0DF7" w14:textId="77777777" w:rsidR="00096CEA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responsable de l'établissement d'enseignement ou de l'organisme de formation</w:t>
      </w:r>
    </w:p>
    <w:p w14:paraId="7AB70C39" w14:textId="1C7FF65E" w:rsidR="006C59ED" w:rsidRPr="00096CEA" w:rsidRDefault="00096CEA" w:rsidP="00096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6CEA">
        <w:rPr>
          <w:rFonts w:ascii="Times New Roman" w:eastAsia="Times New Roman" w:hAnsi="Times New Roman" w:cs="Times New Roman"/>
          <w:sz w:val="24"/>
          <w:szCs w:val="24"/>
          <w:lang w:eastAsia="fr-FR"/>
        </w:rPr>
        <w:t>Le Stagiaire (pour les mineurs, signature également du représentant légal)</w:t>
      </w:r>
    </w:p>
    <w:sectPr w:rsidR="006C59ED" w:rsidRPr="00096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0D"/>
    <w:rsid w:val="00096CEA"/>
    <w:rsid w:val="001C522D"/>
    <w:rsid w:val="00265598"/>
    <w:rsid w:val="005C170D"/>
    <w:rsid w:val="006C59ED"/>
    <w:rsid w:val="0080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3F18"/>
  <w15:chartTrackingRefBased/>
  <w15:docId w15:val="{D62F9553-0452-49DC-839A-6F5E9B8D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6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096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oto">
    <w:name w:val="toto"/>
    <w:basedOn w:val="Titre2"/>
    <w:link w:val="totoCar"/>
    <w:qFormat/>
    <w:rsid w:val="00801B1A"/>
    <w:rPr>
      <w:rFonts w:ascii="Arial Black" w:hAnsi="Arial Black"/>
      <w:b/>
      <w:color w:val="538135" w:themeColor="accent6" w:themeShade="BF"/>
      <w:sz w:val="40"/>
      <w:u w:val="single"/>
    </w:rPr>
  </w:style>
  <w:style w:type="character" w:customStyle="1" w:styleId="totoCar">
    <w:name w:val="toto Car"/>
    <w:basedOn w:val="Titre2Car"/>
    <w:link w:val="toto"/>
    <w:rsid w:val="00801B1A"/>
    <w:rPr>
      <w:rFonts w:ascii="Arial Black" w:eastAsiaTheme="majorEastAsia" w:hAnsi="Arial Black" w:cstheme="majorBidi"/>
      <w:b/>
      <w:color w:val="538135" w:themeColor="accent6" w:themeShade="BF"/>
      <w:sz w:val="40"/>
      <w:szCs w:val="26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26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096CE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9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3-center">
    <w:name w:val="w3-center"/>
    <w:basedOn w:val="Normal"/>
    <w:rsid w:val="0009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enveric raymond</dc:creator>
  <cp:keywords/>
  <dc:description/>
  <cp:lastModifiedBy>enveric raymond</cp:lastModifiedBy>
  <cp:revision>3</cp:revision>
  <dcterms:created xsi:type="dcterms:W3CDTF">2021-09-26T18:37:00Z</dcterms:created>
  <dcterms:modified xsi:type="dcterms:W3CDTF">2021-09-26T18:39:00Z</dcterms:modified>
</cp:coreProperties>
</file>