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sz w:val="20"/>
          <w:szCs w:val="20"/>
        </w:rPr>
      </w:pPr>
      <w:bookmarkStart w:colFirst="0" w:colLast="0" w:name="_bm7yeafxku1v" w:id="0"/>
      <w:bookmarkEnd w:id="0"/>
      <w:r w:rsidDel="00000000" w:rsidR="00000000" w:rsidRPr="00000000">
        <w:rPr>
          <w:b w:val="1"/>
          <w:bCs w:val="1"/>
          <w:rtl w:val="0"/>
        </w:rPr>
        <w:t xml:space="preserve">Wisconsin Data Dictionary - Year 1 [</w:t>
      </w:r>
      <w:r w:rsidDel="00000000" w:rsidR="00000000" w:rsidRPr="00000000">
        <w:rPr>
          <w:b w:val="1"/>
          <w:bCs w:val="1"/>
          <w:color w:val="ff0000"/>
          <w:rtl w:val="0"/>
        </w:rPr>
        <w:t xml:space="preserve">Updates in progress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Last updated: 4/17/2026 (VN); DG approved 4/22/2026 </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2"/>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2"/>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2"/>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w:t>
      </w:r>
    </w:p>
    <w:p w:rsidR="00000000" w:rsidDel="00000000" w:rsidP="00000000" w:rsidRDefault="00000000" w:rsidRPr="00000000" w14:paraId="00000011">
      <w:pPr>
        <w:numPr>
          <w:ilvl w:val="0"/>
          <w:numId w:val="2"/>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2"/>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2"/>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2"/>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2"/>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 </w:t>
      </w:r>
    </w:p>
    <w:p w:rsidR="00000000" w:rsidDel="00000000" w:rsidP="00000000" w:rsidRDefault="00000000" w:rsidRPr="00000000" w14:paraId="00000016">
      <w:pPr>
        <w:numPr>
          <w:ilvl w:val="1"/>
          <w:numId w:val="2"/>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2"/>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r w:rsidDel="00000000" w:rsidR="00000000" w:rsidRPr="00000000">
        <w:rPr>
          <w:rtl w:val="0"/>
        </w:rPr>
      </w:r>
    </w:p>
    <w:p w:rsidR="00000000" w:rsidDel="00000000" w:rsidP="00000000" w:rsidRDefault="00000000" w:rsidRPr="00000000" w14:paraId="00000018">
      <w:pPr>
        <w:ind w:left="1440" w:firstLine="0"/>
        <w:rPr>
          <w:sz w:val="20"/>
          <w:szCs w:val="20"/>
        </w:rPr>
      </w:pPr>
      <w:r w:rsidDel="00000000" w:rsidR="00000000" w:rsidRPr="00000000">
        <w:rPr>
          <w:rtl w:val="0"/>
        </w:rPr>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State documents from which data for SFY2023 has been collected:</w:t>
      </w:r>
    </w:p>
    <w:p w:rsidR="00000000" w:rsidDel="00000000" w:rsidP="00000000" w:rsidRDefault="00000000" w:rsidRPr="00000000" w14:paraId="0000001A">
      <w:pPr>
        <w:numPr>
          <w:ilvl w:val="0"/>
          <w:numId w:val="1"/>
        </w:numPr>
        <w:ind w:left="720" w:hanging="360"/>
        <w:rPr>
          <w:sz w:val="20"/>
          <w:szCs w:val="20"/>
        </w:rPr>
      </w:pPr>
      <w:hyperlink r:id="rId7">
        <w:r w:rsidDel="00000000" w:rsidR="00000000" w:rsidRPr="00000000">
          <w:rPr>
            <w:color w:val="1155cc"/>
            <w:sz w:val="20"/>
            <w:szCs w:val="20"/>
            <w:u w:val="single"/>
            <w:rtl w:val="0"/>
          </w:rPr>
          <w:t xml:space="preserve">STATE OF WISCONSIN SAFE DRINKING WATER LOAN PROGRAM INTENDED USE PLAN</w:t>
        </w:r>
      </w:hyperlink>
      <w:r w:rsidDel="00000000" w:rsidR="00000000" w:rsidRPr="00000000">
        <w:rPr>
          <w:sz w:val="20"/>
          <w:szCs w:val="20"/>
          <w:rtl w:val="0"/>
        </w:rPr>
        <w:t xml:space="preserve">, Final, September 2022 (SFY23 Comprehensive IUP)</w:t>
      </w:r>
    </w:p>
    <w:p w:rsidR="00000000" w:rsidDel="00000000" w:rsidP="00000000" w:rsidRDefault="00000000" w:rsidRPr="00000000" w14:paraId="0000001B">
      <w:pPr>
        <w:numPr>
          <w:ilvl w:val="0"/>
          <w:numId w:val="1"/>
        </w:numPr>
        <w:ind w:left="720" w:hanging="360"/>
        <w:rPr>
          <w:sz w:val="20"/>
          <w:szCs w:val="20"/>
        </w:rPr>
      </w:pPr>
      <w:commentRangeStart w:id="0"/>
      <w:commentRangeStart w:id="1"/>
      <w:hyperlink r:id="rId8">
        <w:r w:rsidDel="00000000" w:rsidR="00000000" w:rsidRPr="00000000">
          <w:rPr>
            <w:color w:val="1155cc"/>
            <w:sz w:val="20"/>
            <w:szCs w:val="20"/>
            <w:u w:val="single"/>
            <w:rtl w:val="0"/>
          </w:rPr>
          <w:t xml:space="preserve">Lead Service Line Replacement Program – BIL Funding  Amendment to SFY 2023 SDWLP Intended Use Plan</w:t>
        </w:r>
      </w:hyperlink>
      <w:r w:rsidDel="00000000" w:rsidR="00000000" w:rsidRPr="00000000">
        <w:rPr>
          <w:sz w:val="20"/>
          <w:szCs w:val="20"/>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 Amendment, November 2022 (SFY23 LSL Amendment)</w:t>
      </w:r>
    </w:p>
    <w:p w:rsidR="00000000" w:rsidDel="00000000" w:rsidP="00000000" w:rsidRDefault="00000000" w:rsidRPr="00000000" w14:paraId="0000001C">
      <w:pPr>
        <w:numPr>
          <w:ilvl w:val="0"/>
          <w:numId w:val="1"/>
        </w:numPr>
        <w:ind w:left="720" w:hanging="360"/>
        <w:rPr>
          <w:sz w:val="20"/>
          <w:szCs w:val="20"/>
          <w:u w:val="none"/>
        </w:rPr>
      </w:pPr>
      <w:hyperlink r:id="rId9">
        <w:r w:rsidDel="00000000" w:rsidR="00000000" w:rsidRPr="00000000">
          <w:rPr>
            <w:color w:val="1155cc"/>
            <w:sz w:val="20"/>
            <w:szCs w:val="20"/>
            <w:u w:val="single"/>
            <w:rtl w:val="0"/>
          </w:rPr>
          <w:t xml:space="preserve">Emerging Contaminants Program – BIL Funding  Amendment to SFY 2023 SDWLP Intended Use Plan</w:t>
        </w:r>
      </w:hyperlink>
      <w:r w:rsidDel="00000000" w:rsidR="00000000" w:rsidRPr="00000000">
        <w:rPr>
          <w:sz w:val="20"/>
          <w:szCs w:val="20"/>
          <w:rtl w:val="0"/>
        </w:rPr>
        <w:t xml:space="preserve">, Amendment, May 2023 (SFY23 EC Amendment)</w:t>
      </w:r>
      <w:r w:rsidDel="00000000" w:rsidR="00000000" w:rsidRPr="00000000">
        <w:rPr>
          <w:rtl w:val="0"/>
        </w:rPr>
      </w:r>
    </w:p>
    <w:p w:rsidR="00000000" w:rsidDel="00000000" w:rsidP="00000000" w:rsidRDefault="00000000" w:rsidRPr="00000000" w14:paraId="0000001D">
      <w:pPr>
        <w:numPr>
          <w:ilvl w:val="0"/>
          <w:numId w:val="1"/>
        </w:numPr>
        <w:ind w:left="720" w:hanging="360"/>
        <w:rPr>
          <w:sz w:val="20"/>
          <w:szCs w:val="20"/>
          <w:u w:val="none"/>
        </w:rPr>
      </w:pPr>
      <w:hyperlink r:id="rId10">
        <w:r w:rsidDel="00000000" w:rsidR="00000000" w:rsidRPr="00000000">
          <w:rPr>
            <w:color w:val="1155cc"/>
            <w:sz w:val="20"/>
            <w:szCs w:val="20"/>
            <w:u w:val="single"/>
            <w:rtl w:val="0"/>
          </w:rPr>
          <w:t xml:space="preserve">Safe Drinking Water Loan Program - State Fiscal Year 2023 Project Priority List (PPL)</w:t>
        </w:r>
      </w:hyperlink>
      <w:r w:rsidDel="00000000" w:rsidR="00000000" w:rsidRPr="00000000">
        <w:rPr>
          <w:sz w:val="20"/>
          <w:szCs w:val="20"/>
          <w:rtl w:val="0"/>
        </w:rPr>
        <w:t xml:space="preserve">, Final, May 2022 (SFY23 Comprehensive </w:t>
      </w:r>
      <w:r w:rsidDel="00000000" w:rsidR="00000000" w:rsidRPr="00000000">
        <w:rPr>
          <w:sz w:val="20"/>
          <w:szCs w:val="20"/>
          <w:rtl w:val="0"/>
        </w:rPr>
        <w:t xml:space="preserve">List</w:t>
      </w:r>
      <w:r w:rsidDel="00000000" w:rsidR="00000000" w:rsidRPr="00000000">
        <w:rPr>
          <w:sz w:val="20"/>
          <w:szCs w:val="20"/>
          <w:rtl w:val="0"/>
        </w:rPr>
        <w:t xml:space="preserve">)</w:t>
      </w:r>
    </w:p>
    <w:p w:rsidR="00000000" w:rsidDel="00000000" w:rsidP="00000000" w:rsidRDefault="00000000" w:rsidRPr="00000000" w14:paraId="0000001E">
      <w:pPr>
        <w:numPr>
          <w:ilvl w:val="1"/>
          <w:numId w:val="1"/>
        </w:numPr>
        <w:ind w:left="1440" w:hanging="360"/>
        <w:rPr>
          <w:sz w:val="20"/>
          <w:szCs w:val="20"/>
          <w:u w:val="none"/>
        </w:rPr>
      </w:pPr>
      <w:r w:rsidDel="00000000" w:rsidR="00000000" w:rsidRPr="00000000">
        <w:rPr>
          <w:sz w:val="20"/>
          <w:szCs w:val="20"/>
          <w:rtl w:val="0"/>
        </w:rPr>
        <w:t xml:space="preserve">SFY23 </w:t>
      </w:r>
      <w:r w:rsidDel="00000000" w:rsidR="00000000" w:rsidRPr="00000000">
        <w:rPr>
          <w:sz w:val="20"/>
          <w:szCs w:val="20"/>
          <w:rtl w:val="0"/>
        </w:rPr>
        <w:t xml:space="preserve">Comprehensive</w:t>
      </w:r>
      <w:r w:rsidDel="00000000" w:rsidR="00000000" w:rsidRPr="00000000">
        <w:rPr>
          <w:sz w:val="20"/>
          <w:szCs w:val="20"/>
          <w:rtl w:val="0"/>
        </w:rPr>
        <w:t xml:space="preserve"> List PDF p. 1-10 (SFY23 Comprehensive List)</w:t>
      </w:r>
    </w:p>
    <w:p w:rsidR="00000000" w:rsidDel="00000000" w:rsidP="00000000" w:rsidRDefault="00000000" w:rsidRPr="00000000" w14:paraId="0000001F">
      <w:pPr>
        <w:numPr>
          <w:ilvl w:val="2"/>
          <w:numId w:val="1"/>
        </w:numPr>
        <w:ind w:left="2160" w:hanging="360"/>
        <w:rPr>
          <w:sz w:val="20"/>
          <w:szCs w:val="20"/>
        </w:rPr>
      </w:pPr>
      <w:r w:rsidDel="00000000" w:rsidR="00000000" w:rsidRPr="00000000">
        <w:rPr>
          <w:sz w:val="20"/>
          <w:szCs w:val="20"/>
          <w:rtl w:val="0"/>
        </w:rPr>
        <w:t xml:space="preserve">Last Scraped On: 2026-05-08 | Last Scraped By: Phil</w:t>
      </w:r>
    </w:p>
    <w:p w:rsidR="00000000" w:rsidDel="00000000" w:rsidP="00000000" w:rsidRDefault="00000000" w:rsidRPr="00000000" w14:paraId="00000020">
      <w:pPr>
        <w:numPr>
          <w:ilvl w:val="2"/>
          <w:numId w:val="1"/>
        </w:numPr>
        <w:ind w:left="2160" w:hanging="360"/>
        <w:rPr>
          <w:sz w:val="20"/>
          <w:szCs w:val="20"/>
        </w:rPr>
      </w:pPr>
      <w:r w:rsidDel="00000000" w:rsidR="00000000" w:rsidRPr="00000000">
        <w:rPr>
          <w:sz w:val="20"/>
          <w:szCs w:val="20"/>
          <w:rtl w:val="0"/>
        </w:rPr>
        <w:t xml:space="preserve">Last Reviewed On: 2026-05-08 | Last Reviewed By: Phil</w:t>
      </w:r>
    </w:p>
    <w:p w:rsidR="00000000" w:rsidDel="00000000" w:rsidP="00000000" w:rsidRDefault="00000000" w:rsidRPr="00000000" w14:paraId="00000021">
      <w:pPr>
        <w:numPr>
          <w:ilvl w:val="1"/>
          <w:numId w:val="1"/>
        </w:numPr>
        <w:ind w:left="1440" w:hanging="360"/>
        <w:rPr>
          <w:sz w:val="20"/>
          <w:szCs w:val="20"/>
          <w:u w:val="none"/>
        </w:rPr>
      </w:pPr>
      <w:r w:rsidDel="00000000" w:rsidR="00000000" w:rsidRPr="00000000">
        <w:rPr>
          <w:sz w:val="20"/>
          <w:szCs w:val="20"/>
          <w:rtl w:val="0"/>
        </w:rPr>
        <w:t xml:space="preserve">Undetermined - Insufficient information submitted to determine project eligibility for SDWLP funding, PDF p. 11-12 (SFY23 Not Fundable List)</w:t>
      </w:r>
    </w:p>
    <w:p w:rsidR="00000000" w:rsidDel="00000000" w:rsidP="00000000" w:rsidRDefault="00000000" w:rsidRPr="00000000" w14:paraId="00000022">
      <w:pPr>
        <w:numPr>
          <w:ilvl w:val="2"/>
          <w:numId w:val="1"/>
        </w:numPr>
        <w:ind w:left="2160" w:hanging="360"/>
        <w:rPr>
          <w:sz w:val="20"/>
          <w:szCs w:val="20"/>
        </w:rPr>
      </w:pPr>
      <w:r w:rsidDel="00000000" w:rsidR="00000000" w:rsidRPr="00000000">
        <w:rPr>
          <w:sz w:val="20"/>
          <w:szCs w:val="20"/>
          <w:rtl w:val="0"/>
        </w:rPr>
        <w:t xml:space="preserve">Note to Maria, these projects </w:t>
      </w:r>
      <w:r w:rsidDel="00000000" w:rsidR="00000000" w:rsidRPr="00000000">
        <w:rPr>
          <w:sz w:val="20"/>
          <w:szCs w:val="20"/>
          <w:u w:val="single"/>
          <w:rtl w:val="0"/>
        </w:rPr>
        <w:t xml:space="preserve">should be</w:t>
      </w:r>
      <w:r w:rsidDel="00000000" w:rsidR="00000000" w:rsidRPr="00000000">
        <w:rPr>
          <w:sz w:val="20"/>
          <w:szCs w:val="20"/>
          <w:rtl w:val="0"/>
        </w:rPr>
        <w:t xml:space="preserve"> considered part of the comprehensive list as they essentially haven’t shown administrative completeness yet </w:t>
      </w:r>
      <w:r w:rsidDel="00000000" w:rsidR="00000000" w:rsidRPr="00000000">
        <w:rPr>
          <w:rtl w:val="0"/>
        </w:rPr>
      </w:r>
    </w:p>
    <w:p w:rsidR="00000000" w:rsidDel="00000000" w:rsidP="00000000" w:rsidRDefault="00000000" w:rsidRPr="00000000" w14:paraId="00000023">
      <w:pPr>
        <w:numPr>
          <w:ilvl w:val="1"/>
          <w:numId w:val="1"/>
        </w:numPr>
        <w:ind w:left="1440" w:hanging="360"/>
        <w:rPr>
          <w:sz w:val="20"/>
          <w:szCs w:val="20"/>
          <w:u w:val="none"/>
        </w:rPr>
      </w:pPr>
      <w:r w:rsidDel="00000000" w:rsidR="00000000" w:rsidRPr="00000000">
        <w:rPr>
          <w:sz w:val="20"/>
          <w:szCs w:val="20"/>
          <w:rtl w:val="0"/>
        </w:rPr>
        <w:t xml:space="preserve">Ineligible Projects, PDF p. 13 (SFY23 Not Eligible List)</w:t>
      </w:r>
    </w:p>
    <w:p w:rsidR="00000000" w:rsidDel="00000000" w:rsidP="00000000" w:rsidRDefault="00000000" w:rsidRPr="00000000" w14:paraId="00000024">
      <w:pPr>
        <w:numPr>
          <w:ilvl w:val="2"/>
          <w:numId w:val="1"/>
        </w:numPr>
        <w:ind w:left="2160" w:hanging="360"/>
        <w:rPr>
          <w:sz w:val="20"/>
          <w:szCs w:val="20"/>
        </w:rPr>
      </w:pPr>
      <w:r w:rsidDel="00000000" w:rsidR="00000000" w:rsidRPr="00000000">
        <w:rPr>
          <w:sz w:val="20"/>
          <w:szCs w:val="20"/>
          <w:rtl w:val="0"/>
        </w:rPr>
        <w:t xml:space="preserve">Note to Maria, these projects should NOT be considered part of the comprehensive lists </w:t>
      </w:r>
      <w:r w:rsidDel="00000000" w:rsidR="00000000" w:rsidRPr="00000000">
        <w:rPr>
          <w:sz w:val="20"/>
          <w:szCs w:val="20"/>
          <w:rtl w:val="0"/>
        </w:rPr>
        <w:t xml:space="preserve">OR fundable lists (meaning they should be removed completely) </w:t>
      </w:r>
      <w:r w:rsidDel="00000000" w:rsidR="00000000" w:rsidRPr="00000000">
        <w:rPr>
          <w:rtl w:val="0"/>
        </w:rPr>
      </w:r>
    </w:p>
    <w:p w:rsidR="00000000" w:rsidDel="00000000" w:rsidP="00000000" w:rsidRDefault="00000000" w:rsidRPr="00000000" w14:paraId="00000025">
      <w:pPr>
        <w:numPr>
          <w:ilvl w:val="0"/>
          <w:numId w:val="1"/>
        </w:numPr>
        <w:ind w:left="720" w:hanging="360"/>
        <w:rPr>
          <w:sz w:val="20"/>
          <w:szCs w:val="20"/>
          <w:u w:val="none"/>
        </w:rPr>
      </w:pPr>
      <w:hyperlink r:id="rId11">
        <w:r w:rsidDel="00000000" w:rsidR="00000000" w:rsidRPr="00000000">
          <w:rPr>
            <w:color w:val="1155cc"/>
            <w:sz w:val="20"/>
            <w:szCs w:val="20"/>
            <w:u w:val="single"/>
            <w:rtl w:val="0"/>
          </w:rPr>
          <w:t xml:space="preserve">SDWLP SFY 2023 FINAL FUNDING LIST</w:t>
        </w:r>
      </w:hyperlink>
      <w:r w:rsidDel="00000000" w:rsidR="00000000" w:rsidRPr="00000000">
        <w:rPr>
          <w:sz w:val="20"/>
          <w:szCs w:val="20"/>
          <w:rtl w:val="0"/>
        </w:rPr>
        <w:t xml:space="preserve">, Amended, June 2023 (SFY23 General and LSL </w:t>
      </w:r>
      <w:r w:rsidDel="00000000" w:rsidR="00000000" w:rsidRPr="00000000">
        <w:rPr>
          <w:sz w:val="20"/>
          <w:szCs w:val="20"/>
          <w:rtl w:val="0"/>
        </w:rPr>
        <w:t xml:space="preserve">Fundable List</w:t>
      </w:r>
      <w:r w:rsidDel="00000000" w:rsidR="00000000" w:rsidRPr="00000000">
        <w:rPr>
          <w:sz w:val="20"/>
          <w:szCs w:val="20"/>
          <w:rtl w:val="0"/>
        </w:rPr>
        <w:t xml:space="preserve">)</w:t>
      </w:r>
    </w:p>
    <w:p w:rsidR="00000000" w:rsidDel="00000000" w:rsidP="00000000" w:rsidRDefault="00000000" w:rsidRPr="00000000" w14:paraId="00000026">
      <w:pPr>
        <w:numPr>
          <w:ilvl w:val="1"/>
          <w:numId w:val="1"/>
        </w:numPr>
        <w:ind w:left="1440" w:hanging="360"/>
        <w:rPr>
          <w:sz w:val="20"/>
          <w:szCs w:val="20"/>
        </w:rPr>
      </w:pPr>
      <w:r w:rsidDel="00000000" w:rsidR="00000000" w:rsidRPr="00000000">
        <w:rPr>
          <w:sz w:val="20"/>
          <w:szCs w:val="20"/>
          <w:rtl w:val="0"/>
        </w:rPr>
        <w:t xml:space="preserve">Last Scraped On: 2026-05-08 | Last Scraped By: Phil</w:t>
      </w:r>
    </w:p>
    <w:p w:rsidR="00000000" w:rsidDel="00000000" w:rsidP="00000000" w:rsidRDefault="00000000" w:rsidRPr="00000000" w14:paraId="00000027">
      <w:pPr>
        <w:numPr>
          <w:ilvl w:val="1"/>
          <w:numId w:val="1"/>
        </w:numPr>
        <w:ind w:left="1440" w:hanging="360"/>
        <w:rPr>
          <w:sz w:val="20"/>
          <w:szCs w:val="20"/>
        </w:rPr>
      </w:pPr>
      <w:r w:rsidDel="00000000" w:rsidR="00000000" w:rsidRPr="00000000">
        <w:rPr>
          <w:sz w:val="20"/>
          <w:szCs w:val="20"/>
          <w:rtl w:val="0"/>
        </w:rPr>
        <w:t xml:space="preserve">Last Reviewed On: 2026-05-08 | Last Reviewed By: Phil</w:t>
      </w:r>
    </w:p>
    <w:p w:rsidR="00000000" w:rsidDel="00000000" w:rsidP="00000000" w:rsidRDefault="00000000" w:rsidRPr="00000000" w14:paraId="00000028">
      <w:pPr>
        <w:numPr>
          <w:ilvl w:val="0"/>
          <w:numId w:val="1"/>
        </w:numPr>
        <w:ind w:left="720" w:hanging="360"/>
        <w:rPr>
          <w:sz w:val="20"/>
          <w:szCs w:val="20"/>
          <w:u w:val="none"/>
        </w:rPr>
      </w:pPr>
      <w:hyperlink r:id="rId12">
        <w:r w:rsidDel="00000000" w:rsidR="00000000" w:rsidRPr="00000000">
          <w:rPr>
            <w:color w:val="1155cc"/>
            <w:sz w:val="20"/>
            <w:szCs w:val="20"/>
            <w:u w:val="single"/>
            <w:rtl w:val="0"/>
          </w:rPr>
          <w:t xml:space="preserve">SDWLP SFY 2023 BIL EC FUNDING LIST</w:t>
        </w:r>
      </w:hyperlink>
      <w:r w:rsidDel="00000000" w:rsidR="00000000" w:rsidRPr="00000000">
        <w:rPr>
          <w:sz w:val="20"/>
          <w:szCs w:val="20"/>
          <w:rtl w:val="0"/>
        </w:rPr>
        <w:t xml:space="preserve">, Amended, February 2024 (SFY23 EC Fundable List)</w:t>
      </w:r>
      <w:r w:rsidDel="00000000" w:rsidR="00000000" w:rsidRPr="00000000">
        <w:rPr>
          <w:rtl w:val="0"/>
        </w:rPr>
      </w:r>
    </w:p>
    <w:p w:rsidR="00000000" w:rsidDel="00000000" w:rsidP="00000000" w:rsidRDefault="00000000" w:rsidRPr="00000000" w14:paraId="00000029">
      <w:pPr>
        <w:numPr>
          <w:ilvl w:val="1"/>
          <w:numId w:val="1"/>
        </w:numPr>
        <w:ind w:left="1440" w:hanging="360"/>
        <w:rPr>
          <w:sz w:val="20"/>
          <w:szCs w:val="20"/>
        </w:rPr>
      </w:pPr>
      <w:r w:rsidDel="00000000" w:rsidR="00000000" w:rsidRPr="00000000">
        <w:rPr>
          <w:sz w:val="20"/>
          <w:szCs w:val="20"/>
          <w:rtl w:val="0"/>
        </w:rPr>
        <w:t xml:space="preserve">Last Scraped On: ????-??-?? | Last Scraped By: </w:t>
      </w:r>
    </w:p>
    <w:p w:rsidR="00000000" w:rsidDel="00000000" w:rsidP="00000000" w:rsidRDefault="00000000" w:rsidRPr="00000000" w14:paraId="0000002A">
      <w:pPr>
        <w:numPr>
          <w:ilvl w:val="1"/>
          <w:numId w:val="1"/>
        </w:numPr>
        <w:ind w:left="1440" w:hanging="360"/>
        <w:rPr>
          <w:sz w:val="20"/>
          <w:szCs w:val="20"/>
        </w:rPr>
      </w:pPr>
      <w:r w:rsidDel="00000000" w:rsidR="00000000" w:rsidRPr="00000000">
        <w:rPr>
          <w:sz w:val="20"/>
          <w:szCs w:val="20"/>
          <w:rtl w:val="0"/>
        </w:rPr>
        <w:t xml:space="preserve">Last Reviewed On: 2026-05-08 | Last Reviewed By: Phil</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color w:val="1155cc"/>
          <w:sz w:val="20"/>
          <w:szCs w:val="20"/>
          <w:u w:val="single"/>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E">
      <w:pPr>
        <w:rPr>
          <w:sz w:val="20"/>
          <w:szCs w:val="20"/>
        </w:rPr>
      </w:pPr>
      <w:r w:rsidDel="00000000" w:rsidR="00000000" w:rsidRPr="00000000">
        <w:rPr>
          <w:sz w:val="20"/>
          <w:szCs w:val="20"/>
          <w:rtl w:val="0"/>
        </w:rPr>
        <w:t xml:space="preserve"> </w:t>
      </w:r>
    </w:p>
    <w:p w:rsidR="00000000" w:rsidDel="00000000" w:rsidP="00000000" w:rsidRDefault="00000000" w:rsidRPr="00000000" w14:paraId="0000002F">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Municipality</w:t>
      </w:r>
      <w:r w:rsidDel="00000000" w:rsidR="00000000" w:rsidRPr="00000000">
        <w:rPr>
          <w:rtl w:val="0"/>
        </w:rPr>
      </w:r>
    </w:p>
    <w:p w:rsidR="00000000" w:rsidDel="00000000" w:rsidP="00000000" w:rsidRDefault="00000000" w:rsidRPr="00000000" w14:paraId="00000030">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No Information </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32">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Project Number</w:t>
      </w:r>
    </w:p>
    <w:p w:rsidR="00000000" w:rsidDel="00000000" w:rsidP="00000000" w:rsidRDefault="00000000" w:rsidRPr="00000000" w14:paraId="00000033">
      <w:pPr>
        <w:numPr>
          <w:ilvl w:val="0"/>
          <w:numId w:val="3"/>
        </w:numPr>
        <w:ind w:left="720" w:hanging="360"/>
        <w:rPr>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p>
    <w:p w:rsidR="00000000" w:rsidDel="00000000" w:rsidP="00000000" w:rsidRDefault="00000000" w:rsidRPr="00000000" w14:paraId="00000034">
      <w:pPr>
        <w:numPr>
          <w:ilvl w:val="0"/>
          <w:numId w:val="3"/>
        </w:numPr>
        <w:ind w:left="720" w:hanging="360"/>
        <w:rPr>
          <w:sz w:val="20"/>
          <w:szCs w:val="20"/>
        </w:rPr>
      </w:pPr>
      <w:r w:rsidDel="00000000" w:rsidR="00000000" w:rsidRPr="00000000">
        <w:rPr>
          <w:b w:val="1"/>
          <w:bCs w:val="1"/>
          <w:sz w:val="20"/>
          <w:szCs w:val="20"/>
          <w:rtl w:val="0"/>
        </w:rPr>
        <w:t xml:space="preserve">Project Type:</w:t>
      </w:r>
    </w:p>
    <w:p w:rsidR="00000000" w:rsidDel="00000000" w:rsidP="00000000" w:rsidRDefault="00000000" w:rsidRPr="00000000" w14:paraId="00000035">
      <w:pPr>
        <w:numPr>
          <w:ilvl w:val="1"/>
          <w:numId w:val="3"/>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6">
      <w:pPr>
        <w:numPr>
          <w:ilvl w:val="2"/>
          <w:numId w:val="3"/>
        </w:numPr>
        <w:ind w:left="2160" w:hanging="360"/>
        <w:rPr>
          <w:sz w:val="20"/>
          <w:szCs w:val="20"/>
        </w:rPr>
      </w:pPr>
      <w:r w:rsidDel="00000000" w:rsidR="00000000" w:rsidRPr="00000000">
        <w:rPr>
          <w:sz w:val="20"/>
          <w:szCs w:val="20"/>
          <w:rtl w:val="0"/>
        </w:rPr>
        <w:t xml:space="preserve">All projects on the SFY23 Comprehensive </w:t>
      </w:r>
      <w:r w:rsidDel="00000000" w:rsidR="00000000" w:rsidRPr="00000000">
        <w:rPr>
          <w:sz w:val="20"/>
          <w:szCs w:val="20"/>
          <w:rtl w:val="0"/>
        </w:rPr>
        <w:t xml:space="preserve">List, SFY23 Not Fundable List,</w:t>
      </w:r>
      <w:r w:rsidDel="00000000" w:rsidR="00000000" w:rsidRPr="00000000">
        <w:rPr>
          <w:sz w:val="20"/>
          <w:szCs w:val="20"/>
          <w:rtl w:val="0"/>
        </w:rPr>
        <w:t xml:space="preserve"> and SFY23 </w:t>
      </w:r>
      <w:r w:rsidDel="00000000" w:rsidR="00000000" w:rsidRPr="00000000">
        <w:rPr>
          <w:sz w:val="20"/>
          <w:szCs w:val="20"/>
          <w:rtl w:val="0"/>
        </w:rPr>
        <w:t xml:space="preserve">General and LSL Fundable List</w:t>
      </w:r>
      <w:r w:rsidDel="00000000" w:rsidR="00000000" w:rsidRPr="00000000">
        <w:rPr>
          <w:sz w:val="20"/>
          <w:szCs w:val="20"/>
          <w:rtl w:val="0"/>
        </w:rPr>
        <w:t xml:space="preserve"> that are not lead or EC projects are general projects</w:t>
      </w:r>
    </w:p>
    <w:p w:rsidR="00000000" w:rsidDel="00000000" w:rsidP="00000000" w:rsidRDefault="00000000" w:rsidRPr="00000000" w14:paraId="00000037">
      <w:pPr>
        <w:numPr>
          <w:ilvl w:val="1"/>
          <w:numId w:val="3"/>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8">
      <w:pPr>
        <w:numPr>
          <w:ilvl w:val="2"/>
          <w:numId w:val="3"/>
        </w:numPr>
        <w:ind w:left="2160" w:hanging="360"/>
        <w:rPr>
          <w:sz w:val="20"/>
          <w:szCs w:val="20"/>
        </w:rPr>
      </w:pPr>
      <w:r w:rsidDel="00000000" w:rsidR="00000000" w:rsidRPr="00000000">
        <w:rPr>
          <w:sz w:val="20"/>
          <w:szCs w:val="20"/>
          <w:rtl w:val="0"/>
        </w:rPr>
        <w:t xml:space="preserve">Projects on the SFY23 Comprehensive </w:t>
      </w:r>
      <w:r w:rsidDel="00000000" w:rsidR="00000000" w:rsidRPr="00000000">
        <w:rPr>
          <w:sz w:val="20"/>
          <w:szCs w:val="20"/>
          <w:rtl w:val="0"/>
        </w:rPr>
        <w:t xml:space="preserve">List, SFY23 Not Fundable List,</w:t>
      </w:r>
      <w:r w:rsidDel="00000000" w:rsidR="00000000" w:rsidRPr="00000000">
        <w:rPr>
          <w:sz w:val="20"/>
          <w:szCs w:val="20"/>
          <w:rtl w:val="0"/>
        </w:rPr>
        <w:t xml:space="preserve"> and SFY23 </w:t>
      </w:r>
      <w:r w:rsidDel="00000000" w:rsidR="00000000" w:rsidRPr="00000000">
        <w:rPr>
          <w:sz w:val="20"/>
          <w:szCs w:val="20"/>
          <w:rtl w:val="0"/>
        </w:rPr>
        <w:t xml:space="preserve">General and LSL Fundable List</w:t>
      </w:r>
      <w:r w:rsidDel="00000000" w:rsidR="00000000" w:rsidRPr="00000000">
        <w:rPr>
          <w:sz w:val="20"/>
          <w:szCs w:val="20"/>
          <w:rtl w:val="0"/>
        </w:rPr>
        <w:t xml:space="preserve">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39">
      <w:pPr>
        <w:numPr>
          <w:ilvl w:val="1"/>
          <w:numId w:val="3"/>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A">
      <w:pPr>
        <w:numPr>
          <w:ilvl w:val="2"/>
          <w:numId w:val="3"/>
        </w:numPr>
        <w:ind w:left="2160" w:hanging="360"/>
        <w:rPr>
          <w:sz w:val="20"/>
          <w:szCs w:val="20"/>
        </w:rPr>
      </w:pPr>
      <w:r w:rsidDel="00000000" w:rsidR="00000000" w:rsidRPr="00000000">
        <w:rPr>
          <w:sz w:val="20"/>
          <w:szCs w:val="20"/>
          <w:rtl w:val="0"/>
        </w:rPr>
        <w:t xml:space="preserve">Projects on the SFY23 Comprehensive </w:t>
      </w:r>
      <w:r w:rsidDel="00000000" w:rsidR="00000000" w:rsidRPr="00000000">
        <w:rPr>
          <w:sz w:val="20"/>
          <w:szCs w:val="20"/>
          <w:rtl w:val="0"/>
        </w:rPr>
        <w:t xml:space="preserve">List, SFY23 Not Fundable List,</w:t>
      </w:r>
      <w:r w:rsidDel="00000000" w:rsidR="00000000" w:rsidRPr="00000000">
        <w:rPr>
          <w:sz w:val="20"/>
          <w:szCs w:val="20"/>
          <w:rtl w:val="0"/>
        </w:rPr>
        <w:t xml:space="preserve"> and SFY23 </w:t>
      </w:r>
      <w:r w:rsidDel="00000000" w:rsidR="00000000" w:rsidRPr="00000000">
        <w:rPr>
          <w:sz w:val="20"/>
          <w:szCs w:val="20"/>
          <w:rtl w:val="0"/>
        </w:rPr>
        <w:t xml:space="preserve">General and LSL Fundable List</w:t>
      </w:r>
      <w:r w:rsidDel="00000000" w:rsidR="00000000" w:rsidRPr="00000000">
        <w:rPr>
          <w:sz w:val="20"/>
          <w:szCs w:val="20"/>
          <w:rtl w:val="0"/>
        </w:rPr>
        <w:t xml:space="preserve">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EC projects</w:t>
      </w:r>
    </w:p>
    <w:p w:rsidR="00000000" w:rsidDel="00000000" w:rsidP="00000000" w:rsidRDefault="00000000" w:rsidRPr="00000000" w14:paraId="0000003B">
      <w:pPr>
        <w:numPr>
          <w:ilvl w:val="2"/>
          <w:numId w:val="3"/>
        </w:numPr>
        <w:ind w:left="2160" w:hanging="360"/>
        <w:rPr>
          <w:sz w:val="20"/>
          <w:szCs w:val="20"/>
          <w:u w:val="none"/>
        </w:rPr>
      </w:pPr>
      <w:r w:rsidDel="00000000" w:rsidR="00000000" w:rsidRPr="00000000">
        <w:rPr>
          <w:sz w:val="20"/>
          <w:szCs w:val="20"/>
          <w:rtl w:val="0"/>
        </w:rPr>
        <w:t xml:space="preserve">All projects in the SFY23 EC Fundable List</w:t>
      </w:r>
    </w:p>
    <w:p w:rsidR="00000000" w:rsidDel="00000000" w:rsidP="00000000" w:rsidRDefault="00000000" w:rsidRPr="00000000" w14:paraId="0000003C">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rtl w:val="0"/>
        </w:rPr>
      </w:r>
    </w:p>
    <w:p w:rsidR="00000000" w:rsidDel="00000000" w:rsidP="00000000" w:rsidRDefault="00000000" w:rsidRPr="00000000" w14:paraId="0000003D">
      <w:pPr>
        <w:numPr>
          <w:ilvl w:val="1"/>
          <w:numId w:val="3"/>
        </w:numPr>
        <w:ind w:left="1440" w:hanging="360"/>
        <w:rPr>
          <w:sz w:val="20"/>
          <w:szCs w:val="20"/>
          <w:u w:val="none"/>
        </w:rPr>
      </w:pPr>
      <w:r w:rsidDel="00000000" w:rsidR="00000000" w:rsidRPr="00000000">
        <w:rPr>
          <w:sz w:val="20"/>
          <w:szCs w:val="20"/>
          <w:rtl w:val="0"/>
        </w:rPr>
        <w:t xml:space="preserve">SFY23 Comprehensive </w:t>
      </w:r>
      <w:r w:rsidDel="00000000" w:rsidR="00000000" w:rsidRPr="00000000">
        <w:rPr>
          <w:sz w:val="20"/>
          <w:szCs w:val="20"/>
          <w:rtl w:val="0"/>
        </w:rPr>
        <w:t xml:space="preserve">List and SFY23 Not Fundable List</w:t>
      </w:r>
      <w:r w:rsidDel="00000000" w:rsidR="00000000" w:rsidRPr="00000000">
        <w:rPr>
          <w:sz w:val="20"/>
          <w:szCs w:val="20"/>
          <w:rtl w:val="0"/>
        </w:rPr>
        <w:t xml:space="preserve">: </w:t>
      </w:r>
      <w:r w:rsidDel="00000000" w:rsidR="00000000" w:rsidRPr="00000000">
        <w:rPr>
          <w:i w:val="1"/>
          <w:iCs w:val="1"/>
          <w:sz w:val="20"/>
          <w:szCs w:val="20"/>
          <w:rtl w:val="0"/>
        </w:rPr>
        <w:t xml:space="preserve">Estimated Project Cost</w:t>
      </w:r>
      <w:r w:rsidDel="00000000" w:rsidR="00000000" w:rsidRPr="00000000">
        <w:rPr>
          <w:rtl w:val="0"/>
        </w:rPr>
      </w:r>
    </w:p>
    <w:p w:rsidR="00000000" w:rsidDel="00000000" w:rsidP="00000000" w:rsidRDefault="00000000" w:rsidRPr="00000000" w14:paraId="0000003E">
      <w:pPr>
        <w:numPr>
          <w:ilvl w:val="1"/>
          <w:numId w:val="3"/>
        </w:numPr>
        <w:ind w:left="1440" w:hanging="360"/>
        <w:rPr>
          <w:sz w:val="20"/>
          <w:szCs w:val="20"/>
          <w:u w:val="none"/>
        </w:rPr>
      </w:pPr>
      <w:r w:rsidDel="00000000" w:rsidR="00000000" w:rsidRPr="00000000">
        <w:rPr>
          <w:sz w:val="20"/>
          <w:szCs w:val="20"/>
          <w:rtl w:val="0"/>
        </w:rPr>
        <w:t xml:space="preserve">SFY23 General and LSL Fundable List, and SFY23 EC Fundable List</w:t>
      </w:r>
      <w:r w:rsidDel="00000000" w:rsidR="00000000" w:rsidRPr="00000000">
        <w:rPr>
          <w:sz w:val="20"/>
          <w:szCs w:val="20"/>
          <w:rtl w:val="0"/>
        </w:rPr>
        <w:t xml:space="preserve">: No Information</w:t>
      </w:r>
    </w:p>
    <w:p w:rsidR="00000000" w:rsidDel="00000000" w:rsidP="00000000" w:rsidRDefault="00000000" w:rsidRPr="00000000" w14:paraId="0000003F">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p>
    <w:p w:rsidR="00000000" w:rsidDel="00000000" w:rsidP="00000000" w:rsidRDefault="00000000" w:rsidRPr="00000000" w14:paraId="00000040">
      <w:pPr>
        <w:numPr>
          <w:ilvl w:val="1"/>
          <w:numId w:val="3"/>
        </w:numPr>
        <w:ind w:left="1440" w:hanging="360"/>
        <w:rPr>
          <w:b w:val="1"/>
          <w:bCs w:val="1"/>
          <w:sz w:val="20"/>
          <w:szCs w:val="20"/>
        </w:rPr>
      </w:pPr>
      <w:r w:rsidDel="00000000" w:rsidR="00000000" w:rsidRPr="00000000">
        <w:rPr>
          <w:sz w:val="20"/>
          <w:szCs w:val="20"/>
          <w:rtl w:val="0"/>
        </w:rPr>
        <w:t xml:space="preserve">SFY23 Comprehensive </w:t>
      </w:r>
      <w:r w:rsidDel="00000000" w:rsidR="00000000" w:rsidRPr="00000000">
        <w:rPr>
          <w:sz w:val="20"/>
          <w:szCs w:val="20"/>
          <w:rtl w:val="0"/>
        </w:rPr>
        <w:t xml:space="preserve">List and SFY23 Not Fundable List</w:t>
      </w:r>
      <w:r w:rsidDel="00000000" w:rsidR="00000000" w:rsidRPr="00000000">
        <w:rPr>
          <w:sz w:val="20"/>
          <w:szCs w:val="20"/>
          <w:rtl w:val="0"/>
        </w:rPr>
        <w:t xml:space="preserve">: No Information</w:t>
      </w:r>
    </w:p>
    <w:p w:rsidR="00000000" w:rsidDel="00000000" w:rsidP="00000000" w:rsidRDefault="00000000" w:rsidRPr="00000000" w14:paraId="00000041">
      <w:pPr>
        <w:numPr>
          <w:ilvl w:val="1"/>
          <w:numId w:val="3"/>
        </w:numPr>
        <w:ind w:left="1440" w:hanging="360"/>
        <w:rPr>
          <w:sz w:val="20"/>
          <w:szCs w:val="20"/>
        </w:rPr>
      </w:pPr>
      <w:r w:rsidDel="00000000" w:rsidR="00000000" w:rsidRPr="00000000">
        <w:rPr>
          <w:sz w:val="20"/>
          <w:szCs w:val="20"/>
          <w:rtl w:val="0"/>
        </w:rPr>
        <w:t xml:space="preserve">SFY23 General and LSL Fundable List and FSY23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Requested Project Costs</w:t>
      </w:r>
    </w:p>
    <w:p w:rsidR="00000000" w:rsidDel="00000000" w:rsidP="00000000" w:rsidRDefault="00000000" w:rsidRPr="00000000" w14:paraId="00000042">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43">
      <w:pPr>
        <w:numPr>
          <w:ilvl w:val="1"/>
          <w:numId w:val="3"/>
        </w:numPr>
        <w:ind w:left="1440" w:hanging="360"/>
        <w:rPr>
          <w:rFonts w:ascii="Calibri" w:cs="Calibri" w:eastAsia="Calibri" w:hAnsi="Calibri"/>
          <w:b w:val="1"/>
          <w:bCs w:val="1"/>
          <w:sz w:val="20"/>
          <w:szCs w:val="20"/>
        </w:rPr>
      </w:pPr>
      <w:r w:rsidDel="00000000" w:rsidR="00000000" w:rsidRPr="00000000">
        <w:rPr>
          <w:sz w:val="20"/>
          <w:szCs w:val="20"/>
          <w:rtl w:val="0"/>
        </w:rPr>
        <w:t xml:space="preserve">SFY23 General and LSL Fundable List and SFY23 EC Fundable List</w:t>
      </w:r>
      <w:r w:rsidDel="00000000" w:rsidR="00000000" w:rsidRPr="00000000">
        <w:rPr>
          <w:sz w:val="20"/>
          <w:szCs w:val="20"/>
          <w:rtl w:val="0"/>
        </w:rPr>
        <w:t xml:space="preserve">: </w:t>
      </w:r>
      <w:r w:rsidDel="00000000" w:rsidR="00000000" w:rsidRPr="00000000">
        <w:rPr>
          <w:sz w:val="20"/>
          <w:szCs w:val="20"/>
          <w:rtl w:val="0"/>
        </w:rPr>
        <w:t xml:space="preserve">Sum of </w:t>
      </w:r>
      <w:r w:rsidDel="00000000" w:rsidR="00000000" w:rsidRPr="00000000">
        <w:rPr>
          <w:i w:val="1"/>
          <w:iCs w:val="1"/>
          <w:sz w:val="20"/>
          <w:szCs w:val="20"/>
          <w:rtl w:val="0"/>
        </w:rPr>
        <w:t xml:space="preserve">Estimated Loan Amount</w:t>
      </w:r>
      <w:r w:rsidDel="00000000" w:rsidR="00000000" w:rsidRPr="00000000">
        <w:rPr>
          <w:sz w:val="20"/>
          <w:szCs w:val="20"/>
          <w:rtl w:val="0"/>
        </w:rPr>
        <w:t xml:space="preserve"> and </w:t>
      </w:r>
      <w:r w:rsidDel="00000000" w:rsidR="00000000" w:rsidRPr="00000000">
        <w:rPr>
          <w:i w:val="1"/>
          <w:iCs w:val="1"/>
          <w:sz w:val="20"/>
          <w:szCs w:val="20"/>
          <w:rtl w:val="0"/>
        </w:rPr>
        <w:t xml:space="preserve">PF Estimate</w:t>
      </w:r>
      <w:r w:rsidDel="00000000" w:rsidR="00000000" w:rsidRPr="00000000">
        <w:rPr>
          <w:rtl w:val="0"/>
        </w:rPr>
      </w:r>
    </w:p>
    <w:p w:rsidR="00000000" w:rsidDel="00000000" w:rsidP="00000000" w:rsidRDefault="00000000" w:rsidRPr="00000000" w14:paraId="00000044">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rtl w:val="0"/>
        </w:rPr>
      </w:r>
    </w:p>
    <w:p w:rsidR="00000000" w:rsidDel="00000000" w:rsidP="00000000" w:rsidRDefault="00000000" w:rsidRPr="00000000" w14:paraId="00000045">
      <w:pPr>
        <w:numPr>
          <w:ilvl w:val="1"/>
          <w:numId w:val="3"/>
        </w:numPr>
        <w:ind w:left="1440" w:hanging="360"/>
        <w:rPr>
          <w:sz w:val="20"/>
          <w:szCs w:val="20"/>
        </w:rPr>
      </w:pPr>
      <w:r w:rsidDel="00000000" w:rsidR="00000000" w:rsidRPr="00000000">
        <w:rPr>
          <w:sz w:val="20"/>
          <w:szCs w:val="20"/>
          <w:rtl w:val="0"/>
        </w:rPr>
        <w:t xml:space="preserve">SFY23 General and LSL Fundable List and SFY23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PF Estimate</w:t>
      </w:r>
      <w:r w:rsidDel="00000000" w:rsidR="00000000" w:rsidRPr="00000000">
        <w:rPr>
          <w:rtl w:val="0"/>
        </w:rPr>
      </w:r>
    </w:p>
    <w:p w:rsidR="00000000" w:rsidDel="00000000" w:rsidP="00000000" w:rsidRDefault="00000000" w:rsidRPr="00000000" w14:paraId="00000046">
      <w:pPr>
        <w:numPr>
          <w:ilvl w:val="0"/>
          <w:numId w:val="3"/>
        </w:numPr>
        <w:ind w:left="720" w:hanging="360"/>
        <w:rPr>
          <w:i w:val="1"/>
          <w:iCs w:val="1"/>
          <w:sz w:val="20"/>
          <w:szCs w:val="20"/>
        </w:rPr>
      </w:pPr>
      <w:r w:rsidDel="00000000" w:rsidR="00000000" w:rsidRPr="00000000">
        <w:rPr>
          <w:b w:val="1"/>
          <w:bCs w:val="1"/>
          <w:sz w:val="20"/>
          <w:szCs w:val="20"/>
          <w:rtl w:val="0"/>
        </w:rPr>
        <w:t xml:space="preserve">Population: </w:t>
      </w:r>
    </w:p>
    <w:p w:rsidR="00000000" w:rsidDel="00000000" w:rsidP="00000000" w:rsidRDefault="00000000" w:rsidRPr="00000000" w14:paraId="00000047">
      <w:pPr>
        <w:numPr>
          <w:ilvl w:val="1"/>
          <w:numId w:val="3"/>
        </w:numPr>
        <w:ind w:left="1440" w:hanging="360"/>
        <w:rPr>
          <w:i w:val="1"/>
          <w:iCs w:val="1"/>
          <w:sz w:val="20"/>
          <w:szCs w:val="20"/>
        </w:rPr>
      </w:pPr>
      <w:r w:rsidDel="00000000" w:rsidR="00000000" w:rsidRPr="00000000">
        <w:rPr>
          <w:sz w:val="20"/>
          <w:szCs w:val="20"/>
          <w:rtl w:val="0"/>
        </w:rPr>
        <w:t xml:space="preserve">SFY23 General and LSL Fundable List &amp; SFY23 EC Fundable List: </w:t>
      </w:r>
      <w:r w:rsidDel="00000000" w:rsidR="00000000" w:rsidRPr="00000000">
        <w:rPr>
          <w:i w:val="1"/>
          <w:iCs w:val="1"/>
          <w:sz w:val="20"/>
          <w:szCs w:val="20"/>
          <w:rtl w:val="0"/>
        </w:rPr>
        <w:t xml:space="preserve">Population</w:t>
      </w:r>
    </w:p>
    <w:p w:rsidR="00000000" w:rsidDel="00000000" w:rsidP="00000000" w:rsidRDefault="00000000" w:rsidRPr="00000000" w14:paraId="00000048">
      <w:pPr>
        <w:numPr>
          <w:ilvl w:val="1"/>
          <w:numId w:val="3"/>
        </w:numPr>
        <w:ind w:left="1440" w:hanging="360"/>
        <w:rPr>
          <w:sz w:val="20"/>
          <w:szCs w:val="20"/>
        </w:rPr>
      </w:pPr>
      <w:r w:rsidDel="00000000" w:rsidR="00000000" w:rsidRPr="00000000">
        <w:rPr>
          <w:sz w:val="20"/>
          <w:szCs w:val="20"/>
          <w:rtl w:val="0"/>
        </w:rPr>
        <w:t xml:space="preserve">SFY23 Comprehensive List and SFY23 Not Fundable List: No Information</w:t>
      </w:r>
      <w:r w:rsidDel="00000000" w:rsidR="00000000" w:rsidRPr="00000000">
        <w:rPr>
          <w:rtl w:val="0"/>
        </w:rPr>
      </w:r>
    </w:p>
    <w:p w:rsidR="00000000" w:rsidDel="00000000" w:rsidP="00000000" w:rsidRDefault="00000000" w:rsidRPr="00000000" w14:paraId="00000049">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Description</w:t>
      </w:r>
    </w:p>
    <w:p w:rsidR="00000000" w:rsidDel="00000000" w:rsidP="00000000" w:rsidRDefault="00000000" w:rsidRPr="00000000" w14:paraId="0000004A">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p>
    <w:p w:rsidR="00000000" w:rsidDel="00000000" w:rsidP="00000000" w:rsidRDefault="00000000" w:rsidRPr="00000000" w14:paraId="0000004B">
      <w:pPr>
        <w:numPr>
          <w:ilvl w:val="1"/>
          <w:numId w:val="3"/>
        </w:numPr>
        <w:ind w:left="1440" w:hanging="360"/>
        <w:rPr>
          <w:sz w:val="20"/>
          <w:szCs w:val="20"/>
        </w:rPr>
      </w:pPr>
      <w:r w:rsidDel="00000000" w:rsidR="00000000" w:rsidRPr="00000000">
        <w:rPr>
          <w:sz w:val="20"/>
          <w:szCs w:val="20"/>
          <w:rtl w:val="0"/>
        </w:rPr>
        <w:t xml:space="preserve">SFY23 Comprehensive </w:t>
      </w:r>
      <w:r w:rsidDel="00000000" w:rsidR="00000000" w:rsidRPr="00000000">
        <w:rPr>
          <w:sz w:val="20"/>
          <w:szCs w:val="20"/>
          <w:rtl w:val="0"/>
        </w:rPr>
        <w:t xml:space="preserve">List, SFY23 Not Fundable List, and </w:t>
      </w:r>
      <w:commentRangeStart w:id="2"/>
      <w:r w:rsidDel="00000000" w:rsidR="00000000" w:rsidRPr="00000000">
        <w:rPr>
          <w:sz w:val="20"/>
          <w:szCs w:val="20"/>
          <w:rtl w:val="0"/>
        </w:rPr>
        <w:t xml:space="preserve">SFY23 EC Fundable List</w:t>
      </w:r>
      <w:r w:rsidDel="00000000" w:rsidR="00000000" w:rsidRPr="00000000">
        <w:rPr>
          <w:sz w:val="20"/>
          <w:szCs w:val="20"/>
          <w:rtl w:val="0"/>
        </w:rPr>
        <w:t xml:space="preserve">: No Information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C">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w:t>
      </w:r>
      <w:r w:rsidDel="00000000" w:rsidR="00000000" w:rsidRPr="00000000">
        <w:rPr>
          <w:sz w:val="20"/>
          <w:szCs w:val="20"/>
          <w:rtl w:val="0"/>
        </w:rPr>
        <w:t xml:space="preserve">SFY23 General and LSL Fundable List:</w:t>
      </w:r>
      <w:r w:rsidDel="00000000" w:rsidR="00000000" w:rsidRPr="00000000">
        <w:rPr>
          <w:rFonts w:ascii="Arial Unicode MS" w:cs="Arial Unicode MS" w:eastAsia="Arial Unicode MS" w:hAnsi="Arial Unicode MS"/>
          <w:sz w:val="20"/>
          <w:szCs w:val="20"/>
          <w:rtl w:val="0"/>
        </w:rPr>
        <w:t xml:space="preserve"> All projects with a value ≥ 60 in </w:t>
      </w:r>
      <w:r w:rsidDel="00000000" w:rsidR="00000000" w:rsidRPr="00000000">
        <w:rPr>
          <w:i w:val="1"/>
          <w:iCs w:val="1"/>
          <w:sz w:val="20"/>
          <w:szCs w:val="20"/>
          <w:rtl w:val="0"/>
        </w:rPr>
        <w:t xml:space="preserve">Total PF Points</w:t>
      </w:r>
      <w:r w:rsidDel="00000000" w:rsidR="00000000" w:rsidRPr="00000000">
        <w:rPr>
          <w:rtl w:val="0"/>
        </w:rPr>
      </w:r>
    </w:p>
    <w:p w:rsidR="00000000" w:rsidDel="00000000" w:rsidP="00000000" w:rsidRDefault="00000000" w:rsidRPr="00000000" w14:paraId="0000004D">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sz w:val="20"/>
          <w:szCs w:val="20"/>
          <w:rtl w:val="0"/>
        </w:rPr>
        <w:t xml:space="preserve">No Information</w:t>
      </w:r>
    </w:p>
    <w:p w:rsidR="00000000" w:rsidDel="00000000" w:rsidP="00000000" w:rsidRDefault="00000000" w:rsidRPr="00000000" w14:paraId="0000004E">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p>
    <w:p w:rsidR="00000000" w:rsidDel="00000000" w:rsidP="00000000" w:rsidRDefault="00000000" w:rsidRPr="00000000" w14:paraId="0000004F">
      <w:pPr>
        <w:numPr>
          <w:ilvl w:val="1"/>
          <w:numId w:val="3"/>
        </w:numPr>
        <w:ind w:left="1440" w:hanging="360"/>
        <w:rPr>
          <w:i w:val="1"/>
          <w:iCs w:val="1"/>
          <w:sz w:val="20"/>
          <w:szCs w:val="20"/>
        </w:rPr>
      </w:pPr>
      <w:r w:rsidDel="00000000" w:rsidR="00000000" w:rsidRPr="00000000">
        <w:rPr>
          <w:sz w:val="20"/>
          <w:szCs w:val="20"/>
          <w:rtl w:val="0"/>
        </w:rPr>
        <w:t xml:space="preserve">SFY23 Comprehensive </w:t>
      </w:r>
      <w:r w:rsidDel="00000000" w:rsidR="00000000" w:rsidRPr="00000000">
        <w:rPr>
          <w:sz w:val="20"/>
          <w:szCs w:val="20"/>
          <w:rtl w:val="0"/>
        </w:rPr>
        <w:t xml:space="preserve">List</w:t>
      </w:r>
      <w:r w:rsidDel="00000000" w:rsidR="00000000" w:rsidRPr="00000000">
        <w:rPr>
          <w:sz w:val="20"/>
          <w:szCs w:val="20"/>
          <w:rtl w:val="0"/>
        </w:rPr>
        <w:t xml:space="preserve">: </w:t>
      </w:r>
      <w:r w:rsidDel="00000000" w:rsidR="00000000" w:rsidRPr="00000000">
        <w:rPr>
          <w:i w:val="1"/>
          <w:iCs w:val="1"/>
          <w:sz w:val="20"/>
          <w:szCs w:val="20"/>
          <w:rtl w:val="0"/>
        </w:rPr>
        <w:t xml:space="preserve">SELF Score</w:t>
      </w:r>
    </w:p>
    <w:p w:rsidR="00000000" w:rsidDel="00000000" w:rsidP="00000000" w:rsidRDefault="00000000" w:rsidRPr="00000000" w14:paraId="00000050">
      <w:pPr>
        <w:numPr>
          <w:ilvl w:val="1"/>
          <w:numId w:val="3"/>
        </w:numPr>
        <w:ind w:left="1440" w:hanging="360"/>
        <w:rPr>
          <w:sz w:val="20"/>
          <w:szCs w:val="20"/>
        </w:rPr>
      </w:pPr>
      <w:r w:rsidDel="00000000" w:rsidR="00000000" w:rsidRPr="00000000">
        <w:rPr>
          <w:sz w:val="20"/>
          <w:szCs w:val="20"/>
          <w:rtl w:val="0"/>
        </w:rPr>
        <w:t xml:space="preserve">SFY23 General and LSL Fundable List and SFY23 EC Fundable List</w:t>
      </w:r>
      <w:r w:rsidDel="00000000" w:rsidR="00000000" w:rsidRPr="00000000">
        <w:rPr>
          <w:sz w:val="20"/>
          <w:szCs w:val="20"/>
          <w:rtl w:val="0"/>
        </w:rPr>
        <w:t xml:space="preserve">: </w:t>
      </w:r>
      <w:r w:rsidDel="00000000" w:rsidR="00000000" w:rsidRPr="00000000">
        <w:rPr>
          <w:i w:val="1"/>
          <w:iCs w:val="1"/>
          <w:sz w:val="20"/>
          <w:szCs w:val="20"/>
          <w:rtl w:val="0"/>
        </w:rPr>
        <w:t xml:space="preserve">Priority Score</w:t>
      </w:r>
    </w:p>
    <w:p w:rsidR="00000000" w:rsidDel="00000000" w:rsidP="00000000" w:rsidRDefault="00000000" w:rsidRPr="00000000" w14:paraId="00000051">
      <w:pPr>
        <w:numPr>
          <w:ilvl w:val="1"/>
          <w:numId w:val="3"/>
        </w:numPr>
        <w:ind w:left="1440" w:hanging="360"/>
        <w:rPr>
          <w:i w:val="1"/>
          <w:iCs w:val="1"/>
          <w:sz w:val="20"/>
          <w:szCs w:val="20"/>
        </w:rPr>
      </w:pPr>
      <w:r w:rsidDel="00000000" w:rsidR="00000000" w:rsidRPr="00000000">
        <w:rPr>
          <w:sz w:val="20"/>
          <w:szCs w:val="20"/>
          <w:rtl w:val="0"/>
        </w:rPr>
        <w:t xml:space="preserve">Projects on the SFY23 Not Fundable List: No Information</w:t>
      </w:r>
      <w:r w:rsidDel="00000000" w:rsidR="00000000" w:rsidRPr="00000000">
        <w:rPr>
          <w:rtl w:val="0"/>
        </w:rPr>
      </w:r>
    </w:p>
    <w:p w:rsidR="00000000" w:rsidDel="00000000" w:rsidP="00000000" w:rsidRDefault="00000000" w:rsidRPr="00000000" w14:paraId="00000052">
      <w:pPr>
        <w:numPr>
          <w:ilvl w:val="0"/>
          <w:numId w:val="3"/>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p>
    <w:p w:rsidR="00000000" w:rsidDel="00000000" w:rsidP="00000000" w:rsidRDefault="00000000" w:rsidRPr="00000000" w14:paraId="00000053">
      <w:pPr>
        <w:numPr>
          <w:ilvl w:val="1"/>
          <w:numId w:val="3"/>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under the </w:t>
      </w:r>
      <w:r w:rsidDel="00000000" w:rsidR="00000000" w:rsidRPr="00000000">
        <w:rPr>
          <w:sz w:val="20"/>
          <w:szCs w:val="20"/>
          <w:rtl w:val="0"/>
        </w:rPr>
        <w:t xml:space="preserve">SFY23 General and LSL Fundable List, and SFY23 EC Fundable List</w:t>
      </w:r>
      <w:r w:rsidDel="00000000" w:rsidR="00000000" w:rsidRPr="00000000">
        <w:rPr>
          <w:rtl w:val="0"/>
        </w:rPr>
      </w:r>
    </w:p>
    <w:p w:rsidR="00000000" w:rsidDel="00000000" w:rsidP="00000000" w:rsidRDefault="00000000" w:rsidRPr="00000000" w14:paraId="00000054">
      <w:pPr>
        <w:numPr>
          <w:ilvl w:val="1"/>
          <w:numId w:val="3"/>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p>
    <w:p w:rsidR="00000000" w:rsidDel="00000000" w:rsidP="00000000" w:rsidRDefault="00000000" w:rsidRPr="00000000" w14:paraId="00000055">
      <w:pPr>
        <w:numPr>
          <w:ilvl w:val="2"/>
          <w:numId w:val="3"/>
        </w:numPr>
        <w:ind w:left="2160" w:hanging="360"/>
        <w:rPr>
          <w:sz w:val="20"/>
          <w:szCs w:val="20"/>
        </w:rPr>
      </w:pPr>
      <w:r w:rsidDel="00000000" w:rsidR="00000000" w:rsidRPr="00000000">
        <w:rPr>
          <w:sz w:val="20"/>
          <w:szCs w:val="20"/>
          <w:rtl w:val="0"/>
        </w:rPr>
        <w:t xml:space="preserve">Projects under the SFY23 Not Fundable List</w:t>
      </w:r>
    </w:p>
    <w:p w:rsidR="00000000" w:rsidDel="00000000" w:rsidP="00000000" w:rsidRDefault="00000000" w:rsidRPr="00000000" w14:paraId="00000056">
      <w:pPr>
        <w:numPr>
          <w:ilvl w:val="2"/>
          <w:numId w:val="3"/>
        </w:numPr>
        <w:ind w:left="2160" w:hanging="360"/>
        <w:rPr>
          <w:sz w:val="20"/>
          <w:szCs w:val="20"/>
        </w:rPr>
      </w:pPr>
      <w:r w:rsidDel="00000000" w:rsidR="00000000" w:rsidRPr="00000000">
        <w:rPr>
          <w:sz w:val="20"/>
          <w:szCs w:val="20"/>
          <w:rtl w:val="0"/>
        </w:rPr>
        <w:t xml:space="preserve">projects under the SFY23 Comprehensive List that are not on the </w:t>
      </w:r>
      <w:r w:rsidDel="00000000" w:rsidR="00000000" w:rsidRPr="00000000">
        <w:rPr>
          <w:sz w:val="20"/>
          <w:szCs w:val="20"/>
          <w:rtl w:val="0"/>
        </w:rPr>
        <w:t xml:space="preserve">SFY23 General and LSL Fundable List or SFY23 EC Fundable List</w:t>
      </w:r>
    </w:p>
    <w:p w:rsidR="00000000" w:rsidDel="00000000" w:rsidP="00000000" w:rsidRDefault="00000000" w:rsidRPr="00000000" w14:paraId="00000057">
      <w:pPr>
        <w:pStyle w:val="Heading1"/>
        <w:rPr>
          <w:u w:val="single"/>
        </w:rPr>
      </w:pPr>
      <w:bookmarkStart w:colFirst="0" w:colLast="0" w:name="_shn169mi8cws" w:id="1"/>
      <w:bookmarkEnd w:id="1"/>
      <w:r w:rsidDel="00000000" w:rsidR="00000000" w:rsidRPr="00000000">
        <w:rPr>
          <w:u w:val="single"/>
          <w:rtl w:val="0"/>
        </w:rPr>
        <w:t xml:space="preserve">Other Federal and State Funds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data analyst will generate a subset dataframe to include other federal and state fund (OFSF) information.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secondary dataset will be ancillary to the core dataset and used for additional visualizations. This dataset is stored in a separate file in the main S3 bucket, and it includes all the categories above.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Data Standardization: If a category in the core data dictionary above is defined differently for other federal and state funds, we define it below.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Project Cost:</w:t>
      </w:r>
      <w:r w:rsidDel="00000000" w:rsidR="00000000" w:rsidRPr="00000000">
        <w:rPr>
          <w:sz w:val="20"/>
          <w:szCs w:val="20"/>
          <w:rtl w:val="0"/>
        </w:rPr>
        <w:t xml:space="preserve"> No Information</w:t>
      </w:r>
    </w:p>
    <w:p w:rsidR="00000000" w:rsidDel="00000000" w:rsidP="00000000" w:rsidRDefault="00000000" w:rsidRPr="00000000" w14:paraId="00000060">
      <w:pPr>
        <w:numPr>
          <w:ilvl w:val="0"/>
          <w:numId w:val="4"/>
        </w:numPr>
        <w:ind w:left="720" w:hanging="360"/>
        <w:rPr>
          <w:b w:val="1"/>
          <w:bCs w:val="1"/>
          <w:sz w:val="20"/>
          <w:szCs w:val="20"/>
        </w:rPr>
      </w:pPr>
      <w:r w:rsidDel="00000000" w:rsidR="00000000" w:rsidRPr="00000000">
        <w:rPr>
          <w:b w:val="1"/>
          <w:bCs w:val="1"/>
          <w:sz w:val="20"/>
          <w:szCs w:val="20"/>
          <w:rtl w:val="0"/>
        </w:rPr>
        <w:t xml:space="preserve">Other State or Federal Requested Amount: </w:t>
      </w:r>
      <w:r w:rsidDel="00000000" w:rsidR="00000000" w:rsidRPr="00000000">
        <w:rPr>
          <w:sz w:val="20"/>
          <w:szCs w:val="20"/>
          <w:rtl w:val="0"/>
        </w:rPr>
        <w:t xml:space="preserve">No Information</w:t>
      </w:r>
    </w:p>
    <w:p w:rsidR="00000000" w:rsidDel="00000000" w:rsidP="00000000" w:rsidRDefault="00000000" w:rsidRPr="00000000" w14:paraId="00000061">
      <w:pPr>
        <w:numPr>
          <w:ilvl w:val="0"/>
          <w:numId w:val="4"/>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Other State or Federal Funding Amount: </w:t>
      </w:r>
      <w:r w:rsidDel="00000000" w:rsidR="00000000" w:rsidRPr="00000000">
        <w:rPr>
          <w:sz w:val="20"/>
          <w:szCs w:val="20"/>
          <w:rtl w:val="0"/>
        </w:rPr>
        <w:t xml:space="preserve">No Information</w:t>
      </w:r>
    </w:p>
    <w:p w:rsidR="00000000" w:rsidDel="00000000" w:rsidP="00000000" w:rsidRDefault="00000000" w:rsidRPr="00000000" w14:paraId="00000062">
      <w:pPr>
        <w:numPr>
          <w:ilvl w:val="0"/>
          <w:numId w:val="4"/>
        </w:numPr>
        <w:ind w:left="720" w:hanging="360"/>
      </w:pPr>
      <w:r w:rsidDel="00000000" w:rsidR="00000000" w:rsidRPr="00000000">
        <w:rPr>
          <w:b w:val="1"/>
          <w:bCs w:val="1"/>
          <w:sz w:val="20"/>
          <w:szCs w:val="20"/>
          <w:rtl w:val="0"/>
        </w:rPr>
        <w:t xml:space="preserve">Expecting Other State or Federal Funding?:</w:t>
      </w:r>
      <w:r w:rsidDel="00000000" w:rsidR="00000000" w:rsidRPr="00000000">
        <w:rPr>
          <w:sz w:val="20"/>
          <w:szCs w:val="20"/>
          <w:rtl w:val="0"/>
        </w:rPr>
        <w:t xml:space="preserve"> No Information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e Nguyen" w:id="0" w:date="2026-04-09T19:46:17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now having gone through the worksheet, I think they did not end up using the LSL fund in SFY23 and used it in SFY24, so it may be appropriate to remove this from the DD</w:t>
      </w:r>
    </w:p>
  </w:comment>
  <w:comment w:author="Janet Meissner Pritchard" w:id="1" w:date="2026-05-12T21:07:17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ok to list this here, as it was issued as an amendment to the SFY23 DWSRF IUP to outline the planned LSLR program.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correct, however, that no IIJA LSLR grants were drawn down by WI in Y1.  Wisconsin drew down both its FFY22 and FFY23 LSLR grants in SFY24 (Year 2) as indicated in the state's SFY24 IUP.  So, the important thing is that the worksheet indicates no drawdown of LSLR funds in Year 1, and the FFY22 and FFY23 LSLR grants both being drawn down in Year 2.  Wisconsin caught up after that.</w:t>
      </w:r>
    </w:p>
  </w:comment>
  <w:comment w:author="Danielle Goshen" w:id="2" w:date="2026-04-22T21:42:26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@valerie@policyinnovation.org we have this in the EC Fundable List: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SFY23, 93.1% of BIL EC funding is being awarded to disadvantaged communities.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can probably pull that for the F&amp;R doc!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rive.google.com/file/d/1QOPzTKoALhOYhHPOSMFWzm94qIsnbnMT/view?usp=drive_link" TargetMode="External"/><Relationship Id="rId10" Type="http://schemas.openxmlformats.org/officeDocument/2006/relationships/hyperlink" Target="https://drive.google.com/file/d/1YagEp3EN9gSSU676CIcZXljiVTUOvyD7/view?usp=drive_link" TargetMode="External"/><Relationship Id="rId12" Type="http://schemas.openxmlformats.org/officeDocument/2006/relationships/hyperlink" Target="https://drive.google.com/file/d/1Xy_apbzA_IoxMXPaJPYlUadC_mLfSaEl/view?usp=drive_link" TargetMode="External"/><Relationship Id="rId9" Type="http://schemas.openxmlformats.org/officeDocument/2006/relationships/hyperlink" Target="https://drive.google.com/file/d/1nAyRDxRjGDZfgrUzeHZ4EuZJH3ynfkbs/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QXdCfwlgXCWSRIAiNCfagMjG3p6r6xt3/view?usp=drive_link" TargetMode="External"/><Relationship Id="rId8" Type="http://schemas.openxmlformats.org/officeDocument/2006/relationships/hyperlink" Target="https://drive.google.com/file/d/1Nfqn_BS2_nyH7A3JJojl5eaIVV3uNCXl/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