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A0D" w:rsidRDefault="006D45B4">
      <w:r>
        <w:t>2018/6/26</w:t>
      </w:r>
    </w:p>
    <w:p w:rsidR="006D45B4" w:rsidRDefault="006D45B4">
      <w:r>
        <w:rPr>
          <w:rFonts w:hint="eastAsia"/>
        </w:rPr>
        <w:t>工程</w:t>
      </w:r>
      <w:r>
        <w:t>现状</w:t>
      </w:r>
    </w:p>
    <w:p w:rsidR="006D45B4" w:rsidRDefault="006D45B4">
      <w:pPr>
        <w:rPr>
          <w:rFonts w:hint="eastAsia"/>
        </w:rPr>
      </w:pPr>
      <w:r>
        <w:rPr>
          <w:rFonts w:hint="eastAsia"/>
        </w:rPr>
        <w:t>1.安装</w:t>
      </w:r>
      <w:r>
        <w:t>了ngnix</w:t>
      </w:r>
      <w:bookmarkStart w:id="0" w:name="_GoBack"/>
      <w:bookmarkEnd w:id="0"/>
    </w:p>
    <w:sectPr w:rsidR="006D4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6F"/>
    <w:rsid w:val="006D45B4"/>
    <w:rsid w:val="00B1446F"/>
    <w:rsid w:val="00BB43B8"/>
    <w:rsid w:val="00CC4A05"/>
    <w:rsid w:val="00D7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570F"/>
  <w15:chartTrackingRefBased/>
  <w15:docId w15:val="{CF616CA0-9505-4E21-9DA9-5CF4C793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D45B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D4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2018-06-26T06:57:00Z</dcterms:created>
  <dcterms:modified xsi:type="dcterms:W3CDTF">2018-06-26T06:58:00Z</dcterms:modified>
</cp:coreProperties>
</file>