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E9FB" w14:textId="429D5170" w:rsidR="00BD3469" w:rsidRPr="00951186" w:rsidRDefault="00F5532C" w:rsidP="00C072BD">
      <w:pPr>
        <w:spacing w:after="0"/>
        <w:ind w:left="4956" w:hanging="4956"/>
        <w:jc w:val="center"/>
        <w:rPr>
          <w:rFonts w:ascii="Arial" w:hAnsi="Arial" w:cs="Arial"/>
          <w:b/>
          <w:u w:val="single"/>
        </w:rPr>
      </w:pPr>
      <w:r w:rsidRPr="00951186">
        <w:rPr>
          <w:rFonts w:ascii="Arial" w:hAnsi="Arial" w:cs="Arial"/>
          <w:b/>
          <w:u w:val="single"/>
        </w:rPr>
        <w:t xml:space="preserve">CONTRATO DE </w:t>
      </w:r>
      <w:r w:rsidR="00972E54">
        <w:rPr>
          <w:rFonts w:ascii="Arial" w:hAnsi="Arial" w:cs="Arial"/>
          <w:b/>
          <w:u w:val="single"/>
        </w:rPr>
        <w:t>LOCACIÓ</w:t>
      </w:r>
      <w:r w:rsidR="00A628D9" w:rsidRPr="00951186">
        <w:rPr>
          <w:rFonts w:ascii="Arial" w:hAnsi="Arial" w:cs="Arial"/>
          <w:b/>
          <w:u w:val="single"/>
        </w:rPr>
        <w:t>N DE SERVICIOS</w:t>
      </w:r>
    </w:p>
    <w:p w14:paraId="144C111D" w14:textId="77777777" w:rsidR="00A628D9" w:rsidRPr="00951186" w:rsidRDefault="00A628D9" w:rsidP="00A628D9">
      <w:pPr>
        <w:spacing w:after="0"/>
        <w:jc w:val="center"/>
        <w:rPr>
          <w:rFonts w:ascii="Arial" w:hAnsi="Arial" w:cs="Arial"/>
          <w:b/>
        </w:rPr>
      </w:pPr>
    </w:p>
    <w:p w14:paraId="0F406865" w14:textId="6D0DC24B" w:rsidR="00A628D9" w:rsidRPr="00951186" w:rsidRDefault="00F5532C" w:rsidP="00F95DA9">
      <w:pPr>
        <w:jc w:val="both"/>
        <w:rPr>
          <w:rFonts w:ascii="Arial" w:hAnsi="Arial" w:cs="Arial"/>
          <w:b/>
        </w:rPr>
      </w:pPr>
      <w:r w:rsidRPr="00951186">
        <w:rPr>
          <w:rFonts w:ascii="Arial" w:hAnsi="Arial" w:cs="Arial"/>
        </w:rPr>
        <w:t xml:space="preserve">Conste por el presente documento el </w:t>
      </w:r>
      <w:r w:rsidRPr="00951186">
        <w:rPr>
          <w:rFonts w:ascii="Arial" w:hAnsi="Arial" w:cs="Arial"/>
          <w:b/>
        </w:rPr>
        <w:t xml:space="preserve">“CONTRATO </w:t>
      </w:r>
      <w:r w:rsidR="00972E54">
        <w:rPr>
          <w:rFonts w:ascii="Arial" w:hAnsi="Arial" w:cs="Arial"/>
          <w:b/>
        </w:rPr>
        <w:t>DE LOCACIÓ</w:t>
      </w:r>
      <w:r w:rsidR="00A628D9" w:rsidRPr="00951186">
        <w:rPr>
          <w:rFonts w:ascii="Arial" w:hAnsi="Arial" w:cs="Arial"/>
          <w:b/>
        </w:rPr>
        <w:t>N DE SERVICIOS</w:t>
      </w:r>
      <w:r w:rsidRPr="00951186">
        <w:rPr>
          <w:rFonts w:ascii="Arial" w:hAnsi="Arial" w:cs="Arial"/>
          <w:b/>
        </w:rPr>
        <w:t>”</w:t>
      </w:r>
      <w:r w:rsidR="00A628D9" w:rsidRPr="00951186">
        <w:rPr>
          <w:rFonts w:ascii="Arial" w:hAnsi="Arial" w:cs="Arial"/>
          <w:b/>
        </w:rPr>
        <w:t xml:space="preserve"> </w:t>
      </w:r>
      <w:r w:rsidR="00A628D9" w:rsidRPr="00951186">
        <w:rPr>
          <w:rFonts w:ascii="Arial" w:hAnsi="Arial" w:cs="Arial"/>
          <w:bCs/>
        </w:rPr>
        <w:t>que celebran:</w:t>
      </w:r>
    </w:p>
    <w:p w14:paraId="06402505" w14:textId="7FABF472" w:rsidR="00F5532C" w:rsidRPr="009D26D5" w:rsidRDefault="0097088F" w:rsidP="009D26D5">
      <w:pPr>
        <w:pStyle w:val="Prrafodelista"/>
        <w:numPr>
          <w:ilvl w:val="0"/>
          <w:numId w:val="1"/>
        </w:numPr>
        <w:jc w:val="both"/>
        <w:rPr>
          <w:rFonts w:ascii="Arial" w:hAnsi="Arial" w:cs="Arial"/>
        </w:rPr>
      </w:pPr>
      <w:r w:rsidRPr="001652C3">
        <w:rPr>
          <w:rFonts w:ascii="Arial" w:hAnsi="Arial" w:cs="Arial"/>
          <w:b/>
        </w:rPr>
        <w:t>FULL SHOPPER PUBLICITARIO S.A.C.</w:t>
      </w:r>
      <w:r>
        <w:rPr>
          <w:rFonts w:ascii="Arial" w:hAnsi="Arial" w:cs="Arial"/>
          <w:b/>
        </w:rPr>
        <w:t xml:space="preserve">, </w:t>
      </w:r>
      <w:r w:rsidRPr="00CD5446">
        <w:rPr>
          <w:rFonts w:ascii="Arial" w:hAnsi="Arial" w:cs="Arial"/>
          <w:bCs/>
        </w:rPr>
        <w:t>con</w:t>
      </w:r>
      <w:r w:rsidRPr="00CD5446">
        <w:rPr>
          <w:rFonts w:ascii="Arial" w:hAnsi="Arial" w:cs="Arial"/>
          <w:b/>
        </w:rPr>
        <w:t xml:space="preserve"> RUC N° </w:t>
      </w:r>
      <w:r w:rsidRPr="001652C3">
        <w:rPr>
          <w:rFonts w:ascii="Arial" w:hAnsi="Arial" w:cs="Arial"/>
          <w:b/>
        </w:rPr>
        <w:t>20612390861</w:t>
      </w:r>
      <w:r w:rsidRPr="00CD5446">
        <w:rPr>
          <w:rFonts w:ascii="Arial" w:hAnsi="Arial" w:cs="Arial"/>
          <w:b/>
        </w:rPr>
        <w:t xml:space="preserve"> </w:t>
      </w:r>
      <w:r w:rsidR="00CD5446" w:rsidRPr="00CD5446">
        <w:rPr>
          <w:rFonts w:ascii="Arial" w:hAnsi="Arial" w:cs="Arial"/>
          <w:bCs/>
        </w:rPr>
        <w:t>domicilio real en Cal. Wacaypata Nro. 390 Urb. Túpac Amaru Lima - San Luis</w:t>
      </w:r>
      <w:r w:rsidR="001914AB" w:rsidRPr="001914AB">
        <w:rPr>
          <w:rFonts w:ascii="Arial" w:hAnsi="Arial" w:cs="Arial"/>
        </w:rPr>
        <w:t xml:space="preserve">, </w:t>
      </w:r>
      <w:r w:rsidR="00F5532C" w:rsidRPr="00951186">
        <w:rPr>
          <w:rFonts w:ascii="Arial" w:hAnsi="Arial" w:cs="Arial"/>
        </w:rPr>
        <w:t xml:space="preserve">debidamente representada por </w:t>
      </w:r>
      <w:r w:rsidR="00800C29">
        <w:rPr>
          <w:rFonts w:ascii="Arial" w:hAnsi="Arial" w:cs="Arial"/>
        </w:rPr>
        <w:t>el</w:t>
      </w:r>
      <w:r w:rsidR="00F5532C" w:rsidRPr="00951186">
        <w:rPr>
          <w:rFonts w:ascii="Arial" w:hAnsi="Arial" w:cs="Arial"/>
        </w:rPr>
        <w:t xml:space="preserve"> Sr. </w:t>
      </w:r>
      <w:r w:rsidR="00F560CE">
        <w:rPr>
          <w:rFonts w:ascii="Arial" w:hAnsi="Arial" w:cs="Arial"/>
        </w:rPr>
        <w:t>JOSÉ</w:t>
      </w:r>
      <w:r w:rsidR="00BD4D83" w:rsidRPr="00951186">
        <w:rPr>
          <w:rFonts w:ascii="Arial" w:hAnsi="Arial" w:cs="Arial"/>
        </w:rPr>
        <w:t xml:space="preserve"> </w:t>
      </w:r>
      <w:r w:rsidR="00CD5446">
        <w:rPr>
          <w:rFonts w:ascii="Arial" w:hAnsi="Arial" w:cs="Arial"/>
        </w:rPr>
        <w:t>HUATANGARE ARTIAGA</w:t>
      </w:r>
      <w:r w:rsidR="00F5532C" w:rsidRPr="00951186">
        <w:rPr>
          <w:rFonts w:ascii="Arial" w:hAnsi="Arial" w:cs="Arial"/>
        </w:rPr>
        <w:t xml:space="preserve"> con </w:t>
      </w:r>
      <w:r w:rsidR="00BD4D83" w:rsidRPr="00951186">
        <w:rPr>
          <w:rFonts w:ascii="Arial" w:hAnsi="Arial" w:cs="Arial"/>
        </w:rPr>
        <w:t>DN</w:t>
      </w:r>
      <w:r w:rsidR="00CD5446">
        <w:rPr>
          <w:rFonts w:ascii="Arial" w:hAnsi="Arial" w:cs="Arial"/>
        </w:rPr>
        <w:t>I</w:t>
      </w:r>
      <w:r w:rsidR="00F5532C" w:rsidRPr="00951186">
        <w:rPr>
          <w:rFonts w:ascii="Arial" w:hAnsi="Arial" w:cs="Arial"/>
        </w:rPr>
        <w:t xml:space="preserve"> </w:t>
      </w:r>
      <w:r w:rsidR="00F5532C" w:rsidRPr="00951186">
        <w:rPr>
          <w:rFonts w:ascii="Arial" w:hAnsi="Arial" w:cs="Arial"/>
          <w:b/>
        </w:rPr>
        <w:t xml:space="preserve">N° </w:t>
      </w:r>
      <w:r w:rsidR="00CD5446" w:rsidRPr="00CD5446">
        <w:rPr>
          <w:rFonts w:ascii="Arial" w:hAnsi="Arial" w:cs="Arial"/>
          <w:b/>
        </w:rPr>
        <w:t>47376937</w:t>
      </w:r>
      <w:r w:rsidR="00F5532C" w:rsidRPr="00951186">
        <w:rPr>
          <w:rFonts w:ascii="Arial" w:hAnsi="Arial" w:cs="Arial"/>
          <w:b/>
        </w:rPr>
        <w:t>,</w:t>
      </w:r>
      <w:r w:rsidR="00F5532C" w:rsidRPr="00951186">
        <w:rPr>
          <w:rFonts w:ascii="Arial" w:hAnsi="Arial" w:cs="Arial"/>
        </w:rPr>
        <w:t xml:space="preserve"> según poder de inscrito en la partida registral </w:t>
      </w:r>
      <w:r w:rsidR="00F5532C" w:rsidRPr="00305301">
        <w:rPr>
          <w:rFonts w:ascii="Arial" w:hAnsi="Arial" w:cs="Arial"/>
          <w:b/>
          <w:bCs/>
          <w:color w:val="000000" w:themeColor="text1"/>
        </w:rPr>
        <w:t xml:space="preserve">N° </w:t>
      </w:r>
      <w:r w:rsidRPr="00056A58">
        <w:rPr>
          <w:rFonts w:ascii="Arial" w:hAnsi="Arial" w:cs="Arial"/>
          <w:b/>
          <w:bCs/>
          <w:color w:val="000000" w:themeColor="text1"/>
        </w:rPr>
        <w:t>15597088</w:t>
      </w:r>
      <w:r w:rsidR="00BD4D83" w:rsidRPr="00305301">
        <w:rPr>
          <w:rFonts w:ascii="Arial" w:hAnsi="Arial" w:cs="Arial"/>
          <w:color w:val="000000" w:themeColor="text1"/>
        </w:rPr>
        <w:t xml:space="preserve"> </w:t>
      </w:r>
      <w:r w:rsidR="00F5532C" w:rsidRPr="00951186">
        <w:rPr>
          <w:rFonts w:ascii="Arial" w:hAnsi="Arial" w:cs="Arial"/>
        </w:rPr>
        <w:t xml:space="preserve">del registro de personas jurídicas de Lima </w:t>
      </w:r>
      <w:r w:rsidR="000C0CEC" w:rsidRPr="00951186">
        <w:rPr>
          <w:rFonts w:ascii="Arial" w:hAnsi="Arial" w:cs="Arial"/>
        </w:rPr>
        <w:t>a quien en adelante se le denominar</w:t>
      </w:r>
      <w:r w:rsidR="00A628D9" w:rsidRPr="00951186">
        <w:rPr>
          <w:rFonts w:ascii="Arial" w:hAnsi="Arial" w:cs="Arial"/>
        </w:rPr>
        <w:t xml:space="preserve">á </w:t>
      </w:r>
      <w:r w:rsidR="00FB1B6A" w:rsidRPr="00951186">
        <w:rPr>
          <w:rFonts w:ascii="Arial" w:hAnsi="Arial" w:cs="Arial"/>
          <w:b/>
          <w:bCs/>
        </w:rPr>
        <w:t>EL CLIENTE</w:t>
      </w:r>
      <w:r w:rsidR="000C0CEC" w:rsidRPr="00951186">
        <w:rPr>
          <w:rFonts w:ascii="Arial" w:hAnsi="Arial" w:cs="Arial"/>
          <w:b/>
        </w:rPr>
        <w:t>;</w:t>
      </w:r>
      <w:r w:rsidR="000C0CEC" w:rsidRPr="00951186">
        <w:rPr>
          <w:rFonts w:ascii="Arial" w:hAnsi="Arial" w:cs="Arial"/>
        </w:rPr>
        <w:t xml:space="preserve"> y de la otra parte</w:t>
      </w:r>
      <w:r w:rsidR="00A628D9" w:rsidRPr="00951186">
        <w:rPr>
          <w:rFonts w:ascii="Arial" w:hAnsi="Arial" w:cs="Arial"/>
        </w:rPr>
        <w:t>,</w:t>
      </w:r>
      <w:r w:rsidR="009D26D5">
        <w:rPr>
          <w:rFonts w:ascii="Arial" w:hAnsi="Arial" w:cs="Arial"/>
        </w:rPr>
        <w:t xml:space="preserve"> </w:t>
      </w:r>
      <w:r w:rsidR="000804AB">
        <w:rPr>
          <w:rFonts w:ascii="Arial" w:hAnsi="Arial" w:cs="Arial"/>
          <w:b/>
        </w:rPr>
        <w:t xml:space="preserve">[NOMBRE_COMPLETO] </w:t>
      </w:r>
      <w:r w:rsidR="00B00B01" w:rsidRPr="009D26D5">
        <w:rPr>
          <w:rFonts w:ascii="Arial" w:hAnsi="Arial" w:cs="Arial"/>
        </w:rPr>
        <w:t xml:space="preserve">con </w:t>
      </w:r>
      <w:r w:rsidR="000804AB">
        <w:rPr>
          <w:rFonts w:ascii="Arial" w:hAnsi="Arial" w:cs="Arial"/>
          <w:b/>
          <w:bCs/>
        </w:rPr>
        <w:t>[TIPO_DOCUMENTO]</w:t>
      </w:r>
      <w:r w:rsidR="006032B4" w:rsidRPr="009D26D5">
        <w:rPr>
          <w:rFonts w:ascii="Arial" w:hAnsi="Arial" w:cs="Arial"/>
        </w:rPr>
        <w:t xml:space="preserve"> </w:t>
      </w:r>
      <w:r w:rsidR="007E2537" w:rsidRPr="009D26D5">
        <w:rPr>
          <w:rFonts w:ascii="Arial" w:hAnsi="Arial" w:cs="Arial"/>
        </w:rPr>
        <w:t>N°</w:t>
      </w:r>
      <w:r w:rsidR="003B2A55" w:rsidRPr="009D26D5">
        <w:rPr>
          <w:rFonts w:ascii="Arial" w:hAnsi="Arial" w:cs="Arial"/>
        </w:rPr>
        <w:t xml:space="preserve"> </w:t>
      </w:r>
      <w:r w:rsidR="000804AB">
        <w:rPr>
          <w:rFonts w:ascii="Arial" w:hAnsi="Arial" w:cs="Arial"/>
          <w:b/>
          <w:bCs/>
        </w:rPr>
        <w:t>[NUMERO_DOCUMENTO]</w:t>
      </w:r>
      <w:r w:rsidR="006032B4" w:rsidRPr="009D26D5">
        <w:rPr>
          <w:rFonts w:ascii="Arial" w:hAnsi="Arial" w:cs="Arial"/>
        </w:rPr>
        <w:t xml:space="preserve"> </w:t>
      </w:r>
      <w:r w:rsidR="007E2537" w:rsidRPr="009D26D5">
        <w:rPr>
          <w:rFonts w:ascii="Arial" w:hAnsi="Arial" w:cs="Arial"/>
        </w:rPr>
        <w:t xml:space="preserve">con domicilio legal en </w:t>
      </w:r>
      <w:r w:rsidR="000804AB">
        <w:rPr>
          <w:rFonts w:ascii="Arial" w:hAnsi="Arial" w:cs="Arial"/>
          <w:b/>
          <w:bCs/>
        </w:rPr>
        <w:t>[DIRECCION]</w:t>
      </w:r>
      <w:r w:rsidR="001D7FC9" w:rsidRPr="009D26D5">
        <w:rPr>
          <w:rFonts w:ascii="Arial" w:hAnsi="Arial" w:cs="Arial"/>
        </w:rPr>
        <w:t xml:space="preserve">, Distrito de </w:t>
      </w:r>
      <w:r w:rsidR="000804AB">
        <w:rPr>
          <w:rFonts w:ascii="Arial" w:hAnsi="Arial" w:cs="Arial"/>
          <w:b/>
          <w:bCs/>
        </w:rPr>
        <w:t>[DISTRITO]</w:t>
      </w:r>
      <w:r w:rsidR="007E2537" w:rsidRPr="009D26D5">
        <w:rPr>
          <w:rFonts w:ascii="Arial" w:hAnsi="Arial" w:cs="Arial"/>
        </w:rPr>
        <w:t>,</w:t>
      </w:r>
      <w:r w:rsidR="00BD5BC7" w:rsidRPr="009D26D5">
        <w:rPr>
          <w:rFonts w:ascii="Arial" w:hAnsi="Arial" w:cs="Arial"/>
        </w:rPr>
        <w:t xml:space="preserve"> Provincia</w:t>
      </w:r>
      <w:r w:rsidR="00EC28BC" w:rsidRPr="009D26D5">
        <w:rPr>
          <w:rFonts w:ascii="Arial" w:hAnsi="Arial" w:cs="Arial"/>
        </w:rPr>
        <w:t xml:space="preserve"> y</w:t>
      </w:r>
      <w:r w:rsidR="00BD5BC7" w:rsidRPr="009D26D5">
        <w:rPr>
          <w:rFonts w:ascii="Arial" w:hAnsi="Arial" w:cs="Arial"/>
        </w:rPr>
        <w:t xml:space="preserve"> Departamento de </w:t>
      </w:r>
      <w:r w:rsidR="000804AB">
        <w:rPr>
          <w:rFonts w:ascii="Arial" w:hAnsi="Arial" w:cs="Arial"/>
          <w:b/>
          <w:bCs/>
        </w:rPr>
        <w:t>[CIUDAD]</w:t>
      </w:r>
      <w:r w:rsidR="007E2537" w:rsidRPr="009D26D5">
        <w:rPr>
          <w:rFonts w:ascii="Arial" w:hAnsi="Arial" w:cs="Arial"/>
          <w:b/>
          <w:bCs/>
        </w:rPr>
        <w:t>,</w:t>
      </w:r>
      <w:r w:rsidR="007E2537" w:rsidRPr="009D26D5">
        <w:rPr>
          <w:rFonts w:ascii="Arial" w:hAnsi="Arial" w:cs="Arial"/>
        </w:rPr>
        <w:t xml:space="preserve"> a quien en adelante se le denominará </w:t>
      </w:r>
      <w:r w:rsidR="007E2537" w:rsidRPr="009D26D5">
        <w:rPr>
          <w:rFonts w:ascii="Arial" w:hAnsi="Arial" w:cs="Arial"/>
          <w:b/>
          <w:bCs/>
        </w:rPr>
        <w:t>EL LOCADOR</w:t>
      </w:r>
      <w:r w:rsidR="00A628D9" w:rsidRPr="009D26D5">
        <w:rPr>
          <w:rFonts w:ascii="Arial" w:hAnsi="Arial" w:cs="Arial"/>
          <w:b/>
          <w:bCs/>
        </w:rPr>
        <w:t>.</w:t>
      </w:r>
    </w:p>
    <w:p w14:paraId="6CDE1608" w14:textId="1F002F63" w:rsidR="00A628D9" w:rsidRPr="00951186" w:rsidRDefault="00A628D9" w:rsidP="00A628D9">
      <w:pPr>
        <w:pStyle w:val="Prrafodelista"/>
        <w:ind w:left="780"/>
        <w:jc w:val="both"/>
        <w:rPr>
          <w:rFonts w:ascii="Arial" w:hAnsi="Arial" w:cs="Arial"/>
        </w:rPr>
      </w:pPr>
    </w:p>
    <w:p w14:paraId="6526B3D1" w14:textId="48A3815B" w:rsidR="00A628D9" w:rsidRPr="00951186" w:rsidRDefault="00A628D9" w:rsidP="00A628D9">
      <w:pPr>
        <w:pStyle w:val="Prrafodelista"/>
        <w:ind w:left="0"/>
        <w:jc w:val="both"/>
        <w:rPr>
          <w:rFonts w:ascii="Arial" w:hAnsi="Arial" w:cs="Arial"/>
        </w:rPr>
      </w:pPr>
      <w:r w:rsidRPr="00951186">
        <w:rPr>
          <w:rFonts w:ascii="Arial" w:hAnsi="Arial" w:cs="Arial"/>
        </w:rPr>
        <w:t>Mediante el presente documento, las partes convienen lo siguiente:</w:t>
      </w:r>
    </w:p>
    <w:p w14:paraId="026548D5" w14:textId="5419B6C7" w:rsidR="00D15449" w:rsidRPr="00951186" w:rsidRDefault="00B00B01" w:rsidP="00F95DA9">
      <w:pPr>
        <w:jc w:val="both"/>
        <w:rPr>
          <w:rFonts w:ascii="Arial" w:hAnsi="Arial" w:cs="Arial"/>
          <w:b/>
          <w:u w:val="single"/>
        </w:rPr>
      </w:pPr>
      <w:r w:rsidRPr="00951186">
        <w:rPr>
          <w:rFonts w:ascii="Arial" w:hAnsi="Arial" w:cs="Arial"/>
          <w:b/>
          <w:u w:val="single"/>
        </w:rPr>
        <w:t xml:space="preserve">PRIMERO: </w:t>
      </w:r>
      <w:r w:rsidR="00444901" w:rsidRPr="00951186">
        <w:rPr>
          <w:rFonts w:ascii="Arial" w:hAnsi="Arial" w:cs="Arial"/>
          <w:b/>
          <w:u w:val="single"/>
        </w:rPr>
        <w:t xml:space="preserve">DE LAS </w:t>
      </w:r>
      <w:r w:rsidR="007A77B6" w:rsidRPr="00951186">
        <w:rPr>
          <w:rFonts w:ascii="Arial" w:hAnsi="Arial" w:cs="Arial"/>
          <w:b/>
          <w:u w:val="single"/>
        </w:rPr>
        <w:t>PARTES. -</w:t>
      </w:r>
    </w:p>
    <w:p w14:paraId="48007CE3" w14:textId="1F788A35" w:rsidR="00FB1B6A" w:rsidRPr="00951186" w:rsidRDefault="00FB1B6A" w:rsidP="00F95DA9">
      <w:pPr>
        <w:jc w:val="both"/>
        <w:rPr>
          <w:rFonts w:ascii="Arial" w:hAnsi="Arial" w:cs="Arial"/>
        </w:rPr>
      </w:pPr>
      <w:r w:rsidRPr="00951186">
        <w:rPr>
          <w:rFonts w:ascii="Arial" w:hAnsi="Arial" w:cs="Arial"/>
          <w:b/>
          <w:bCs/>
        </w:rPr>
        <w:t>EL CLIENTE</w:t>
      </w:r>
      <w:r w:rsidR="007E2537" w:rsidRPr="00951186">
        <w:rPr>
          <w:rFonts w:ascii="Arial" w:hAnsi="Arial" w:cs="Arial"/>
        </w:rPr>
        <w:t xml:space="preserve"> es una persona jurídica debidamente constituida bajo la legislación nacional que se dedica a la consultoría, administración, publicidad y </w:t>
      </w:r>
      <w:r w:rsidRPr="00951186">
        <w:rPr>
          <w:rFonts w:ascii="Arial" w:hAnsi="Arial" w:cs="Arial"/>
        </w:rPr>
        <w:t>gestión de negocios comerciales.</w:t>
      </w:r>
    </w:p>
    <w:p w14:paraId="780A100C" w14:textId="1BB375D5" w:rsidR="00444901" w:rsidRPr="00951186" w:rsidRDefault="00444901" w:rsidP="00F95DA9">
      <w:pPr>
        <w:jc w:val="both"/>
        <w:rPr>
          <w:rFonts w:ascii="Arial" w:hAnsi="Arial" w:cs="Arial"/>
        </w:rPr>
      </w:pPr>
      <w:r w:rsidRPr="00951186">
        <w:rPr>
          <w:rFonts w:ascii="Arial" w:hAnsi="Arial" w:cs="Arial"/>
          <w:b/>
        </w:rPr>
        <w:t xml:space="preserve">EL </w:t>
      </w:r>
      <w:r w:rsidR="0020684E" w:rsidRPr="00951186">
        <w:rPr>
          <w:rFonts w:ascii="Arial" w:hAnsi="Arial" w:cs="Arial"/>
          <w:b/>
        </w:rPr>
        <w:t>LOCADOR</w:t>
      </w:r>
      <w:r w:rsidRPr="00951186">
        <w:rPr>
          <w:rFonts w:ascii="Arial" w:hAnsi="Arial" w:cs="Arial"/>
        </w:rPr>
        <w:t xml:space="preserve"> es una persona natural, que se ha desarrollado en puestos de </w:t>
      </w:r>
      <w:r w:rsidR="006032B4" w:rsidRPr="006032B4">
        <w:rPr>
          <w:rFonts w:ascii="Arial" w:hAnsi="Arial" w:cs="Arial"/>
          <w:b/>
          <w:bCs/>
        </w:rPr>
        <w:fldChar w:fldCharType="begin"/>
      </w:r>
      <w:r w:rsidR="006032B4" w:rsidRPr="006032B4">
        <w:rPr>
          <w:rFonts w:ascii="Arial" w:hAnsi="Arial" w:cs="Arial"/>
          <w:b/>
          <w:bCs/>
        </w:rPr>
        <w:instrText xml:space="preserve"> MERGEFIELD CARGO </w:instrText>
      </w:r>
      <w:r w:rsidR="006032B4" w:rsidRPr="006032B4">
        <w:rPr>
          <w:rFonts w:ascii="Arial" w:hAnsi="Arial" w:cs="Arial"/>
          <w:b/>
          <w:bCs/>
        </w:rPr>
        <w:fldChar w:fldCharType="separate"/>
      </w:r>
      <w:r w:rsidR="00636766" w:rsidRPr="00090937">
        <w:rPr>
          <w:rFonts w:ascii="Arial" w:hAnsi="Arial" w:cs="Arial"/>
          <w:b/>
          <w:bCs/>
          <w:noProof/>
        </w:rPr>
        <w:t>IMPULSADOR</w:t>
      </w:r>
      <w:r w:rsidR="006032B4" w:rsidRPr="006032B4">
        <w:rPr>
          <w:rFonts w:ascii="Arial" w:hAnsi="Arial" w:cs="Arial"/>
          <w:b/>
          <w:bCs/>
        </w:rPr>
        <w:fldChar w:fldCharType="end"/>
      </w:r>
      <w:r w:rsidR="00B00B01" w:rsidRPr="00951186">
        <w:rPr>
          <w:rFonts w:ascii="Arial" w:hAnsi="Arial" w:cs="Arial"/>
        </w:rPr>
        <w:t xml:space="preserve"> y ha brindado estos servicios a diversas empresas en el sector nacional.</w:t>
      </w:r>
    </w:p>
    <w:p w14:paraId="35168DE0" w14:textId="3FF0592C" w:rsidR="00444901" w:rsidRPr="00951186" w:rsidRDefault="00B00B01" w:rsidP="00F95DA9">
      <w:pPr>
        <w:jc w:val="both"/>
        <w:rPr>
          <w:rFonts w:ascii="Arial" w:hAnsi="Arial" w:cs="Arial"/>
          <w:b/>
          <w:u w:val="single"/>
        </w:rPr>
      </w:pPr>
      <w:r w:rsidRPr="00951186">
        <w:rPr>
          <w:rFonts w:ascii="Arial" w:hAnsi="Arial" w:cs="Arial"/>
          <w:b/>
          <w:u w:val="single"/>
        </w:rPr>
        <w:t xml:space="preserve">SEGUNDO: </w:t>
      </w:r>
      <w:r w:rsidR="007A77B6" w:rsidRPr="00951186">
        <w:rPr>
          <w:rFonts w:ascii="Arial" w:hAnsi="Arial" w:cs="Arial"/>
          <w:b/>
          <w:u w:val="single"/>
        </w:rPr>
        <w:t>OBJETO. -</w:t>
      </w:r>
    </w:p>
    <w:p w14:paraId="3D4DAB68" w14:textId="5057B18A" w:rsidR="000C0CEC" w:rsidRPr="00951186" w:rsidRDefault="000C0CEC" w:rsidP="00F95DA9">
      <w:pPr>
        <w:jc w:val="both"/>
        <w:rPr>
          <w:rFonts w:ascii="Arial" w:hAnsi="Arial" w:cs="Arial"/>
        </w:rPr>
      </w:pPr>
      <w:r w:rsidRPr="00951186">
        <w:rPr>
          <w:rFonts w:ascii="Arial" w:hAnsi="Arial" w:cs="Arial"/>
        </w:rPr>
        <w:t xml:space="preserve">Por el presente documento </w:t>
      </w:r>
      <w:r w:rsidR="0020684E" w:rsidRPr="00951186">
        <w:rPr>
          <w:rFonts w:ascii="Arial" w:hAnsi="Arial" w:cs="Arial"/>
        </w:rPr>
        <w:t xml:space="preserve">las partes convienen celebrar un contrato de locación de servicios al amparo de los establecido en los art. 1764° y siguiente del Código Civil, mediante el cual </w:t>
      </w:r>
      <w:r w:rsidR="00FB1B6A" w:rsidRPr="00951186">
        <w:rPr>
          <w:rFonts w:ascii="Arial" w:hAnsi="Arial" w:cs="Arial"/>
          <w:b/>
        </w:rPr>
        <w:t>EL CLIENTE</w:t>
      </w:r>
      <w:r w:rsidRPr="00951186">
        <w:rPr>
          <w:rFonts w:ascii="Arial" w:hAnsi="Arial" w:cs="Arial"/>
        </w:rPr>
        <w:t xml:space="preserve"> </w:t>
      </w:r>
      <w:r w:rsidR="0020684E" w:rsidRPr="00951186">
        <w:rPr>
          <w:rFonts w:ascii="Arial" w:hAnsi="Arial" w:cs="Arial"/>
        </w:rPr>
        <w:t xml:space="preserve">contrata, los servicios profesionales </w:t>
      </w:r>
      <w:r w:rsidRPr="00951186">
        <w:rPr>
          <w:rFonts w:ascii="Arial" w:hAnsi="Arial" w:cs="Arial"/>
        </w:rPr>
        <w:t xml:space="preserve">de </w:t>
      </w:r>
      <w:r w:rsidRPr="00951186">
        <w:rPr>
          <w:rFonts w:ascii="Arial" w:hAnsi="Arial" w:cs="Arial"/>
          <w:b/>
        </w:rPr>
        <w:t xml:space="preserve">EL </w:t>
      </w:r>
      <w:r w:rsidR="0020684E" w:rsidRPr="00951186">
        <w:rPr>
          <w:rFonts w:ascii="Arial" w:hAnsi="Arial" w:cs="Arial"/>
          <w:b/>
        </w:rPr>
        <w:t xml:space="preserve">LOCADOR </w:t>
      </w:r>
      <w:r w:rsidR="0020684E" w:rsidRPr="00951186">
        <w:rPr>
          <w:rFonts w:ascii="Arial" w:hAnsi="Arial" w:cs="Arial"/>
          <w:bCs/>
        </w:rPr>
        <w:t xml:space="preserve">quien </w:t>
      </w:r>
      <w:r w:rsidR="00B00B01" w:rsidRPr="00951186">
        <w:rPr>
          <w:rFonts w:ascii="Arial" w:hAnsi="Arial" w:cs="Arial"/>
          <w:bCs/>
        </w:rPr>
        <w:t xml:space="preserve">brindará los servicios de </w:t>
      </w:r>
      <w:r w:rsidR="000804AB">
        <w:rPr>
          <w:rFonts w:ascii="Arial" w:hAnsi="Arial" w:cs="Arial"/>
          <w:b/>
          <w:bCs/>
        </w:rPr>
        <w:t>[CARGO]</w:t>
      </w:r>
      <w:r w:rsidR="0020684E" w:rsidRPr="00951186">
        <w:rPr>
          <w:rFonts w:ascii="Arial" w:hAnsi="Arial" w:cs="Arial"/>
          <w:bCs/>
        </w:rPr>
        <w:t xml:space="preserve"> </w:t>
      </w:r>
      <w:r w:rsidR="00444901" w:rsidRPr="00951186">
        <w:rPr>
          <w:rFonts w:ascii="Arial" w:hAnsi="Arial" w:cs="Arial"/>
        </w:rPr>
        <w:t xml:space="preserve">para </w:t>
      </w:r>
      <w:r w:rsidR="00613D0B">
        <w:rPr>
          <w:rFonts w:ascii="Arial" w:hAnsi="Arial" w:cs="Arial"/>
        </w:rPr>
        <w:t xml:space="preserve">la </w:t>
      </w:r>
      <w:r w:rsidR="00943472">
        <w:rPr>
          <w:rFonts w:ascii="Arial" w:hAnsi="Arial" w:cs="Arial"/>
        </w:rPr>
        <w:t xml:space="preserve">campaña </w:t>
      </w:r>
      <w:r w:rsidR="000804AB">
        <w:rPr>
          <w:rFonts w:ascii="Arial" w:hAnsi="Arial" w:cs="Arial"/>
          <w:b/>
          <w:bCs/>
        </w:rPr>
        <w:t>[CAMPAÑA]</w:t>
      </w:r>
      <w:r w:rsidR="003B2A55">
        <w:rPr>
          <w:rFonts w:ascii="Arial" w:hAnsi="Arial" w:cs="Arial"/>
        </w:rPr>
        <w:t>.</w:t>
      </w:r>
    </w:p>
    <w:p w14:paraId="4AAB4F3C" w14:textId="4E53BD2D" w:rsidR="00D15449" w:rsidRPr="00951186" w:rsidRDefault="00B00B01" w:rsidP="003B2A55">
      <w:pPr>
        <w:widowControl w:val="0"/>
        <w:shd w:val="clear" w:color="auto" w:fill="FFFFFF"/>
        <w:suppressAutoHyphens/>
        <w:autoSpaceDE w:val="0"/>
        <w:spacing w:before="150" w:after="300" w:line="276" w:lineRule="auto"/>
        <w:ind w:left="708" w:hanging="708"/>
        <w:jc w:val="both"/>
        <w:rPr>
          <w:rFonts w:ascii="Arial" w:hAnsi="Arial" w:cs="Arial"/>
          <w:b/>
          <w:u w:val="single"/>
        </w:rPr>
      </w:pPr>
      <w:r w:rsidRPr="00951186">
        <w:rPr>
          <w:rFonts w:ascii="Arial" w:hAnsi="Arial" w:cs="Arial"/>
          <w:b/>
          <w:u w:val="single"/>
        </w:rPr>
        <w:t xml:space="preserve">TERCERO: </w:t>
      </w:r>
      <w:r w:rsidR="00D15449" w:rsidRPr="00951186">
        <w:rPr>
          <w:rFonts w:ascii="Arial" w:hAnsi="Arial" w:cs="Arial"/>
          <w:b/>
          <w:u w:val="single"/>
        </w:rPr>
        <w:t xml:space="preserve">NATURALEZA DEL </w:t>
      </w:r>
      <w:r w:rsidR="00EC28BC" w:rsidRPr="00951186">
        <w:rPr>
          <w:rFonts w:ascii="Arial" w:hAnsi="Arial" w:cs="Arial"/>
          <w:b/>
          <w:u w:val="single"/>
        </w:rPr>
        <w:t>CONTRATO. -</w:t>
      </w:r>
    </w:p>
    <w:p w14:paraId="290BA0E4" w14:textId="1847B021" w:rsidR="00D15449" w:rsidRPr="00951186" w:rsidRDefault="00D15449" w:rsidP="00D15449">
      <w:pPr>
        <w:pStyle w:val="Prrafodelista"/>
        <w:spacing w:after="200" w:line="276" w:lineRule="auto"/>
        <w:ind w:left="0"/>
        <w:jc w:val="both"/>
        <w:rPr>
          <w:rFonts w:ascii="Arial" w:hAnsi="Arial" w:cs="Arial"/>
        </w:rPr>
      </w:pPr>
      <w:r w:rsidRPr="00951186">
        <w:rPr>
          <w:rFonts w:ascii="Arial" w:hAnsi="Arial" w:cs="Arial"/>
        </w:rPr>
        <w:t xml:space="preserve">El presente contrato es de naturaleza civil y obliga a </w:t>
      </w:r>
      <w:r w:rsidRPr="00951186">
        <w:rPr>
          <w:rFonts w:ascii="Arial" w:hAnsi="Arial" w:cs="Arial"/>
          <w:bCs/>
        </w:rPr>
        <w:t>EL LOCADOR</w:t>
      </w:r>
      <w:r w:rsidRPr="00951186">
        <w:rPr>
          <w:rFonts w:ascii="Arial" w:hAnsi="Arial" w:cs="Arial"/>
        </w:rPr>
        <w:t xml:space="preserve"> a reali</w:t>
      </w:r>
      <w:r w:rsidR="00FB1B6A" w:rsidRPr="00951186">
        <w:rPr>
          <w:rFonts w:ascii="Arial" w:hAnsi="Arial" w:cs="Arial"/>
        </w:rPr>
        <w:t>zar dicho servicio; de acuerdo a las necesidades</w:t>
      </w:r>
      <w:r w:rsidR="00B00B01" w:rsidRPr="00951186">
        <w:rPr>
          <w:rFonts w:ascii="Arial" w:hAnsi="Arial" w:cs="Arial"/>
        </w:rPr>
        <w:t xml:space="preserve"> y objetivos expresado</w:t>
      </w:r>
      <w:r w:rsidR="00FB1B6A" w:rsidRPr="00951186">
        <w:rPr>
          <w:rFonts w:ascii="Arial" w:hAnsi="Arial" w:cs="Arial"/>
        </w:rPr>
        <w:t>s por EL CLIENTE.</w:t>
      </w:r>
    </w:p>
    <w:p w14:paraId="3E281A7A" w14:textId="76FD4DD6" w:rsidR="00D15449" w:rsidRPr="00951186" w:rsidRDefault="00D15449" w:rsidP="00D15449">
      <w:pPr>
        <w:pStyle w:val="Prrafodelista"/>
        <w:spacing w:after="200" w:line="276" w:lineRule="auto"/>
        <w:ind w:left="0"/>
        <w:jc w:val="both"/>
        <w:rPr>
          <w:rFonts w:ascii="Arial" w:hAnsi="Arial" w:cs="Arial"/>
        </w:rPr>
      </w:pPr>
      <w:r w:rsidRPr="00951186">
        <w:rPr>
          <w:rFonts w:ascii="Arial" w:hAnsi="Arial" w:cs="Arial"/>
          <w:bCs/>
        </w:rPr>
        <w:t>EL LOCADOR</w:t>
      </w:r>
      <w:r w:rsidRPr="00951186">
        <w:rPr>
          <w:rFonts w:ascii="Arial" w:hAnsi="Arial" w:cs="Arial"/>
          <w:b/>
        </w:rPr>
        <w:t xml:space="preserve"> </w:t>
      </w:r>
      <w:r w:rsidRPr="00951186">
        <w:rPr>
          <w:rFonts w:ascii="Arial" w:hAnsi="Arial" w:cs="Arial"/>
        </w:rPr>
        <w:t xml:space="preserve">declara tener la preparación, conocimiento y experiencia para </w:t>
      </w:r>
      <w:r w:rsidR="00BD5BC7" w:rsidRPr="00951186">
        <w:rPr>
          <w:rFonts w:ascii="Arial" w:hAnsi="Arial" w:cs="Arial"/>
        </w:rPr>
        <w:t>brindar</w:t>
      </w:r>
      <w:r w:rsidRPr="00951186">
        <w:rPr>
          <w:rFonts w:ascii="Arial" w:hAnsi="Arial" w:cs="Arial"/>
        </w:rPr>
        <w:t xml:space="preserve"> los servicios requeridos y efectuar las acciones que requiere </w:t>
      </w:r>
      <w:r w:rsidR="00FB1B6A" w:rsidRPr="00951186">
        <w:rPr>
          <w:rFonts w:ascii="Arial" w:hAnsi="Arial" w:cs="Arial"/>
        </w:rPr>
        <w:t>EL CLIENTE</w:t>
      </w:r>
      <w:r w:rsidRPr="00951186">
        <w:rPr>
          <w:rFonts w:ascii="Arial" w:hAnsi="Arial" w:cs="Arial"/>
        </w:rPr>
        <w:t>.</w:t>
      </w:r>
    </w:p>
    <w:p w14:paraId="238C9762" w14:textId="77777777" w:rsidR="00D15449" w:rsidRPr="00951186" w:rsidRDefault="00D15449" w:rsidP="00D15449">
      <w:pPr>
        <w:pStyle w:val="Prrafodelista"/>
        <w:spacing w:after="200" w:line="276" w:lineRule="auto"/>
        <w:ind w:left="0"/>
        <w:jc w:val="both"/>
        <w:rPr>
          <w:rFonts w:ascii="Arial" w:hAnsi="Arial" w:cs="Arial"/>
        </w:rPr>
      </w:pPr>
      <w:r w:rsidRPr="00951186">
        <w:rPr>
          <w:rFonts w:ascii="Arial" w:hAnsi="Arial" w:cs="Arial"/>
        </w:rPr>
        <w:t xml:space="preserve">Asimismo, </w:t>
      </w:r>
      <w:r w:rsidRPr="00951186">
        <w:rPr>
          <w:rFonts w:ascii="Arial" w:hAnsi="Arial" w:cs="Arial"/>
          <w:bCs/>
        </w:rPr>
        <w:t>EL LOCADOR</w:t>
      </w:r>
      <w:r w:rsidRPr="00951186">
        <w:rPr>
          <w:rFonts w:ascii="Arial" w:hAnsi="Arial" w:cs="Arial"/>
        </w:rPr>
        <w:t xml:space="preserve"> declara que el presente contrato lo suscribe libre y voluntariamente, sin limitación alguna.</w:t>
      </w:r>
    </w:p>
    <w:p w14:paraId="326E811A" w14:textId="77777777" w:rsidR="00D15449" w:rsidRPr="00951186" w:rsidRDefault="00D15449" w:rsidP="00D15449">
      <w:pPr>
        <w:pStyle w:val="Prrafodelista"/>
        <w:spacing w:after="200" w:line="276" w:lineRule="auto"/>
        <w:ind w:left="0"/>
        <w:jc w:val="both"/>
        <w:rPr>
          <w:rFonts w:ascii="Arial" w:hAnsi="Arial" w:cs="Arial"/>
        </w:rPr>
      </w:pPr>
      <w:r w:rsidRPr="00951186">
        <w:rPr>
          <w:rFonts w:ascii="Arial" w:hAnsi="Arial" w:cs="Arial"/>
        </w:rPr>
        <w:t xml:space="preserve">Igualmente, las partes dejan claramente establecido que éste es un contrato de locación de servicios efectuado al amparo de las normas del Código Civil concerniente a locación de servicios aplicables al caso. </w:t>
      </w:r>
    </w:p>
    <w:p w14:paraId="6601EF5D" w14:textId="4FB373CE" w:rsidR="00D15449" w:rsidRPr="00951186" w:rsidRDefault="00D15449" w:rsidP="00D15449">
      <w:pPr>
        <w:pStyle w:val="Prrafodelista"/>
        <w:spacing w:after="200" w:line="276" w:lineRule="auto"/>
        <w:ind w:left="0"/>
        <w:jc w:val="both"/>
        <w:rPr>
          <w:rFonts w:ascii="Arial" w:hAnsi="Arial" w:cs="Arial"/>
        </w:rPr>
      </w:pPr>
      <w:r w:rsidRPr="00951186">
        <w:rPr>
          <w:rFonts w:ascii="Arial" w:hAnsi="Arial" w:cs="Arial"/>
        </w:rPr>
        <w:t>Queda establecido por las partes que entre ellas no hay relación o contrato de trabajo, así como no existe relación de subordinación ni dependencia entre ellas, toda vez que su actividad la realiza en forma autónoma.</w:t>
      </w:r>
    </w:p>
    <w:p w14:paraId="7348A11E" w14:textId="0543D0C0" w:rsidR="00D15449" w:rsidRDefault="00D15449" w:rsidP="00D15449">
      <w:pPr>
        <w:pStyle w:val="Prrafodelista"/>
        <w:spacing w:after="200" w:line="276" w:lineRule="auto"/>
        <w:ind w:left="0"/>
        <w:jc w:val="both"/>
        <w:rPr>
          <w:rFonts w:ascii="Arial" w:hAnsi="Arial" w:cs="Arial"/>
        </w:rPr>
      </w:pPr>
      <w:r w:rsidRPr="00951186">
        <w:rPr>
          <w:rFonts w:ascii="Arial" w:hAnsi="Arial" w:cs="Arial"/>
        </w:rPr>
        <w:t xml:space="preserve">En virtud a lo expuesto en el párrafo anterior, EL LOCADOR no tendrá derecho a los beneficios contemplados para los trabajadores del régimen laboral de la actividad privada, toda vez que el vínculo contractual entre </w:t>
      </w:r>
      <w:r w:rsidR="00FB1B6A" w:rsidRPr="00951186">
        <w:rPr>
          <w:rFonts w:ascii="Arial" w:hAnsi="Arial" w:cs="Arial"/>
        </w:rPr>
        <w:t>EL CLIENTE</w:t>
      </w:r>
      <w:r w:rsidRPr="00951186">
        <w:rPr>
          <w:rFonts w:ascii="Arial" w:hAnsi="Arial" w:cs="Arial"/>
        </w:rPr>
        <w:t xml:space="preserve"> y EL LOCADOR es de naturaleza civil.</w:t>
      </w:r>
    </w:p>
    <w:p w14:paraId="42F49D08" w14:textId="753BC621" w:rsidR="00D15449" w:rsidRPr="00951186" w:rsidRDefault="00B00B01" w:rsidP="00D15449">
      <w:pPr>
        <w:spacing w:line="276" w:lineRule="auto"/>
        <w:contextualSpacing/>
        <w:jc w:val="both"/>
        <w:outlineLvl w:val="0"/>
        <w:rPr>
          <w:rFonts w:ascii="Arial" w:hAnsi="Arial" w:cs="Arial"/>
          <w:b/>
          <w:u w:val="single"/>
        </w:rPr>
      </w:pPr>
      <w:r w:rsidRPr="00951186">
        <w:rPr>
          <w:rFonts w:ascii="Arial" w:hAnsi="Arial" w:cs="Arial"/>
          <w:b/>
          <w:u w:val="single"/>
        </w:rPr>
        <w:t xml:space="preserve">CUARTO: </w:t>
      </w:r>
      <w:r w:rsidR="00613D0B" w:rsidRPr="00951186">
        <w:rPr>
          <w:rFonts w:ascii="Arial" w:hAnsi="Arial" w:cs="Arial"/>
          <w:b/>
          <w:u w:val="single"/>
        </w:rPr>
        <w:t>VIGENCIA. -</w:t>
      </w:r>
    </w:p>
    <w:p w14:paraId="3D390C62" w14:textId="70E1D710" w:rsidR="00D15449" w:rsidRDefault="00D15449" w:rsidP="00D15449">
      <w:pPr>
        <w:spacing w:line="276" w:lineRule="auto"/>
        <w:contextualSpacing/>
        <w:jc w:val="both"/>
        <w:outlineLvl w:val="0"/>
        <w:rPr>
          <w:rFonts w:ascii="Arial" w:hAnsi="Arial" w:cs="Arial"/>
        </w:rPr>
      </w:pPr>
      <w:r w:rsidRPr="00951186">
        <w:rPr>
          <w:rFonts w:ascii="Arial" w:hAnsi="Arial" w:cs="Arial"/>
        </w:rPr>
        <w:t xml:space="preserve">El plazo de prestación de los </w:t>
      </w:r>
      <w:r w:rsidRPr="00613D0B">
        <w:rPr>
          <w:rFonts w:ascii="Arial" w:hAnsi="Arial" w:cs="Arial"/>
        </w:rPr>
        <w:t>Servicios es</w:t>
      </w:r>
      <w:r w:rsidR="006032B4">
        <w:rPr>
          <w:rFonts w:ascii="Arial" w:hAnsi="Arial" w:cs="Arial"/>
        </w:rPr>
        <w:t xml:space="preserve"> </w:t>
      </w:r>
      <w:r w:rsidR="000804AB">
        <w:rPr>
          <w:rFonts w:ascii="Arial" w:hAnsi="Arial" w:cs="Arial"/>
          <w:b/>
          <w:bCs/>
        </w:rPr>
        <w:t>[DIAS]</w:t>
      </w:r>
      <w:r w:rsidRPr="00613D0B">
        <w:rPr>
          <w:rFonts w:ascii="Arial" w:hAnsi="Arial" w:cs="Arial"/>
        </w:rPr>
        <w:t>, plazo</w:t>
      </w:r>
      <w:r w:rsidRPr="00951186">
        <w:rPr>
          <w:rFonts w:ascii="Arial" w:hAnsi="Arial" w:cs="Arial"/>
        </w:rPr>
        <w:t xml:space="preserve"> que será computado desde el día </w:t>
      </w:r>
      <w:r w:rsidR="000804AB">
        <w:rPr>
          <w:rFonts w:ascii="Arial" w:hAnsi="Arial" w:cs="Arial"/>
          <w:b/>
          <w:bCs/>
        </w:rPr>
        <w:t>[FECHA_INICIO]</w:t>
      </w:r>
      <w:r w:rsidR="006032B4">
        <w:rPr>
          <w:rFonts w:ascii="Arial" w:hAnsi="Arial" w:cs="Arial"/>
        </w:rPr>
        <w:t xml:space="preserve"> </w:t>
      </w:r>
      <w:r w:rsidRPr="00951186">
        <w:rPr>
          <w:rFonts w:ascii="Arial" w:hAnsi="Arial" w:cs="Arial"/>
        </w:rPr>
        <w:t>a</w:t>
      </w:r>
      <w:r w:rsidR="00031ADC" w:rsidRPr="00951186">
        <w:rPr>
          <w:rFonts w:ascii="Arial" w:hAnsi="Arial" w:cs="Arial"/>
        </w:rPr>
        <w:t>l</w:t>
      </w:r>
      <w:r w:rsidR="000804AB">
        <w:rPr>
          <w:rFonts w:ascii="Arial" w:hAnsi="Arial" w:cs="Arial"/>
          <w:b/>
          <w:bCs/>
        </w:rPr>
        <w:t xml:space="preserve"> [FECHA_FIN]</w:t>
      </w:r>
      <w:r w:rsidRPr="00951186">
        <w:rPr>
          <w:rFonts w:ascii="Arial" w:hAnsi="Arial" w:cs="Arial"/>
        </w:rPr>
        <w:t>.</w:t>
      </w:r>
    </w:p>
    <w:p w14:paraId="1E719C36" w14:textId="77777777" w:rsidR="00AE52D7" w:rsidRPr="00951186" w:rsidRDefault="00AE52D7" w:rsidP="00D15449">
      <w:pPr>
        <w:spacing w:line="276" w:lineRule="auto"/>
        <w:contextualSpacing/>
        <w:jc w:val="both"/>
        <w:outlineLvl w:val="0"/>
        <w:rPr>
          <w:rFonts w:ascii="Arial" w:hAnsi="Arial" w:cs="Arial"/>
        </w:rPr>
      </w:pPr>
    </w:p>
    <w:p w14:paraId="3C758850" w14:textId="77777777" w:rsidR="00FB1B6A" w:rsidRPr="00951186" w:rsidRDefault="00FB1B6A" w:rsidP="00031ADC">
      <w:pPr>
        <w:spacing w:before="120" w:after="120" w:line="276" w:lineRule="auto"/>
        <w:contextualSpacing/>
        <w:jc w:val="both"/>
        <w:outlineLvl w:val="0"/>
        <w:rPr>
          <w:rFonts w:ascii="Arial" w:hAnsi="Arial" w:cs="Arial"/>
          <w:b/>
          <w:u w:val="single"/>
        </w:rPr>
      </w:pPr>
    </w:p>
    <w:p w14:paraId="07C1D128" w14:textId="5491ED10" w:rsidR="00031ADC" w:rsidRPr="00951186" w:rsidRDefault="00B00B01" w:rsidP="00031ADC">
      <w:pPr>
        <w:spacing w:before="120" w:after="120" w:line="276" w:lineRule="auto"/>
        <w:contextualSpacing/>
        <w:jc w:val="both"/>
        <w:outlineLvl w:val="0"/>
        <w:rPr>
          <w:rFonts w:ascii="Arial" w:hAnsi="Arial" w:cs="Arial"/>
          <w:b/>
          <w:u w:val="single"/>
        </w:rPr>
      </w:pPr>
      <w:r w:rsidRPr="00951186">
        <w:rPr>
          <w:rFonts w:ascii="Arial" w:hAnsi="Arial" w:cs="Arial"/>
          <w:b/>
          <w:u w:val="single"/>
        </w:rPr>
        <w:t xml:space="preserve">QUINTO: </w:t>
      </w:r>
      <w:r w:rsidR="00031ADC" w:rsidRPr="00951186">
        <w:rPr>
          <w:rFonts w:ascii="Arial" w:hAnsi="Arial" w:cs="Arial"/>
          <w:b/>
          <w:u w:val="single"/>
        </w:rPr>
        <w:t xml:space="preserve">CONTRAPRESTACIÓN Y FORMA DE </w:t>
      </w:r>
      <w:r w:rsidR="007A77B6" w:rsidRPr="00951186">
        <w:rPr>
          <w:rFonts w:ascii="Arial" w:hAnsi="Arial" w:cs="Arial"/>
          <w:b/>
          <w:u w:val="single"/>
        </w:rPr>
        <w:t>PAGO. -</w:t>
      </w:r>
    </w:p>
    <w:p w14:paraId="59E882E6" w14:textId="5FBD7E2A" w:rsidR="00341969" w:rsidRDefault="00341969" w:rsidP="00031ADC">
      <w:pPr>
        <w:spacing w:line="276" w:lineRule="auto"/>
        <w:contextualSpacing/>
        <w:jc w:val="both"/>
        <w:outlineLvl w:val="0"/>
        <w:rPr>
          <w:rFonts w:ascii="Arial" w:hAnsi="Arial" w:cs="Arial"/>
        </w:rPr>
      </w:pPr>
      <w:r w:rsidRPr="00341969">
        <w:rPr>
          <w:rFonts w:ascii="Arial" w:hAnsi="Arial" w:cs="Arial"/>
        </w:rPr>
        <w:t xml:space="preserve">Las partes convienen que como contraprestación por los servicios que EL LOCADOR realice a favor de EL CLIENTE, se fija de común acuerdo </w:t>
      </w:r>
      <w:r w:rsidR="00C15E29">
        <w:rPr>
          <w:rFonts w:ascii="Arial" w:hAnsi="Arial" w:cs="Arial"/>
        </w:rPr>
        <w:t>un honorario que</w:t>
      </w:r>
      <w:r w:rsidRPr="00341969">
        <w:rPr>
          <w:rFonts w:ascii="Arial" w:hAnsi="Arial" w:cs="Arial"/>
        </w:rPr>
        <w:t xml:space="preserve"> asciende a </w:t>
      </w:r>
      <w:r w:rsidR="000804AB">
        <w:rPr>
          <w:rFonts w:ascii="Arial" w:hAnsi="Arial" w:cs="Arial"/>
          <w:b/>
          <w:bCs/>
        </w:rPr>
        <w:t>[REMUNERACION]</w:t>
      </w:r>
      <w:r w:rsidR="006032B4" w:rsidRPr="006032B4">
        <w:rPr>
          <w:rFonts w:ascii="Arial" w:hAnsi="Arial" w:cs="Arial"/>
          <w:b/>
          <w:bCs/>
        </w:rPr>
        <w:t xml:space="preserve"> </w:t>
      </w:r>
      <w:r w:rsidRPr="00341969">
        <w:rPr>
          <w:rFonts w:ascii="Arial" w:hAnsi="Arial" w:cs="Arial"/>
        </w:rPr>
        <w:t>monto que será abonado los 15 de cada mes a la cuenta de EL LOCADOR.</w:t>
      </w:r>
    </w:p>
    <w:p w14:paraId="4055E24B" w14:textId="77777777" w:rsidR="00341969" w:rsidRDefault="00341969" w:rsidP="00031ADC">
      <w:pPr>
        <w:spacing w:line="276" w:lineRule="auto"/>
        <w:contextualSpacing/>
        <w:jc w:val="both"/>
        <w:outlineLvl w:val="0"/>
        <w:rPr>
          <w:rFonts w:ascii="Arial" w:hAnsi="Arial" w:cs="Arial"/>
        </w:rPr>
      </w:pPr>
    </w:p>
    <w:p w14:paraId="2E3E57DB" w14:textId="4729DBA9" w:rsidR="00031ADC" w:rsidRPr="00951186" w:rsidRDefault="00B00B01" w:rsidP="00031ADC">
      <w:pPr>
        <w:spacing w:line="276" w:lineRule="auto"/>
        <w:contextualSpacing/>
        <w:jc w:val="both"/>
        <w:outlineLvl w:val="0"/>
        <w:rPr>
          <w:rFonts w:ascii="Arial" w:hAnsi="Arial" w:cs="Arial"/>
          <w:b/>
          <w:u w:val="single"/>
        </w:rPr>
      </w:pPr>
      <w:r w:rsidRPr="00951186">
        <w:rPr>
          <w:rFonts w:ascii="Arial" w:hAnsi="Arial" w:cs="Arial"/>
          <w:b/>
          <w:u w:val="single"/>
        </w:rPr>
        <w:t xml:space="preserve">SEXTO: </w:t>
      </w:r>
      <w:r w:rsidR="00031ADC" w:rsidRPr="00951186">
        <w:rPr>
          <w:rFonts w:ascii="Arial" w:hAnsi="Arial" w:cs="Arial"/>
          <w:b/>
          <w:u w:val="single"/>
        </w:rPr>
        <w:t xml:space="preserve">OBLIGACIONES DE LAS </w:t>
      </w:r>
      <w:r w:rsidR="007A77B6" w:rsidRPr="00951186">
        <w:rPr>
          <w:rFonts w:ascii="Arial" w:hAnsi="Arial" w:cs="Arial"/>
          <w:b/>
          <w:u w:val="single"/>
        </w:rPr>
        <w:t>PARTES. -</w:t>
      </w:r>
      <w:r w:rsidR="00031ADC" w:rsidRPr="00951186">
        <w:rPr>
          <w:rFonts w:ascii="Arial" w:hAnsi="Arial" w:cs="Arial"/>
          <w:b/>
          <w:u w:val="single"/>
        </w:rPr>
        <w:t xml:space="preserve"> </w:t>
      </w:r>
    </w:p>
    <w:p w14:paraId="28BD2D73" w14:textId="45E44DDE" w:rsidR="00031ADC" w:rsidRPr="00951186" w:rsidRDefault="00031ADC" w:rsidP="00031ADC">
      <w:pPr>
        <w:spacing w:line="276" w:lineRule="auto"/>
        <w:contextualSpacing/>
        <w:jc w:val="both"/>
        <w:outlineLvl w:val="0"/>
        <w:rPr>
          <w:rFonts w:ascii="Arial" w:hAnsi="Arial" w:cs="Arial"/>
        </w:rPr>
      </w:pPr>
      <w:r w:rsidRPr="00951186">
        <w:rPr>
          <w:rFonts w:ascii="Arial" w:hAnsi="Arial" w:cs="Arial"/>
        </w:rPr>
        <w:t>Son obligaciones de EL LOCADOR, las siguientes:</w:t>
      </w:r>
    </w:p>
    <w:p w14:paraId="54659C9B" w14:textId="309964F2" w:rsidR="00DB00EB" w:rsidRPr="00951186" w:rsidRDefault="006B1589" w:rsidP="00DB00EB">
      <w:pPr>
        <w:pStyle w:val="Prrafodelista"/>
        <w:widowControl w:val="0"/>
        <w:numPr>
          <w:ilvl w:val="0"/>
          <w:numId w:val="3"/>
        </w:numPr>
        <w:shd w:val="clear" w:color="auto" w:fill="FFFFFF"/>
        <w:suppressAutoHyphens/>
        <w:autoSpaceDE w:val="0"/>
        <w:spacing w:before="150" w:after="300" w:line="276" w:lineRule="auto"/>
        <w:jc w:val="both"/>
        <w:rPr>
          <w:rFonts w:ascii="Arial" w:hAnsi="Arial" w:cs="Arial"/>
        </w:rPr>
      </w:pPr>
      <w:r w:rsidRPr="00951186">
        <w:rPr>
          <w:rFonts w:ascii="Arial" w:hAnsi="Arial" w:cs="Arial"/>
        </w:rPr>
        <w:t xml:space="preserve">Hacer participar a los clientes en la campaña </w:t>
      </w:r>
      <w:r w:rsidR="000804AB">
        <w:rPr>
          <w:rFonts w:ascii="Arial" w:hAnsi="Arial" w:cs="Arial"/>
          <w:b/>
          <w:bCs/>
        </w:rPr>
        <w:t>[CAMPAÑA]</w:t>
      </w:r>
      <w:r w:rsidR="00DB00EB" w:rsidRPr="00951186">
        <w:rPr>
          <w:rFonts w:ascii="Arial" w:hAnsi="Arial" w:cs="Arial"/>
        </w:rPr>
        <w:t>.</w:t>
      </w:r>
    </w:p>
    <w:p w14:paraId="5D6539DE" w14:textId="3C6A4C87" w:rsidR="00DB00EB" w:rsidRPr="00951186" w:rsidRDefault="00613D0B" w:rsidP="006B1589">
      <w:pPr>
        <w:pStyle w:val="Prrafodelista"/>
        <w:widowControl w:val="0"/>
        <w:numPr>
          <w:ilvl w:val="0"/>
          <w:numId w:val="3"/>
        </w:numPr>
        <w:shd w:val="clear" w:color="auto" w:fill="FFFFFF"/>
        <w:suppressAutoHyphens/>
        <w:autoSpaceDE w:val="0"/>
        <w:spacing w:before="150" w:after="300" w:line="276" w:lineRule="auto"/>
        <w:jc w:val="both"/>
        <w:rPr>
          <w:rFonts w:ascii="Arial" w:hAnsi="Arial" w:cs="Arial"/>
        </w:rPr>
      </w:pPr>
      <w:r>
        <w:rPr>
          <w:rFonts w:ascii="Arial" w:hAnsi="Arial" w:cs="Arial"/>
        </w:rPr>
        <w:t>Promocionar</w:t>
      </w:r>
      <w:r w:rsidR="006B1589" w:rsidRPr="00951186">
        <w:rPr>
          <w:rFonts w:ascii="Arial" w:hAnsi="Arial" w:cs="Arial"/>
        </w:rPr>
        <w:t xml:space="preserve"> los productos </w:t>
      </w:r>
      <w:r w:rsidR="0058172A">
        <w:rPr>
          <w:rFonts w:ascii="Arial" w:hAnsi="Arial" w:cs="Arial"/>
        </w:rPr>
        <w:t>de la marca</w:t>
      </w:r>
      <w:r>
        <w:rPr>
          <w:rFonts w:ascii="Arial" w:hAnsi="Arial" w:cs="Arial"/>
        </w:rPr>
        <w:t>.</w:t>
      </w:r>
    </w:p>
    <w:p w14:paraId="7AB5AC18" w14:textId="2703E065" w:rsidR="00031ADC" w:rsidRPr="00951186" w:rsidRDefault="00031ADC" w:rsidP="00031ADC">
      <w:pPr>
        <w:spacing w:line="276" w:lineRule="auto"/>
        <w:jc w:val="both"/>
        <w:outlineLvl w:val="0"/>
        <w:rPr>
          <w:rFonts w:ascii="Arial" w:hAnsi="Arial" w:cs="Arial"/>
        </w:rPr>
      </w:pPr>
      <w:r w:rsidRPr="00951186">
        <w:rPr>
          <w:rFonts w:ascii="Arial" w:hAnsi="Arial" w:cs="Arial"/>
        </w:rPr>
        <w:t xml:space="preserve">Son obligaciones de </w:t>
      </w:r>
      <w:r w:rsidR="00FB1B6A" w:rsidRPr="00951186">
        <w:rPr>
          <w:rFonts w:ascii="Arial" w:hAnsi="Arial" w:cs="Arial"/>
        </w:rPr>
        <w:t>EL CLIENTE</w:t>
      </w:r>
      <w:r w:rsidRPr="00951186">
        <w:rPr>
          <w:rFonts w:ascii="Arial" w:hAnsi="Arial" w:cs="Arial"/>
        </w:rPr>
        <w:t>, las detalladas a continuación:</w:t>
      </w:r>
    </w:p>
    <w:p w14:paraId="26980197" w14:textId="77777777" w:rsidR="00031ADC" w:rsidRPr="00951186" w:rsidRDefault="00031ADC" w:rsidP="00031ADC">
      <w:pPr>
        <w:pStyle w:val="Prrafodelista"/>
        <w:numPr>
          <w:ilvl w:val="0"/>
          <w:numId w:val="5"/>
        </w:numPr>
        <w:spacing w:after="200" w:line="276" w:lineRule="auto"/>
        <w:jc w:val="both"/>
        <w:outlineLvl w:val="0"/>
        <w:rPr>
          <w:rFonts w:ascii="Arial" w:hAnsi="Arial" w:cs="Arial"/>
        </w:rPr>
      </w:pPr>
      <w:r w:rsidRPr="00951186">
        <w:rPr>
          <w:rFonts w:ascii="Arial" w:hAnsi="Arial" w:cs="Arial"/>
        </w:rPr>
        <w:t>Cancelar de manera oportuna la contraprestación pactada en el presente contrato.</w:t>
      </w:r>
    </w:p>
    <w:p w14:paraId="3081D4D9" w14:textId="39A68510" w:rsidR="00031ADC" w:rsidRPr="00951186" w:rsidRDefault="00031ADC" w:rsidP="00031ADC">
      <w:pPr>
        <w:pStyle w:val="Prrafodelista"/>
        <w:numPr>
          <w:ilvl w:val="0"/>
          <w:numId w:val="5"/>
        </w:numPr>
        <w:spacing w:after="200" w:line="276" w:lineRule="auto"/>
        <w:jc w:val="both"/>
        <w:outlineLvl w:val="0"/>
        <w:rPr>
          <w:rFonts w:ascii="Arial" w:hAnsi="Arial" w:cs="Arial"/>
        </w:rPr>
      </w:pPr>
      <w:r w:rsidRPr="00951186">
        <w:rPr>
          <w:rFonts w:ascii="Arial" w:hAnsi="Arial" w:cs="Arial"/>
        </w:rPr>
        <w:t>Facilitar a EL LOCADOR toda la información que este requiera para la prestación adecuada de los servicios.</w:t>
      </w:r>
    </w:p>
    <w:p w14:paraId="515F99C9" w14:textId="6F680238" w:rsidR="00031ADC" w:rsidRPr="00951186" w:rsidRDefault="00B00B01" w:rsidP="00031ADC">
      <w:pPr>
        <w:spacing w:line="276" w:lineRule="auto"/>
        <w:contextualSpacing/>
        <w:jc w:val="both"/>
        <w:outlineLvl w:val="0"/>
        <w:rPr>
          <w:rFonts w:ascii="Arial" w:hAnsi="Arial" w:cs="Arial"/>
          <w:iCs/>
          <w:u w:val="single"/>
        </w:rPr>
      </w:pPr>
      <w:r w:rsidRPr="00951186">
        <w:rPr>
          <w:rFonts w:ascii="Arial" w:hAnsi="Arial" w:cs="Arial"/>
          <w:b/>
          <w:u w:val="single"/>
        </w:rPr>
        <w:t xml:space="preserve">SEPTIMO: </w:t>
      </w:r>
      <w:r w:rsidR="00031ADC" w:rsidRPr="00951186">
        <w:rPr>
          <w:rFonts w:ascii="Arial" w:hAnsi="Arial" w:cs="Arial"/>
          <w:b/>
          <w:u w:val="single"/>
        </w:rPr>
        <w:t xml:space="preserve">MODALIDAD DE LA PRESTACIÓN DEL </w:t>
      </w:r>
      <w:r w:rsidR="007A77B6" w:rsidRPr="00951186">
        <w:rPr>
          <w:rFonts w:ascii="Arial" w:hAnsi="Arial" w:cs="Arial"/>
          <w:b/>
          <w:u w:val="single"/>
        </w:rPr>
        <w:t>SERVICIO. -</w:t>
      </w:r>
    </w:p>
    <w:p w14:paraId="7B80ECDD" w14:textId="6C43D20E" w:rsidR="00031ADC" w:rsidRPr="00951186" w:rsidRDefault="00031ADC" w:rsidP="00031ADC">
      <w:pPr>
        <w:spacing w:line="276" w:lineRule="auto"/>
        <w:jc w:val="both"/>
        <w:rPr>
          <w:rFonts w:ascii="Arial" w:hAnsi="Arial" w:cs="Arial"/>
        </w:rPr>
      </w:pPr>
      <w:r w:rsidRPr="00951186">
        <w:rPr>
          <w:rFonts w:ascii="Arial" w:hAnsi="Arial" w:cs="Arial"/>
        </w:rPr>
        <w:t xml:space="preserve">Mediante el presente documento, EL LOCADOR manifiesta contar con la estructura necesaria para la prestación de los servicios contratados, los cuales, serán brindados de manera específica por EL LOCADOR en la Ciudad de Lima. Asimismo, EL LOCADOR manifiesta </w:t>
      </w:r>
      <w:r w:rsidR="00F42B7D" w:rsidRPr="00951186">
        <w:rPr>
          <w:rFonts w:ascii="Arial" w:hAnsi="Arial" w:cs="Arial"/>
        </w:rPr>
        <w:t>que,</w:t>
      </w:r>
      <w:r w:rsidRPr="00951186">
        <w:rPr>
          <w:rFonts w:ascii="Arial" w:hAnsi="Arial" w:cs="Arial"/>
        </w:rPr>
        <w:t xml:space="preserve"> con la finalidad de brindarle fiel cumplimiento a las obligaciones asumidas mediante el presente, se encontrará en capacidad de contratar de manera directa personal adicional y/o subcontratar los servicios que considere necesarios; lo cual no generará responsabilidad alguna para </w:t>
      </w:r>
      <w:r w:rsidR="00FB1B6A" w:rsidRPr="00951186">
        <w:rPr>
          <w:rFonts w:ascii="Arial" w:hAnsi="Arial" w:cs="Arial"/>
        </w:rPr>
        <w:t>EL CLIENTE</w:t>
      </w:r>
      <w:r w:rsidRPr="00951186">
        <w:rPr>
          <w:rFonts w:ascii="Arial" w:hAnsi="Arial" w:cs="Arial"/>
        </w:rPr>
        <w:t>.</w:t>
      </w:r>
    </w:p>
    <w:p w14:paraId="0D73830A" w14:textId="09DDB5B1" w:rsidR="00031ADC" w:rsidRPr="00951186" w:rsidRDefault="00B00B01" w:rsidP="00031ADC">
      <w:pPr>
        <w:spacing w:before="120" w:after="120" w:line="276" w:lineRule="auto"/>
        <w:contextualSpacing/>
        <w:jc w:val="both"/>
        <w:outlineLvl w:val="0"/>
        <w:rPr>
          <w:rFonts w:ascii="Arial" w:hAnsi="Arial" w:cs="Arial"/>
          <w:b/>
          <w:iCs/>
          <w:u w:val="single"/>
          <w:lang w:val="es-MX"/>
        </w:rPr>
      </w:pPr>
      <w:r w:rsidRPr="00951186">
        <w:rPr>
          <w:rFonts w:ascii="Arial" w:hAnsi="Arial" w:cs="Arial"/>
          <w:b/>
          <w:iCs/>
          <w:u w:val="single"/>
          <w:lang w:val="es-MX"/>
        </w:rPr>
        <w:t xml:space="preserve">OCTAVO: </w:t>
      </w:r>
      <w:r w:rsidR="00031ADC" w:rsidRPr="00951186">
        <w:rPr>
          <w:rFonts w:ascii="Arial" w:hAnsi="Arial" w:cs="Arial"/>
          <w:b/>
          <w:iCs/>
          <w:u w:val="single"/>
          <w:lang w:val="es-MX"/>
        </w:rPr>
        <w:t xml:space="preserve">AUSENCIA DE RELACION </w:t>
      </w:r>
      <w:r w:rsidR="00F42B7D" w:rsidRPr="00951186">
        <w:rPr>
          <w:rFonts w:ascii="Arial" w:hAnsi="Arial" w:cs="Arial"/>
          <w:b/>
          <w:iCs/>
          <w:u w:val="single"/>
          <w:lang w:val="es-MX"/>
        </w:rPr>
        <w:t>LABORAL. -</w:t>
      </w:r>
    </w:p>
    <w:p w14:paraId="21762BDA" w14:textId="11055242" w:rsidR="00031ADC" w:rsidRPr="00951186" w:rsidRDefault="00031ADC" w:rsidP="00031ADC">
      <w:pPr>
        <w:spacing w:line="276" w:lineRule="auto"/>
        <w:jc w:val="both"/>
        <w:rPr>
          <w:rFonts w:ascii="Arial" w:hAnsi="Arial" w:cs="Arial"/>
        </w:rPr>
      </w:pPr>
      <w:r w:rsidRPr="00951186">
        <w:rPr>
          <w:rFonts w:ascii="Arial" w:hAnsi="Arial" w:cs="Arial"/>
        </w:rPr>
        <w:t xml:space="preserve">En relación a cualquier aspecto vinculado al CONTRATO, </w:t>
      </w:r>
      <w:r w:rsidRPr="00951186">
        <w:rPr>
          <w:rFonts w:ascii="Arial" w:hAnsi="Arial" w:cs="Arial"/>
          <w:b/>
        </w:rPr>
        <w:t>EL LOCADOR</w:t>
      </w:r>
      <w:r w:rsidRPr="00951186">
        <w:rPr>
          <w:rFonts w:ascii="Arial" w:hAnsi="Arial" w:cs="Arial"/>
        </w:rPr>
        <w:t xml:space="preserve"> es y será, en todo momento independiente de </w:t>
      </w:r>
      <w:r w:rsidR="00FB1B6A" w:rsidRPr="00951186">
        <w:rPr>
          <w:rFonts w:ascii="Arial" w:hAnsi="Arial" w:cs="Arial"/>
          <w:b/>
        </w:rPr>
        <w:t>EL CLIENTE</w:t>
      </w:r>
      <w:r w:rsidRPr="00951186">
        <w:rPr>
          <w:rFonts w:ascii="Arial" w:hAnsi="Arial" w:cs="Arial"/>
        </w:rPr>
        <w:t xml:space="preserve"> y tendrá a su cargo, bajo su cuenta y riesgo, la operación y prestación de los servicios contratados. </w:t>
      </w:r>
    </w:p>
    <w:p w14:paraId="4D7D0CE2" w14:textId="300693F0" w:rsidR="00031ADC" w:rsidRPr="00951186" w:rsidRDefault="00031ADC" w:rsidP="00031ADC">
      <w:pPr>
        <w:spacing w:line="276" w:lineRule="auto"/>
        <w:jc w:val="both"/>
        <w:rPr>
          <w:rFonts w:ascii="Arial" w:hAnsi="Arial" w:cs="Arial"/>
        </w:rPr>
      </w:pPr>
      <w:r w:rsidRPr="00951186">
        <w:rPr>
          <w:rFonts w:ascii="Arial" w:hAnsi="Arial" w:cs="Arial"/>
        </w:rPr>
        <w:t xml:space="preserve">Las PARTES dejan constancia que la celebración del presente CONTRATO no implica la formación de un vínculo de naturaleza laboral o societaria sino únicamente una relación de índole comercial y civil, reglamentada bajo los términos y condiciones del presente CONTRATO, entre </w:t>
      </w:r>
      <w:r w:rsidR="00FB1B6A" w:rsidRPr="00951186">
        <w:rPr>
          <w:rFonts w:ascii="Arial" w:hAnsi="Arial" w:cs="Arial"/>
          <w:b/>
        </w:rPr>
        <w:t>EL CLIENTE</w:t>
      </w:r>
      <w:r w:rsidRPr="00951186">
        <w:rPr>
          <w:rFonts w:ascii="Arial" w:hAnsi="Arial" w:cs="Arial"/>
        </w:rPr>
        <w:t xml:space="preserve"> y </w:t>
      </w:r>
      <w:r w:rsidRPr="00951186">
        <w:rPr>
          <w:rFonts w:ascii="Arial" w:hAnsi="Arial" w:cs="Arial"/>
          <w:b/>
        </w:rPr>
        <w:t>EL LOCADOR</w:t>
      </w:r>
      <w:r w:rsidRPr="00951186">
        <w:rPr>
          <w:rFonts w:ascii="Arial" w:hAnsi="Arial" w:cs="Arial"/>
        </w:rPr>
        <w:t xml:space="preserve">, permaneciendo cada cual exclusivamente responsable por la remuneración y respectivos encargos fiscales, laborales y previsionales, así como por los reclamos y acciones, de sus funcionarios, contratados y subcontratados, debiendo EL LOCADOR mantener a </w:t>
      </w:r>
      <w:r w:rsidR="00FB1B6A" w:rsidRPr="00951186">
        <w:rPr>
          <w:rFonts w:ascii="Arial" w:hAnsi="Arial" w:cs="Arial"/>
        </w:rPr>
        <w:t>EL CLIENTE</w:t>
      </w:r>
      <w:r w:rsidRPr="00951186">
        <w:rPr>
          <w:rFonts w:ascii="Arial" w:hAnsi="Arial" w:cs="Arial"/>
        </w:rPr>
        <w:t xml:space="preserve"> a salvo de reclamos y acciones e indemnizar oportunamente de cualquier cuantía, incluso honorarios de abogados y costos judiciales, derivados como consecuencia de tales reclamos y acciones.</w:t>
      </w:r>
    </w:p>
    <w:p w14:paraId="516406E7" w14:textId="5008B746" w:rsidR="00031ADC" w:rsidRPr="00951186" w:rsidRDefault="00031ADC" w:rsidP="00031ADC">
      <w:pPr>
        <w:spacing w:line="276" w:lineRule="auto"/>
        <w:jc w:val="both"/>
        <w:rPr>
          <w:rFonts w:ascii="Arial" w:hAnsi="Arial" w:cs="Arial"/>
        </w:rPr>
      </w:pPr>
      <w:r w:rsidRPr="00951186">
        <w:rPr>
          <w:rFonts w:ascii="Arial" w:hAnsi="Arial" w:cs="Arial"/>
        </w:rPr>
        <w:t>Por la suscripción del CONTRATO, ninguna de las PARTES asume solidaridad con la otra PARTE por el cumplimiento de cualquier obligación, sea legal o contractual y, especialmente, por obligaciones o responsabilidades, sean legales o contractuales, vinculadas a materias tributarias, previsionales, ambientales y de cualquier otra naturaleza.</w:t>
      </w:r>
    </w:p>
    <w:p w14:paraId="4214291F" w14:textId="6EB2D5A7" w:rsidR="00031ADC" w:rsidRPr="00951186" w:rsidRDefault="00B00B01" w:rsidP="00031ADC">
      <w:pPr>
        <w:spacing w:line="276" w:lineRule="auto"/>
        <w:contextualSpacing/>
        <w:jc w:val="both"/>
        <w:outlineLvl w:val="0"/>
        <w:rPr>
          <w:rFonts w:ascii="Arial" w:hAnsi="Arial" w:cs="Arial"/>
          <w:b/>
          <w:u w:val="single"/>
        </w:rPr>
      </w:pPr>
      <w:r w:rsidRPr="00951186">
        <w:rPr>
          <w:rFonts w:ascii="Arial" w:hAnsi="Arial" w:cs="Arial"/>
          <w:b/>
          <w:u w:val="single"/>
        </w:rPr>
        <w:t xml:space="preserve">NOVENO: </w:t>
      </w:r>
      <w:r w:rsidR="00031ADC" w:rsidRPr="00951186">
        <w:rPr>
          <w:rFonts w:ascii="Arial" w:hAnsi="Arial" w:cs="Arial"/>
          <w:b/>
          <w:u w:val="single"/>
        </w:rPr>
        <w:t xml:space="preserve">RESOLUCION </w:t>
      </w:r>
      <w:r w:rsidR="00F42B7D" w:rsidRPr="00951186">
        <w:rPr>
          <w:rFonts w:ascii="Arial" w:hAnsi="Arial" w:cs="Arial"/>
          <w:b/>
          <w:u w:val="single"/>
        </w:rPr>
        <w:t>CONTRACTUAL. -</w:t>
      </w:r>
    </w:p>
    <w:p w14:paraId="1A7A6407" w14:textId="545AF02A" w:rsidR="00031ADC" w:rsidRPr="00951186" w:rsidRDefault="00031ADC" w:rsidP="00031ADC">
      <w:pPr>
        <w:spacing w:line="276" w:lineRule="auto"/>
        <w:contextualSpacing/>
        <w:jc w:val="both"/>
        <w:rPr>
          <w:rFonts w:ascii="Arial" w:hAnsi="Arial" w:cs="Arial"/>
        </w:rPr>
      </w:pPr>
      <w:r w:rsidRPr="00951186">
        <w:rPr>
          <w:rFonts w:ascii="Arial" w:hAnsi="Arial" w:cs="Arial"/>
        </w:rPr>
        <w:t xml:space="preserve">Las partes podrán resolver anticipadamente el presente contrato en cualquier momento y sin expresión de causa, debiendo a tal efecto, notificar tal decisión, con una anticipación no menor a </w:t>
      </w:r>
      <w:r w:rsidR="00D567F7" w:rsidRPr="00951186">
        <w:rPr>
          <w:rFonts w:ascii="Arial" w:hAnsi="Arial" w:cs="Arial"/>
        </w:rPr>
        <w:t>dos</w:t>
      </w:r>
      <w:r w:rsidRPr="00951186">
        <w:rPr>
          <w:rFonts w:ascii="Arial" w:hAnsi="Arial" w:cs="Arial"/>
        </w:rPr>
        <w:t xml:space="preserve"> (</w:t>
      </w:r>
      <w:r w:rsidR="00D567F7" w:rsidRPr="00951186">
        <w:rPr>
          <w:rFonts w:ascii="Arial" w:hAnsi="Arial" w:cs="Arial"/>
        </w:rPr>
        <w:t>2</w:t>
      </w:r>
      <w:r w:rsidRPr="00951186">
        <w:rPr>
          <w:rFonts w:ascii="Arial" w:hAnsi="Arial" w:cs="Arial"/>
        </w:rPr>
        <w:t xml:space="preserve">) días, sin que ello genere derecho a indemnización alguna a favor de ninguna de las partes.  </w:t>
      </w:r>
      <w:r w:rsidRPr="00951186">
        <w:rPr>
          <w:rFonts w:ascii="Arial" w:hAnsi="Arial" w:cs="Arial"/>
        </w:rPr>
        <w:lastRenderedPageBreak/>
        <w:t xml:space="preserve">Sin embargo, las partes deberán cumplir con cancelar las obligaciones económicas pendientes y generadas a la fecha de resolución. </w:t>
      </w:r>
    </w:p>
    <w:p w14:paraId="645C2B3F" w14:textId="46B49D2A" w:rsidR="00031ADC" w:rsidRPr="00951186" w:rsidRDefault="00031ADC" w:rsidP="00031ADC">
      <w:pPr>
        <w:spacing w:line="276" w:lineRule="auto"/>
        <w:contextualSpacing/>
        <w:jc w:val="both"/>
        <w:rPr>
          <w:rFonts w:ascii="Arial" w:eastAsia="Amnesty Trade Gothic" w:hAnsi="Arial" w:cs="Arial"/>
        </w:rPr>
      </w:pPr>
      <w:r w:rsidRPr="00951186">
        <w:rPr>
          <w:rFonts w:ascii="Arial" w:eastAsia="Amnesty Trade Gothic" w:hAnsi="Arial" w:cs="Arial"/>
        </w:rPr>
        <w:t xml:space="preserve">En caso de incumplimiento de las obligaciones del contrato por cualquiera de las partes, la parte perjudicada podrá requerir el cumplimiento de las obligaciones pendientes. En caso no atenderse de manera adecuada, en un plazo máximo de quince días, podrá invocar la resolución del contrato, debiendo cursar una comunicación formal en al que se indiquen las causales de resolución.  </w:t>
      </w:r>
    </w:p>
    <w:p w14:paraId="3EF3ED66" w14:textId="77777777" w:rsidR="00031ADC" w:rsidRPr="00951186" w:rsidRDefault="00031ADC" w:rsidP="00031ADC">
      <w:pPr>
        <w:spacing w:line="276" w:lineRule="auto"/>
        <w:contextualSpacing/>
        <w:jc w:val="both"/>
        <w:rPr>
          <w:rFonts w:ascii="Arial" w:hAnsi="Arial" w:cs="Arial"/>
        </w:rPr>
      </w:pPr>
    </w:p>
    <w:p w14:paraId="2EE72FE8" w14:textId="76160512" w:rsidR="00031ADC" w:rsidRPr="00951186" w:rsidRDefault="00B00B01" w:rsidP="00031ADC">
      <w:pPr>
        <w:spacing w:line="276" w:lineRule="auto"/>
        <w:contextualSpacing/>
        <w:jc w:val="both"/>
        <w:rPr>
          <w:rFonts w:ascii="Arial" w:hAnsi="Arial" w:cs="Arial"/>
          <w:b/>
          <w:u w:val="single"/>
        </w:rPr>
      </w:pPr>
      <w:r w:rsidRPr="00951186">
        <w:rPr>
          <w:rFonts w:ascii="Arial" w:hAnsi="Arial" w:cs="Arial"/>
          <w:b/>
          <w:u w:val="single"/>
        </w:rPr>
        <w:t xml:space="preserve">DECIMO: </w:t>
      </w:r>
      <w:r w:rsidR="00F42B7D" w:rsidRPr="00951186">
        <w:rPr>
          <w:rFonts w:ascii="Arial" w:hAnsi="Arial" w:cs="Arial"/>
          <w:b/>
          <w:u w:val="single"/>
        </w:rPr>
        <w:t>AUTONOMÍA. -</w:t>
      </w:r>
    </w:p>
    <w:p w14:paraId="7625A68D" w14:textId="01E16F64" w:rsidR="00031ADC" w:rsidRPr="00951186" w:rsidRDefault="00FB1B6A" w:rsidP="00031ADC">
      <w:pPr>
        <w:spacing w:line="276" w:lineRule="auto"/>
        <w:contextualSpacing/>
        <w:jc w:val="both"/>
        <w:rPr>
          <w:rFonts w:ascii="Arial" w:hAnsi="Arial" w:cs="Arial"/>
        </w:rPr>
      </w:pPr>
      <w:r w:rsidRPr="00951186">
        <w:rPr>
          <w:rFonts w:ascii="Arial" w:hAnsi="Arial" w:cs="Arial"/>
        </w:rPr>
        <w:t>EL CLIENTE</w:t>
      </w:r>
      <w:r w:rsidR="00031ADC" w:rsidRPr="00951186">
        <w:rPr>
          <w:rFonts w:ascii="Arial" w:hAnsi="Arial" w:cs="Arial"/>
        </w:rPr>
        <w:t xml:space="preserve"> y EL LOCADOR declaran expresamente y en forma recíproca que gozan de plena y entera autonomía empresarial y, por lo tanto, son partes independientes, con todas sus obligaciones fiscales, previsionales y/o de cualquier otra índole que le correspondan. EL LOCADOR y </w:t>
      </w:r>
      <w:r w:rsidRPr="00951186">
        <w:rPr>
          <w:rFonts w:ascii="Arial" w:hAnsi="Arial" w:cs="Arial"/>
        </w:rPr>
        <w:t>EL CLIENTE</w:t>
      </w:r>
      <w:r w:rsidR="00031ADC" w:rsidRPr="00951186">
        <w:rPr>
          <w:rFonts w:ascii="Arial" w:hAnsi="Arial" w:cs="Arial"/>
        </w:rPr>
        <w:t xml:space="preserve"> no actuarán bajo motivo alguno como socio o dependiente de la otra, y los empleados y/o dependientes de una de ellos, no podrán ser considerados empleados y/o dependientes de la otra. </w:t>
      </w:r>
    </w:p>
    <w:p w14:paraId="1D73762C" w14:textId="77777777" w:rsidR="00031ADC" w:rsidRPr="00951186" w:rsidRDefault="00031ADC" w:rsidP="00031ADC">
      <w:pPr>
        <w:spacing w:line="276" w:lineRule="auto"/>
        <w:contextualSpacing/>
        <w:jc w:val="both"/>
        <w:rPr>
          <w:rFonts w:ascii="Arial" w:hAnsi="Arial" w:cs="Arial"/>
        </w:rPr>
      </w:pPr>
    </w:p>
    <w:p w14:paraId="0814526E" w14:textId="24C382EA" w:rsidR="00D567F7" w:rsidRPr="00951186" w:rsidRDefault="00B00B01" w:rsidP="00D567F7">
      <w:pPr>
        <w:spacing w:line="276" w:lineRule="auto"/>
        <w:contextualSpacing/>
        <w:jc w:val="both"/>
        <w:rPr>
          <w:rFonts w:ascii="Arial" w:hAnsi="Arial" w:cs="Arial"/>
          <w:b/>
          <w:u w:val="single"/>
        </w:rPr>
      </w:pPr>
      <w:r w:rsidRPr="00951186">
        <w:rPr>
          <w:rFonts w:ascii="Arial" w:hAnsi="Arial" w:cs="Arial"/>
          <w:b/>
          <w:u w:val="single"/>
        </w:rPr>
        <w:t xml:space="preserve">DECIMO PRIMERO: </w:t>
      </w:r>
      <w:r w:rsidR="00031ADC" w:rsidRPr="00951186">
        <w:rPr>
          <w:rFonts w:ascii="Arial" w:hAnsi="Arial" w:cs="Arial"/>
          <w:b/>
          <w:u w:val="single"/>
        </w:rPr>
        <w:t xml:space="preserve">INDEMNIDAD </w:t>
      </w:r>
      <w:r w:rsidR="00F42B7D" w:rsidRPr="00951186">
        <w:rPr>
          <w:rFonts w:ascii="Arial" w:hAnsi="Arial" w:cs="Arial"/>
          <w:b/>
          <w:u w:val="single"/>
        </w:rPr>
        <w:t>GENERAL. -</w:t>
      </w:r>
    </w:p>
    <w:p w14:paraId="36D19C7D" w14:textId="4A125573" w:rsidR="00031ADC" w:rsidRPr="00951186" w:rsidRDefault="00031ADC" w:rsidP="00D567F7">
      <w:pPr>
        <w:spacing w:line="276" w:lineRule="auto"/>
        <w:contextualSpacing/>
        <w:jc w:val="both"/>
        <w:rPr>
          <w:rFonts w:ascii="Arial" w:hAnsi="Arial" w:cs="Arial"/>
          <w:b/>
          <w:u w:val="single"/>
        </w:rPr>
      </w:pPr>
      <w:r w:rsidRPr="00951186">
        <w:rPr>
          <w:rFonts w:ascii="Arial" w:eastAsia="Calibri" w:hAnsi="Arial" w:cs="Arial"/>
        </w:rPr>
        <w:t xml:space="preserve">EL LOCADOR se obliga a mantener patrimonialmente indemne a </w:t>
      </w:r>
      <w:r w:rsidR="00FB1B6A" w:rsidRPr="00951186">
        <w:rPr>
          <w:rFonts w:ascii="Arial" w:eastAsia="Calibri" w:hAnsi="Arial" w:cs="Arial"/>
        </w:rPr>
        <w:t>EL CLIENTE</w:t>
      </w:r>
      <w:r w:rsidRPr="00951186">
        <w:rPr>
          <w:rFonts w:ascii="Arial" w:eastAsia="Calibri" w:hAnsi="Arial" w:cs="Arial"/>
        </w:rPr>
        <w:t xml:space="preserve"> por cualesquier</w:t>
      </w:r>
      <w:r w:rsidR="00845C30">
        <w:rPr>
          <w:rFonts w:ascii="Arial" w:eastAsia="Calibri" w:hAnsi="Arial" w:cs="Arial"/>
        </w:rPr>
        <w:t>a</w:t>
      </w:r>
      <w:r w:rsidRPr="00951186">
        <w:rPr>
          <w:rFonts w:ascii="Arial" w:eastAsia="Calibri" w:hAnsi="Arial" w:cs="Arial"/>
        </w:rPr>
        <w:t xml:space="preserve"> demanda, reclamación, procedimiento, investigación, sanción, multa, fallo o sentencia condenatoria (referidos conjunta e indistintamente, como los "Reclamos") que pueda ser instituido, presentado, seguido o pronunciado contra </w:t>
      </w:r>
      <w:r w:rsidR="00FB1B6A" w:rsidRPr="00951186">
        <w:rPr>
          <w:rFonts w:ascii="Arial" w:eastAsia="Calibri" w:hAnsi="Arial" w:cs="Arial"/>
        </w:rPr>
        <w:t>EL CLIENTE</w:t>
      </w:r>
      <w:r w:rsidRPr="00951186">
        <w:rPr>
          <w:rFonts w:ascii="Arial" w:eastAsia="Calibri" w:hAnsi="Arial" w:cs="Arial"/>
        </w:rPr>
        <w:t xml:space="preserve"> o que, de cualquier forma, pudiera afectar o involucrar a </w:t>
      </w:r>
      <w:r w:rsidR="00FB1B6A" w:rsidRPr="00951186">
        <w:rPr>
          <w:rFonts w:ascii="Arial" w:eastAsia="Calibri" w:hAnsi="Arial" w:cs="Arial"/>
        </w:rPr>
        <w:t>EL CLIENTE</w:t>
      </w:r>
      <w:r w:rsidRPr="00951186">
        <w:rPr>
          <w:rFonts w:ascii="Arial" w:eastAsia="Calibri" w:hAnsi="Arial" w:cs="Arial"/>
        </w:rPr>
        <w:t>; y por cualesquiera pérdida, merma, responsabilidad, daño, costo, cargo, gasto, imposición y, en general, cualesquiera erogación (referidos conjunta e indistintamente, como las "Pérdidas") que pudiera afectar, gravar, sufrir o en las que pudiera incurrir EL LOCADOR; cuando cualesquiera Daños o Pérdidas derivasen de cualquier inejecución de las obligaciones a cargo de EL LOCADOR y/o de cualquier actividad de EL LOCADOR vinculada a la prestación de los servicios.</w:t>
      </w:r>
    </w:p>
    <w:p w14:paraId="226D2CDF" w14:textId="7EB1E003" w:rsidR="00031ADC" w:rsidRPr="00951186" w:rsidRDefault="00031ADC" w:rsidP="00D567F7">
      <w:pPr>
        <w:spacing w:after="200" w:line="276" w:lineRule="auto"/>
        <w:jc w:val="both"/>
        <w:rPr>
          <w:rFonts w:ascii="Arial" w:eastAsia="Calibri" w:hAnsi="Arial" w:cs="Arial"/>
        </w:rPr>
      </w:pPr>
      <w:r w:rsidRPr="00951186">
        <w:rPr>
          <w:rFonts w:ascii="Arial" w:eastAsia="Calibri" w:hAnsi="Arial" w:cs="Arial"/>
        </w:rPr>
        <w:t xml:space="preserve">La obligación de indemnidad que asume EL LOCADOR en virtud de esta cláusula se mantendrá vigente frente a </w:t>
      </w:r>
      <w:r w:rsidR="00FB1B6A" w:rsidRPr="00951186">
        <w:rPr>
          <w:rFonts w:ascii="Arial" w:eastAsia="Calibri" w:hAnsi="Arial" w:cs="Arial"/>
        </w:rPr>
        <w:t>EL CLIENTE</w:t>
      </w:r>
      <w:r w:rsidRPr="00951186">
        <w:rPr>
          <w:rFonts w:ascii="Arial" w:eastAsia="Calibri" w:hAnsi="Arial" w:cs="Arial"/>
        </w:rPr>
        <w:t xml:space="preserve"> hasta que venza el plazo de prescripción para el inicio de cualquier Reclamo o hasta que termine o concluya cualquier procedimiento administrativo y/o judicial en el que se pretenda imponer una Pérdida o tenga por objeto cualquier reclamo contra </w:t>
      </w:r>
      <w:r w:rsidR="00FB1B6A" w:rsidRPr="00951186">
        <w:rPr>
          <w:rFonts w:ascii="Arial" w:eastAsia="Calibri" w:hAnsi="Arial" w:cs="Arial"/>
        </w:rPr>
        <w:t>EL CLIENTE</w:t>
      </w:r>
      <w:r w:rsidRPr="00951186">
        <w:rPr>
          <w:rFonts w:ascii="Arial" w:eastAsia="Calibri" w:hAnsi="Arial" w:cs="Arial"/>
        </w:rPr>
        <w:t>, lo que ocurra último, y será exigible en cualquier momento, según lo señalado precedentemente, en caso que se produzcan, generen y/o manifiesten la existencia de Reclamos y/o Pérdidas.</w:t>
      </w:r>
    </w:p>
    <w:p w14:paraId="4AB885DD" w14:textId="75F56283" w:rsidR="00031ADC" w:rsidRPr="00951186" w:rsidRDefault="00B00B01" w:rsidP="00031ADC">
      <w:pPr>
        <w:spacing w:line="276" w:lineRule="auto"/>
        <w:contextualSpacing/>
        <w:jc w:val="both"/>
        <w:rPr>
          <w:rFonts w:ascii="Arial" w:hAnsi="Arial" w:cs="Arial"/>
          <w:u w:val="single"/>
        </w:rPr>
      </w:pPr>
      <w:r w:rsidRPr="00951186">
        <w:rPr>
          <w:rFonts w:ascii="Arial" w:hAnsi="Arial" w:cs="Arial"/>
          <w:b/>
          <w:u w:val="single"/>
        </w:rPr>
        <w:t xml:space="preserve">DECIMO SEGUNDO: </w:t>
      </w:r>
      <w:r w:rsidR="00F42B7D" w:rsidRPr="00951186">
        <w:rPr>
          <w:rFonts w:ascii="Arial" w:hAnsi="Arial" w:cs="Arial"/>
          <w:b/>
          <w:u w:val="single"/>
        </w:rPr>
        <w:t>NOTIFICACIONES. -</w:t>
      </w:r>
    </w:p>
    <w:p w14:paraId="23F44AB3" w14:textId="5A29F3A6" w:rsidR="00031ADC" w:rsidRPr="00951186" w:rsidRDefault="00031ADC" w:rsidP="00031ADC">
      <w:pPr>
        <w:spacing w:line="276" w:lineRule="auto"/>
        <w:jc w:val="both"/>
        <w:rPr>
          <w:rFonts w:ascii="Arial" w:hAnsi="Arial" w:cs="Arial"/>
        </w:rPr>
      </w:pPr>
      <w:r w:rsidRPr="00951186">
        <w:rPr>
          <w:rFonts w:ascii="Arial" w:hAnsi="Arial" w:cs="Arial"/>
        </w:rPr>
        <w:t>Las PARTES manifiestan que para todos los efectos del presente CONTRATO fijan como sus domicilios los expuestos en la introducción de este CONTRATO.</w:t>
      </w:r>
    </w:p>
    <w:p w14:paraId="254546B4" w14:textId="2446504A" w:rsidR="00031ADC" w:rsidRPr="00951186" w:rsidRDefault="00031ADC" w:rsidP="00031ADC">
      <w:pPr>
        <w:spacing w:line="276" w:lineRule="auto"/>
        <w:jc w:val="both"/>
        <w:rPr>
          <w:rFonts w:ascii="Arial" w:hAnsi="Arial" w:cs="Arial"/>
        </w:rPr>
      </w:pPr>
      <w:r w:rsidRPr="00951186">
        <w:rPr>
          <w:rFonts w:ascii="Arial" w:hAnsi="Arial" w:cs="Arial"/>
        </w:rPr>
        <w:t>Cualquier comunicación o notificación entre las PARTES relacionada con el presente CONTRATO se considerará válidamente efectuada cuando sea escrita y remitida por correo certificado a los domicilios antes indicados o e-mail abajo indicados. Cualquier modificación de los domicilios deberá ser comunicada por escrito a la otra PARTE por lo menos con cinco (05) días calendarios de anticipación a la fecha en que ésta surtirá efectos.</w:t>
      </w:r>
    </w:p>
    <w:p w14:paraId="5BAA4481" w14:textId="52EBBFEF" w:rsidR="009F7985" w:rsidRPr="009D26D5" w:rsidRDefault="00031ADC" w:rsidP="00031ADC">
      <w:pPr>
        <w:spacing w:line="276" w:lineRule="auto"/>
        <w:jc w:val="both"/>
        <w:rPr>
          <w:rFonts w:ascii="Arial" w:hAnsi="Arial" w:cs="Arial"/>
        </w:rPr>
      </w:pPr>
      <w:r w:rsidRPr="00951186">
        <w:rPr>
          <w:rFonts w:ascii="Arial" w:hAnsi="Arial" w:cs="Arial"/>
        </w:rPr>
        <w:t xml:space="preserve">Las comunicaciones o notificaciones podrán ser remitidas por fax o e-mail siempre y cuando sean legibles y confirmadas. </w:t>
      </w:r>
    </w:p>
    <w:p w14:paraId="470A4FC3" w14:textId="23D3A856" w:rsidR="00031ADC" w:rsidRPr="00504EC0" w:rsidRDefault="00B00B01" w:rsidP="00031ADC">
      <w:pPr>
        <w:spacing w:line="276" w:lineRule="auto"/>
        <w:contextualSpacing/>
        <w:jc w:val="both"/>
        <w:rPr>
          <w:rFonts w:ascii="Arial" w:hAnsi="Arial" w:cs="Arial"/>
          <w:u w:val="single"/>
        </w:rPr>
      </w:pPr>
      <w:r w:rsidRPr="00951186">
        <w:rPr>
          <w:rFonts w:ascii="Arial" w:hAnsi="Arial" w:cs="Arial"/>
          <w:b/>
          <w:snapToGrid w:val="0"/>
          <w:u w:val="single"/>
          <w:lang w:eastAsia="es-ES"/>
        </w:rPr>
        <w:t xml:space="preserve">DECIMO TERCERO: </w:t>
      </w:r>
      <w:r w:rsidR="00031ADC" w:rsidRPr="00951186">
        <w:rPr>
          <w:rFonts w:ascii="Arial" w:hAnsi="Arial" w:cs="Arial"/>
          <w:b/>
          <w:snapToGrid w:val="0"/>
          <w:u w:val="single"/>
          <w:lang w:eastAsia="es-ES"/>
        </w:rPr>
        <w:t xml:space="preserve">LEY Y JURISDICCIÓN </w:t>
      </w:r>
      <w:r w:rsidR="00F42B7D" w:rsidRPr="00951186">
        <w:rPr>
          <w:rFonts w:ascii="Arial" w:hAnsi="Arial" w:cs="Arial"/>
          <w:b/>
          <w:snapToGrid w:val="0"/>
          <w:u w:val="single"/>
          <w:lang w:eastAsia="es-ES"/>
        </w:rPr>
        <w:t>APLICABLE. -</w:t>
      </w:r>
      <w:r w:rsidR="00504EC0">
        <w:rPr>
          <w:rFonts w:ascii="Arial" w:hAnsi="Arial" w:cs="Arial"/>
          <w:u w:val="single"/>
        </w:rPr>
        <w:t xml:space="preserve"> </w:t>
      </w:r>
      <w:r w:rsidR="00031ADC" w:rsidRPr="00951186">
        <w:rPr>
          <w:rFonts w:ascii="Arial" w:hAnsi="Arial" w:cs="Arial"/>
        </w:rPr>
        <w:t>El presente CONTRATO se regirá por las leyes de la República del Perú (en adelante, las “LEYES APLICABLES”).</w:t>
      </w:r>
    </w:p>
    <w:p w14:paraId="0B83C187" w14:textId="20387441" w:rsidR="00031ADC" w:rsidRPr="00951186" w:rsidRDefault="00B00B01" w:rsidP="00031ADC">
      <w:pPr>
        <w:pStyle w:val="Ttulo1"/>
        <w:keepLines/>
        <w:spacing w:before="0" w:after="0"/>
        <w:jc w:val="both"/>
        <w:rPr>
          <w:rFonts w:ascii="Arial" w:hAnsi="Arial" w:cs="Arial"/>
          <w:kern w:val="0"/>
          <w:sz w:val="22"/>
          <w:szCs w:val="22"/>
          <w:u w:val="single"/>
          <w:lang w:val="es-PE"/>
        </w:rPr>
      </w:pPr>
      <w:r w:rsidRPr="00951186">
        <w:rPr>
          <w:rFonts w:ascii="Arial" w:hAnsi="Arial" w:cs="Arial"/>
          <w:kern w:val="0"/>
          <w:sz w:val="22"/>
          <w:szCs w:val="22"/>
          <w:u w:val="single"/>
          <w:lang w:val="es-PE"/>
        </w:rPr>
        <w:lastRenderedPageBreak/>
        <w:t xml:space="preserve">DECIMO CUARTO: </w:t>
      </w:r>
      <w:r w:rsidR="00F42B7D" w:rsidRPr="00951186">
        <w:rPr>
          <w:rFonts w:ascii="Arial" w:hAnsi="Arial" w:cs="Arial"/>
          <w:kern w:val="0"/>
          <w:sz w:val="22"/>
          <w:szCs w:val="22"/>
          <w:u w:val="single"/>
          <w:lang w:val="es-PE"/>
        </w:rPr>
        <w:t>TRIBUTARIO. -</w:t>
      </w:r>
    </w:p>
    <w:p w14:paraId="58A3FE55" w14:textId="77777777" w:rsidR="00031ADC" w:rsidRPr="00951186" w:rsidRDefault="00031ADC" w:rsidP="00031ADC">
      <w:pPr>
        <w:pStyle w:val="Prrafodelista"/>
        <w:numPr>
          <w:ilvl w:val="0"/>
          <w:numId w:val="6"/>
        </w:numPr>
        <w:spacing w:after="200" w:line="276" w:lineRule="auto"/>
        <w:jc w:val="both"/>
        <w:rPr>
          <w:rFonts w:ascii="Arial" w:hAnsi="Arial" w:cs="Arial"/>
          <w:vanish/>
        </w:rPr>
      </w:pPr>
    </w:p>
    <w:p w14:paraId="2660D5C0" w14:textId="77777777" w:rsidR="00031ADC" w:rsidRPr="00951186" w:rsidRDefault="00031ADC" w:rsidP="00031ADC">
      <w:pPr>
        <w:pStyle w:val="Prrafodelista"/>
        <w:numPr>
          <w:ilvl w:val="0"/>
          <w:numId w:val="6"/>
        </w:numPr>
        <w:spacing w:after="200" w:line="276" w:lineRule="auto"/>
        <w:jc w:val="both"/>
        <w:rPr>
          <w:rFonts w:ascii="Arial" w:hAnsi="Arial" w:cs="Arial"/>
          <w:vanish/>
        </w:rPr>
      </w:pPr>
    </w:p>
    <w:p w14:paraId="6BF4FC8A" w14:textId="77777777" w:rsidR="00031ADC" w:rsidRPr="00951186" w:rsidRDefault="00031ADC" w:rsidP="00031ADC">
      <w:pPr>
        <w:pStyle w:val="Prrafodelista"/>
        <w:numPr>
          <w:ilvl w:val="0"/>
          <w:numId w:val="6"/>
        </w:numPr>
        <w:spacing w:after="200" w:line="276" w:lineRule="auto"/>
        <w:jc w:val="both"/>
        <w:rPr>
          <w:rFonts w:ascii="Arial" w:hAnsi="Arial" w:cs="Arial"/>
          <w:vanish/>
        </w:rPr>
      </w:pPr>
    </w:p>
    <w:p w14:paraId="30893983" w14:textId="77777777" w:rsidR="00031ADC" w:rsidRPr="00951186" w:rsidRDefault="00031ADC" w:rsidP="00031ADC">
      <w:pPr>
        <w:pStyle w:val="Prrafodelista"/>
        <w:numPr>
          <w:ilvl w:val="0"/>
          <w:numId w:val="6"/>
        </w:numPr>
        <w:spacing w:after="200" w:line="276" w:lineRule="auto"/>
        <w:jc w:val="both"/>
        <w:rPr>
          <w:rFonts w:ascii="Arial" w:hAnsi="Arial" w:cs="Arial"/>
          <w:vanish/>
        </w:rPr>
      </w:pPr>
    </w:p>
    <w:p w14:paraId="1B702857" w14:textId="77777777" w:rsidR="00031ADC" w:rsidRPr="00951186" w:rsidRDefault="00031ADC" w:rsidP="00031ADC">
      <w:pPr>
        <w:pStyle w:val="Prrafodelista"/>
        <w:numPr>
          <w:ilvl w:val="0"/>
          <w:numId w:val="6"/>
        </w:numPr>
        <w:spacing w:after="200" w:line="276" w:lineRule="auto"/>
        <w:jc w:val="both"/>
        <w:rPr>
          <w:rFonts w:ascii="Arial" w:hAnsi="Arial" w:cs="Arial"/>
          <w:vanish/>
        </w:rPr>
      </w:pPr>
    </w:p>
    <w:p w14:paraId="38C84B9A" w14:textId="77777777" w:rsidR="00031ADC" w:rsidRPr="00951186" w:rsidRDefault="00031ADC" w:rsidP="00031ADC">
      <w:pPr>
        <w:pStyle w:val="Prrafodelista"/>
        <w:numPr>
          <w:ilvl w:val="0"/>
          <w:numId w:val="6"/>
        </w:numPr>
        <w:spacing w:after="200" w:line="276" w:lineRule="auto"/>
        <w:jc w:val="both"/>
        <w:rPr>
          <w:rFonts w:ascii="Arial" w:hAnsi="Arial" w:cs="Arial"/>
          <w:vanish/>
        </w:rPr>
      </w:pPr>
    </w:p>
    <w:p w14:paraId="77091D0C" w14:textId="77777777" w:rsidR="00031ADC" w:rsidRPr="00951186" w:rsidRDefault="00031ADC" w:rsidP="00031ADC">
      <w:pPr>
        <w:pStyle w:val="Prrafodelista"/>
        <w:numPr>
          <w:ilvl w:val="0"/>
          <w:numId w:val="7"/>
        </w:numPr>
        <w:spacing w:after="200" w:line="276" w:lineRule="auto"/>
        <w:jc w:val="both"/>
        <w:rPr>
          <w:rFonts w:ascii="Arial" w:hAnsi="Arial" w:cs="Arial"/>
          <w:vanish/>
        </w:rPr>
      </w:pPr>
    </w:p>
    <w:p w14:paraId="33AC47DA" w14:textId="77777777" w:rsidR="00031ADC" w:rsidRPr="00951186" w:rsidRDefault="00031ADC" w:rsidP="00031ADC">
      <w:pPr>
        <w:pStyle w:val="Prrafodelista"/>
        <w:numPr>
          <w:ilvl w:val="0"/>
          <w:numId w:val="7"/>
        </w:numPr>
        <w:spacing w:after="200" w:line="276" w:lineRule="auto"/>
        <w:jc w:val="both"/>
        <w:rPr>
          <w:rFonts w:ascii="Arial" w:hAnsi="Arial" w:cs="Arial"/>
          <w:vanish/>
        </w:rPr>
      </w:pPr>
    </w:p>
    <w:p w14:paraId="734D3EA6" w14:textId="50D32E24" w:rsidR="00031ADC" w:rsidRPr="00951186" w:rsidRDefault="00031ADC" w:rsidP="00031ADC">
      <w:pPr>
        <w:pStyle w:val="Prrafodelista"/>
        <w:ind w:left="0"/>
        <w:jc w:val="both"/>
        <w:rPr>
          <w:rFonts w:ascii="Arial" w:hAnsi="Arial" w:cs="Arial"/>
        </w:rPr>
      </w:pPr>
      <w:r w:rsidRPr="00951186">
        <w:rPr>
          <w:rFonts w:ascii="Arial" w:hAnsi="Arial" w:cs="Arial"/>
        </w:rPr>
        <w:t xml:space="preserve">Cada PARTE será responsable por el pago de los tributos que pudieran derivarse del presente contrato que pudiera corresponderle de acuerdo con las leyes aplicables. </w:t>
      </w:r>
    </w:p>
    <w:p w14:paraId="756958F1" w14:textId="509E07B9" w:rsidR="00031ADC" w:rsidRPr="00951186" w:rsidRDefault="00031ADC" w:rsidP="00031ADC">
      <w:pPr>
        <w:pStyle w:val="Prrafodelista"/>
        <w:ind w:left="0"/>
        <w:jc w:val="both"/>
        <w:rPr>
          <w:rFonts w:ascii="Arial" w:hAnsi="Arial" w:cs="Arial"/>
        </w:rPr>
      </w:pPr>
      <w:r w:rsidRPr="00951186">
        <w:rPr>
          <w:rFonts w:ascii="Arial" w:hAnsi="Arial" w:cs="Arial"/>
        </w:rPr>
        <w:t>De igual manera, cada PARTE deberá cumplir con realizar las retenciones que correspondan de acuerdo a ley.</w:t>
      </w:r>
    </w:p>
    <w:p w14:paraId="637EE48C" w14:textId="169A7C97" w:rsidR="00031ADC" w:rsidRPr="00951186" w:rsidRDefault="00B00B01" w:rsidP="00031ADC">
      <w:pPr>
        <w:pStyle w:val="Ttulo1"/>
        <w:keepLines/>
        <w:spacing w:before="0" w:after="0"/>
        <w:jc w:val="both"/>
        <w:rPr>
          <w:rFonts w:ascii="Arial" w:hAnsi="Arial" w:cs="Arial"/>
          <w:kern w:val="0"/>
          <w:sz w:val="22"/>
          <w:szCs w:val="22"/>
          <w:u w:val="single"/>
          <w:lang w:val="es-PE"/>
        </w:rPr>
      </w:pPr>
      <w:bookmarkStart w:id="0" w:name="_Toc417889267"/>
      <w:r w:rsidRPr="00951186">
        <w:rPr>
          <w:rFonts w:ascii="Arial" w:hAnsi="Arial" w:cs="Arial"/>
          <w:kern w:val="0"/>
          <w:sz w:val="22"/>
          <w:szCs w:val="22"/>
          <w:u w:val="single"/>
          <w:lang w:val="es-PE"/>
        </w:rPr>
        <w:t xml:space="preserve">DECIMO QUINTO: </w:t>
      </w:r>
      <w:r w:rsidR="00031ADC" w:rsidRPr="00951186">
        <w:rPr>
          <w:rFonts w:ascii="Arial" w:hAnsi="Arial" w:cs="Arial"/>
          <w:kern w:val="0"/>
          <w:sz w:val="22"/>
          <w:szCs w:val="22"/>
          <w:u w:val="single"/>
          <w:lang w:val="es-PE"/>
        </w:rPr>
        <w:t xml:space="preserve">SOLUCIÓN DE </w:t>
      </w:r>
      <w:bookmarkEnd w:id="0"/>
      <w:r w:rsidR="00F42B7D" w:rsidRPr="00951186">
        <w:rPr>
          <w:rFonts w:ascii="Arial" w:hAnsi="Arial" w:cs="Arial"/>
          <w:kern w:val="0"/>
          <w:sz w:val="22"/>
          <w:szCs w:val="22"/>
          <w:u w:val="single"/>
          <w:lang w:val="es-PE"/>
        </w:rPr>
        <w:t>CONTROVERSIAS. -</w:t>
      </w:r>
    </w:p>
    <w:p w14:paraId="1612CB18" w14:textId="599B2C95" w:rsidR="00031ADC" w:rsidRPr="00951186" w:rsidRDefault="00031ADC" w:rsidP="00031ADC">
      <w:pPr>
        <w:pStyle w:val="Prrafodelista"/>
        <w:ind w:left="0"/>
        <w:jc w:val="both"/>
        <w:rPr>
          <w:rFonts w:ascii="Arial" w:hAnsi="Arial" w:cs="Arial"/>
        </w:rPr>
      </w:pPr>
      <w:r w:rsidRPr="00951186">
        <w:rPr>
          <w:rFonts w:ascii="Arial" w:hAnsi="Arial" w:cs="Arial"/>
        </w:rPr>
        <w:t xml:space="preserve">Cualquier controversia, discrepancia, litigio, disputa, reclamo o diferencia que se origine en relación con la ejecución, validez, existencia, aplicabilidad, nulidad, anulabilidad, resolución, terminación o </w:t>
      </w:r>
      <w:r w:rsidR="00D410F3" w:rsidRPr="00951186">
        <w:rPr>
          <w:rFonts w:ascii="Arial" w:hAnsi="Arial" w:cs="Arial"/>
        </w:rPr>
        <w:t>interpretación:</w:t>
      </w:r>
    </w:p>
    <w:p w14:paraId="6A061156" w14:textId="77777777" w:rsidR="00031ADC" w:rsidRPr="00951186" w:rsidRDefault="00031ADC" w:rsidP="00031ADC">
      <w:pPr>
        <w:pStyle w:val="Prrafodelista"/>
        <w:numPr>
          <w:ilvl w:val="0"/>
          <w:numId w:val="7"/>
        </w:numPr>
        <w:spacing w:after="200" w:line="276" w:lineRule="auto"/>
        <w:jc w:val="both"/>
        <w:rPr>
          <w:rFonts w:ascii="Arial" w:hAnsi="Arial" w:cs="Arial"/>
          <w:vanish/>
        </w:rPr>
      </w:pPr>
    </w:p>
    <w:p w14:paraId="05D4043C" w14:textId="62B7E7F9" w:rsidR="00031ADC" w:rsidRPr="00951186" w:rsidRDefault="00031ADC" w:rsidP="00031ADC">
      <w:pPr>
        <w:spacing w:line="276" w:lineRule="auto"/>
        <w:jc w:val="both"/>
        <w:rPr>
          <w:rFonts w:ascii="Arial" w:hAnsi="Arial" w:cs="Arial"/>
        </w:rPr>
      </w:pPr>
      <w:r w:rsidRPr="00951186">
        <w:rPr>
          <w:rFonts w:ascii="Arial" w:hAnsi="Arial" w:cs="Arial"/>
        </w:rPr>
        <w:t xml:space="preserve">Primera fase de solución de controversias: </w:t>
      </w:r>
    </w:p>
    <w:p w14:paraId="31B32C2B" w14:textId="59693DC0" w:rsidR="00031ADC" w:rsidRPr="00951186" w:rsidRDefault="00031ADC" w:rsidP="00031ADC">
      <w:pPr>
        <w:pStyle w:val="Prrafodelista"/>
        <w:numPr>
          <w:ilvl w:val="0"/>
          <w:numId w:val="5"/>
        </w:numPr>
        <w:spacing w:after="200" w:line="276" w:lineRule="auto"/>
        <w:jc w:val="both"/>
        <w:rPr>
          <w:rFonts w:ascii="Arial" w:hAnsi="Arial" w:cs="Arial"/>
        </w:rPr>
      </w:pPr>
      <w:r w:rsidRPr="00951186">
        <w:rPr>
          <w:rFonts w:ascii="Arial" w:hAnsi="Arial" w:cs="Arial"/>
        </w:rPr>
        <w:t xml:space="preserve">Las partes de este contrato deberán efectuar sus mejores esfuerzos para resolver amigable, expedita y prácticamente cualquier controversia que puede suscitarse con relación a este contrato mediante negociaciones entre sus representantes quienes podrán acudir a expertos a fin de que estos les ayuden a entender y resolver la controversia. Si el representante de EL LOCADOR y el representante de </w:t>
      </w:r>
      <w:r w:rsidR="00FB1B6A" w:rsidRPr="00951186">
        <w:rPr>
          <w:rFonts w:ascii="Arial" w:hAnsi="Arial" w:cs="Arial"/>
        </w:rPr>
        <w:t>EL CLIENTE</w:t>
      </w:r>
      <w:r w:rsidRPr="00951186">
        <w:rPr>
          <w:rFonts w:ascii="Arial" w:hAnsi="Arial" w:cs="Arial"/>
        </w:rPr>
        <w:t xml:space="preserve"> no resuelven una controversia dentro de los </w:t>
      </w:r>
      <w:r w:rsidR="00D567F7" w:rsidRPr="00951186">
        <w:rPr>
          <w:rFonts w:ascii="Arial" w:hAnsi="Arial" w:cs="Arial"/>
        </w:rPr>
        <w:t>dos</w:t>
      </w:r>
      <w:r w:rsidRPr="00951186">
        <w:rPr>
          <w:rFonts w:ascii="Arial" w:hAnsi="Arial" w:cs="Arial"/>
        </w:rPr>
        <w:t xml:space="preserve"> (0</w:t>
      </w:r>
      <w:r w:rsidR="00D567F7" w:rsidRPr="00951186">
        <w:rPr>
          <w:rFonts w:ascii="Arial" w:hAnsi="Arial" w:cs="Arial"/>
        </w:rPr>
        <w:t>2</w:t>
      </w:r>
      <w:r w:rsidRPr="00951186">
        <w:rPr>
          <w:rFonts w:ascii="Arial" w:hAnsi="Arial" w:cs="Arial"/>
        </w:rPr>
        <w:t>) días calendarios siguientes a la fecha en la cual se iniciaron las conversaciones para solucionar la controversia (en cada caso, la "Fecha de Estancamiento"), las partes resolverán dicha controversia de acuerdo con el procedimiento establecido en la Segunda Fase de Solución de Controversias.</w:t>
      </w:r>
    </w:p>
    <w:p w14:paraId="41B23434" w14:textId="1188FC79" w:rsidR="00031ADC" w:rsidRPr="00951186" w:rsidRDefault="00031ADC" w:rsidP="00031ADC">
      <w:pPr>
        <w:spacing w:line="276" w:lineRule="auto"/>
        <w:jc w:val="both"/>
        <w:rPr>
          <w:rFonts w:ascii="Arial" w:hAnsi="Arial" w:cs="Arial"/>
        </w:rPr>
      </w:pPr>
      <w:r w:rsidRPr="00951186">
        <w:rPr>
          <w:rFonts w:ascii="Arial" w:hAnsi="Arial" w:cs="Arial"/>
        </w:rPr>
        <w:t>Segunda Fase de Solución de Controversias:</w:t>
      </w:r>
    </w:p>
    <w:p w14:paraId="6C898CC6" w14:textId="77777777" w:rsidR="00031ADC" w:rsidRPr="00951186" w:rsidRDefault="00031ADC" w:rsidP="00031ADC">
      <w:pPr>
        <w:pStyle w:val="Prrafodelista"/>
        <w:numPr>
          <w:ilvl w:val="0"/>
          <w:numId w:val="5"/>
        </w:numPr>
        <w:spacing w:after="200" w:line="276" w:lineRule="auto"/>
        <w:jc w:val="both"/>
        <w:rPr>
          <w:rFonts w:ascii="Arial" w:hAnsi="Arial" w:cs="Arial"/>
        </w:rPr>
      </w:pPr>
      <w:r w:rsidRPr="00951186">
        <w:rPr>
          <w:rFonts w:ascii="Arial" w:hAnsi="Arial" w:cs="Arial"/>
        </w:rPr>
        <w:t>Sujeto a lo establecido en el párrafo anterior, cualquier controversia derivada del presente contrato que las partes no pudiesen resolver amistosamente, será sometida de forma exclusiva y excluyente a arbitraje de conformidad, será resuelta definitivamente mediante Arbitraje de Derecho, de conformidad con las normas del Centro de Conciliación y Arbitraje Nacional e Internacional de la Cámara de Comercio de Lima (en adelante “el Centro”), quien lo administrará. Supletoriamente se aplicarán las normas del procedimiento del Decreto Legislativo No. 1071, Nueva Ley General de Arbitraje, y demás normas sustitutorias y/o ampliatorias y/o modificatorias que resulten aplicables.</w:t>
      </w:r>
    </w:p>
    <w:p w14:paraId="73EA789E" w14:textId="77777777" w:rsidR="00031ADC" w:rsidRPr="00951186" w:rsidRDefault="00031ADC" w:rsidP="00031ADC">
      <w:pPr>
        <w:pStyle w:val="Prrafodelista"/>
        <w:numPr>
          <w:ilvl w:val="0"/>
          <w:numId w:val="5"/>
        </w:numPr>
        <w:spacing w:after="200" w:line="276" w:lineRule="auto"/>
        <w:jc w:val="both"/>
        <w:rPr>
          <w:rFonts w:ascii="Arial" w:hAnsi="Arial" w:cs="Arial"/>
        </w:rPr>
      </w:pPr>
      <w:r w:rsidRPr="00951186">
        <w:rPr>
          <w:rFonts w:ascii="Arial" w:hAnsi="Arial" w:cs="Arial"/>
        </w:rPr>
        <w:t>El arbitraje tendrá lugar en Lima y se celebrará en idioma español.</w:t>
      </w:r>
    </w:p>
    <w:p w14:paraId="496708BB" w14:textId="2583F8C7" w:rsidR="009F7985" w:rsidRPr="009D26D5" w:rsidRDefault="00031ADC" w:rsidP="00031ADC">
      <w:pPr>
        <w:pStyle w:val="Prrafodelista"/>
        <w:numPr>
          <w:ilvl w:val="0"/>
          <w:numId w:val="5"/>
        </w:numPr>
        <w:spacing w:after="200" w:line="276" w:lineRule="auto"/>
        <w:jc w:val="both"/>
        <w:rPr>
          <w:rFonts w:ascii="Arial" w:hAnsi="Arial" w:cs="Arial"/>
        </w:rPr>
      </w:pPr>
      <w:r w:rsidRPr="00951186">
        <w:rPr>
          <w:rFonts w:ascii="Arial" w:hAnsi="Arial" w:cs="Arial"/>
        </w:rPr>
        <w:t>Las partes aceptan de manera expresa que el laudo arbitral será definitivo, obligatorio e inapelable, renunciando expresamente a interponer cualquier recurso impugnatorio contra</w:t>
      </w:r>
      <w:r w:rsidR="009D26D5">
        <w:rPr>
          <w:rFonts w:ascii="Arial" w:hAnsi="Arial" w:cs="Arial"/>
        </w:rPr>
        <w:t xml:space="preserve"> el mismo.</w:t>
      </w:r>
    </w:p>
    <w:p w14:paraId="0FE8EA48" w14:textId="644BC23A" w:rsidR="00031ADC" w:rsidRPr="00951186" w:rsidRDefault="00B00B01" w:rsidP="00031ADC">
      <w:pPr>
        <w:spacing w:line="276" w:lineRule="auto"/>
        <w:jc w:val="both"/>
        <w:rPr>
          <w:rFonts w:ascii="Arial" w:hAnsi="Arial" w:cs="Arial"/>
          <w:b/>
          <w:u w:val="single"/>
        </w:rPr>
      </w:pPr>
      <w:r w:rsidRPr="00951186">
        <w:rPr>
          <w:rFonts w:ascii="Arial" w:hAnsi="Arial" w:cs="Arial"/>
          <w:b/>
          <w:u w:val="single"/>
        </w:rPr>
        <w:t xml:space="preserve">DECIMO SEXTO: </w:t>
      </w:r>
      <w:r w:rsidR="00031ADC" w:rsidRPr="00951186">
        <w:rPr>
          <w:rFonts w:ascii="Arial" w:hAnsi="Arial" w:cs="Arial"/>
          <w:b/>
          <w:u w:val="single"/>
        </w:rPr>
        <w:t xml:space="preserve">MODIFICACIONES AL </w:t>
      </w:r>
      <w:r w:rsidR="00EC28BC" w:rsidRPr="00951186">
        <w:rPr>
          <w:rFonts w:ascii="Arial" w:hAnsi="Arial" w:cs="Arial"/>
          <w:b/>
          <w:u w:val="single"/>
        </w:rPr>
        <w:t>CONTRATO. -</w:t>
      </w:r>
    </w:p>
    <w:p w14:paraId="770B64F6" w14:textId="0A5909E5" w:rsidR="00031ADC" w:rsidRPr="00951186" w:rsidRDefault="00031ADC" w:rsidP="00031ADC">
      <w:pPr>
        <w:spacing w:line="276" w:lineRule="auto"/>
        <w:jc w:val="both"/>
        <w:rPr>
          <w:rFonts w:ascii="Arial" w:hAnsi="Arial" w:cs="Arial"/>
        </w:rPr>
      </w:pPr>
      <w:r w:rsidRPr="00951186">
        <w:rPr>
          <w:rFonts w:ascii="Arial" w:hAnsi="Arial" w:cs="Arial"/>
        </w:rPr>
        <w:t>El presente documento únicamente podrá ser modificado integra o parcialmente, previo acuerdo entre las partes.</w:t>
      </w:r>
    </w:p>
    <w:p w14:paraId="09638312" w14:textId="7C429C0D" w:rsidR="000B21C2" w:rsidRPr="00951186" w:rsidRDefault="00031ADC" w:rsidP="00031ADC">
      <w:pPr>
        <w:spacing w:line="276" w:lineRule="auto"/>
        <w:jc w:val="both"/>
        <w:rPr>
          <w:rFonts w:ascii="Arial" w:hAnsi="Arial" w:cs="Arial"/>
        </w:rPr>
      </w:pPr>
      <w:r w:rsidRPr="00951186">
        <w:rPr>
          <w:rFonts w:ascii="Arial" w:hAnsi="Arial" w:cs="Arial"/>
        </w:rPr>
        <w:t xml:space="preserve">En señal de conformidad, suscriben el presente CONTRATO por duplicado, en la ciudad de Lima, </w:t>
      </w:r>
      <w:r w:rsidR="006032B4">
        <w:rPr>
          <w:rFonts w:ascii="Arial" w:hAnsi="Arial" w:cs="Arial"/>
        </w:rPr>
        <w:t>con fecha</w:t>
      </w:r>
      <w:r w:rsidRPr="00951186">
        <w:rPr>
          <w:rFonts w:ascii="Arial" w:hAnsi="Arial" w:cs="Arial"/>
        </w:rPr>
        <w:t xml:space="preserve"> </w:t>
      </w:r>
      <w:r w:rsidR="000804AB">
        <w:rPr>
          <w:rFonts w:ascii="Arial" w:hAnsi="Arial" w:cs="Arial"/>
          <w:b/>
          <w:bCs/>
        </w:rPr>
        <w:t>[FECHA_INICIO]</w:t>
      </w:r>
      <w:r w:rsidR="007E2631">
        <w:rPr>
          <w:rFonts w:ascii="Arial" w:hAnsi="Arial" w:cs="Arial"/>
          <w:b/>
          <w:bCs/>
        </w:rPr>
        <w:t>.</w:t>
      </w:r>
    </w:p>
    <w:p w14:paraId="4DAD9018" w14:textId="18BC0276" w:rsidR="002C5085" w:rsidRPr="00951186" w:rsidRDefault="00BA6E46" w:rsidP="00F95DA9">
      <w:pPr>
        <w:jc w:val="both"/>
        <w:rPr>
          <w:rFonts w:ascii="Arial" w:hAnsi="Arial" w:cs="Arial"/>
        </w:rPr>
      </w:pPr>
      <w:r>
        <w:rPr>
          <w:noProof/>
          <w:lang w:eastAsia="es-PE"/>
        </w:rPr>
        <w:drawing>
          <wp:anchor distT="0" distB="0" distL="114300" distR="114300" simplePos="0" relativeHeight="251658240" behindDoc="0" locked="0" layoutInCell="1" allowOverlap="1" wp14:anchorId="4F07444D" wp14:editId="4BEFC78F">
            <wp:simplePos x="0" y="0"/>
            <wp:positionH relativeFrom="column">
              <wp:posOffset>210838</wp:posOffset>
            </wp:positionH>
            <wp:positionV relativeFrom="paragraph">
              <wp:posOffset>173000</wp:posOffset>
            </wp:positionV>
            <wp:extent cx="3068267" cy="87503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534" t="26567" r="4260" b="21073"/>
                    <a:stretch/>
                  </pic:blipFill>
                  <pic:spPr bwMode="auto">
                    <a:xfrm>
                      <a:off x="0" y="0"/>
                      <a:ext cx="3068267" cy="875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E6433C" w14:textId="6B28E405" w:rsidR="00EC28BC" w:rsidRPr="00951186" w:rsidRDefault="00EC28BC" w:rsidP="0069081C">
      <w:pPr>
        <w:jc w:val="center"/>
        <w:rPr>
          <w:rFonts w:ascii="Arial" w:hAnsi="Arial" w:cs="Arial"/>
        </w:rPr>
      </w:pPr>
    </w:p>
    <w:p w14:paraId="23CCA30B" w14:textId="7C9796C3" w:rsidR="00EC28BC" w:rsidRPr="00951186" w:rsidRDefault="00EC28BC" w:rsidP="0069081C">
      <w:pPr>
        <w:jc w:val="center"/>
        <w:rPr>
          <w:rFonts w:ascii="Arial" w:hAnsi="Arial" w:cs="Arial"/>
        </w:rPr>
      </w:pPr>
    </w:p>
    <w:p w14:paraId="5E7FB8C4" w14:textId="322E80DC" w:rsidR="00EC28BC" w:rsidRPr="00951186" w:rsidRDefault="00024E91" w:rsidP="0069081C">
      <w:pPr>
        <w:jc w:val="cente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28DAF55B" wp14:editId="19766AD1">
                <wp:simplePos x="0" y="0"/>
                <wp:positionH relativeFrom="column">
                  <wp:posOffset>3467203</wp:posOffset>
                </wp:positionH>
                <wp:positionV relativeFrom="paragraph">
                  <wp:posOffset>231509</wp:posOffset>
                </wp:positionV>
                <wp:extent cx="2227492"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22274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48820CF" id="Conector recto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8.25pt" to="448.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36222E0" wp14:editId="22A0D32B">
                <wp:simplePos x="0" y="0"/>
                <wp:positionH relativeFrom="column">
                  <wp:posOffset>415987</wp:posOffset>
                </wp:positionH>
                <wp:positionV relativeFrom="paragraph">
                  <wp:posOffset>223425</wp:posOffset>
                </wp:positionV>
                <wp:extent cx="2227492"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22274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B66B11E"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5pt,17.6pt" to="208.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" strokecolor="black [3200]" strokeweight=".5pt">
                <v:stroke joinstyle="miter"/>
              </v:line>
            </w:pict>
          </mc:Fallback>
        </mc:AlternateContent>
      </w:r>
    </w:p>
    <w:p w14:paraId="23688187" w14:textId="09CA5513" w:rsidR="005575FA" w:rsidRPr="00504EC0" w:rsidRDefault="00FB1B6A" w:rsidP="005575FA">
      <w:pPr>
        <w:jc w:val="center"/>
        <w:rPr>
          <w:rFonts w:ascii="Arial" w:hAnsi="Arial" w:cs="Arial"/>
          <w:b/>
        </w:rPr>
      </w:pPr>
      <w:r w:rsidRPr="00951186">
        <w:rPr>
          <w:rFonts w:ascii="Arial" w:hAnsi="Arial" w:cs="Arial"/>
          <w:b/>
        </w:rPr>
        <w:t>EL CLIENTE</w:t>
      </w:r>
      <w:r w:rsidR="00AC3AED" w:rsidRPr="00951186">
        <w:rPr>
          <w:rFonts w:ascii="Arial" w:hAnsi="Arial" w:cs="Arial"/>
          <w:b/>
        </w:rPr>
        <w:t xml:space="preserve">                                                       </w:t>
      </w:r>
      <w:r w:rsidR="00F30C21" w:rsidRPr="00951186">
        <w:rPr>
          <w:rFonts w:ascii="Arial" w:hAnsi="Arial" w:cs="Arial"/>
          <w:b/>
        </w:rPr>
        <w:t xml:space="preserve"> </w:t>
      </w:r>
      <w:r w:rsidR="00AC3AED" w:rsidRPr="00951186">
        <w:rPr>
          <w:rFonts w:ascii="Arial" w:hAnsi="Arial" w:cs="Arial"/>
          <w:b/>
        </w:rPr>
        <w:t xml:space="preserve"> EL </w:t>
      </w:r>
      <w:r w:rsidR="00F30C21" w:rsidRPr="00951186">
        <w:rPr>
          <w:rFonts w:ascii="Arial" w:hAnsi="Arial" w:cs="Arial"/>
          <w:b/>
        </w:rPr>
        <w:t>LOCADOR</w:t>
      </w:r>
    </w:p>
    <w:sectPr w:rsidR="005575FA" w:rsidRPr="00504EC0" w:rsidSect="0069081C">
      <w:pgSz w:w="11906" w:h="16838"/>
      <w:pgMar w:top="1417" w:right="1133"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Roman">
    <w:altName w:val="Book Antiqua"/>
    <w:panose1 w:val="00000000000000000000"/>
    <w:charset w:val="4D"/>
    <w:family w:val="auto"/>
    <w:notTrueType/>
    <w:pitch w:val="default"/>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nesty Trade Gothic">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81A1B"/>
    <w:multiLevelType w:val="hybridMultilevel"/>
    <w:tmpl w:val="83D4F6F0"/>
    <w:lvl w:ilvl="0" w:tplc="0706F2D2">
      <w:start w:val="4"/>
      <w:numFmt w:val="bullet"/>
      <w:lvlText w:val="-"/>
      <w:lvlJc w:val="left"/>
      <w:pPr>
        <w:ind w:left="720" w:hanging="360"/>
      </w:pPr>
      <w:rPr>
        <w:rFonts w:ascii="Arial" w:eastAsiaTheme="minorHAnsi" w:hAnsi="Arial" w:cs="Arial" w:hint="default"/>
        <w:b w:val="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427792"/>
    <w:multiLevelType w:val="multilevel"/>
    <w:tmpl w:val="EC9474C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6F56D5"/>
    <w:multiLevelType w:val="multilevel"/>
    <w:tmpl w:val="E5C6950A"/>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7ED1765"/>
    <w:multiLevelType w:val="multilevel"/>
    <w:tmpl w:val="88CEEBC4"/>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4358CA"/>
    <w:multiLevelType w:val="hybridMultilevel"/>
    <w:tmpl w:val="31445376"/>
    <w:lvl w:ilvl="0" w:tplc="43D21D98">
      <w:start w:val="4"/>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47E5CD9"/>
    <w:multiLevelType w:val="hybridMultilevel"/>
    <w:tmpl w:val="8028EDDC"/>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7640564"/>
    <w:multiLevelType w:val="hybridMultilevel"/>
    <w:tmpl w:val="E932CF70"/>
    <w:lvl w:ilvl="0" w:tplc="43D21D98">
      <w:start w:val="4"/>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8A77097"/>
    <w:multiLevelType w:val="multilevel"/>
    <w:tmpl w:val="250216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0"/>
  </w:num>
  <w:num w:numId="4">
    <w:abstractNumId w:val="4"/>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Usuario\OneDrive - Best Seller Perú Company S.A.C\Escritorio\RR.HH DEAL BRAND\RR.HH DEAL BRAND\CONTRATOS\5. Full Shopper Publicidad\RH\3.2 IT - CORRESPONDENCIA - CONTRATO R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w:activeRecord w:val="-1"/>
    <w:odso>
      <w:udl w:val="Provider=Microsoft.ACE.OLEDB.12.0;User ID=Admin;Data Source=C:\Users\Usuario\OneDrive - Best Seller Perú Company S.A.C\Escritorio\RR.HH DEAL BRAND\RR.HH DEAL BRAND\CONTRATOS\5. Full Shopper Publicidad\RH\3.2 IT - CORRESPONDENCIA - CONTRATO R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1"/>
      <w:colDelim w:val="9"/>
      <w:type w:val="database"/>
      <w:fHdr/>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type w:val="dbColumn"/>
        <w:name w:val="CARGO"/>
        <w:mappedName w:val="Puesto"/>
        <w:column w:val="6"/>
        <w:lid w:val="es-PE"/>
      </w:fieldMapData>
      <w:fieldMapData>
        <w:column w:val="0"/>
        <w:lid w:val="es-PE"/>
      </w:fieldMapData>
      <w:fieldMapData>
        <w:column w:val="0"/>
        <w:lid w:val="es-PE"/>
      </w:fieldMapData>
      <w:fieldMapData>
        <w:column w:val="0"/>
        <w:lid w:val="es-PE"/>
      </w:fieldMapData>
      <w:fieldMapData>
        <w:type w:val="dbColumn"/>
        <w:name w:val="CIUDAD"/>
        <w:mappedName w:val="Ciudad"/>
        <w:column w:val="5"/>
        <w:lid w:val="es-PE"/>
      </w:fieldMapData>
      <w:fieldMapData>
        <w:type w:val="dbColumn"/>
        <w:name w:val="DISTRITO"/>
        <w:mappedName w:val="Provincia"/>
        <w:column w:val="4"/>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32C"/>
    <w:rsid w:val="00024E91"/>
    <w:rsid w:val="00031ADC"/>
    <w:rsid w:val="000363AB"/>
    <w:rsid w:val="00036BDD"/>
    <w:rsid w:val="0004261A"/>
    <w:rsid w:val="000550BD"/>
    <w:rsid w:val="0006235F"/>
    <w:rsid w:val="0006605A"/>
    <w:rsid w:val="000804AB"/>
    <w:rsid w:val="00081EE9"/>
    <w:rsid w:val="000829FA"/>
    <w:rsid w:val="00084312"/>
    <w:rsid w:val="000854B4"/>
    <w:rsid w:val="0009696F"/>
    <w:rsid w:val="000B21C2"/>
    <w:rsid w:val="000B4742"/>
    <w:rsid w:val="000B4EBC"/>
    <w:rsid w:val="000B61E5"/>
    <w:rsid w:val="000C0CEC"/>
    <w:rsid w:val="000D0867"/>
    <w:rsid w:val="000D553A"/>
    <w:rsid w:val="000F101B"/>
    <w:rsid w:val="000F4A4E"/>
    <w:rsid w:val="0014467B"/>
    <w:rsid w:val="00145F16"/>
    <w:rsid w:val="00157BEC"/>
    <w:rsid w:val="0016550A"/>
    <w:rsid w:val="001660C7"/>
    <w:rsid w:val="0017290B"/>
    <w:rsid w:val="00187F0D"/>
    <w:rsid w:val="00190841"/>
    <w:rsid w:val="001914AB"/>
    <w:rsid w:val="001B1778"/>
    <w:rsid w:val="001B23C7"/>
    <w:rsid w:val="001B268E"/>
    <w:rsid w:val="001D054D"/>
    <w:rsid w:val="001D7FC9"/>
    <w:rsid w:val="001F4A20"/>
    <w:rsid w:val="001F7B09"/>
    <w:rsid w:val="0020684E"/>
    <w:rsid w:val="00217609"/>
    <w:rsid w:val="002216BB"/>
    <w:rsid w:val="00233363"/>
    <w:rsid w:val="00244EA9"/>
    <w:rsid w:val="0025169A"/>
    <w:rsid w:val="00251D0C"/>
    <w:rsid w:val="00253042"/>
    <w:rsid w:val="00253729"/>
    <w:rsid w:val="00254053"/>
    <w:rsid w:val="00261071"/>
    <w:rsid w:val="00285BDB"/>
    <w:rsid w:val="00290BE0"/>
    <w:rsid w:val="002A1821"/>
    <w:rsid w:val="002A2D7E"/>
    <w:rsid w:val="002B326F"/>
    <w:rsid w:val="002B4E94"/>
    <w:rsid w:val="002C08F1"/>
    <w:rsid w:val="002C31E1"/>
    <w:rsid w:val="002C5085"/>
    <w:rsid w:val="002D10E2"/>
    <w:rsid w:val="002E6047"/>
    <w:rsid w:val="002E79C9"/>
    <w:rsid w:val="00305301"/>
    <w:rsid w:val="00310DDE"/>
    <w:rsid w:val="00321054"/>
    <w:rsid w:val="00326DC8"/>
    <w:rsid w:val="00330D30"/>
    <w:rsid w:val="00341466"/>
    <w:rsid w:val="00341969"/>
    <w:rsid w:val="00357318"/>
    <w:rsid w:val="00364027"/>
    <w:rsid w:val="00365673"/>
    <w:rsid w:val="00366C27"/>
    <w:rsid w:val="00383D1C"/>
    <w:rsid w:val="003A29D8"/>
    <w:rsid w:val="003A2FF7"/>
    <w:rsid w:val="003A35A7"/>
    <w:rsid w:val="003A5F8D"/>
    <w:rsid w:val="003B2A55"/>
    <w:rsid w:val="003C0F2A"/>
    <w:rsid w:val="003E0279"/>
    <w:rsid w:val="003E2D5D"/>
    <w:rsid w:val="003E5030"/>
    <w:rsid w:val="003E5A39"/>
    <w:rsid w:val="00410D79"/>
    <w:rsid w:val="00416FE0"/>
    <w:rsid w:val="004239EE"/>
    <w:rsid w:val="0042568A"/>
    <w:rsid w:val="0043499B"/>
    <w:rsid w:val="00440DBC"/>
    <w:rsid w:val="00444901"/>
    <w:rsid w:val="0044597C"/>
    <w:rsid w:val="0044647F"/>
    <w:rsid w:val="004469F4"/>
    <w:rsid w:val="00450DFC"/>
    <w:rsid w:val="00467CC9"/>
    <w:rsid w:val="00470CA2"/>
    <w:rsid w:val="00476433"/>
    <w:rsid w:val="00495C66"/>
    <w:rsid w:val="00496565"/>
    <w:rsid w:val="004A2453"/>
    <w:rsid w:val="004A5E44"/>
    <w:rsid w:val="004B6116"/>
    <w:rsid w:val="004C026C"/>
    <w:rsid w:val="004C6ACE"/>
    <w:rsid w:val="004D49D1"/>
    <w:rsid w:val="004E2035"/>
    <w:rsid w:val="004E4C89"/>
    <w:rsid w:val="004F1FD1"/>
    <w:rsid w:val="00500A20"/>
    <w:rsid w:val="00504EC0"/>
    <w:rsid w:val="005117E9"/>
    <w:rsid w:val="00553BA6"/>
    <w:rsid w:val="005567D8"/>
    <w:rsid w:val="005575FA"/>
    <w:rsid w:val="00570F44"/>
    <w:rsid w:val="0057277D"/>
    <w:rsid w:val="00575265"/>
    <w:rsid w:val="0058172A"/>
    <w:rsid w:val="00581BC4"/>
    <w:rsid w:val="005912F0"/>
    <w:rsid w:val="005A5E56"/>
    <w:rsid w:val="005C1DAD"/>
    <w:rsid w:val="006032B4"/>
    <w:rsid w:val="00607A85"/>
    <w:rsid w:val="00613D0B"/>
    <w:rsid w:val="00614A2F"/>
    <w:rsid w:val="006152F5"/>
    <w:rsid w:val="00615CA0"/>
    <w:rsid w:val="00620794"/>
    <w:rsid w:val="00625A93"/>
    <w:rsid w:val="00636766"/>
    <w:rsid w:val="00650B71"/>
    <w:rsid w:val="00656F2C"/>
    <w:rsid w:val="00660656"/>
    <w:rsid w:val="0069081C"/>
    <w:rsid w:val="00690B35"/>
    <w:rsid w:val="006B0BA0"/>
    <w:rsid w:val="006B1589"/>
    <w:rsid w:val="006B747D"/>
    <w:rsid w:val="006C5BDD"/>
    <w:rsid w:val="006D5FF0"/>
    <w:rsid w:val="006D667A"/>
    <w:rsid w:val="006E1E57"/>
    <w:rsid w:val="00712827"/>
    <w:rsid w:val="00716C73"/>
    <w:rsid w:val="00722F78"/>
    <w:rsid w:val="00735581"/>
    <w:rsid w:val="00764F7B"/>
    <w:rsid w:val="007704A8"/>
    <w:rsid w:val="00771A74"/>
    <w:rsid w:val="007751C7"/>
    <w:rsid w:val="00781692"/>
    <w:rsid w:val="00785361"/>
    <w:rsid w:val="00786306"/>
    <w:rsid w:val="00786F65"/>
    <w:rsid w:val="007968C6"/>
    <w:rsid w:val="007A2C32"/>
    <w:rsid w:val="007A69CB"/>
    <w:rsid w:val="007A6BBE"/>
    <w:rsid w:val="007A77B6"/>
    <w:rsid w:val="007C43E2"/>
    <w:rsid w:val="007E2537"/>
    <w:rsid w:val="007E2631"/>
    <w:rsid w:val="007F2BEE"/>
    <w:rsid w:val="00800C29"/>
    <w:rsid w:val="00803A06"/>
    <w:rsid w:val="00804976"/>
    <w:rsid w:val="00813C91"/>
    <w:rsid w:val="0082625D"/>
    <w:rsid w:val="008370D0"/>
    <w:rsid w:val="00845C30"/>
    <w:rsid w:val="008562DF"/>
    <w:rsid w:val="0086038C"/>
    <w:rsid w:val="00870DDA"/>
    <w:rsid w:val="00880108"/>
    <w:rsid w:val="00882220"/>
    <w:rsid w:val="00897549"/>
    <w:rsid w:val="008A4CEA"/>
    <w:rsid w:val="008B4B52"/>
    <w:rsid w:val="008B58FA"/>
    <w:rsid w:val="008C0198"/>
    <w:rsid w:val="008C1515"/>
    <w:rsid w:val="008C1F4C"/>
    <w:rsid w:val="008C2514"/>
    <w:rsid w:val="008C5DE9"/>
    <w:rsid w:val="008D5807"/>
    <w:rsid w:val="008E6C87"/>
    <w:rsid w:val="008F5107"/>
    <w:rsid w:val="00902D6D"/>
    <w:rsid w:val="00903DD9"/>
    <w:rsid w:val="009043E6"/>
    <w:rsid w:val="009107DD"/>
    <w:rsid w:val="0093060A"/>
    <w:rsid w:val="00943472"/>
    <w:rsid w:val="00951186"/>
    <w:rsid w:val="00953FBC"/>
    <w:rsid w:val="009678B4"/>
    <w:rsid w:val="0097088F"/>
    <w:rsid w:val="00972855"/>
    <w:rsid w:val="00972E54"/>
    <w:rsid w:val="00976DF1"/>
    <w:rsid w:val="009934C4"/>
    <w:rsid w:val="00996047"/>
    <w:rsid w:val="00996583"/>
    <w:rsid w:val="009A5F66"/>
    <w:rsid w:val="009B5138"/>
    <w:rsid w:val="009B5CE0"/>
    <w:rsid w:val="009D26D5"/>
    <w:rsid w:val="009D4CE8"/>
    <w:rsid w:val="009E4832"/>
    <w:rsid w:val="009E5A51"/>
    <w:rsid w:val="009E5B27"/>
    <w:rsid w:val="009F5CB3"/>
    <w:rsid w:val="009F7985"/>
    <w:rsid w:val="00A154A8"/>
    <w:rsid w:val="00A17823"/>
    <w:rsid w:val="00A3040E"/>
    <w:rsid w:val="00A30447"/>
    <w:rsid w:val="00A40F4B"/>
    <w:rsid w:val="00A44B02"/>
    <w:rsid w:val="00A50D71"/>
    <w:rsid w:val="00A54290"/>
    <w:rsid w:val="00A56CC1"/>
    <w:rsid w:val="00A628D9"/>
    <w:rsid w:val="00A715C7"/>
    <w:rsid w:val="00A82E42"/>
    <w:rsid w:val="00A86C19"/>
    <w:rsid w:val="00A87658"/>
    <w:rsid w:val="00AC0F5C"/>
    <w:rsid w:val="00AC103F"/>
    <w:rsid w:val="00AC3AED"/>
    <w:rsid w:val="00AD568C"/>
    <w:rsid w:val="00AE52D7"/>
    <w:rsid w:val="00AF7380"/>
    <w:rsid w:val="00B00B01"/>
    <w:rsid w:val="00B05BF9"/>
    <w:rsid w:val="00B1519C"/>
    <w:rsid w:val="00B157FA"/>
    <w:rsid w:val="00B30971"/>
    <w:rsid w:val="00B3240E"/>
    <w:rsid w:val="00B469B9"/>
    <w:rsid w:val="00B5629A"/>
    <w:rsid w:val="00B62659"/>
    <w:rsid w:val="00B70869"/>
    <w:rsid w:val="00B72133"/>
    <w:rsid w:val="00B82E96"/>
    <w:rsid w:val="00B84A70"/>
    <w:rsid w:val="00B924B6"/>
    <w:rsid w:val="00B95EAE"/>
    <w:rsid w:val="00BA6E46"/>
    <w:rsid w:val="00BA7DB8"/>
    <w:rsid w:val="00BD3469"/>
    <w:rsid w:val="00BD4D83"/>
    <w:rsid w:val="00BD5BC7"/>
    <w:rsid w:val="00BE54F6"/>
    <w:rsid w:val="00BE7DE1"/>
    <w:rsid w:val="00BF25BA"/>
    <w:rsid w:val="00BF4C62"/>
    <w:rsid w:val="00C009B3"/>
    <w:rsid w:val="00C072BD"/>
    <w:rsid w:val="00C12C49"/>
    <w:rsid w:val="00C1425E"/>
    <w:rsid w:val="00C15040"/>
    <w:rsid w:val="00C15E29"/>
    <w:rsid w:val="00C21035"/>
    <w:rsid w:val="00C25BA6"/>
    <w:rsid w:val="00C46B92"/>
    <w:rsid w:val="00C51B60"/>
    <w:rsid w:val="00C52B47"/>
    <w:rsid w:val="00C8579D"/>
    <w:rsid w:val="00CA152E"/>
    <w:rsid w:val="00CA5D65"/>
    <w:rsid w:val="00CC350F"/>
    <w:rsid w:val="00CC722F"/>
    <w:rsid w:val="00CD5446"/>
    <w:rsid w:val="00CD5B31"/>
    <w:rsid w:val="00D15449"/>
    <w:rsid w:val="00D17A74"/>
    <w:rsid w:val="00D209DA"/>
    <w:rsid w:val="00D22CB7"/>
    <w:rsid w:val="00D3051C"/>
    <w:rsid w:val="00D410F3"/>
    <w:rsid w:val="00D527A3"/>
    <w:rsid w:val="00D567F7"/>
    <w:rsid w:val="00D57A1C"/>
    <w:rsid w:val="00D80982"/>
    <w:rsid w:val="00DA3831"/>
    <w:rsid w:val="00DA5F8E"/>
    <w:rsid w:val="00DB0022"/>
    <w:rsid w:val="00DB00EB"/>
    <w:rsid w:val="00DB6364"/>
    <w:rsid w:val="00DC1272"/>
    <w:rsid w:val="00DC2565"/>
    <w:rsid w:val="00DC3BE8"/>
    <w:rsid w:val="00DD3799"/>
    <w:rsid w:val="00DD54F3"/>
    <w:rsid w:val="00DE5B48"/>
    <w:rsid w:val="00DF03A4"/>
    <w:rsid w:val="00DF05EB"/>
    <w:rsid w:val="00DF2B63"/>
    <w:rsid w:val="00E00E14"/>
    <w:rsid w:val="00E00E29"/>
    <w:rsid w:val="00E12F49"/>
    <w:rsid w:val="00E20C1B"/>
    <w:rsid w:val="00E3134B"/>
    <w:rsid w:val="00E34EF5"/>
    <w:rsid w:val="00E3528B"/>
    <w:rsid w:val="00E401D7"/>
    <w:rsid w:val="00E4460F"/>
    <w:rsid w:val="00E51579"/>
    <w:rsid w:val="00E5387F"/>
    <w:rsid w:val="00E613A1"/>
    <w:rsid w:val="00E61BA6"/>
    <w:rsid w:val="00E6772A"/>
    <w:rsid w:val="00E75FD2"/>
    <w:rsid w:val="00E800CD"/>
    <w:rsid w:val="00E81763"/>
    <w:rsid w:val="00E85E1B"/>
    <w:rsid w:val="00EA18D0"/>
    <w:rsid w:val="00EA1F3C"/>
    <w:rsid w:val="00EA5D8F"/>
    <w:rsid w:val="00EA5FAB"/>
    <w:rsid w:val="00EB41F2"/>
    <w:rsid w:val="00EB6836"/>
    <w:rsid w:val="00EB7DC4"/>
    <w:rsid w:val="00EC28BC"/>
    <w:rsid w:val="00EC48EB"/>
    <w:rsid w:val="00ED06BF"/>
    <w:rsid w:val="00ED3441"/>
    <w:rsid w:val="00ED6608"/>
    <w:rsid w:val="00EE2DC6"/>
    <w:rsid w:val="00EF0702"/>
    <w:rsid w:val="00F133D4"/>
    <w:rsid w:val="00F13DFC"/>
    <w:rsid w:val="00F21A5F"/>
    <w:rsid w:val="00F27C05"/>
    <w:rsid w:val="00F30C21"/>
    <w:rsid w:val="00F42B7D"/>
    <w:rsid w:val="00F47149"/>
    <w:rsid w:val="00F5532C"/>
    <w:rsid w:val="00F560CE"/>
    <w:rsid w:val="00F7033F"/>
    <w:rsid w:val="00F73494"/>
    <w:rsid w:val="00F737D3"/>
    <w:rsid w:val="00F7488D"/>
    <w:rsid w:val="00F759E2"/>
    <w:rsid w:val="00F80A80"/>
    <w:rsid w:val="00F80B3C"/>
    <w:rsid w:val="00F837A0"/>
    <w:rsid w:val="00F906B0"/>
    <w:rsid w:val="00F95DA9"/>
    <w:rsid w:val="00FA00F0"/>
    <w:rsid w:val="00FA2569"/>
    <w:rsid w:val="00FB1B6A"/>
    <w:rsid w:val="00FB4AEF"/>
    <w:rsid w:val="00FB5035"/>
    <w:rsid w:val="00FC11DD"/>
    <w:rsid w:val="00FC34FD"/>
    <w:rsid w:val="00FD21C0"/>
    <w:rsid w:val="00FD76AF"/>
    <w:rsid w:val="00FE04DB"/>
    <w:rsid w:val="00FE165A"/>
    <w:rsid w:val="00FE34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059C"/>
  <w15:chartTrackingRefBased/>
  <w15:docId w15:val="{D6EA9E7F-B384-4934-8C60-7C906C05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ADC"/>
    <w:pPr>
      <w:keepNext/>
      <w:spacing w:before="240" w:after="60" w:line="276" w:lineRule="auto"/>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a 123,Párrafo de lista2,Párrafo de lista3,List Paragraph"/>
    <w:basedOn w:val="Normal"/>
    <w:link w:val="PrrafodelistaCar"/>
    <w:uiPriority w:val="34"/>
    <w:qFormat/>
    <w:rsid w:val="00A628D9"/>
    <w:pPr>
      <w:ind w:left="720"/>
      <w:contextualSpacing/>
    </w:pPr>
  </w:style>
  <w:style w:type="character" w:customStyle="1" w:styleId="PrrafodelistaCar">
    <w:name w:val="Párrafo de lista Car"/>
    <w:aliases w:val="Lista 123 Car,Párrafo de lista2 Car,Párrafo de lista3 Car,List Paragraph Car"/>
    <w:link w:val="Prrafodelista"/>
    <w:uiPriority w:val="34"/>
    <w:locked/>
    <w:rsid w:val="00D15449"/>
  </w:style>
  <w:style w:type="character" w:customStyle="1" w:styleId="Ttulo1Car">
    <w:name w:val="Título 1 Car"/>
    <w:basedOn w:val="Fuentedeprrafopredeter"/>
    <w:link w:val="Ttulo1"/>
    <w:uiPriority w:val="9"/>
    <w:rsid w:val="00031ADC"/>
    <w:rPr>
      <w:rFonts w:ascii="Cambria" w:eastAsia="Times New Roman" w:hAnsi="Cambria" w:cs="Times New Roman"/>
      <w:b/>
      <w:bCs/>
      <w:kern w:val="32"/>
      <w:sz w:val="32"/>
      <w:szCs w:val="32"/>
      <w:lang w:val="en-US"/>
    </w:rPr>
  </w:style>
  <w:style w:type="paragraph" w:styleId="Textoindependiente">
    <w:name w:val="Body Text"/>
    <w:basedOn w:val="Normal"/>
    <w:link w:val="TextoindependienteCar"/>
    <w:rsid w:val="00031ADC"/>
    <w:pPr>
      <w:spacing w:after="0" w:line="360" w:lineRule="auto"/>
      <w:jc w:val="both"/>
    </w:pPr>
    <w:rPr>
      <w:rFonts w:ascii="Times New Roman" w:eastAsia="Times New Roman" w:hAnsi="Times New Roman" w:cs="Times New Roman"/>
      <w:sz w:val="24"/>
      <w:szCs w:val="20"/>
      <w:lang w:val="es-MX" w:eastAsia="es-ES"/>
    </w:rPr>
  </w:style>
  <w:style w:type="character" w:customStyle="1" w:styleId="TextoindependienteCar">
    <w:name w:val="Texto independiente Car"/>
    <w:basedOn w:val="Fuentedeprrafopredeter"/>
    <w:link w:val="Textoindependiente"/>
    <w:rsid w:val="00031ADC"/>
    <w:rPr>
      <w:rFonts w:ascii="Times New Roman" w:eastAsia="Times New Roman" w:hAnsi="Times New Roman" w:cs="Times New Roman"/>
      <w:sz w:val="24"/>
      <w:szCs w:val="20"/>
      <w:lang w:val="es-MX" w:eastAsia="es-ES"/>
    </w:rPr>
  </w:style>
  <w:style w:type="paragraph" w:customStyle="1" w:styleId="TextoContrato">
    <w:name w:val="• Texto Contrato"/>
    <w:basedOn w:val="Normal"/>
    <w:rsid w:val="00031ADC"/>
    <w:pPr>
      <w:widowControl w:val="0"/>
      <w:tabs>
        <w:tab w:val="left" w:pos="240"/>
      </w:tabs>
      <w:autoSpaceDE w:val="0"/>
      <w:autoSpaceDN w:val="0"/>
      <w:adjustRightInd w:val="0"/>
      <w:spacing w:after="0" w:line="200" w:lineRule="atLeast"/>
      <w:jc w:val="both"/>
      <w:textAlignment w:val="center"/>
    </w:pPr>
    <w:rPr>
      <w:rFonts w:ascii="Palatino-Roman" w:eastAsia="Times New Roman" w:hAnsi="Palatino-Roman" w:cs="Times New Roman"/>
      <w:color w:val="000000"/>
      <w:w w:val="90"/>
      <w:sz w:val="18"/>
      <w:szCs w:val="18"/>
      <w:lang w:val="es-ES_tradnl"/>
    </w:rPr>
  </w:style>
  <w:style w:type="paragraph" w:styleId="Textodeglobo">
    <w:name w:val="Balloon Text"/>
    <w:basedOn w:val="Normal"/>
    <w:link w:val="TextodegloboCar"/>
    <w:uiPriority w:val="99"/>
    <w:semiHidden/>
    <w:unhideWhenUsed/>
    <w:rsid w:val="007E25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2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9612">
      <w:bodyDiv w:val="1"/>
      <w:marLeft w:val="0"/>
      <w:marRight w:val="0"/>
      <w:marTop w:val="0"/>
      <w:marBottom w:val="0"/>
      <w:divBdr>
        <w:top w:val="none" w:sz="0" w:space="0" w:color="auto"/>
        <w:left w:val="none" w:sz="0" w:space="0" w:color="auto"/>
        <w:bottom w:val="none" w:sz="0" w:space="0" w:color="auto"/>
        <w:right w:val="none" w:sz="0" w:space="0" w:color="auto"/>
      </w:divBdr>
    </w:div>
    <w:div w:id="389503557">
      <w:bodyDiv w:val="1"/>
      <w:marLeft w:val="0"/>
      <w:marRight w:val="0"/>
      <w:marTop w:val="0"/>
      <w:marBottom w:val="0"/>
      <w:divBdr>
        <w:top w:val="none" w:sz="0" w:space="0" w:color="auto"/>
        <w:left w:val="none" w:sz="0" w:space="0" w:color="auto"/>
        <w:bottom w:val="none" w:sz="0" w:space="0" w:color="auto"/>
        <w:right w:val="none" w:sz="0" w:space="0" w:color="auto"/>
      </w:divBdr>
    </w:div>
    <w:div w:id="67962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Usuario\OneDrive%20-%20Best%20Seller%20Per&#250;%20Company%20S.A.C\Escritorio\RR.HH%20DEAL%20BRAND\RR.HH%20DEAL%20BRAND\CONTRATOS\5.%20Full%20Shopper%20Publicidad\RH\3.2%20IT%20-%20CORRESPONDENCIA%20-%20CONTRATO%20RH.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30D05-E58A-414C-B734-CFBE2990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4</Pages>
  <Words>1828</Words>
  <Characters>10055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nav ¡</cp:lastModifiedBy>
  <cp:revision>77</cp:revision>
  <cp:lastPrinted>2024-10-18T18:13:00Z</cp:lastPrinted>
  <dcterms:created xsi:type="dcterms:W3CDTF">2024-04-11T19:58:00Z</dcterms:created>
  <dcterms:modified xsi:type="dcterms:W3CDTF">2025-03-22T17:44:00Z</dcterms:modified>
</cp:coreProperties>
</file>