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B5E" w:rsidRDefault="00853B5E" w:rsidP="00853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3907" w:type="dxa"/>
        <w:tblInd w:w="-25" w:type="dxa"/>
        <w:tblLayout w:type="fixed"/>
        <w:tblLook w:val="0400" w:firstRow="0" w:lastRow="0" w:firstColumn="0" w:lastColumn="0" w:noHBand="0" w:noVBand="1"/>
      </w:tblPr>
      <w:tblGrid>
        <w:gridCol w:w="3701"/>
        <w:gridCol w:w="10206"/>
      </w:tblGrid>
      <w:tr w:rsidR="00700681" w:rsidRPr="004626DB" w:rsidTr="00700681">
        <w:trPr>
          <w:trHeight w:val="443"/>
        </w:trPr>
        <w:tc>
          <w:tcPr>
            <w:tcW w:w="370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681" w:rsidRPr="004626DB" w:rsidRDefault="00700681" w:rsidP="00700681">
            <w:pPr>
              <w:spacing w:after="0" w:line="240" w:lineRule="auto"/>
              <w:rPr>
                <w:rFonts w:ascii="Arial" w:eastAsia="Avenir" w:hAnsi="Arial" w:cs="Arial"/>
                <w:color w:val="000000"/>
              </w:rPr>
            </w:pPr>
            <w:r w:rsidRPr="004626DB">
              <w:rPr>
                <w:rFonts w:ascii="Arial" w:eastAsia="Avenir" w:hAnsi="Arial" w:cs="Arial"/>
                <w:color w:val="000000"/>
              </w:rPr>
              <w:t>ID</w:t>
            </w:r>
          </w:p>
        </w:tc>
        <w:tc>
          <w:tcPr>
            <w:tcW w:w="1020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0681" w:rsidRPr="004626DB" w:rsidRDefault="00140BD0" w:rsidP="00700681">
            <w:pPr>
              <w:spacing w:after="0" w:line="240" w:lineRule="auto"/>
              <w:rPr>
                <w:rFonts w:ascii="Arial" w:eastAsia="Avenir" w:hAnsi="Arial" w:cs="Arial"/>
                <w:color w:val="000000"/>
              </w:rPr>
            </w:pPr>
            <w:r w:rsidRPr="004626DB">
              <w:rPr>
                <w:rFonts w:ascii="Arial" w:eastAsia="Avenir" w:hAnsi="Arial" w:cs="Arial"/>
                <w:color w:val="000000"/>
              </w:rPr>
              <w:t>CU-0</w:t>
            </w:r>
            <w:r w:rsidR="004626DB" w:rsidRPr="004626DB">
              <w:rPr>
                <w:rFonts w:ascii="Arial" w:eastAsia="Avenir" w:hAnsi="Arial" w:cs="Arial"/>
                <w:color w:val="000000"/>
              </w:rPr>
              <w:t>3</w:t>
            </w:r>
          </w:p>
        </w:tc>
      </w:tr>
      <w:tr w:rsidR="00700681" w:rsidRPr="004626DB" w:rsidTr="00700681">
        <w:trPr>
          <w:trHeight w:val="443"/>
        </w:trPr>
        <w:tc>
          <w:tcPr>
            <w:tcW w:w="370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681" w:rsidRPr="004626DB" w:rsidRDefault="00700681" w:rsidP="0070068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4626DB">
              <w:rPr>
                <w:rFonts w:ascii="Arial" w:eastAsia="Avenir" w:hAnsi="Arial" w:cs="Arial"/>
                <w:color w:val="000000"/>
              </w:rPr>
              <w:t xml:space="preserve">Caso de Uso: </w:t>
            </w:r>
          </w:p>
        </w:tc>
        <w:tc>
          <w:tcPr>
            <w:tcW w:w="1020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0681" w:rsidRPr="004626DB" w:rsidRDefault="004626DB" w:rsidP="0070068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Plantillas</w:t>
            </w:r>
          </w:p>
        </w:tc>
      </w:tr>
      <w:tr w:rsidR="00700681" w:rsidRPr="004626DB" w:rsidTr="00B65AAA">
        <w:trPr>
          <w:trHeight w:val="37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681" w:rsidRPr="004626DB" w:rsidRDefault="00700681" w:rsidP="0032362F">
            <w:pPr>
              <w:spacing w:after="0" w:line="240" w:lineRule="auto"/>
              <w:rPr>
                <w:rFonts w:ascii="Arial" w:eastAsia="Avenir" w:hAnsi="Arial" w:cs="Arial"/>
                <w:color w:val="000000"/>
              </w:rPr>
            </w:pPr>
            <w:r w:rsidRPr="004626DB">
              <w:rPr>
                <w:rFonts w:ascii="Arial" w:eastAsia="Avenir" w:hAnsi="Arial" w:cs="Arial"/>
                <w:color w:val="000000"/>
              </w:rPr>
              <w:t>Fecha de creación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681" w:rsidRPr="004626DB" w:rsidRDefault="004626DB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01/11/</w:t>
            </w:r>
            <w:r w:rsidR="00700681" w:rsidRPr="004626DB">
              <w:rPr>
                <w:rFonts w:ascii="Arial" w:eastAsia="Times New Roman" w:hAnsi="Arial" w:cs="Arial"/>
              </w:rPr>
              <w:t>2022</w:t>
            </w:r>
          </w:p>
        </w:tc>
      </w:tr>
      <w:tr w:rsidR="00700681" w:rsidRPr="004626DB" w:rsidTr="00B65AAA">
        <w:trPr>
          <w:trHeight w:val="37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681" w:rsidRPr="004626DB" w:rsidRDefault="00700681" w:rsidP="0032362F">
            <w:pPr>
              <w:spacing w:after="0" w:line="240" w:lineRule="auto"/>
              <w:rPr>
                <w:rFonts w:ascii="Arial" w:eastAsia="Avenir" w:hAnsi="Arial" w:cs="Arial"/>
                <w:color w:val="000000"/>
              </w:rPr>
            </w:pPr>
            <w:r w:rsidRPr="004626DB">
              <w:rPr>
                <w:rFonts w:ascii="Arial" w:eastAsia="Avenir" w:hAnsi="Arial" w:cs="Arial"/>
                <w:color w:val="000000"/>
              </w:rPr>
              <w:t>Fecha de actualización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681" w:rsidRPr="004626DB" w:rsidRDefault="004626DB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19707/2023</w:t>
            </w:r>
          </w:p>
        </w:tc>
      </w:tr>
      <w:tr w:rsidR="00853B5E" w:rsidRPr="004626DB" w:rsidTr="00B65AAA">
        <w:trPr>
          <w:trHeight w:val="37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4626DB" w:rsidRDefault="004626DB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Avenir" w:hAnsi="Arial" w:cs="Arial"/>
                <w:color w:val="000000"/>
              </w:rPr>
              <w:t>Actor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4626DB" w:rsidRDefault="004626DB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Proveedor</w:t>
            </w:r>
          </w:p>
        </w:tc>
      </w:tr>
      <w:tr w:rsidR="00853B5E" w:rsidRPr="004626DB" w:rsidTr="00B65AAA">
        <w:trPr>
          <w:trHeight w:val="13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4626DB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4626DB">
              <w:rPr>
                <w:rFonts w:ascii="Arial" w:eastAsia="Avenir" w:hAnsi="Arial" w:cs="Arial"/>
                <w:color w:val="000000"/>
              </w:rPr>
              <w:t>Precondiciones.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4626DB" w:rsidRDefault="004626DB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El sistema muestra en pantalla una plantilla para llenar la información del producto a donar.</w:t>
            </w:r>
          </w:p>
        </w:tc>
      </w:tr>
      <w:tr w:rsidR="00853B5E" w:rsidRPr="004626DB" w:rsidTr="00B65AAA">
        <w:trPr>
          <w:trHeight w:val="13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4626DB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4626DB">
              <w:rPr>
                <w:rFonts w:ascii="Arial" w:eastAsia="Avenir" w:hAnsi="Arial" w:cs="Arial"/>
                <w:color w:val="000000"/>
              </w:rPr>
              <w:t>Garantías(</w:t>
            </w:r>
            <w:r w:rsidR="004626DB" w:rsidRPr="004626DB">
              <w:rPr>
                <w:rFonts w:ascii="Arial" w:eastAsia="Avenir" w:hAnsi="Arial" w:cs="Arial"/>
                <w:color w:val="000000"/>
              </w:rPr>
              <w:t>Pos condiciones</w:t>
            </w:r>
            <w:r w:rsidRPr="004626DB">
              <w:rPr>
                <w:rFonts w:ascii="Arial" w:eastAsia="Avenir" w:hAnsi="Arial" w:cs="Arial"/>
                <w:color w:val="000000"/>
              </w:rPr>
              <w:t>):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4626DB" w:rsidRDefault="004626DB" w:rsidP="0032362F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El sistema permite guardar la información de los datos proporcionados.</w:t>
            </w:r>
          </w:p>
        </w:tc>
      </w:tr>
      <w:tr w:rsidR="00853B5E" w:rsidRPr="004626DB" w:rsidTr="004626DB">
        <w:trPr>
          <w:trHeight w:val="2488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4626DB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4626DB">
              <w:rPr>
                <w:rFonts w:ascii="Arial" w:eastAsia="Avenir" w:hAnsi="Arial" w:cs="Arial"/>
                <w:color w:val="000000"/>
              </w:rPr>
              <w:t>Flujo Principal, Básico o Normal (Escenario Principal):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4626DB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tbl>
            <w:tblPr>
              <w:tblW w:w="9356" w:type="dxa"/>
              <w:tblInd w:w="307" w:type="dxa"/>
              <w:tblLayout w:type="fixed"/>
              <w:tblLook w:val="0400" w:firstRow="0" w:lastRow="0" w:firstColumn="0" w:lastColumn="0" w:noHBand="0" w:noVBand="1"/>
            </w:tblPr>
            <w:tblGrid>
              <w:gridCol w:w="4678"/>
              <w:gridCol w:w="4678"/>
            </w:tblGrid>
            <w:tr w:rsidR="00853B5E" w:rsidRPr="004626DB" w:rsidTr="00B65AAA">
              <w:trPr>
                <w:trHeight w:val="443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53B5E" w:rsidRPr="004626DB" w:rsidRDefault="00853B5E" w:rsidP="0032362F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4626DB">
                    <w:rPr>
                      <w:rFonts w:ascii="Arial" w:eastAsia="Avenir" w:hAnsi="Arial" w:cs="Arial"/>
                      <w:b/>
                      <w:color w:val="F3F3F3"/>
                    </w:rPr>
                    <w:t>Actor</w:t>
                  </w: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53B5E" w:rsidRPr="004626DB" w:rsidRDefault="00853B5E" w:rsidP="0032362F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4626DB">
                    <w:rPr>
                      <w:rFonts w:ascii="Arial" w:eastAsia="Avenir" w:hAnsi="Arial" w:cs="Arial"/>
                      <w:b/>
                      <w:color w:val="F3F3F3"/>
                    </w:rPr>
                    <w:t>Sistema</w:t>
                  </w:r>
                </w:p>
              </w:tc>
            </w:tr>
            <w:tr w:rsidR="00853B5E" w:rsidRPr="004626DB" w:rsidTr="00140BD0">
              <w:trPr>
                <w:trHeight w:val="405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53B5E" w:rsidRPr="004626DB" w:rsidRDefault="00853B5E" w:rsidP="0032362F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53B5E" w:rsidRPr="004626DB" w:rsidRDefault="004626DB" w:rsidP="004626DB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1. Muestra en pantalla una plantilla vacía.</w:t>
                  </w:r>
                </w:p>
              </w:tc>
            </w:tr>
            <w:tr w:rsidR="00853B5E" w:rsidRPr="004626DB" w:rsidTr="00B65AAA">
              <w:trPr>
                <w:trHeight w:val="278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53B5E" w:rsidRPr="004626DB" w:rsidRDefault="004626DB" w:rsidP="004626DB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2. Llena todos los campos solicitados</w:t>
                  </w: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53B5E" w:rsidRPr="004626DB" w:rsidRDefault="00853B5E" w:rsidP="00B65AAA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</w:tr>
            <w:tr w:rsidR="00394990" w:rsidRPr="004626DB" w:rsidTr="00B65AAA">
              <w:trPr>
                <w:trHeight w:val="278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94990" w:rsidRPr="004626DB" w:rsidRDefault="004626DB" w:rsidP="004626DB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3. Dar click en guardar</w:t>
                  </w: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626DB" w:rsidRPr="004626DB" w:rsidRDefault="004626DB" w:rsidP="004626DB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</w:tr>
            <w:tr w:rsidR="004626DB" w:rsidRPr="004626DB" w:rsidTr="00B65AAA">
              <w:trPr>
                <w:trHeight w:val="278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626DB" w:rsidRDefault="004626DB" w:rsidP="004626DB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626DB" w:rsidRPr="004626DB" w:rsidRDefault="004626DB" w:rsidP="004626DB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4. Guarda la información</w:t>
                  </w:r>
                </w:p>
              </w:tc>
            </w:tr>
          </w:tbl>
          <w:p w:rsidR="00853B5E" w:rsidRPr="004626DB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53B5E" w:rsidRPr="004626DB" w:rsidTr="00B65AAA">
        <w:trPr>
          <w:trHeight w:val="13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4626DB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4626DB">
              <w:rPr>
                <w:rFonts w:ascii="Arial" w:eastAsia="Avenir" w:hAnsi="Arial" w:cs="Arial"/>
                <w:color w:val="000000"/>
              </w:rPr>
              <w:t>Flujos alternativos</w:t>
            </w:r>
          </w:p>
          <w:p w:rsidR="00853B5E" w:rsidRPr="004626DB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4626DB" w:rsidRDefault="004626DB" w:rsidP="00853B5E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4.1. Verifica que todos los campos estén llenos, en caso dado que falte información el sistema mostrara un mensaje de error: “Falta algunos campos”</w:t>
            </w:r>
          </w:p>
        </w:tc>
      </w:tr>
      <w:tr w:rsidR="00853B5E" w:rsidRPr="004626DB" w:rsidTr="00B65AAA">
        <w:trPr>
          <w:trHeight w:val="13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4626DB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4626DB">
              <w:rPr>
                <w:rFonts w:ascii="Arial" w:eastAsia="Avenir" w:hAnsi="Arial" w:cs="Arial"/>
                <w:color w:val="000000"/>
              </w:rPr>
              <w:t>Frecuencia de ocurrencia</w:t>
            </w:r>
          </w:p>
          <w:p w:rsidR="00853B5E" w:rsidRPr="004626DB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4626DB" w:rsidRDefault="005B3369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4626DB">
              <w:rPr>
                <w:rFonts w:ascii="Arial" w:eastAsia="Times New Roman" w:hAnsi="Arial" w:cs="Arial"/>
              </w:rPr>
              <w:t xml:space="preserve">Continuo </w:t>
            </w:r>
          </w:p>
        </w:tc>
      </w:tr>
    </w:tbl>
    <w:p w:rsidR="00304531" w:rsidRDefault="004626DB"/>
    <w:p w:rsidR="004626DB" w:rsidRDefault="004626DB"/>
    <w:p w:rsidR="004626DB" w:rsidRDefault="004626DB"/>
    <w:p w:rsidR="004626DB" w:rsidRDefault="004626DB">
      <w:bookmarkStart w:id="0" w:name="_GoBack"/>
      <w:bookmarkEnd w:id="0"/>
    </w:p>
    <w:sectPr w:rsidR="004626DB" w:rsidSect="00B65AA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42330"/>
    <w:multiLevelType w:val="multilevel"/>
    <w:tmpl w:val="3E0CE3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6E9D5C0C"/>
    <w:multiLevelType w:val="hybridMultilevel"/>
    <w:tmpl w:val="51548D9E"/>
    <w:lvl w:ilvl="0" w:tplc="F57AC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D004F3"/>
    <w:multiLevelType w:val="hybridMultilevel"/>
    <w:tmpl w:val="3F2279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6F"/>
    <w:rsid w:val="0000786F"/>
    <w:rsid w:val="000866A1"/>
    <w:rsid w:val="00140BD0"/>
    <w:rsid w:val="0017416A"/>
    <w:rsid w:val="00394990"/>
    <w:rsid w:val="00440D99"/>
    <w:rsid w:val="004626DB"/>
    <w:rsid w:val="005B3369"/>
    <w:rsid w:val="005D0789"/>
    <w:rsid w:val="006E6952"/>
    <w:rsid w:val="00700681"/>
    <w:rsid w:val="00853B5E"/>
    <w:rsid w:val="00B65AAA"/>
    <w:rsid w:val="00CC26E2"/>
    <w:rsid w:val="00DA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42FF343-3B03-41C8-830F-73F5372FB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53B5E"/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5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2023-07-19T23:53:00Z</dcterms:created>
  <dcterms:modified xsi:type="dcterms:W3CDTF">2023-07-19T23:53:00Z</dcterms:modified>
</cp:coreProperties>
</file>