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095" w:rsidRDefault="00D33A36">
      <w:r>
        <w:t>Избран е План номер 3: „</w:t>
      </w:r>
      <w:r w:rsidRPr="00D33A36">
        <w:t>Включва ефективно, култивиране на съществуващата територия</w:t>
      </w:r>
      <w:r>
        <w:t>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F0448" w:rsidTr="008E654A">
        <w:trPr>
          <w:trHeight w:val="567"/>
        </w:trPr>
        <w:tc>
          <w:tcPr>
            <w:tcW w:w="9062" w:type="dxa"/>
            <w:vAlign w:val="center"/>
          </w:tcPr>
          <w:p w:rsidR="00EF0448" w:rsidRDefault="00EF0448" w:rsidP="008E654A">
            <w:r>
              <w:t>Изграждане на оранжерии за поддържане на подходяща температура.</w:t>
            </w:r>
          </w:p>
        </w:tc>
      </w:tr>
      <w:tr w:rsidR="00EF0448" w:rsidTr="00EF0448">
        <w:trPr>
          <w:trHeight w:val="1134"/>
        </w:trPr>
        <w:tc>
          <w:tcPr>
            <w:tcW w:w="9062" w:type="dxa"/>
          </w:tcPr>
          <w:p w:rsidR="00EF0448" w:rsidRDefault="003E0CC6">
            <w:r>
              <w:t>Лун</w:t>
            </w:r>
            <w:r w:rsidR="00ED31DB">
              <w:t>н</w:t>
            </w:r>
            <w:r>
              <w:t xml:space="preserve">ата територия е значително студена (-23 </w:t>
            </w:r>
            <w:r>
              <w:rPr>
                <w:lang w:val="en-US"/>
              </w:rPr>
              <w:t>C</w:t>
            </w:r>
            <w:r>
              <w:t>)</w:t>
            </w:r>
            <w:r w:rsidR="008E654A">
              <w:t>. В</w:t>
            </w:r>
            <w:r>
              <w:t xml:space="preserve"> определени периоди също така е и изключително гореща (120</w:t>
            </w:r>
            <w:r>
              <w:rPr>
                <w:lang w:val="en-US"/>
              </w:rPr>
              <w:t>C</w:t>
            </w:r>
            <w:r w:rsidRPr="003E0CC6">
              <w:rPr>
                <w:lang w:val="ru-RU"/>
              </w:rPr>
              <w:t>).</w:t>
            </w:r>
            <w:r>
              <w:t xml:space="preserve"> Това ни кара да изградим подходящи стъклени оранжерии, с вградена опция за автоматично замъгляване, което да предпази реколтата от марули от изпепеляващите лъчи на слънцето. </w:t>
            </w:r>
          </w:p>
        </w:tc>
      </w:tr>
      <w:tr w:rsidR="00EF0448" w:rsidTr="008E654A">
        <w:trPr>
          <w:trHeight w:val="567"/>
        </w:trPr>
        <w:tc>
          <w:tcPr>
            <w:tcW w:w="9062" w:type="dxa"/>
            <w:vAlign w:val="center"/>
          </w:tcPr>
          <w:p w:rsidR="00EF0448" w:rsidRDefault="00E92B2A" w:rsidP="008E654A">
            <w:r>
              <w:t>Бюджет</w:t>
            </w:r>
          </w:p>
        </w:tc>
      </w:tr>
      <w:tr w:rsidR="00EF0448" w:rsidTr="008E654A">
        <w:trPr>
          <w:trHeight w:val="567"/>
        </w:trPr>
        <w:tc>
          <w:tcPr>
            <w:tcW w:w="9062" w:type="dxa"/>
            <w:vAlign w:val="center"/>
          </w:tcPr>
          <w:p w:rsidR="00EF0448" w:rsidRPr="008E654A" w:rsidRDefault="008E654A" w:rsidP="008E654A">
            <w:r>
              <w:rPr>
                <w:lang w:val="en-US"/>
              </w:rPr>
              <w:t>100 000</w:t>
            </w:r>
            <w:r>
              <w:t xml:space="preserve"> лв.</w:t>
            </w:r>
          </w:p>
        </w:tc>
      </w:tr>
      <w:tr w:rsidR="00EF0448" w:rsidTr="008E654A">
        <w:trPr>
          <w:trHeight w:val="567"/>
        </w:trPr>
        <w:tc>
          <w:tcPr>
            <w:tcW w:w="9062" w:type="dxa"/>
            <w:vAlign w:val="center"/>
          </w:tcPr>
          <w:p w:rsidR="00EF0448" w:rsidRDefault="008E654A" w:rsidP="008E654A">
            <w:r>
              <w:t>Време за справяне с работата</w:t>
            </w:r>
          </w:p>
        </w:tc>
      </w:tr>
      <w:tr w:rsidR="00EF0448" w:rsidTr="008E654A">
        <w:trPr>
          <w:trHeight w:val="567"/>
        </w:trPr>
        <w:tc>
          <w:tcPr>
            <w:tcW w:w="9062" w:type="dxa"/>
            <w:vAlign w:val="center"/>
          </w:tcPr>
          <w:p w:rsidR="00EF0448" w:rsidRDefault="008E654A" w:rsidP="008E654A">
            <w:r>
              <w:t>2 месеца</w:t>
            </w:r>
          </w:p>
        </w:tc>
      </w:tr>
      <w:tr w:rsidR="00EF0448" w:rsidTr="008E654A">
        <w:trPr>
          <w:trHeight w:val="567"/>
        </w:trPr>
        <w:tc>
          <w:tcPr>
            <w:tcW w:w="9062" w:type="dxa"/>
            <w:vAlign w:val="center"/>
          </w:tcPr>
          <w:p w:rsidR="00EF0448" w:rsidRDefault="008E654A" w:rsidP="008E654A">
            <w:r>
              <w:t>Ресурси</w:t>
            </w:r>
          </w:p>
        </w:tc>
      </w:tr>
      <w:tr w:rsidR="00EF0448" w:rsidTr="00EF0448">
        <w:trPr>
          <w:trHeight w:val="1134"/>
        </w:trPr>
        <w:tc>
          <w:tcPr>
            <w:tcW w:w="9062" w:type="dxa"/>
          </w:tcPr>
          <w:p w:rsidR="00EF0448" w:rsidRDefault="008E654A" w:rsidP="001E07B8">
            <w:pPr>
              <w:pStyle w:val="ListParagraph"/>
              <w:numPr>
                <w:ilvl w:val="0"/>
                <w:numId w:val="1"/>
              </w:numPr>
            </w:pPr>
            <w:r>
              <w:t>3 брой – подготвен персонал</w:t>
            </w:r>
          </w:p>
          <w:p w:rsidR="008E654A" w:rsidRDefault="008E654A" w:rsidP="001E07B8">
            <w:pPr>
              <w:pStyle w:val="ListParagraph"/>
              <w:numPr>
                <w:ilvl w:val="0"/>
                <w:numId w:val="1"/>
              </w:numPr>
            </w:pPr>
            <w:r>
              <w:t>1 брой – оранжерийно покритие</w:t>
            </w:r>
          </w:p>
          <w:p w:rsidR="008E654A" w:rsidRDefault="008E654A" w:rsidP="001E07B8">
            <w:pPr>
              <w:pStyle w:val="ListParagraph"/>
              <w:numPr>
                <w:ilvl w:val="0"/>
                <w:numId w:val="1"/>
              </w:numPr>
            </w:pPr>
            <w:r>
              <w:t>25 брой – основни греди за оранжерия</w:t>
            </w:r>
          </w:p>
          <w:p w:rsidR="008E654A" w:rsidRDefault="008E654A" w:rsidP="001E07B8">
            <w:pPr>
              <w:pStyle w:val="ListParagraph"/>
              <w:numPr>
                <w:ilvl w:val="0"/>
                <w:numId w:val="1"/>
              </w:numPr>
            </w:pPr>
            <w:r>
              <w:t>1 брой – автоматизирано покритие със слой за предпазване от слънце</w:t>
            </w:r>
          </w:p>
        </w:tc>
      </w:tr>
    </w:tbl>
    <w:p w:rsidR="00EF0448" w:rsidRDefault="00EF044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E07B8" w:rsidTr="004B641C">
        <w:trPr>
          <w:trHeight w:val="567"/>
        </w:trPr>
        <w:tc>
          <w:tcPr>
            <w:tcW w:w="9062" w:type="dxa"/>
            <w:vAlign w:val="center"/>
          </w:tcPr>
          <w:p w:rsidR="001E07B8" w:rsidRDefault="001E07B8" w:rsidP="004B641C">
            <w:r>
              <w:t>Изграждане на водо-изпомпващо съоражение</w:t>
            </w:r>
            <w:r w:rsidR="00ED31DB">
              <w:t xml:space="preserve"> (сонда)</w:t>
            </w:r>
            <w:r>
              <w:t>.</w:t>
            </w:r>
          </w:p>
        </w:tc>
      </w:tr>
      <w:tr w:rsidR="001E07B8" w:rsidTr="004B641C">
        <w:trPr>
          <w:trHeight w:val="1134"/>
        </w:trPr>
        <w:tc>
          <w:tcPr>
            <w:tcW w:w="9062" w:type="dxa"/>
          </w:tcPr>
          <w:p w:rsidR="00ED31DB" w:rsidRDefault="00ED31DB" w:rsidP="001E07B8">
            <w:r>
              <w:t>Луната няма необходимите температурни условия за изграждане на обикновена сонда. Затова ще бъдат необходими съответните инженерни инструменти за извличане на вода от вулканични перли и огромни заледени лунни кратери. Като също щ</w:t>
            </w:r>
            <w:r w:rsidR="00A430AF">
              <w:t>е има нагревател, който ще бъде захранван със земно гориво. Така ще може да предоставим вода в нормална температура</w:t>
            </w:r>
            <w:r w:rsidR="00050020">
              <w:t xml:space="preserve"> за отглеждане на марул.</w:t>
            </w:r>
          </w:p>
        </w:tc>
      </w:tr>
      <w:tr w:rsidR="001E07B8" w:rsidTr="004B641C">
        <w:trPr>
          <w:trHeight w:val="567"/>
        </w:trPr>
        <w:tc>
          <w:tcPr>
            <w:tcW w:w="9062" w:type="dxa"/>
            <w:vAlign w:val="center"/>
          </w:tcPr>
          <w:p w:rsidR="001E07B8" w:rsidRDefault="001E07B8" w:rsidP="004B641C">
            <w:r>
              <w:t>Бюджет</w:t>
            </w:r>
          </w:p>
        </w:tc>
      </w:tr>
      <w:tr w:rsidR="001E07B8" w:rsidTr="004B641C">
        <w:trPr>
          <w:trHeight w:val="567"/>
        </w:trPr>
        <w:tc>
          <w:tcPr>
            <w:tcW w:w="9062" w:type="dxa"/>
            <w:vAlign w:val="center"/>
          </w:tcPr>
          <w:p w:rsidR="001E07B8" w:rsidRPr="008E654A" w:rsidRDefault="00050020" w:rsidP="004B641C">
            <w:r>
              <w:rPr>
                <w:lang w:val="en-US"/>
              </w:rPr>
              <w:t>250</w:t>
            </w:r>
            <w:r w:rsidR="001E07B8">
              <w:rPr>
                <w:lang w:val="en-US"/>
              </w:rPr>
              <w:t> 000</w:t>
            </w:r>
            <w:r w:rsidR="001E07B8">
              <w:t xml:space="preserve"> лв.</w:t>
            </w:r>
          </w:p>
        </w:tc>
      </w:tr>
      <w:tr w:rsidR="001E07B8" w:rsidTr="004B641C">
        <w:trPr>
          <w:trHeight w:val="567"/>
        </w:trPr>
        <w:tc>
          <w:tcPr>
            <w:tcW w:w="9062" w:type="dxa"/>
            <w:vAlign w:val="center"/>
          </w:tcPr>
          <w:p w:rsidR="001E07B8" w:rsidRDefault="001E07B8" w:rsidP="004B641C">
            <w:r>
              <w:t>Време за справяне с работата</w:t>
            </w:r>
          </w:p>
        </w:tc>
      </w:tr>
      <w:tr w:rsidR="001E07B8" w:rsidTr="004B641C">
        <w:trPr>
          <w:trHeight w:val="567"/>
        </w:trPr>
        <w:tc>
          <w:tcPr>
            <w:tcW w:w="9062" w:type="dxa"/>
            <w:vAlign w:val="center"/>
          </w:tcPr>
          <w:p w:rsidR="001E07B8" w:rsidRDefault="00050020" w:rsidP="004B641C">
            <w:r>
              <w:t>3</w:t>
            </w:r>
            <w:r w:rsidR="001E07B8">
              <w:t xml:space="preserve"> месеца</w:t>
            </w:r>
          </w:p>
        </w:tc>
      </w:tr>
      <w:tr w:rsidR="001E07B8" w:rsidTr="004B641C">
        <w:trPr>
          <w:trHeight w:val="567"/>
        </w:trPr>
        <w:tc>
          <w:tcPr>
            <w:tcW w:w="9062" w:type="dxa"/>
            <w:vAlign w:val="center"/>
          </w:tcPr>
          <w:p w:rsidR="001E07B8" w:rsidRDefault="001E07B8" w:rsidP="004B641C">
            <w:r>
              <w:t>Ресурси</w:t>
            </w:r>
          </w:p>
        </w:tc>
      </w:tr>
      <w:tr w:rsidR="001E07B8" w:rsidTr="004B641C">
        <w:trPr>
          <w:trHeight w:val="1134"/>
        </w:trPr>
        <w:tc>
          <w:tcPr>
            <w:tcW w:w="9062" w:type="dxa"/>
          </w:tcPr>
          <w:p w:rsidR="001E07B8" w:rsidRDefault="00050020" w:rsidP="004B641C">
            <w:pPr>
              <w:pStyle w:val="ListParagraph"/>
              <w:numPr>
                <w:ilvl w:val="0"/>
                <w:numId w:val="1"/>
              </w:numPr>
            </w:pPr>
            <w:r>
              <w:t>15</w:t>
            </w:r>
            <w:r w:rsidR="001E07B8">
              <w:t xml:space="preserve"> брой – подготвен</w:t>
            </w:r>
            <w:r>
              <w:t>и</w:t>
            </w:r>
            <w:r w:rsidR="001E07B8">
              <w:t xml:space="preserve"> </w:t>
            </w:r>
            <w:r>
              <w:t>инженерени</w:t>
            </w:r>
          </w:p>
          <w:p w:rsidR="001E07B8" w:rsidRDefault="00050020" w:rsidP="004B641C">
            <w:pPr>
              <w:pStyle w:val="ListParagraph"/>
              <w:numPr>
                <w:ilvl w:val="0"/>
                <w:numId w:val="1"/>
              </w:numPr>
            </w:pPr>
            <w:r>
              <w:t>25</w:t>
            </w:r>
            <w:r w:rsidR="001E07B8">
              <w:t xml:space="preserve"> брой –</w:t>
            </w:r>
            <w:r>
              <w:t xml:space="preserve"> подпомагащ персонал</w:t>
            </w:r>
          </w:p>
          <w:p w:rsidR="001E07B8" w:rsidRDefault="00050020" w:rsidP="004B641C">
            <w:pPr>
              <w:pStyle w:val="ListParagraph"/>
              <w:numPr>
                <w:ilvl w:val="0"/>
                <w:numId w:val="1"/>
              </w:numPr>
            </w:pPr>
            <w:r>
              <w:t>40</w:t>
            </w:r>
            <w:r w:rsidR="001E07B8">
              <w:t xml:space="preserve"> брой – </w:t>
            </w:r>
            <w:r>
              <w:t>инструменти за изграждане на сонда</w:t>
            </w:r>
          </w:p>
          <w:p w:rsidR="001E07B8" w:rsidRDefault="001E07B8" w:rsidP="004B641C">
            <w:pPr>
              <w:pStyle w:val="ListParagraph"/>
              <w:numPr>
                <w:ilvl w:val="0"/>
                <w:numId w:val="1"/>
              </w:numPr>
            </w:pPr>
            <w:r>
              <w:t>1 брой –</w:t>
            </w:r>
            <w:r w:rsidR="00050020">
              <w:t xml:space="preserve"> двигател</w:t>
            </w:r>
          </w:p>
          <w:p w:rsidR="00050020" w:rsidRDefault="00050020" w:rsidP="004B641C">
            <w:pPr>
              <w:pStyle w:val="ListParagraph"/>
              <w:numPr>
                <w:ilvl w:val="0"/>
                <w:numId w:val="1"/>
              </w:numPr>
            </w:pPr>
            <w:r>
              <w:t>5-10 брой – съпътсващи части при в</w:t>
            </w:r>
            <w:r w:rsidR="00FD3044">
              <w:t>ъзникнали инженерни затруднения</w:t>
            </w:r>
          </w:p>
        </w:tc>
      </w:tr>
    </w:tbl>
    <w:p w:rsidR="001E07B8" w:rsidRDefault="001E07B8"/>
    <w:p w:rsidR="00540A2F" w:rsidRDefault="00540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40A2F" w:rsidTr="004B641C">
        <w:trPr>
          <w:trHeight w:val="567"/>
        </w:trPr>
        <w:tc>
          <w:tcPr>
            <w:tcW w:w="9062" w:type="dxa"/>
            <w:vAlign w:val="center"/>
          </w:tcPr>
          <w:p w:rsidR="00540A2F" w:rsidRDefault="00540A2F" w:rsidP="004B641C">
            <w:r>
              <w:lastRenderedPageBreak/>
              <w:t xml:space="preserve">Първи пренос на земеделска реколта до луната. </w:t>
            </w:r>
          </w:p>
        </w:tc>
      </w:tr>
      <w:tr w:rsidR="00540A2F" w:rsidTr="004B641C">
        <w:trPr>
          <w:trHeight w:val="1134"/>
        </w:trPr>
        <w:tc>
          <w:tcPr>
            <w:tcW w:w="9062" w:type="dxa"/>
          </w:tcPr>
          <w:p w:rsidR="00540A2F" w:rsidRDefault="00540A2F" w:rsidP="004B641C">
            <w:r>
              <w:t>Трябва да бъде изградена специална стая във сувалката, която ще кацне на луната. Тази стая ще бъде отговарна за поддържане на живота на съответните първи растения и семена, така че да може да се изгради веднага първият посев и първият директен пренос. В случай, че семената не устоят на различните фактори, ще имаме възможност да развиваме готови растения.</w:t>
            </w:r>
          </w:p>
        </w:tc>
      </w:tr>
      <w:tr w:rsidR="00540A2F" w:rsidTr="004B641C">
        <w:trPr>
          <w:trHeight w:val="567"/>
        </w:trPr>
        <w:tc>
          <w:tcPr>
            <w:tcW w:w="9062" w:type="dxa"/>
            <w:vAlign w:val="center"/>
          </w:tcPr>
          <w:p w:rsidR="00540A2F" w:rsidRDefault="00540A2F" w:rsidP="004B641C">
            <w:r>
              <w:t>Бюджет</w:t>
            </w:r>
          </w:p>
        </w:tc>
      </w:tr>
      <w:tr w:rsidR="00540A2F" w:rsidTr="004B641C">
        <w:trPr>
          <w:trHeight w:val="567"/>
        </w:trPr>
        <w:tc>
          <w:tcPr>
            <w:tcW w:w="9062" w:type="dxa"/>
            <w:vAlign w:val="center"/>
          </w:tcPr>
          <w:p w:rsidR="00540A2F" w:rsidRPr="008E654A" w:rsidRDefault="00540A2F" w:rsidP="004B641C">
            <w:r>
              <w:rPr>
                <w:lang w:val="ru-RU"/>
              </w:rPr>
              <w:t>150</w:t>
            </w:r>
            <w:r>
              <w:rPr>
                <w:lang w:val="en-US"/>
              </w:rPr>
              <w:t> </w:t>
            </w:r>
            <w:r w:rsidRPr="00540A2F">
              <w:rPr>
                <w:lang w:val="ru-RU"/>
              </w:rPr>
              <w:t>000</w:t>
            </w:r>
            <w:r>
              <w:t xml:space="preserve"> лв.</w:t>
            </w:r>
          </w:p>
        </w:tc>
      </w:tr>
      <w:tr w:rsidR="00540A2F" w:rsidTr="004B641C">
        <w:trPr>
          <w:trHeight w:val="567"/>
        </w:trPr>
        <w:tc>
          <w:tcPr>
            <w:tcW w:w="9062" w:type="dxa"/>
            <w:vAlign w:val="center"/>
          </w:tcPr>
          <w:p w:rsidR="00540A2F" w:rsidRDefault="00540A2F" w:rsidP="004B641C">
            <w:r>
              <w:t>Време за справяне с работата</w:t>
            </w:r>
          </w:p>
        </w:tc>
      </w:tr>
      <w:tr w:rsidR="00540A2F" w:rsidTr="004B641C">
        <w:trPr>
          <w:trHeight w:val="567"/>
        </w:trPr>
        <w:tc>
          <w:tcPr>
            <w:tcW w:w="9062" w:type="dxa"/>
            <w:vAlign w:val="center"/>
          </w:tcPr>
          <w:p w:rsidR="00540A2F" w:rsidRDefault="00FA13AC" w:rsidP="00FA13AC">
            <w:r>
              <w:t xml:space="preserve"> </w:t>
            </w:r>
            <w:r w:rsidR="002245E8">
              <w:t>2,5</w:t>
            </w:r>
            <w:r>
              <w:t xml:space="preserve"> месец</w:t>
            </w:r>
            <w:r w:rsidR="00F12522">
              <w:t>а</w:t>
            </w:r>
            <w:bookmarkStart w:id="0" w:name="_GoBack"/>
            <w:bookmarkEnd w:id="0"/>
          </w:p>
        </w:tc>
      </w:tr>
      <w:tr w:rsidR="00540A2F" w:rsidTr="004B641C">
        <w:trPr>
          <w:trHeight w:val="567"/>
        </w:trPr>
        <w:tc>
          <w:tcPr>
            <w:tcW w:w="9062" w:type="dxa"/>
            <w:vAlign w:val="center"/>
          </w:tcPr>
          <w:p w:rsidR="00540A2F" w:rsidRDefault="00540A2F" w:rsidP="004B641C">
            <w:r>
              <w:t>Ресурси</w:t>
            </w:r>
          </w:p>
        </w:tc>
      </w:tr>
      <w:tr w:rsidR="00540A2F" w:rsidTr="004B641C">
        <w:trPr>
          <w:trHeight w:val="1134"/>
        </w:trPr>
        <w:tc>
          <w:tcPr>
            <w:tcW w:w="9062" w:type="dxa"/>
          </w:tcPr>
          <w:p w:rsidR="00540A2F" w:rsidRDefault="00FA13AC" w:rsidP="004B641C">
            <w:pPr>
              <w:pStyle w:val="ListParagraph"/>
              <w:numPr>
                <w:ilvl w:val="0"/>
                <w:numId w:val="1"/>
              </w:numPr>
            </w:pPr>
            <w:r>
              <w:t>1000</w:t>
            </w:r>
            <w:r w:rsidR="00540A2F">
              <w:t xml:space="preserve"> брой – </w:t>
            </w:r>
            <w:r>
              <w:t>семена</w:t>
            </w:r>
          </w:p>
          <w:p w:rsidR="00540A2F" w:rsidRDefault="00FA13AC" w:rsidP="004B641C">
            <w:pPr>
              <w:pStyle w:val="ListParagraph"/>
              <w:numPr>
                <w:ilvl w:val="0"/>
                <w:numId w:val="1"/>
              </w:numPr>
            </w:pPr>
            <w:r>
              <w:t>100</w:t>
            </w:r>
            <w:r w:rsidR="00540A2F">
              <w:t xml:space="preserve"> брой – </w:t>
            </w:r>
            <w:r>
              <w:t>живи марули</w:t>
            </w:r>
          </w:p>
          <w:p w:rsidR="00540A2F" w:rsidRDefault="00FA13AC" w:rsidP="004B641C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540A2F">
              <w:t xml:space="preserve"> брой – </w:t>
            </w:r>
            <w:r>
              <w:t>персонал за наглеждане на развитието по време на полет.</w:t>
            </w:r>
          </w:p>
          <w:p w:rsidR="00540A2F" w:rsidRDefault="00540A2F" w:rsidP="00FA13AC">
            <w:pPr>
              <w:pStyle w:val="ListParagraph"/>
              <w:numPr>
                <w:ilvl w:val="0"/>
                <w:numId w:val="1"/>
              </w:numPr>
            </w:pPr>
            <w:r>
              <w:t>1 брой –</w:t>
            </w:r>
            <w:r w:rsidR="00FA13AC">
              <w:t xml:space="preserve"> стая</w:t>
            </w:r>
          </w:p>
        </w:tc>
      </w:tr>
    </w:tbl>
    <w:p w:rsidR="00540A2F" w:rsidRDefault="00540A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962D1" w:rsidTr="004B641C">
        <w:trPr>
          <w:trHeight w:val="567"/>
        </w:trPr>
        <w:tc>
          <w:tcPr>
            <w:tcW w:w="9062" w:type="dxa"/>
            <w:vAlign w:val="center"/>
          </w:tcPr>
          <w:p w:rsidR="004962D1" w:rsidRDefault="004962D1" w:rsidP="004B641C">
            <w:r>
              <w:t>Изграждане на устойчив почвен слой.</w:t>
            </w:r>
          </w:p>
        </w:tc>
      </w:tr>
      <w:tr w:rsidR="004962D1" w:rsidTr="004B641C">
        <w:trPr>
          <w:trHeight w:val="1134"/>
        </w:trPr>
        <w:tc>
          <w:tcPr>
            <w:tcW w:w="9062" w:type="dxa"/>
          </w:tcPr>
          <w:p w:rsidR="004962D1" w:rsidRDefault="004962D1" w:rsidP="004B641C">
            <w:r>
              <w:t>След като сме изградили водната сонда, ще ни бъде необходима и почва, в която да посеем пристигнали семена. Затова ще ни бъдат необходими съответните витамини и минерали от Земята, както и първи почвен екземпляр, който ще бъде поставен на дъното на изградената вече оранжерия.</w:t>
            </w:r>
          </w:p>
        </w:tc>
      </w:tr>
      <w:tr w:rsidR="004962D1" w:rsidTr="004B641C">
        <w:trPr>
          <w:trHeight w:val="567"/>
        </w:trPr>
        <w:tc>
          <w:tcPr>
            <w:tcW w:w="9062" w:type="dxa"/>
            <w:vAlign w:val="center"/>
          </w:tcPr>
          <w:p w:rsidR="004962D1" w:rsidRDefault="004962D1" w:rsidP="004B641C">
            <w:r>
              <w:t>Бюджет</w:t>
            </w:r>
          </w:p>
        </w:tc>
      </w:tr>
      <w:tr w:rsidR="004962D1" w:rsidTr="004B641C">
        <w:trPr>
          <w:trHeight w:val="567"/>
        </w:trPr>
        <w:tc>
          <w:tcPr>
            <w:tcW w:w="9062" w:type="dxa"/>
            <w:vAlign w:val="center"/>
          </w:tcPr>
          <w:p w:rsidR="004962D1" w:rsidRPr="008E654A" w:rsidRDefault="004962D1" w:rsidP="004B641C">
            <w:r>
              <w:rPr>
                <w:lang w:val="ru-RU"/>
              </w:rPr>
              <w:t>1</w:t>
            </w:r>
            <w:r>
              <w:rPr>
                <w:lang w:val="ru-RU"/>
              </w:rPr>
              <w:t>0</w:t>
            </w:r>
            <w:r>
              <w:rPr>
                <w:lang w:val="en-US"/>
              </w:rPr>
              <w:t> </w:t>
            </w:r>
            <w:r w:rsidRPr="00540A2F">
              <w:rPr>
                <w:lang w:val="ru-RU"/>
              </w:rPr>
              <w:t>000</w:t>
            </w:r>
            <w:r>
              <w:t xml:space="preserve"> лв.</w:t>
            </w:r>
          </w:p>
        </w:tc>
      </w:tr>
      <w:tr w:rsidR="004962D1" w:rsidTr="004B641C">
        <w:trPr>
          <w:trHeight w:val="567"/>
        </w:trPr>
        <w:tc>
          <w:tcPr>
            <w:tcW w:w="9062" w:type="dxa"/>
            <w:vAlign w:val="center"/>
          </w:tcPr>
          <w:p w:rsidR="004962D1" w:rsidRDefault="004962D1" w:rsidP="004B641C">
            <w:r>
              <w:t>Време за справяне с работата</w:t>
            </w:r>
          </w:p>
        </w:tc>
      </w:tr>
      <w:tr w:rsidR="004962D1" w:rsidTr="004B641C">
        <w:trPr>
          <w:trHeight w:val="567"/>
        </w:trPr>
        <w:tc>
          <w:tcPr>
            <w:tcW w:w="9062" w:type="dxa"/>
            <w:vAlign w:val="center"/>
          </w:tcPr>
          <w:p w:rsidR="004962D1" w:rsidRDefault="004962D1" w:rsidP="004B641C">
            <w:r>
              <w:t xml:space="preserve"> 1 месец</w:t>
            </w:r>
          </w:p>
        </w:tc>
      </w:tr>
      <w:tr w:rsidR="004962D1" w:rsidTr="004B641C">
        <w:trPr>
          <w:trHeight w:val="567"/>
        </w:trPr>
        <w:tc>
          <w:tcPr>
            <w:tcW w:w="9062" w:type="dxa"/>
            <w:vAlign w:val="center"/>
          </w:tcPr>
          <w:p w:rsidR="004962D1" w:rsidRDefault="004962D1" w:rsidP="004B641C">
            <w:r>
              <w:t>Ресурси</w:t>
            </w:r>
          </w:p>
        </w:tc>
      </w:tr>
      <w:tr w:rsidR="004962D1" w:rsidTr="004B641C">
        <w:trPr>
          <w:trHeight w:val="1134"/>
        </w:trPr>
        <w:tc>
          <w:tcPr>
            <w:tcW w:w="9062" w:type="dxa"/>
          </w:tcPr>
          <w:p w:rsidR="004962D1" w:rsidRDefault="004962D1" w:rsidP="004B641C">
            <w:pPr>
              <w:pStyle w:val="ListParagraph"/>
              <w:numPr>
                <w:ilvl w:val="0"/>
                <w:numId w:val="1"/>
              </w:numPr>
            </w:pPr>
            <w:r>
              <w:t>100</w:t>
            </w:r>
            <w:r>
              <w:t xml:space="preserve"> брой –</w:t>
            </w:r>
            <w:r>
              <w:t xml:space="preserve"> минерали за подхранване на почвата</w:t>
            </w:r>
            <w:r>
              <w:t xml:space="preserve"> </w:t>
            </w:r>
          </w:p>
          <w:p w:rsidR="004962D1" w:rsidRDefault="00192647" w:rsidP="004962D1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4962D1">
              <w:t xml:space="preserve"> брой – </w:t>
            </w:r>
            <w:r w:rsidR="004962D1">
              <w:t>почвен екземпляр</w:t>
            </w:r>
          </w:p>
        </w:tc>
      </w:tr>
    </w:tbl>
    <w:p w:rsidR="004962D1" w:rsidRDefault="004962D1"/>
    <w:p w:rsidR="00EE619F" w:rsidRDefault="00EE619F"/>
    <w:p w:rsidR="00EE619F" w:rsidRDefault="00EE6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E619F" w:rsidTr="004B641C">
        <w:trPr>
          <w:trHeight w:val="567"/>
        </w:trPr>
        <w:tc>
          <w:tcPr>
            <w:tcW w:w="9062" w:type="dxa"/>
            <w:vAlign w:val="center"/>
          </w:tcPr>
          <w:p w:rsidR="00EE619F" w:rsidRDefault="00EE619F" w:rsidP="004B641C">
            <w:r>
              <w:lastRenderedPageBreak/>
              <w:t>Изграждане на</w:t>
            </w:r>
            <w:r>
              <w:t xml:space="preserve"> атмосферния слой в оранжерия</w:t>
            </w:r>
            <w:r>
              <w:t>та</w:t>
            </w:r>
            <w:r>
              <w:t xml:space="preserve">. </w:t>
            </w:r>
          </w:p>
        </w:tc>
      </w:tr>
      <w:tr w:rsidR="00EE619F" w:rsidTr="004B641C">
        <w:trPr>
          <w:trHeight w:val="1134"/>
        </w:trPr>
        <w:tc>
          <w:tcPr>
            <w:tcW w:w="9062" w:type="dxa"/>
          </w:tcPr>
          <w:p w:rsidR="00EE619F" w:rsidRDefault="00C7421E" w:rsidP="004B641C">
            <w:r>
              <w:t>Необходими са бутилки с кислород под налягане за оптимално количество, които трябва да бъдат пренесени от Земята. Също така за изграждане на оптимална</w:t>
            </w:r>
            <w:r w:rsidR="00E33A0D">
              <w:t xml:space="preserve"> среда са нужни д</w:t>
            </w:r>
            <w:r>
              <w:t>руги газове, за да изградим един консистентно стабилен въздух.</w:t>
            </w:r>
            <w:r w:rsidR="00E33A0D">
              <w:t xml:space="preserve"> Като пример това са:</w:t>
            </w:r>
            <w:r w:rsidR="00B1728A">
              <w:t xml:space="preserve"> азот, въ</w:t>
            </w:r>
            <w:r w:rsidR="001E3E2C">
              <w:t>глероден диоксид,</w:t>
            </w:r>
            <w:r w:rsidR="00B1728A">
              <w:t xml:space="preserve"> атмосферни аерозоли.</w:t>
            </w:r>
          </w:p>
        </w:tc>
      </w:tr>
      <w:tr w:rsidR="00EE619F" w:rsidTr="004B641C">
        <w:trPr>
          <w:trHeight w:val="567"/>
        </w:trPr>
        <w:tc>
          <w:tcPr>
            <w:tcW w:w="9062" w:type="dxa"/>
            <w:vAlign w:val="center"/>
          </w:tcPr>
          <w:p w:rsidR="00EE619F" w:rsidRDefault="00EE619F" w:rsidP="004B641C">
            <w:r>
              <w:t>Бюджет</w:t>
            </w:r>
          </w:p>
        </w:tc>
      </w:tr>
      <w:tr w:rsidR="00EE619F" w:rsidTr="004B641C">
        <w:trPr>
          <w:trHeight w:val="567"/>
        </w:trPr>
        <w:tc>
          <w:tcPr>
            <w:tcW w:w="9062" w:type="dxa"/>
            <w:vAlign w:val="center"/>
          </w:tcPr>
          <w:p w:rsidR="00EE619F" w:rsidRPr="008E654A" w:rsidRDefault="002C5E01" w:rsidP="004B641C">
            <w:r>
              <w:rPr>
                <w:lang w:val="ru-RU"/>
              </w:rPr>
              <w:t>145</w:t>
            </w:r>
            <w:r w:rsidR="00EE619F">
              <w:rPr>
                <w:lang w:val="en-US"/>
              </w:rPr>
              <w:t> </w:t>
            </w:r>
            <w:r w:rsidR="00EE619F" w:rsidRPr="00540A2F">
              <w:rPr>
                <w:lang w:val="ru-RU"/>
              </w:rPr>
              <w:t>000</w:t>
            </w:r>
            <w:r w:rsidR="00EE619F">
              <w:t xml:space="preserve"> лв.</w:t>
            </w:r>
          </w:p>
        </w:tc>
      </w:tr>
      <w:tr w:rsidR="00EE619F" w:rsidTr="004B641C">
        <w:trPr>
          <w:trHeight w:val="567"/>
        </w:trPr>
        <w:tc>
          <w:tcPr>
            <w:tcW w:w="9062" w:type="dxa"/>
            <w:vAlign w:val="center"/>
          </w:tcPr>
          <w:p w:rsidR="00EE619F" w:rsidRDefault="00EE619F" w:rsidP="004B641C">
            <w:r>
              <w:t>Време за справяне с работата</w:t>
            </w:r>
          </w:p>
        </w:tc>
      </w:tr>
      <w:tr w:rsidR="00EE619F" w:rsidTr="004B641C">
        <w:trPr>
          <w:trHeight w:val="567"/>
        </w:trPr>
        <w:tc>
          <w:tcPr>
            <w:tcW w:w="9062" w:type="dxa"/>
            <w:vAlign w:val="center"/>
          </w:tcPr>
          <w:p w:rsidR="00EE619F" w:rsidRDefault="002D29DB" w:rsidP="004B641C">
            <w:r>
              <w:t xml:space="preserve"> 2</w:t>
            </w:r>
            <w:r w:rsidR="002C5E01">
              <w:t xml:space="preserve"> месец</w:t>
            </w:r>
          </w:p>
        </w:tc>
      </w:tr>
      <w:tr w:rsidR="00EE619F" w:rsidTr="004B641C">
        <w:trPr>
          <w:trHeight w:val="567"/>
        </w:trPr>
        <w:tc>
          <w:tcPr>
            <w:tcW w:w="9062" w:type="dxa"/>
            <w:vAlign w:val="center"/>
          </w:tcPr>
          <w:p w:rsidR="00EE619F" w:rsidRDefault="00EE619F" w:rsidP="004B641C">
            <w:r>
              <w:t>Ресурси</w:t>
            </w:r>
          </w:p>
        </w:tc>
      </w:tr>
      <w:tr w:rsidR="00EE619F" w:rsidTr="004B641C">
        <w:trPr>
          <w:trHeight w:val="1134"/>
        </w:trPr>
        <w:tc>
          <w:tcPr>
            <w:tcW w:w="9062" w:type="dxa"/>
          </w:tcPr>
          <w:p w:rsidR="00EE619F" w:rsidRDefault="002C5E01" w:rsidP="004B641C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EE619F">
              <w:t xml:space="preserve"> брой – специализиран персонал - </w:t>
            </w:r>
            <w:r>
              <w:t>химици</w:t>
            </w:r>
          </w:p>
          <w:p w:rsidR="00EE619F" w:rsidRDefault="002C5E01" w:rsidP="004B641C">
            <w:pPr>
              <w:pStyle w:val="ListParagraph"/>
              <w:numPr>
                <w:ilvl w:val="0"/>
                <w:numId w:val="1"/>
              </w:numPr>
            </w:pPr>
            <w:r>
              <w:t>500</w:t>
            </w:r>
            <w:r w:rsidR="00EE619F">
              <w:t xml:space="preserve"> брой –</w:t>
            </w:r>
            <w:r>
              <w:t xml:space="preserve"> бутилки кислород </w:t>
            </w:r>
          </w:p>
          <w:p w:rsidR="00EE619F" w:rsidRDefault="00EE619F" w:rsidP="004B641C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2C5E01">
              <w:t>000</w:t>
            </w:r>
            <w:r>
              <w:t xml:space="preserve"> брой – </w:t>
            </w:r>
            <w:r w:rsidR="002C5E01">
              <w:t>бутилки азот</w:t>
            </w:r>
          </w:p>
          <w:p w:rsidR="002C5E01" w:rsidRDefault="002C5E01" w:rsidP="004B641C">
            <w:pPr>
              <w:pStyle w:val="ListParagraph"/>
              <w:numPr>
                <w:ilvl w:val="0"/>
                <w:numId w:val="1"/>
              </w:numPr>
            </w:pPr>
            <w:r>
              <w:t>2 брой – бутилка – въглероден диоксид и атмосферни аерозоли</w:t>
            </w:r>
          </w:p>
        </w:tc>
      </w:tr>
    </w:tbl>
    <w:p w:rsidR="00367CA4" w:rsidRDefault="00367CA4"/>
    <w:p w:rsidR="00367CA4" w:rsidRDefault="00367C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67CA4" w:rsidTr="004B641C">
        <w:trPr>
          <w:trHeight w:val="567"/>
        </w:trPr>
        <w:tc>
          <w:tcPr>
            <w:tcW w:w="9062" w:type="dxa"/>
            <w:vAlign w:val="center"/>
          </w:tcPr>
          <w:p w:rsidR="00367CA4" w:rsidRDefault="00367CA4" w:rsidP="006572E2">
            <w:r>
              <w:t xml:space="preserve">Пречистване </w:t>
            </w:r>
            <w:r w:rsidR="006572E2">
              <w:t xml:space="preserve">и подобряване </w:t>
            </w:r>
            <w:r>
              <w:t>на атмосф</w:t>
            </w:r>
            <w:r w:rsidR="006572E2">
              <w:t>ерния</w:t>
            </w:r>
            <w:r>
              <w:t xml:space="preserve"> слой в оранжерия</w:t>
            </w:r>
            <w:r w:rsidR="006572E2">
              <w:t xml:space="preserve">. </w:t>
            </w:r>
          </w:p>
        </w:tc>
      </w:tr>
      <w:tr w:rsidR="00367CA4" w:rsidTr="004B641C">
        <w:trPr>
          <w:trHeight w:val="1134"/>
        </w:trPr>
        <w:tc>
          <w:tcPr>
            <w:tcW w:w="9062" w:type="dxa"/>
          </w:tcPr>
          <w:p w:rsidR="00367CA4" w:rsidRDefault="006572E2" w:rsidP="004B641C">
            <w:r>
              <w:t>Необходими са</w:t>
            </w:r>
            <w:r>
              <w:t xml:space="preserve"> увлажнители </w:t>
            </w:r>
            <w:r>
              <w:t>на въздух, за да бъде влажността постоянна и оптимална за развитието на дадено</w:t>
            </w:r>
            <w:r w:rsidR="00A31942">
              <w:t>то растение</w:t>
            </w:r>
            <w:r>
              <w:t>, вслучаят маруля. Освен това ще ни бъдат необходими</w:t>
            </w:r>
            <w:r w:rsidR="00A31942">
              <w:t xml:space="preserve"> пре</w:t>
            </w:r>
            <w:r>
              <w:t>чистващи всмукватели</w:t>
            </w:r>
            <w:r>
              <w:t xml:space="preserve"> вслучай на замърсяване чрез взаймодествие с външната среда на Луната</w:t>
            </w:r>
            <w:r>
              <w:t>.</w:t>
            </w:r>
          </w:p>
        </w:tc>
      </w:tr>
      <w:tr w:rsidR="00367CA4" w:rsidTr="004B641C">
        <w:trPr>
          <w:trHeight w:val="567"/>
        </w:trPr>
        <w:tc>
          <w:tcPr>
            <w:tcW w:w="9062" w:type="dxa"/>
            <w:vAlign w:val="center"/>
          </w:tcPr>
          <w:p w:rsidR="00367CA4" w:rsidRDefault="00367CA4" w:rsidP="004B641C">
            <w:r>
              <w:t>Бюджет</w:t>
            </w:r>
          </w:p>
        </w:tc>
      </w:tr>
      <w:tr w:rsidR="00367CA4" w:rsidTr="004B641C">
        <w:trPr>
          <w:trHeight w:val="567"/>
        </w:trPr>
        <w:tc>
          <w:tcPr>
            <w:tcW w:w="9062" w:type="dxa"/>
            <w:vAlign w:val="center"/>
          </w:tcPr>
          <w:p w:rsidR="00367CA4" w:rsidRPr="008E654A" w:rsidRDefault="00A31942" w:rsidP="004B641C">
            <w:r>
              <w:rPr>
                <w:lang w:val="ru-RU"/>
              </w:rPr>
              <w:t>200</w:t>
            </w:r>
            <w:r w:rsidR="00367CA4">
              <w:rPr>
                <w:lang w:val="en-US"/>
              </w:rPr>
              <w:t> </w:t>
            </w:r>
            <w:r w:rsidR="00367CA4" w:rsidRPr="00540A2F">
              <w:rPr>
                <w:lang w:val="ru-RU"/>
              </w:rPr>
              <w:t>000</w:t>
            </w:r>
            <w:r w:rsidR="00367CA4">
              <w:t xml:space="preserve"> лв.</w:t>
            </w:r>
          </w:p>
        </w:tc>
      </w:tr>
      <w:tr w:rsidR="00367CA4" w:rsidTr="004B641C">
        <w:trPr>
          <w:trHeight w:val="567"/>
        </w:trPr>
        <w:tc>
          <w:tcPr>
            <w:tcW w:w="9062" w:type="dxa"/>
            <w:vAlign w:val="center"/>
          </w:tcPr>
          <w:p w:rsidR="00367CA4" w:rsidRDefault="00367CA4" w:rsidP="004B641C">
            <w:r>
              <w:t>Време за справяне с работата</w:t>
            </w:r>
          </w:p>
        </w:tc>
      </w:tr>
      <w:tr w:rsidR="00367CA4" w:rsidTr="004B641C">
        <w:trPr>
          <w:trHeight w:val="567"/>
        </w:trPr>
        <w:tc>
          <w:tcPr>
            <w:tcW w:w="9062" w:type="dxa"/>
            <w:vAlign w:val="center"/>
          </w:tcPr>
          <w:p w:rsidR="00367CA4" w:rsidRDefault="00367CA4" w:rsidP="004B641C">
            <w:r>
              <w:t xml:space="preserve"> 15 дена</w:t>
            </w:r>
          </w:p>
        </w:tc>
      </w:tr>
      <w:tr w:rsidR="00367CA4" w:rsidTr="004B641C">
        <w:trPr>
          <w:trHeight w:val="567"/>
        </w:trPr>
        <w:tc>
          <w:tcPr>
            <w:tcW w:w="9062" w:type="dxa"/>
            <w:vAlign w:val="center"/>
          </w:tcPr>
          <w:p w:rsidR="00367CA4" w:rsidRDefault="00367CA4" w:rsidP="004B641C">
            <w:r>
              <w:t>Ресурси</w:t>
            </w:r>
          </w:p>
        </w:tc>
      </w:tr>
      <w:tr w:rsidR="00367CA4" w:rsidTr="004B641C">
        <w:trPr>
          <w:trHeight w:val="1134"/>
        </w:trPr>
        <w:tc>
          <w:tcPr>
            <w:tcW w:w="9062" w:type="dxa"/>
          </w:tcPr>
          <w:p w:rsidR="00367CA4" w:rsidRDefault="00A31942" w:rsidP="004B641C">
            <w:pPr>
              <w:pStyle w:val="ListParagraph"/>
              <w:numPr>
                <w:ilvl w:val="0"/>
                <w:numId w:val="1"/>
              </w:numPr>
            </w:pPr>
            <w:r>
              <w:t>5</w:t>
            </w:r>
            <w:r w:rsidR="00367CA4">
              <w:t xml:space="preserve"> брой – специализиран персонал - монтажник</w:t>
            </w:r>
          </w:p>
          <w:p w:rsidR="00367CA4" w:rsidRDefault="00A31942" w:rsidP="004B641C">
            <w:pPr>
              <w:pStyle w:val="ListParagraph"/>
              <w:numPr>
                <w:ilvl w:val="0"/>
                <w:numId w:val="1"/>
              </w:numPr>
            </w:pPr>
            <w:r>
              <w:t>3</w:t>
            </w:r>
            <w:r w:rsidR="00367CA4">
              <w:t xml:space="preserve"> брой –</w:t>
            </w:r>
            <w:r>
              <w:t xml:space="preserve"> увлажнители на въздух</w:t>
            </w:r>
          </w:p>
          <w:p w:rsidR="00367CA4" w:rsidRDefault="00367CA4" w:rsidP="004B641C">
            <w:pPr>
              <w:pStyle w:val="ListParagraph"/>
              <w:numPr>
                <w:ilvl w:val="0"/>
                <w:numId w:val="1"/>
              </w:numPr>
            </w:pPr>
            <w:r>
              <w:t xml:space="preserve">2 брой – </w:t>
            </w:r>
            <w:r w:rsidR="00A31942">
              <w:t>прчистващи всмукватели</w:t>
            </w:r>
          </w:p>
        </w:tc>
      </w:tr>
    </w:tbl>
    <w:p w:rsidR="002B46DB" w:rsidRDefault="002B46DB"/>
    <w:p w:rsidR="002B46DB" w:rsidRDefault="002B46DB"/>
    <w:p w:rsidR="00EE619F" w:rsidRDefault="00EE61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46DB" w:rsidTr="004B641C">
        <w:trPr>
          <w:trHeight w:val="567"/>
        </w:trPr>
        <w:tc>
          <w:tcPr>
            <w:tcW w:w="9062" w:type="dxa"/>
            <w:vAlign w:val="center"/>
          </w:tcPr>
          <w:p w:rsidR="002B46DB" w:rsidRDefault="002B46DB" w:rsidP="004B641C">
            <w:r>
              <w:lastRenderedPageBreak/>
              <w:t>Сглобяване на двигател за циркулация на въздушният поток</w:t>
            </w:r>
            <w:r>
              <w:t>.</w:t>
            </w:r>
          </w:p>
        </w:tc>
      </w:tr>
      <w:tr w:rsidR="002B46DB" w:rsidTr="004B641C">
        <w:trPr>
          <w:trHeight w:val="1134"/>
        </w:trPr>
        <w:tc>
          <w:tcPr>
            <w:tcW w:w="9062" w:type="dxa"/>
          </w:tcPr>
          <w:p w:rsidR="002B46DB" w:rsidRDefault="002B46DB" w:rsidP="004B641C">
            <w:r>
              <w:t>Всяко растения има нужда от кислород, но съща така добре трябва да бъде управляван и въздушният или атмосферен поток, за да може растението да вирее и да дава плодотворна реколта.</w:t>
            </w:r>
          </w:p>
        </w:tc>
      </w:tr>
      <w:tr w:rsidR="002B46DB" w:rsidTr="004B641C">
        <w:trPr>
          <w:trHeight w:val="567"/>
        </w:trPr>
        <w:tc>
          <w:tcPr>
            <w:tcW w:w="9062" w:type="dxa"/>
            <w:vAlign w:val="center"/>
          </w:tcPr>
          <w:p w:rsidR="002B46DB" w:rsidRDefault="002B46DB" w:rsidP="004B641C">
            <w:r>
              <w:t>Бюджет</w:t>
            </w:r>
          </w:p>
        </w:tc>
      </w:tr>
      <w:tr w:rsidR="002B46DB" w:rsidTr="004B641C">
        <w:trPr>
          <w:trHeight w:val="567"/>
        </w:trPr>
        <w:tc>
          <w:tcPr>
            <w:tcW w:w="9062" w:type="dxa"/>
            <w:vAlign w:val="center"/>
          </w:tcPr>
          <w:p w:rsidR="002B46DB" w:rsidRPr="008E654A" w:rsidRDefault="002B46DB" w:rsidP="004B641C">
            <w:r>
              <w:rPr>
                <w:lang w:val="ru-RU"/>
              </w:rPr>
              <w:t>1</w:t>
            </w:r>
            <w:r>
              <w:rPr>
                <w:lang w:val="ru-RU"/>
              </w:rPr>
              <w:t>5</w:t>
            </w:r>
            <w:r>
              <w:rPr>
                <w:lang w:val="en-US"/>
              </w:rPr>
              <w:t> </w:t>
            </w:r>
            <w:r w:rsidRPr="00540A2F">
              <w:rPr>
                <w:lang w:val="ru-RU"/>
              </w:rPr>
              <w:t>000</w:t>
            </w:r>
            <w:r>
              <w:t xml:space="preserve"> лв.</w:t>
            </w:r>
          </w:p>
        </w:tc>
      </w:tr>
      <w:tr w:rsidR="002B46DB" w:rsidTr="004B641C">
        <w:trPr>
          <w:trHeight w:val="567"/>
        </w:trPr>
        <w:tc>
          <w:tcPr>
            <w:tcW w:w="9062" w:type="dxa"/>
            <w:vAlign w:val="center"/>
          </w:tcPr>
          <w:p w:rsidR="002B46DB" w:rsidRDefault="002B46DB" w:rsidP="004B641C">
            <w:r>
              <w:t>Време за справяне с работата</w:t>
            </w:r>
          </w:p>
        </w:tc>
      </w:tr>
      <w:tr w:rsidR="002B46DB" w:rsidTr="004B641C">
        <w:trPr>
          <w:trHeight w:val="567"/>
        </w:trPr>
        <w:tc>
          <w:tcPr>
            <w:tcW w:w="9062" w:type="dxa"/>
            <w:vAlign w:val="center"/>
          </w:tcPr>
          <w:p w:rsidR="002B46DB" w:rsidRDefault="00EF399C" w:rsidP="004B641C">
            <w:r>
              <w:t xml:space="preserve"> 15 дена</w:t>
            </w:r>
          </w:p>
        </w:tc>
      </w:tr>
      <w:tr w:rsidR="002B46DB" w:rsidTr="004B641C">
        <w:trPr>
          <w:trHeight w:val="567"/>
        </w:trPr>
        <w:tc>
          <w:tcPr>
            <w:tcW w:w="9062" w:type="dxa"/>
            <w:vAlign w:val="center"/>
          </w:tcPr>
          <w:p w:rsidR="002B46DB" w:rsidRDefault="002B46DB" w:rsidP="004B641C">
            <w:r>
              <w:t>Ресурси</w:t>
            </w:r>
          </w:p>
        </w:tc>
      </w:tr>
      <w:tr w:rsidR="002B46DB" w:rsidTr="004B641C">
        <w:trPr>
          <w:trHeight w:val="1134"/>
        </w:trPr>
        <w:tc>
          <w:tcPr>
            <w:tcW w:w="9062" w:type="dxa"/>
          </w:tcPr>
          <w:p w:rsidR="002B46DB" w:rsidRDefault="00EF399C" w:rsidP="004B641C">
            <w:pPr>
              <w:pStyle w:val="ListParagraph"/>
              <w:numPr>
                <w:ilvl w:val="0"/>
                <w:numId w:val="1"/>
              </w:numPr>
            </w:pPr>
            <w:r>
              <w:t>2</w:t>
            </w:r>
            <w:r w:rsidR="002B46DB">
              <w:t xml:space="preserve"> брой –</w:t>
            </w:r>
            <w:r>
              <w:t xml:space="preserve"> специализиран персонал</w:t>
            </w:r>
            <w:r w:rsidR="002B46DB">
              <w:t xml:space="preserve"> </w:t>
            </w:r>
            <w:r w:rsidR="00216BDD">
              <w:t xml:space="preserve">- </w:t>
            </w:r>
            <w:r>
              <w:t>монтажник</w:t>
            </w:r>
          </w:p>
          <w:p w:rsidR="00EF399C" w:rsidRDefault="00EF399C" w:rsidP="004B641C">
            <w:pPr>
              <w:pStyle w:val="ListParagraph"/>
              <w:numPr>
                <w:ilvl w:val="0"/>
                <w:numId w:val="1"/>
              </w:numPr>
            </w:pPr>
            <w:r>
              <w:t>5 брой – слънчеви батерии</w:t>
            </w:r>
          </w:p>
          <w:p w:rsidR="002B46DB" w:rsidRDefault="002B46DB" w:rsidP="004B641C">
            <w:pPr>
              <w:pStyle w:val="ListParagraph"/>
              <w:numPr>
                <w:ilvl w:val="0"/>
                <w:numId w:val="1"/>
              </w:numPr>
            </w:pPr>
            <w:r>
              <w:t xml:space="preserve">2 брой – </w:t>
            </w:r>
            <w:r w:rsidR="00EF399C">
              <w:t>двигател със слънчеви батерии</w:t>
            </w:r>
          </w:p>
        </w:tc>
      </w:tr>
    </w:tbl>
    <w:p w:rsidR="002B46DB" w:rsidRDefault="002B46DB"/>
    <w:sectPr w:rsidR="002B46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330D0"/>
    <w:multiLevelType w:val="hybridMultilevel"/>
    <w:tmpl w:val="FB34C728"/>
    <w:lvl w:ilvl="0" w:tplc="61BE262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673F3"/>
    <w:multiLevelType w:val="hybridMultilevel"/>
    <w:tmpl w:val="E0F6EF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36"/>
    <w:rsid w:val="000468A0"/>
    <w:rsid w:val="000470D8"/>
    <w:rsid w:val="00050020"/>
    <w:rsid w:val="00192647"/>
    <w:rsid w:val="001E07B8"/>
    <w:rsid w:val="001E2FFF"/>
    <w:rsid w:val="001E3E2C"/>
    <w:rsid w:val="00216BDD"/>
    <w:rsid w:val="00222095"/>
    <w:rsid w:val="002245E8"/>
    <w:rsid w:val="002B46DB"/>
    <w:rsid w:val="002C5E01"/>
    <w:rsid w:val="002D29DB"/>
    <w:rsid w:val="00367CA4"/>
    <w:rsid w:val="003E0CC6"/>
    <w:rsid w:val="004962D1"/>
    <w:rsid w:val="00540A2F"/>
    <w:rsid w:val="006572E2"/>
    <w:rsid w:val="007746C8"/>
    <w:rsid w:val="008E654A"/>
    <w:rsid w:val="00A31942"/>
    <w:rsid w:val="00A430AF"/>
    <w:rsid w:val="00B1728A"/>
    <w:rsid w:val="00C7421E"/>
    <w:rsid w:val="00D33A36"/>
    <w:rsid w:val="00E33A0D"/>
    <w:rsid w:val="00E92B2A"/>
    <w:rsid w:val="00ED31DB"/>
    <w:rsid w:val="00EE619F"/>
    <w:rsid w:val="00EF0448"/>
    <w:rsid w:val="00EF399C"/>
    <w:rsid w:val="00F12522"/>
    <w:rsid w:val="00FA13AC"/>
    <w:rsid w:val="00FD3044"/>
    <w:rsid w:val="00FE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9AD9"/>
  <w15:chartTrackingRefBased/>
  <w15:docId w15:val="{03B5FC76-F841-4395-AC31-A8DAE379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36E2E-F306-41BB-B528-7CA4F90E1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Enyo</dc:creator>
  <cp:keywords/>
  <dc:description/>
  <cp:lastModifiedBy>Enyo</cp:lastModifiedBy>
  <cp:revision>34</cp:revision>
  <dcterms:created xsi:type="dcterms:W3CDTF">2020-11-11T09:01:00Z</dcterms:created>
  <dcterms:modified xsi:type="dcterms:W3CDTF">2020-11-11T12:26:00Z</dcterms:modified>
</cp:coreProperties>
</file>