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26E8" w:rsidRDefault="00EE4920" w:rsidP="00EE4920">
      <w:pPr>
        <w:jc w:val="center"/>
        <w:rPr>
          <w:rFonts w:hint="eastAsia"/>
        </w:rPr>
      </w:pPr>
      <w:r>
        <w:rPr>
          <w:rFonts w:hint="eastAsia"/>
        </w:rPr>
        <w:t>DirectX11</w:t>
      </w:r>
      <w:r>
        <w:rPr>
          <w:rFonts w:hint="eastAsia"/>
        </w:rPr>
        <w:t>技术点概述</w:t>
      </w:r>
    </w:p>
    <w:p w:rsidR="00EE4920" w:rsidRDefault="00EE4920">
      <w:pPr>
        <w:rPr>
          <w:rFonts w:hint="eastAsia"/>
        </w:rPr>
      </w:pPr>
    </w:p>
    <w:p w:rsidR="00EE4920" w:rsidRDefault="00EE4920" w:rsidP="00EE4920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tessellation</w:t>
      </w:r>
      <w:r>
        <w:rPr>
          <w:rFonts w:hint="eastAsia"/>
        </w:rPr>
        <w:t>的应用</w:t>
      </w:r>
    </w:p>
    <w:p w:rsidR="00EE4920" w:rsidRDefault="00EE4920" w:rsidP="00EE4920">
      <w:pPr>
        <w:rPr>
          <w:rFonts w:hint="eastAsia"/>
        </w:rPr>
      </w:pPr>
    </w:p>
    <w:p w:rsidR="00000000" w:rsidRPr="00EE4920" w:rsidRDefault="00EE4920" w:rsidP="00EE4920">
      <w:r w:rsidRPr="00EE4920">
        <w:rPr>
          <w:rFonts w:hint="eastAsia"/>
        </w:rPr>
        <w:t>基于</w:t>
      </w:r>
      <w:r w:rsidRPr="00EE4920">
        <w:t>DirectX11</w:t>
      </w:r>
      <w:r w:rsidRPr="00EE4920">
        <w:rPr>
          <w:rFonts w:hint="eastAsia"/>
        </w:rPr>
        <w:t>的</w:t>
      </w:r>
      <w:r w:rsidRPr="00EE4920">
        <w:t>tessellation</w:t>
      </w:r>
      <w:r w:rsidRPr="00EE4920">
        <w:rPr>
          <w:rFonts w:hint="eastAsia"/>
        </w:rPr>
        <w:t>技术，可以在硬件层次生成大量顶点数据，结合</w:t>
      </w:r>
      <w:r w:rsidRPr="00EE4920">
        <w:t>displacement map</w:t>
      </w:r>
      <w:r w:rsidRPr="00EE4920">
        <w:rPr>
          <w:rFonts w:hint="eastAsia"/>
        </w:rPr>
        <w:t>实现高精度模型。</w:t>
      </w:r>
      <w:r w:rsidRPr="00EE4920">
        <w:t xml:space="preserve"> </w:t>
      </w:r>
    </w:p>
    <w:p w:rsidR="00EE4920" w:rsidRDefault="00EE4920">
      <w:pPr>
        <w:rPr>
          <w:rFonts w:hint="eastAsia"/>
        </w:rPr>
      </w:pPr>
    </w:p>
    <w:p w:rsidR="00EE4920" w:rsidRDefault="00EE4920">
      <w:pPr>
        <w:rPr>
          <w:rFonts w:hint="eastAsia"/>
        </w:rPr>
      </w:pPr>
      <w:r w:rsidRPr="00EE4920">
        <w:drawing>
          <wp:inline distT="0" distB="0" distL="0" distR="0">
            <wp:extent cx="5274310" cy="3406325"/>
            <wp:effectExtent l="19050" t="0" r="2540" b="0"/>
            <wp:docPr id="1" name="图片 1" descr="LS_TessOff_C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内容占位符 3" descr="LS_TessOff_C1.png"/>
                    <pic:cNvPicPr>
                      <a:picLocks noGrp="1"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4920">
        <w:drawing>
          <wp:inline distT="0" distB="0" distL="0" distR="0">
            <wp:extent cx="5274310" cy="3406325"/>
            <wp:effectExtent l="19050" t="0" r="2540" b="0"/>
            <wp:docPr id="2" name="图片 2" descr="LS_TessOn_C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内容占位符 3" descr="LS_TessOn_C1.png"/>
                    <pic:cNvPicPr>
                      <a:picLocks noGrp="1"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920" w:rsidRDefault="00EE4920" w:rsidP="00EE4920">
      <w:pPr>
        <w:rPr>
          <w:rFonts w:hint="eastAsia"/>
        </w:rPr>
      </w:pPr>
      <w:r>
        <w:rPr>
          <w:rFonts w:hint="eastAsia"/>
        </w:rPr>
        <w:t>tessellation</w:t>
      </w:r>
      <w:r>
        <w:rPr>
          <w:rFonts w:hint="eastAsia"/>
        </w:rPr>
        <w:t>关</w:t>
      </w:r>
      <w:r>
        <w:rPr>
          <w:rFonts w:hint="eastAsia"/>
        </w:rPr>
        <w:t>/</w:t>
      </w:r>
      <w:r>
        <w:rPr>
          <w:rFonts w:hint="eastAsia"/>
        </w:rPr>
        <w:t>开效果对比</w:t>
      </w:r>
    </w:p>
    <w:p w:rsidR="00EE4920" w:rsidRPr="00EE4920" w:rsidRDefault="00EE4920" w:rsidP="00EE4920">
      <w:r>
        <w:rPr>
          <w:rFonts w:hint="eastAsia"/>
        </w:rPr>
        <w:lastRenderedPageBreak/>
        <w:tab/>
      </w:r>
      <w:r w:rsidRPr="00EE4920">
        <w:rPr>
          <w:rFonts w:hint="eastAsia"/>
        </w:rPr>
        <w:t>适合应用的领域</w:t>
      </w:r>
      <w:r w:rsidRPr="00EE4920">
        <w:t xml:space="preserve"> </w:t>
      </w:r>
    </w:p>
    <w:p w:rsidR="00EE4920" w:rsidRPr="00EE4920" w:rsidRDefault="00EE4920" w:rsidP="00EE4920">
      <w:pPr>
        <w:numPr>
          <w:ilvl w:val="1"/>
          <w:numId w:val="1"/>
        </w:numPr>
        <w:tabs>
          <w:tab w:val="num" w:pos="1440"/>
        </w:tabs>
      </w:pPr>
      <w:r w:rsidRPr="00EE4920">
        <w:rPr>
          <w:rFonts w:hint="eastAsia"/>
        </w:rPr>
        <w:t>地形</w:t>
      </w:r>
      <w:r w:rsidRPr="00EE4920">
        <w:t xml:space="preserve"> </w:t>
      </w:r>
    </w:p>
    <w:p w:rsidR="00EE4920" w:rsidRPr="00EE4920" w:rsidRDefault="00EE4920" w:rsidP="00EE4920">
      <w:pPr>
        <w:numPr>
          <w:ilvl w:val="1"/>
          <w:numId w:val="1"/>
        </w:numPr>
        <w:tabs>
          <w:tab w:val="num" w:pos="1440"/>
        </w:tabs>
      </w:pPr>
      <w:r w:rsidRPr="00EE4920">
        <w:rPr>
          <w:rFonts w:hint="eastAsia"/>
        </w:rPr>
        <w:t>海水</w:t>
      </w:r>
      <w:r w:rsidRPr="00EE4920">
        <w:t xml:space="preserve"> </w:t>
      </w:r>
    </w:p>
    <w:p w:rsidR="00EE4920" w:rsidRPr="00EE4920" w:rsidRDefault="00EE4920" w:rsidP="00EE4920">
      <w:pPr>
        <w:numPr>
          <w:ilvl w:val="1"/>
          <w:numId w:val="1"/>
        </w:numPr>
        <w:tabs>
          <w:tab w:val="num" w:pos="1440"/>
        </w:tabs>
      </w:pPr>
      <w:r w:rsidRPr="00EE4920">
        <w:rPr>
          <w:rFonts w:hint="eastAsia"/>
        </w:rPr>
        <w:t>大体积模型（如</w:t>
      </w:r>
      <w:r w:rsidRPr="00EE4920">
        <w:t>boss</w:t>
      </w:r>
      <w:r w:rsidRPr="00EE4920">
        <w:rPr>
          <w:rFonts w:hint="eastAsia"/>
        </w:rPr>
        <w:t>）</w:t>
      </w:r>
      <w:r w:rsidRPr="00EE4920">
        <w:t xml:space="preserve"> </w:t>
      </w:r>
    </w:p>
    <w:p w:rsidR="00EE4920" w:rsidRPr="00EE4920" w:rsidRDefault="00EE4920" w:rsidP="00EE4920">
      <w:pPr>
        <w:numPr>
          <w:ilvl w:val="1"/>
          <w:numId w:val="1"/>
        </w:numPr>
        <w:tabs>
          <w:tab w:val="num" w:pos="1440"/>
        </w:tabs>
      </w:pPr>
      <w:r w:rsidRPr="00EE4920">
        <w:rPr>
          <w:rFonts w:hint="eastAsia"/>
        </w:rPr>
        <w:t>需要动态改变凹凸外观的模型</w:t>
      </w:r>
      <w:r w:rsidRPr="00EE4920">
        <w:t xml:space="preserve"> </w:t>
      </w:r>
    </w:p>
    <w:p w:rsidR="00EE4920" w:rsidRDefault="00EE4920">
      <w:pPr>
        <w:rPr>
          <w:rFonts w:hint="eastAsia"/>
        </w:rPr>
      </w:pPr>
    </w:p>
    <w:p w:rsidR="00EE4920" w:rsidRDefault="00EE4920">
      <w:pPr>
        <w:rPr>
          <w:rFonts w:hint="eastAsia"/>
        </w:rPr>
      </w:pPr>
      <w:r w:rsidRPr="00EE4920">
        <w:drawing>
          <wp:inline distT="0" distB="0" distL="0" distR="0">
            <wp:extent cx="4038600" cy="2608353"/>
            <wp:effectExtent l="19050" t="0" r="0" b="0"/>
            <wp:docPr id="3" name="图片 3" descr="LS_TessOff_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内容占位符 3" descr="LS_TessOff_1.png"/>
                    <pic:cNvPicPr>
                      <a:picLocks noGrp="1"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60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920" w:rsidRDefault="00EE4920">
      <w:pPr>
        <w:rPr>
          <w:rFonts w:hint="eastAsia"/>
        </w:rPr>
      </w:pPr>
      <w:r w:rsidRPr="00EE4920">
        <w:drawing>
          <wp:inline distT="0" distB="0" distL="0" distR="0">
            <wp:extent cx="4038600" cy="2608353"/>
            <wp:effectExtent l="19050" t="0" r="0" b="0"/>
            <wp:docPr id="4" name="图片 4" descr="LS_TessOn_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内容占位符 8" descr="LS_TessOn_1.png"/>
                    <pic:cNvPicPr>
                      <a:picLocks noGrp="1"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60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920" w:rsidRDefault="00EE4920">
      <w:pPr>
        <w:rPr>
          <w:rFonts w:hint="eastAsia"/>
        </w:rPr>
      </w:pPr>
      <w:r>
        <w:rPr>
          <w:rFonts w:hint="eastAsia"/>
        </w:rPr>
        <w:t>有无</w:t>
      </w:r>
      <w:r>
        <w:rPr>
          <w:rFonts w:hint="eastAsia"/>
        </w:rPr>
        <w:t>tessellation</w:t>
      </w:r>
      <w:r>
        <w:rPr>
          <w:rFonts w:hint="eastAsia"/>
        </w:rPr>
        <w:t>的地形顶点结果对比</w:t>
      </w:r>
    </w:p>
    <w:p w:rsidR="00EE4920" w:rsidRDefault="00EE4920">
      <w:pPr>
        <w:rPr>
          <w:rFonts w:hint="eastAsia"/>
        </w:rPr>
      </w:pPr>
    </w:p>
    <w:p w:rsidR="00EE4920" w:rsidRDefault="00EE4920">
      <w:pPr>
        <w:rPr>
          <w:rFonts w:hint="eastAsia"/>
        </w:rPr>
      </w:pPr>
      <w:r w:rsidRPr="00EE4920">
        <w:lastRenderedPageBreak/>
        <w:drawing>
          <wp:inline distT="0" distB="0" distL="0" distR="0">
            <wp:extent cx="4038600" cy="2608353"/>
            <wp:effectExtent l="19050" t="0" r="0" b="0"/>
            <wp:docPr id="5" name="图片 5" descr="Water_TessOff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内容占位符 9" descr="Water_TessOff.png"/>
                    <pic:cNvPicPr>
                      <a:picLocks noGrp="1"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60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920" w:rsidRDefault="00EE4920">
      <w:pPr>
        <w:rPr>
          <w:rFonts w:hint="eastAsia"/>
        </w:rPr>
      </w:pPr>
      <w:r w:rsidRPr="00EE4920">
        <w:drawing>
          <wp:inline distT="0" distB="0" distL="0" distR="0">
            <wp:extent cx="4038600" cy="2608353"/>
            <wp:effectExtent l="19050" t="0" r="0" b="0"/>
            <wp:docPr id="6" name="图片 6" descr="Water_TessO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内容占位符 10" descr="Water_TessOn.png"/>
                    <pic:cNvPicPr>
                      <a:picLocks noGrp="1"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60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920" w:rsidRDefault="00EE4920">
      <w:pPr>
        <w:rPr>
          <w:rFonts w:hint="eastAsia"/>
        </w:rPr>
      </w:pPr>
      <w:r>
        <w:rPr>
          <w:rFonts w:hint="eastAsia"/>
        </w:rPr>
        <w:t>有无</w:t>
      </w:r>
      <w:r>
        <w:rPr>
          <w:rFonts w:hint="eastAsia"/>
        </w:rPr>
        <w:t>tessellation</w:t>
      </w:r>
      <w:r>
        <w:rPr>
          <w:rFonts w:hint="eastAsia"/>
        </w:rPr>
        <w:t>的海水顶点结果对比</w:t>
      </w:r>
    </w:p>
    <w:p w:rsidR="00EE4920" w:rsidRDefault="00EE4920">
      <w:pPr>
        <w:rPr>
          <w:rFonts w:hint="eastAsia"/>
        </w:rPr>
      </w:pPr>
    </w:p>
    <w:p w:rsidR="00EE4920" w:rsidRDefault="00EE4920" w:rsidP="00EE4920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HBAO</w:t>
      </w:r>
    </w:p>
    <w:p w:rsidR="00EE4920" w:rsidRDefault="00EE4920" w:rsidP="00EE4920">
      <w:pPr>
        <w:rPr>
          <w:rFonts w:hint="eastAsia"/>
        </w:rPr>
      </w:pPr>
    </w:p>
    <w:p w:rsidR="00000000" w:rsidRPr="00EE4920" w:rsidRDefault="00EE4920" w:rsidP="00EE4920">
      <w:r w:rsidRPr="00EE4920">
        <w:rPr>
          <w:rFonts w:hint="eastAsia"/>
        </w:rPr>
        <w:t>水平环境光遮罩效果，作为</w:t>
      </w:r>
      <w:r w:rsidRPr="00EE4920">
        <w:t>SSAO</w:t>
      </w:r>
      <w:r w:rsidRPr="00EE4920">
        <w:rPr>
          <w:rFonts w:hint="eastAsia"/>
        </w:rPr>
        <w:t>的改进版本，提供更为真实的光影效果。</w:t>
      </w:r>
      <w:r w:rsidRPr="00EE4920">
        <w:t xml:space="preserve"> </w:t>
      </w:r>
    </w:p>
    <w:p w:rsidR="00EE4920" w:rsidRDefault="00EE4920">
      <w:pPr>
        <w:rPr>
          <w:rFonts w:hint="eastAsia"/>
        </w:rPr>
      </w:pPr>
    </w:p>
    <w:p w:rsidR="00EE4920" w:rsidRDefault="00EE4920">
      <w:pPr>
        <w:rPr>
          <w:rFonts w:hint="eastAsia"/>
        </w:rPr>
      </w:pPr>
      <w:r w:rsidRPr="00EE4920">
        <w:lastRenderedPageBreak/>
        <w:drawing>
          <wp:inline distT="0" distB="0" distL="0" distR="0">
            <wp:extent cx="5274310" cy="3085227"/>
            <wp:effectExtent l="19050" t="0" r="2540" b="0"/>
            <wp:docPr id="7" name="图片 7" descr="HBAOOff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内容占位符 6" descr="HBAOOff.png"/>
                    <pic:cNvPicPr>
                      <a:picLocks noGrp="1"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920" w:rsidRDefault="00EE4920">
      <w:pPr>
        <w:rPr>
          <w:rFonts w:hint="eastAsia"/>
        </w:rPr>
      </w:pPr>
      <w:r w:rsidRPr="00EE4920">
        <w:drawing>
          <wp:inline distT="0" distB="0" distL="0" distR="0">
            <wp:extent cx="5274310" cy="3085227"/>
            <wp:effectExtent l="19050" t="0" r="2540" b="0"/>
            <wp:docPr id="8" name="图片 8" descr="HBAOO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内容占位符 3" descr="HBAOOn.png"/>
                    <pic:cNvPicPr>
                      <a:picLocks noGrp="1"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920" w:rsidRPr="00EE4920" w:rsidRDefault="00EE4920" w:rsidP="00EE4920">
      <w:r>
        <w:rPr>
          <w:rFonts w:hint="eastAsia"/>
        </w:rPr>
        <w:t>下图为打开</w:t>
      </w:r>
      <w:r>
        <w:rPr>
          <w:rFonts w:hint="eastAsia"/>
        </w:rPr>
        <w:t>HBAO</w:t>
      </w:r>
      <w:r>
        <w:rPr>
          <w:rFonts w:hint="eastAsia"/>
        </w:rPr>
        <w:t>效果，可见</w:t>
      </w:r>
      <w:r w:rsidRPr="00EE4920">
        <w:rPr>
          <w:rFonts w:hint="eastAsia"/>
        </w:rPr>
        <w:t>明暗对比加强，画面更为真实。</w:t>
      </w:r>
      <w:r w:rsidRPr="00EE4920">
        <w:t xml:space="preserve"> </w:t>
      </w:r>
    </w:p>
    <w:p w:rsidR="00EE4920" w:rsidRDefault="00EE4920">
      <w:pPr>
        <w:rPr>
          <w:rFonts w:hint="eastAsia"/>
        </w:rPr>
      </w:pPr>
    </w:p>
    <w:p w:rsidR="00EE4920" w:rsidRDefault="00EE4920" w:rsidP="00EE4920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，</w:t>
      </w:r>
      <w:r w:rsidRPr="00EE4920">
        <w:t>BokehDOF</w:t>
      </w:r>
    </w:p>
    <w:p w:rsidR="00EE4920" w:rsidRDefault="00EE4920" w:rsidP="00EE4920">
      <w:pPr>
        <w:rPr>
          <w:rFonts w:hint="eastAsia"/>
        </w:rPr>
      </w:pPr>
    </w:p>
    <w:p w:rsidR="00000000" w:rsidRPr="00EE4920" w:rsidRDefault="00EE4920" w:rsidP="00EE4920">
      <w:r w:rsidRPr="00EE4920">
        <w:rPr>
          <w:rFonts w:hint="eastAsia"/>
        </w:rPr>
        <w:t>模拟镜头焦外成像的模糊效果</w:t>
      </w:r>
      <w:r>
        <w:rPr>
          <w:rFonts w:hint="eastAsia"/>
        </w:rPr>
        <w:t>，</w:t>
      </w:r>
      <w:r w:rsidRPr="00EE4920">
        <w:rPr>
          <w:rFonts w:hint="eastAsia"/>
        </w:rPr>
        <w:t>适合表现夜景、灯光、光斑等效果</w:t>
      </w:r>
      <w:r>
        <w:rPr>
          <w:rFonts w:hint="eastAsia"/>
        </w:rPr>
        <w:t>，</w:t>
      </w:r>
      <w:r w:rsidRPr="00EE4920">
        <w:rPr>
          <w:rFonts w:hint="eastAsia"/>
        </w:rPr>
        <w:t>可通过改变贴图的方式产生不同的形状</w:t>
      </w:r>
      <w:r>
        <w:rPr>
          <w:rFonts w:hint="eastAsia"/>
        </w:rPr>
        <w:t>。</w:t>
      </w:r>
    </w:p>
    <w:p w:rsidR="00EE4920" w:rsidRDefault="00EE4920">
      <w:pPr>
        <w:rPr>
          <w:rFonts w:hint="eastAsia"/>
        </w:rPr>
      </w:pPr>
    </w:p>
    <w:p w:rsidR="00EE4920" w:rsidRDefault="00EE4920">
      <w:pPr>
        <w:rPr>
          <w:rFonts w:hint="eastAsia"/>
        </w:rPr>
      </w:pPr>
      <w:r w:rsidRPr="00EE4920">
        <w:lastRenderedPageBreak/>
        <w:drawing>
          <wp:inline distT="0" distB="0" distL="0" distR="0">
            <wp:extent cx="5274310" cy="3406325"/>
            <wp:effectExtent l="19050" t="0" r="2540" b="0"/>
            <wp:docPr id="9" name="图片 9" descr="NoDOF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内容占位符 3" descr="NoDOF.png"/>
                    <pic:cNvPicPr>
                      <a:picLocks noGrp="1"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920" w:rsidRDefault="00EE4920">
      <w:pPr>
        <w:rPr>
          <w:rFonts w:hint="eastAsia"/>
        </w:rPr>
      </w:pPr>
      <w:r>
        <w:rPr>
          <w:rFonts w:hint="eastAsia"/>
        </w:rPr>
        <w:t>No DOF</w:t>
      </w:r>
    </w:p>
    <w:p w:rsidR="00EE4920" w:rsidRDefault="00EE4920">
      <w:pPr>
        <w:rPr>
          <w:rFonts w:hint="eastAsia"/>
        </w:rPr>
      </w:pPr>
    </w:p>
    <w:p w:rsidR="00EE4920" w:rsidRDefault="00EE4920">
      <w:pPr>
        <w:rPr>
          <w:rFonts w:hint="eastAsia"/>
        </w:rPr>
      </w:pPr>
      <w:r w:rsidRPr="00EE4920">
        <w:drawing>
          <wp:inline distT="0" distB="0" distL="0" distR="0">
            <wp:extent cx="5274310" cy="3406325"/>
            <wp:effectExtent l="19050" t="0" r="2540" b="0"/>
            <wp:docPr id="10" name="图片 10" descr="SimpleDOF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内容占位符 3" descr="SimpleDOF.png"/>
                    <pic:cNvPicPr>
                      <a:picLocks noGrp="1"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920" w:rsidRDefault="00EE4920">
      <w:pPr>
        <w:rPr>
          <w:rFonts w:hint="eastAsia"/>
        </w:rPr>
      </w:pPr>
      <w:r>
        <w:rPr>
          <w:rFonts w:hint="eastAsia"/>
        </w:rPr>
        <w:t>Simple DOF</w:t>
      </w:r>
    </w:p>
    <w:p w:rsidR="00EE4920" w:rsidRDefault="00EE4920">
      <w:pPr>
        <w:rPr>
          <w:rFonts w:hint="eastAsia"/>
        </w:rPr>
      </w:pPr>
    </w:p>
    <w:p w:rsidR="00EE4920" w:rsidRDefault="00EE4920">
      <w:pPr>
        <w:rPr>
          <w:rFonts w:hint="eastAsia"/>
        </w:rPr>
      </w:pPr>
      <w:r w:rsidRPr="00EE4920">
        <w:lastRenderedPageBreak/>
        <w:drawing>
          <wp:inline distT="0" distB="0" distL="0" distR="0">
            <wp:extent cx="5274310" cy="3406325"/>
            <wp:effectExtent l="19050" t="0" r="2540" b="0"/>
            <wp:docPr id="11" name="图片 11" descr="Bokeh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内容占位符 3" descr="Bokeh.png"/>
                    <pic:cNvPicPr>
                      <a:picLocks noGrp="1"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920" w:rsidRDefault="00EE4920">
      <w:pPr>
        <w:rPr>
          <w:rFonts w:hint="eastAsia"/>
        </w:rPr>
      </w:pPr>
      <w:r>
        <w:rPr>
          <w:rFonts w:hint="eastAsia"/>
        </w:rPr>
        <w:t>Bokeh DOF</w:t>
      </w:r>
    </w:p>
    <w:p w:rsidR="00EE4920" w:rsidRDefault="00EE4920">
      <w:pPr>
        <w:rPr>
          <w:rFonts w:hint="eastAsia"/>
        </w:rPr>
      </w:pPr>
    </w:p>
    <w:p w:rsidR="00EE4920" w:rsidRDefault="00EE4920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，全屏粒子特效</w:t>
      </w:r>
    </w:p>
    <w:p w:rsidR="00EE4920" w:rsidRDefault="00EE4920">
      <w:pPr>
        <w:rPr>
          <w:rFonts w:hint="eastAsia"/>
        </w:rPr>
      </w:pPr>
    </w:p>
    <w:p w:rsidR="00EE4920" w:rsidRPr="00EE4920" w:rsidRDefault="00EE4920" w:rsidP="00EE4920">
      <w:pPr>
        <w:rPr>
          <w:rFonts w:hint="eastAsia"/>
        </w:rPr>
      </w:pPr>
      <w:r w:rsidRPr="00EE4920">
        <w:rPr>
          <w:rFonts w:hint="eastAsia"/>
        </w:rPr>
        <w:t>基于</w:t>
      </w:r>
      <w:r w:rsidRPr="00EE4920">
        <w:rPr>
          <w:rFonts w:hint="eastAsia"/>
        </w:rPr>
        <w:t>Vertex Shader</w:t>
      </w:r>
      <w:r>
        <w:rPr>
          <w:rFonts w:hint="eastAsia"/>
        </w:rPr>
        <w:t>实现的高效渲染特效系统，用以支持全屏雨、雪等效果</w:t>
      </w:r>
      <w:r>
        <w:rPr>
          <w:rFonts w:hint="eastAsia"/>
        </w:rPr>
        <w:t xml:space="preserve">(todo: </w:t>
      </w:r>
      <w:r>
        <w:rPr>
          <w:rFonts w:hint="eastAsia"/>
        </w:rPr>
        <w:t>使用</w:t>
      </w:r>
      <w:r>
        <w:rPr>
          <w:rFonts w:hint="eastAsia"/>
        </w:rPr>
        <w:t>GS)</w:t>
      </w:r>
      <w:r>
        <w:rPr>
          <w:rFonts w:hint="eastAsia"/>
        </w:rPr>
        <w:t>。</w:t>
      </w:r>
    </w:p>
    <w:p w:rsidR="00EE4920" w:rsidRDefault="00EE4920" w:rsidP="00EE4920">
      <w:pPr>
        <w:rPr>
          <w:rFonts w:hint="eastAsia"/>
        </w:rPr>
      </w:pPr>
      <w:r w:rsidRPr="00EE4920">
        <w:rPr>
          <w:rFonts w:hint="eastAsia"/>
        </w:rPr>
        <w:t>渲染效率远高于</w:t>
      </w:r>
      <w:r w:rsidRPr="00EE4920">
        <w:rPr>
          <w:rFonts w:hint="eastAsia"/>
        </w:rPr>
        <w:t>UE</w:t>
      </w:r>
      <w:r w:rsidRPr="00EE4920">
        <w:rPr>
          <w:rFonts w:hint="eastAsia"/>
        </w:rPr>
        <w:t>原生特效系统</w:t>
      </w:r>
      <w:r>
        <w:rPr>
          <w:rFonts w:hint="eastAsia"/>
        </w:rPr>
        <w:t>，</w:t>
      </w:r>
      <w:r w:rsidRPr="00EE4920">
        <w:rPr>
          <w:rFonts w:hint="eastAsia"/>
        </w:rPr>
        <w:t>方便配置，一个场景只需一个</w:t>
      </w:r>
      <w:r>
        <w:rPr>
          <w:rFonts w:hint="eastAsia"/>
        </w:rPr>
        <w:t>Emitter</w:t>
      </w:r>
      <w:r>
        <w:rPr>
          <w:rFonts w:hint="eastAsia"/>
        </w:rPr>
        <w:t>。</w:t>
      </w:r>
      <w:r w:rsidRPr="00EE4920">
        <w:rPr>
          <w:rFonts w:hint="eastAsia"/>
        </w:rPr>
        <w:t>可使用</w:t>
      </w:r>
      <w:r w:rsidRPr="00EE4920">
        <w:rPr>
          <w:rFonts w:hint="eastAsia"/>
        </w:rPr>
        <w:t>UE</w:t>
      </w:r>
      <w:r w:rsidRPr="00EE4920">
        <w:rPr>
          <w:rFonts w:hint="eastAsia"/>
        </w:rPr>
        <w:t>粒子系统原有功能，易于编辑</w:t>
      </w:r>
      <w:r>
        <w:rPr>
          <w:rFonts w:hint="eastAsia"/>
        </w:rPr>
        <w:t>。</w:t>
      </w:r>
    </w:p>
    <w:p w:rsidR="00EE4920" w:rsidRDefault="00EE4920" w:rsidP="00EE4920">
      <w:pPr>
        <w:rPr>
          <w:rFonts w:hint="eastAsia"/>
        </w:rPr>
      </w:pPr>
      <w:r w:rsidRPr="00EE4920">
        <w:drawing>
          <wp:inline distT="0" distB="0" distL="0" distR="0">
            <wp:extent cx="5274310" cy="3406325"/>
            <wp:effectExtent l="19050" t="0" r="2540" b="0"/>
            <wp:docPr id="12" name="图片 12" descr="Snow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内容占位符 11" descr="Snow.png"/>
                    <pic:cNvPicPr>
                      <a:picLocks noGrp="1"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920" w:rsidRDefault="00EE4920" w:rsidP="00EE4920">
      <w:r>
        <w:rPr>
          <w:rFonts w:hint="eastAsia"/>
        </w:rPr>
        <w:t>全屏雪</w:t>
      </w:r>
    </w:p>
    <w:sectPr w:rsidR="00EE4920" w:rsidSect="000C26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8D6B16"/>
    <w:multiLevelType w:val="hybridMultilevel"/>
    <w:tmpl w:val="60AC0B5A"/>
    <w:lvl w:ilvl="0" w:tplc="C55296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44A8C4E">
      <w:start w:val="1438"/>
      <w:numFmt w:val="bullet"/>
      <w:lvlText w:val="–"/>
      <w:lvlJc w:val="left"/>
      <w:pPr>
        <w:tabs>
          <w:tab w:val="num" w:pos="786"/>
        </w:tabs>
        <w:ind w:left="786" w:hanging="360"/>
      </w:pPr>
      <w:rPr>
        <w:rFonts w:ascii="Arial" w:hAnsi="Arial" w:hint="default"/>
      </w:rPr>
    </w:lvl>
    <w:lvl w:ilvl="2" w:tplc="0C5683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3EC7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306D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DAA3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C4CB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64DB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FC3E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34270139"/>
    <w:multiLevelType w:val="hybridMultilevel"/>
    <w:tmpl w:val="265876F0"/>
    <w:lvl w:ilvl="0" w:tplc="695C7A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1EBD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32FC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0A0AA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5EA7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22A5D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7890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BC3C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8AFE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782B5772"/>
    <w:multiLevelType w:val="hybridMultilevel"/>
    <w:tmpl w:val="DCDC7468"/>
    <w:lvl w:ilvl="0" w:tplc="253E17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0498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3897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883B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F2AF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4ECD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042E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74B8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9A46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EE4920"/>
    <w:rsid w:val="000C26E8"/>
    <w:rsid w:val="00EE49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26E8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E492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E4920"/>
    <w:rPr>
      <w:sz w:val="18"/>
      <w:szCs w:val="18"/>
    </w:rPr>
  </w:style>
  <w:style w:type="paragraph" w:styleId="a4">
    <w:name w:val="Normal (Web)"/>
    <w:basedOn w:val="a"/>
    <w:uiPriority w:val="99"/>
    <w:semiHidden/>
    <w:unhideWhenUsed/>
    <w:rsid w:val="00EE492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3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193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3669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33863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55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4104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6430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27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8707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73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756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92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609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2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85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372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771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1709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zhuming</dc:creator>
  <cp:lastModifiedBy>zhuming</cp:lastModifiedBy>
  <cp:revision>1</cp:revision>
  <dcterms:created xsi:type="dcterms:W3CDTF">2013-06-21T02:41:00Z</dcterms:created>
  <dcterms:modified xsi:type="dcterms:W3CDTF">2013-06-21T02:53:00Z</dcterms:modified>
</cp:coreProperties>
</file>