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Default Extension="bin" ContentType="application/vnd.openxmlformats-officedocument.oleObject"/>
  <Default Extension="png" ContentType="image/png"/>
  <Override PartName="/word/diagrams/data3.xml" ContentType="application/vnd.openxmlformats-officedocument.drawingml.diagramData+xml"/>
  <Override PartName="/customXml/itemProps1.xml" ContentType="application/vnd.openxmlformats-officedocument.customXmlPropertie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colors1.xml" ContentType="application/vnd.openxmlformats-officedocument.drawingml.diagramColor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iagrams/layout3.xml" ContentType="application/vnd.openxmlformats-officedocument.drawingml.diagramLayou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3.xml" ContentType="application/vnd.openxmlformats-officedocument.drawingml.diagramStyle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99A" w:rsidRDefault="00B5699A" w:rsidP="00B5699A">
      <w:pPr>
        <w:jc w:val="center"/>
        <w:rPr>
          <w:b/>
          <w:sz w:val="36"/>
          <w:szCs w:val="36"/>
        </w:rPr>
      </w:pPr>
    </w:p>
    <w:p w:rsidR="00B5699A" w:rsidRDefault="00B5699A" w:rsidP="00B5699A">
      <w:pPr>
        <w:jc w:val="center"/>
        <w:rPr>
          <w:b/>
          <w:sz w:val="36"/>
          <w:szCs w:val="36"/>
        </w:rPr>
      </w:pPr>
    </w:p>
    <w:p w:rsidR="00B5699A" w:rsidRDefault="00B5699A" w:rsidP="00B5699A">
      <w:pPr>
        <w:jc w:val="center"/>
        <w:rPr>
          <w:b/>
          <w:sz w:val="36"/>
          <w:szCs w:val="36"/>
        </w:rPr>
      </w:pPr>
    </w:p>
    <w:p w:rsidR="000210F0" w:rsidRDefault="000210F0" w:rsidP="00B5699A">
      <w:pPr>
        <w:jc w:val="center"/>
        <w:rPr>
          <w:b/>
          <w:sz w:val="36"/>
          <w:szCs w:val="36"/>
        </w:rPr>
      </w:pPr>
    </w:p>
    <w:p w:rsidR="00B5699A" w:rsidRDefault="00B5699A" w:rsidP="00B5699A">
      <w:pPr>
        <w:jc w:val="center"/>
        <w:rPr>
          <w:b/>
          <w:sz w:val="36"/>
          <w:szCs w:val="36"/>
        </w:rPr>
      </w:pPr>
    </w:p>
    <w:p w:rsidR="00B5699A" w:rsidRDefault="00B5699A" w:rsidP="00B5699A">
      <w:pPr>
        <w:jc w:val="center"/>
        <w:rPr>
          <w:b/>
          <w:sz w:val="36"/>
          <w:szCs w:val="36"/>
        </w:rPr>
      </w:pPr>
    </w:p>
    <w:p w:rsidR="00AD6161" w:rsidRDefault="003C4FEE" w:rsidP="00B5699A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《</w:t>
      </w:r>
      <w:r w:rsidR="00B14272" w:rsidRPr="00B14272">
        <w:rPr>
          <w:rFonts w:hint="eastAsia"/>
          <w:b/>
          <w:sz w:val="36"/>
          <w:szCs w:val="36"/>
        </w:rPr>
        <w:t>服务器端总体设计书</w:t>
      </w:r>
      <w:r>
        <w:rPr>
          <w:rFonts w:hint="eastAsia"/>
          <w:b/>
          <w:sz w:val="36"/>
          <w:szCs w:val="36"/>
        </w:rPr>
        <w:t>》</w:t>
      </w:r>
    </w:p>
    <w:p w:rsidR="000210F0" w:rsidRDefault="000210F0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sdt>
      <w:sdtPr>
        <w:rPr>
          <w:rFonts w:ascii="Times New Roman" w:eastAsia="宋体" w:hAnsi="Times New Roman" w:cs="Times New Roman"/>
          <w:b w:val="0"/>
          <w:bCs w:val="0"/>
          <w:color w:val="auto"/>
          <w:kern w:val="2"/>
          <w:sz w:val="21"/>
          <w:szCs w:val="24"/>
          <w:lang w:val="zh-CN"/>
        </w:rPr>
        <w:id w:val="1886526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984F7E" w:rsidRDefault="00984F7E" w:rsidP="00984F7E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:rsidR="00B41BFD" w:rsidRDefault="00BB404B">
          <w:pPr>
            <w:pStyle w:val="1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 w:rsidR="00984F7E">
            <w:instrText xml:space="preserve"> TOC \o "1-3" \h \z \u </w:instrText>
          </w:r>
          <w:r>
            <w:fldChar w:fldCharType="separate"/>
          </w:r>
          <w:hyperlink w:anchor="_Toc309996951" w:history="1">
            <w:r w:rsidR="00B41BFD" w:rsidRPr="003C5FD4">
              <w:rPr>
                <w:rStyle w:val="ae"/>
                <w:rFonts w:hint="eastAsia"/>
                <w:noProof/>
              </w:rPr>
              <w:t>第一章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概述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52" w:history="1">
            <w:r w:rsidR="00B41BFD" w:rsidRPr="003C5FD4">
              <w:rPr>
                <w:rStyle w:val="ae"/>
                <w:noProof/>
              </w:rPr>
              <w:t>1.1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服务器端框架总体目标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53" w:history="1">
            <w:r w:rsidR="00B41BFD" w:rsidRPr="003C5FD4">
              <w:rPr>
                <w:rStyle w:val="ae"/>
                <w:noProof/>
              </w:rPr>
              <w:t>1.2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服务器端技术选型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54" w:history="1">
            <w:r w:rsidR="00B41BFD" w:rsidRPr="003C5FD4">
              <w:rPr>
                <w:rStyle w:val="ae"/>
                <w:noProof/>
              </w:rPr>
              <w:t>1.3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服务器端技术路线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55" w:history="1">
            <w:r w:rsidR="00B41BFD" w:rsidRPr="003C5FD4">
              <w:rPr>
                <w:rStyle w:val="ae"/>
                <w:noProof/>
              </w:rPr>
              <w:t>1.4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服务器端第一阶段目标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56" w:history="1">
            <w:r w:rsidR="00B41BFD" w:rsidRPr="003C5FD4">
              <w:rPr>
                <w:rStyle w:val="ae"/>
                <w:noProof/>
              </w:rPr>
              <w:t>1.5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文档涵盖范围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1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57" w:history="1">
            <w:r w:rsidR="00B41BFD" w:rsidRPr="003C5FD4">
              <w:rPr>
                <w:rStyle w:val="ae"/>
                <w:rFonts w:hint="eastAsia"/>
                <w:noProof/>
              </w:rPr>
              <w:t>第二章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服务器端总体架构设计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59" w:history="1">
            <w:r w:rsidR="00B41BFD" w:rsidRPr="003C5FD4">
              <w:rPr>
                <w:rStyle w:val="ae"/>
                <w:noProof/>
              </w:rPr>
              <w:t>2.1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术语和省略语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60" w:history="1">
            <w:r w:rsidR="00B41BFD" w:rsidRPr="003C5FD4">
              <w:rPr>
                <w:rStyle w:val="ae"/>
                <w:noProof/>
              </w:rPr>
              <w:t>2.2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服务器端总体架构设计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61" w:history="1">
            <w:r w:rsidR="00B41BFD" w:rsidRPr="003C5FD4">
              <w:rPr>
                <w:rStyle w:val="ae"/>
                <w:noProof/>
              </w:rPr>
              <w:t>2.2.1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服务器分区架构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62" w:history="1">
            <w:r w:rsidR="00B41BFD" w:rsidRPr="003C5FD4">
              <w:rPr>
                <w:rStyle w:val="ae"/>
                <w:noProof/>
              </w:rPr>
              <w:t>2.2.2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服务器分组内架构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63" w:history="1">
            <w:r w:rsidR="00B41BFD" w:rsidRPr="003C5FD4">
              <w:rPr>
                <w:rStyle w:val="ae"/>
                <w:noProof/>
              </w:rPr>
              <w:t>2.3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服务器模块功能定位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1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64" w:history="1">
            <w:r w:rsidR="00B41BFD" w:rsidRPr="003C5FD4">
              <w:rPr>
                <w:rStyle w:val="ae"/>
                <w:rFonts w:hint="eastAsia"/>
                <w:noProof/>
              </w:rPr>
              <w:t>第三章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服务器关键流程说明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66" w:history="1">
            <w:r w:rsidR="00B41BFD" w:rsidRPr="003C5FD4">
              <w:rPr>
                <w:rStyle w:val="ae"/>
                <w:noProof/>
              </w:rPr>
              <w:t>3.1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登录流程序列图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67" w:history="1">
            <w:r w:rsidR="00B41BFD" w:rsidRPr="003C5FD4">
              <w:rPr>
                <w:rStyle w:val="ae"/>
                <w:noProof/>
              </w:rPr>
              <w:t>3.2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选角色、进入游戏流程序列图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68" w:history="1">
            <w:r w:rsidR="00B41BFD" w:rsidRPr="003C5FD4">
              <w:rPr>
                <w:rStyle w:val="ae"/>
                <w:noProof/>
              </w:rPr>
              <w:t>3.3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排队流程序列图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69" w:history="1">
            <w:r w:rsidR="00B41BFD" w:rsidRPr="003C5FD4">
              <w:rPr>
                <w:rStyle w:val="ae"/>
                <w:noProof/>
              </w:rPr>
              <w:t>3.4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跳服流程序列图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70" w:history="1">
            <w:r w:rsidR="00B41BFD" w:rsidRPr="003C5FD4">
              <w:rPr>
                <w:rStyle w:val="ae"/>
                <w:noProof/>
              </w:rPr>
              <w:t>3.5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退出流程序列图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71" w:history="1">
            <w:r w:rsidR="00B41BFD" w:rsidRPr="003C5FD4">
              <w:rPr>
                <w:rStyle w:val="ae"/>
                <w:noProof/>
              </w:rPr>
              <w:t>3.6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服务器踢人流程序列图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1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72" w:history="1">
            <w:r w:rsidR="00B41BFD" w:rsidRPr="003C5FD4">
              <w:rPr>
                <w:rStyle w:val="ae"/>
                <w:rFonts w:hint="eastAsia"/>
                <w:noProof/>
              </w:rPr>
              <w:t>第四章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游戏服务器框架说明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74" w:history="1">
            <w:r w:rsidR="00B41BFD" w:rsidRPr="003C5FD4">
              <w:rPr>
                <w:rStyle w:val="ae"/>
                <w:noProof/>
              </w:rPr>
              <w:t>4.1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游戏服务器代码层次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75" w:history="1">
            <w:r w:rsidR="00B41BFD" w:rsidRPr="003C5FD4">
              <w:rPr>
                <w:rStyle w:val="ae"/>
                <w:noProof/>
              </w:rPr>
              <w:t>4.2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noProof/>
              </w:rPr>
              <w:t>gameserver framework</w:t>
            </w:r>
            <w:r w:rsidR="00B41BFD" w:rsidRPr="003C5FD4">
              <w:rPr>
                <w:rStyle w:val="ae"/>
                <w:rFonts w:hint="eastAsia"/>
                <w:noProof/>
              </w:rPr>
              <w:t>层次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76" w:history="1">
            <w:r w:rsidR="00B41BFD" w:rsidRPr="003C5FD4">
              <w:rPr>
                <w:rStyle w:val="ae"/>
                <w:noProof/>
              </w:rPr>
              <w:t>4.3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noProof/>
              </w:rPr>
              <w:t>Gameserver net</w:t>
            </w:r>
            <w:r w:rsidR="00B41BFD" w:rsidRPr="003C5FD4">
              <w:rPr>
                <w:rStyle w:val="ae"/>
                <w:rFonts w:hint="eastAsia"/>
                <w:noProof/>
              </w:rPr>
              <w:t>层次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77" w:history="1">
            <w:r w:rsidR="00B41BFD" w:rsidRPr="003C5FD4">
              <w:rPr>
                <w:rStyle w:val="ae"/>
                <w:noProof/>
              </w:rPr>
              <w:t>4.3.1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rFonts w:hint="eastAsia"/>
                <w:noProof/>
              </w:rPr>
              <w:t>客户端消息处理（</w:t>
            </w:r>
            <w:r w:rsidR="00B41BFD" w:rsidRPr="003C5FD4">
              <w:rPr>
                <w:rStyle w:val="ae"/>
                <w:noProof/>
              </w:rPr>
              <w:t>cli</w:t>
            </w:r>
            <w:r w:rsidR="00B41BFD" w:rsidRPr="003C5FD4">
              <w:rPr>
                <w:rStyle w:val="ae"/>
                <w:rFonts w:hint="eastAsia"/>
                <w:noProof/>
              </w:rPr>
              <w:t>）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78" w:history="1">
            <w:r w:rsidR="00B41BFD" w:rsidRPr="003C5FD4">
              <w:rPr>
                <w:rStyle w:val="ae"/>
                <w:noProof/>
              </w:rPr>
              <w:t>4.3.2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noProof/>
              </w:rPr>
              <w:t>CenterServer</w:t>
            </w:r>
            <w:r w:rsidR="00B41BFD" w:rsidRPr="003C5FD4">
              <w:rPr>
                <w:rStyle w:val="ae"/>
                <w:rFonts w:hint="eastAsia"/>
                <w:noProof/>
              </w:rPr>
              <w:t>消息处理</w:t>
            </w:r>
            <w:r w:rsidR="00B41BFD" w:rsidRPr="003C5FD4">
              <w:rPr>
                <w:rStyle w:val="ae"/>
                <w:noProof/>
              </w:rPr>
              <w:t>(cs)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79" w:history="1">
            <w:r w:rsidR="00B41BFD" w:rsidRPr="003C5FD4">
              <w:rPr>
                <w:rStyle w:val="ae"/>
                <w:noProof/>
              </w:rPr>
              <w:t>4.3.3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noProof/>
              </w:rPr>
              <w:t>DBServer</w:t>
            </w:r>
            <w:r w:rsidR="00B41BFD" w:rsidRPr="003C5FD4">
              <w:rPr>
                <w:rStyle w:val="ae"/>
                <w:rFonts w:hint="eastAsia"/>
                <w:noProof/>
              </w:rPr>
              <w:t>消息处理</w:t>
            </w:r>
            <w:r w:rsidR="00B41BFD" w:rsidRPr="003C5FD4">
              <w:rPr>
                <w:rStyle w:val="ae"/>
                <w:noProof/>
              </w:rPr>
              <w:t>(db)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80" w:history="1">
            <w:r w:rsidR="00B41BFD" w:rsidRPr="003C5FD4">
              <w:rPr>
                <w:rStyle w:val="ae"/>
                <w:noProof/>
              </w:rPr>
              <w:t>4.3.4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noProof/>
              </w:rPr>
              <w:t>GateServer</w:t>
            </w:r>
            <w:r w:rsidR="00B41BFD" w:rsidRPr="003C5FD4">
              <w:rPr>
                <w:rStyle w:val="ae"/>
                <w:rFonts w:hint="eastAsia"/>
                <w:noProof/>
              </w:rPr>
              <w:t>消息处理</w:t>
            </w:r>
            <w:r w:rsidR="00B41BFD" w:rsidRPr="003C5FD4">
              <w:rPr>
                <w:rStyle w:val="ae"/>
                <w:noProof/>
              </w:rPr>
              <w:t>(gt)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1BFD" w:rsidRDefault="00BB404B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309996981" w:history="1">
            <w:r w:rsidR="00B41BFD" w:rsidRPr="003C5FD4">
              <w:rPr>
                <w:rStyle w:val="ae"/>
                <w:noProof/>
              </w:rPr>
              <w:t>4.4</w:t>
            </w:r>
            <w:r w:rsidR="00B41BFD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41BFD" w:rsidRPr="003C5FD4">
              <w:rPr>
                <w:rStyle w:val="ae"/>
                <w:noProof/>
              </w:rPr>
              <w:t>GameServer logic</w:t>
            </w:r>
            <w:r w:rsidR="00B41BFD" w:rsidRPr="003C5FD4">
              <w:rPr>
                <w:rStyle w:val="ae"/>
                <w:rFonts w:hint="eastAsia"/>
                <w:noProof/>
              </w:rPr>
              <w:t>层次</w:t>
            </w:r>
            <w:r w:rsidR="00B41BF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1BFD">
              <w:rPr>
                <w:noProof/>
                <w:webHidden/>
              </w:rPr>
              <w:instrText xml:space="preserve"> PAGEREF _Toc309996981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1BF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F7E" w:rsidRDefault="00BB404B">
          <w:r>
            <w:fldChar w:fldCharType="end"/>
          </w:r>
        </w:p>
      </w:sdtContent>
    </w:sdt>
    <w:p w:rsidR="000210F0" w:rsidRDefault="000210F0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:rsidR="003C4FEE" w:rsidRDefault="003C4FEE" w:rsidP="00891F0F">
      <w:pPr>
        <w:pStyle w:val="1"/>
        <w:numPr>
          <w:ilvl w:val="0"/>
          <w:numId w:val="2"/>
        </w:numPr>
        <w:jc w:val="center"/>
      </w:pPr>
      <w:bookmarkStart w:id="0" w:name="_Toc309996951"/>
      <w:r>
        <w:rPr>
          <w:rFonts w:hint="eastAsia"/>
        </w:rPr>
        <w:lastRenderedPageBreak/>
        <w:t>概述</w:t>
      </w:r>
      <w:bookmarkEnd w:id="0"/>
    </w:p>
    <w:p w:rsidR="00CA056D" w:rsidRPr="00BA6786" w:rsidRDefault="00CA056D" w:rsidP="00CA056D">
      <w:pPr>
        <w:pStyle w:val="2"/>
      </w:pPr>
      <w:bookmarkStart w:id="1" w:name="_Toc309996952"/>
      <w:r>
        <w:rPr>
          <w:rFonts w:hint="eastAsia"/>
        </w:rPr>
        <w:t>服务器端框架总体目标</w:t>
      </w:r>
      <w:bookmarkEnd w:id="1"/>
    </w:p>
    <w:p w:rsidR="00CB74CE" w:rsidRDefault="00CF2A8E" w:rsidP="00CA2133">
      <w:pPr>
        <w:autoSpaceDE w:val="0"/>
        <w:autoSpaceDN w:val="0"/>
        <w:adjustRightInd w:val="0"/>
        <w:spacing w:afterLines="50"/>
        <w:ind w:firstLineChars="202" w:firstLine="424"/>
        <w:jc w:val="left"/>
      </w:pPr>
      <w:r>
        <w:rPr>
          <w:rFonts w:hint="eastAsia"/>
        </w:rPr>
        <w:t>服务器框架</w:t>
      </w:r>
      <w:r w:rsidR="00CB74CE">
        <w:rPr>
          <w:rFonts w:hint="eastAsia"/>
        </w:rPr>
        <w:t>的具体目标如下：</w:t>
      </w:r>
    </w:p>
    <w:p w:rsidR="00CB74CE" w:rsidRDefault="00CB74CE" w:rsidP="00C02216">
      <w:pPr>
        <w:pStyle w:val="af0"/>
        <w:numPr>
          <w:ilvl w:val="0"/>
          <w:numId w:val="6"/>
        </w:numPr>
        <w:ind w:firstLineChars="0"/>
      </w:pPr>
      <w:r>
        <w:rPr>
          <w:rFonts w:hint="eastAsia"/>
        </w:rPr>
        <w:t>面向大型</w:t>
      </w:r>
      <w:r>
        <w:rPr>
          <w:rFonts w:hint="eastAsia"/>
        </w:rPr>
        <w:t>3DMMORPG</w:t>
      </w:r>
      <w:r>
        <w:rPr>
          <w:rFonts w:hint="eastAsia"/>
        </w:rPr>
        <w:t>，</w:t>
      </w:r>
      <w:r w:rsidR="005D538E">
        <w:rPr>
          <w:rFonts w:hint="eastAsia"/>
        </w:rPr>
        <w:t>同时服务器可以灵活调整以适合其他类型游戏需要</w:t>
      </w:r>
      <w:r>
        <w:rPr>
          <w:rFonts w:hint="eastAsia"/>
        </w:rPr>
        <w:t>；</w:t>
      </w:r>
    </w:p>
    <w:p w:rsidR="00CB74CE" w:rsidRDefault="00CB74CE" w:rsidP="00C02216">
      <w:pPr>
        <w:pStyle w:val="af0"/>
        <w:numPr>
          <w:ilvl w:val="0"/>
          <w:numId w:val="6"/>
        </w:numPr>
        <w:ind w:firstLineChars="0"/>
      </w:pPr>
      <w:r>
        <w:rPr>
          <w:rFonts w:hint="eastAsia"/>
        </w:rPr>
        <w:t>完成游戏中的</w:t>
      </w:r>
      <w:r w:rsidR="00C80C0E">
        <w:rPr>
          <w:rFonts w:hint="eastAsia"/>
        </w:rPr>
        <w:t>主要</w:t>
      </w:r>
      <w:r>
        <w:rPr>
          <w:rFonts w:hint="eastAsia"/>
        </w:rPr>
        <w:t>逻辑模块，提供一个完整的游戏应用，</w:t>
      </w:r>
      <w:r w:rsidR="00C80C0E">
        <w:rPr>
          <w:rFonts w:hint="eastAsia"/>
        </w:rPr>
        <w:t>逻辑模块注重接口设计，提供标准实现</w:t>
      </w:r>
      <w:r>
        <w:rPr>
          <w:rFonts w:hint="eastAsia"/>
        </w:rPr>
        <w:t>；</w:t>
      </w:r>
    </w:p>
    <w:p w:rsidR="00CB74CE" w:rsidRDefault="00CB74CE" w:rsidP="00C02216">
      <w:pPr>
        <w:pStyle w:val="af0"/>
        <w:numPr>
          <w:ilvl w:val="0"/>
          <w:numId w:val="6"/>
        </w:numPr>
        <w:ind w:firstLineChars="0"/>
      </w:pPr>
      <w:r>
        <w:rPr>
          <w:rFonts w:hint="eastAsia"/>
        </w:rPr>
        <w:t>提供简洁、高效的服务器代码模型；</w:t>
      </w:r>
    </w:p>
    <w:p w:rsidR="00CB74CE" w:rsidRDefault="00CB74CE" w:rsidP="00C02216">
      <w:pPr>
        <w:pStyle w:val="af0"/>
        <w:numPr>
          <w:ilvl w:val="0"/>
          <w:numId w:val="6"/>
        </w:numPr>
        <w:ind w:firstLineChars="0"/>
      </w:pPr>
      <w:r>
        <w:rPr>
          <w:rFonts w:hint="eastAsia"/>
        </w:rPr>
        <w:t>服务器拥有跨平台能力</w:t>
      </w:r>
      <w:r w:rsidR="00F31F98">
        <w:rPr>
          <w:rFonts w:hint="eastAsia"/>
        </w:rPr>
        <w:t>，支持</w:t>
      </w:r>
      <w:r w:rsidR="00F31F98">
        <w:rPr>
          <w:rFonts w:hint="eastAsia"/>
        </w:rPr>
        <w:t>64</w:t>
      </w:r>
      <w:r w:rsidR="00F31F98">
        <w:rPr>
          <w:rFonts w:hint="eastAsia"/>
        </w:rPr>
        <w:t>位操作系统</w:t>
      </w:r>
      <w:r>
        <w:rPr>
          <w:rFonts w:hint="eastAsia"/>
        </w:rPr>
        <w:t>，以</w:t>
      </w:r>
      <w:r w:rsidR="00F31F98">
        <w:rPr>
          <w:rFonts w:hint="eastAsia"/>
        </w:rPr>
        <w:t>L</w:t>
      </w:r>
      <w:r>
        <w:rPr>
          <w:rFonts w:hint="eastAsia"/>
        </w:rPr>
        <w:t>inux</w:t>
      </w:r>
      <w:r>
        <w:rPr>
          <w:rFonts w:hint="eastAsia"/>
        </w:rPr>
        <w:t>为主体发行载体；</w:t>
      </w:r>
    </w:p>
    <w:p w:rsidR="00CB74CE" w:rsidRDefault="0032140C" w:rsidP="00C02216">
      <w:pPr>
        <w:pStyle w:val="af0"/>
        <w:numPr>
          <w:ilvl w:val="0"/>
          <w:numId w:val="6"/>
        </w:numPr>
        <w:ind w:firstLineChars="0"/>
      </w:pPr>
      <w:r>
        <w:rPr>
          <w:rFonts w:hint="eastAsia"/>
        </w:rPr>
        <w:t>基于</w:t>
      </w:r>
      <w:r>
        <w:rPr>
          <w:rFonts w:hint="eastAsia"/>
        </w:rPr>
        <w:t>SGDP</w:t>
      </w:r>
      <w:r>
        <w:rPr>
          <w:rFonts w:hint="eastAsia"/>
        </w:rPr>
        <w:t>组件扩展开发，</w:t>
      </w:r>
      <w:r w:rsidR="00CB74CE">
        <w:rPr>
          <w:rFonts w:hint="eastAsia"/>
        </w:rPr>
        <w:t>提供高效的网络游戏客户端、服务器端消息通知和同步机制；</w:t>
      </w:r>
    </w:p>
    <w:p w:rsidR="00CB74CE" w:rsidRDefault="00CB74CE" w:rsidP="00C02216">
      <w:pPr>
        <w:pStyle w:val="af0"/>
        <w:numPr>
          <w:ilvl w:val="0"/>
          <w:numId w:val="6"/>
        </w:numPr>
        <w:ind w:firstLineChars="0"/>
      </w:pPr>
      <w:r>
        <w:rPr>
          <w:rFonts w:hint="eastAsia"/>
        </w:rPr>
        <w:t>提供简化开发过程、测试过程的配套工具或方案；</w:t>
      </w:r>
    </w:p>
    <w:p w:rsidR="0032140C" w:rsidRDefault="00CB74CE" w:rsidP="00C02216">
      <w:pPr>
        <w:pStyle w:val="af0"/>
        <w:numPr>
          <w:ilvl w:val="0"/>
          <w:numId w:val="6"/>
        </w:numPr>
        <w:ind w:firstLineChars="0"/>
      </w:pPr>
      <w:r>
        <w:rPr>
          <w:rFonts w:hint="eastAsia"/>
        </w:rPr>
        <w:t>提过较好的海外输出国际化支持；</w:t>
      </w:r>
    </w:p>
    <w:p w:rsidR="00CA056D" w:rsidRDefault="00CB74CE" w:rsidP="00C02216">
      <w:pPr>
        <w:pStyle w:val="af0"/>
        <w:numPr>
          <w:ilvl w:val="0"/>
          <w:numId w:val="6"/>
        </w:numPr>
        <w:ind w:firstLineChars="0"/>
      </w:pPr>
      <w:r>
        <w:rPr>
          <w:rFonts w:hint="eastAsia"/>
        </w:rPr>
        <w:t>提供一致的代码风格，便于用户阅读。</w:t>
      </w:r>
    </w:p>
    <w:p w:rsidR="00503ECC" w:rsidRPr="00BA6786" w:rsidRDefault="00503ECC" w:rsidP="00503ECC">
      <w:pPr>
        <w:pStyle w:val="2"/>
      </w:pPr>
      <w:bookmarkStart w:id="2" w:name="_Toc309996953"/>
      <w:r>
        <w:rPr>
          <w:rFonts w:hint="eastAsia"/>
        </w:rPr>
        <w:t>服务器端技术选型</w:t>
      </w:r>
      <w:bookmarkEnd w:id="2"/>
    </w:p>
    <w:p w:rsidR="00AC5667" w:rsidRDefault="00AC5667" w:rsidP="00C02216">
      <w:pPr>
        <w:pStyle w:val="af0"/>
        <w:numPr>
          <w:ilvl w:val="0"/>
          <w:numId w:val="6"/>
        </w:numPr>
        <w:ind w:firstLineChars="0"/>
      </w:pPr>
      <w:r>
        <w:rPr>
          <w:rFonts w:hint="eastAsia"/>
        </w:rPr>
        <w:t>选择基于现有</w:t>
      </w:r>
      <w:r>
        <w:rPr>
          <w:rFonts w:hint="eastAsia"/>
        </w:rPr>
        <w:t>SGDP</w:t>
      </w:r>
      <w:r>
        <w:rPr>
          <w:rFonts w:hint="eastAsia"/>
        </w:rPr>
        <w:t>组件进行后期开发，</w:t>
      </w:r>
      <w:r>
        <w:rPr>
          <w:rFonts w:hint="eastAsia"/>
        </w:rPr>
        <w:t>SDU</w:t>
      </w:r>
      <w:r>
        <w:rPr>
          <w:rFonts w:hint="eastAsia"/>
        </w:rPr>
        <w:t>、</w:t>
      </w:r>
      <w:r>
        <w:rPr>
          <w:rFonts w:hint="eastAsia"/>
        </w:rPr>
        <w:t>SDNET</w:t>
      </w:r>
      <w:r>
        <w:rPr>
          <w:rFonts w:hint="eastAsia"/>
        </w:rPr>
        <w:t>等</w:t>
      </w:r>
      <w:r>
        <w:rPr>
          <w:rFonts w:hint="eastAsia"/>
        </w:rPr>
        <w:t>SGDP</w:t>
      </w:r>
      <w:r>
        <w:rPr>
          <w:rFonts w:hint="eastAsia"/>
        </w:rPr>
        <w:t>组件有较多项目的使用基础，有较强的跨平台特性；</w:t>
      </w:r>
    </w:p>
    <w:p w:rsidR="00AC5667" w:rsidRDefault="00AC5667" w:rsidP="00C02216">
      <w:pPr>
        <w:pStyle w:val="af0"/>
        <w:numPr>
          <w:ilvl w:val="0"/>
          <w:numId w:val="6"/>
        </w:numPr>
        <w:ind w:firstLineChars="0"/>
      </w:pPr>
      <w:r>
        <w:rPr>
          <w:rFonts w:hint="eastAsia"/>
        </w:rPr>
        <w:t>采用合理的数据类型，实现</w:t>
      </w:r>
      <w:r>
        <w:rPr>
          <w:rFonts w:hint="eastAsia"/>
        </w:rPr>
        <w:t>64</w:t>
      </w:r>
      <w:r>
        <w:rPr>
          <w:rFonts w:hint="eastAsia"/>
        </w:rPr>
        <w:t>位系统的兼容。</w:t>
      </w:r>
    </w:p>
    <w:p w:rsidR="00AC5667" w:rsidRDefault="00AC5667" w:rsidP="00C02216">
      <w:pPr>
        <w:pStyle w:val="af0"/>
        <w:numPr>
          <w:ilvl w:val="0"/>
          <w:numId w:val="6"/>
        </w:numPr>
        <w:ind w:firstLineChars="0"/>
      </w:pPr>
      <w:r>
        <w:rPr>
          <w:rFonts w:hint="eastAsia"/>
        </w:rPr>
        <w:t>代码支持</w:t>
      </w:r>
      <w:r>
        <w:rPr>
          <w:rFonts w:hint="eastAsia"/>
        </w:rPr>
        <w:t>Windows</w:t>
      </w:r>
      <w:r>
        <w:rPr>
          <w:rFonts w:hint="eastAsia"/>
        </w:rPr>
        <w:t>和</w:t>
      </w:r>
      <w:r>
        <w:rPr>
          <w:rFonts w:hint="eastAsia"/>
        </w:rPr>
        <w:t>Linux</w:t>
      </w:r>
      <w:r>
        <w:rPr>
          <w:rFonts w:hint="eastAsia"/>
        </w:rPr>
        <w:t>系统。服务器发行时，使用</w:t>
      </w:r>
      <w:r>
        <w:rPr>
          <w:rFonts w:hint="eastAsia"/>
        </w:rPr>
        <w:t>CentOS 5.X 64</w:t>
      </w:r>
      <w:r>
        <w:rPr>
          <w:rFonts w:hint="eastAsia"/>
        </w:rPr>
        <w:t>位版本为基础；</w:t>
      </w:r>
    </w:p>
    <w:p w:rsidR="00AC5667" w:rsidRDefault="00AC5667" w:rsidP="00C02216">
      <w:pPr>
        <w:pStyle w:val="af0"/>
        <w:numPr>
          <w:ilvl w:val="0"/>
          <w:numId w:val="6"/>
        </w:numPr>
        <w:ind w:firstLineChars="0"/>
      </w:pPr>
      <w:r>
        <w:rPr>
          <w:rFonts w:hint="eastAsia"/>
        </w:rPr>
        <w:t>数据库采用</w:t>
      </w:r>
      <w:r>
        <w:rPr>
          <w:rFonts w:hint="eastAsia"/>
        </w:rPr>
        <w:t>Mysql 5.x 32</w:t>
      </w:r>
      <w:r>
        <w:rPr>
          <w:rFonts w:hint="eastAsia"/>
        </w:rPr>
        <w:t>位稳定发行版本，</w:t>
      </w:r>
      <w:r w:rsidR="00B40FE2">
        <w:rPr>
          <w:rFonts w:hint="eastAsia"/>
        </w:rPr>
        <w:t>字符串类型</w:t>
      </w:r>
      <w:r>
        <w:rPr>
          <w:rFonts w:hint="eastAsia"/>
        </w:rPr>
        <w:t>采用</w:t>
      </w:r>
      <w:r>
        <w:rPr>
          <w:rFonts w:hint="eastAsia"/>
        </w:rPr>
        <w:t>UTF-8</w:t>
      </w:r>
      <w:r>
        <w:rPr>
          <w:rFonts w:hint="eastAsia"/>
        </w:rPr>
        <w:t>字符集；</w:t>
      </w:r>
    </w:p>
    <w:p w:rsidR="00AC5667" w:rsidRDefault="00AC5667" w:rsidP="00C02216">
      <w:pPr>
        <w:pStyle w:val="af0"/>
        <w:numPr>
          <w:ilvl w:val="0"/>
          <w:numId w:val="6"/>
        </w:numPr>
        <w:ind w:firstLineChars="0"/>
      </w:pPr>
      <w:r>
        <w:rPr>
          <w:rFonts w:hint="eastAsia"/>
        </w:rPr>
        <w:t>脚本语言暂定使用</w:t>
      </w:r>
      <w:r>
        <w:rPr>
          <w:rFonts w:hint="eastAsia"/>
        </w:rPr>
        <w:t>LUA</w:t>
      </w:r>
      <w:r>
        <w:rPr>
          <w:rFonts w:hint="eastAsia"/>
        </w:rPr>
        <w:t>；</w:t>
      </w:r>
    </w:p>
    <w:p w:rsidR="00503ECC" w:rsidRPr="00CE3007" w:rsidRDefault="00AC5667" w:rsidP="00C02216">
      <w:pPr>
        <w:pStyle w:val="af0"/>
        <w:numPr>
          <w:ilvl w:val="0"/>
          <w:numId w:val="6"/>
        </w:numPr>
        <w:ind w:leftChars="203" w:left="850" w:hangingChars="202" w:hanging="424"/>
      </w:pPr>
      <w:r>
        <w:rPr>
          <w:rFonts w:hint="eastAsia"/>
        </w:rPr>
        <w:t>第一期游戏服务器逻辑部分准备采用单线程处理，部分算法考虑多线程化或者使用</w:t>
      </w:r>
      <w:r>
        <w:rPr>
          <w:rFonts w:hint="eastAsia"/>
        </w:rPr>
        <w:t>OpenMP</w:t>
      </w:r>
      <w:r>
        <w:rPr>
          <w:rFonts w:hint="eastAsia"/>
        </w:rPr>
        <w:t>技术</w:t>
      </w:r>
      <w:r w:rsidR="00CE3007">
        <w:rPr>
          <w:rFonts w:hint="eastAsia"/>
        </w:rPr>
        <w:t>。</w:t>
      </w:r>
    </w:p>
    <w:p w:rsidR="000A7C57" w:rsidRPr="00BA6786" w:rsidRDefault="006B35A3" w:rsidP="00BA6786">
      <w:pPr>
        <w:pStyle w:val="2"/>
      </w:pPr>
      <w:bookmarkStart w:id="3" w:name="_Toc309996954"/>
      <w:r>
        <w:rPr>
          <w:rFonts w:hint="eastAsia"/>
        </w:rPr>
        <w:t>服务器端</w:t>
      </w:r>
      <w:r w:rsidR="00EB3B63">
        <w:rPr>
          <w:rFonts w:hint="eastAsia"/>
        </w:rPr>
        <w:t>技术路线</w:t>
      </w:r>
      <w:bookmarkEnd w:id="3"/>
    </w:p>
    <w:p w:rsidR="00EB3B63" w:rsidRDefault="00A36880" w:rsidP="00CA2133">
      <w:pPr>
        <w:spacing w:afterLines="50"/>
        <w:ind w:firstLine="420"/>
      </w:pPr>
      <w:r>
        <w:rPr>
          <w:rFonts w:hint="eastAsia"/>
        </w:rPr>
        <w:t>服务器端</w:t>
      </w:r>
      <w:r w:rsidR="00EB3B63">
        <w:rPr>
          <w:rFonts w:hint="eastAsia"/>
        </w:rPr>
        <w:t>基本框架和层次结构：</w:t>
      </w:r>
    </w:p>
    <w:p w:rsidR="00EB3B63" w:rsidRDefault="00EB3B63" w:rsidP="00CA2133">
      <w:pPr>
        <w:autoSpaceDE w:val="0"/>
        <w:autoSpaceDN w:val="0"/>
        <w:adjustRightInd w:val="0"/>
        <w:spacing w:afterLines="50"/>
        <w:jc w:val="center"/>
      </w:pPr>
      <w:r w:rsidRPr="00C01CB5">
        <w:rPr>
          <w:noProof/>
        </w:rPr>
        <w:lastRenderedPageBreak/>
        <w:drawing>
          <wp:inline distT="0" distB="0" distL="0" distR="0">
            <wp:extent cx="5037356" cy="4423893"/>
            <wp:effectExtent l="19050" t="0" r="10894" b="0"/>
            <wp:docPr id="1" name="图示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0D271C" w:rsidRDefault="000D271C" w:rsidP="00CA2133">
      <w:pPr>
        <w:spacing w:afterLines="50"/>
        <w:jc w:val="center"/>
      </w:pPr>
    </w:p>
    <w:p w:rsidR="00613E03" w:rsidRDefault="006D5606" w:rsidP="00BA6786">
      <w:pPr>
        <w:pStyle w:val="2"/>
      </w:pPr>
      <w:bookmarkStart w:id="4" w:name="_Toc309996955"/>
      <w:r>
        <w:rPr>
          <w:rFonts w:hint="eastAsia"/>
        </w:rPr>
        <w:t>服务器端</w:t>
      </w:r>
      <w:r w:rsidR="00EF36A7">
        <w:rPr>
          <w:rFonts w:hint="eastAsia"/>
        </w:rPr>
        <w:t>第一阶段目标</w:t>
      </w:r>
      <w:bookmarkEnd w:id="4"/>
    </w:p>
    <w:p w:rsidR="004E79AA" w:rsidRPr="004A696C" w:rsidRDefault="00EF36A7" w:rsidP="00CA2133">
      <w:pPr>
        <w:spacing w:afterLines="50"/>
        <w:ind w:firstLine="420"/>
      </w:pPr>
      <w:r>
        <w:rPr>
          <w:rFonts w:hint="eastAsia"/>
        </w:rPr>
        <w:t>为了有效控制项目风险，我们将</w:t>
      </w:r>
      <w:r w:rsidR="004A696C">
        <w:rPr>
          <w:rFonts w:hint="eastAsia"/>
        </w:rPr>
        <w:t>整个项目拆解为若干个在时间上可控的阶段。</w:t>
      </w:r>
      <w:r>
        <w:rPr>
          <w:rFonts w:hint="eastAsia"/>
        </w:rPr>
        <w:t>第一阶段</w:t>
      </w:r>
      <w:r w:rsidR="004A696C">
        <w:rPr>
          <w:rFonts w:hint="eastAsia"/>
        </w:rPr>
        <w:t>的目标是</w:t>
      </w:r>
      <w:bookmarkStart w:id="5" w:name="_Toc188343807"/>
      <w:r w:rsidR="004E79AA" w:rsidRPr="004A696C">
        <w:rPr>
          <w:rFonts w:hint="eastAsia"/>
        </w:rPr>
        <w:t>搭建一个优秀的</w:t>
      </w:r>
      <w:r w:rsidR="00D37DCE">
        <w:rPr>
          <w:rFonts w:hint="eastAsia"/>
        </w:rPr>
        <w:t>服务器端</w:t>
      </w:r>
      <w:r w:rsidR="004E79AA" w:rsidRPr="004A696C">
        <w:rPr>
          <w:rFonts w:hint="eastAsia"/>
        </w:rPr>
        <w:t>程序框架，使其能够适应</w:t>
      </w:r>
      <w:r w:rsidR="004C5875">
        <w:rPr>
          <w:rFonts w:hint="eastAsia"/>
        </w:rPr>
        <w:t>大多数</w:t>
      </w:r>
      <w:r w:rsidR="004E79AA" w:rsidRPr="004A696C">
        <w:rPr>
          <w:rFonts w:hint="eastAsia"/>
        </w:rPr>
        <w:t>游戏的需求。</w:t>
      </w:r>
      <w:r w:rsidR="004A696C">
        <w:rPr>
          <w:rFonts w:hint="eastAsia"/>
        </w:rPr>
        <w:t>第一阶段</w:t>
      </w:r>
      <w:r w:rsidR="00123CC7">
        <w:rPr>
          <w:rFonts w:hint="eastAsia"/>
        </w:rPr>
        <w:t>需要完成</w:t>
      </w:r>
      <w:r w:rsidR="004A696C">
        <w:rPr>
          <w:rFonts w:hint="eastAsia"/>
        </w:rPr>
        <w:t>的具体任务可以用下图中的</w:t>
      </w:r>
      <w:r w:rsidR="004A696C" w:rsidRPr="004C5875">
        <w:rPr>
          <w:rFonts w:hint="eastAsia"/>
          <w:color w:val="FF0000"/>
        </w:rPr>
        <w:t>红色</w:t>
      </w:r>
      <w:r w:rsidR="004A696C">
        <w:rPr>
          <w:rFonts w:hint="eastAsia"/>
        </w:rPr>
        <w:t>字体</w:t>
      </w:r>
      <w:r w:rsidR="00123CC7">
        <w:rPr>
          <w:rFonts w:hint="eastAsia"/>
        </w:rPr>
        <w:t>来</w:t>
      </w:r>
      <w:r w:rsidR="004A696C">
        <w:rPr>
          <w:rFonts w:hint="eastAsia"/>
        </w:rPr>
        <w:t>标识</w:t>
      </w:r>
      <w:r w:rsidR="004C5875">
        <w:rPr>
          <w:rFonts w:hint="eastAsia"/>
        </w:rPr>
        <w:t>，系统原有功能用</w:t>
      </w:r>
      <w:r w:rsidR="004C5875" w:rsidRPr="004C5875">
        <w:rPr>
          <w:rFonts w:hint="eastAsia"/>
          <w:color w:val="7030A0"/>
        </w:rPr>
        <w:t>紫色</w:t>
      </w:r>
      <w:r w:rsidR="004C5875">
        <w:rPr>
          <w:rFonts w:hint="eastAsia"/>
        </w:rPr>
        <w:t>字体来标识，未开发功能用黑色字体来标识</w:t>
      </w:r>
      <w:r w:rsidR="00123CC7">
        <w:rPr>
          <w:rFonts w:hint="eastAsia"/>
        </w:rPr>
        <w:t>：</w:t>
      </w:r>
    </w:p>
    <w:p w:rsidR="004A696C" w:rsidRPr="004A696C" w:rsidRDefault="004A696C" w:rsidP="00CA2133">
      <w:pPr>
        <w:spacing w:afterLines="50"/>
        <w:jc w:val="center"/>
        <w:rPr>
          <w:b/>
        </w:rPr>
      </w:pPr>
      <w:r w:rsidRPr="004A696C">
        <w:rPr>
          <w:b/>
          <w:noProof/>
        </w:rPr>
        <w:lastRenderedPageBreak/>
        <w:drawing>
          <wp:inline distT="0" distB="0" distL="0" distR="0">
            <wp:extent cx="5170314" cy="2363273"/>
            <wp:effectExtent l="19050" t="0" r="11286" b="0"/>
            <wp:docPr id="6" name="图示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5B19D5" w:rsidRDefault="005B19D5" w:rsidP="005B19D5">
      <w:pPr>
        <w:pStyle w:val="2"/>
      </w:pPr>
      <w:bookmarkStart w:id="6" w:name="_Toc309996956"/>
      <w:r>
        <w:rPr>
          <w:rFonts w:hint="eastAsia"/>
        </w:rPr>
        <w:t>文档涵盖范围</w:t>
      </w:r>
      <w:bookmarkEnd w:id="6"/>
    </w:p>
    <w:p w:rsidR="00BC25F4" w:rsidRDefault="005B19D5" w:rsidP="00CA2133">
      <w:pPr>
        <w:spacing w:afterLines="50"/>
        <w:ind w:firstLine="420"/>
      </w:pPr>
      <w:r>
        <w:rPr>
          <w:rFonts w:hint="eastAsia"/>
        </w:rPr>
        <w:t>本文档即是针对上述的第一阶段目标来制定的，包含了</w:t>
      </w:r>
      <w:r w:rsidR="00BC25F4">
        <w:rPr>
          <w:rFonts w:hint="eastAsia"/>
        </w:rPr>
        <w:t>服务器</w:t>
      </w:r>
      <w:r>
        <w:rPr>
          <w:rFonts w:hint="eastAsia"/>
        </w:rPr>
        <w:t>端</w:t>
      </w:r>
      <w:r w:rsidR="006605F2">
        <w:rPr>
          <w:rFonts w:hint="eastAsia"/>
        </w:rPr>
        <w:t>的</w:t>
      </w:r>
      <w:r>
        <w:rPr>
          <w:rFonts w:hint="eastAsia"/>
        </w:rPr>
        <w:t>整体框架设计和与各个分子系统的</w:t>
      </w:r>
      <w:r w:rsidR="006605F2">
        <w:rPr>
          <w:rFonts w:hint="eastAsia"/>
        </w:rPr>
        <w:t>概要设计</w:t>
      </w:r>
      <w:r>
        <w:rPr>
          <w:rFonts w:hint="eastAsia"/>
        </w:rPr>
        <w:t>。</w:t>
      </w:r>
      <w:r w:rsidR="006605F2">
        <w:rPr>
          <w:rFonts w:hint="eastAsia"/>
        </w:rPr>
        <w:t>其余内容将在以后</w:t>
      </w:r>
      <w:r w:rsidR="00D70786">
        <w:rPr>
          <w:rFonts w:hint="eastAsia"/>
        </w:rPr>
        <w:t>的</w:t>
      </w:r>
      <w:r w:rsidR="006605F2">
        <w:rPr>
          <w:rFonts w:hint="eastAsia"/>
        </w:rPr>
        <w:t>项目阶段中依次给出。</w:t>
      </w:r>
    </w:p>
    <w:p w:rsidR="00BC25F4" w:rsidRDefault="00BC25F4">
      <w:pPr>
        <w:widowControl/>
        <w:jc w:val="left"/>
      </w:pPr>
      <w:r>
        <w:br w:type="page"/>
      </w:r>
    </w:p>
    <w:p w:rsidR="005D548B" w:rsidRDefault="00F067E0" w:rsidP="00891F0F">
      <w:pPr>
        <w:pStyle w:val="1"/>
        <w:numPr>
          <w:ilvl w:val="0"/>
          <w:numId w:val="2"/>
        </w:numPr>
        <w:jc w:val="center"/>
      </w:pPr>
      <w:bookmarkStart w:id="7" w:name="_Toc309996957"/>
      <w:bookmarkEnd w:id="5"/>
      <w:r>
        <w:rPr>
          <w:rFonts w:hint="eastAsia"/>
        </w:rPr>
        <w:lastRenderedPageBreak/>
        <w:t>服务器</w:t>
      </w:r>
      <w:r w:rsidR="00280DCF">
        <w:rPr>
          <w:rFonts w:hint="eastAsia"/>
        </w:rPr>
        <w:t>端总体</w:t>
      </w:r>
      <w:r w:rsidR="004E79AA">
        <w:rPr>
          <w:rFonts w:hint="eastAsia"/>
        </w:rPr>
        <w:t>架构</w:t>
      </w:r>
      <w:r w:rsidR="00D70786">
        <w:rPr>
          <w:rFonts w:hint="eastAsia"/>
        </w:rPr>
        <w:t>设计</w:t>
      </w:r>
      <w:bookmarkEnd w:id="7"/>
    </w:p>
    <w:p w:rsidR="008549D0" w:rsidRPr="007911B4" w:rsidRDefault="00C00396" w:rsidP="00CA2133">
      <w:pPr>
        <w:spacing w:afterLines="50"/>
        <w:ind w:firstLine="420"/>
      </w:pPr>
      <w:r>
        <w:rPr>
          <w:rFonts w:hint="eastAsia"/>
        </w:rPr>
        <w:t>该</w:t>
      </w:r>
      <w:r w:rsidR="008549D0">
        <w:rPr>
          <w:rFonts w:hint="eastAsia"/>
        </w:rPr>
        <w:t>服务器端</w:t>
      </w:r>
      <w:r w:rsidR="006B7F09">
        <w:rPr>
          <w:rFonts w:hint="eastAsia"/>
        </w:rPr>
        <w:t>是一套</w:t>
      </w:r>
      <w:r w:rsidR="008549D0">
        <w:rPr>
          <w:rFonts w:hint="eastAsia"/>
        </w:rPr>
        <w:t>面向</w:t>
      </w:r>
      <w:r w:rsidR="006B7F09">
        <w:rPr>
          <w:rFonts w:hint="eastAsia"/>
        </w:rPr>
        <w:t>大型</w:t>
      </w:r>
      <w:r w:rsidR="006B7F09">
        <w:rPr>
          <w:rFonts w:hint="eastAsia"/>
        </w:rPr>
        <w:t>3D MMORPG</w:t>
      </w:r>
      <w:r w:rsidR="006B7F09">
        <w:rPr>
          <w:rFonts w:hint="eastAsia"/>
        </w:rPr>
        <w:t>游戏框架。在本</w:t>
      </w:r>
      <w:r w:rsidR="006B7F09" w:rsidRPr="004E0E3A">
        <w:rPr>
          <w:rFonts w:hint="eastAsia"/>
        </w:rPr>
        <w:t>文档</w:t>
      </w:r>
      <w:r w:rsidR="006B7F09">
        <w:rPr>
          <w:rFonts w:hint="eastAsia"/>
        </w:rPr>
        <w:t>中将</w:t>
      </w:r>
      <w:r w:rsidR="006B7F09" w:rsidRPr="004E0E3A">
        <w:rPr>
          <w:rFonts w:hint="eastAsia"/>
        </w:rPr>
        <w:t>全面</w:t>
      </w:r>
      <w:r w:rsidR="006B7F09">
        <w:rPr>
          <w:rFonts w:hint="eastAsia"/>
        </w:rPr>
        <w:t>而</w:t>
      </w:r>
      <w:r w:rsidR="006B7F09" w:rsidRPr="004E0E3A">
        <w:rPr>
          <w:rFonts w:hint="eastAsia"/>
        </w:rPr>
        <w:t>系统地表述</w:t>
      </w:r>
      <w:r w:rsidR="00751FBD">
        <w:rPr>
          <w:rFonts w:hint="eastAsia"/>
        </w:rPr>
        <w:t>九天项目</w:t>
      </w:r>
      <w:r w:rsidR="006B7F09">
        <w:rPr>
          <w:rFonts w:hint="eastAsia"/>
        </w:rPr>
        <w:t>服务器</w:t>
      </w:r>
      <w:r w:rsidR="006B7F09" w:rsidRPr="004E0E3A">
        <w:rPr>
          <w:rFonts w:hint="eastAsia"/>
        </w:rPr>
        <w:t>系统的</w:t>
      </w:r>
      <w:r w:rsidR="006B7F09">
        <w:rPr>
          <w:rFonts w:hint="eastAsia"/>
        </w:rPr>
        <w:t>总体</w:t>
      </w:r>
      <w:r w:rsidR="006B7F09" w:rsidRPr="004E0E3A">
        <w:rPr>
          <w:rFonts w:hint="eastAsia"/>
        </w:rPr>
        <w:t>构架</w:t>
      </w:r>
      <w:r w:rsidR="007911B4">
        <w:rPr>
          <w:rFonts w:hint="eastAsia"/>
        </w:rPr>
        <w:t>。</w:t>
      </w:r>
    </w:p>
    <w:p w:rsidR="00BA6786" w:rsidRPr="00BA6786" w:rsidRDefault="00BA6786" w:rsidP="00891F0F">
      <w:pPr>
        <w:pStyle w:val="a7"/>
        <w:keepNext/>
        <w:keepLines/>
        <w:numPr>
          <w:ilvl w:val="0"/>
          <w:numId w:val="1"/>
        </w:numPr>
        <w:spacing w:before="340" w:after="330" w:line="578" w:lineRule="auto"/>
        <w:outlineLvl w:val="0"/>
        <w:rPr>
          <w:bCs/>
          <w:vanish/>
          <w:kern w:val="44"/>
          <w:sz w:val="44"/>
          <w:szCs w:val="44"/>
        </w:rPr>
      </w:pPr>
      <w:bookmarkStart w:id="8" w:name="_Toc280283221"/>
      <w:bookmarkStart w:id="9" w:name="_Toc280348712"/>
      <w:bookmarkStart w:id="10" w:name="_Toc280355295"/>
      <w:bookmarkStart w:id="11" w:name="_Toc280953863"/>
      <w:bookmarkStart w:id="12" w:name="_Toc280988185"/>
      <w:bookmarkStart w:id="13" w:name="_Toc280990263"/>
      <w:bookmarkStart w:id="14" w:name="_Toc280990401"/>
      <w:bookmarkStart w:id="15" w:name="_Toc281142040"/>
      <w:bookmarkStart w:id="16" w:name="_Toc281148855"/>
      <w:bookmarkStart w:id="17" w:name="_Toc281148878"/>
      <w:bookmarkStart w:id="18" w:name="_Toc281148988"/>
      <w:bookmarkStart w:id="19" w:name="_Toc281228393"/>
      <w:bookmarkStart w:id="20" w:name="_Toc281240818"/>
      <w:bookmarkStart w:id="21" w:name="_Toc281407697"/>
      <w:bookmarkStart w:id="22" w:name="_Toc281566538"/>
      <w:bookmarkStart w:id="23" w:name="_Toc296081927"/>
      <w:bookmarkStart w:id="24" w:name="_Toc296081984"/>
      <w:bookmarkStart w:id="25" w:name="_Toc296084355"/>
      <w:bookmarkStart w:id="26" w:name="_Toc296085672"/>
      <w:bookmarkStart w:id="27" w:name="_Toc296502170"/>
      <w:bookmarkStart w:id="28" w:name="_Toc296504656"/>
      <w:bookmarkStart w:id="29" w:name="_Toc296514264"/>
      <w:bookmarkStart w:id="30" w:name="_Toc296518135"/>
      <w:bookmarkStart w:id="31" w:name="_Toc296522188"/>
      <w:bookmarkStart w:id="32" w:name="_Toc296522253"/>
      <w:bookmarkStart w:id="33" w:name="_Toc296590851"/>
      <w:bookmarkStart w:id="34" w:name="_Toc296605511"/>
      <w:bookmarkStart w:id="35" w:name="_Toc296678339"/>
      <w:bookmarkStart w:id="36" w:name="_Toc309996958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:rsidR="008549D0" w:rsidRPr="00BA6786" w:rsidRDefault="008549D0" w:rsidP="008549D0">
      <w:pPr>
        <w:pStyle w:val="2"/>
      </w:pPr>
      <w:bookmarkStart w:id="37" w:name="_Toc188343804"/>
      <w:bookmarkStart w:id="38" w:name="_Toc280348710"/>
      <w:bookmarkStart w:id="39" w:name="_Toc309996959"/>
      <w:r w:rsidRPr="00BA6786">
        <w:rPr>
          <w:rFonts w:hint="eastAsia"/>
        </w:rPr>
        <w:t>术语和省略语</w:t>
      </w:r>
      <w:bookmarkEnd w:id="37"/>
      <w:bookmarkEnd w:id="38"/>
      <w:bookmarkEnd w:id="39"/>
    </w:p>
    <w:p w:rsidR="008549D0" w:rsidRDefault="008549D0" w:rsidP="008549D0">
      <w:pPr>
        <w:spacing w:line="360" w:lineRule="auto"/>
        <w:ind w:firstLine="420"/>
      </w:pPr>
      <w:r>
        <w:rPr>
          <w:rFonts w:hint="eastAsia"/>
        </w:rPr>
        <w:t>本文档中主要围绕实现一套面向</w:t>
      </w:r>
      <w:r>
        <w:rPr>
          <w:rFonts w:hint="eastAsia"/>
        </w:rPr>
        <w:t>MMORPG</w:t>
      </w:r>
      <w:r>
        <w:rPr>
          <w:rFonts w:hint="eastAsia"/>
        </w:rPr>
        <w:t>服务端游戏框架及基本性较强的组网结构和模型。因此会较多提及以下几个关键子句：</w:t>
      </w:r>
    </w:p>
    <w:tbl>
      <w:tblPr>
        <w:tblStyle w:val="ac"/>
        <w:tblW w:w="0" w:type="auto"/>
        <w:tblInd w:w="250" w:type="dxa"/>
        <w:tblLook w:val="04A0"/>
      </w:tblPr>
      <w:tblGrid>
        <w:gridCol w:w="2590"/>
        <w:gridCol w:w="2841"/>
        <w:gridCol w:w="2841"/>
      </w:tblGrid>
      <w:tr w:rsidR="008549D0" w:rsidTr="008549D0">
        <w:tc>
          <w:tcPr>
            <w:tcW w:w="2590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对象名称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对象描述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对象简称</w:t>
            </w:r>
          </w:p>
        </w:tc>
      </w:tr>
      <w:tr w:rsidR="008549D0" w:rsidTr="008549D0">
        <w:tc>
          <w:tcPr>
            <w:tcW w:w="2590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Center</w:t>
            </w:r>
            <w:r w:rsidR="00A33C60">
              <w:rPr>
                <w:rFonts w:hint="eastAsia"/>
              </w:rPr>
              <w:t xml:space="preserve"> </w:t>
            </w:r>
            <w:r w:rsidRPr="000210F0">
              <w:rPr>
                <w:rFonts w:hint="eastAsia"/>
              </w:rPr>
              <w:t>Server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中央控制管理服务器</w:t>
            </w:r>
            <w:r w:rsidR="00E24800">
              <w:rPr>
                <w:rFonts w:hint="eastAsia"/>
              </w:rPr>
              <w:t>（中央服务器）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CT</w:t>
            </w:r>
          </w:p>
        </w:tc>
      </w:tr>
      <w:tr w:rsidR="008549D0" w:rsidTr="008549D0">
        <w:tc>
          <w:tcPr>
            <w:tcW w:w="2590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Login</w:t>
            </w:r>
            <w:r w:rsidR="00A33C60">
              <w:rPr>
                <w:rFonts w:hint="eastAsia"/>
              </w:rPr>
              <w:t xml:space="preserve"> </w:t>
            </w:r>
            <w:r w:rsidRPr="000210F0">
              <w:rPr>
                <w:rFonts w:hint="eastAsia"/>
              </w:rPr>
              <w:t>Server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用户登录、身份校验接口服务器</w:t>
            </w:r>
            <w:r w:rsidR="000F44B2">
              <w:rPr>
                <w:rFonts w:hint="eastAsia"/>
              </w:rPr>
              <w:t>（登录服务器）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LS</w:t>
            </w:r>
          </w:p>
        </w:tc>
      </w:tr>
      <w:tr w:rsidR="008549D0" w:rsidTr="008549D0">
        <w:tc>
          <w:tcPr>
            <w:tcW w:w="2590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Gate</w:t>
            </w:r>
            <w:r w:rsidR="00A33C60">
              <w:rPr>
                <w:rFonts w:hint="eastAsia"/>
              </w:rPr>
              <w:t xml:space="preserve"> </w:t>
            </w:r>
            <w:r w:rsidRPr="000210F0">
              <w:rPr>
                <w:rFonts w:hint="eastAsia"/>
              </w:rPr>
              <w:t>Server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网络数据路由服务器（网关服务器）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GT</w:t>
            </w:r>
          </w:p>
        </w:tc>
      </w:tr>
      <w:tr w:rsidR="008549D0" w:rsidTr="008549D0">
        <w:tc>
          <w:tcPr>
            <w:tcW w:w="2590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Game</w:t>
            </w:r>
            <w:r w:rsidR="00A33C60">
              <w:rPr>
                <w:rFonts w:hint="eastAsia"/>
              </w:rPr>
              <w:t xml:space="preserve"> </w:t>
            </w:r>
            <w:r w:rsidRPr="000210F0">
              <w:rPr>
                <w:rFonts w:hint="eastAsia"/>
              </w:rPr>
              <w:t>Server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游戏业务逻辑实现服务器统称</w:t>
            </w:r>
            <w:r w:rsidR="009A1FAF">
              <w:rPr>
                <w:rFonts w:hint="eastAsia"/>
              </w:rPr>
              <w:t>（游戏服务器）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GS</w:t>
            </w:r>
          </w:p>
        </w:tc>
      </w:tr>
      <w:tr w:rsidR="008549D0" w:rsidTr="008549D0">
        <w:tc>
          <w:tcPr>
            <w:tcW w:w="2590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Balance</w:t>
            </w:r>
            <w:r w:rsidR="00A33C60">
              <w:rPr>
                <w:rFonts w:hint="eastAsia"/>
              </w:rPr>
              <w:t xml:space="preserve"> </w:t>
            </w:r>
            <w:r w:rsidRPr="000210F0">
              <w:rPr>
                <w:rFonts w:hint="eastAsia"/>
              </w:rPr>
              <w:t>Server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负载均衡控制服务器</w:t>
            </w:r>
            <w:r w:rsidR="004B6EEE">
              <w:rPr>
                <w:rFonts w:hint="eastAsia"/>
              </w:rPr>
              <w:t>（负载均衡服务器）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BS</w:t>
            </w:r>
          </w:p>
        </w:tc>
      </w:tr>
      <w:tr w:rsidR="008549D0" w:rsidTr="008549D0">
        <w:tc>
          <w:tcPr>
            <w:tcW w:w="2590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DB</w:t>
            </w:r>
            <w:r w:rsidR="00A33C60">
              <w:rPr>
                <w:rFonts w:hint="eastAsia"/>
              </w:rPr>
              <w:t xml:space="preserve"> </w:t>
            </w:r>
            <w:r w:rsidRPr="000210F0">
              <w:rPr>
                <w:rFonts w:hint="eastAsia"/>
              </w:rPr>
              <w:t>Server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数据库应用服务器（角色数据服务器）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DB</w:t>
            </w:r>
          </w:p>
        </w:tc>
      </w:tr>
      <w:tr w:rsidR="008549D0" w:rsidTr="008549D0">
        <w:tc>
          <w:tcPr>
            <w:tcW w:w="2590" w:type="dxa"/>
          </w:tcPr>
          <w:p w:rsidR="008549D0" w:rsidRDefault="008549D0" w:rsidP="00A33C60">
            <w:pPr>
              <w:spacing w:line="360" w:lineRule="auto"/>
            </w:pPr>
            <w:r>
              <w:rPr>
                <w:rFonts w:hint="eastAsia"/>
              </w:rPr>
              <w:t>My</w:t>
            </w:r>
            <w:r w:rsidR="00A33C60">
              <w:rPr>
                <w:rFonts w:hint="eastAsia"/>
              </w:rPr>
              <w:t>S</w:t>
            </w:r>
            <w:r>
              <w:rPr>
                <w:rFonts w:hint="eastAsia"/>
              </w:rPr>
              <w:t>ql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SQL</w:t>
            </w:r>
            <w:r w:rsidR="00A33C6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Server</w:t>
            </w:r>
            <w:r>
              <w:rPr>
                <w:rFonts w:hint="eastAsia"/>
              </w:rPr>
              <w:t>）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数据库服务器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DBMS</w:t>
            </w:r>
          </w:p>
        </w:tc>
      </w:tr>
      <w:tr w:rsidR="008549D0" w:rsidTr="008549D0">
        <w:tc>
          <w:tcPr>
            <w:tcW w:w="2590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Client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游戏客户端</w:t>
            </w:r>
          </w:p>
        </w:tc>
        <w:tc>
          <w:tcPr>
            <w:tcW w:w="2841" w:type="dxa"/>
          </w:tcPr>
          <w:p w:rsidR="008549D0" w:rsidRDefault="008549D0" w:rsidP="008B1187">
            <w:pPr>
              <w:spacing w:line="360" w:lineRule="auto"/>
            </w:pPr>
            <w:r>
              <w:rPr>
                <w:rFonts w:hint="eastAsia"/>
              </w:rPr>
              <w:t>CLI</w:t>
            </w:r>
          </w:p>
        </w:tc>
      </w:tr>
    </w:tbl>
    <w:p w:rsidR="008549D0" w:rsidRPr="008549D0" w:rsidRDefault="008549D0" w:rsidP="008549D0"/>
    <w:p w:rsidR="008549D0" w:rsidRPr="008549D0" w:rsidRDefault="006F6F95" w:rsidP="008549D0">
      <w:pPr>
        <w:pStyle w:val="2"/>
      </w:pPr>
      <w:bookmarkStart w:id="40" w:name="_Toc309996960"/>
      <w:r>
        <w:rPr>
          <w:rFonts w:hint="eastAsia"/>
        </w:rPr>
        <w:t>服务器端</w:t>
      </w:r>
      <w:r w:rsidR="008549D0">
        <w:rPr>
          <w:rFonts w:hint="eastAsia"/>
        </w:rPr>
        <w:t>总体架构设计</w:t>
      </w:r>
      <w:bookmarkEnd w:id="40"/>
    </w:p>
    <w:p w:rsidR="00711789" w:rsidRDefault="006F2A80" w:rsidP="00CA2133">
      <w:pPr>
        <w:spacing w:afterLines="50"/>
        <w:ind w:firstLine="420"/>
      </w:pPr>
      <w:r>
        <w:rPr>
          <w:rFonts w:hint="eastAsia"/>
        </w:rPr>
        <w:t>九天项目</w:t>
      </w:r>
      <w:r w:rsidR="009160B4">
        <w:rPr>
          <w:rFonts w:hint="eastAsia"/>
        </w:rPr>
        <w:t>游戏服务器采用分区、分组的模式。其中</w:t>
      </w:r>
      <w:r w:rsidR="009160B4">
        <w:rPr>
          <w:rFonts w:hint="eastAsia"/>
        </w:rPr>
        <w:t>Balance</w:t>
      </w:r>
      <w:r w:rsidR="00A33C60">
        <w:rPr>
          <w:rFonts w:hint="eastAsia"/>
        </w:rPr>
        <w:t xml:space="preserve"> </w:t>
      </w:r>
      <w:r w:rsidR="009160B4" w:rsidRPr="000210F0">
        <w:rPr>
          <w:rFonts w:hint="eastAsia"/>
        </w:rPr>
        <w:t>Server</w:t>
      </w:r>
      <w:r w:rsidR="009160B4">
        <w:rPr>
          <w:rFonts w:hint="eastAsia"/>
        </w:rPr>
        <w:t>和</w:t>
      </w:r>
      <w:r w:rsidR="009160B4">
        <w:rPr>
          <w:rFonts w:hint="eastAsia"/>
        </w:rPr>
        <w:t>Login</w:t>
      </w:r>
      <w:r w:rsidR="00A33C60">
        <w:rPr>
          <w:rFonts w:hint="eastAsia"/>
        </w:rPr>
        <w:t xml:space="preserve"> </w:t>
      </w:r>
      <w:r w:rsidR="009160B4">
        <w:rPr>
          <w:rFonts w:hint="eastAsia"/>
        </w:rPr>
        <w:t>Server</w:t>
      </w:r>
      <w:r w:rsidR="009160B4">
        <w:rPr>
          <w:rFonts w:hint="eastAsia"/>
        </w:rPr>
        <w:t>为区级服务器其余服务器均为组级服务器。其中</w:t>
      </w:r>
      <w:r w:rsidR="009160B4">
        <w:rPr>
          <w:rFonts w:hint="eastAsia"/>
        </w:rPr>
        <w:t>Login</w:t>
      </w:r>
      <w:r w:rsidR="00A33C60">
        <w:rPr>
          <w:rFonts w:hint="eastAsia"/>
        </w:rPr>
        <w:t xml:space="preserve"> </w:t>
      </w:r>
      <w:r w:rsidR="009160B4">
        <w:rPr>
          <w:rFonts w:hint="eastAsia"/>
        </w:rPr>
        <w:t>Server</w:t>
      </w:r>
      <w:r w:rsidR="009160B4">
        <w:rPr>
          <w:rFonts w:hint="eastAsia"/>
        </w:rPr>
        <w:t>和</w:t>
      </w:r>
      <w:r w:rsidR="009160B4">
        <w:rPr>
          <w:rFonts w:hint="eastAsia"/>
        </w:rPr>
        <w:t>Balance</w:t>
      </w:r>
      <w:r w:rsidR="00A33C60">
        <w:rPr>
          <w:rFonts w:hint="eastAsia"/>
        </w:rPr>
        <w:t xml:space="preserve"> </w:t>
      </w:r>
      <w:r w:rsidR="009160B4">
        <w:rPr>
          <w:rFonts w:hint="eastAsia"/>
        </w:rPr>
        <w:t>Server</w:t>
      </w:r>
      <w:r w:rsidR="009160B4">
        <w:rPr>
          <w:rFonts w:hint="eastAsia"/>
        </w:rPr>
        <w:t>都具有平行扩展的能力，不过由于</w:t>
      </w:r>
      <w:r w:rsidR="009160B4">
        <w:rPr>
          <w:rFonts w:hint="eastAsia"/>
        </w:rPr>
        <w:t>Balance</w:t>
      </w:r>
      <w:r w:rsidR="00A33C60">
        <w:rPr>
          <w:rFonts w:hint="eastAsia"/>
        </w:rPr>
        <w:t xml:space="preserve"> </w:t>
      </w:r>
      <w:r w:rsidR="009160B4">
        <w:rPr>
          <w:rFonts w:hint="eastAsia"/>
        </w:rPr>
        <w:t>Server</w:t>
      </w:r>
      <w:r w:rsidR="009160B4">
        <w:rPr>
          <w:rFonts w:hint="eastAsia"/>
        </w:rPr>
        <w:t>功能比较单一、压力较小一般情况没有扩充的必要。</w:t>
      </w:r>
    </w:p>
    <w:p w:rsidR="009160B4" w:rsidRPr="009160B4" w:rsidRDefault="009160B4" w:rsidP="009160B4">
      <w:pPr>
        <w:pStyle w:val="3"/>
        <w:rPr>
          <w:sz w:val="30"/>
          <w:szCs w:val="30"/>
        </w:rPr>
      </w:pPr>
      <w:bookmarkStart w:id="41" w:name="_Toc309996961"/>
      <w:r w:rsidRPr="009160B4">
        <w:rPr>
          <w:rFonts w:hint="eastAsia"/>
          <w:sz w:val="30"/>
          <w:szCs w:val="30"/>
        </w:rPr>
        <w:lastRenderedPageBreak/>
        <w:t>服务器分区架构</w:t>
      </w:r>
      <w:bookmarkEnd w:id="41"/>
    </w:p>
    <w:p w:rsidR="009160B4" w:rsidRDefault="009160B4" w:rsidP="00CA2133">
      <w:pPr>
        <w:spacing w:afterLines="50"/>
        <w:ind w:firstLine="420"/>
      </w:pPr>
    </w:p>
    <w:p w:rsidR="00711789" w:rsidRDefault="00F10BBF" w:rsidP="00CA2133">
      <w:pPr>
        <w:spacing w:afterLines="50"/>
        <w:jc w:val="center"/>
      </w:pPr>
      <w:r>
        <w:object w:dxaOrig="9990" w:dyaOrig="75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35pt;height:313.8pt" o:ole="">
            <v:imagedata r:id="rId16" o:title=""/>
          </v:shape>
          <o:OLEObject Type="Embed" ProgID="Visio.Drawing.11" ShapeID="_x0000_i1025" DrawAspect="Content" ObjectID="_1383745327" r:id="rId17"/>
        </w:object>
      </w:r>
    </w:p>
    <w:p w:rsidR="009160B4" w:rsidRDefault="009160B4" w:rsidP="00CA2133">
      <w:pPr>
        <w:spacing w:afterLines="50"/>
        <w:jc w:val="center"/>
      </w:pPr>
      <w:r w:rsidRPr="00985080">
        <w:rPr>
          <w:rFonts w:hint="eastAsia"/>
          <w:b/>
          <w:sz w:val="18"/>
          <w:szCs w:val="18"/>
        </w:rPr>
        <w:t>图</w:t>
      </w:r>
      <w:r w:rsidRPr="00985080">
        <w:rPr>
          <w:rFonts w:hint="eastAsia"/>
          <w:b/>
          <w:sz w:val="18"/>
          <w:szCs w:val="18"/>
        </w:rPr>
        <w:t>2.</w:t>
      </w:r>
      <w:r>
        <w:rPr>
          <w:rFonts w:hint="eastAsia"/>
          <w:b/>
          <w:sz w:val="18"/>
          <w:szCs w:val="18"/>
        </w:rPr>
        <w:t>2</w:t>
      </w:r>
      <w:r w:rsidRPr="00985080">
        <w:rPr>
          <w:rFonts w:hint="eastAsia"/>
          <w:b/>
          <w:sz w:val="18"/>
          <w:szCs w:val="18"/>
        </w:rPr>
        <w:t>-1</w:t>
      </w:r>
      <w:r w:rsidRPr="00985080">
        <w:rPr>
          <w:rFonts w:hint="eastAsia"/>
          <w:b/>
          <w:sz w:val="18"/>
          <w:szCs w:val="18"/>
        </w:rPr>
        <w:t>游戏服务器分区架构</w:t>
      </w:r>
    </w:p>
    <w:p w:rsidR="008B1187" w:rsidRDefault="008B1187" w:rsidP="008B1187">
      <w:pPr>
        <w:spacing w:line="360" w:lineRule="auto"/>
        <w:ind w:firstLine="420"/>
      </w:pPr>
      <w:r>
        <w:rPr>
          <w:rFonts w:hint="eastAsia"/>
        </w:rPr>
        <w:t>客户端选区选组流程</w:t>
      </w:r>
      <w:r>
        <w:rPr>
          <w:rFonts w:hint="eastAsia"/>
        </w:rPr>
        <w:t>:</w:t>
      </w:r>
    </w:p>
    <w:p w:rsidR="008B1187" w:rsidRPr="008B1187" w:rsidRDefault="008B1187" w:rsidP="008B1187">
      <w:pPr>
        <w:spacing w:line="360" w:lineRule="auto"/>
        <w:ind w:firstLine="420"/>
        <w:rPr>
          <w:rFonts w:ascii="MS Shell Dlg 2" w:eastAsiaTheme="minorEastAsia" w:hAnsi="MS Shell Dlg 2" w:cs="MS Shell Dlg 2"/>
          <w:color w:val="000000"/>
          <w:kern w:val="0"/>
          <w:sz w:val="20"/>
          <w:szCs w:val="20"/>
        </w:rPr>
      </w:pPr>
      <w:r>
        <w:rPr>
          <w:rFonts w:hint="eastAsia"/>
        </w:rPr>
        <w:t>1</w:t>
      </w:r>
      <w:r>
        <w:rPr>
          <w:rFonts w:hint="eastAsia"/>
        </w:rPr>
        <w:t>：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玩家运行客户端引导程序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(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自动更新程序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)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，获取最新客户端版本以及最新的配置信息。</w:t>
      </w:r>
    </w:p>
    <w:p w:rsidR="008B1187" w:rsidRPr="008B1187" w:rsidRDefault="008B1187" w:rsidP="008B1187">
      <w:pPr>
        <w:spacing w:line="360" w:lineRule="auto"/>
        <w:ind w:firstLine="420"/>
        <w:rPr>
          <w:rFonts w:ascii="MS Shell Dlg 2" w:eastAsiaTheme="minorEastAsia" w:hAnsi="MS Shell Dlg 2" w:cs="MS Shell Dlg 2"/>
          <w:color w:val="000000"/>
          <w:kern w:val="0"/>
          <w:sz w:val="20"/>
          <w:szCs w:val="20"/>
        </w:rPr>
      </w:pP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2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：玩家在客户端引导程序界面上选择分区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-&gt;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分组，并点击“开始游戏”按钮。引导程序填写客户端主程序的服务器信息配置文件，并开启客户端主程序。</w:t>
      </w:r>
    </w:p>
    <w:p w:rsidR="008B1187" w:rsidRPr="008B1187" w:rsidRDefault="008B1187" w:rsidP="008B1187">
      <w:pPr>
        <w:spacing w:line="360" w:lineRule="auto"/>
        <w:ind w:firstLine="420"/>
        <w:rPr>
          <w:rFonts w:ascii="MS Shell Dlg 2" w:eastAsiaTheme="minorEastAsia" w:hAnsi="MS Shell Dlg 2" w:cs="MS Shell Dlg 2"/>
          <w:color w:val="000000"/>
          <w:kern w:val="0"/>
          <w:sz w:val="20"/>
          <w:szCs w:val="20"/>
        </w:rPr>
      </w:pP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3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：玩家在客户端主程序上敲入用户名、密码，并点击登录按钮。客户端根据配置文件，连接对应的</w:t>
      </w:r>
      <w:r w:rsidRPr="00853D7E">
        <w:rPr>
          <w:rFonts w:hint="eastAsia"/>
        </w:rPr>
        <w:t>Balance</w:t>
      </w:r>
      <w:r w:rsidR="00A33C60">
        <w:rPr>
          <w:rFonts w:hint="eastAsia"/>
        </w:rPr>
        <w:t xml:space="preserve"> </w:t>
      </w:r>
      <w:r w:rsidRPr="00853D7E">
        <w:rPr>
          <w:rFonts w:hint="eastAsia"/>
        </w:rPr>
        <w:t>Server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服务器，向服务器发送</w:t>
      </w:r>
      <w:r w:rsidRPr="00853D7E">
        <w:t>CLIBS_GETGT_REQ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请求（包含所选组的信息）。</w:t>
      </w:r>
    </w:p>
    <w:p w:rsidR="008B1187" w:rsidRPr="008B1187" w:rsidRDefault="008B1187" w:rsidP="008B1187">
      <w:pPr>
        <w:spacing w:line="360" w:lineRule="auto"/>
        <w:ind w:firstLine="420"/>
        <w:rPr>
          <w:rFonts w:ascii="MS Shell Dlg 2" w:eastAsiaTheme="minorEastAsia" w:hAnsi="MS Shell Dlg 2" w:cs="MS Shell Dlg 2"/>
          <w:color w:val="000000"/>
          <w:kern w:val="0"/>
          <w:sz w:val="20"/>
          <w:szCs w:val="20"/>
        </w:rPr>
      </w:pP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4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：</w:t>
      </w:r>
      <w:r w:rsidRPr="00853D7E">
        <w:rPr>
          <w:rFonts w:hint="eastAsia"/>
        </w:rPr>
        <w:t>Balance</w:t>
      </w:r>
      <w:r w:rsidR="00A33C60">
        <w:rPr>
          <w:rFonts w:hint="eastAsia"/>
        </w:rPr>
        <w:t xml:space="preserve"> </w:t>
      </w:r>
      <w:r w:rsidRPr="00853D7E">
        <w:rPr>
          <w:rFonts w:hint="eastAsia"/>
        </w:rPr>
        <w:t>Server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根据客户端所选组中</w:t>
      </w:r>
      <w:r w:rsidRPr="00853D7E">
        <w:rPr>
          <w:rFonts w:hint="eastAsia"/>
        </w:rPr>
        <w:t>Center</w:t>
      </w:r>
      <w:r w:rsidR="00A33C60">
        <w:rPr>
          <w:rFonts w:hint="eastAsia"/>
        </w:rPr>
        <w:t xml:space="preserve"> </w:t>
      </w:r>
      <w:r w:rsidRPr="00853D7E">
        <w:rPr>
          <w:rFonts w:hint="eastAsia"/>
        </w:rPr>
        <w:t>Server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汇报的</w:t>
      </w:r>
      <w:r w:rsidRPr="00853D7E">
        <w:rPr>
          <w:rFonts w:hint="eastAsia"/>
        </w:rPr>
        <w:t>Gate</w:t>
      </w:r>
      <w:r w:rsidR="00A33C60">
        <w:rPr>
          <w:rFonts w:hint="eastAsia"/>
        </w:rPr>
        <w:t xml:space="preserve"> </w:t>
      </w:r>
      <w:r w:rsidRPr="00853D7E">
        <w:rPr>
          <w:rFonts w:hint="eastAsia"/>
        </w:rPr>
        <w:t>Server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负载状况，为客户端选择出可以使用的</w:t>
      </w:r>
      <w:r w:rsidRPr="00853D7E">
        <w:rPr>
          <w:rFonts w:hint="eastAsia"/>
        </w:rPr>
        <w:t>Gate</w:t>
      </w:r>
      <w:r w:rsidR="00A33C60">
        <w:rPr>
          <w:rFonts w:hint="eastAsia"/>
        </w:rPr>
        <w:t xml:space="preserve"> </w:t>
      </w:r>
      <w:r w:rsidRPr="00853D7E">
        <w:rPr>
          <w:rFonts w:hint="eastAsia"/>
        </w:rPr>
        <w:t>Server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列表，并通过</w:t>
      </w:r>
      <w:r w:rsidRPr="00853D7E">
        <w:t>BSCLI_GETGT_</w:t>
      </w:r>
      <w:r w:rsidRPr="00853D7E">
        <w:rPr>
          <w:rFonts w:hint="eastAsia"/>
        </w:rPr>
        <w:t>ACK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返回到客户端。</w:t>
      </w:r>
    </w:p>
    <w:p w:rsidR="008B1187" w:rsidRDefault="008B1187" w:rsidP="008B1187">
      <w:pPr>
        <w:spacing w:line="360" w:lineRule="auto"/>
        <w:ind w:firstLine="420"/>
        <w:rPr>
          <w:rFonts w:ascii="MS Shell Dlg 2" w:eastAsiaTheme="minorEastAsia" w:hAnsi="MS Shell Dlg 2" w:cs="MS Shell Dlg 2"/>
          <w:color w:val="000000"/>
          <w:kern w:val="0"/>
          <w:sz w:val="20"/>
          <w:szCs w:val="20"/>
        </w:rPr>
      </w:pPr>
      <w:r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5</w:t>
      </w:r>
      <w:r w:rsidRPr="00C5136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：</w:t>
      </w:r>
      <w:r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客户端从能用的</w:t>
      </w:r>
      <w:r w:rsidRPr="00853D7E">
        <w:rPr>
          <w:rFonts w:hint="eastAsia"/>
        </w:rPr>
        <w:t>Gate</w:t>
      </w:r>
      <w:r w:rsidR="00A33C60">
        <w:rPr>
          <w:rFonts w:hint="eastAsia"/>
        </w:rPr>
        <w:t xml:space="preserve"> </w:t>
      </w:r>
      <w:r w:rsidRPr="00853D7E">
        <w:rPr>
          <w:rFonts w:hint="eastAsia"/>
        </w:rPr>
        <w:t>Server</w:t>
      </w:r>
      <w:r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列表中随机选出一个，进行后续登录操作。流程见后续文档。</w:t>
      </w:r>
    </w:p>
    <w:p w:rsidR="008B1187" w:rsidRDefault="008B1187" w:rsidP="008B1187">
      <w:pPr>
        <w:spacing w:line="360" w:lineRule="auto"/>
        <w:ind w:firstLine="420"/>
        <w:rPr>
          <w:rFonts w:ascii="MS Shell Dlg 2" w:eastAsiaTheme="minorEastAsia" w:hAnsi="MS Shell Dlg 2" w:cs="MS Shell Dlg 2"/>
          <w:color w:val="000000"/>
          <w:kern w:val="0"/>
          <w:sz w:val="20"/>
          <w:szCs w:val="20"/>
        </w:rPr>
      </w:pPr>
      <w:r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lastRenderedPageBreak/>
        <w:t>其他说明：</w:t>
      </w:r>
    </w:p>
    <w:p w:rsidR="008B1187" w:rsidRDefault="008B1187" w:rsidP="008B1187">
      <w:pPr>
        <w:spacing w:line="360" w:lineRule="auto"/>
        <w:ind w:firstLine="420"/>
        <w:rPr>
          <w:rFonts w:ascii="MS Shell Dlg 2" w:eastAsiaTheme="minorEastAsia" w:hAnsi="MS Shell Dlg 2" w:cs="MS Shell Dlg 2"/>
          <w:color w:val="000000"/>
          <w:kern w:val="0"/>
          <w:sz w:val="20"/>
          <w:szCs w:val="20"/>
        </w:rPr>
      </w:pPr>
      <w:r w:rsidRPr="00853D7E">
        <w:rPr>
          <w:rFonts w:hint="eastAsia"/>
        </w:rPr>
        <w:t>Balance</w:t>
      </w:r>
      <w:r w:rsidR="00A33C60">
        <w:rPr>
          <w:rFonts w:hint="eastAsia"/>
        </w:rPr>
        <w:t xml:space="preserve"> </w:t>
      </w:r>
      <w:r w:rsidRPr="00853D7E">
        <w:rPr>
          <w:rFonts w:hint="eastAsia"/>
        </w:rPr>
        <w:t>Server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属于可选组件，可以由</w:t>
      </w:r>
      <w:r w:rsidRPr="00853D7E">
        <w:rPr>
          <w:rFonts w:hint="eastAsia"/>
        </w:rPr>
        <w:t>HTTP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服务器代替。如果不需要动态了解</w:t>
      </w:r>
      <w:r w:rsidRPr="00853D7E">
        <w:rPr>
          <w:rFonts w:hint="eastAsia"/>
        </w:rPr>
        <w:t>Gate</w:t>
      </w:r>
      <w:r w:rsidR="00A33C60">
        <w:rPr>
          <w:rFonts w:hint="eastAsia"/>
        </w:rPr>
        <w:t xml:space="preserve"> </w:t>
      </w:r>
      <w:r w:rsidRPr="00853D7E">
        <w:rPr>
          <w:rFonts w:hint="eastAsia"/>
        </w:rPr>
        <w:t>Server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的负载信息，也可以通过在客户端配置所有的</w:t>
      </w:r>
      <w:r w:rsidRPr="00853D7E">
        <w:rPr>
          <w:rFonts w:hint="eastAsia"/>
        </w:rPr>
        <w:t>Gate</w:t>
      </w:r>
      <w:r w:rsidR="00A33C60">
        <w:rPr>
          <w:rFonts w:hint="eastAsia"/>
        </w:rPr>
        <w:t xml:space="preserve"> </w:t>
      </w:r>
      <w:r w:rsidRPr="00853D7E">
        <w:rPr>
          <w:rFonts w:hint="eastAsia"/>
        </w:rPr>
        <w:t>Server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列表，由客户端随机选择</w:t>
      </w:r>
      <w:r w:rsidRPr="00853D7E">
        <w:rPr>
          <w:rFonts w:hint="eastAsia"/>
        </w:rPr>
        <w:t>Gate</w:t>
      </w:r>
      <w:r w:rsidR="00A33C60">
        <w:rPr>
          <w:rFonts w:hint="eastAsia"/>
        </w:rPr>
        <w:t xml:space="preserve"> </w:t>
      </w:r>
      <w:r w:rsidRPr="00853D7E">
        <w:rPr>
          <w:rFonts w:hint="eastAsia"/>
        </w:rPr>
        <w:t>Server</w:t>
      </w:r>
      <w:r w:rsidRPr="008B1187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进行游戏接入。</w:t>
      </w:r>
    </w:p>
    <w:p w:rsidR="00817982" w:rsidRDefault="00817982" w:rsidP="008B1187">
      <w:pPr>
        <w:spacing w:line="360" w:lineRule="auto"/>
        <w:ind w:firstLine="420"/>
        <w:rPr>
          <w:rFonts w:ascii="MS Shell Dlg 2" w:eastAsiaTheme="minorEastAsia" w:hAnsi="MS Shell Dlg 2" w:cs="MS Shell Dlg 2"/>
          <w:color w:val="000000"/>
          <w:kern w:val="0"/>
          <w:sz w:val="20"/>
          <w:szCs w:val="20"/>
        </w:rPr>
      </w:pPr>
      <w:r w:rsidRPr="00853D7E">
        <w:rPr>
          <w:rFonts w:hint="eastAsia"/>
        </w:rPr>
        <w:t>Gate</w:t>
      </w:r>
      <w:r w:rsidR="00A33C60">
        <w:rPr>
          <w:rFonts w:hint="eastAsia"/>
        </w:rPr>
        <w:t xml:space="preserve"> </w:t>
      </w:r>
      <w:r w:rsidRPr="00853D7E">
        <w:rPr>
          <w:rFonts w:hint="eastAsia"/>
        </w:rPr>
        <w:t>Server</w:t>
      </w:r>
      <w:r w:rsidR="00264234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需要连接所有的</w:t>
      </w:r>
      <w:r w:rsidR="00F45E73" w:rsidRPr="00853D7E">
        <w:rPr>
          <w:rFonts w:hint="eastAsia"/>
        </w:rPr>
        <w:t>Login</w:t>
      </w:r>
      <w:r w:rsidR="00A33C60">
        <w:rPr>
          <w:rFonts w:hint="eastAsia"/>
        </w:rPr>
        <w:t xml:space="preserve"> </w:t>
      </w:r>
      <w:r w:rsidR="00F45E73" w:rsidRPr="00853D7E">
        <w:rPr>
          <w:rFonts w:hint="eastAsia"/>
        </w:rPr>
        <w:t>Server</w:t>
      </w:r>
      <w:r w:rsidR="00CF2994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，当</w:t>
      </w:r>
      <w:r w:rsidR="00E0441B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用户</w:t>
      </w:r>
      <w:r w:rsidR="00CF2994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发送登录请求是，</w:t>
      </w:r>
      <w:r w:rsidR="00CF2994" w:rsidRPr="00853D7E">
        <w:rPr>
          <w:rFonts w:hint="eastAsia"/>
        </w:rPr>
        <w:t>Gate</w:t>
      </w:r>
      <w:r w:rsidR="00A33C60">
        <w:rPr>
          <w:rFonts w:hint="eastAsia"/>
        </w:rPr>
        <w:t xml:space="preserve"> </w:t>
      </w:r>
      <w:r w:rsidR="00CF2994" w:rsidRPr="00853D7E">
        <w:rPr>
          <w:rFonts w:hint="eastAsia"/>
        </w:rPr>
        <w:t>Server</w:t>
      </w:r>
      <w:r w:rsidR="00CF2994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可以根据服务器的情况选取合适的</w:t>
      </w:r>
      <w:r w:rsidR="00CF2994" w:rsidRPr="00853D7E">
        <w:rPr>
          <w:rFonts w:hint="eastAsia"/>
        </w:rPr>
        <w:t>Login</w:t>
      </w:r>
      <w:r w:rsidR="00A33C60">
        <w:rPr>
          <w:rFonts w:hint="eastAsia"/>
        </w:rPr>
        <w:t xml:space="preserve"> </w:t>
      </w:r>
      <w:r w:rsidR="00CF2994" w:rsidRPr="00853D7E">
        <w:rPr>
          <w:rFonts w:hint="eastAsia"/>
        </w:rPr>
        <w:t>Server</w:t>
      </w:r>
      <w:r w:rsidR="00CF2994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，发送登录验证请求。</w:t>
      </w:r>
    </w:p>
    <w:p w:rsidR="001E5D6A" w:rsidRPr="001E5D6A" w:rsidRDefault="001E5D6A" w:rsidP="001E5D6A">
      <w:pPr>
        <w:pStyle w:val="3"/>
        <w:rPr>
          <w:sz w:val="30"/>
          <w:szCs w:val="30"/>
        </w:rPr>
      </w:pPr>
      <w:bookmarkStart w:id="42" w:name="_Toc280348714"/>
      <w:bookmarkStart w:id="43" w:name="_Toc309996962"/>
      <w:r w:rsidRPr="001E5D6A">
        <w:rPr>
          <w:rFonts w:hint="eastAsia"/>
          <w:sz w:val="30"/>
          <w:szCs w:val="30"/>
        </w:rPr>
        <w:t>服务器分组</w:t>
      </w:r>
      <w:r w:rsidR="00192E86">
        <w:rPr>
          <w:rFonts w:hint="eastAsia"/>
          <w:sz w:val="30"/>
          <w:szCs w:val="30"/>
        </w:rPr>
        <w:t>内</w:t>
      </w:r>
      <w:r w:rsidRPr="001E5D6A">
        <w:rPr>
          <w:rFonts w:hint="eastAsia"/>
          <w:sz w:val="30"/>
          <w:szCs w:val="30"/>
        </w:rPr>
        <w:t>架构</w:t>
      </w:r>
      <w:bookmarkEnd w:id="42"/>
      <w:bookmarkEnd w:id="43"/>
    </w:p>
    <w:p w:rsidR="00971372" w:rsidRDefault="00971372" w:rsidP="00971372">
      <w:pPr>
        <w:spacing w:line="360" w:lineRule="auto"/>
        <w:ind w:firstLine="420"/>
      </w:pPr>
      <w:r>
        <w:rPr>
          <w:rFonts w:hint="eastAsia"/>
        </w:rPr>
        <w:t>游戏服务器组内架构如下：</w:t>
      </w:r>
    </w:p>
    <w:p w:rsidR="00971372" w:rsidRDefault="00971372" w:rsidP="00CA2133">
      <w:pPr>
        <w:spacing w:afterLines="50"/>
        <w:jc w:val="center"/>
      </w:pPr>
      <w:r>
        <w:object w:dxaOrig="8180" w:dyaOrig="8105">
          <v:shape id="_x0000_i1026" type="#_x0000_t75" style="width:408.35pt;height:405.65pt" o:ole="">
            <v:imagedata r:id="rId18" o:title=""/>
          </v:shape>
          <o:OLEObject Type="Embed" ProgID="Visio.Drawing.11" ShapeID="_x0000_i1026" DrawAspect="Content" ObjectID="_1383745328" r:id="rId19"/>
        </w:object>
      </w:r>
      <w:r w:rsidRPr="00985080">
        <w:rPr>
          <w:rFonts w:hint="eastAsia"/>
          <w:b/>
          <w:sz w:val="18"/>
          <w:szCs w:val="18"/>
        </w:rPr>
        <w:t>图</w:t>
      </w:r>
      <w:r w:rsidRPr="00985080">
        <w:rPr>
          <w:rFonts w:hint="eastAsia"/>
          <w:b/>
          <w:sz w:val="18"/>
          <w:szCs w:val="18"/>
        </w:rPr>
        <w:t>2.</w:t>
      </w:r>
      <w:r>
        <w:rPr>
          <w:rFonts w:hint="eastAsia"/>
          <w:b/>
          <w:sz w:val="18"/>
          <w:szCs w:val="18"/>
        </w:rPr>
        <w:t>2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2</w:t>
      </w:r>
      <w:r w:rsidRPr="00985080">
        <w:rPr>
          <w:rFonts w:hint="eastAsia"/>
          <w:b/>
          <w:sz w:val="18"/>
          <w:szCs w:val="18"/>
        </w:rPr>
        <w:t>游戏服务器分</w:t>
      </w:r>
      <w:r>
        <w:rPr>
          <w:rFonts w:hint="eastAsia"/>
          <w:b/>
          <w:sz w:val="18"/>
          <w:szCs w:val="18"/>
        </w:rPr>
        <w:t>组内</w:t>
      </w:r>
      <w:r w:rsidRPr="00985080">
        <w:rPr>
          <w:rFonts w:hint="eastAsia"/>
          <w:b/>
          <w:sz w:val="18"/>
          <w:szCs w:val="18"/>
        </w:rPr>
        <w:t>架构</w:t>
      </w:r>
    </w:p>
    <w:p w:rsidR="001E5D6A" w:rsidRPr="00971372" w:rsidRDefault="00E0441B" w:rsidP="008B1187">
      <w:pPr>
        <w:spacing w:line="360" w:lineRule="auto"/>
        <w:ind w:firstLine="420"/>
        <w:rPr>
          <w:rFonts w:ascii="MS Shell Dlg 2" w:eastAsiaTheme="minorEastAsia" w:hAnsi="MS Shell Dlg 2" w:cs="MS Shell Dlg 2"/>
          <w:color w:val="000000"/>
          <w:kern w:val="0"/>
          <w:sz w:val="20"/>
          <w:szCs w:val="20"/>
        </w:rPr>
      </w:pPr>
      <w:r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lastRenderedPageBreak/>
        <w:t>分组内直接面对用户的只有</w:t>
      </w:r>
      <w:r w:rsidRPr="00625B81">
        <w:rPr>
          <w:rFonts w:hint="eastAsia"/>
        </w:rPr>
        <w:t>Gate</w:t>
      </w:r>
      <w:r w:rsidR="00A33C60">
        <w:rPr>
          <w:rFonts w:hint="eastAsia"/>
        </w:rPr>
        <w:t xml:space="preserve"> </w:t>
      </w:r>
      <w:r w:rsidRPr="00625B81">
        <w:rPr>
          <w:rFonts w:hint="eastAsia"/>
        </w:rPr>
        <w:t>Server</w:t>
      </w:r>
      <w:r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，</w:t>
      </w:r>
      <w:r w:rsidR="00853F6B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用户的所有请求全部是通过</w:t>
      </w:r>
      <w:r w:rsidR="00853F6B" w:rsidRPr="00625B81">
        <w:rPr>
          <w:rFonts w:hint="eastAsia"/>
        </w:rPr>
        <w:t>Gate</w:t>
      </w:r>
      <w:r w:rsidR="00A33C60">
        <w:rPr>
          <w:rFonts w:hint="eastAsia"/>
        </w:rPr>
        <w:t xml:space="preserve"> </w:t>
      </w:r>
      <w:r w:rsidR="00853F6B" w:rsidRPr="00625B81">
        <w:rPr>
          <w:rFonts w:hint="eastAsia"/>
        </w:rPr>
        <w:t>Server</w:t>
      </w:r>
      <w:r w:rsidR="00853F6B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分发到不同功能的服务器进行处理</w:t>
      </w:r>
      <w:r w:rsidR="00831E28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。</w:t>
      </w:r>
      <w:r w:rsidR="006E75B6" w:rsidRPr="00625B81">
        <w:rPr>
          <w:rFonts w:hint="eastAsia"/>
        </w:rPr>
        <w:t>Gate</w:t>
      </w:r>
      <w:r w:rsidR="00A33C60">
        <w:rPr>
          <w:rFonts w:hint="eastAsia"/>
        </w:rPr>
        <w:t xml:space="preserve"> </w:t>
      </w:r>
      <w:r w:rsidR="006E75B6" w:rsidRPr="00625B81">
        <w:rPr>
          <w:rFonts w:hint="eastAsia"/>
        </w:rPr>
        <w:t>Server</w:t>
      </w:r>
      <w:r w:rsidR="006E75B6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会与本区内的除其他</w:t>
      </w:r>
      <w:r w:rsidR="006E75B6" w:rsidRPr="00625B81">
        <w:rPr>
          <w:rFonts w:hint="eastAsia"/>
        </w:rPr>
        <w:t>Gate</w:t>
      </w:r>
      <w:r w:rsidR="00A33C60">
        <w:rPr>
          <w:rFonts w:hint="eastAsia"/>
        </w:rPr>
        <w:t xml:space="preserve"> </w:t>
      </w:r>
      <w:r w:rsidR="006E75B6" w:rsidRPr="00625B81">
        <w:rPr>
          <w:rFonts w:hint="eastAsia"/>
        </w:rPr>
        <w:t>Server</w:t>
      </w:r>
      <w:r w:rsidR="006E75B6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以外的所有服务器</w:t>
      </w:r>
      <w:r w:rsidR="00AD07A2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，</w:t>
      </w:r>
      <w:r w:rsidR="00F34415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构造</w:t>
      </w:r>
      <w:r w:rsidR="006E75B6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网络</w:t>
      </w:r>
      <w:r w:rsidR="00F34415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连接，进行数据</w:t>
      </w:r>
      <w:r w:rsidR="006E75B6">
        <w:rPr>
          <w:rFonts w:ascii="MS Shell Dlg 2" w:eastAsiaTheme="minorEastAsia" w:hAnsi="MS Shell Dlg 2" w:cs="MS Shell Dlg 2" w:hint="eastAsia"/>
          <w:color w:val="000000"/>
          <w:kern w:val="0"/>
          <w:sz w:val="20"/>
          <w:szCs w:val="20"/>
        </w:rPr>
        <w:t>通信。</w:t>
      </w:r>
    </w:p>
    <w:p w:rsidR="00145BEB" w:rsidRPr="003823AB" w:rsidRDefault="00145BEB" w:rsidP="00145BEB">
      <w:pPr>
        <w:pStyle w:val="2"/>
      </w:pPr>
      <w:bookmarkStart w:id="44" w:name="_Toc280348722"/>
      <w:bookmarkStart w:id="45" w:name="_Toc309996963"/>
      <w:r w:rsidRPr="003823AB">
        <w:rPr>
          <w:rFonts w:hint="eastAsia"/>
        </w:rPr>
        <w:t>服务器模块功能定位</w:t>
      </w:r>
      <w:bookmarkEnd w:id="44"/>
      <w:bookmarkEnd w:id="45"/>
    </w:p>
    <w:p w:rsidR="00FA15A6" w:rsidRDefault="00FA15A6" w:rsidP="00C02216">
      <w:pPr>
        <w:pStyle w:val="a7"/>
        <w:numPr>
          <w:ilvl w:val="0"/>
          <w:numId w:val="7"/>
        </w:num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Balance</w:t>
      </w:r>
      <w:r w:rsidR="00A33C60">
        <w:rPr>
          <w:rFonts w:hint="eastAsia"/>
          <w:sz w:val="21"/>
          <w:szCs w:val="21"/>
        </w:rPr>
        <w:t xml:space="preserve"> </w:t>
      </w:r>
      <w:r w:rsidRPr="009C03EF">
        <w:rPr>
          <w:rFonts w:hint="eastAsia"/>
          <w:sz w:val="21"/>
          <w:szCs w:val="21"/>
        </w:rPr>
        <w:t>Server</w:t>
      </w:r>
      <w:r>
        <w:rPr>
          <w:rFonts w:hint="eastAsia"/>
          <w:sz w:val="21"/>
          <w:szCs w:val="21"/>
        </w:rPr>
        <w:t>：全区唯一（可以根据情况横向扩展，但一般不需要）</w:t>
      </w:r>
    </w:p>
    <w:p w:rsidR="00FA15A6" w:rsidRDefault="00FA15A6" w:rsidP="00FA15A6">
      <w:pPr>
        <w:pStyle w:val="a7"/>
        <w:spacing w:line="360" w:lineRule="auto"/>
        <w:ind w:left="840"/>
        <w:rPr>
          <w:sz w:val="21"/>
          <w:szCs w:val="21"/>
        </w:rPr>
      </w:pPr>
      <w:r>
        <w:rPr>
          <w:rFonts w:hint="eastAsia"/>
          <w:sz w:val="21"/>
          <w:szCs w:val="21"/>
        </w:rPr>
        <w:t>功能：</w:t>
      </w:r>
    </w:p>
    <w:p w:rsidR="00FA15A6" w:rsidRDefault="00FA15A6" w:rsidP="00FA15A6">
      <w:pPr>
        <w:pStyle w:val="a7"/>
        <w:spacing w:line="360" w:lineRule="auto"/>
        <w:ind w:left="840"/>
        <w:rPr>
          <w:b w:val="0"/>
          <w:sz w:val="21"/>
          <w:szCs w:val="21"/>
        </w:rPr>
      </w:pPr>
      <w:r>
        <w:rPr>
          <w:rFonts w:hint="eastAsia"/>
          <w:sz w:val="21"/>
          <w:szCs w:val="21"/>
        </w:rPr>
        <w:tab/>
      </w:r>
      <w:r w:rsidRPr="009C03EF">
        <w:rPr>
          <w:rFonts w:hint="eastAsia"/>
          <w:b w:val="0"/>
          <w:sz w:val="21"/>
          <w:szCs w:val="21"/>
        </w:rPr>
        <w:t>实现对</w:t>
      </w:r>
      <w:r>
        <w:rPr>
          <w:rFonts w:hint="eastAsia"/>
          <w:b w:val="0"/>
          <w:sz w:val="21"/>
          <w:szCs w:val="21"/>
        </w:rPr>
        <w:t>各组</w:t>
      </w:r>
      <w:r>
        <w:rPr>
          <w:rFonts w:hint="eastAsia"/>
          <w:b w:val="0"/>
          <w:sz w:val="21"/>
          <w:szCs w:val="21"/>
        </w:rPr>
        <w:t>Gate</w:t>
      </w:r>
      <w:r w:rsidR="00A33C60">
        <w:rPr>
          <w:rFonts w:hint="eastAsia"/>
          <w:b w:val="0"/>
          <w:sz w:val="21"/>
          <w:szCs w:val="21"/>
        </w:rPr>
        <w:t xml:space="preserve"> </w:t>
      </w:r>
      <w:r w:rsidRPr="009C03EF">
        <w:rPr>
          <w:rFonts w:hint="eastAsia"/>
          <w:b w:val="0"/>
          <w:sz w:val="21"/>
          <w:szCs w:val="21"/>
        </w:rPr>
        <w:t>Server</w:t>
      </w:r>
      <w:r w:rsidRPr="009C03EF">
        <w:rPr>
          <w:rFonts w:hint="eastAsia"/>
          <w:b w:val="0"/>
          <w:sz w:val="21"/>
          <w:szCs w:val="21"/>
        </w:rPr>
        <w:t>的网络压力负载均衡。</w:t>
      </w:r>
    </w:p>
    <w:p w:rsidR="00FA15A6" w:rsidRPr="009C03EF" w:rsidRDefault="00FA15A6" w:rsidP="00FA15A6">
      <w:pPr>
        <w:pStyle w:val="a7"/>
        <w:spacing w:line="360" w:lineRule="auto"/>
        <w:ind w:left="840"/>
        <w:rPr>
          <w:sz w:val="21"/>
          <w:szCs w:val="21"/>
        </w:rPr>
      </w:pPr>
      <w:r w:rsidRPr="009C03EF">
        <w:rPr>
          <w:rFonts w:hint="eastAsia"/>
          <w:sz w:val="21"/>
          <w:szCs w:val="21"/>
        </w:rPr>
        <w:t>数据：</w:t>
      </w:r>
    </w:p>
    <w:p w:rsidR="00FA15A6" w:rsidRDefault="00FA15A6" w:rsidP="00FA15A6">
      <w:pPr>
        <w:pStyle w:val="a7"/>
        <w:spacing w:line="360" w:lineRule="auto"/>
        <w:ind w:left="840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ab/>
      </w:r>
      <w:r>
        <w:rPr>
          <w:rFonts w:hint="eastAsia"/>
          <w:b w:val="0"/>
          <w:sz w:val="21"/>
          <w:szCs w:val="21"/>
        </w:rPr>
        <w:t>定时从各组</w:t>
      </w:r>
      <w:r>
        <w:rPr>
          <w:rFonts w:hint="eastAsia"/>
          <w:b w:val="0"/>
          <w:sz w:val="21"/>
          <w:szCs w:val="21"/>
        </w:rPr>
        <w:t>Center</w:t>
      </w:r>
      <w:r w:rsidR="00A33C60">
        <w:rPr>
          <w:rFonts w:hint="eastAsia"/>
          <w:b w:val="0"/>
          <w:sz w:val="21"/>
          <w:szCs w:val="21"/>
        </w:rPr>
        <w:t xml:space="preserve"> </w:t>
      </w:r>
      <w:r>
        <w:rPr>
          <w:rFonts w:hint="eastAsia"/>
          <w:b w:val="0"/>
          <w:sz w:val="21"/>
          <w:szCs w:val="21"/>
        </w:rPr>
        <w:t>Server</w:t>
      </w:r>
      <w:r>
        <w:rPr>
          <w:rFonts w:hint="eastAsia"/>
          <w:b w:val="0"/>
          <w:sz w:val="21"/>
          <w:szCs w:val="21"/>
        </w:rPr>
        <w:t>中获取最新的各组</w:t>
      </w:r>
      <w:r>
        <w:rPr>
          <w:rFonts w:hint="eastAsia"/>
          <w:b w:val="0"/>
          <w:sz w:val="21"/>
          <w:szCs w:val="21"/>
        </w:rPr>
        <w:t>Gate</w:t>
      </w:r>
      <w:r w:rsidR="00A33C60">
        <w:rPr>
          <w:rFonts w:hint="eastAsia"/>
          <w:b w:val="0"/>
          <w:sz w:val="21"/>
          <w:szCs w:val="21"/>
        </w:rPr>
        <w:t xml:space="preserve"> </w:t>
      </w:r>
      <w:r>
        <w:rPr>
          <w:rFonts w:hint="eastAsia"/>
          <w:b w:val="0"/>
          <w:sz w:val="21"/>
          <w:szCs w:val="21"/>
        </w:rPr>
        <w:t>Sever</w:t>
      </w:r>
      <w:r>
        <w:rPr>
          <w:rFonts w:hint="eastAsia"/>
          <w:b w:val="0"/>
          <w:sz w:val="21"/>
          <w:szCs w:val="21"/>
        </w:rPr>
        <w:t>负载信息。</w:t>
      </w:r>
    </w:p>
    <w:p w:rsidR="00FA15A6" w:rsidRPr="00FC3696" w:rsidRDefault="00FA15A6" w:rsidP="00C02216">
      <w:pPr>
        <w:pStyle w:val="a7"/>
        <w:numPr>
          <w:ilvl w:val="0"/>
          <w:numId w:val="7"/>
        </w:num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Login</w:t>
      </w:r>
      <w:r w:rsidR="00A33C60">
        <w:rPr>
          <w:rFonts w:hint="eastAsia"/>
          <w:sz w:val="21"/>
          <w:szCs w:val="21"/>
        </w:rPr>
        <w:t xml:space="preserve"> </w:t>
      </w:r>
      <w:r w:rsidRPr="00FC3696">
        <w:rPr>
          <w:rFonts w:hint="eastAsia"/>
          <w:sz w:val="21"/>
          <w:szCs w:val="21"/>
        </w:rPr>
        <w:t>Server</w:t>
      </w:r>
      <w:r w:rsidRPr="00FC3696">
        <w:rPr>
          <w:rFonts w:hint="eastAsia"/>
          <w:sz w:val="21"/>
          <w:szCs w:val="21"/>
        </w:rPr>
        <w:t>：</w:t>
      </w:r>
      <w:r>
        <w:rPr>
          <w:rFonts w:hint="eastAsia"/>
          <w:sz w:val="21"/>
          <w:szCs w:val="21"/>
        </w:rPr>
        <w:t>全区共用服务器、可以根据情况横向扩展</w:t>
      </w:r>
    </w:p>
    <w:p w:rsidR="00FA15A6" w:rsidRPr="0040697F" w:rsidRDefault="00FA15A6" w:rsidP="00FA15A6">
      <w:pPr>
        <w:spacing w:line="360" w:lineRule="auto"/>
        <w:ind w:left="780"/>
        <w:rPr>
          <w:b/>
        </w:rPr>
      </w:pPr>
      <w:r w:rsidRPr="0040697F">
        <w:rPr>
          <w:rFonts w:hint="eastAsia"/>
          <w:b/>
        </w:rPr>
        <w:t>功能：</w:t>
      </w:r>
    </w:p>
    <w:p w:rsidR="00FA15A6" w:rsidRDefault="003B298C" w:rsidP="00FA15A6">
      <w:pPr>
        <w:ind w:left="840" w:firstLine="420"/>
      </w:pPr>
      <w:r>
        <w:rPr>
          <w:rFonts w:hint="eastAsia"/>
        </w:rPr>
        <w:t>使用</w:t>
      </w:r>
      <w:r w:rsidR="00FA15A6">
        <w:rPr>
          <w:rFonts w:hint="eastAsia"/>
        </w:rPr>
        <w:t>SDO</w:t>
      </w:r>
      <w:r w:rsidR="00FA15A6">
        <w:rPr>
          <w:rFonts w:hint="eastAsia"/>
        </w:rPr>
        <w:t>提供的接口</w:t>
      </w:r>
      <w:r w:rsidR="00162086">
        <w:rPr>
          <w:rFonts w:hint="eastAsia"/>
        </w:rPr>
        <w:t>（或者使用其他的验证接口）</w:t>
      </w:r>
      <w:r w:rsidR="00FA15A6">
        <w:rPr>
          <w:rFonts w:hint="eastAsia"/>
        </w:rPr>
        <w:t>，验证</w:t>
      </w:r>
      <w:r w:rsidR="00FA15A6">
        <w:rPr>
          <w:rFonts w:hint="eastAsia"/>
        </w:rPr>
        <w:t>Client</w:t>
      </w:r>
      <w:r w:rsidR="00FA15A6">
        <w:rPr>
          <w:rFonts w:hint="eastAsia"/>
        </w:rPr>
        <w:t>的合法性。</w:t>
      </w:r>
    </w:p>
    <w:p w:rsidR="00FA15A6" w:rsidRPr="00FC3696" w:rsidRDefault="00FA15A6" w:rsidP="00FA15A6">
      <w:pPr>
        <w:spacing w:line="360" w:lineRule="auto"/>
        <w:ind w:left="780"/>
        <w:rPr>
          <w:b/>
        </w:rPr>
      </w:pPr>
      <w:r w:rsidRPr="00FC3696">
        <w:rPr>
          <w:rFonts w:hint="eastAsia"/>
          <w:b/>
        </w:rPr>
        <w:t>数据：</w:t>
      </w:r>
    </w:p>
    <w:p w:rsidR="00FA15A6" w:rsidRDefault="00FA15A6" w:rsidP="00FA15A6">
      <w:pPr>
        <w:spacing w:line="360" w:lineRule="auto"/>
        <w:ind w:left="78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需要各组</w:t>
      </w:r>
      <w:r>
        <w:rPr>
          <w:rFonts w:hint="eastAsia"/>
        </w:rPr>
        <w:t>Gate</w:t>
      </w:r>
      <w:r w:rsidR="00A33C60">
        <w:rPr>
          <w:rFonts w:hint="eastAsia"/>
        </w:rP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提交账号认证所需信息。</w:t>
      </w:r>
    </w:p>
    <w:p w:rsidR="00FA15A6" w:rsidRPr="0040697F" w:rsidRDefault="00FA15A6" w:rsidP="00FA15A6">
      <w:pPr>
        <w:spacing w:line="360" w:lineRule="auto"/>
        <w:ind w:left="780"/>
        <w:rPr>
          <w:b/>
        </w:rPr>
      </w:pPr>
      <w:r w:rsidRPr="0040697F">
        <w:rPr>
          <w:rFonts w:hint="eastAsia"/>
          <w:b/>
        </w:rPr>
        <w:t>交互关系：</w:t>
      </w:r>
    </w:p>
    <w:p w:rsidR="00FA15A6" w:rsidRPr="00AD2ED1" w:rsidRDefault="00FA15A6" w:rsidP="00FA15A6">
      <w:pPr>
        <w:spacing w:line="360" w:lineRule="auto"/>
        <w:ind w:left="780"/>
        <w:rPr>
          <w:b/>
          <w:szCs w:val="21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与各组</w:t>
      </w:r>
      <w:r>
        <w:rPr>
          <w:rFonts w:hint="eastAsia"/>
        </w:rPr>
        <w:t>Gate</w:t>
      </w:r>
      <w:r w:rsidR="00A33C60">
        <w:rPr>
          <w:rFonts w:hint="eastAsia"/>
        </w:rP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、</w:t>
      </w:r>
      <w:r>
        <w:rPr>
          <w:rFonts w:hint="eastAsia"/>
        </w:rPr>
        <w:t>Center</w:t>
      </w:r>
      <w:r w:rsidR="00A33C60">
        <w:rPr>
          <w:rFonts w:hint="eastAsia"/>
        </w:rP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之间交互，接受用户身份认证请求，并将认证结果返回给</w:t>
      </w:r>
      <w:r>
        <w:rPr>
          <w:rFonts w:hint="eastAsia"/>
        </w:rPr>
        <w:t>Gate</w:t>
      </w:r>
      <w:r w:rsidR="00A33C60">
        <w:rPr>
          <w:rFonts w:hint="eastAsia"/>
        </w:rP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。</w:t>
      </w:r>
    </w:p>
    <w:p w:rsidR="00FA15A6" w:rsidRPr="00382241" w:rsidRDefault="00FA15A6" w:rsidP="00C02216">
      <w:pPr>
        <w:pStyle w:val="a7"/>
        <w:numPr>
          <w:ilvl w:val="0"/>
          <w:numId w:val="7"/>
        </w:num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Center</w:t>
      </w:r>
      <w:r w:rsidR="00A33C60">
        <w:rPr>
          <w:rFonts w:hint="eastAsia"/>
          <w:sz w:val="21"/>
          <w:szCs w:val="21"/>
        </w:rPr>
        <w:t xml:space="preserve"> </w:t>
      </w:r>
      <w:r w:rsidRPr="00382241">
        <w:rPr>
          <w:rFonts w:hint="eastAsia"/>
          <w:sz w:val="21"/>
          <w:szCs w:val="21"/>
        </w:rPr>
        <w:t>Server</w:t>
      </w:r>
      <w:r w:rsidRPr="00382241">
        <w:rPr>
          <w:rFonts w:hint="eastAsia"/>
          <w:sz w:val="21"/>
          <w:szCs w:val="21"/>
        </w:rPr>
        <w:t>：</w:t>
      </w:r>
      <w:r>
        <w:rPr>
          <w:rFonts w:hint="eastAsia"/>
          <w:sz w:val="21"/>
          <w:szCs w:val="21"/>
        </w:rPr>
        <w:t>全组唯一</w:t>
      </w:r>
    </w:p>
    <w:p w:rsidR="00FA15A6" w:rsidRPr="00382241" w:rsidRDefault="00FA15A6" w:rsidP="00FA15A6">
      <w:pPr>
        <w:pStyle w:val="a7"/>
        <w:spacing w:line="360" w:lineRule="auto"/>
        <w:ind w:left="780"/>
        <w:rPr>
          <w:sz w:val="21"/>
          <w:szCs w:val="21"/>
        </w:rPr>
      </w:pPr>
      <w:r w:rsidRPr="00382241">
        <w:rPr>
          <w:rFonts w:hint="eastAsia"/>
          <w:sz w:val="21"/>
          <w:szCs w:val="21"/>
        </w:rPr>
        <w:t>功能：</w:t>
      </w:r>
    </w:p>
    <w:p w:rsidR="00FA15A6" w:rsidRDefault="00FA15A6" w:rsidP="00C02216">
      <w:pPr>
        <w:pStyle w:val="a7"/>
        <w:numPr>
          <w:ilvl w:val="0"/>
          <w:numId w:val="8"/>
        </w:numPr>
        <w:spacing w:line="360" w:lineRule="auto"/>
        <w:rPr>
          <w:b w:val="0"/>
          <w:sz w:val="21"/>
          <w:szCs w:val="21"/>
        </w:rPr>
      </w:pPr>
      <w:r w:rsidRPr="00382241">
        <w:rPr>
          <w:rFonts w:hint="eastAsia"/>
          <w:b w:val="0"/>
          <w:sz w:val="21"/>
          <w:szCs w:val="21"/>
        </w:rPr>
        <w:t>维护</w:t>
      </w:r>
      <w:r>
        <w:rPr>
          <w:rFonts w:hint="eastAsia"/>
          <w:b w:val="0"/>
          <w:sz w:val="21"/>
          <w:szCs w:val="21"/>
        </w:rPr>
        <w:t>本组服务器</w:t>
      </w:r>
      <w:r w:rsidRPr="00382241">
        <w:rPr>
          <w:rFonts w:hint="eastAsia"/>
          <w:b w:val="0"/>
          <w:sz w:val="21"/>
          <w:szCs w:val="21"/>
        </w:rPr>
        <w:t>中用户状态信息</w:t>
      </w:r>
    </w:p>
    <w:p w:rsidR="00FA15A6" w:rsidRDefault="00FA15A6" w:rsidP="00C02216">
      <w:pPr>
        <w:pStyle w:val="a7"/>
        <w:numPr>
          <w:ilvl w:val="0"/>
          <w:numId w:val="8"/>
        </w:numPr>
        <w:spacing w:line="360" w:lineRule="auto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监控服务端各类服务器运行状态，提供服务器的列表订阅与查看。</w:t>
      </w:r>
    </w:p>
    <w:p w:rsidR="00FA15A6" w:rsidRDefault="00FA15A6" w:rsidP="00C02216">
      <w:pPr>
        <w:pStyle w:val="a7"/>
        <w:numPr>
          <w:ilvl w:val="0"/>
          <w:numId w:val="8"/>
        </w:numPr>
        <w:spacing w:line="360" w:lineRule="auto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中转各</w:t>
      </w:r>
      <w:r>
        <w:rPr>
          <w:rFonts w:hint="eastAsia"/>
          <w:b w:val="0"/>
          <w:sz w:val="21"/>
          <w:szCs w:val="21"/>
        </w:rPr>
        <w:t>Game</w:t>
      </w:r>
      <w:r w:rsidR="00A33C60">
        <w:rPr>
          <w:rFonts w:hint="eastAsia"/>
          <w:b w:val="0"/>
          <w:sz w:val="21"/>
          <w:szCs w:val="21"/>
        </w:rPr>
        <w:t xml:space="preserve"> </w:t>
      </w:r>
      <w:r>
        <w:rPr>
          <w:rFonts w:hint="eastAsia"/>
          <w:b w:val="0"/>
          <w:sz w:val="21"/>
          <w:szCs w:val="21"/>
        </w:rPr>
        <w:t>Server</w:t>
      </w:r>
      <w:r>
        <w:rPr>
          <w:rFonts w:hint="eastAsia"/>
          <w:b w:val="0"/>
          <w:sz w:val="21"/>
          <w:szCs w:val="21"/>
        </w:rPr>
        <w:t>之间的消息互通。</w:t>
      </w:r>
    </w:p>
    <w:p w:rsidR="00FA15A6" w:rsidRDefault="00FA15A6" w:rsidP="00FA15A6">
      <w:pPr>
        <w:spacing w:line="360" w:lineRule="auto"/>
        <w:rPr>
          <w:b/>
          <w:szCs w:val="21"/>
        </w:rPr>
      </w:pPr>
      <w:r>
        <w:rPr>
          <w:rFonts w:hint="eastAsia"/>
          <w:szCs w:val="21"/>
        </w:rPr>
        <w:t xml:space="preserve">       </w:t>
      </w:r>
      <w:r w:rsidRPr="00382241">
        <w:rPr>
          <w:rFonts w:hint="eastAsia"/>
          <w:b/>
          <w:szCs w:val="21"/>
        </w:rPr>
        <w:t xml:space="preserve"> </w:t>
      </w:r>
      <w:r w:rsidRPr="00382241">
        <w:rPr>
          <w:rFonts w:hint="eastAsia"/>
          <w:b/>
          <w:szCs w:val="21"/>
        </w:rPr>
        <w:t>数据：</w:t>
      </w:r>
    </w:p>
    <w:p w:rsidR="00FA15A6" w:rsidRPr="00382241" w:rsidRDefault="00FA15A6" w:rsidP="00C02216">
      <w:pPr>
        <w:pStyle w:val="a7"/>
        <w:numPr>
          <w:ilvl w:val="0"/>
          <w:numId w:val="9"/>
        </w:numPr>
        <w:spacing w:line="360" w:lineRule="auto"/>
        <w:rPr>
          <w:sz w:val="21"/>
          <w:szCs w:val="21"/>
        </w:rPr>
      </w:pPr>
      <w:r w:rsidRPr="00382241">
        <w:rPr>
          <w:rFonts w:hint="eastAsia"/>
          <w:b w:val="0"/>
          <w:sz w:val="21"/>
          <w:szCs w:val="21"/>
        </w:rPr>
        <w:t>用户状态信息数据</w:t>
      </w:r>
      <w:r>
        <w:rPr>
          <w:rFonts w:hint="eastAsia"/>
          <w:b w:val="0"/>
          <w:sz w:val="21"/>
          <w:szCs w:val="21"/>
        </w:rPr>
        <w:t>：</w:t>
      </w:r>
      <w:r w:rsidRPr="00382241">
        <w:rPr>
          <w:rFonts w:hint="eastAsia"/>
          <w:b w:val="0"/>
          <w:sz w:val="21"/>
          <w:szCs w:val="21"/>
        </w:rPr>
        <w:t>包括：当前</w:t>
      </w:r>
      <w:r w:rsidR="000E3543">
        <w:rPr>
          <w:rFonts w:hint="eastAsia"/>
          <w:b w:val="0"/>
          <w:sz w:val="21"/>
          <w:szCs w:val="21"/>
        </w:rPr>
        <w:t>连接</w:t>
      </w:r>
      <w:r w:rsidRPr="00382241">
        <w:rPr>
          <w:rFonts w:hint="eastAsia"/>
          <w:b w:val="0"/>
          <w:sz w:val="21"/>
          <w:szCs w:val="21"/>
        </w:rPr>
        <w:t>在哪台</w:t>
      </w:r>
      <w:r>
        <w:rPr>
          <w:rFonts w:hint="eastAsia"/>
          <w:b w:val="0"/>
          <w:sz w:val="21"/>
          <w:szCs w:val="21"/>
        </w:rPr>
        <w:t>Gate</w:t>
      </w:r>
      <w:r w:rsidR="00A33C60">
        <w:rPr>
          <w:rFonts w:hint="eastAsia"/>
          <w:b w:val="0"/>
          <w:sz w:val="21"/>
          <w:szCs w:val="21"/>
        </w:rPr>
        <w:t xml:space="preserve"> </w:t>
      </w:r>
      <w:r w:rsidRPr="00382241">
        <w:rPr>
          <w:rFonts w:hint="eastAsia"/>
          <w:b w:val="0"/>
          <w:sz w:val="21"/>
          <w:szCs w:val="21"/>
        </w:rPr>
        <w:t>Server</w:t>
      </w:r>
      <w:r w:rsidRPr="00382241">
        <w:rPr>
          <w:rFonts w:hint="eastAsia"/>
          <w:b w:val="0"/>
          <w:sz w:val="21"/>
          <w:szCs w:val="21"/>
        </w:rPr>
        <w:t>上、当前在那个</w:t>
      </w:r>
      <w:r w:rsidRPr="00382241">
        <w:rPr>
          <w:rFonts w:hint="eastAsia"/>
          <w:b w:val="0"/>
          <w:sz w:val="21"/>
          <w:szCs w:val="21"/>
        </w:rPr>
        <w:t>Game</w:t>
      </w:r>
      <w:r w:rsidR="00A33C60">
        <w:rPr>
          <w:rFonts w:hint="eastAsia"/>
          <w:b w:val="0"/>
          <w:sz w:val="21"/>
          <w:szCs w:val="21"/>
        </w:rPr>
        <w:t xml:space="preserve"> </w:t>
      </w:r>
      <w:r w:rsidRPr="00382241">
        <w:rPr>
          <w:rFonts w:hint="eastAsia"/>
          <w:b w:val="0"/>
          <w:sz w:val="21"/>
          <w:szCs w:val="21"/>
        </w:rPr>
        <w:t>Server</w:t>
      </w:r>
      <w:r w:rsidRPr="00382241">
        <w:rPr>
          <w:rFonts w:hint="eastAsia"/>
          <w:b w:val="0"/>
          <w:sz w:val="21"/>
          <w:szCs w:val="21"/>
        </w:rPr>
        <w:t>上进行游戏</w:t>
      </w:r>
      <w:r>
        <w:rPr>
          <w:rFonts w:hint="eastAsia"/>
          <w:b w:val="0"/>
          <w:sz w:val="21"/>
          <w:szCs w:val="21"/>
        </w:rPr>
        <w:t>。</w:t>
      </w:r>
    </w:p>
    <w:p w:rsidR="00FA15A6" w:rsidRPr="00382241" w:rsidRDefault="00FA15A6" w:rsidP="00C02216">
      <w:pPr>
        <w:pStyle w:val="a7"/>
        <w:numPr>
          <w:ilvl w:val="0"/>
          <w:numId w:val="9"/>
        </w:numPr>
        <w:spacing w:line="360" w:lineRule="auto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本组中</w:t>
      </w:r>
      <w:r w:rsidRPr="00382241">
        <w:rPr>
          <w:rFonts w:hint="eastAsia"/>
          <w:b w:val="0"/>
          <w:sz w:val="21"/>
          <w:szCs w:val="21"/>
        </w:rPr>
        <w:t>各类服务器运行状态数据</w:t>
      </w:r>
      <w:r>
        <w:rPr>
          <w:rFonts w:hint="eastAsia"/>
          <w:b w:val="0"/>
          <w:sz w:val="21"/>
          <w:szCs w:val="21"/>
        </w:rPr>
        <w:t>：包括个服务器当前负载、硬件使用率等信息。</w:t>
      </w:r>
    </w:p>
    <w:p w:rsidR="00FA15A6" w:rsidRDefault="000E3543" w:rsidP="00C02216">
      <w:pPr>
        <w:pStyle w:val="a7"/>
        <w:numPr>
          <w:ilvl w:val="0"/>
          <w:numId w:val="7"/>
        </w:num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DB</w:t>
      </w:r>
      <w:r w:rsidR="00A33C60">
        <w:rPr>
          <w:rFonts w:hint="eastAsia"/>
          <w:sz w:val="21"/>
          <w:szCs w:val="21"/>
        </w:rPr>
        <w:t xml:space="preserve"> </w:t>
      </w:r>
      <w:r w:rsidR="00FA15A6">
        <w:rPr>
          <w:rFonts w:hint="eastAsia"/>
          <w:sz w:val="21"/>
          <w:szCs w:val="21"/>
        </w:rPr>
        <w:t>Server</w:t>
      </w:r>
      <w:r w:rsidR="00FA15A6">
        <w:rPr>
          <w:rFonts w:hint="eastAsia"/>
          <w:sz w:val="21"/>
          <w:szCs w:val="21"/>
        </w:rPr>
        <w:t>：全组唯一</w:t>
      </w:r>
    </w:p>
    <w:p w:rsidR="00FA15A6" w:rsidRDefault="00FA15A6" w:rsidP="00FA15A6">
      <w:pPr>
        <w:pStyle w:val="a7"/>
        <w:spacing w:line="360" w:lineRule="auto"/>
        <w:ind w:left="78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功能：</w:t>
      </w:r>
    </w:p>
    <w:p w:rsidR="00FA15A6" w:rsidRDefault="00FA15A6" w:rsidP="00FA15A6">
      <w:pPr>
        <w:pStyle w:val="a7"/>
        <w:spacing w:line="360" w:lineRule="auto"/>
        <w:ind w:left="780"/>
        <w:rPr>
          <w:b w:val="0"/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b w:val="0"/>
          <w:sz w:val="21"/>
          <w:szCs w:val="21"/>
        </w:rPr>
        <w:t>实现对该组</w:t>
      </w:r>
      <w:r w:rsidRPr="00F3271C">
        <w:rPr>
          <w:rFonts w:hint="eastAsia"/>
          <w:b w:val="0"/>
          <w:sz w:val="21"/>
          <w:szCs w:val="21"/>
        </w:rPr>
        <w:t>内的角色信息进行维护，为整体架构提供一个统一的与</w:t>
      </w:r>
      <w:r w:rsidRPr="00F3271C">
        <w:rPr>
          <w:rFonts w:hint="eastAsia"/>
          <w:b w:val="0"/>
          <w:sz w:val="21"/>
          <w:szCs w:val="21"/>
        </w:rPr>
        <w:t>DBMS</w:t>
      </w:r>
      <w:r w:rsidRPr="00F3271C">
        <w:rPr>
          <w:rFonts w:hint="eastAsia"/>
          <w:b w:val="0"/>
          <w:sz w:val="21"/>
          <w:szCs w:val="21"/>
        </w:rPr>
        <w:t>交互的入口，从而降低数据不一致性的风险，也加强了对后台数据的安全管理。</w:t>
      </w:r>
    </w:p>
    <w:p w:rsidR="00FA15A6" w:rsidRPr="00F3271C" w:rsidRDefault="00FA15A6" w:rsidP="00FA15A6">
      <w:pPr>
        <w:pStyle w:val="a7"/>
        <w:spacing w:line="360" w:lineRule="auto"/>
        <w:ind w:left="780"/>
        <w:rPr>
          <w:sz w:val="21"/>
          <w:szCs w:val="21"/>
        </w:rPr>
      </w:pPr>
      <w:r w:rsidRPr="00F3271C">
        <w:rPr>
          <w:rFonts w:hint="eastAsia"/>
          <w:sz w:val="21"/>
          <w:szCs w:val="21"/>
        </w:rPr>
        <w:t>数据：</w:t>
      </w:r>
    </w:p>
    <w:p w:rsidR="00FA15A6" w:rsidRDefault="00FA15A6" w:rsidP="00FA15A6">
      <w:pPr>
        <w:pStyle w:val="a7"/>
        <w:spacing w:line="360" w:lineRule="auto"/>
        <w:ind w:left="780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ab/>
      </w:r>
      <w:r>
        <w:rPr>
          <w:rFonts w:hint="eastAsia"/>
          <w:b w:val="0"/>
          <w:sz w:val="21"/>
          <w:szCs w:val="21"/>
        </w:rPr>
        <w:tab/>
      </w:r>
      <w:r>
        <w:rPr>
          <w:rFonts w:hint="eastAsia"/>
          <w:b w:val="0"/>
          <w:sz w:val="21"/>
          <w:szCs w:val="21"/>
        </w:rPr>
        <w:t>本组内用户角色数据。</w:t>
      </w:r>
    </w:p>
    <w:p w:rsidR="00FA15A6" w:rsidRDefault="00FA15A6" w:rsidP="00C02216">
      <w:pPr>
        <w:pStyle w:val="a7"/>
        <w:numPr>
          <w:ilvl w:val="0"/>
          <w:numId w:val="7"/>
        </w:num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Gate</w:t>
      </w:r>
      <w:r w:rsidR="00A33C60">
        <w:rPr>
          <w:rFonts w:hint="eastAsia"/>
          <w:sz w:val="21"/>
          <w:szCs w:val="21"/>
        </w:rPr>
        <w:t xml:space="preserve"> </w:t>
      </w:r>
      <w:r w:rsidRPr="006B293D">
        <w:rPr>
          <w:rFonts w:hint="eastAsia"/>
          <w:sz w:val="21"/>
          <w:szCs w:val="21"/>
        </w:rPr>
        <w:t>Server</w:t>
      </w:r>
      <w:r w:rsidRPr="006B293D">
        <w:rPr>
          <w:rFonts w:hint="eastAsia"/>
          <w:sz w:val="21"/>
          <w:szCs w:val="21"/>
        </w:rPr>
        <w:t>：</w:t>
      </w:r>
      <w:r>
        <w:rPr>
          <w:rFonts w:hint="eastAsia"/>
          <w:sz w:val="21"/>
          <w:szCs w:val="21"/>
        </w:rPr>
        <w:t>组内服务器、支持横向服务器扩展</w:t>
      </w:r>
    </w:p>
    <w:p w:rsidR="00FA15A6" w:rsidRPr="006B293D" w:rsidRDefault="00FA15A6" w:rsidP="00FA15A6">
      <w:pPr>
        <w:pStyle w:val="a7"/>
        <w:spacing w:line="360" w:lineRule="auto"/>
        <w:ind w:left="780"/>
        <w:rPr>
          <w:sz w:val="21"/>
          <w:szCs w:val="21"/>
        </w:rPr>
      </w:pPr>
      <w:r>
        <w:rPr>
          <w:rFonts w:hint="eastAsia"/>
          <w:sz w:val="21"/>
          <w:szCs w:val="21"/>
        </w:rPr>
        <w:t>功能</w:t>
      </w:r>
    </w:p>
    <w:p w:rsidR="00FA15A6" w:rsidRDefault="00FA15A6" w:rsidP="00C02216">
      <w:pPr>
        <w:pStyle w:val="a7"/>
        <w:numPr>
          <w:ilvl w:val="0"/>
          <w:numId w:val="10"/>
        </w:numPr>
        <w:spacing w:line="360" w:lineRule="auto"/>
        <w:ind w:left="1200" w:firstLine="60"/>
        <w:rPr>
          <w:b w:val="0"/>
          <w:sz w:val="21"/>
          <w:szCs w:val="21"/>
        </w:rPr>
      </w:pPr>
      <w:r w:rsidRPr="006B293D">
        <w:rPr>
          <w:rFonts w:hint="eastAsia"/>
          <w:b w:val="0"/>
          <w:sz w:val="21"/>
          <w:szCs w:val="21"/>
        </w:rPr>
        <w:t>维持用户与服务器集群之间的持久连接。</w:t>
      </w:r>
    </w:p>
    <w:p w:rsidR="00FA15A6" w:rsidRPr="002D116B" w:rsidRDefault="00FA15A6" w:rsidP="00C02216">
      <w:pPr>
        <w:pStyle w:val="a7"/>
        <w:numPr>
          <w:ilvl w:val="0"/>
          <w:numId w:val="10"/>
        </w:numPr>
        <w:spacing w:line="360" w:lineRule="auto"/>
        <w:ind w:left="1200" w:firstLine="60"/>
        <w:rPr>
          <w:b w:val="0"/>
          <w:sz w:val="21"/>
          <w:szCs w:val="21"/>
        </w:rPr>
      </w:pPr>
      <w:r w:rsidRPr="002D116B">
        <w:rPr>
          <w:rFonts w:hint="eastAsia"/>
          <w:b w:val="0"/>
          <w:sz w:val="21"/>
          <w:szCs w:val="21"/>
        </w:rPr>
        <w:t>为每个合法用户分配生成一个本组唯一</w:t>
      </w:r>
      <w:r w:rsidRPr="002D116B">
        <w:rPr>
          <w:rFonts w:hint="eastAsia"/>
          <w:b w:val="0"/>
          <w:sz w:val="21"/>
          <w:szCs w:val="21"/>
        </w:rPr>
        <w:t>UserID</w:t>
      </w:r>
      <w:r w:rsidRPr="002D116B">
        <w:rPr>
          <w:rFonts w:hint="eastAsia"/>
          <w:b w:val="0"/>
          <w:sz w:val="21"/>
          <w:szCs w:val="21"/>
        </w:rPr>
        <w:t>。</w:t>
      </w:r>
    </w:p>
    <w:p w:rsidR="00FA15A6" w:rsidRPr="00F51B93" w:rsidRDefault="00FA15A6" w:rsidP="00C02216">
      <w:pPr>
        <w:pStyle w:val="a7"/>
        <w:numPr>
          <w:ilvl w:val="0"/>
          <w:numId w:val="10"/>
        </w:numPr>
        <w:spacing w:line="360" w:lineRule="auto"/>
        <w:ind w:left="1200" w:firstLine="60"/>
        <w:rPr>
          <w:b w:val="0"/>
          <w:sz w:val="21"/>
          <w:szCs w:val="21"/>
        </w:rPr>
      </w:pPr>
      <w:r w:rsidRPr="00F51B93">
        <w:rPr>
          <w:rFonts w:hint="eastAsia"/>
          <w:b w:val="0"/>
          <w:sz w:val="21"/>
          <w:szCs w:val="21"/>
        </w:rPr>
        <w:t>在客户端与各类服务器之间转发各类应用层数据。</w:t>
      </w:r>
    </w:p>
    <w:p w:rsidR="00FA15A6" w:rsidRPr="006B293D" w:rsidRDefault="00FA15A6" w:rsidP="00FA15A6">
      <w:pPr>
        <w:spacing w:line="360" w:lineRule="auto"/>
        <w:ind w:left="840"/>
        <w:rPr>
          <w:b/>
        </w:rPr>
      </w:pPr>
      <w:r w:rsidRPr="006B293D">
        <w:rPr>
          <w:rFonts w:hint="eastAsia"/>
          <w:b/>
        </w:rPr>
        <w:t>数据：</w:t>
      </w:r>
    </w:p>
    <w:p w:rsidR="00FA15A6" w:rsidRDefault="00FA15A6" w:rsidP="00C02216">
      <w:pPr>
        <w:pStyle w:val="ad"/>
        <w:numPr>
          <w:ilvl w:val="0"/>
          <w:numId w:val="12"/>
        </w:num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Game</w:t>
      </w:r>
      <w:r w:rsidR="00A33C60">
        <w:rPr>
          <w:rFonts w:ascii="Times New Roman" w:hAnsi="Times New Roman" w:cs="Times New Roman" w:hint="eastAsia"/>
          <w:szCs w:val="21"/>
        </w:rPr>
        <w:t xml:space="preserve"> </w:t>
      </w:r>
      <w:r w:rsidRPr="006C4076">
        <w:rPr>
          <w:rFonts w:ascii="Times New Roman" w:hAnsi="Times New Roman" w:cs="Times New Roman" w:hint="eastAsia"/>
          <w:szCs w:val="21"/>
        </w:rPr>
        <w:t>Server</w:t>
      </w:r>
      <w:r w:rsidRPr="006C4076">
        <w:rPr>
          <w:rFonts w:ascii="Times New Roman" w:hAnsi="Times New Roman" w:cs="Times New Roman" w:hint="eastAsia"/>
          <w:szCs w:val="21"/>
        </w:rPr>
        <w:t>列表</w:t>
      </w:r>
      <w:r w:rsidRPr="006C4076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。</w:t>
      </w:r>
    </w:p>
    <w:p w:rsidR="00FA15A6" w:rsidRPr="0019452C" w:rsidRDefault="00FA15A6" w:rsidP="00C02216">
      <w:pPr>
        <w:pStyle w:val="ad"/>
        <w:numPr>
          <w:ilvl w:val="0"/>
          <w:numId w:val="12"/>
        </w:numPr>
        <w:rPr>
          <w:szCs w:val="21"/>
        </w:rPr>
      </w:pPr>
      <w:r w:rsidRPr="006A4DEF">
        <w:rPr>
          <w:rFonts w:ascii="Times New Roman" w:hAnsi="Times New Roman" w:cs="Times New Roman" w:hint="eastAsia"/>
          <w:szCs w:val="21"/>
        </w:rPr>
        <w:t>Login</w:t>
      </w:r>
      <w:r w:rsidR="00A33C60">
        <w:rPr>
          <w:rFonts w:ascii="Times New Roman" w:hAnsi="Times New Roman" w:cs="Times New Roman" w:hint="eastAsia"/>
          <w:szCs w:val="21"/>
        </w:rPr>
        <w:t xml:space="preserve"> </w:t>
      </w:r>
      <w:r w:rsidRPr="006A4DEF">
        <w:rPr>
          <w:rFonts w:ascii="Times New Roman" w:hAnsi="Times New Roman" w:cs="Times New Roman" w:hint="eastAsia"/>
          <w:szCs w:val="21"/>
        </w:rPr>
        <w:t>Server</w:t>
      </w:r>
      <w:r w:rsidRPr="006A4DEF">
        <w:rPr>
          <w:rFonts w:ascii="Times New Roman" w:hAnsi="Times New Roman" w:cs="Times New Roman" w:hint="eastAsia"/>
          <w:szCs w:val="21"/>
        </w:rPr>
        <w:t>列表</w:t>
      </w:r>
      <w:r w:rsidR="0019452C" w:rsidRPr="006A4DEF">
        <w:rPr>
          <w:rFonts w:ascii="Times New Roman" w:hAnsi="Times New Roman" w:cs="Times New Roman" w:hint="eastAsia"/>
          <w:szCs w:val="21"/>
        </w:rPr>
        <w:t>。</w:t>
      </w:r>
    </w:p>
    <w:p w:rsidR="00FA15A6" w:rsidRPr="006C4076" w:rsidRDefault="00454BD2" w:rsidP="00C02216">
      <w:pPr>
        <w:pStyle w:val="a7"/>
        <w:numPr>
          <w:ilvl w:val="0"/>
          <w:numId w:val="7"/>
        </w:num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Game</w:t>
      </w:r>
      <w:r w:rsidR="00A33C60">
        <w:rPr>
          <w:rFonts w:hint="eastAsia"/>
          <w:sz w:val="21"/>
          <w:szCs w:val="21"/>
        </w:rPr>
        <w:t xml:space="preserve"> </w:t>
      </w:r>
      <w:r w:rsidR="00FA15A6" w:rsidRPr="006C4076">
        <w:rPr>
          <w:rFonts w:hint="eastAsia"/>
          <w:sz w:val="21"/>
          <w:szCs w:val="21"/>
        </w:rPr>
        <w:t>Server</w:t>
      </w:r>
      <w:r w:rsidR="00FA15A6" w:rsidRPr="006C4076">
        <w:rPr>
          <w:rFonts w:hint="eastAsia"/>
          <w:sz w:val="21"/>
          <w:szCs w:val="21"/>
        </w:rPr>
        <w:t>：</w:t>
      </w:r>
      <w:r w:rsidR="00FA15A6">
        <w:rPr>
          <w:rFonts w:hint="eastAsia"/>
          <w:sz w:val="21"/>
          <w:szCs w:val="21"/>
        </w:rPr>
        <w:t>组内服务器、支持横向服务器扩展</w:t>
      </w:r>
    </w:p>
    <w:p w:rsidR="00FA15A6" w:rsidRPr="006C4076" w:rsidRDefault="00FA15A6" w:rsidP="00FA15A6">
      <w:pPr>
        <w:pStyle w:val="a7"/>
        <w:spacing w:line="360" w:lineRule="auto"/>
        <w:ind w:left="780"/>
        <w:rPr>
          <w:sz w:val="21"/>
          <w:szCs w:val="21"/>
        </w:rPr>
      </w:pPr>
      <w:r w:rsidRPr="006C4076">
        <w:rPr>
          <w:rFonts w:hint="eastAsia"/>
          <w:sz w:val="21"/>
          <w:szCs w:val="21"/>
        </w:rPr>
        <w:t>功能：</w:t>
      </w:r>
    </w:p>
    <w:p w:rsidR="00FA15A6" w:rsidRPr="006C4076" w:rsidRDefault="00FA15A6" w:rsidP="00C02216">
      <w:pPr>
        <w:pStyle w:val="a7"/>
        <w:numPr>
          <w:ilvl w:val="3"/>
          <w:numId w:val="11"/>
        </w:numPr>
        <w:rPr>
          <w:b w:val="0"/>
          <w:sz w:val="21"/>
          <w:szCs w:val="21"/>
        </w:rPr>
      </w:pPr>
      <w:r w:rsidRPr="006C4076">
        <w:rPr>
          <w:rFonts w:hint="eastAsia"/>
          <w:b w:val="0"/>
          <w:sz w:val="21"/>
          <w:szCs w:val="21"/>
        </w:rPr>
        <w:t>处理</w:t>
      </w:r>
      <w:r w:rsidRPr="006C4076">
        <w:rPr>
          <w:rFonts w:hint="eastAsia"/>
          <w:b w:val="0"/>
          <w:sz w:val="21"/>
          <w:szCs w:val="21"/>
        </w:rPr>
        <w:t>Client</w:t>
      </w:r>
      <w:r w:rsidRPr="006C4076">
        <w:rPr>
          <w:rFonts w:hint="eastAsia"/>
          <w:b w:val="0"/>
          <w:sz w:val="21"/>
          <w:szCs w:val="21"/>
        </w:rPr>
        <w:t>进入</w:t>
      </w:r>
    </w:p>
    <w:p w:rsidR="00FA15A6" w:rsidRPr="006C4076" w:rsidRDefault="00FA15A6" w:rsidP="00C02216">
      <w:pPr>
        <w:pStyle w:val="a7"/>
        <w:numPr>
          <w:ilvl w:val="3"/>
          <w:numId w:val="11"/>
        </w:numPr>
        <w:rPr>
          <w:b w:val="0"/>
          <w:sz w:val="21"/>
          <w:szCs w:val="21"/>
        </w:rPr>
      </w:pPr>
      <w:r w:rsidRPr="006C4076">
        <w:rPr>
          <w:rFonts w:hint="eastAsia"/>
          <w:b w:val="0"/>
          <w:sz w:val="21"/>
          <w:szCs w:val="21"/>
        </w:rPr>
        <w:t>处理</w:t>
      </w:r>
      <w:r w:rsidRPr="006C4076">
        <w:rPr>
          <w:rFonts w:hint="eastAsia"/>
          <w:b w:val="0"/>
          <w:sz w:val="21"/>
          <w:szCs w:val="21"/>
        </w:rPr>
        <w:t>Client</w:t>
      </w:r>
      <w:r w:rsidRPr="006C4076">
        <w:rPr>
          <w:rFonts w:hint="eastAsia"/>
          <w:b w:val="0"/>
          <w:sz w:val="21"/>
          <w:szCs w:val="21"/>
        </w:rPr>
        <w:t>退出请求</w:t>
      </w:r>
    </w:p>
    <w:p w:rsidR="00FA15A6" w:rsidRPr="006C4076" w:rsidRDefault="00FA15A6" w:rsidP="00C02216">
      <w:pPr>
        <w:pStyle w:val="a7"/>
        <w:numPr>
          <w:ilvl w:val="3"/>
          <w:numId w:val="11"/>
        </w:numPr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驱动</w:t>
      </w:r>
      <w:r w:rsidRPr="006C4076">
        <w:rPr>
          <w:rFonts w:hint="eastAsia"/>
          <w:b w:val="0"/>
          <w:sz w:val="21"/>
          <w:szCs w:val="21"/>
        </w:rPr>
        <w:t>处理</w:t>
      </w:r>
      <w:r w:rsidRPr="006C4076">
        <w:rPr>
          <w:rFonts w:hint="eastAsia"/>
          <w:b w:val="0"/>
          <w:sz w:val="21"/>
          <w:szCs w:val="21"/>
        </w:rPr>
        <w:t>Client</w:t>
      </w:r>
      <w:r w:rsidR="00853D7E">
        <w:rPr>
          <w:rFonts w:hint="eastAsia"/>
          <w:b w:val="0"/>
          <w:sz w:val="21"/>
          <w:szCs w:val="21"/>
        </w:rPr>
        <w:t>跳服</w:t>
      </w:r>
    </w:p>
    <w:p w:rsidR="00FA15A6" w:rsidRDefault="00FA15A6" w:rsidP="00C02216">
      <w:pPr>
        <w:pStyle w:val="a7"/>
        <w:numPr>
          <w:ilvl w:val="3"/>
          <w:numId w:val="11"/>
        </w:numPr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与</w:t>
      </w:r>
      <w:r>
        <w:rPr>
          <w:rFonts w:hint="eastAsia"/>
          <w:b w:val="0"/>
          <w:sz w:val="21"/>
          <w:szCs w:val="21"/>
        </w:rPr>
        <w:t>DB</w:t>
      </w:r>
      <w:r w:rsidR="00A33C60">
        <w:rPr>
          <w:rFonts w:hint="eastAsia"/>
          <w:b w:val="0"/>
          <w:sz w:val="21"/>
          <w:szCs w:val="21"/>
        </w:rPr>
        <w:t xml:space="preserve"> </w:t>
      </w:r>
      <w:r>
        <w:rPr>
          <w:rFonts w:hint="eastAsia"/>
          <w:b w:val="0"/>
          <w:sz w:val="21"/>
          <w:szCs w:val="21"/>
        </w:rPr>
        <w:t>Server</w:t>
      </w:r>
      <w:r>
        <w:rPr>
          <w:rFonts w:hint="eastAsia"/>
          <w:b w:val="0"/>
          <w:sz w:val="21"/>
          <w:szCs w:val="21"/>
        </w:rPr>
        <w:t>交互，</w:t>
      </w:r>
      <w:r w:rsidRPr="006C4076">
        <w:rPr>
          <w:rFonts w:hint="eastAsia"/>
          <w:b w:val="0"/>
          <w:sz w:val="21"/>
          <w:szCs w:val="21"/>
        </w:rPr>
        <w:t>存取</w:t>
      </w:r>
      <w:r w:rsidRPr="006C4076">
        <w:rPr>
          <w:rFonts w:hint="eastAsia"/>
          <w:b w:val="0"/>
          <w:sz w:val="21"/>
          <w:szCs w:val="21"/>
        </w:rPr>
        <w:t>Client</w:t>
      </w:r>
      <w:r>
        <w:rPr>
          <w:rFonts w:hint="eastAsia"/>
          <w:b w:val="0"/>
          <w:sz w:val="21"/>
          <w:szCs w:val="21"/>
        </w:rPr>
        <w:t>角色</w:t>
      </w:r>
      <w:r w:rsidRPr="006C4076">
        <w:rPr>
          <w:rFonts w:hint="eastAsia"/>
          <w:b w:val="0"/>
          <w:sz w:val="21"/>
          <w:szCs w:val="21"/>
        </w:rPr>
        <w:t>数据</w:t>
      </w:r>
    </w:p>
    <w:p w:rsidR="00454BD2" w:rsidRDefault="00454BD2" w:rsidP="00C02216">
      <w:pPr>
        <w:pStyle w:val="a7"/>
        <w:numPr>
          <w:ilvl w:val="3"/>
          <w:numId w:val="11"/>
        </w:numPr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处理</w:t>
      </w:r>
      <w:r>
        <w:rPr>
          <w:rFonts w:hint="eastAsia"/>
          <w:b w:val="0"/>
          <w:sz w:val="21"/>
          <w:szCs w:val="21"/>
        </w:rPr>
        <w:t>Client</w:t>
      </w:r>
      <w:r>
        <w:rPr>
          <w:rFonts w:hint="eastAsia"/>
          <w:b w:val="0"/>
          <w:sz w:val="21"/>
          <w:szCs w:val="21"/>
        </w:rPr>
        <w:t>游戏逻辑数据请求</w:t>
      </w:r>
    </w:p>
    <w:p w:rsidR="00E946B4" w:rsidRDefault="00E946B4" w:rsidP="00E946B4">
      <w:pPr>
        <w:pStyle w:val="a7"/>
        <w:spacing w:line="360" w:lineRule="auto"/>
        <w:ind w:left="510" w:firstLine="270"/>
        <w:rPr>
          <w:sz w:val="21"/>
          <w:szCs w:val="21"/>
        </w:rPr>
      </w:pPr>
      <w:r>
        <w:rPr>
          <w:rFonts w:hint="eastAsia"/>
          <w:sz w:val="21"/>
          <w:szCs w:val="21"/>
        </w:rPr>
        <w:t>数据</w:t>
      </w:r>
      <w:r w:rsidRPr="006C4076">
        <w:rPr>
          <w:rFonts w:hint="eastAsia"/>
          <w:sz w:val="21"/>
          <w:szCs w:val="21"/>
        </w:rPr>
        <w:t>：</w:t>
      </w:r>
    </w:p>
    <w:p w:rsidR="00E946B4" w:rsidRDefault="00E946B4" w:rsidP="00C02216">
      <w:pPr>
        <w:pStyle w:val="a7"/>
        <w:numPr>
          <w:ilvl w:val="0"/>
          <w:numId w:val="13"/>
        </w:numPr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游戏场景数据</w:t>
      </w:r>
    </w:p>
    <w:p w:rsidR="00E946B4" w:rsidRDefault="00E946B4" w:rsidP="00C02216">
      <w:pPr>
        <w:pStyle w:val="a7"/>
        <w:numPr>
          <w:ilvl w:val="0"/>
          <w:numId w:val="13"/>
        </w:numPr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游戏对象数据</w:t>
      </w:r>
    </w:p>
    <w:p w:rsidR="00E946B4" w:rsidRPr="00853D7E" w:rsidRDefault="00E946B4" w:rsidP="00C02216">
      <w:pPr>
        <w:pStyle w:val="a7"/>
        <w:numPr>
          <w:ilvl w:val="0"/>
          <w:numId w:val="13"/>
        </w:numPr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Client</w:t>
      </w:r>
      <w:r>
        <w:rPr>
          <w:rFonts w:hint="eastAsia"/>
          <w:b w:val="0"/>
          <w:sz w:val="21"/>
          <w:szCs w:val="21"/>
        </w:rPr>
        <w:t>内存逻辑数据</w:t>
      </w:r>
    </w:p>
    <w:p w:rsidR="00FA15A6" w:rsidRDefault="00FA15A6" w:rsidP="00FA15A6">
      <w:pPr>
        <w:pStyle w:val="a7"/>
        <w:spacing w:line="360" w:lineRule="auto"/>
        <w:ind w:left="780"/>
        <w:rPr>
          <w:sz w:val="21"/>
          <w:szCs w:val="21"/>
        </w:rPr>
      </w:pPr>
      <w:r w:rsidRPr="00C937A6">
        <w:rPr>
          <w:rFonts w:hint="eastAsia"/>
          <w:sz w:val="21"/>
          <w:szCs w:val="21"/>
        </w:rPr>
        <w:t>交互关系：</w:t>
      </w:r>
    </w:p>
    <w:p w:rsidR="00853D7E" w:rsidRDefault="00853D7E" w:rsidP="00C02216">
      <w:pPr>
        <w:pStyle w:val="a7"/>
        <w:numPr>
          <w:ilvl w:val="0"/>
          <w:numId w:val="14"/>
        </w:numPr>
        <w:rPr>
          <w:b w:val="0"/>
          <w:sz w:val="21"/>
          <w:szCs w:val="21"/>
        </w:rPr>
      </w:pPr>
      <w:r w:rsidRPr="00853D7E">
        <w:rPr>
          <w:rFonts w:hint="eastAsia"/>
          <w:b w:val="0"/>
          <w:sz w:val="21"/>
          <w:szCs w:val="21"/>
        </w:rPr>
        <w:t>通过</w:t>
      </w:r>
      <w:r w:rsidRPr="00853D7E">
        <w:rPr>
          <w:rFonts w:hint="eastAsia"/>
          <w:b w:val="0"/>
          <w:sz w:val="21"/>
          <w:szCs w:val="21"/>
        </w:rPr>
        <w:t>Gate</w:t>
      </w:r>
      <w:r w:rsidR="00A33C60">
        <w:rPr>
          <w:rFonts w:hint="eastAsia"/>
          <w:b w:val="0"/>
          <w:sz w:val="21"/>
          <w:szCs w:val="21"/>
        </w:rPr>
        <w:t xml:space="preserve"> </w:t>
      </w:r>
      <w:r w:rsidRPr="00853D7E">
        <w:rPr>
          <w:rFonts w:hint="eastAsia"/>
          <w:b w:val="0"/>
          <w:sz w:val="21"/>
          <w:szCs w:val="21"/>
        </w:rPr>
        <w:t>Server</w:t>
      </w:r>
      <w:r w:rsidR="00625B81">
        <w:rPr>
          <w:rFonts w:hint="eastAsia"/>
          <w:b w:val="0"/>
          <w:sz w:val="21"/>
          <w:szCs w:val="21"/>
        </w:rPr>
        <w:t>与客户端进行交互</w:t>
      </w:r>
    </w:p>
    <w:p w:rsidR="00853D7E" w:rsidRDefault="00853D7E" w:rsidP="00C02216">
      <w:pPr>
        <w:pStyle w:val="a7"/>
        <w:numPr>
          <w:ilvl w:val="0"/>
          <w:numId w:val="14"/>
        </w:numPr>
        <w:rPr>
          <w:b w:val="0"/>
          <w:sz w:val="21"/>
          <w:szCs w:val="21"/>
        </w:rPr>
      </w:pPr>
      <w:r w:rsidRPr="00853D7E">
        <w:rPr>
          <w:rFonts w:hint="eastAsia"/>
          <w:b w:val="0"/>
          <w:sz w:val="21"/>
          <w:szCs w:val="21"/>
        </w:rPr>
        <w:t>与</w:t>
      </w:r>
      <w:r w:rsidRPr="00853D7E">
        <w:rPr>
          <w:rFonts w:hint="eastAsia"/>
          <w:b w:val="0"/>
          <w:sz w:val="21"/>
          <w:szCs w:val="21"/>
        </w:rPr>
        <w:t>DB</w:t>
      </w:r>
      <w:r w:rsidR="00A33C60">
        <w:rPr>
          <w:rFonts w:hint="eastAsia"/>
          <w:b w:val="0"/>
          <w:sz w:val="21"/>
          <w:szCs w:val="21"/>
        </w:rPr>
        <w:t xml:space="preserve"> </w:t>
      </w:r>
      <w:r w:rsidRPr="00853D7E">
        <w:rPr>
          <w:rFonts w:hint="eastAsia"/>
          <w:b w:val="0"/>
          <w:sz w:val="21"/>
          <w:szCs w:val="21"/>
        </w:rPr>
        <w:t>Server</w:t>
      </w:r>
      <w:r w:rsidRPr="00853D7E">
        <w:rPr>
          <w:rFonts w:hint="eastAsia"/>
          <w:b w:val="0"/>
          <w:sz w:val="21"/>
          <w:szCs w:val="21"/>
        </w:rPr>
        <w:t>交互，操作用户角色数据信息</w:t>
      </w:r>
    </w:p>
    <w:p w:rsidR="00FA15A6" w:rsidRPr="003D049F" w:rsidRDefault="00FA15A6" w:rsidP="00C02216">
      <w:pPr>
        <w:pStyle w:val="a7"/>
        <w:numPr>
          <w:ilvl w:val="0"/>
          <w:numId w:val="7"/>
        </w:num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Log</w:t>
      </w:r>
      <w:r w:rsidR="00A33C60">
        <w:rPr>
          <w:rFonts w:hint="eastAsia"/>
          <w:sz w:val="21"/>
          <w:szCs w:val="21"/>
        </w:rPr>
        <w:t xml:space="preserve"> </w:t>
      </w:r>
      <w:r w:rsidRPr="003D049F">
        <w:rPr>
          <w:rFonts w:hint="eastAsia"/>
          <w:sz w:val="21"/>
          <w:szCs w:val="21"/>
        </w:rPr>
        <w:t>Server</w:t>
      </w:r>
      <w:r w:rsidRPr="006C4076">
        <w:rPr>
          <w:rFonts w:hint="eastAsia"/>
          <w:sz w:val="21"/>
          <w:szCs w:val="21"/>
        </w:rPr>
        <w:t>：</w:t>
      </w:r>
      <w:r>
        <w:rPr>
          <w:rFonts w:hint="eastAsia"/>
          <w:sz w:val="21"/>
          <w:szCs w:val="21"/>
        </w:rPr>
        <w:t>区、组之外的服务器，可以根据需要记录的信息进行配置，可以由多台服务器共用、也可以由一台服务器单独使用</w:t>
      </w:r>
    </w:p>
    <w:p w:rsidR="00FA15A6" w:rsidRPr="003D049F" w:rsidRDefault="00FA15A6" w:rsidP="00FA15A6">
      <w:pPr>
        <w:spacing w:line="360" w:lineRule="auto"/>
        <w:ind w:left="780"/>
        <w:rPr>
          <w:b/>
        </w:rPr>
      </w:pPr>
      <w:r w:rsidRPr="003D049F">
        <w:rPr>
          <w:rFonts w:hint="eastAsia"/>
          <w:b/>
        </w:rPr>
        <w:t>功能：</w:t>
      </w:r>
    </w:p>
    <w:p w:rsidR="00FA15A6" w:rsidRDefault="00FA15A6" w:rsidP="00FA15A6">
      <w:pPr>
        <w:spacing w:line="360" w:lineRule="auto"/>
        <w:ind w:left="1200" w:firstLine="60"/>
      </w:pPr>
      <w:r>
        <w:rPr>
          <w:rFonts w:hint="eastAsia"/>
        </w:rPr>
        <w:t>收集相关服务器运行日志，，并将其汇总、予以保存。</w:t>
      </w:r>
    </w:p>
    <w:p w:rsidR="00FA15A6" w:rsidRPr="003D049F" w:rsidRDefault="00FA15A6" w:rsidP="00FA15A6">
      <w:pPr>
        <w:spacing w:line="360" w:lineRule="auto"/>
        <w:rPr>
          <w:b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3D049F">
        <w:rPr>
          <w:rFonts w:hint="eastAsia"/>
          <w:b/>
        </w:rPr>
        <w:t>数据：</w:t>
      </w:r>
    </w:p>
    <w:p w:rsidR="00FA15A6" w:rsidRDefault="00FA15A6" w:rsidP="00FA15A6"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各类服务器运行日志信息。</w:t>
      </w:r>
    </w:p>
    <w:p w:rsidR="00FA15A6" w:rsidRDefault="00FA15A6" w:rsidP="00FA15A6">
      <w:pPr>
        <w:spacing w:line="360" w:lineRule="auto"/>
        <w:ind w:left="780"/>
        <w:rPr>
          <w:b/>
        </w:rPr>
      </w:pPr>
      <w:r>
        <w:rPr>
          <w:rFonts w:hint="eastAsia"/>
        </w:rPr>
        <w:lastRenderedPageBreak/>
        <w:tab/>
      </w:r>
      <w:r w:rsidRPr="0040697F">
        <w:rPr>
          <w:rFonts w:hint="eastAsia"/>
          <w:b/>
        </w:rPr>
        <w:t>交互关系：</w:t>
      </w:r>
    </w:p>
    <w:p w:rsidR="00025A5F" w:rsidRDefault="00025A5F" w:rsidP="00C02216">
      <w:pPr>
        <w:pStyle w:val="a7"/>
        <w:numPr>
          <w:ilvl w:val="0"/>
          <w:numId w:val="15"/>
        </w:numPr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所有服务器的日志模块</w:t>
      </w:r>
    </w:p>
    <w:p w:rsidR="000F197E" w:rsidRDefault="00FA15A6" w:rsidP="00CA2133">
      <w:pPr>
        <w:spacing w:afterLines="50"/>
        <w:ind w:firstLine="420"/>
      </w:pPr>
      <w:r w:rsidRPr="003D049F">
        <w:rPr>
          <w:rFonts w:hint="eastAsia"/>
        </w:rPr>
        <w:t>各部署运行服务器，通过网络功能将日志信息发送</w:t>
      </w:r>
      <w:r>
        <w:rPr>
          <w:rFonts w:hint="eastAsia"/>
        </w:rPr>
        <w:t>Log</w:t>
      </w:r>
      <w:r w:rsidR="00A33C60">
        <w:rPr>
          <w:rFonts w:hint="eastAsia"/>
        </w:rPr>
        <w:t xml:space="preserve"> </w:t>
      </w:r>
      <w:r w:rsidRPr="003D049F">
        <w:rPr>
          <w:rFonts w:hint="eastAsia"/>
        </w:rPr>
        <w:t>Server</w:t>
      </w:r>
      <w:r w:rsidRPr="003D049F">
        <w:rPr>
          <w:rFonts w:hint="eastAsia"/>
        </w:rPr>
        <w:t>，然后</w:t>
      </w:r>
      <w:r>
        <w:rPr>
          <w:rFonts w:hint="eastAsia"/>
        </w:rPr>
        <w:t>Log</w:t>
      </w:r>
      <w:r w:rsidR="00A33C60">
        <w:rPr>
          <w:rFonts w:hint="eastAsia"/>
        </w:rPr>
        <w:t xml:space="preserve"> </w:t>
      </w:r>
      <w:r w:rsidRPr="003D049F">
        <w:rPr>
          <w:rFonts w:hint="eastAsia"/>
        </w:rPr>
        <w:t>Server</w:t>
      </w:r>
      <w:r w:rsidRPr="003D049F">
        <w:rPr>
          <w:rFonts w:hint="eastAsia"/>
        </w:rPr>
        <w:t>进行分类处理。</w:t>
      </w:r>
    </w:p>
    <w:p w:rsidR="000F197E" w:rsidRDefault="000F197E">
      <w:pPr>
        <w:widowControl/>
        <w:jc w:val="left"/>
      </w:pPr>
      <w:r>
        <w:br w:type="page"/>
      </w:r>
    </w:p>
    <w:p w:rsidR="000F197E" w:rsidRDefault="000F197E" w:rsidP="000F197E">
      <w:pPr>
        <w:pStyle w:val="1"/>
        <w:numPr>
          <w:ilvl w:val="0"/>
          <w:numId w:val="2"/>
        </w:numPr>
        <w:jc w:val="center"/>
      </w:pPr>
      <w:bookmarkStart w:id="46" w:name="_Toc309996964"/>
      <w:r w:rsidRPr="000F197E">
        <w:rPr>
          <w:rFonts w:hint="eastAsia"/>
        </w:rPr>
        <w:lastRenderedPageBreak/>
        <w:t>服务器关键流程说明</w:t>
      </w:r>
      <w:bookmarkEnd w:id="46"/>
    </w:p>
    <w:p w:rsidR="002C2AFD" w:rsidRPr="002C2AFD" w:rsidRDefault="002C2AFD" w:rsidP="002C2AFD">
      <w:pPr>
        <w:pStyle w:val="a7"/>
        <w:keepNext/>
        <w:keepLines/>
        <w:numPr>
          <w:ilvl w:val="0"/>
          <w:numId w:val="1"/>
        </w:numPr>
        <w:spacing w:before="340" w:after="330" w:line="578" w:lineRule="auto"/>
        <w:outlineLvl w:val="0"/>
        <w:rPr>
          <w:bCs/>
          <w:vanish/>
          <w:kern w:val="44"/>
          <w:sz w:val="44"/>
          <w:szCs w:val="44"/>
        </w:rPr>
      </w:pPr>
      <w:bookmarkStart w:id="47" w:name="_Toc296502177"/>
      <w:bookmarkStart w:id="48" w:name="_Toc296504663"/>
      <w:bookmarkStart w:id="49" w:name="_Toc296514271"/>
      <w:bookmarkStart w:id="50" w:name="_Toc296518142"/>
      <w:bookmarkStart w:id="51" w:name="_Toc296522195"/>
      <w:bookmarkStart w:id="52" w:name="_Toc296522260"/>
      <w:bookmarkStart w:id="53" w:name="_Toc296590858"/>
      <w:bookmarkStart w:id="54" w:name="_Toc296605518"/>
      <w:bookmarkStart w:id="55" w:name="_Toc296678346"/>
      <w:bookmarkStart w:id="56" w:name="_Toc309996965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:rsidR="0051103D" w:rsidRPr="003823AB" w:rsidRDefault="0051103D" w:rsidP="002C2AFD">
      <w:pPr>
        <w:pStyle w:val="2"/>
      </w:pPr>
      <w:bookmarkStart w:id="57" w:name="_Toc309996966"/>
      <w:r w:rsidRPr="0051103D">
        <w:rPr>
          <w:rFonts w:hint="eastAsia"/>
        </w:rPr>
        <w:t>登录流程序列图</w:t>
      </w:r>
      <w:bookmarkEnd w:id="57"/>
    </w:p>
    <w:p w:rsidR="00DC09CA" w:rsidRPr="00E51E2A" w:rsidRDefault="00DC09CA" w:rsidP="00DC09CA">
      <w:r>
        <w:rPr>
          <w:rFonts w:hint="eastAsia"/>
        </w:rPr>
        <w:t>正常登录，验证成功的情况：</w:t>
      </w:r>
    </w:p>
    <w:p w:rsidR="0061160F" w:rsidRDefault="002C2AFD" w:rsidP="00CA2133">
      <w:pPr>
        <w:spacing w:afterLines="50"/>
        <w:ind w:firstLine="420"/>
      </w:pPr>
      <w:r>
        <w:rPr>
          <w:noProof/>
        </w:rPr>
        <w:drawing>
          <wp:inline distT="0" distB="0" distL="0" distR="0">
            <wp:extent cx="5274945" cy="4032885"/>
            <wp:effectExtent l="19050" t="0" r="19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4032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AFD" w:rsidRDefault="002C2AFD" w:rsidP="00CA2133">
      <w:pPr>
        <w:spacing w:afterLines="50"/>
        <w:ind w:firstLine="420"/>
        <w:jc w:val="center"/>
        <w:rPr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3</w:t>
      </w:r>
      <w:r w:rsidRPr="00985080">
        <w:rPr>
          <w:rFonts w:hint="eastAsia"/>
          <w:b/>
          <w:sz w:val="18"/>
          <w:szCs w:val="18"/>
        </w:rPr>
        <w:t>.</w:t>
      </w:r>
      <w:r>
        <w:rPr>
          <w:rFonts w:hint="eastAsia"/>
          <w:b/>
          <w:sz w:val="18"/>
          <w:szCs w:val="18"/>
        </w:rPr>
        <w:t>1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 w:rsidRPr="00985080">
        <w:rPr>
          <w:rFonts w:hint="eastAsia"/>
          <w:b/>
          <w:sz w:val="18"/>
          <w:szCs w:val="18"/>
        </w:rPr>
        <w:t>登录成功流程示意图</w:t>
      </w:r>
    </w:p>
    <w:p w:rsidR="00817638" w:rsidRDefault="00134D17" w:rsidP="00CA2133">
      <w:pPr>
        <w:spacing w:afterLines="50"/>
        <w:ind w:firstLine="420"/>
        <w:jc w:val="left"/>
      </w:pPr>
      <w:r w:rsidRPr="00A33C60">
        <w:rPr>
          <w:rFonts w:hint="eastAsia"/>
        </w:rPr>
        <w:t>说明：</w:t>
      </w:r>
      <w:r w:rsidR="00A33C60" w:rsidRPr="00A33C60">
        <w:rPr>
          <w:rFonts w:hint="eastAsia"/>
        </w:rPr>
        <w:t>Center Server</w:t>
      </w:r>
      <w:r w:rsidR="00A33C60" w:rsidRPr="00A33C60">
        <w:rPr>
          <w:rFonts w:hint="eastAsia"/>
        </w:rPr>
        <w:t>记录了</w:t>
      </w:r>
      <w:r w:rsidR="00A33C60">
        <w:rPr>
          <w:rFonts w:hint="eastAsia"/>
        </w:rPr>
        <w:t>用户在线信息，只有当</w:t>
      </w:r>
      <w:r w:rsidR="00A33C60">
        <w:rPr>
          <w:rFonts w:hint="eastAsia"/>
        </w:rPr>
        <w:t>Center Server</w:t>
      </w:r>
      <w:r w:rsidR="00A33C60">
        <w:rPr>
          <w:rFonts w:hint="eastAsia"/>
        </w:rPr>
        <w:t>完成了用户在线注册后，用户才能真正的被视为登录成功。</w:t>
      </w:r>
      <w:r w:rsidR="00E25A8E">
        <w:rPr>
          <w:rFonts w:hint="eastAsia"/>
        </w:rPr>
        <w:t>系统中向</w:t>
      </w:r>
      <w:r w:rsidR="00E25A8E">
        <w:rPr>
          <w:rFonts w:hint="eastAsia"/>
        </w:rPr>
        <w:t>Center Server</w:t>
      </w:r>
      <w:r w:rsidR="00E25A8E">
        <w:rPr>
          <w:rFonts w:hint="eastAsia"/>
        </w:rPr>
        <w:t>注册用户上线的过程有两步，一步是</w:t>
      </w:r>
      <w:r w:rsidR="00E25A8E">
        <w:rPr>
          <w:rFonts w:hint="eastAsia"/>
        </w:rPr>
        <w:t>Login Server</w:t>
      </w:r>
      <w:r w:rsidR="00E25A8E">
        <w:rPr>
          <w:rFonts w:hint="eastAsia"/>
        </w:rPr>
        <w:t>向</w:t>
      </w:r>
      <w:r w:rsidR="00E25A8E">
        <w:rPr>
          <w:rFonts w:hint="eastAsia"/>
        </w:rPr>
        <w:t xml:space="preserve"> Center Server </w:t>
      </w:r>
      <w:r w:rsidR="00E25A8E">
        <w:rPr>
          <w:rFonts w:hint="eastAsia"/>
        </w:rPr>
        <w:t>注册验证成功的信息，另外一步是</w:t>
      </w:r>
      <w:r w:rsidR="00E25A8E">
        <w:rPr>
          <w:rFonts w:hint="eastAsia"/>
        </w:rPr>
        <w:t>Gate Server</w:t>
      </w:r>
      <w:r w:rsidR="00E25A8E">
        <w:rPr>
          <w:rFonts w:hint="eastAsia"/>
        </w:rPr>
        <w:t>向</w:t>
      </w:r>
      <w:r w:rsidR="00E25A8E">
        <w:rPr>
          <w:rFonts w:hint="eastAsia"/>
        </w:rPr>
        <w:t>Center Server</w:t>
      </w:r>
      <w:r w:rsidR="00E25A8E">
        <w:rPr>
          <w:rFonts w:hint="eastAsia"/>
        </w:rPr>
        <w:t>注册用户在想信息。之所以分为两</w:t>
      </w:r>
      <w:r w:rsidR="0067720B">
        <w:rPr>
          <w:rFonts w:hint="eastAsia"/>
        </w:rPr>
        <w:t>步</w:t>
      </w:r>
      <w:r w:rsidR="00E25A8E">
        <w:rPr>
          <w:rFonts w:hint="eastAsia"/>
        </w:rPr>
        <w:t>是考虑到</w:t>
      </w:r>
      <w:r w:rsidR="00E25A8E">
        <w:rPr>
          <w:rFonts w:hint="eastAsia"/>
        </w:rPr>
        <w:t>Login Server</w:t>
      </w:r>
      <w:r w:rsidR="0067720B">
        <w:rPr>
          <w:rFonts w:hint="eastAsia"/>
        </w:rPr>
        <w:t>由部署在</w:t>
      </w:r>
      <w:r w:rsidR="0067720B">
        <w:rPr>
          <w:rFonts w:hint="eastAsia"/>
        </w:rPr>
        <w:t>Gate Server</w:t>
      </w:r>
      <w:r w:rsidR="0067720B">
        <w:rPr>
          <w:rFonts w:hint="eastAsia"/>
        </w:rPr>
        <w:t>之外的需求。</w:t>
      </w:r>
    </w:p>
    <w:p w:rsidR="00817638" w:rsidRPr="00134D17" w:rsidRDefault="00817638" w:rsidP="00CA2133">
      <w:pPr>
        <w:spacing w:afterLines="50"/>
        <w:ind w:firstLine="420"/>
        <w:jc w:val="left"/>
      </w:pPr>
      <w:r>
        <w:rPr>
          <w:rFonts w:hint="eastAsia"/>
        </w:rPr>
        <w:t>当</w:t>
      </w:r>
      <w:r>
        <w:rPr>
          <w:rFonts w:hint="eastAsia"/>
        </w:rPr>
        <w:t>Gate Server</w:t>
      </w:r>
      <w:r>
        <w:rPr>
          <w:rFonts w:hint="eastAsia"/>
        </w:rPr>
        <w:t>向玩家转发</w:t>
      </w:r>
      <w:r w:rsidRPr="007C4B53">
        <w:t>CLILS_LOGIN_ACK</w:t>
      </w:r>
      <w:r>
        <w:rPr>
          <w:rFonts w:hint="eastAsia"/>
        </w:rPr>
        <w:t>后，需要保证玩家一定正确的接收到</w:t>
      </w:r>
      <w:r w:rsidRPr="007C4B53">
        <w:t>CLILS_LOGIN_ACK</w:t>
      </w:r>
      <w:r>
        <w:rPr>
          <w:rFonts w:hint="eastAsia"/>
        </w:rPr>
        <w:t>后再断开网络连接。一般比较常见的方式有两种，一种是启用</w:t>
      </w:r>
      <w:r w:rsidRPr="00653850">
        <w:t>SO_LINGER</w:t>
      </w:r>
      <w:r>
        <w:rPr>
          <w:rFonts w:hint="eastAsia"/>
        </w:rPr>
        <w:t>；另外一种是由客户端收到</w:t>
      </w:r>
      <w:r w:rsidRPr="007C4B53">
        <w:t>LSCLI_LOGIN_ACK</w:t>
      </w:r>
      <w:r>
        <w:rPr>
          <w:rFonts w:hint="eastAsia"/>
        </w:rPr>
        <w:t>协议后主动断开连接，在等待客户端断开的过程中，</w:t>
      </w:r>
      <w:r>
        <w:rPr>
          <w:rFonts w:hint="eastAsia"/>
        </w:rPr>
        <w:t>Gate Server</w:t>
      </w:r>
      <w:r>
        <w:rPr>
          <w:rFonts w:hint="eastAsia"/>
        </w:rPr>
        <w:t>关闭该连接的接收，同时循环检查该</w:t>
      </w:r>
      <w:r>
        <w:rPr>
          <w:rFonts w:hint="eastAsia"/>
        </w:rPr>
        <w:t>Socket</w:t>
      </w:r>
      <w:r>
        <w:rPr>
          <w:rFonts w:hint="eastAsia"/>
        </w:rPr>
        <w:t>是否断开，如果超时</w:t>
      </w:r>
      <w:r>
        <w:rPr>
          <w:rFonts w:hint="eastAsia"/>
        </w:rPr>
        <w:t>Gate Server</w:t>
      </w:r>
      <w:r>
        <w:rPr>
          <w:rFonts w:hint="eastAsia"/>
        </w:rPr>
        <w:t>主动断开与客户端连接。我们采用的方法是由客户端铸锻断开连接，</w:t>
      </w:r>
      <w:r>
        <w:rPr>
          <w:rFonts w:hint="eastAsia"/>
        </w:rPr>
        <w:t>Gate Server</w:t>
      </w:r>
      <w:r>
        <w:rPr>
          <w:rFonts w:hint="eastAsia"/>
        </w:rPr>
        <w:t>循环检测的方式。</w:t>
      </w:r>
    </w:p>
    <w:p w:rsidR="00A12E77" w:rsidRDefault="00A12E77" w:rsidP="00CA2133">
      <w:pPr>
        <w:spacing w:afterLines="50"/>
        <w:ind w:firstLine="420"/>
      </w:pPr>
    </w:p>
    <w:p w:rsidR="00A12E77" w:rsidRPr="00A33C60" w:rsidRDefault="00A12E77" w:rsidP="00CA2133">
      <w:pPr>
        <w:spacing w:afterLines="50"/>
      </w:pPr>
      <w:r>
        <w:rPr>
          <w:rFonts w:hint="eastAsia"/>
        </w:rPr>
        <w:lastRenderedPageBreak/>
        <w:t>正常登录，验证失败</w:t>
      </w:r>
      <w:r w:rsidR="006F4BFF">
        <w:rPr>
          <w:rFonts w:hint="eastAsia"/>
        </w:rPr>
        <w:t>的情况</w:t>
      </w:r>
      <w:r>
        <w:rPr>
          <w:rFonts w:hint="eastAsia"/>
        </w:rPr>
        <w:t>：</w:t>
      </w:r>
    </w:p>
    <w:p w:rsidR="0051103D" w:rsidRDefault="00A12E77" w:rsidP="00CA2133">
      <w:pPr>
        <w:spacing w:afterLines="50"/>
        <w:ind w:firstLine="420"/>
      </w:pPr>
      <w:r>
        <w:rPr>
          <w:noProof/>
        </w:rPr>
        <w:drawing>
          <wp:inline distT="0" distB="0" distL="0" distR="0">
            <wp:extent cx="5275580" cy="2760980"/>
            <wp:effectExtent l="19050" t="0" r="1270" b="0"/>
            <wp:docPr id="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276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E77" w:rsidRDefault="00A12E77" w:rsidP="00CA2133">
      <w:pPr>
        <w:spacing w:afterLines="50"/>
        <w:ind w:firstLine="420"/>
        <w:jc w:val="center"/>
        <w:rPr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3</w:t>
      </w:r>
      <w:r w:rsidRPr="00985080">
        <w:rPr>
          <w:rFonts w:hint="eastAsia"/>
          <w:b/>
          <w:sz w:val="18"/>
          <w:szCs w:val="18"/>
        </w:rPr>
        <w:t>.</w:t>
      </w:r>
      <w:r>
        <w:rPr>
          <w:rFonts w:hint="eastAsia"/>
          <w:b/>
          <w:sz w:val="18"/>
          <w:szCs w:val="18"/>
        </w:rPr>
        <w:t>1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2</w:t>
      </w:r>
      <w:r w:rsidRPr="00985080">
        <w:rPr>
          <w:rFonts w:hint="eastAsia"/>
          <w:b/>
          <w:sz w:val="18"/>
          <w:szCs w:val="18"/>
        </w:rPr>
        <w:t>登录</w:t>
      </w:r>
      <w:r>
        <w:rPr>
          <w:rFonts w:hint="eastAsia"/>
          <w:b/>
          <w:sz w:val="18"/>
          <w:szCs w:val="18"/>
        </w:rPr>
        <w:t>验证失败</w:t>
      </w:r>
      <w:r w:rsidRPr="00985080">
        <w:rPr>
          <w:rFonts w:hint="eastAsia"/>
          <w:b/>
          <w:sz w:val="18"/>
          <w:szCs w:val="18"/>
        </w:rPr>
        <w:t>流程示意图</w:t>
      </w:r>
    </w:p>
    <w:p w:rsidR="00A12E77" w:rsidRDefault="00A12E77" w:rsidP="00CA2133">
      <w:pPr>
        <w:spacing w:afterLines="50"/>
      </w:pPr>
    </w:p>
    <w:p w:rsidR="003324A8" w:rsidRDefault="003324A8" w:rsidP="00CA2133">
      <w:pPr>
        <w:spacing w:afterLines="50"/>
      </w:pPr>
      <w:r w:rsidRPr="003F5EB7">
        <w:rPr>
          <w:rFonts w:hint="eastAsia"/>
        </w:rPr>
        <w:t>验证成功，重复登录</w:t>
      </w:r>
      <w:r>
        <w:rPr>
          <w:rFonts w:hint="eastAsia"/>
        </w:rPr>
        <w:t>的情况：</w:t>
      </w:r>
    </w:p>
    <w:p w:rsidR="003D336C" w:rsidRDefault="000214CF" w:rsidP="00CA2133">
      <w:pPr>
        <w:spacing w:afterLines="50"/>
      </w:pPr>
      <w:r>
        <w:object w:dxaOrig="12141" w:dyaOrig="11049">
          <v:shape id="_x0000_i1029" type="#_x0000_t75" style="width:415.35pt;height:377.75pt" o:ole="">
            <v:imagedata r:id="rId22" o:title=""/>
          </v:shape>
          <o:OLEObject Type="Embed" ProgID="Visio.Drawing.11" ShapeID="_x0000_i1029" DrawAspect="Content" ObjectID="_1383745329" r:id="rId23"/>
        </w:object>
      </w:r>
    </w:p>
    <w:p w:rsidR="003D336C" w:rsidRDefault="003D336C" w:rsidP="00CA2133">
      <w:pPr>
        <w:spacing w:afterLines="50"/>
        <w:ind w:firstLine="420"/>
        <w:jc w:val="center"/>
        <w:rPr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3</w:t>
      </w:r>
      <w:r w:rsidRPr="00985080">
        <w:rPr>
          <w:rFonts w:hint="eastAsia"/>
          <w:b/>
          <w:sz w:val="18"/>
          <w:szCs w:val="18"/>
        </w:rPr>
        <w:t>.</w:t>
      </w:r>
      <w:r>
        <w:rPr>
          <w:rFonts w:hint="eastAsia"/>
          <w:b/>
          <w:sz w:val="18"/>
          <w:szCs w:val="18"/>
        </w:rPr>
        <w:t>1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3</w:t>
      </w:r>
      <w:r>
        <w:rPr>
          <w:rFonts w:hint="eastAsia"/>
          <w:b/>
          <w:sz w:val="18"/>
          <w:szCs w:val="18"/>
        </w:rPr>
        <w:t>验证成功重复登录</w:t>
      </w:r>
      <w:r w:rsidRPr="00985080">
        <w:rPr>
          <w:rFonts w:hint="eastAsia"/>
          <w:b/>
          <w:sz w:val="18"/>
          <w:szCs w:val="18"/>
        </w:rPr>
        <w:t>流程示意图</w:t>
      </w:r>
    </w:p>
    <w:p w:rsidR="003D336C" w:rsidRDefault="003D336C" w:rsidP="00CA2133">
      <w:pPr>
        <w:spacing w:afterLines="50"/>
        <w:jc w:val="center"/>
      </w:pPr>
    </w:p>
    <w:p w:rsidR="00BB6D85" w:rsidRPr="003823AB" w:rsidRDefault="00BB6D85" w:rsidP="00BB6D85">
      <w:pPr>
        <w:pStyle w:val="2"/>
      </w:pPr>
      <w:bookmarkStart w:id="58" w:name="_Toc309996967"/>
      <w:r w:rsidRPr="00BB6D85">
        <w:rPr>
          <w:rFonts w:hint="eastAsia"/>
        </w:rPr>
        <w:t>选角色、进入游戏流程序列图</w:t>
      </w:r>
      <w:bookmarkEnd w:id="58"/>
    </w:p>
    <w:p w:rsidR="00BB6D85" w:rsidRDefault="00BB6D85" w:rsidP="00BB6D85">
      <w:r>
        <w:rPr>
          <w:rFonts w:hint="eastAsia"/>
        </w:rPr>
        <w:t>玩家选角色、进入游戏过程：</w:t>
      </w:r>
    </w:p>
    <w:p w:rsidR="00BB6D85" w:rsidRDefault="00BB6D85" w:rsidP="00BB6D85">
      <w:r>
        <w:rPr>
          <w:rFonts w:hint="eastAsia"/>
        </w:rPr>
        <w:tab/>
      </w:r>
      <w:r>
        <w:rPr>
          <w:rFonts w:hint="eastAsia"/>
        </w:rPr>
        <w:t>该过程紧接登录验证成功，客户端接收到</w:t>
      </w:r>
      <w:r w:rsidRPr="00D926A1">
        <w:t>CLILS_LOGIN_ACK</w:t>
      </w:r>
      <w:r>
        <w:rPr>
          <w:rFonts w:hint="eastAsia"/>
        </w:rPr>
        <w:t>应答协议以后：</w:t>
      </w:r>
    </w:p>
    <w:p w:rsidR="00BB6D85" w:rsidRDefault="00235490" w:rsidP="00CA2133">
      <w:pPr>
        <w:spacing w:afterLines="50"/>
      </w:pPr>
      <w:r>
        <w:object w:dxaOrig="12243" w:dyaOrig="23861">
          <v:shape id="_x0000_i1028" type="#_x0000_t75" style="width:357.3pt;height:696.9pt" o:ole="">
            <v:imagedata r:id="rId24" o:title=""/>
          </v:shape>
          <o:OLEObject Type="Embed" ProgID="Visio.Drawing.11" ShapeID="_x0000_i1028" DrawAspect="Content" ObjectID="_1383745330" r:id="rId25"/>
        </w:object>
      </w:r>
    </w:p>
    <w:p w:rsidR="00A8502B" w:rsidRDefault="00A8502B" w:rsidP="00A8502B">
      <w:pPr>
        <w:jc w:val="center"/>
        <w:rPr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lastRenderedPageBreak/>
        <w:t>图</w:t>
      </w:r>
      <w:r>
        <w:rPr>
          <w:rFonts w:hint="eastAsia"/>
          <w:b/>
          <w:sz w:val="18"/>
          <w:szCs w:val="18"/>
        </w:rPr>
        <w:t>3.2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 w:rsidRPr="00985080">
        <w:rPr>
          <w:rFonts w:hint="eastAsia"/>
          <w:b/>
          <w:sz w:val="18"/>
          <w:szCs w:val="18"/>
        </w:rPr>
        <w:t xml:space="preserve"> </w:t>
      </w:r>
      <w:r>
        <w:rPr>
          <w:rFonts w:hint="eastAsia"/>
          <w:b/>
          <w:sz w:val="18"/>
          <w:szCs w:val="18"/>
        </w:rPr>
        <w:t>玩家选角色、进入游戏</w:t>
      </w:r>
      <w:r w:rsidRPr="00985080">
        <w:rPr>
          <w:rFonts w:hint="eastAsia"/>
          <w:b/>
          <w:sz w:val="18"/>
          <w:szCs w:val="18"/>
        </w:rPr>
        <w:t>流程示意图</w:t>
      </w:r>
    </w:p>
    <w:p w:rsidR="00EC20D9" w:rsidRPr="003823AB" w:rsidRDefault="00EC20D9" w:rsidP="00EC20D9">
      <w:pPr>
        <w:pStyle w:val="2"/>
      </w:pPr>
      <w:bookmarkStart w:id="59" w:name="_Toc309996968"/>
      <w:r>
        <w:rPr>
          <w:rFonts w:hint="eastAsia"/>
        </w:rPr>
        <w:t>排队流</w:t>
      </w:r>
      <w:r w:rsidRPr="00BB6D85">
        <w:rPr>
          <w:rFonts w:hint="eastAsia"/>
        </w:rPr>
        <w:t>程序列图</w:t>
      </w:r>
      <w:bookmarkEnd w:id="59"/>
    </w:p>
    <w:p w:rsidR="005B5781" w:rsidRDefault="005B5781" w:rsidP="005B5781">
      <w:pPr>
        <w:ind w:firstLine="420"/>
      </w:pPr>
      <w:r>
        <w:rPr>
          <w:rFonts w:hint="eastAsia"/>
        </w:rPr>
        <w:t>当玩家进入系统过程中，如果</w:t>
      </w:r>
      <w:r>
        <w:rPr>
          <w:rFonts w:hint="eastAsia"/>
        </w:rPr>
        <w:t>Game Server</w:t>
      </w:r>
      <w:r>
        <w:rPr>
          <w:rFonts w:hint="eastAsia"/>
        </w:rPr>
        <w:t>超出负荷，将对暂时不能进入游戏的玩家进行排队。由于</w:t>
      </w:r>
      <w:r>
        <w:rPr>
          <w:rFonts w:hint="eastAsia"/>
        </w:rPr>
        <w:t>Game Server</w:t>
      </w:r>
      <w:r>
        <w:rPr>
          <w:rFonts w:hint="eastAsia"/>
        </w:rPr>
        <w:t>是根据地图划分的多台服务器共同组成，如果需要完整的按每一台</w:t>
      </w:r>
      <w:r>
        <w:rPr>
          <w:rFonts w:hint="eastAsia"/>
        </w:rPr>
        <w:t>Game Server</w:t>
      </w:r>
      <w:r>
        <w:rPr>
          <w:rFonts w:hint="eastAsia"/>
        </w:rPr>
        <w:t>的负载量来进行排队，就必须在用户选择了角色以后再进行排队。但是这种方式不符合一般的使用习惯。目前系统设计为登录后进行排队，排队的依据是所有</w:t>
      </w:r>
      <w:r>
        <w:rPr>
          <w:rFonts w:hint="eastAsia"/>
        </w:rPr>
        <w:t>Game Server</w:t>
      </w:r>
      <w:r>
        <w:rPr>
          <w:rFonts w:hint="eastAsia"/>
        </w:rPr>
        <w:t>负载人数之和。</w:t>
      </w:r>
    </w:p>
    <w:p w:rsidR="005B5781" w:rsidRDefault="00CA2133" w:rsidP="005B5781">
      <w:pPr>
        <w:ind w:firstLine="420"/>
      </w:pPr>
      <w:r>
        <w:object w:dxaOrig="12246" w:dyaOrig="14450">
          <v:shape id="_x0000_i1027" type="#_x0000_t75" style="width:415.35pt;height:490.05pt" o:ole="">
            <v:imagedata r:id="rId26" o:title=""/>
          </v:shape>
          <o:OLEObject Type="Embed" ProgID="Visio.Drawing.11" ShapeID="_x0000_i1027" DrawAspect="Content" ObjectID="_1383745331" r:id="rId27"/>
        </w:object>
      </w:r>
    </w:p>
    <w:p w:rsidR="005B5781" w:rsidRPr="00986C26" w:rsidRDefault="005B5781" w:rsidP="005B5781">
      <w:pPr>
        <w:ind w:firstLine="420"/>
        <w:jc w:val="center"/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3.3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排队</w:t>
      </w:r>
      <w:r w:rsidRPr="00985080">
        <w:rPr>
          <w:rFonts w:hint="eastAsia"/>
          <w:b/>
          <w:sz w:val="18"/>
          <w:szCs w:val="18"/>
        </w:rPr>
        <w:t>流程示意图</w:t>
      </w:r>
    </w:p>
    <w:p w:rsidR="005B5781" w:rsidRDefault="005B5781" w:rsidP="005B5781">
      <w:pPr>
        <w:ind w:firstLine="420"/>
      </w:pPr>
    </w:p>
    <w:p w:rsidR="00FF737C" w:rsidRPr="003823AB" w:rsidRDefault="00FF737C" w:rsidP="00FF737C">
      <w:pPr>
        <w:pStyle w:val="2"/>
      </w:pPr>
      <w:bookmarkStart w:id="60" w:name="_Toc309996969"/>
      <w:r>
        <w:rPr>
          <w:rFonts w:hint="eastAsia"/>
        </w:rPr>
        <w:t>跳服流</w:t>
      </w:r>
      <w:r w:rsidRPr="00BB6D85">
        <w:rPr>
          <w:rFonts w:hint="eastAsia"/>
        </w:rPr>
        <w:t>程序列图</w:t>
      </w:r>
      <w:bookmarkEnd w:id="60"/>
    </w:p>
    <w:p w:rsidR="00A8502B" w:rsidRDefault="00676860" w:rsidP="00CA2133">
      <w:pPr>
        <w:spacing w:afterLines="50"/>
      </w:pPr>
      <w:r>
        <w:object w:dxaOrig="11990" w:dyaOrig="7930">
          <v:shape id="_x0000_i1030" type="#_x0000_t75" style="width:414.8pt;height:274.55pt" o:ole="">
            <v:imagedata r:id="rId28" o:title=""/>
          </v:shape>
          <o:OLEObject Type="Embed" ProgID="Visio.Drawing.11" ShapeID="_x0000_i1030" DrawAspect="Content" ObjectID="_1383745332" r:id="rId29"/>
        </w:object>
      </w:r>
    </w:p>
    <w:p w:rsidR="00F2266A" w:rsidRPr="00986C26" w:rsidRDefault="00F2266A" w:rsidP="00F2266A">
      <w:pPr>
        <w:ind w:firstLine="420"/>
        <w:jc w:val="center"/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3.4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跳服流程</w:t>
      </w:r>
      <w:r w:rsidRPr="00985080">
        <w:rPr>
          <w:rFonts w:hint="eastAsia"/>
          <w:b/>
          <w:sz w:val="18"/>
          <w:szCs w:val="18"/>
        </w:rPr>
        <w:t>意图</w:t>
      </w:r>
    </w:p>
    <w:p w:rsidR="00C865F6" w:rsidRDefault="00C865F6" w:rsidP="00C865F6">
      <w:pPr>
        <w:pStyle w:val="2"/>
      </w:pPr>
      <w:bookmarkStart w:id="61" w:name="_Toc309996970"/>
      <w:r>
        <w:rPr>
          <w:rFonts w:hint="eastAsia"/>
        </w:rPr>
        <w:t>退出流</w:t>
      </w:r>
      <w:r w:rsidRPr="00BB6D85">
        <w:rPr>
          <w:rFonts w:hint="eastAsia"/>
        </w:rPr>
        <w:t>程序列图</w:t>
      </w:r>
      <w:bookmarkEnd w:id="61"/>
    </w:p>
    <w:p w:rsidR="00697C8A" w:rsidRDefault="00697C8A" w:rsidP="00697C8A">
      <w:r>
        <w:rPr>
          <w:rFonts w:hint="eastAsia"/>
        </w:rPr>
        <w:t>玩家主动关闭客户端，退出游戏过程：</w:t>
      </w:r>
    </w:p>
    <w:p w:rsidR="00697C8A" w:rsidRDefault="00697C8A" w:rsidP="00697C8A">
      <w:r>
        <w:rPr>
          <w:rFonts w:hint="eastAsia"/>
        </w:rPr>
        <w:t>如果玩家连接在</w:t>
      </w:r>
      <w:r>
        <w:rPr>
          <w:rFonts w:hint="eastAsia"/>
        </w:rPr>
        <w:t>GameServer</w:t>
      </w:r>
      <w:r>
        <w:rPr>
          <w:rFonts w:hint="eastAsia"/>
        </w:rPr>
        <w:t>上（游戏中）</w:t>
      </w:r>
    </w:p>
    <w:p w:rsidR="00801E05" w:rsidRDefault="0047310C" w:rsidP="009042E4">
      <w:pPr>
        <w:jc w:val="center"/>
      </w:pPr>
      <w:r>
        <w:object w:dxaOrig="9748" w:dyaOrig="6452">
          <v:shape id="_x0000_i1035" type="#_x0000_t75" style="width:415.35pt;height:275.1pt" o:ole="">
            <v:imagedata r:id="rId30" o:title=""/>
          </v:shape>
          <o:OLEObject Type="Embed" ProgID="Visio.Drawing.11" ShapeID="_x0000_i1035" DrawAspect="Content" ObjectID="_1383745333" r:id="rId31"/>
        </w:object>
      </w:r>
    </w:p>
    <w:p w:rsidR="00184425" w:rsidRDefault="00184425" w:rsidP="00184425">
      <w:pPr>
        <w:ind w:firstLine="420"/>
        <w:jc w:val="center"/>
        <w:rPr>
          <w:rFonts w:hint="eastAsia"/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3.5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退出游戏（玩家在</w:t>
      </w:r>
      <w:r>
        <w:rPr>
          <w:rFonts w:hint="eastAsia"/>
          <w:b/>
          <w:sz w:val="18"/>
          <w:szCs w:val="18"/>
        </w:rPr>
        <w:t>GS</w:t>
      </w:r>
      <w:r>
        <w:rPr>
          <w:rFonts w:hint="eastAsia"/>
          <w:b/>
          <w:sz w:val="18"/>
          <w:szCs w:val="18"/>
        </w:rPr>
        <w:t>上）示意图</w:t>
      </w:r>
    </w:p>
    <w:p w:rsidR="00932A37" w:rsidRDefault="00932A37" w:rsidP="00184425">
      <w:pPr>
        <w:ind w:firstLine="420"/>
        <w:jc w:val="center"/>
        <w:rPr>
          <w:b/>
          <w:sz w:val="18"/>
          <w:szCs w:val="18"/>
        </w:rPr>
      </w:pPr>
    </w:p>
    <w:p w:rsidR="0098721A" w:rsidRPr="009042E4" w:rsidRDefault="00801E05" w:rsidP="009042E4">
      <w:pPr>
        <w:jc w:val="center"/>
      </w:pPr>
      <w:r>
        <w:object w:dxaOrig="9741" w:dyaOrig="6339">
          <v:shape id="_x0000_i1034" type="#_x0000_t75" style="width:414.8pt;height:270.25pt" o:ole="">
            <v:imagedata r:id="rId32" o:title=""/>
          </v:shape>
          <o:OLEObject Type="Embed" ProgID="Visio.Drawing.11" ShapeID="_x0000_i1034" DrawAspect="Content" ObjectID="_1383745334" r:id="rId33"/>
        </w:object>
      </w:r>
    </w:p>
    <w:p w:rsidR="0098721A" w:rsidRDefault="0098721A" w:rsidP="0098721A">
      <w:pPr>
        <w:ind w:firstLine="420"/>
        <w:jc w:val="center"/>
        <w:rPr>
          <w:rFonts w:hint="eastAsia"/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3.5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2</w:t>
      </w:r>
      <w:r>
        <w:rPr>
          <w:rFonts w:hint="eastAsia"/>
          <w:b/>
          <w:sz w:val="18"/>
          <w:szCs w:val="18"/>
        </w:rPr>
        <w:t>客户端直接断线（玩家在</w:t>
      </w:r>
      <w:r>
        <w:rPr>
          <w:rFonts w:hint="eastAsia"/>
          <w:b/>
          <w:sz w:val="18"/>
          <w:szCs w:val="18"/>
        </w:rPr>
        <w:t>GS</w:t>
      </w:r>
      <w:r>
        <w:rPr>
          <w:rFonts w:hint="eastAsia"/>
          <w:b/>
          <w:sz w:val="18"/>
          <w:szCs w:val="18"/>
        </w:rPr>
        <w:t>上）示意图</w:t>
      </w:r>
    </w:p>
    <w:p w:rsidR="00801E05" w:rsidRDefault="00801E05" w:rsidP="0098721A">
      <w:pPr>
        <w:ind w:firstLine="420"/>
        <w:jc w:val="center"/>
        <w:rPr>
          <w:b/>
          <w:sz w:val="18"/>
          <w:szCs w:val="18"/>
        </w:rPr>
      </w:pPr>
    </w:p>
    <w:p w:rsidR="009042E4" w:rsidRDefault="009042E4" w:rsidP="009042E4">
      <w:pPr>
        <w:ind w:firstLine="420"/>
        <w:jc w:val="left"/>
        <w:rPr>
          <w:b/>
          <w:sz w:val="18"/>
          <w:szCs w:val="18"/>
        </w:rPr>
      </w:pPr>
    </w:p>
    <w:p w:rsidR="009042E4" w:rsidRDefault="009042E4" w:rsidP="009042E4">
      <w:r>
        <w:rPr>
          <w:rFonts w:hint="eastAsia"/>
        </w:rPr>
        <w:t>如果玩家连接在</w:t>
      </w:r>
      <w:r>
        <w:rPr>
          <w:rFonts w:hint="eastAsia"/>
        </w:rPr>
        <w:t>DBServer</w:t>
      </w:r>
      <w:r>
        <w:rPr>
          <w:rFonts w:hint="eastAsia"/>
        </w:rPr>
        <w:t>上（玩家选角色中）</w:t>
      </w:r>
    </w:p>
    <w:p w:rsidR="009042E4" w:rsidRDefault="0036455D" w:rsidP="009042E4">
      <w:pPr>
        <w:jc w:val="center"/>
        <w:rPr>
          <w:b/>
          <w:sz w:val="18"/>
          <w:szCs w:val="18"/>
        </w:rPr>
      </w:pPr>
      <w:r>
        <w:object w:dxaOrig="7353" w:dyaOrig="6906">
          <v:shape id="_x0000_i1031" type="#_x0000_t75" style="width:367.5pt;height:345.5pt" o:ole="">
            <v:imagedata r:id="rId34" o:title=""/>
          </v:shape>
          <o:OLEObject Type="Embed" ProgID="Visio.Drawing.11" ShapeID="_x0000_i1031" DrawAspect="Content" ObjectID="_1383745335" r:id="rId35"/>
        </w:object>
      </w:r>
    </w:p>
    <w:p w:rsidR="009042E4" w:rsidRDefault="009042E4" w:rsidP="009042E4">
      <w:pPr>
        <w:ind w:firstLine="420"/>
        <w:jc w:val="center"/>
        <w:rPr>
          <w:rFonts w:hint="eastAsia"/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3.5</w:t>
      </w:r>
      <w:r w:rsidRPr="00985080">
        <w:rPr>
          <w:rFonts w:hint="eastAsia"/>
          <w:b/>
          <w:sz w:val="18"/>
          <w:szCs w:val="18"/>
        </w:rPr>
        <w:t xml:space="preserve"> -</w:t>
      </w:r>
      <w:r>
        <w:rPr>
          <w:rFonts w:hint="eastAsia"/>
          <w:b/>
          <w:sz w:val="18"/>
          <w:szCs w:val="18"/>
        </w:rPr>
        <w:t>3</w:t>
      </w:r>
      <w:r>
        <w:rPr>
          <w:rFonts w:hint="eastAsia"/>
          <w:b/>
          <w:sz w:val="18"/>
          <w:szCs w:val="18"/>
        </w:rPr>
        <w:t>退出游戏（玩家在</w:t>
      </w:r>
      <w:r>
        <w:rPr>
          <w:rFonts w:hint="eastAsia"/>
          <w:b/>
          <w:sz w:val="18"/>
          <w:szCs w:val="18"/>
        </w:rPr>
        <w:t>DB</w:t>
      </w:r>
      <w:r>
        <w:rPr>
          <w:rFonts w:hint="eastAsia"/>
          <w:b/>
          <w:sz w:val="18"/>
          <w:szCs w:val="18"/>
        </w:rPr>
        <w:t>上）示意图</w:t>
      </w:r>
    </w:p>
    <w:p w:rsidR="0036455D" w:rsidRDefault="0036455D" w:rsidP="009042E4">
      <w:pPr>
        <w:ind w:firstLine="420"/>
        <w:jc w:val="center"/>
        <w:rPr>
          <w:b/>
          <w:sz w:val="18"/>
          <w:szCs w:val="18"/>
        </w:rPr>
      </w:pPr>
    </w:p>
    <w:p w:rsidR="009042E4" w:rsidRPr="009042E4" w:rsidRDefault="00DC55F5" w:rsidP="009042E4">
      <w:pPr>
        <w:jc w:val="center"/>
        <w:rPr>
          <w:b/>
          <w:sz w:val="18"/>
          <w:szCs w:val="18"/>
        </w:rPr>
      </w:pPr>
      <w:r>
        <w:object w:dxaOrig="7353" w:dyaOrig="5140">
          <v:shape id="_x0000_i1032" type="#_x0000_t75" style="width:367.5pt;height:256.85pt" o:ole="">
            <v:imagedata r:id="rId36" o:title=""/>
          </v:shape>
          <o:OLEObject Type="Embed" ProgID="Visio.Drawing.11" ShapeID="_x0000_i1032" DrawAspect="Content" ObjectID="_1383745336" r:id="rId37"/>
        </w:object>
      </w:r>
    </w:p>
    <w:p w:rsidR="0098721A" w:rsidRDefault="009042E4" w:rsidP="00D65C10">
      <w:pPr>
        <w:ind w:firstLine="420"/>
        <w:jc w:val="center"/>
        <w:rPr>
          <w:rFonts w:hint="eastAsia"/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3.5</w:t>
      </w:r>
      <w:r w:rsidRPr="00985080">
        <w:rPr>
          <w:rFonts w:hint="eastAsia"/>
          <w:b/>
          <w:sz w:val="18"/>
          <w:szCs w:val="18"/>
        </w:rPr>
        <w:t xml:space="preserve"> -</w:t>
      </w:r>
      <w:r w:rsidR="00780352">
        <w:rPr>
          <w:rFonts w:hint="eastAsia"/>
          <w:b/>
          <w:sz w:val="18"/>
          <w:szCs w:val="18"/>
        </w:rPr>
        <w:t>4</w:t>
      </w:r>
      <w:r w:rsidR="00572E01">
        <w:rPr>
          <w:rFonts w:hint="eastAsia"/>
          <w:b/>
          <w:sz w:val="18"/>
          <w:szCs w:val="18"/>
        </w:rPr>
        <w:t>客户端直接断线</w:t>
      </w:r>
      <w:r>
        <w:rPr>
          <w:rFonts w:hint="eastAsia"/>
          <w:b/>
          <w:sz w:val="18"/>
          <w:szCs w:val="18"/>
        </w:rPr>
        <w:t>（玩家在</w:t>
      </w:r>
      <w:r>
        <w:rPr>
          <w:rFonts w:hint="eastAsia"/>
          <w:b/>
          <w:sz w:val="18"/>
          <w:szCs w:val="18"/>
        </w:rPr>
        <w:t>DB</w:t>
      </w:r>
      <w:r>
        <w:rPr>
          <w:rFonts w:hint="eastAsia"/>
          <w:b/>
          <w:sz w:val="18"/>
          <w:szCs w:val="18"/>
        </w:rPr>
        <w:t>上）示意图</w:t>
      </w:r>
    </w:p>
    <w:p w:rsidR="00C426D2" w:rsidRDefault="00C426D2" w:rsidP="00D65C10">
      <w:pPr>
        <w:ind w:firstLine="420"/>
        <w:jc w:val="center"/>
      </w:pPr>
    </w:p>
    <w:p w:rsidR="00780352" w:rsidRDefault="00780352" w:rsidP="00780352">
      <w:pPr>
        <w:ind w:firstLine="420"/>
        <w:jc w:val="left"/>
      </w:pPr>
      <w:r>
        <w:rPr>
          <w:rFonts w:hint="eastAsia"/>
        </w:rPr>
        <w:t>玩家从游戏中退出，重新回到选角色画面（小退）：</w:t>
      </w:r>
    </w:p>
    <w:p w:rsidR="00780352" w:rsidRPr="00780352" w:rsidRDefault="00944A37" w:rsidP="00D65C10">
      <w:pPr>
        <w:jc w:val="center"/>
      </w:pPr>
      <w:r>
        <w:object w:dxaOrig="9394" w:dyaOrig="8004">
          <v:shape id="_x0000_i1033" type="#_x0000_t75" style="width:415.35pt;height:353.55pt" o:ole="">
            <v:imagedata r:id="rId38" o:title=""/>
          </v:shape>
          <o:OLEObject Type="Embed" ProgID="Visio.Drawing.11" ShapeID="_x0000_i1033" DrawAspect="Content" ObjectID="_1383745337" r:id="rId39"/>
        </w:object>
      </w:r>
    </w:p>
    <w:p w:rsidR="00780352" w:rsidRDefault="00780352" w:rsidP="00780352">
      <w:pPr>
        <w:ind w:firstLine="420"/>
        <w:jc w:val="center"/>
        <w:rPr>
          <w:rFonts w:hint="eastAsia"/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3.5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5</w:t>
      </w:r>
      <w:r>
        <w:rPr>
          <w:rFonts w:hint="eastAsia"/>
          <w:b/>
          <w:sz w:val="18"/>
          <w:szCs w:val="18"/>
        </w:rPr>
        <w:t>玩家小退流程示意图</w:t>
      </w:r>
    </w:p>
    <w:p w:rsidR="0039774D" w:rsidRDefault="0039774D" w:rsidP="00780352">
      <w:pPr>
        <w:ind w:firstLine="420"/>
        <w:jc w:val="center"/>
        <w:rPr>
          <w:rFonts w:hint="eastAsia"/>
          <w:b/>
          <w:sz w:val="18"/>
          <w:szCs w:val="18"/>
        </w:rPr>
      </w:pPr>
    </w:p>
    <w:p w:rsidR="00C340C9" w:rsidRDefault="00E711A6" w:rsidP="00780352">
      <w:pPr>
        <w:ind w:firstLine="420"/>
        <w:jc w:val="center"/>
        <w:rPr>
          <w:rFonts w:hint="eastAsia"/>
          <w:b/>
          <w:sz w:val="18"/>
          <w:szCs w:val="18"/>
        </w:rPr>
      </w:pPr>
      <w:r>
        <w:object w:dxaOrig="5737" w:dyaOrig="5140">
          <v:shape id="_x0000_i1036" type="#_x0000_t75" style="width:286.95pt;height:256.85pt" o:ole="">
            <v:imagedata r:id="rId40" o:title=""/>
          </v:shape>
          <o:OLEObject Type="Embed" ProgID="Visio.Drawing.11" ShapeID="_x0000_i1036" DrawAspect="Content" ObjectID="_1383745338" r:id="rId41"/>
        </w:object>
      </w:r>
    </w:p>
    <w:p w:rsidR="0039774D" w:rsidRDefault="0039774D" w:rsidP="0039774D">
      <w:pPr>
        <w:ind w:firstLine="420"/>
        <w:jc w:val="center"/>
        <w:rPr>
          <w:rFonts w:hint="eastAsia"/>
          <w:b/>
          <w:sz w:val="18"/>
          <w:szCs w:val="18"/>
        </w:rPr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3.5</w:t>
      </w:r>
      <w:r w:rsidRPr="00985080">
        <w:rPr>
          <w:rFonts w:hint="eastAsia"/>
          <w:b/>
          <w:sz w:val="18"/>
          <w:szCs w:val="18"/>
        </w:rPr>
        <w:t>-</w:t>
      </w:r>
      <w:r w:rsidR="00A84017">
        <w:rPr>
          <w:rFonts w:hint="eastAsia"/>
          <w:b/>
          <w:sz w:val="18"/>
          <w:szCs w:val="18"/>
        </w:rPr>
        <w:t>6</w:t>
      </w:r>
      <w:r>
        <w:rPr>
          <w:rFonts w:hint="eastAsia"/>
          <w:b/>
          <w:sz w:val="18"/>
          <w:szCs w:val="18"/>
        </w:rPr>
        <w:t>客户端直接断线（玩家在</w:t>
      </w:r>
      <w:r w:rsidR="008563B7">
        <w:rPr>
          <w:rFonts w:hint="eastAsia"/>
          <w:b/>
          <w:sz w:val="18"/>
          <w:szCs w:val="18"/>
        </w:rPr>
        <w:t>LS</w:t>
      </w:r>
      <w:r>
        <w:rPr>
          <w:rFonts w:hint="eastAsia"/>
          <w:b/>
          <w:sz w:val="18"/>
          <w:szCs w:val="18"/>
        </w:rPr>
        <w:t>上）示意图</w:t>
      </w:r>
    </w:p>
    <w:p w:rsidR="004825F2" w:rsidRDefault="004825F2" w:rsidP="00780352">
      <w:pPr>
        <w:ind w:firstLine="420"/>
        <w:jc w:val="center"/>
        <w:rPr>
          <w:b/>
          <w:sz w:val="18"/>
          <w:szCs w:val="18"/>
        </w:rPr>
      </w:pPr>
    </w:p>
    <w:p w:rsidR="007B5709" w:rsidRPr="003823AB" w:rsidRDefault="007B5709" w:rsidP="007B5709">
      <w:pPr>
        <w:pStyle w:val="2"/>
      </w:pPr>
      <w:bookmarkStart w:id="62" w:name="_Toc309996971"/>
      <w:r>
        <w:rPr>
          <w:rFonts w:hint="eastAsia"/>
        </w:rPr>
        <w:t>服务器踢人流程</w:t>
      </w:r>
      <w:r w:rsidRPr="00BB6D85">
        <w:rPr>
          <w:rFonts w:hint="eastAsia"/>
        </w:rPr>
        <w:t>序列图</w:t>
      </w:r>
      <w:bookmarkEnd w:id="62"/>
    </w:p>
    <w:p w:rsidR="007B5709" w:rsidRDefault="005312F5" w:rsidP="007B5709">
      <w:pPr>
        <w:rPr>
          <w:b/>
          <w:sz w:val="18"/>
          <w:szCs w:val="18"/>
        </w:rPr>
      </w:pPr>
      <w:r>
        <w:object w:dxaOrig="9740" w:dyaOrig="6414">
          <v:shape id="_x0000_i1037" type="#_x0000_t75" style="width:414.8pt;height:273.5pt" o:ole="">
            <v:imagedata r:id="rId42" o:title=""/>
          </v:shape>
          <o:OLEObject Type="Embed" ProgID="Visio.Drawing.11" ShapeID="_x0000_i1037" DrawAspect="Content" ObjectID="_1383745339" r:id="rId43"/>
        </w:object>
      </w:r>
    </w:p>
    <w:p w:rsidR="00F2266A" w:rsidRPr="005B5781" w:rsidRDefault="00D65C10" w:rsidP="00EE7167">
      <w:pPr>
        <w:ind w:firstLine="420"/>
        <w:jc w:val="center"/>
      </w:pPr>
      <w:r w:rsidRPr="00985080">
        <w:rPr>
          <w:rFonts w:hint="eastAsia"/>
          <w:b/>
          <w:sz w:val="18"/>
          <w:szCs w:val="18"/>
        </w:rPr>
        <w:t>图</w:t>
      </w:r>
      <w:r>
        <w:rPr>
          <w:rFonts w:hint="eastAsia"/>
          <w:b/>
          <w:sz w:val="18"/>
          <w:szCs w:val="18"/>
        </w:rPr>
        <w:t>3.6</w:t>
      </w:r>
      <w:r w:rsidRPr="00985080">
        <w:rPr>
          <w:rFonts w:hint="eastAsia"/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</w:rPr>
        <w:t>1</w:t>
      </w:r>
      <w:r w:rsidR="00A31931">
        <w:rPr>
          <w:rFonts w:hint="eastAsia"/>
          <w:b/>
          <w:sz w:val="18"/>
          <w:szCs w:val="18"/>
        </w:rPr>
        <w:t>服务器踢人</w:t>
      </w:r>
      <w:r>
        <w:rPr>
          <w:rFonts w:hint="eastAsia"/>
          <w:b/>
          <w:sz w:val="18"/>
          <w:szCs w:val="18"/>
        </w:rPr>
        <w:t>流程示意图</w:t>
      </w:r>
    </w:p>
    <w:p w:rsidR="00EE7167" w:rsidRDefault="00EE7167" w:rsidP="00EE7167">
      <w:pPr>
        <w:pStyle w:val="1"/>
        <w:numPr>
          <w:ilvl w:val="0"/>
          <w:numId w:val="2"/>
        </w:numPr>
        <w:jc w:val="center"/>
      </w:pPr>
      <w:bookmarkStart w:id="63" w:name="_Toc280990406"/>
      <w:bookmarkStart w:id="64" w:name="_Toc281142045"/>
      <w:bookmarkStart w:id="65" w:name="_Toc281148861"/>
      <w:bookmarkStart w:id="66" w:name="_Toc281148884"/>
      <w:bookmarkStart w:id="67" w:name="_Toc281148994"/>
      <w:bookmarkStart w:id="68" w:name="_Toc281228399"/>
      <w:bookmarkStart w:id="69" w:name="_Toc281240824"/>
      <w:bookmarkStart w:id="70" w:name="_Toc281407703"/>
      <w:bookmarkStart w:id="71" w:name="_Toc281566544"/>
      <w:bookmarkStart w:id="72" w:name="_Toc296081933"/>
      <w:bookmarkStart w:id="73" w:name="_Toc296081990"/>
      <w:bookmarkStart w:id="74" w:name="_Toc296084364"/>
      <w:bookmarkStart w:id="75" w:name="_Toc296085681"/>
      <w:bookmarkStart w:id="76" w:name="_Toc296502180"/>
      <w:bookmarkStart w:id="77" w:name="_Toc296504668"/>
      <w:bookmarkStart w:id="78" w:name="_Toc296514277"/>
      <w:bookmarkStart w:id="79" w:name="_Toc30999697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r>
        <w:rPr>
          <w:rFonts w:hint="eastAsia"/>
        </w:rPr>
        <w:lastRenderedPageBreak/>
        <w:t>游戏服务器框架</w:t>
      </w:r>
      <w:r w:rsidRPr="000F197E">
        <w:rPr>
          <w:rFonts w:hint="eastAsia"/>
        </w:rPr>
        <w:t>说明</w:t>
      </w:r>
      <w:bookmarkEnd w:id="79"/>
    </w:p>
    <w:p w:rsidR="009C20D0" w:rsidRPr="009C20D0" w:rsidRDefault="009C20D0" w:rsidP="00891F0F">
      <w:pPr>
        <w:pStyle w:val="a7"/>
        <w:keepNext/>
        <w:keepLines/>
        <w:numPr>
          <w:ilvl w:val="0"/>
          <w:numId w:val="1"/>
        </w:numPr>
        <w:spacing w:before="340" w:after="330" w:line="578" w:lineRule="auto"/>
        <w:outlineLvl w:val="0"/>
        <w:rPr>
          <w:bCs/>
          <w:vanish/>
          <w:kern w:val="44"/>
          <w:sz w:val="44"/>
          <w:szCs w:val="44"/>
        </w:rPr>
      </w:pPr>
      <w:bookmarkStart w:id="80" w:name="_Toc296518150"/>
      <w:bookmarkStart w:id="81" w:name="_Toc296522203"/>
      <w:bookmarkStart w:id="82" w:name="_Toc296522268"/>
      <w:bookmarkStart w:id="83" w:name="_Toc296590866"/>
      <w:bookmarkStart w:id="84" w:name="_Toc296605526"/>
      <w:bookmarkStart w:id="85" w:name="_Toc296678354"/>
      <w:bookmarkStart w:id="86" w:name="_Toc309996973"/>
      <w:bookmarkEnd w:id="80"/>
      <w:bookmarkEnd w:id="81"/>
      <w:bookmarkEnd w:id="82"/>
      <w:bookmarkEnd w:id="83"/>
      <w:bookmarkEnd w:id="84"/>
      <w:bookmarkEnd w:id="85"/>
      <w:bookmarkEnd w:id="86"/>
    </w:p>
    <w:p w:rsidR="009C20D0" w:rsidRDefault="00267D27" w:rsidP="00267D27">
      <w:pPr>
        <w:pStyle w:val="2"/>
        <w:tabs>
          <w:tab w:val="clear" w:pos="576"/>
          <w:tab w:val="num" w:pos="996"/>
        </w:tabs>
        <w:ind w:leftChars="200" w:left="996"/>
      </w:pPr>
      <w:bookmarkStart w:id="87" w:name="_Toc309996974"/>
      <w:r>
        <w:rPr>
          <w:rFonts w:hint="eastAsia"/>
        </w:rPr>
        <w:t>游戏服务器代码层次</w:t>
      </w:r>
      <w:bookmarkEnd w:id="87"/>
    </w:p>
    <w:p w:rsidR="009C20D0" w:rsidRDefault="00023053" w:rsidP="00CA2133">
      <w:pPr>
        <w:spacing w:afterLines="50"/>
        <w:ind w:firstLine="420"/>
      </w:pPr>
      <w:r>
        <w:rPr>
          <w:rFonts w:hint="eastAsia"/>
        </w:rPr>
        <w:t>目前游戏服务器采用了框架与逻辑代码分层的模型开发</w:t>
      </w:r>
      <w:r w:rsidR="009C20D0">
        <w:rPr>
          <w:rFonts w:hint="eastAsia"/>
        </w:rPr>
        <w:t>。</w:t>
      </w:r>
    </w:p>
    <w:p w:rsidR="00023053" w:rsidRDefault="00023053" w:rsidP="00CA2133">
      <w:pPr>
        <w:spacing w:afterLines="50"/>
        <w:ind w:firstLine="420"/>
      </w:pPr>
      <w:r>
        <w:rPr>
          <w:noProof/>
        </w:rPr>
        <w:drawing>
          <wp:inline distT="0" distB="0" distL="0" distR="0">
            <wp:extent cx="5274377" cy="4080680"/>
            <wp:effectExtent l="19050" t="0" r="21523" b="0"/>
            <wp:docPr id="10" name="图示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4" r:lo="rId45" r:qs="rId46" r:cs="rId47"/>
              </a:graphicData>
            </a:graphic>
          </wp:inline>
        </w:drawing>
      </w:r>
    </w:p>
    <w:p w:rsidR="0040346C" w:rsidRDefault="000C5C42" w:rsidP="00CA2133">
      <w:pPr>
        <w:spacing w:afterLines="50"/>
        <w:ind w:firstLine="420"/>
      </w:pPr>
      <w:r>
        <w:rPr>
          <w:rFonts w:hint="eastAsia"/>
        </w:rPr>
        <w:t>其中</w:t>
      </w:r>
      <w:r>
        <w:rPr>
          <w:rFonts w:hint="eastAsia"/>
        </w:rPr>
        <w:t>sdframework</w:t>
      </w:r>
      <w:r>
        <w:rPr>
          <w:rFonts w:hint="eastAsia"/>
        </w:rPr>
        <w:t>以下的层次为基础框架部分，开发者一般不需要对其进行修改和调整。</w:t>
      </w:r>
      <w:r>
        <w:rPr>
          <w:rFonts w:hint="eastAsia"/>
        </w:rPr>
        <w:t>gameserver framework</w:t>
      </w:r>
      <w:r>
        <w:rPr>
          <w:rFonts w:hint="eastAsia"/>
        </w:rPr>
        <w:t>是游戏服务器的框架层次，这部分层次包含了</w:t>
      </w:r>
      <w:r>
        <w:rPr>
          <w:rFonts w:hint="eastAsia"/>
        </w:rPr>
        <w:t>Game</w:t>
      </w:r>
      <w:r w:rsidR="002B4B65">
        <w:rPr>
          <w:rFonts w:hint="eastAsia"/>
        </w:rPr>
        <w:t xml:space="preserve"> </w:t>
      </w:r>
      <w:r>
        <w:rPr>
          <w:rFonts w:hint="eastAsia"/>
        </w:rPr>
        <w:t xml:space="preserve">Server </w:t>
      </w:r>
      <w:r w:rsidR="002B4B65">
        <w:rPr>
          <w:rFonts w:hint="eastAsia"/>
        </w:rPr>
        <w:t>的网络连接模型、协议、配置等基础内容。如果开发者遵照我们的服务器架构做后续开发，除增加新协议以外，也可以不需要改动改部分代码。</w:t>
      </w:r>
    </w:p>
    <w:p w:rsidR="00BF16FB" w:rsidRPr="00BF16FB" w:rsidRDefault="00BF16FB" w:rsidP="00CA2133">
      <w:pPr>
        <w:spacing w:afterLines="50"/>
        <w:ind w:firstLine="420"/>
      </w:pPr>
      <w:r>
        <w:rPr>
          <w:rFonts w:hint="eastAsia"/>
        </w:rPr>
        <w:t>game</w:t>
      </w:r>
      <w:r w:rsidR="005B40C5">
        <w:rPr>
          <w:rFonts w:hint="eastAsia"/>
        </w:rPr>
        <w:t>server</w:t>
      </w:r>
      <w:r>
        <w:rPr>
          <w:rFonts w:hint="eastAsia"/>
        </w:rPr>
        <w:t xml:space="preserve"> </w:t>
      </w:r>
      <w:r w:rsidR="0098553D">
        <w:rPr>
          <w:rFonts w:hint="eastAsia"/>
        </w:rPr>
        <w:t>net</w:t>
      </w:r>
      <w:r>
        <w:rPr>
          <w:rFonts w:hint="eastAsia"/>
        </w:rPr>
        <w:t>层次是游戏</w:t>
      </w:r>
      <w:r w:rsidR="00442B67">
        <w:rPr>
          <w:rFonts w:hint="eastAsia"/>
        </w:rPr>
        <w:t>服务网络消息处理层</w:t>
      </w:r>
      <w:r w:rsidR="0077443F">
        <w:rPr>
          <w:rFonts w:hint="eastAsia"/>
        </w:rPr>
        <w:t>。这里提供不同网络消息</w:t>
      </w:r>
      <w:r w:rsidR="003B41D4">
        <w:rPr>
          <w:rFonts w:hint="eastAsia"/>
        </w:rPr>
        <w:t>的</w:t>
      </w:r>
      <w:r w:rsidR="009D2596">
        <w:rPr>
          <w:rFonts w:hint="eastAsia"/>
        </w:rPr>
        <w:t>处理逻辑</w:t>
      </w:r>
      <w:r w:rsidR="0096740C">
        <w:rPr>
          <w:rFonts w:hint="eastAsia"/>
        </w:rPr>
        <w:t>及</w:t>
      </w:r>
      <w:r w:rsidR="00874D99">
        <w:rPr>
          <w:rFonts w:hint="eastAsia"/>
        </w:rPr>
        <w:t>网络包的</w:t>
      </w:r>
      <w:r w:rsidR="006F4B34">
        <w:rPr>
          <w:rFonts w:hint="eastAsia"/>
        </w:rPr>
        <w:t>组包</w:t>
      </w:r>
      <w:r w:rsidR="00874D99">
        <w:rPr>
          <w:rFonts w:hint="eastAsia"/>
        </w:rPr>
        <w:t>方法</w:t>
      </w:r>
      <w:r>
        <w:rPr>
          <w:rFonts w:hint="eastAsia"/>
        </w:rPr>
        <w:t>。</w:t>
      </w:r>
    </w:p>
    <w:p w:rsidR="002B4B65" w:rsidRDefault="002B4B65" w:rsidP="00CA2133">
      <w:pPr>
        <w:spacing w:afterLines="50"/>
        <w:ind w:firstLine="420"/>
      </w:pPr>
      <w:r>
        <w:rPr>
          <w:rFonts w:hint="eastAsia"/>
        </w:rPr>
        <w:t>game</w:t>
      </w:r>
      <w:r w:rsidR="00351F3E">
        <w:rPr>
          <w:rFonts w:hint="eastAsia"/>
        </w:rPr>
        <w:t>server</w:t>
      </w:r>
      <w:r>
        <w:rPr>
          <w:rFonts w:hint="eastAsia"/>
        </w:rPr>
        <w:t xml:space="preserve"> logic</w:t>
      </w:r>
      <w:r>
        <w:rPr>
          <w:rFonts w:hint="eastAsia"/>
        </w:rPr>
        <w:t>层次是游戏逻辑开发的主要内容。这里提供了场景模块，游戏对象模块、战斗模块、</w:t>
      </w:r>
      <w:r>
        <w:rPr>
          <w:rFonts w:hint="eastAsia"/>
        </w:rPr>
        <w:t>NPC</w:t>
      </w:r>
      <w:r>
        <w:rPr>
          <w:rFonts w:hint="eastAsia"/>
        </w:rPr>
        <w:t>模块等所有具体游戏实现。</w:t>
      </w:r>
    </w:p>
    <w:p w:rsidR="00096D9E" w:rsidRDefault="00096D9E" w:rsidP="00096D9E">
      <w:r>
        <w:rPr>
          <w:rFonts w:hint="eastAsia"/>
        </w:rPr>
        <w:t>整个</w:t>
      </w:r>
      <w:r>
        <w:rPr>
          <w:rFonts w:hint="eastAsia"/>
        </w:rPr>
        <w:t>GS</w:t>
      </w:r>
      <w:r>
        <w:rPr>
          <w:rFonts w:hint="eastAsia"/>
        </w:rPr>
        <w:t>代码目录组织结构如下：</w:t>
      </w:r>
    </w:p>
    <w:p w:rsidR="00096D9E" w:rsidRPr="00EA5D2A" w:rsidRDefault="00C473A2" w:rsidP="00096D9E">
      <w:pPr>
        <w:ind w:firstLine="420"/>
      </w:pPr>
      <w:r>
        <w:rPr>
          <w:rFonts w:hint="eastAsia"/>
          <w:noProof/>
        </w:rPr>
        <w:lastRenderedPageBreak/>
        <w:drawing>
          <wp:inline distT="0" distB="0" distL="0" distR="0">
            <wp:extent cx="1391920" cy="1036955"/>
            <wp:effectExtent l="19050" t="0" r="0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920" cy="103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D9E" w:rsidRPr="002B4B65" w:rsidRDefault="00096D9E" w:rsidP="00CA2133">
      <w:pPr>
        <w:spacing w:afterLines="50"/>
        <w:ind w:firstLine="420"/>
      </w:pPr>
    </w:p>
    <w:p w:rsidR="009C20D0" w:rsidRDefault="0057592B" w:rsidP="009C20D0">
      <w:pPr>
        <w:pStyle w:val="2"/>
      </w:pPr>
      <w:bookmarkStart w:id="88" w:name="_Toc309996975"/>
      <w:r>
        <w:rPr>
          <w:rFonts w:hint="eastAsia"/>
        </w:rPr>
        <w:t>gameserver framework</w:t>
      </w:r>
      <w:r>
        <w:rPr>
          <w:rFonts w:hint="eastAsia"/>
        </w:rPr>
        <w:t>层次</w:t>
      </w:r>
      <w:bookmarkEnd w:id="88"/>
      <w:r>
        <w:rPr>
          <w:rFonts w:hint="eastAsia"/>
        </w:rPr>
        <w:t xml:space="preserve"> </w:t>
      </w:r>
    </w:p>
    <w:p w:rsidR="0057592B" w:rsidRDefault="0057592B" w:rsidP="0057592B">
      <w:pPr>
        <w:ind w:firstLine="420"/>
      </w:pPr>
      <w:r>
        <w:rPr>
          <w:rFonts w:hint="eastAsia"/>
        </w:rPr>
        <w:t>程序主函数实现在应用程序同名的</w:t>
      </w:r>
      <w:r>
        <w:rPr>
          <w:rFonts w:hint="eastAsia"/>
        </w:rPr>
        <w:t>cpp</w:t>
      </w:r>
      <w:r>
        <w:rPr>
          <w:rFonts w:hint="eastAsia"/>
        </w:rPr>
        <w:t>文件中，例如</w:t>
      </w:r>
      <w:r>
        <w:rPr>
          <w:rFonts w:hint="eastAsia"/>
        </w:rPr>
        <w:t>Game Server</w:t>
      </w:r>
      <w:r>
        <w:rPr>
          <w:rFonts w:hint="eastAsia"/>
        </w:rPr>
        <w:t>的主函数实现在</w:t>
      </w:r>
      <w:r>
        <w:rPr>
          <w:rFonts w:hint="eastAsia"/>
        </w:rPr>
        <w:t>gameserver.cpp</w:t>
      </w:r>
      <w:r>
        <w:rPr>
          <w:rFonts w:hint="eastAsia"/>
        </w:rPr>
        <w:t>中。主函数声明如下</w:t>
      </w:r>
    </w:p>
    <w:p w:rsidR="0057592B" w:rsidRPr="008F4C77" w:rsidRDefault="0057592B" w:rsidP="008F4C77">
      <w:pPr>
        <w:autoSpaceDE w:val="0"/>
        <w:autoSpaceDN w:val="0"/>
        <w:adjustRightInd w:val="0"/>
        <w:ind w:firstLine="420"/>
        <w:jc w:val="left"/>
        <w:rPr>
          <w:highlight w:val="lightGray"/>
        </w:rPr>
      </w:pPr>
      <w:r w:rsidRPr="008F4C77">
        <w:rPr>
          <w:highlight w:val="lightGray"/>
        </w:rPr>
        <w:t>INT32 main(INT32 argc, CHAR** argv)</w:t>
      </w:r>
    </w:p>
    <w:p w:rsidR="0057592B" w:rsidRDefault="0057592B" w:rsidP="0057592B">
      <w:pPr>
        <w:ind w:firstLine="420"/>
      </w:pPr>
      <w:r>
        <w:rPr>
          <w:rFonts w:hint="eastAsia"/>
        </w:rPr>
        <w:t>主函数中只负责指定配置文件，初始化对应服务器</w:t>
      </w:r>
      <w:r w:rsidRPr="00EA09FF">
        <w:t>Application</w:t>
      </w:r>
      <w:r>
        <w:rPr>
          <w:rFonts w:hint="eastAsia"/>
        </w:rPr>
        <w:t>单件，调用</w:t>
      </w:r>
      <w:r w:rsidRPr="00EA09FF">
        <w:t>Application</w:t>
      </w:r>
      <w:r>
        <w:rPr>
          <w:rFonts w:hint="eastAsia"/>
        </w:rPr>
        <w:t>单件的</w:t>
      </w:r>
      <w:r>
        <w:rPr>
          <w:rFonts w:hint="eastAsia"/>
        </w:rPr>
        <w:t>Init</w:t>
      </w:r>
      <w:r w:rsidR="00BA7705">
        <w:rPr>
          <w:rFonts w:hint="eastAsia"/>
        </w:rPr>
        <w:t>/</w:t>
      </w:r>
      <w:r>
        <w:rPr>
          <w:rFonts w:hint="eastAsia"/>
        </w:rPr>
        <w:t>Run</w:t>
      </w:r>
      <w:r w:rsidR="00BA7705">
        <w:rPr>
          <w:rFonts w:hint="eastAsia"/>
        </w:rPr>
        <w:t>/</w:t>
      </w:r>
      <w:r w:rsidR="00BA7705" w:rsidRPr="00BA7705">
        <w:t xml:space="preserve"> UnInit</w:t>
      </w:r>
      <w:r>
        <w:rPr>
          <w:rFonts w:hint="eastAsia"/>
        </w:rPr>
        <w:t>方法，退出销毁</w:t>
      </w:r>
      <w:r w:rsidRPr="00EA09FF">
        <w:t>Application</w:t>
      </w:r>
      <w:r>
        <w:rPr>
          <w:rFonts w:hint="eastAsia"/>
        </w:rPr>
        <w:t>单件。不同的服务器应用程序对应的</w:t>
      </w:r>
      <w:r w:rsidRPr="00EA09FF">
        <w:t>Application</w:t>
      </w:r>
      <w:r>
        <w:rPr>
          <w:rFonts w:hint="eastAsia"/>
        </w:rPr>
        <w:t>命名规则如下“</w:t>
      </w:r>
      <w:r>
        <w:rPr>
          <w:rFonts w:hint="eastAsia"/>
        </w:rPr>
        <w:t>C+</w:t>
      </w:r>
      <w:r>
        <w:rPr>
          <w:rFonts w:hint="eastAsia"/>
        </w:rPr>
        <w:t>服务器简称</w:t>
      </w:r>
      <w:r>
        <w:rPr>
          <w:rFonts w:hint="eastAsia"/>
        </w:rPr>
        <w:t>+</w:t>
      </w:r>
      <w:r w:rsidRPr="00EA09FF">
        <w:t>Application</w:t>
      </w:r>
      <w:r>
        <w:rPr>
          <w:rFonts w:hint="eastAsia"/>
        </w:rPr>
        <w:t>”，例如游戏服务器的</w:t>
      </w:r>
      <w:r w:rsidRPr="00EA09FF">
        <w:t>Application</w:t>
      </w:r>
      <w:r>
        <w:rPr>
          <w:rFonts w:hint="eastAsia"/>
        </w:rPr>
        <w:t>命名为</w:t>
      </w:r>
      <w:r w:rsidRPr="00912B9A">
        <w:t>CGSApplication</w:t>
      </w:r>
      <w:r>
        <w:rPr>
          <w:rFonts w:hint="eastAsia"/>
        </w:rPr>
        <w:t>。</w:t>
      </w:r>
    </w:p>
    <w:p w:rsidR="0057592B" w:rsidRDefault="0057592B" w:rsidP="0057592B">
      <w:pPr>
        <w:ind w:firstLine="420"/>
      </w:pPr>
      <w:r w:rsidRPr="00912B9A">
        <w:t>CGSApplication</w:t>
      </w:r>
      <w:r>
        <w:rPr>
          <w:rFonts w:hint="eastAsia"/>
        </w:rPr>
        <w:t>继承自框架中提供的</w:t>
      </w:r>
      <w:r w:rsidR="001F5459">
        <w:rPr>
          <w:rFonts w:hint="eastAsia"/>
        </w:rPr>
        <w:t>CSD</w:t>
      </w:r>
      <w:r w:rsidRPr="00EA09FF">
        <w:t>Application</w:t>
      </w:r>
      <w:r>
        <w:rPr>
          <w:rFonts w:hint="eastAsia"/>
        </w:rPr>
        <w:t>基类。</w:t>
      </w:r>
    </w:p>
    <w:p w:rsidR="00833A72" w:rsidRDefault="006B3335" w:rsidP="00CA2133">
      <w:pPr>
        <w:spacing w:afterLines="50"/>
      </w:pPr>
      <w:r w:rsidRPr="006B3335">
        <w:rPr>
          <w:noProof/>
        </w:rPr>
        <w:lastRenderedPageBreak/>
        <w:drawing>
          <wp:inline distT="0" distB="0" distL="0" distR="0">
            <wp:extent cx="3921760" cy="8512810"/>
            <wp:effectExtent l="0" t="0" r="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760" cy="8512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4A3" w:rsidRDefault="008A732D" w:rsidP="00CA2133">
      <w:pPr>
        <w:spacing w:afterLines="50"/>
        <w:ind w:firstLine="420"/>
      </w:pPr>
      <w:r w:rsidRPr="00912B9A">
        <w:lastRenderedPageBreak/>
        <w:t>CGSApplication</w:t>
      </w:r>
      <w:r>
        <w:rPr>
          <w:rFonts w:hint="eastAsia"/>
        </w:rPr>
        <w:t>是整个</w:t>
      </w:r>
      <w:r>
        <w:rPr>
          <w:rFonts w:hint="eastAsia"/>
        </w:rPr>
        <w:t>GS</w:t>
      </w:r>
      <w:r w:rsidR="0044351B">
        <w:rPr>
          <w:rFonts w:hint="eastAsia"/>
        </w:rPr>
        <w:t>的</w:t>
      </w:r>
      <w:r w:rsidR="008955D0">
        <w:rPr>
          <w:rFonts w:hint="eastAsia"/>
        </w:rPr>
        <w:t>核心</w:t>
      </w:r>
      <w:r w:rsidR="00E72E09">
        <w:rPr>
          <w:rFonts w:hint="eastAsia"/>
        </w:rPr>
        <w:t>，其控制了整个</w:t>
      </w:r>
      <w:r w:rsidR="00E72E09">
        <w:rPr>
          <w:rFonts w:hint="eastAsia"/>
        </w:rPr>
        <w:t>GS</w:t>
      </w:r>
      <w:r w:rsidR="00E72E09">
        <w:rPr>
          <w:rFonts w:hint="eastAsia"/>
        </w:rPr>
        <w:t>的所有模块</w:t>
      </w:r>
      <w:r w:rsidR="007769DB">
        <w:rPr>
          <w:rFonts w:hint="eastAsia"/>
        </w:rPr>
        <w:t>，包括有</w:t>
      </w:r>
      <w:r w:rsidR="00051F14">
        <w:rPr>
          <w:rFonts w:hint="eastAsia"/>
        </w:rPr>
        <w:t>事件反应器</w:t>
      </w:r>
      <w:r w:rsidR="00051F14">
        <w:rPr>
          <w:rFonts w:hint="eastAsia"/>
        </w:rPr>
        <w:t>/</w:t>
      </w:r>
      <w:r w:rsidR="0014749A">
        <w:rPr>
          <w:rFonts w:hint="eastAsia"/>
        </w:rPr>
        <w:t>网络模块</w:t>
      </w:r>
      <w:r w:rsidR="0014749A">
        <w:rPr>
          <w:rFonts w:hint="eastAsia"/>
        </w:rPr>
        <w:t>/</w:t>
      </w:r>
      <w:r w:rsidR="0014749A">
        <w:rPr>
          <w:rFonts w:hint="eastAsia"/>
        </w:rPr>
        <w:t>逻辑</w:t>
      </w:r>
      <w:r w:rsidR="00285EB2">
        <w:rPr>
          <w:rFonts w:hint="eastAsia"/>
        </w:rPr>
        <w:t>等等</w:t>
      </w:r>
      <w:r w:rsidR="007769DB">
        <w:rPr>
          <w:rFonts w:hint="eastAsia"/>
        </w:rPr>
        <w:t>模块的创建</w:t>
      </w:r>
      <w:r w:rsidR="007769DB">
        <w:rPr>
          <w:rFonts w:hint="eastAsia"/>
        </w:rPr>
        <w:t>/</w:t>
      </w:r>
      <w:r w:rsidR="007769DB">
        <w:rPr>
          <w:rFonts w:hint="eastAsia"/>
        </w:rPr>
        <w:t>初始化</w:t>
      </w:r>
      <w:r w:rsidR="007769DB">
        <w:rPr>
          <w:rFonts w:hint="eastAsia"/>
        </w:rPr>
        <w:t>/</w:t>
      </w:r>
      <w:r w:rsidR="007769DB">
        <w:rPr>
          <w:rFonts w:hint="eastAsia"/>
        </w:rPr>
        <w:t>运行</w:t>
      </w:r>
      <w:r w:rsidR="00ED6A63">
        <w:rPr>
          <w:rFonts w:hint="eastAsia"/>
        </w:rPr>
        <w:t>/</w:t>
      </w:r>
      <w:r w:rsidR="00ED6A63">
        <w:rPr>
          <w:rFonts w:hint="eastAsia"/>
        </w:rPr>
        <w:t>管理等等</w:t>
      </w:r>
      <w:r w:rsidR="001A7BD9">
        <w:rPr>
          <w:rFonts w:hint="eastAsia"/>
        </w:rPr>
        <w:t>。</w:t>
      </w:r>
    </w:p>
    <w:p w:rsidR="00755898" w:rsidRDefault="00745F1D" w:rsidP="001A7BD9">
      <w:pPr>
        <w:ind w:firstLine="420"/>
      </w:pPr>
      <w:r>
        <w:rPr>
          <w:rFonts w:hint="eastAsia"/>
        </w:rPr>
        <w:t>除了</w:t>
      </w:r>
      <w:r>
        <w:rPr>
          <w:rFonts w:hint="eastAsia"/>
        </w:rPr>
        <w:t>net</w:t>
      </w:r>
      <w:r>
        <w:rPr>
          <w:rFonts w:hint="eastAsia"/>
        </w:rPr>
        <w:t>层的模块是以成员对象的方式</w:t>
      </w:r>
      <w:r w:rsidR="00DF58BC">
        <w:rPr>
          <w:rFonts w:hint="eastAsia"/>
        </w:rPr>
        <w:t>提供外，</w:t>
      </w:r>
      <w:r w:rsidR="00BD38B3">
        <w:rPr>
          <w:rFonts w:hint="eastAsia"/>
        </w:rPr>
        <w:t>所有</w:t>
      </w:r>
      <w:r w:rsidR="00646248">
        <w:rPr>
          <w:rFonts w:hint="eastAsia"/>
        </w:rPr>
        <w:t>模块的</w:t>
      </w:r>
      <w:r w:rsidR="00755898">
        <w:rPr>
          <w:rFonts w:hint="eastAsia"/>
        </w:rPr>
        <w:t>管理器均采用单件的方式实例化，并且将代码填写在</w:t>
      </w:r>
      <w:r w:rsidR="000A2F87" w:rsidRPr="000A2F87">
        <w:t>CGSApplication</w:t>
      </w:r>
      <w:r w:rsidR="000A2F87">
        <w:rPr>
          <w:rFonts w:hint="eastAsia"/>
        </w:rPr>
        <w:t>::Init</w:t>
      </w:r>
      <w:r w:rsidR="00755898" w:rsidRPr="00A41447">
        <w:rPr>
          <w:rFonts w:hint="eastAsia"/>
        </w:rPr>
        <w:t>函数过程中</w:t>
      </w:r>
      <w:r w:rsidR="00755898">
        <w:rPr>
          <w:rFonts w:hint="eastAsia"/>
        </w:rPr>
        <w:t>。例如</w:t>
      </w:r>
      <w:r w:rsidR="00850CFF">
        <w:rPr>
          <w:rFonts w:hint="eastAsia"/>
        </w:rPr>
        <w:t>游戏</w:t>
      </w:r>
      <w:r w:rsidR="00A750A9">
        <w:rPr>
          <w:rFonts w:hint="eastAsia"/>
        </w:rPr>
        <w:t>逻辑模块</w:t>
      </w:r>
      <w:r w:rsidR="004B067A" w:rsidRPr="004B067A">
        <w:t>CLogicModel</w:t>
      </w:r>
      <w:r w:rsidR="00755898">
        <w:rPr>
          <w:rFonts w:hint="eastAsia"/>
        </w:rPr>
        <w:t>，其实例化代码</w:t>
      </w:r>
    </w:p>
    <w:p w:rsidR="004B067A" w:rsidRPr="004B067A" w:rsidRDefault="004B067A" w:rsidP="004B067A">
      <w:pPr>
        <w:autoSpaceDE w:val="0"/>
        <w:autoSpaceDN w:val="0"/>
        <w:adjustRightInd w:val="0"/>
        <w:jc w:val="left"/>
        <w:rPr>
          <w:highlight w:val="lightGray"/>
        </w:rPr>
      </w:pPr>
      <w:r w:rsidRPr="004B067A">
        <w:rPr>
          <w:highlight w:val="lightGray"/>
        </w:rPr>
        <w:t xml:space="preserve">    if (FALSE == CLogicModel::CreateInstance())</w:t>
      </w:r>
    </w:p>
    <w:p w:rsidR="004B067A" w:rsidRPr="004B067A" w:rsidRDefault="004B067A" w:rsidP="004B067A">
      <w:pPr>
        <w:autoSpaceDE w:val="0"/>
        <w:autoSpaceDN w:val="0"/>
        <w:adjustRightInd w:val="0"/>
        <w:jc w:val="left"/>
        <w:rPr>
          <w:highlight w:val="lightGray"/>
        </w:rPr>
      </w:pPr>
      <w:r w:rsidRPr="004B067A">
        <w:rPr>
          <w:highlight w:val="lightGray"/>
        </w:rPr>
        <w:t xml:space="preserve">    {</w:t>
      </w:r>
    </w:p>
    <w:p w:rsidR="004B067A" w:rsidRPr="004B067A" w:rsidRDefault="004B067A" w:rsidP="004B067A">
      <w:pPr>
        <w:autoSpaceDE w:val="0"/>
        <w:autoSpaceDN w:val="0"/>
        <w:adjustRightInd w:val="0"/>
        <w:jc w:val="left"/>
        <w:rPr>
          <w:highlight w:val="lightGray"/>
        </w:rPr>
      </w:pPr>
      <w:r w:rsidRPr="004B067A">
        <w:rPr>
          <w:highlight w:val="lightGray"/>
        </w:rPr>
        <w:t xml:space="preserve">        SYS_CRITICAL(_SDT("[%s: %d]:Create CLogicModel failed"), MSG_MARK);</w:t>
      </w:r>
    </w:p>
    <w:p w:rsidR="004B067A" w:rsidRPr="004B067A" w:rsidRDefault="004B067A" w:rsidP="004B067A">
      <w:pPr>
        <w:autoSpaceDE w:val="0"/>
        <w:autoSpaceDN w:val="0"/>
        <w:adjustRightInd w:val="0"/>
        <w:jc w:val="left"/>
        <w:rPr>
          <w:highlight w:val="lightGray"/>
        </w:rPr>
      </w:pPr>
      <w:r w:rsidRPr="004B067A">
        <w:rPr>
          <w:highlight w:val="lightGray"/>
        </w:rPr>
        <w:t xml:space="preserve">        return FALSE;</w:t>
      </w:r>
    </w:p>
    <w:p w:rsidR="004B067A" w:rsidRPr="004B067A" w:rsidRDefault="004B067A" w:rsidP="004B067A">
      <w:pPr>
        <w:autoSpaceDE w:val="0"/>
        <w:autoSpaceDN w:val="0"/>
        <w:adjustRightInd w:val="0"/>
        <w:jc w:val="left"/>
        <w:rPr>
          <w:highlight w:val="lightGray"/>
        </w:rPr>
      </w:pPr>
      <w:r w:rsidRPr="004B067A">
        <w:rPr>
          <w:highlight w:val="lightGray"/>
        </w:rPr>
        <w:t xml:space="preserve">    }</w:t>
      </w:r>
    </w:p>
    <w:p w:rsidR="004B067A" w:rsidRPr="004B067A" w:rsidRDefault="004B067A" w:rsidP="004B067A">
      <w:pPr>
        <w:autoSpaceDE w:val="0"/>
        <w:autoSpaceDN w:val="0"/>
        <w:adjustRightInd w:val="0"/>
        <w:jc w:val="left"/>
        <w:rPr>
          <w:highlight w:val="lightGray"/>
        </w:rPr>
      </w:pPr>
      <w:r w:rsidRPr="004B067A">
        <w:rPr>
          <w:highlight w:val="lightGray"/>
        </w:rPr>
        <w:t xml:space="preserve">    if(FALSE == CLogicModel::Instance()-&gt;Init())</w:t>
      </w:r>
    </w:p>
    <w:p w:rsidR="004B067A" w:rsidRPr="004B067A" w:rsidRDefault="004B067A" w:rsidP="004B067A">
      <w:pPr>
        <w:autoSpaceDE w:val="0"/>
        <w:autoSpaceDN w:val="0"/>
        <w:adjustRightInd w:val="0"/>
        <w:jc w:val="left"/>
        <w:rPr>
          <w:highlight w:val="lightGray"/>
        </w:rPr>
      </w:pPr>
      <w:r w:rsidRPr="004B067A">
        <w:rPr>
          <w:highlight w:val="lightGray"/>
        </w:rPr>
        <w:t xml:space="preserve">    {</w:t>
      </w:r>
    </w:p>
    <w:p w:rsidR="004B067A" w:rsidRPr="004B067A" w:rsidRDefault="004B067A" w:rsidP="004B067A">
      <w:pPr>
        <w:autoSpaceDE w:val="0"/>
        <w:autoSpaceDN w:val="0"/>
        <w:adjustRightInd w:val="0"/>
        <w:jc w:val="left"/>
        <w:rPr>
          <w:highlight w:val="lightGray"/>
        </w:rPr>
      </w:pPr>
      <w:r w:rsidRPr="004B067A">
        <w:rPr>
          <w:highlight w:val="lightGray"/>
        </w:rPr>
        <w:t xml:space="preserve">        SYS_CRITICAL(_SDT("[%s: %d]:Create CLogicModel Init failed"), MSG_MARK);</w:t>
      </w:r>
    </w:p>
    <w:p w:rsidR="004B067A" w:rsidRPr="004B067A" w:rsidRDefault="004B067A" w:rsidP="004B067A">
      <w:pPr>
        <w:autoSpaceDE w:val="0"/>
        <w:autoSpaceDN w:val="0"/>
        <w:adjustRightInd w:val="0"/>
        <w:jc w:val="left"/>
        <w:rPr>
          <w:highlight w:val="lightGray"/>
        </w:rPr>
      </w:pPr>
      <w:r w:rsidRPr="004B067A">
        <w:rPr>
          <w:highlight w:val="lightGray"/>
        </w:rPr>
        <w:t xml:space="preserve">        return FALSE;</w:t>
      </w:r>
    </w:p>
    <w:p w:rsidR="004B067A" w:rsidRDefault="004B067A" w:rsidP="004B067A">
      <w:pPr>
        <w:autoSpaceDE w:val="0"/>
        <w:autoSpaceDN w:val="0"/>
        <w:adjustRightInd w:val="0"/>
        <w:ind w:firstLine="420"/>
        <w:jc w:val="left"/>
        <w:rPr>
          <w:highlight w:val="lightGray"/>
        </w:rPr>
      </w:pPr>
      <w:r w:rsidRPr="004B067A">
        <w:rPr>
          <w:highlight w:val="lightGray"/>
        </w:rPr>
        <w:t>}</w:t>
      </w:r>
    </w:p>
    <w:p w:rsidR="00717ECB" w:rsidRDefault="00717ECB" w:rsidP="004B067A">
      <w:pPr>
        <w:autoSpaceDE w:val="0"/>
        <w:autoSpaceDN w:val="0"/>
        <w:adjustRightInd w:val="0"/>
        <w:ind w:firstLine="420"/>
        <w:jc w:val="left"/>
        <w:rPr>
          <w:highlight w:val="lightGray"/>
        </w:rPr>
      </w:pPr>
    </w:p>
    <w:p w:rsidR="007D13EE" w:rsidRDefault="007D13EE" w:rsidP="004B067A">
      <w:pPr>
        <w:autoSpaceDE w:val="0"/>
        <w:autoSpaceDN w:val="0"/>
        <w:adjustRightInd w:val="0"/>
        <w:ind w:firstLine="420"/>
        <w:jc w:val="left"/>
        <w:rPr>
          <w:highlight w:val="lightGray"/>
        </w:rPr>
      </w:pPr>
      <w:r>
        <w:t>CGSApplication::Run</w:t>
      </w:r>
      <w:r w:rsidR="00CA1E57">
        <w:rPr>
          <w:rFonts w:hint="eastAsia"/>
        </w:rPr>
        <w:t>是整个</w:t>
      </w:r>
      <w:r w:rsidR="00D30E69">
        <w:rPr>
          <w:rFonts w:hint="eastAsia"/>
        </w:rPr>
        <w:t>GS</w:t>
      </w:r>
      <w:r w:rsidR="00D30E69">
        <w:rPr>
          <w:rFonts w:hint="eastAsia"/>
        </w:rPr>
        <w:t>的运行</w:t>
      </w:r>
      <w:r w:rsidR="004658D5">
        <w:rPr>
          <w:rFonts w:hint="eastAsia"/>
        </w:rPr>
        <w:t>方法，</w:t>
      </w:r>
      <w:r w:rsidR="00950B22">
        <w:rPr>
          <w:rFonts w:hint="eastAsia"/>
        </w:rPr>
        <w:t>所有的模块都在</w:t>
      </w:r>
      <w:r w:rsidR="00362E05">
        <w:rPr>
          <w:rFonts w:hint="eastAsia"/>
        </w:rPr>
        <w:t>该方法中运行</w:t>
      </w:r>
      <w:r w:rsidR="0043322F">
        <w:rPr>
          <w:rFonts w:hint="eastAsia"/>
        </w:rPr>
        <w:t>。</w:t>
      </w:r>
    </w:p>
    <w:p w:rsidR="00717ECB" w:rsidRPr="004B067A" w:rsidRDefault="00717ECB" w:rsidP="004B067A">
      <w:pPr>
        <w:autoSpaceDE w:val="0"/>
        <w:autoSpaceDN w:val="0"/>
        <w:adjustRightInd w:val="0"/>
        <w:ind w:firstLine="420"/>
        <w:jc w:val="left"/>
        <w:rPr>
          <w:highlight w:val="lightGray"/>
        </w:rPr>
      </w:pPr>
    </w:p>
    <w:p w:rsidR="00755898" w:rsidRDefault="00755898" w:rsidP="00CA2133">
      <w:pPr>
        <w:spacing w:afterLines="50"/>
      </w:pPr>
      <w:r>
        <w:rPr>
          <w:rFonts w:hint="eastAsia"/>
        </w:rPr>
        <w:tab/>
      </w:r>
      <w:r>
        <w:rPr>
          <w:rFonts w:hint="eastAsia"/>
        </w:rPr>
        <w:t>程序退出时，</w:t>
      </w:r>
      <w:r w:rsidR="00F3470F">
        <w:rPr>
          <w:rFonts w:hint="eastAsia"/>
        </w:rPr>
        <w:t>所有</w:t>
      </w:r>
      <w:r>
        <w:rPr>
          <w:rFonts w:hint="eastAsia"/>
        </w:rPr>
        <w:t>模块的关闭和释放在</w:t>
      </w:r>
      <w:r w:rsidR="00CB05BC" w:rsidRPr="00CB05BC">
        <w:t xml:space="preserve"> CGSApplication::UnInit()</w:t>
      </w:r>
      <w:r>
        <w:rPr>
          <w:rFonts w:hint="eastAsia"/>
        </w:rPr>
        <w:t>中</w:t>
      </w:r>
      <w:r w:rsidR="00AB4EEF">
        <w:rPr>
          <w:rFonts w:hint="eastAsia"/>
        </w:rPr>
        <w:t>处理，如</w:t>
      </w:r>
      <w:r w:rsidR="002002A4" w:rsidRPr="004B067A">
        <w:t>CLogicModel</w:t>
      </w:r>
      <w:r w:rsidR="00794CBD">
        <w:rPr>
          <w:rFonts w:hint="eastAsia"/>
        </w:rPr>
        <w:t>模块的释放代码：</w:t>
      </w:r>
    </w:p>
    <w:p w:rsidR="00794CBD" w:rsidRDefault="00794CBD" w:rsidP="00CA2133">
      <w:pPr>
        <w:spacing w:afterLines="50"/>
      </w:pPr>
      <w:r w:rsidRPr="00794CBD">
        <w:rPr>
          <w:highlight w:val="lightGray"/>
        </w:rPr>
        <w:t>CLogicModel::Instance()-&gt;Stop();</w:t>
      </w:r>
    </w:p>
    <w:p w:rsidR="002456A7" w:rsidRDefault="002456A7" w:rsidP="00C166D5">
      <w:pPr>
        <w:pStyle w:val="2"/>
      </w:pPr>
      <w:bookmarkStart w:id="89" w:name="_Toc309996976"/>
      <w:r w:rsidRPr="008709A6">
        <w:t>G</w:t>
      </w:r>
      <w:r w:rsidRPr="008709A6">
        <w:rPr>
          <w:rFonts w:hint="eastAsia"/>
        </w:rPr>
        <w:t>ameserver net</w:t>
      </w:r>
      <w:r w:rsidR="00C166D5" w:rsidRPr="008709A6">
        <w:rPr>
          <w:rFonts w:hint="eastAsia"/>
        </w:rPr>
        <w:t>层次</w:t>
      </w:r>
      <w:bookmarkEnd w:id="89"/>
    </w:p>
    <w:p w:rsidR="00395D9C" w:rsidRDefault="00C801C6" w:rsidP="00EE6762">
      <w:r>
        <w:t>G</w:t>
      </w:r>
      <w:r>
        <w:rPr>
          <w:rFonts w:hint="eastAsia"/>
        </w:rPr>
        <w:t>ameserver net</w:t>
      </w:r>
      <w:r>
        <w:rPr>
          <w:rFonts w:hint="eastAsia"/>
        </w:rPr>
        <w:t>层次的目录结构如下：</w:t>
      </w:r>
    </w:p>
    <w:p w:rsidR="00EE6762" w:rsidRDefault="00395D9C" w:rsidP="00EE6762">
      <w:r>
        <w:rPr>
          <w:rFonts w:hint="eastAsia"/>
          <w:noProof/>
        </w:rPr>
        <w:lastRenderedPageBreak/>
        <w:drawing>
          <wp:inline distT="0" distB="0" distL="0" distR="0">
            <wp:extent cx="1637665" cy="3473450"/>
            <wp:effectExtent l="19050" t="0" r="635" b="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347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065" w:rsidRDefault="00537860" w:rsidP="00CA2133">
      <w:pPr>
        <w:spacing w:afterLines="50"/>
        <w:ind w:firstLine="420"/>
      </w:pPr>
      <w:r>
        <w:rPr>
          <w:rFonts w:hint="eastAsia"/>
        </w:rPr>
        <w:t>该层次是游戏服务网络消息处理层。这里提供不同网络消息的处理逻辑及网络包的组包方法。</w:t>
      </w:r>
      <w:r w:rsidR="004C29FF">
        <w:rPr>
          <w:rFonts w:hint="eastAsia"/>
        </w:rPr>
        <w:t>以和</w:t>
      </w:r>
      <w:r w:rsidR="004C29FF">
        <w:rPr>
          <w:rFonts w:hint="eastAsia"/>
        </w:rPr>
        <w:t>GS</w:t>
      </w:r>
      <w:r w:rsidR="004C29FF">
        <w:rPr>
          <w:rFonts w:hint="eastAsia"/>
        </w:rPr>
        <w:t>通讯</w:t>
      </w:r>
      <w:r w:rsidR="00AC3378">
        <w:rPr>
          <w:rFonts w:hint="eastAsia"/>
        </w:rPr>
        <w:t>协议</w:t>
      </w:r>
      <w:r w:rsidR="00E463C1">
        <w:rPr>
          <w:rFonts w:hint="eastAsia"/>
        </w:rPr>
        <w:t>的</w:t>
      </w:r>
      <w:r w:rsidR="009F7696">
        <w:rPr>
          <w:rFonts w:hint="eastAsia"/>
        </w:rPr>
        <w:t>服务端</w:t>
      </w:r>
      <w:r w:rsidR="00E90143">
        <w:rPr>
          <w:rFonts w:hint="eastAsia"/>
        </w:rPr>
        <w:t>应用</w:t>
      </w:r>
      <w:r w:rsidR="0084579D">
        <w:rPr>
          <w:rFonts w:hint="eastAsia"/>
        </w:rPr>
        <w:t>分目录</w:t>
      </w:r>
      <w:r w:rsidR="00366AD8">
        <w:rPr>
          <w:rFonts w:hint="eastAsia"/>
        </w:rPr>
        <w:t>。</w:t>
      </w:r>
    </w:p>
    <w:p w:rsidR="009E01B9" w:rsidRDefault="00CC30BE" w:rsidP="00D5209D">
      <w:pPr>
        <w:pStyle w:val="3"/>
      </w:pPr>
      <w:bookmarkStart w:id="90" w:name="_Toc309996977"/>
      <w:r>
        <w:rPr>
          <w:rFonts w:hint="eastAsia"/>
        </w:rPr>
        <w:t>客户端</w:t>
      </w:r>
      <w:r w:rsidR="00E024D5">
        <w:rPr>
          <w:rFonts w:hint="eastAsia"/>
        </w:rPr>
        <w:t>消息处理</w:t>
      </w:r>
      <w:r w:rsidR="00013F93">
        <w:rPr>
          <w:rFonts w:hint="eastAsia"/>
        </w:rPr>
        <w:t>（</w:t>
      </w:r>
      <w:r w:rsidR="00013F93">
        <w:rPr>
          <w:rFonts w:hint="eastAsia"/>
        </w:rPr>
        <w:t>cli</w:t>
      </w:r>
      <w:r w:rsidR="00013F93">
        <w:rPr>
          <w:rFonts w:hint="eastAsia"/>
        </w:rPr>
        <w:t>）</w:t>
      </w:r>
      <w:bookmarkEnd w:id="90"/>
    </w:p>
    <w:p w:rsidR="00772433" w:rsidRDefault="00CB1F0E" w:rsidP="008C264A">
      <w:pPr>
        <w:ind w:firstLine="420"/>
      </w:pPr>
      <w:r>
        <w:rPr>
          <w:rFonts w:hint="eastAsia"/>
        </w:rPr>
        <w:t>CU</w:t>
      </w:r>
      <w:r w:rsidR="00680D4C">
        <w:rPr>
          <w:rFonts w:hint="eastAsia"/>
        </w:rPr>
        <w:t>ser</w:t>
      </w:r>
      <w:r w:rsidR="00772433">
        <w:rPr>
          <w:rFonts w:hint="eastAsia"/>
        </w:rPr>
        <w:t>为客户端连接类</w:t>
      </w:r>
      <w:r w:rsidR="00E75B9D">
        <w:rPr>
          <w:rFonts w:hint="eastAsia"/>
        </w:rPr>
        <w:t>，</w:t>
      </w:r>
      <w:r w:rsidR="005F4B2A">
        <w:rPr>
          <w:rFonts w:hint="eastAsia"/>
        </w:rPr>
        <w:t>接收到网关汇报，</w:t>
      </w:r>
      <w:r w:rsidR="00772433">
        <w:rPr>
          <w:rFonts w:hint="eastAsia"/>
        </w:rPr>
        <w:t>有客户端接入时构造该类实例</w:t>
      </w:r>
      <w:r w:rsidR="004E7E0D">
        <w:rPr>
          <w:rFonts w:hint="eastAsia"/>
        </w:rPr>
        <w:t>，</w:t>
      </w:r>
      <w:r w:rsidR="00772433">
        <w:rPr>
          <w:rFonts w:hint="eastAsia"/>
        </w:rPr>
        <w:t xml:space="preserve"> </w:t>
      </w:r>
      <w:r w:rsidR="00772433">
        <w:rPr>
          <w:rFonts w:hint="eastAsia"/>
        </w:rPr>
        <w:t>接收到网关汇报，有客户端离开时释放该类实例</w:t>
      </w:r>
      <w:r w:rsidR="00A77430">
        <w:rPr>
          <w:rFonts w:hint="eastAsia"/>
        </w:rPr>
        <w:t>。</w:t>
      </w:r>
      <w:r w:rsidR="00040505">
        <w:rPr>
          <w:rFonts w:hint="eastAsia"/>
        </w:rPr>
        <w:t>一个角色对象对应一个</w:t>
      </w:r>
      <w:r w:rsidR="00040505">
        <w:rPr>
          <w:rFonts w:hint="eastAsia"/>
        </w:rPr>
        <w:t>CUser</w:t>
      </w:r>
      <w:r w:rsidR="008B35DD">
        <w:rPr>
          <w:rFonts w:hint="eastAsia"/>
        </w:rPr>
        <w:t>对象</w:t>
      </w:r>
      <w:r w:rsidR="00D43399">
        <w:rPr>
          <w:rFonts w:hint="eastAsia"/>
        </w:rPr>
        <w:t>，</w:t>
      </w:r>
      <w:r w:rsidR="00B8711A">
        <w:rPr>
          <w:rFonts w:hint="eastAsia"/>
        </w:rPr>
        <w:t>用于管理</w:t>
      </w:r>
      <w:r w:rsidR="00F2025C">
        <w:rPr>
          <w:rFonts w:hint="eastAsia"/>
        </w:rPr>
        <w:t>每个角色的网络功能</w:t>
      </w:r>
      <w:r w:rsidR="005C590D">
        <w:rPr>
          <w:rFonts w:hint="eastAsia"/>
        </w:rPr>
        <w:t>。</w:t>
      </w:r>
    </w:p>
    <w:p w:rsidR="00D336F3" w:rsidRPr="00571A3B" w:rsidRDefault="00D336F3" w:rsidP="008C264A">
      <w:pPr>
        <w:ind w:firstLine="420"/>
      </w:pPr>
      <w:r>
        <w:rPr>
          <w:rFonts w:hint="eastAsia"/>
        </w:rPr>
        <w:t>CUserMgr</w:t>
      </w:r>
      <w:r>
        <w:rPr>
          <w:rFonts w:hint="eastAsia"/>
        </w:rPr>
        <w:t>用于</w:t>
      </w:r>
      <w:r w:rsidR="00DC15A1">
        <w:rPr>
          <w:rFonts w:hint="eastAsia"/>
        </w:rPr>
        <w:t>管理</w:t>
      </w:r>
      <w:r w:rsidR="00DC15A1">
        <w:rPr>
          <w:rFonts w:hint="eastAsia"/>
        </w:rPr>
        <w:t>CUser</w:t>
      </w:r>
      <w:r w:rsidR="00DC15A1">
        <w:rPr>
          <w:rFonts w:hint="eastAsia"/>
        </w:rPr>
        <w:t>的</w:t>
      </w:r>
      <w:r w:rsidR="0093060B">
        <w:rPr>
          <w:rFonts w:hint="eastAsia"/>
        </w:rPr>
        <w:t>创建</w:t>
      </w:r>
      <w:r w:rsidR="0093060B">
        <w:rPr>
          <w:rFonts w:hint="eastAsia"/>
        </w:rPr>
        <w:t>/</w:t>
      </w:r>
      <w:r w:rsidR="0093060B">
        <w:rPr>
          <w:rFonts w:hint="eastAsia"/>
        </w:rPr>
        <w:t>查找</w:t>
      </w:r>
      <w:r w:rsidR="0093060B">
        <w:rPr>
          <w:rFonts w:hint="eastAsia"/>
        </w:rPr>
        <w:t>/</w:t>
      </w:r>
      <w:r w:rsidR="0093060B">
        <w:rPr>
          <w:rFonts w:hint="eastAsia"/>
        </w:rPr>
        <w:t>删除。</w:t>
      </w:r>
    </w:p>
    <w:p w:rsidR="00D5209D" w:rsidRDefault="00C07C85" w:rsidP="00D5209D">
      <w:r>
        <w:rPr>
          <w:rFonts w:hint="eastAsia"/>
          <w:noProof/>
        </w:rPr>
        <w:lastRenderedPageBreak/>
        <w:drawing>
          <wp:inline distT="0" distB="0" distL="0" distR="0">
            <wp:extent cx="5274310" cy="3937172"/>
            <wp:effectExtent l="0" t="0" r="0" b="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7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F2C" w:rsidRDefault="00DA3E12" w:rsidP="00995F2C">
      <w:pPr>
        <w:pStyle w:val="3"/>
      </w:pPr>
      <w:bookmarkStart w:id="91" w:name="_Toc309996978"/>
      <w:r>
        <w:rPr>
          <w:rFonts w:hint="eastAsia"/>
        </w:rPr>
        <w:t>Center</w:t>
      </w:r>
      <w:r w:rsidR="00A43ED2">
        <w:rPr>
          <w:rFonts w:hint="eastAsia"/>
        </w:rPr>
        <w:t>Server</w:t>
      </w:r>
      <w:r w:rsidR="00995F2C">
        <w:rPr>
          <w:rFonts w:hint="eastAsia"/>
        </w:rPr>
        <w:t>消息处理</w:t>
      </w:r>
      <w:r w:rsidR="003822A5">
        <w:rPr>
          <w:rFonts w:hint="eastAsia"/>
        </w:rPr>
        <w:t>(cs)</w:t>
      </w:r>
      <w:bookmarkEnd w:id="91"/>
    </w:p>
    <w:p w:rsidR="00A1617A" w:rsidRDefault="00E53B09" w:rsidP="00A1617A">
      <w:r>
        <w:rPr>
          <w:rFonts w:hint="eastAsia"/>
        </w:rPr>
        <w:t>CCSPktBuilder</w:t>
      </w:r>
      <w:r w:rsidR="00B63A96">
        <w:rPr>
          <w:rFonts w:hint="eastAsia"/>
        </w:rPr>
        <w:t>为</w:t>
      </w:r>
      <w:r w:rsidR="0041781E">
        <w:rPr>
          <w:rFonts w:hint="eastAsia"/>
        </w:rPr>
        <w:t>GS</w:t>
      </w:r>
      <w:r w:rsidR="00A60D58">
        <w:rPr>
          <w:rFonts w:hint="eastAsia"/>
        </w:rPr>
        <w:t>在</w:t>
      </w:r>
      <w:r w:rsidR="0041781E">
        <w:rPr>
          <w:rFonts w:hint="eastAsia"/>
        </w:rPr>
        <w:t>向</w:t>
      </w:r>
      <w:r w:rsidR="0041781E">
        <w:rPr>
          <w:rFonts w:hint="eastAsia"/>
        </w:rPr>
        <w:t>CS</w:t>
      </w:r>
      <w:r w:rsidR="0041781E">
        <w:rPr>
          <w:rFonts w:hint="eastAsia"/>
        </w:rPr>
        <w:t>发</w:t>
      </w:r>
      <w:r w:rsidR="00A60D58">
        <w:rPr>
          <w:rFonts w:hint="eastAsia"/>
        </w:rPr>
        <w:t>消息时的</w:t>
      </w:r>
      <w:r w:rsidR="00AE135E">
        <w:rPr>
          <w:rFonts w:hint="eastAsia"/>
        </w:rPr>
        <w:t>消息</w:t>
      </w:r>
      <w:r w:rsidR="00A60D58">
        <w:rPr>
          <w:rFonts w:hint="eastAsia"/>
        </w:rPr>
        <w:t>组包</w:t>
      </w:r>
      <w:r w:rsidR="007961D7">
        <w:rPr>
          <w:rFonts w:hint="eastAsia"/>
        </w:rPr>
        <w:t>管理类</w:t>
      </w:r>
      <w:r w:rsidR="003F16EA">
        <w:rPr>
          <w:rFonts w:hint="eastAsia"/>
        </w:rPr>
        <w:t>，所有</w:t>
      </w:r>
      <w:r w:rsidR="003F16EA">
        <w:rPr>
          <w:rFonts w:hint="eastAsia"/>
        </w:rPr>
        <w:t>GS</w:t>
      </w:r>
      <w:r w:rsidR="003F16EA">
        <w:rPr>
          <w:rFonts w:hint="eastAsia"/>
        </w:rPr>
        <w:t>向</w:t>
      </w:r>
      <w:r w:rsidR="003F16EA">
        <w:rPr>
          <w:rFonts w:hint="eastAsia"/>
        </w:rPr>
        <w:t>CS</w:t>
      </w:r>
      <w:r w:rsidR="003F16EA">
        <w:rPr>
          <w:rFonts w:hint="eastAsia"/>
        </w:rPr>
        <w:t>发送的消息包的组包方法都在该类中定义实现</w:t>
      </w:r>
      <w:r w:rsidR="00137BEE">
        <w:rPr>
          <w:rFonts w:hint="eastAsia"/>
        </w:rPr>
        <w:t>。</w:t>
      </w:r>
    </w:p>
    <w:p w:rsidR="00DC0A56" w:rsidRDefault="00001505" w:rsidP="00A1617A">
      <w:r>
        <w:rPr>
          <w:rFonts w:hint="eastAsia"/>
          <w:noProof/>
        </w:rPr>
        <w:drawing>
          <wp:inline distT="0" distB="0" distL="0" distR="0">
            <wp:extent cx="4551680" cy="2197100"/>
            <wp:effectExtent l="0" t="0" r="0" b="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680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F34" w:rsidRDefault="00A111AF" w:rsidP="00A1617A">
      <w:r>
        <w:rPr>
          <w:rFonts w:hint="eastAsia"/>
        </w:rPr>
        <w:t>CCSProcessor</w:t>
      </w:r>
      <w:r>
        <w:rPr>
          <w:rFonts w:hint="eastAsia"/>
        </w:rPr>
        <w:t>为</w:t>
      </w:r>
      <w:r w:rsidR="001B2325">
        <w:rPr>
          <w:rFonts w:hint="eastAsia"/>
        </w:rPr>
        <w:t>GS</w:t>
      </w:r>
      <w:r w:rsidR="001B2325">
        <w:rPr>
          <w:rFonts w:hint="eastAsia"/>
        </w:rPr>
        <w:t>收到</w:t>
      </w:r>
      <w:r w:rsidR="001B2325">
        <w:rPr>
          <w:rFonts w:hint="eastAsia"/>
        </w:rPr>
        <w:t>CS</w:t>
      </w:r>
      <w:r w:rsidR="001B2325">
        <w:rPr>
          <w:rFonts w:hint="eastAsia"/>
        </w:rPr>
        <w:t>发过来的消息包的处理方法，</w:t>
      </w:r>
      <w:r w:rsidR="00011FBC">
        <w:rPr>
          <w:rFonts w:hint="eastAsia"/>
        </w:rPr>
        <w:t>所有</w:t>
      </w:r>
      <w:r w:rsidR="004F0887">
        <w:rPr>
          <w:rFonts w:hint="eastAsia"/>
        </w:rPr>
        <w:t>CS</w:t>
      </w:r>
      <w:r w:rsidR="004F0887">
        <w:rPr>
          <w:rFonts w:hint="eastAsia"/>
        </w:rPr>
        <w:t>向</w:t>
      </w:r>
      <w:r w:rsidR="004F0887">
        <w:rPr>
          <w:rFonts w:hint="eastAsia"/>
        </w:rPr>
        <w:t>GS</w:t>
      </w:r>
      <w:r w:rsidR="004F0887">
        <w:rPr>
          <w:rFonts w:hint="eastAsia"/>
        </w:rPr>
        <w:t>发送的消息包的处理都在该类中定义实现</w:t>
      </w:r>
      <w:r w:rsidR="00F54372">
        <w:rPr>
          <w:rFonts w:hint="eastAsia"/>
        </w:rPr>
        <w:t>。</w:t>
      </w:r>
    </w:p>
    <w:p w:rsidR="00137BEE" w:rsidRPr="00A1617A" w:rsidRDefault="00137BEE" w:rsidP="00A1617A"/>
    <w:p w:rsidR="00913227" w:rsidRPr="00913227" w:rsidRDefault="00001505" w:rsidP="00913227">
      <w:r>
        <w:rPr>
          <w:rFonts w:hint="eastAsia"/>
          <w:noProof/>
        </w:rPr>
        <w:lastRenderedPageBreak/>
        <w:drawing>
          <wp:inline distT="0" distB="0" distL="0" distR="0">
            <wp:extent cx="5036185" cy="2353945"/>
            <wp:effectExtent l="0" t="0" r="0" b="0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2353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5901" w:rsidRDefault="0088699A" w:rsidP="00FA5901">
      <w:pPr>
        <w:pStyle w:val="3"/>
      </w:pPr>
      <w:bookmarkStart w:id="92" w:name="_Toc309996979"/>
      <w:r>
        <w:rPr>
          <w:rFonts w:hint="eastAsia"/>
        </w:rPr>
        <w:t>DB</w:t>
      </w:r>
      <w:r w:rsidR="00353424">
        <w:rPr>
          <w:rFonts w:hint="eastAsia"/>
        </w:rPr>
        <w:t>Server</w:t>
      </w:r>
      <w:r w:rsidR="00FA5901">
        <w:rPr>
          <w:rFonts w:hint="eastAsia"/>
        </w:rPr>
        <w:t>消息处理</w:t>
      </w:r>
      <w:r w:rsidR="00FA5901">
        <w:rPr>
          <w:rFonts w:hint="eastAsia"/>
        </w:rPr>
        <w:t>(</w:t>
      </w:r>
      <w:r w:rsidR="00E22931">
        <w:rPr>
          <w:rFonts w:hint="eastAsia"/>
        </w:rPr>
        <w:t>db</w:t>
      </w:r>
      <w:r w:rsidR="00FA5901">
        <w:rPr>
          <w:rFonts w:hint="eastAsia"/>
        </w:rPr>
        <w:t>)</w:t>
      </w:r>
      <w:bookmarkEnd w:id="92"/>
    </w:p>
    <w:p w:rsidR="00FA5901" w:rsidRDefault="00FA5901" w:rsidP="00FA5901">
      <w:r>
        <w:rPr>
          <w:rFonts w:hint="eastAsia"/>
        </w:rPr>
        <w:t>C</w:t>
      </w:r>
      <w:r w:rsidR="00566CC0">
        <w:rPr>
          <w:rFonts w:hint="eastAsia"/>
        </w:rPr>
        <w:t>DB</w:t>
      </w:r>
      <w:r>
        <w:rPr>
          <w:rFonts w:hint="eastAsia"/>
        </w:rPr>
        <w:t>PktBuilder</w:t>
      </w:r>
      <w:r>
        <w:rPr>
          <w:rFonts w:hint="eastAsia"/>
        </w:rPr>
        <w:t>为</w:t>
      </w:r>
      <w:r w:rsidR="001F4442">
        <w:rPr>
          <w:rFonts w:hint="eastAsia"/>
        </w:rPr>
        <w:t>DB</w:t>
      </w:r>
      <w:r>
        <w:rPr>
          <w:rFonts w:hint="eastAsia"/>
        </w:rPr>
        <w:t>在向</w:t>
      </w:r>
      <w:r>
        <w:rPr>
          <w:rFonts w:hint="eastAsia"/>
        </w:rPr>
        <w:t>CS</w:t>
      </w:r>
      <w:r>
        <w:rPr>
          <w:rFonts w:hint="eastAsia"/>
        </w:rPr>
        <w:t>发消息时的消息组包管理类，所有</w:t>
      </w:r>
      <w:r>
        <w:rPr>
          <w:rFonts w:hint="eastAsia"/>
        </w:rPr>
        <w:t>GS</w:t>
      </w:r>
      <w:r>
        <w:rPr>
          <w:rFonts w:hint="eastAsia"/>
        </w:rPr>
        <w:t>向</w:t>
      </w:r>
      <w:r w:rsidR="00E6070C">
        <w:rPr>
          <w:rFonts w:hint="eastAsia"/>
        </w:rPr>
        <w:t>DB</w:t>
      </w:r>
      <w:r>
        <w:rPr>
          <w:rFonts w:hint="eastAsia"/>
        </w:rPr>
        <w:t>发送的消息包的组包方法都在该类中定义实现。</w:t>
      </w:r>
    </w:p>
    <w:p w:rsidR="00FA5901" w:rsidRDefault="004A33A4" w:rsidP="00FA5901">
      <w:r>
        <w:rPr>
          <w:rFonts w:hint="eastAsia"/>
          <w:noProof/>
        </w:rPr>
        <w:drawing>
          <wp:inline distT="0" distB="0" distL="0" distR="0">
            <wp:extent cx="5172710" cy="2197100"/>
            <wp:effectExtent l="0" t="0" r="0" b="0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5901" w:rsidRDefault="00FA5901" w:rsidP="00FA5901">
      <w:r>
        <w:rPr>
          <w:rFonts w:hint="eastAsia"/>
        </w:rPr>
        <w:t>C</w:t>
      </w:r>
      <w:r w:rsidR="007915D1">
        <w:rPr>
          <w:rFonts w:hint="eastAsia"/>
        </w:rPr>
        <w:t>DB</w:t>
      </w:r>
      <w:r>
        <w:rPr>
          <w:rFonts w:hint="eastAsia"/>
        </w:rPr>
        <w:t>Processor</w:t>
      </w:r>
      <w:r>
        <w:rPr>
          <w:rFonts w:hint="eastAsia"/>
        </w:rPr>
        <w:t>为</w:t>
      </w:r>
      <w:r>
        <w:rPr>
          <w:rFonts w:hint="eastAsia"/>
        </w:rPr>
        <w:t>GS</w:t>
      </w:r>
      <w:r>
        <w:rPr>
          <w:rFonts w:hint="eastAsia"/>
        </w:rPr>
        <w:t>收到</w:t>
      </w:r>
      <w:r w:rsidR="002B0E93">
        <w:rPr>
          <w:rFonts w:hint="eastAsia"/>
        </w:rPr>
        <w:t>DB</w:t>
      </w:r>
      <w:r>
        <w:rPr>
          <w:rFonts w:hint="eastAsia"/>
        </w:rPr>
        <w:t>发过来的消息包的处理方法，所有</w:t>
      </w:r>
      <w:r w:rsidR="00884A6B">
        <w:rPr>
          <w:rFonts w:hint="eastAsia"/>
        </w:rPr>
        <w:t>DB</w:t>
      </w:r>
      <w:r>
        <w:rPr>
          <w:rFonts w:hint="eastAsia"/>
        </w:rPr>
        <w:t>向</w:t>
      </w:r>
      <w:r>
        <w:rPr>
          <w:rFonts w:hint="eastAsia"/>
        </w:rPr>
        <w:t>GS</w:t>
      </w:r>
      <w:r>
        <w:rPr>
          <w:rFonts w:hint="eastAsia"/>
        </w:rPr>
        <w:t>发送的消息包的处理都在该类中定义实现。</w:t>
      </w:r>
    </w:p>
    <w:p w:rsidR="00FA5901" w:rsidRPr="00A1617A" w:rsidRDefault="00FA5901" w:rsidP="00FA5901"/>
    <w:p w:rsidR="00FA5901" w:rsidRPr="00913227" w:rsidRDefault="002C164A" w:rsidP="00FA5901">
      <w:r>
        <w:rPr>
          <w:rFonts w:hint="eastAsia"/>
          <w:noProof/>
        </w:rPr>
        <w:lastRenderedPageBreak/>
        <w:drawing>
          <wp:inline distT="0" distB="0" distL="0" distR="0">
            <wp:extent cx="4974590" cy="2360930"/>
            <wp:effectExtent l="0" t="0" r="0" b="0"/>
            <wp:docPr id="3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90" cy="2360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5901" w:rsidRPr="00D5209D" w:rsidRDefault="00FA5901" w:rsidP="00FA5901"/>
    <w:p w:rsidR="00890312" w:rsidRDefault="00095A69" w:rsidP="00890312">
      <w:pPr>
        <w:pStyle w:val="3"/>
      </w:pPr>
      <w:bookmarkStart w:id="93" w:name="_Toc309996980"/>
      <w:r>
        <w:rPr>
          <w:rFonts w:hint="eastAsia"/>
        </w:rPr>
        <w:t>Gate</w:t>
      </w:r>
      <w:r w:rsidR="00890312">
        <w:rPr>
          <w:rFonts w:hint="eastAsia"/>
        </w:rPr>
        <w:t>Server</w:t>
      </w:r>
      <w:r w:rsidR="00890312">
        <w:rPr>
          <w:rFonts w:hint="eastAsia"/>
        </w:rPr>
        <w:t>消息处理</w:t>
      </w:r>
      <w:r w:rsidR="00890312">
        <w:rPr>
          <w:rFonts w:hint="eastAsia"/>
        </w:rPr>
        <w:t>(</w:t>
      </w:r>
      <w:r w:rsidR="00CC69EE">
        <w:rPr>
          <w:rFonts w:hint="eastAsia"/>
        </w:rPr>
        <w:t>gt</w:t>
      </w:r>
      <w:r w:rsidR="00890312">
        <w:rPr>
          <w:rFonts w:hint="eastAsia"/>
        </w:rPr>
        <w:t>)</w:t>
      </w:r>
      <w:bookmarkEnd w:id="93"/>
    </w:p>
    <w:p w:rsidR="00890312" w:rsidRDefault="00890312" w:rsidP="00890312">
      <w:r>
        <w:rPr>
          <w:rFonts w:hint="eastAsia"/>
        </w:rPr>
        <w:t>C</w:t>
      </w:r>
      <w:r w:rsidR="0007617C">
        <w:rPr>
          <w:rFonts w:hint="eastAsia"/>
        </w:rPr>
        <w:t>GT</w:t>
      </w:r>
      <w:r>
        <w:rPr>
          <w:rFonts w:hint="eastAsia"/>
        </w:rPr>
        <w:t>PktBuilder</w:t>
      </w:r>
      <w:r>
        <w:rPr>
          <w:rFonts w:hint="eastAsia"/>
        </w:rPr>
        <w:t>为</w:t>
      </w:r>
      <w:r w:rsidR="00463FEF">
        <w:rPr>
          <w:rFonts w:hint="eastAsia"/>
        </w:rPr>
        <w:t>GT</w:t>
      </w:r>
      <w:r>
        <w:rPr>
          <w:rFonts w:hint="eastAsia"/>
        </w:rPr>
        <w:t>在向</w:t>
      </w:r>
      <w:r>
        <w:rPr>
          <w:rFonts w:hint="eastAsia"/>
        </w:rPr>
        <w:t>CS</w:t>
      </w:r>
      <w:r>
        <w:rPr>
          <w:rFonts w:hint="eastAsia"/>
        </w:rPr>
        <w:t>发消息时的消息组包管理类，所有</w:t>
      </w:r>
      <w:r>
        <w:rPr>
          <w:rFonts w:hint="eastAsia"/>
        </w:rPr>
        <w:t>GS</w:t>
      </w:r>
      <w:r>
        <w:rPr>
          <w:rFonts w:hint="eastAsia"/>
        </w:rPr>
        <w:t>向</w:t>
      </w:r>
      <w:r w:rsidR="00463FEF">
        <w:rPr>
          <w:rFonts w:hint="eastAsia"/>
        </w:rPr>
        <w:t>GT</w:t>
      </w:r>
      <w:r>
        <w:rPr>
          <w:rFonts w:hint="eastAsia"/>
        </w:rPr>
        <w:t>发送的消息包的组包方法都在该类中定义实现。</w:t>
      </w:r>
    </w:p>
    <w:p w:rsidR="00890312" w:rsidRDefault="00BD727E" w:rsidP="00890312">
      <w:r>
        <w:rPr>
          <w:rFonts w:hint="eastAsia"/>
          <w:noProof/>
        </w:rPr>
        <w:lastRenderedPageBreak/>
        <w:drawing>
          <wp:inline distT="0" distB="0" distL="0" distR="0">
            <wp:extent cx="5274310" cy="5320189"/>
            <wp:effectExtent l="0" t="0" r="0" b="0"/>
            <wp:docPr id="4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20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312" w:rsidRDefault="00890312" w:rsidP="00890312">
      <w:r>
        <w:rPr>
          <w:rFonts w:hint="eastAsia"/>
        </w:rPr>
        <w:t>C</w:t>
      </w:r>
      <w:r w:rsidR="001170D4">
        <w:rPr>
          <w:rFonts w:hint="eastAsia"/>
        </w:rPr>
        <w:t>GT</w:t>
      </w:r>
      <w:r>
        <w:rPr>
          <w:rFonts w:hint="eastAsia"/>
        </w:rPr>
        <w:t>Processor</w:t>
      </w:r>
      <w:r>
        <w:rPr>
          <w:rFonts w:hint="eastAsia"/>
        </w:rPr>
        <w:t>为</w:t>
      </w:r>
      <w:r>
        <w:rPr>
          <w:rFonts w:hint="eastAsia"/>
        </w:rPr>
        <w:t>GS</w:t>
      </w:r>
      <w:r>
        <w:rPr>
          <w:rFonts w:hint="eastAsia"/>
        </w:rPr>
        <w:t>收到</w:t>
      </w:r>
      <w:r w:rsidR="00D22FC4">
        <w:rPr>
          <w:rFonts w:hint="eastAsia"/>
        </w:rPr>
        <w:t>GT</w:t>
      </w:r>
      <w:r>
        <w:rPr>
          <w:rFonts w:hint="eastAsia"/>
        </w:rPr>
        <w:t>发过来的消息包的处理方法，所有</w:t>
      </w:r>
      <w:r w:rsidR="00D22FC4">
        <w:rPr>
          <w:rFonts w:hint="eastAsia"/>
        </w:rPr>
        <w:t>GT</w:t>
      </w:r>
      <w:r>
        <w:rPr>
          <w:rFonts w:hint="eastAsia"/>
        </w:rPr>
        <w:t>向</w:t>
      </w:r>
      <w:r>
        <w:rPr>
          <w:rFonts w:hint="eastAsia"/>
        </w:rPr>
        <w:t>GS</w:t>
      </w:r>
      <w:r>
        <w:rPr>
          <w:rFonts w:hint="eastAsia"/>
        </w:rPr>
        <w:t>发送的消息包的处理都在该类中定义实现。</w:t>
      </w:r>
    </w:p>
    <w:p w:rsidR="00890312" w:rsidRPr="00A1617A" w:rsidRDefault="00C072BC" w:rsidP="00890312">
      <w:r>
        <w:rPr>
          <w:rFonts w:hint="eastAsia"/>
          <w:noProof/>
        </w:rPr>
        <w:lastRenderedPageBreak/>
        <w:drawing>
          <wp:inline distT="0" distB="0" distL="0" distR="0">
            <wp:extent cx="4735830" cy="4961255"/>
            <wp:effectExtent l="0" t="0" r="0" b="0"/>
            <wp:docPr id="4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4961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C3D" w:rsidRPr="00913227" w:rsidRDefault="00016C3D" w:rsidP="00890312">
      <w:r>
        <w:rPr>
          <w:rFonts w:hint="eastAsia"/>
        </w:rPr>
        <w:t>CGTPipeChannel</w:t>
      </w:r>
      <w:r>
        <w:rPr>
          <w:rFonts w:hint="eastAsia"/>
        </w:rPr>
        <w:t>继承</w:t>
      </w:r>
      <w:r>
        <w:rPr>
          <w:rFonts w:hint="eastAsia"/>
        </w:rPr>
        <w:t>CSDPipeChannel</w:t>
      </w:r>
      <w:r w:rsidR="008D5BE6">
        <w:rPr>
          <w:rFonts w:hint="eastAsia"/>
        </w:rPr>
        <w:t>并重写了</w:t>
      </w:r>
      <w:r w:rsidR="008D5BE6">
        <w:rPr>
          <w:rFonts w:hint="eastAsia"/>
        </w:rPr>
        <w:t>OnRecv</w:t>
      </w:r>
      <w:r w:rsidR="008D5BE6">
        <w:rPr>
          <w:rFonts w:hint="eastAsia"/>
        </w:rPr>
        <w:t>方法，主要用于</w:t>
      </w:r>
      <w:r w:rsidR="00341803">
        <w:rPr>
          <w:rFonts w:hint="eastAsia"/>
        </w:rPr>
        <w:t>减少</w:t>
      </w:r>
      <w:r w:rsidR="00B70643">
        <w:rPr>
          <w:rFonts w:hint="eastAsia"/>
        </w:rPr>
        <w:t>CGTProcessor</w:t>
      </w:r>
      <w:r w:rsidR="00D83E27">
        <w:rPr>
          <w:rFonts w:hint="eastAsia"/>
        </w:rPr>
        <w:t>方法</w:t>
      </w:r>
      <w:r w:rsidR="005769C3">
        <w:rPr>
          <w:rFonts w:hint="eastAsia"/>
        </w:rPr>
        <w:t>在</w:t>
      </w:r>
      <w:r w:rsidR="001B5648">
        <w:rPr>
          <w:rFonts w:hint="eastAsia"/>
        </w:rPr>
        <w:t>接收</w:t>
      </w:r>
      <w:r w:rsidR="00711301">
        <w:rPr>
          <w:rFonts w:hint="eastAsia"/>
        </w:rPr>
        <w:t>消息时过多的</w:t>
      </w:r>
      <w:r w:rsidR="00581DFF">
        <w:rPr>
          <w:rFonts w:hint="eastAsia"/>
        </w:rPr>
        <w:t>对</w:t>
      </w:r>
      <w:r w:rsidR="00DF1D99">
        <w:rPr>
          <w:rFonts w:hint="eastAsia"/>
        </w:rPr>
        <w:t>CUser/CRole</w:t>
      </w:r>
      <w:r w:rsidR="00DF1D99">
        <w:rPr>
          <w:rFonts w:hint="eastAsia"/>
        </w:rPr>
        <w:t>的查找</w:t>
      </w:r>
      <w:r w:rsidR="00FE690D">
        <w:rPr>
          <w:rFonts w:hint="eastAsia"/>
        </w:rPr>
        <w:t>。</w:t>
      </w:r>
    </w:p>
    <w:p w:rsidR="00890312" w:rsidRPr="00D5209D" w:rsidRDefault="00C05025" w:rsidP="00890312">
      <w:r>
        <w:rPr>
          <w:rFonts w:hint="eastAsia"/>
          <w:noProof/>
        </w:rPr>
        <w:drawing>
          <wp:inline distT="0" distB="0" distL="0" distR="0">
            <wp:extent cx="1992630" cy="1951355"/>
            <wp:effectExtent l="0" t="0" r="0" b="0"/>
            <wp:docPr id="4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1951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692" w:rsidRDefault="007A1692" w:rsidP="003044BB">
      <w:pPr>
        <w:pStyle w:val="2"/>
      </w:pPr>
      <w:bookmarkStart w:id="94" w:name="_Toc309996981"/>
      <w:r>
        <w:t>G</w:t>
      </w:r>
      <w:r>
        <w:rPr>
          <w:rFonts w:hint="eastAsia"/>
        </w:rPr>
        <w:t>ame</w:t>
      </w:r>
      <w:r w:rsidR="00732BBA">
        <w:rPr>
          <w:rFonts w:hint="eastAsia"/>
        </w:rPr>
        <w:t>Server</w:t>
      </w:r>
      <w:r>
        <w:rPr>
          <w:rFonts w:hint="eastAsia"/>
        </w:rPr>
        <w:t xml:space="preserve"> logic</w:t>
      </w:r>
      <w:r w:rsidR="00685FA5">
        <w:rPr>
          <w:rFonts w:hint="eastAsia"/>
        </w:rPr>
        <w:t>层次</w:t>
      </w:r>
      <w:bookmarkEnd w:id="94"/>
    </w:p>
    <w:p w:rsidR="00732BBA" w:rsidRDefault="00732BBA" w:rsidP="003C30C1">
      <w:pPr>
        <w:ind w:firstLine="420"/>
      </w:pPr>
      <w:r>
        <w:t>G</w:t>
      </w:r>
      <w:r>
        <w:rPr>
          <w:rFonts w:hint="eastAsia"/>
        </w:rPr>
        <w:t xml:space="preserve">ameserver </w:t>
      </w:r>
      <w:r w:rsidR="00325C21">
        <w:rPr>
          <w:rFonts w:hint="eastAsia"/>
        </w:rPr>
        <w:t xml:space="preserve"> logic</w:t>
      </w:r>
      <w:r>
        <w:rPr>
          <w:rFonts w:hint="eastAsia"/>
        </w:rPr>
        <w:t>层次的目录结构如下：</w:t>
      </w:r>
    </w:p>
    <w:p w:rsidR="00215183" w:rsidRDefault="00C602F2" w:rsidP="00732BBA">
      <w:r>
        <w:rPr>
          <w:rFonts w:hint="eastAsia"/>
          <w:noProof/>
        </w:rPr>
        <w:lastRenderedPageBreak/>
        <w:drawing>
          <wp:inline distT="0" distB="0" distL="0" distR="0">
            <wp:extent cx="1323975" cy="2136140"/>
            <wp:effectExtent l="19050" t="0" r="9525" b="0"/>
            <wp:docPr id="4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136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2BBA" w:rsidRDefault="00732BBA" w:rsidP="00732BBA"/>
    <w:p w:rsidR="00215183" w:rsidRDefault="00215183" w:rsidP="00CA2133">
      <w:pPr>
        <w:spacing w:afterLines="50"/>
        <w:ind w:firstLine="420"/>
      </w:pPr>
      <w:r>
        <w:rPr>
          <w:rFonts w:hint="eastAsia"/>
        </w:rPr>
        <w:t>gameserver logic</w:t>
      </w:r>
      <w:r>
        <w:rPr>
          <w:rFonts w:hint="eastAsia"/>
        </w:rPr>
        <w:t>层次是游戏逻辑开发的主要内容。这里提供了场景模块，游戏对象模块、战斗模块、</w:t>
      </w:r>
      <w:r>
        <w:rPr>
          <w:rFonts w:hint="eastAsia"/>
        </w:rPr>
        <w:t>NPC</w:t>
      </w:r>
      <w:r>
        <w:rPr>
          <w:rFonts w:hint="eastAsia"/>
        </w:rPr>
        <w:t>模块等所有具体游戏实现。</w:t>
      </w:r>
    </w:p>
    <w:p w:rsidR="000C5795" w:rsidRDefault="00944073" w:rsidP="00CA2133">
      <w:pPr>
        <w:spacing w:afterLines="50"/>
        <w:ind w:firstLine="420"/>
      </w:pPr>
      <w:r>
        <w:t>B</w:t>
      </w:r>
      <w:r>
        <w:rPr>
          <w:rFonts w:hint="eastAsia"/>
        </w:rPr>
        <w:t>ase</w:t>
      </w:r>
      <w:r>
        <w:rPr>
          <w:rFonts w:hint="eastAsia"/>
        </w:rPr>
        <w:t>目录主要</w:t>
      </w:r>
      <w:r w:rsidR="00FB778C">
        <w:rPr>
          <w:rFonts w:hint="eastAsia"/>
        </w:rPr>
        <w:t>定义</w:t>
      </w:r>
      <w:r w:rsidR="008723BA">
        <w:rPr>
          <w:rFonts w:hint="eastAsia"/>
        </w:rPr>
        <w:t>实现</w:t>
      </w:r>
      <w:r w:rsidR="00FB778C">
        <w:rPr>
          <w:rFonts w:hint="eastAsia"/>
        </w:rPr>
        <w:t>了</w:t>
      </w:r>
      <w:r w:rsidR="00775C6D">
        <w:rPr>
          <w:rFonts w:hint="eastAsia"/>
        </w:rPr>
        <w:t>游戏对象的继承关系，</w:t>
      </w:r>
      <w:r w:rsidR="00943F49">
        <w:rPr>
          <w:rFonts w:hint="eastAsia"/>
        </w:rPr>
        <w:t>游戏逻辑的公共配置，</w:t>
      </w:r>
      <w:r w:rsidR="00555402">
        <w:rPr>
          <w:rFonts w:hint="eastAsia"/>
        </w:rPr>
        <w:t>游戏逻辑的公共</w:t>
      </w:r>
      <w:r w:rsidR="002F594E">
        <w:rPr>
          <w:rFonts w:hint="eastAsia"/>
        </w:rPr>
        <w:t>结构</w:t>
      </w:r>
      <w:r w:rsidR="002F594E">
        <w:rPr>
          <w:rFonts w:hint="eastAsia"/>
        </w:rPr>
        <w:t>/</w:t>
      </w:r>
      <w:r w:rsidR="002F594E">
        <w:rPr>
          <w:rFonts w:hint="eastAsia"/>
        </w:rPr>
        <w:t>枚举</w:t>
      </w:r>
      <w:r w:rsidR="002F594E">
        <w:rPr>
          <w:rFonts w:hint="eastAsia"/>
        </w:rPr>
        <w:t>/</w:t>
      </w:r>
      <w:r w:rsidR="002F594E">
        <w:rPr>
          <w:rFonts w:hint="eastAsia"/>
        </w:rPr>
        <w:t>常量</w:t>
      </w:r>
      <w:r w:rsidR="00555402">
        <w:rPr>
          <w:rFonts w:hint="eastAsia"/>
        </w:rPr>
        <w:t>定义</w:t>
      </w:r>
      <w:r w:rsidR="00E12139">
        <w:rPr>
          <w:rFonts w:hint="eastAsia"/>
        </w:rPr>
        <w:t>等等。</w:t>
      </w:r>
      <w:r w:rsidR="0053290B">
        <w:rPr>
          <w:rFonts w:hint="eastAsia"/>
        </w:rPr>
        <w:t>具体设计参考</w:t>
      </w:r>
      <w:r w:rsidR="005953BD" w:rsidRPr="005953BD">
        <w:rPr>
          <w:rFonts w:hint="eastAsia"/>
        </w:rPr>
        <w:t>游戏对象设计</w:t>
      </w:r>
      <w:r w:rsidR="00E845A2">
        <w:rPr>
          <w:rFonts w:hint="eastAsia"/>
        </w:rPr>
        <w:t>。</w:t>
      </w:r>
    </w:p>
    <w:p w:rsidR="00E12139" w:rsidRDefault="00570040" w:rsidP="00CA2133">
      <w:pPr>
        <w:spacing w:afterLines="50"/>
        <w:ind w:firstLine="420"/>
      </w:pPr>
      <w:r>
        <w:t>D</w:t>
      </w:r>
      <w:r>
        <w:rPr>
          <w:rFonts w:hint="eastAsia"/>
        </w:rPr>
        <w:t>amage</w:t>
      </w:r>
      <w:r>
        <w:rPr>
          <w:rFonts w:hint="eastAsia"/>
        </w:rPr>
        <w:t>目录</w:t>
      </w:r>
      <w:r w:rsidR="008723BA">
        <w:rPr>
          <w:rFonts w:hint="eastAsia"/>
        </w:rPr>
        <w:t>定义实现</w:t>
      </w:r>
      <w:r w:rsidR="00C10E76">
        <w:rPr>
          <w:rFonts w:hint="eastAsia"/>
        </w:rPr>
        <w:t>了</w:t>
      </w:r>
      <w:r w:rsidR="008723BA">
        <w:rPr>
          <w:rFonts w:hint="eastAsia"/>
        </w:rPr>
        <w:t>伤害模块</w:t>
      </w:r>
      <w:r w:rsidR="00E31862">
        <w:rPr>
          <w:rFonts w:hint="eastAsia"/>
        </w:rPr>
        <w:t>。</w:t>
      </w:r>
      <w:r w:rsidR="003B7A53">
        <w:rPr>
          <w:rFonts w:hint="eastAsia"/>
        </w:rPr>
        <w:t>具体设计参考技能</w:t>
      </w:r>
      <w:r w:rsidR="003B7A53">
        <w:rPr>
          <w:rFonts w:hint="eastAsia"/>
        </w:rPr>
        <w:t>/</w:t>
      </w:r>
      <w:r w:rsidR="003B7A53">
        <w:rPr>
          <w:rFonts w:hint="eastAsia"/>
        </w:rPr>
        <w:t>伤害模块设计</w:t>
      </w:r>
      <w:r w:rsidR="0048416E">
        <w:rPr>
          <w:rFonts w:hint="eastAsia"/>
        </w:rPr>
        <w:t>。</w:t>
      </w:r>
    </w:p>
    <w:p w:rsidR="00E05DE0" w:rsidRDefault="00DA25BA" w:rsidP="00CA2133">
      <w:pPr>
        <w:spacing w:afterLines="50"/>
        <w:ind w:firstLine="420"/>
      </w:pPr>
      <w:r>
        <w:t>F</w:t>
      </w:r>
      <w:r>
        <w:rPr>
          <w:rFonts w:hint="eastAsia"/>
        </w:rPr>
        <w:t>actory</w:t>
      </w:r>
      <w:r>
        <w:rPr>
          <w:rFonts w:hint="eastAsia"/>
        </w:rPr>
        <w:t>目录</w:t>
      </w:r>
      <w:r w:rsidR="00662914">
        <w:rPr>
          <w:rFonts w:hint="eastAsia"/>
        </w:rPr>
        <w:t>定义</w:t>
      </w:r>
      <w:r w:rsidR="00CB2222">
        <w:rPr>
          <w:rFonts w:hint="eastAsia"/>
        </w:rPr>
        <w:t>实现了</w:t>
      </w:r>
      <w:r w:rsidR="001F07A2">
        <w:rPr>
          <w:rFonts w:hint="eastAsia"/>
        </w:rPr>
        <w:t>游戏对象</w:t>
      </w:r>
      <w:r w:rsidR="008578DE">
        <w:rPr>
          <w:rFonts w:hint="eastAsia"/>
        </w:rPr>
        <w:t>工厂</w:t>
      </w:r>
      <w:r w:rsidR="001F07A2">
        <w:rPr>
          <w:rFonts w:hint="eastAsia"/>
        </w:rPr>
        <w:t>/</w:t>
      </w:r>
      <w:r w:rsidR="001F07A2">
        <w:rPr>
          <w:rFonts w:hint="eastAsia"/>
        </w:rPr>
        <w:t>场景对象周期反应器工厂</w:t>
      </w:r>
      <w:r w:rsidR="00E31862">
        <w:rPr>
          <w:rFonts w:hint="eastAsia"/>
        </w:rPr>
        <w:t>。</w:t>
      </w:r>
      <w:r w:rsidR="0048416E">
        <w:rPr>
          <w:rFonts w:hint="eastAsia"/>
        </w:rPr>
        <w:t>具体设计参考</w:t>
      </w:r>
      <w:r w:rsidR="00E845A2">
        <w:rPr>
          <w:rFonts w:hint="eastAsia"/>
        </w:rPr>
        <w:t>游戏对象管理设计。</w:t>
      </w:r>
    </w:p>
    <w:p w:rsidR="00521775" w:rsidRDefault="00D364EB" w:rsidP="00CA2133">
      <w:pPr>
        <w:spacing w:afterLines="50"/>
        <w:ind w:firstLine="420"/>
      </w:pPr>
      <w:r>
        <w:t>F</w:t>
      </w:r>
      <w:r>
        <w:rPr>
          <w:rFonts w:hint="eastAsia"/>
        </w:rPr>
        <w:t>unc</w:t>
      </w:r>
      <w:r>
        <w:rPr>
          <w:rFonts w:hint="eastAsia"/>
        </w:rPr>
        <w:t>目录定义实现了</w:t>
      </w:r>
      <w:r w:rsidR="0057300B">
        <w:rPr>
          <w:rFonts w:hint="eastAsia"/>
        </w:rPr>
        <w:t>公用函数</w:t>
      </w:r>
      <w:r w:rsidR="0057300B">
        <w:rPr>
          <w:rFonts w:hint="eastAsia"/>
        </w:rPr>
        <w:t>/</w:t>
      </w:r>
      <w:r w:rsidR="0057300B">
        <w:rPr>
          <w:rFonts w:hint="eastAsia"/>
        </w:rPr>
        <w:t>导出到脚本</w:t>
      </w:r>
      <w:r w:rsidR="0057300B" w:rsidRPr="0057300B">
        <w:rPr>
          <w:rFonts w:hint="eastAsia"/>
        </w:rPr>
        <w:t>函数接口</w:t>
      </w:r>
      <w:r w:rsidR="0026246B">
        <w:rPr>
          <w:rFonts w:hint="eastAsia"/>
        </w:rPr>
        <w:t>。</w:t>
      </w:r>
    </w:p>
    <w:p w:rsidR="00280036" w:rsidRDefault="00FE5C06" w:rsidP="00CA2133">
      <w:pPr>
        <w:spacing w:afterLines="50"/>
        <w:ind w:firstLine="420"/>
      </w:pPr>
      <w:r>
        <w:t>I</w:t>
      </w:r>
      <w:r>
        <w:rPr>
          <w:rFonts w:hint="eastAsia"/>
        </w:rPr>
        <w:t>tem</w:t>
      </w:r>
      <w:r w:rsidR="00850163">
        <w:rPr>
          <w:rFonts w:hint="eastAsia"/>
        </w:rPr>
        <w:t>目录</w:t>
      </w:r>
      <w:r w:rsidR="003D4542">
        <w:rPr>
          <w:rFonts w:hint="eastAsia"/>
        </w:rPr>
        <w:t>定义实现了</w:t>
      </w:r>
      <w:r w:rsidR="00DA2372">
        <w:rPr>
          <w:rFonts w:hint="eastAsia"/>
        </w:rPr>
        <w:t>道具</w:t>
      </w:r>
      <w:r w:rsidR="00E7205F">
        <w:rPr>
          <w:rFonts w:hint="eastAsia"/>
        </w:rPr>
        <w:t>模块</w:t>
      </w:r>
      <w:r w:rsidR="00CD68CD">
        <w:rPr>
          <w:rFonts w:hint="eastAsia"/>
        </w:rPr>
        <w:t>。</w:t>
      </w:r>
    </w:p>
    <w:p w:rsidR="00672FAC" w:rsidRDefault="00AE1FB9" w:rsidP="00CA2133">
      <w:pPr>
        <w:spacing w:afterLines="50"/>
        <w:ind w:firstLine="420"/>
      </w:pPr>
      <w:r>
        <w:rPr>
          <w:rFonts w:hint="eastAsia"/>
        </w:rPr>
        <w:t>Npc</w:t>
      </w:r>
      <w:r>
        <w:rPr>
          <w:rFonts w:hint="eastAsia"/>
        </w:rPr>
        <w:t>目录定义实现了</w:t>
      </w:r>
      <w:r w:rsidR="001E7ACB">
        <w:rPr>
          <w:rFonts w:hint="eastAsia"/>
        </w:rPr>
        <w:t>NPC</w:t>
      </w:r>
      <w:r w:rsidR="001E7ACB">
        <w:rPr>
          <w:rFonts w:hint="eastAsia"/>
        </w:rPr>
        <w:t>模块。</w:t>
      </w:r>
      <w:r w:rsidR="00266FCB">
        <w:rPr>
          <w:rFonts w:hint="eastAsia"/>
        </w:rPr>
        <w:t>具体设计参考</w:t>
      </w:r>
      <w:r w:rsidR="00247502">
        <w:rPr>
          <w:rFonts w:hint="eastAsia"/>
        </w:rPr>
        <w:t>NPC</w:t>
      </w:r>
      <w:r w:rsidR="00266FCB">
        <w:rPr>
          <w:rFonts w:hint="eastAsia"/>
        </w:rPr>
        <w:t>模块设计。</w:t>
      </w:r>
    </w:p>
    <w:p w:rsidR="00D06EE7" w:rsidRPr="000365FF" w:rsidRDefault="00D06EE7" w:rsidP="00CA2133">
      <w:pPr>
        <w:spacing w:afterLines="50"/>
        <w:ind w:firstLine="420"/>
      </w:pPr>
      <w:r>
        <w:rPr>
          <w:rFonts w:hint="eastAsia"/>
        </w:rPr>
        <w:t>Role</w:t>
      </w:r>
      <w:r w:rsidR="00DB1480">
        <w:rPr>
          <w:rFonts w:hint="eastAsia"/>
        </w:rPr>
        <w:t>目录定义实现了</w:t>
      </w:r>
      <w:r w:rsidR="004F2B02">
        <w:rPr>
          <w:rFonts w:hint="eastAsia"/>
        </w:rPr>
        <w:t>角色模块。</w:t>
      </w:r>
    </w:p>
    <w:p w:rsidR="004F2B02" w:rsidRDefault="001B45B4" w:rsidP="00CA2133">
      <w:pPr>
        <w:spacing w:afterLines="50"/>
        <w:ind w:firstLine="420"/>
      </w:pPr>
      <w:r>
        <w:rPr>
          <w:rFonts w:hint="eastAsia"/>
        </w:rPr>
        <w:t>Scene</w:t>
      </w:r>
      <w:r>
        <w:rPr>
          <w:rFonts w:hint="eastAsia"/>
        </w:rPr>
        <w:t>目录</w:t>
      </w:r>
      <w:r w:rsidR="00FC346F">
        <w:rPr>
          <w:rFonts w:hint="eastAsia"/>
        </w:rPr>
        <w:t>定义实现了场景模块。具体设计参考</w:t>
      </w:r>
      <w:r w:rsidR="00CD40DA">
        <w:rPr>
          <w:rFonts w:hint="eastAsia"/>
        </w:rPr>
        <w:t>场景</w:t>
      </w:r>
      <w:r w:rsidR="00FC346F">
        <w:rPr>
          <w:rFonts w:hint="eastAsia"/>
        </w:rPr>
        <w:t>模块设计。</w:t>
      </w:r>
    </w:p>
    <w:p w:rsidR="00BC391D" w:rsidRDefault="00AF53E5" w:rsidP="00CA2133">
      <w:pPr>
        <w:spacing w:afterLines="50"/>
        <w:ind w:firstLine="420"/>
      </w:pPr>
      <w:r>
        <w:rPr>
          <w:rFonts w:hint="eastAsia"/>
        </w:rPr>
        <w:t>Scriptwrapper</w:t>
      </w:r>
      <w:r>
        <w:rPr>
          <w:rFonts w:hint="eastAsia"/>
        </w:rPr>
        <w:t>目录定义实现了脚本模块。</w:t>
      </w:r>
    </w:p>
    <w:p w:rsidR="006D5169" w:rsidRPr="002F5F7F" w:rsidRDefault="006D5169" w:rsidP="00CA2133">
      <w:pPr>
        <w:spacing w:afterLines="50"/>
        <w:ind w:firstLine="420"/>
      </w:pPr>
      <w:r>
        <w:rPr>
          <w:rFonts w:hint="eastAsia"/>
        </w:rPr>
        <w:t>Skill</w:t>
      </w:r>
      <w:r>
        <w:rPr>
          <w:rFonts w:hint="eastAsia"/>
        </w:rPr>
        <w:t>目录定义实现了技能模块。</w:t>
      </w:r>
      <w:r w:rsidR="002F5F7F">
        <w:rPr>
          <w:rFonts w:hint="eastAsia"/>
        </w:rPr>
        <w:t>具体设计参考</w:t>
      </w:r>
      <w:r w:rsidR="00416F6F">
        <w:rPr>
          <w:rFonts w:hint="eastAsia"/>
        </w:rPr>
        <w:t>技能</w:t>
      </w:r>
      <w:r w:rsidR="002F5F7F">
        <w:rPr>
          <w:rFonts w:hint="eastAsia"/>
        </w:rPr>
        <w:t>模块设计。</w:t>
      </w:r>
    </w:p>
    <w:p w:rsidR="006D5169" w:rsidRPr="006D5169" w:rsidRDefault="006D5169" w:rsidP="00CA2133">
      <w:pPr>
        <w:spacing w:afterLines="50"/>
        <w:ind w:firstLine="420"/>
      </w:pPr>
      <w:r>
        <w:t>T</w:t>
      </w:r>
      <w:r>
        <w:rPr>
          <w:rFonts w:hint="eastAsia"/>
        </w:rPr>
        <w:t>ask</w:t>
      </w:r>
      <w:r>
        <w:rPr>
          <w:rFonts w:hint="eastAsia"/>
        </w:rPr>
        <w:t>目录定义实现任务模块。</w:t>
      </w:r>
    </w:p>
    <w:p w:rsidR="009F076C" w:rsidRPr="00E12139" w:rsidRDefault="00C52314" w:rsidP="00CA2133">
      <w:pPr>
        <w:spacing w:afterLines="50"/>
        <w:ind w:firstLine="420"/>
      </w:pPr>
      <w:r w:rsidRPr="00C52314">
        <w:t>logicmodel.h</w:t>
      </w:r>
      <w:r>
        <w:rPr>
          <w:rFonts w:hint="eastAsia"/>
        </w:rPr>
        <w:t>/</w:t>
      </w:r>
      <w:r w:rsidRPr="00C52314">
        <w:t xml:space="preserve"> </w:t>
      </w:r>
      <w:r>
        <w:t>logicmodel.</w:t>
      </w:r>
      <w:r>
        <w:rPr>
          <w:rFonts w:hint="eastAsia"/>
        </w:rPr>
        <w:t>cpp</w:t>
      </w:r>
      <w:r w:rsidR="00ED2D5D">
        <w:rPr>
          <w:rFonts w:hint="eastAsia"/>
        </w:rPr>
        <w:t>中</w:t>
      </w:r>
      <w:r w:rsidR="005B3B85">
        <w:rPr>
          <w:rFonts w:hint="eastAsia"/>
        </w:rPr>
        <w:t>定义实现了管理</w:t>
      </w:r>
      <w:r w:rsidR="00AD2BFB">
        <w:rPr>
          <w:rFonts w:hint="eastAsia"/>
        </w:rPr>
        <w:t>所有</w:t>
      </w:r>
      <w:r>
        <w:rPr>
          <w:rFonts w:hint="eastAsia"/>
        </w:rPr>
        <w:t>逻辑模块</w:t>
      </w:r>
      <w:r w:rsidR="005B3B85">
        <w:rPr>
          <w:rFonts w:hint="eastAsia"/>
        </w:rPr>
        <w:t>的</w:t>
      </w:r>
      <w:r w:rsidR="00AD2BFB">
        <w:rPr>
          <w:rFonts w:hint="eastAsia"/>
        </w:rPr>
        <w:t>管理器</w:t>
      </w:r>
      <w:r w:rsidR="002A0C8D" w:rsidRPr="002A0C8D">
        <w:t>CLogicModel</w:t>
      </w:r>
      <w:r w:rsidR="002A0C8D">
        <w:rPr>
          <w:rFonts w:hint="eastAsia"/>
        </w:rPr>
        <w:t>，所有的逻辑模块的创建</w:t>
      </w:r>
      <w:r w:rsidR="002A0C8D">
        <w:rPr>
          <w:rFonts w:hint="eastAsia"/>
        </w:rPr>
        <w:t>/</w:t>
      </w:r>
      <w:r w:rsidR="002A0C8D">
        <w:rPr>
          <w:rFonts w:hint="eastAsia"/>
        </w:rPr>
        <w:t>初始化</w:t>
      </w:r>
      <w:r w:rsidR="002A0C8D">
        <w:rPr>
          <w:rFonts w:hint="eastAsia"/>
        </w:rPr>
        <w:t>/</w:t>
      </w:r>
      <w:r w:rsidR="002A0C8D">
        <w:rPr>
          <w:rFonts w:hint="eastAsia"/>
        </w:rPr>
        <w:t>运行及销毁释放都是由</w:t>
      </w:r>
      <w:r w:rsidR="002A0C8D" w:rsidRPr="002A0C8D">
        <w:t>CLogicModel</w:t>
      </w:r>
      <w:r w:rsidR="002A0C8D">
        <w:rPr>
          <w:rFonts w:hint="eastAsia"/>
        </w:rPr>
        <w:t>模块管理。</w:t>
      </w:r>
    </w:p>
    <w:p w:rsidR="00732BBA" w:rsidRPr="00215183" w:rsidRDefault="00732BBA" w:rsidP="00CA2133">
      <w:pPr>
        <w:spacing w:afterLines="50"/>
        <w:ind w:firstLine="420"/>
      </w:pPr>
    </w:p>
    <w:p w:rsidR="00FA12AF" w:rsidRPr="00732BBA" w:rsidRDefault="00FA12AF" w:rsidP="00FA12AF"/>
    <w:p w:rsidR="002B4C36" w:rsidRPr="002B4C36" w:rsidRDefault="002B4C36" w:rsidP="002B4C36"/>
    <w:sectPr w:rsidR="002B4C36" w:rsidRPr="002B4C36" w:rsidSect="004E79AA">
      <w:headerReference w:type="default" r:id="rId60"/>
      <w:footerReference w:type="default" r:id="rId6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62B1" w:rsidRDefault="009362B1" w:rsidP="00581585">
      <w:r>
        <w:separator/>
      </w:r>
    </w:p>
  </w:endnote>
  <w:endnote w:type="continuationSeparator" w:id="0">
    <w:p w:rsidR="009362B1" w:rsidRDefault="009362B1" w:rsidP="005815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MS Shell Dlg 2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2B67" w:rsidRDefault="0023718C" w:rsidP="004E79AA">
    <w:pPr>
      <w:pStyle w:val="a4"/>
      <w:jc w:val="both"/>
    </w:pPr>
    <w:r>
      <w:rPr>
        <w:rFonts w:hint="eastAsia"/>
      </w:rPr>
      <w:tab/>
    </w:r>
    <w:r w:rsidR="00442B67">
      <w:rPr>
        <w:rFonts w:hint="eastAsia"/>
      </w:rPr>
      <w:t xml:space="preserve">                                                                      </w:t>
    </w:r>
    <w:r w:rsidR="00442B67">
      <w:t xml:space="preserve"> </w:t>
    </w:r>
    <w:fldSimple w:instr=" PAGE ">
      <w:r w:rsidR="005312F5">
        <w:rPr>
          <w:noProof/>
        </w:rPr>
        <w:t>22</w:t>
      </w:r>
    </w:fldSimple>
    <w:r w:rsidR="00442B67">
      <w:t xml:space="preserve"> of </w:t>
    </w:r>
    <w:fldSimple w:instr=" NUMPAGES ">
      <w:r w:rsidR="005312F5">
        <w:rPr>
          <w:noProof/>
        </w:rPr>
        <w:t>32</w:t>
      </w:r>
    </w:fldSimple>
    <w:r w:rsidR="00442B67">
      <w:rPr>
        <w:rFonts w:hint="eastAsia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62B1" w:rsidRDefault="009362B1" w:rsidP="00581585">
      <w:r>
        <w:separator/>
      </w:r>
    </w:p>
  </w:footnote>
  <w:footnote w:type="continuationSeparator" w:id="0">
    <w:p w:rsidR="009362B1" w:rsidRDefault="009362B1" w:rsidP="0058158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82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/>
    </w:tblPr>
    <w:tblGrid>
      <w:gridCol w:w="2448"/>
      <w:gridCol w:w="4320"/>
      <w:gridCol w:w="1440"/>
    </w:tblGrid>
    <w:tr w:rsidR="00442B67" w:rsidRPr="003E6A5E">
      <w:trPr>
        <w:cantSplit/>
        <w:trHeight w:hRule="exact" w:val="340"/>
      </w:trPr>
      <w:tc>
        <w:tcPr>
          <w:tcW w:w="2448" w:type="dxa"/>
          <w:vMerge w:val="restart"/>
          <w:vAlign w:val="center"/>
        </w:tcPr>
        <w:p w:rsidR="00442B67" w:rsidRDefault="00BB404B" w:rsidP="004E79AA">
          <w:pPr>
            <w:pStyle w:val="a3"/>
            <w:pBdr>
              <w:bottom w:val="none" w:sz="0" w:space="0" w:color="auto"/>
            </w:pBdr>
            <w:jc w:val="both"/>
          </w:pPr>
          <w:r w:rsidRPr="00BB404B">
            <w:rPr>
              <w:noProof/>
              <w:sz w:val="84"/>
              <w:szCs w:val="84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1" o:spid="_x0000_i1038" type="#_x0000_t75" alt="snda_盛大网络" style="width:117.15pt;height:29.55pt;visibility:visible">
                <v:imagedata r:id="rId1" o:title="snda_盛大网络"/>
              </v:shape>
            </w:pict>
          </w:r>
        </w:p>
      </w:tc>
      <w:tc>
        <w:tcPr>
          <w:tcW w:w="5760" w:type="dxa"/>
          <w:gridSpan w:val="2"/>
          <w:vAlign w:val="center"/>
        </w:tcPr>
        <w:p w:rsidR="00442B67" w:rsidRPr="003E6A5E" w:rsidRDefault="00442B67" w:rsidP="004E79AA">
          <w:pPr>
            <w:pStyle w:val="a3"/>
            <w:pBdr>
              <w:bottom w:val="none" w:sz="0" w:space="0" w:color="auto"/>
            </w:pBdr>
            <w:jc w:val="both"/>
            <w:rPr>
              <w:rFonts w:ascii="宋体" w:hAnsi="宋体"/>
            </w:rPr>
          </w:pPr>
          <w:r w:rsidRPr="003E6A5E">
            <w:rPr>
              <w:rFonts w:ascii="宋体" w:hAnsi="宋体" w:hint="eastAsia"/>
            </w:rPr>
            <w:t>文件名称：</w:t>
          </w:r>
          <w:r w:rsidRPr="000F4A21">
            <w:rPr>
              <w:rFonts w:ascii="宋体" w:hAnsi="宋体" w:hint="eastAsia"/>
            </w:rPr>
            <w:t>服务器端总体设计书</w:t>
          </w:r>
          <w:r w:rsidRPr="003E6A5E">
            <w:rPr>
              <w:rFonts w:ascii="宋体" w:hAnsi="宋体"/>
            </w:rPr>
            <w:t xml:space="preserve"> </w:t>
          </w:r>
        </w:p>
        <w:p w:rsidR="00442B67" w:rsidRPr="003E6A5E" w:rsidRDefault="00442B67" w:rsidP="004E79AA">
          <w:pPr>
            <w:pStyle w:val="a3"/>
            <w:pBdr>
              <w:bottom w:val="none" w:sz="0" w:space="0" w:color="auto"/>
            </w:pBdr>
            <w:jc w:val="both"/>
            <w:rPr>
              <w:rFonts w:ascii="宋体" w:hAnsi="宋体"/>
            </w:rPr>
          </w:pPr>
        </w:p>
      </w:tc>
    </w:tr>
    <w:tr w:rsidR="00442B67" w:rsidRPr="003E6A5E">
      <w:trPr>
        <w:cantSplit/>
        <w:trHeight w:hRule="exact" w:val="340"/>
      </w:trPr>
      <w:tc>
        <w:tcPr>
          <w:tcW w:w="2448" w:type="dxa"/>
          <w:vMerge/>
          <w:vAlign w:val="center"/>
        </w:tcPr>
        <w:p w:rsidR="00442B67" w:rsidRDefault="00442B67" w:rsidP="004E79AA">
          <w:pPr>
            <w:pStyle w:val="a3"/>
            <w:pBdr>
              <w:bottom w:val="none" w:sz="0" w:space="0" w:color="auto"/>
            </w:pBdr>
            <w:jc w:val="both"/>
          </w:pPr>
        </w:p>
      </w:tc>
      <w:tc>
        <w:tcPr>
          <w:tcW w:w="4320" w:type="dxa"/>
          <w:vAlign w:val="center"/>
        </w:tcPr>
        <w:p w:rsidR="00442B67" w:rsidRPr="003E6A5E" w:rsidRDefault="00442B67" w:rsidP="005F1F74">
          <w:pPr>
            <w:pStyle w:val="a3"/>
            <w:pBdr>
              <w:bottom w:val="none" w:sz="0" w:space="0" w:color="auto"/>
            </w:pBdr>
            <w:jc w:val="both"/>
            <w:rPr>
              <w:rFonts w:ascii="宋体" w:hAnsi="宋体"/>
            </w:rPr>
          </w:pPr>
          <w:r w:rsidRPr="003E6A5E">
            <w:rPr>
              <w:rFonts w:ascii="宋体" w:hAnsi="宋体" w:hint="eastAsia"/>
            </w:rPr>
            <w:t>文件号：</w:t>
          </w:r>
          <w:r w:rsidR="005F1F74" w:rsidRPr="003E6A5E">
            <w:rPr>
              <w:rFonts w:ascii="宋体" w:hAnsi="宋体"/>
            </w:rPr>
            <w:t xml:space="preserve"> </w:t>
          </w:r>
        </w:p>
      </w:tc>
      <w:tc>
        <w:tcPr>
          <w:tcW w:w="1440" w:type="dxa"/>
          <w:vAlign w:val="center"/>
        </w:tcPr>
        <w:p w:rsidR="00442B67" w:rsidRPr="003E6A5E" w:rsidRDefault="00442B67" w:rsidP="004E79AA">
          <w:pPr>
            <w:pStyle w:val="a3"/>
            <w:pBdr>
              <w:bottom w:val="none" w:sz="0" w:space="0" w:color="auto"/>
            </w:pBdr>
            <w:jc w:val="both"/>
            <w:rPr>
              <w:rFonts w:ascii="宋体" w:hAnsi="宋体"/>
            </w:rPr>
          </w:pPr>
          <w:r w:rsidRPr="003E6A5E">
            <w:rPr>
              <w:rFonts w:ascii="宋体" w:hAnsi="宋体" w:hint="eastAsia"/>
            </w:rPr>
            <w:t>版本号：1.0</w:t>
          </w:r>
        </w:p>
      </w:tc>
    </w:tr>
  </w:tbl>
  <w:p w:rsidR="00442B67" w:rsidRPr="00F42DFF" w:rsidRDefault="00442B67" w:rsidP="004E79AA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8C49F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1F593F8A"/>
    <w:multiLevelType w:val="hybridMultilevel"/>
    <w:tmpl w:val="8EA622F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1FE84F17"/>
    <w:multiLevelType w:val="hybridMultilevel"/>
    <w:tmpl w:val="41828BDC"/>
    <w:lvl w:ilvl="0" w:tplc="5D5AC9C0">
      <w:start w:val="1"/>
      <w:numFmt w:val="japaneseCounting"/>
      <w:lvlText w:val="第%1章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7482FFB"/>
    <w:multiLevelType w:val="hybridMultilevel"/>
    <w:tmpl w:val="B68A5084"/>
    <w:lvl w:ilvl="0" w:tplc="04090019">
      <w:start w:val="1"/>
      <w:numFmt w:val="lowerLetter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4">
    <w:nsid w:val="321C1DD4"/>
    <w:multiLevelType w:val="hybridMultilevel"/>
    <w:tmpl w:val="544EA88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35AE1023"/>
    <w:multiLevelType w:val="hybridMultilevel"/>
    <w:tmpl w:val="6562C578"/>
    <w:lvl w:ilvl="0" w:tplc="04090019">
      <w:start w:val="1"/>
      <w:numFmt w:val="lowerLetter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6">
    <w:nsid w:val="3DB15D6B"/>
    <w:multiLevelType w:val="hybridMultilevel"/>
    <w:tmpl w:val="3780B1D6"/>
    <w:lvl w:ilvl="0" w:tplc="01ACA374">
      <w:start w:val="1"/>
      <w:numFmt w:val="lowerLetter"/>
      <w:lvlText w:val="%1)"/>
      <w:lvlJc w:val="left"/>
      <w:pPr>
        <w:ind w:left="1680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7">
    <w:nsid w:val="444F59D0"/>
    <w:multiLevelType w:val="hybridMultilevel"/>
    <w:tmpl w:val="A532F79C"/>
    <w:lvl w:ilvl="0" w:tplc="04090019">
      <w:start w:val="1"/>
      <w:numFmt w:val="lowerLetter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8">
    <w:nsid w:val="4AFF4B0D"/>
    <w:multiLevelType w:val="hybridMultilevel"/>
    <w:tmpl w:val="A532F79C"/>
    <w:lvl w:ilvl="0" w:tplc="04090019">
      <w:start w:val="1"/>
      <w:numFmt w:val="lowerLetter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9">
    <w:nsid w:val="4D9B6BD4"/>
    <w:multiLevelType w:val="hybridMultilevel"/>
    <w:tmpl w:val="2E5875A4"/>
    <w:lvl w:ilvl="0" w:tplc="91C83D0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5EBF22D2"/>
    <w:multiLevelType w:val="hybridMultilevel"/>
    <w:tmpl w:val="13027F68"/>
    <w:lvl w:ilvl="0" w:tplc="E0D0172C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19">
      <w:start w:val="1"/>
      <w:numFmt w:val="lowerLetter"/>
      <w:lvlText w:val="%4)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4E164EE"/>
    <w:multiLevelType w:val="multilevel"/>
    <w:tmpl w:val="01C8A4C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2">
    <w:nsid w:val="6AF16603"/>
    <w:multiLevelType w:val="hybridMultilevel"/>
    <w:tmpl w:val="A532F79C"/>
    <w:lvl w:ilvl="0" w:tplc="04090019">
      <w:start w:val="1"/>
      <w:numFmt w:val="lowerLetter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3">
    <w:nsid w:val="7186047D"/>
    <w:multiLevelType w:val="hybridMultilevel"/>
    <w:tmpl w:val="768AFD16"/>
    <w:lvl w:ilvl="0" w:tplc="5D5AC9C0">
      <w:start w:val="1"/>
      <w:numFmt w:val="japaneseCounting"/>
      <w:lvlText w:val="第%1章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7F4143E9"/>
    <w:multiLevelType w:val="hybridMultilevel"/>
    <w:tmpl w:val="B63A6D18"/>
    <w:lvl w:ilvl="0" w:tplc="AF84CF36">
      <w:start w:val="1"/>
      <w:numFmt w:val="lowerLetter"/>
      <w:lvlText w:val="%1)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num w:numId="1">
    <w:abstractNumId w:val="11"/>
  </w:num>
  <w:num w:numId="2">
    <w:abstractNumId w:val="13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9"/>
  </w:num>
  <w:num w:numId="8">
    <w:abstractNumId w:val="3"/>
  </w:num>
  <w:num w:numId="9">
    <w:abstractNumId w:val="6"/>
  </w:num>
  <w:num w:numId="10">
    <w:abstractNumId w:val="5"/>
  </w:num>
  <w:num w:numId="11">
    <w:abstractNumId w:val="10"/>
  </w:num>
  <w:num w:numId="12">
    <w:abstractNumId w:val="14"/>
  </w:num>
  <w:num w:numId="13">
    <w:abstractNumId w:val="7"/>
  </w:num>
  <w:num w:numId="14">
    <w:abstractNumId w:val="12"/>
  </w:num>
  <w:num w:numId="15">
    <w:abstractNumId w:val="8"/>
  </w:num>
  <w:num w:numId="16">
    <w:abstractNumId w:val="11"/>
  </w:num>
  <w:num w:numId="17">
    <w:abstractNumId w:val="11"/>
  </w:num>
  <w:num w:numId="18">
    <w:abstractNumId w:val="11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5714">
      <v:stroke dashstyle="1 1" endarrow="blo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81585"/>
    <w:rsid w:val="0000025E"/>
    <w:rsid w:val="00001505"/>
    <w:rsid w:val="00003A0F"/>
    <w:rsid w:val="00004136"/>
    <w:rsid w:val="00004170"/>
    <w:rsid w:val="0000525D"/>
    <w:rsid w:val="00011FBC"/>
    <w:rsid w:val="00013F93"/>
    <w:rsid w:val="00016C3D"/>
    <w:rsid w:val="0001795A"/>
    <w:rsid w:val="000210F0"/>
    <w:rsid w:val="000214CF"/>
    <w:rsid w:val="00023053"/>
    <w:rsid w:val="00025A5F"/>
    <w:rsid w:val="000268F8"/>
    <w:rsid w:val="000271E2"/>
    <w:rsid w:val="00027837"/>
    <w:rsid w:val="00031B9A"/>
    <w:rsid w:val="000327E0"/>
    <w:rsid w:val="000365FF"/>
    <w:rsid w:val="00036CBD"/>
    <w:rsid w:val="00040505"/>
    <w:rsid w:val="000412D5"/>
    <w:rsid w:val="00051F14"/>
    <w:rsid w:val="00053CBF"/>
    <w:rsid w:val="0006314F"/>
    <w:rsid w:val="0007301F"/>
    <w:rsid w:val="00074DF2"/>
    <w:rsid w:val="0007617C"/>
    <w:rsid w:val="0007712C"/>
    <w:rsid w:val="00083855"/>
    <w:rsid w:val="0008596A"/>
    <w:rsid w:val="00085CCF"/>
    <w:rsid w:val="00086F22"/>
    <w:rsid w:val="000876EC"/>
    <w:rsid w:val="0009266B"/>
    <w:rsid w:val="00094468"/>
    <w:rsid w:val="00095A69"/>
    <w:rsid w:val="00096D9E"/>
    <w:rsid w:val="000A2F87"/>
    <w:rsid w:val="000A4FE4"/>
    <w:rsid w:val="000A7C57"/>
    <w:rsid w:val="000B3BEE"/>
    <w:rsid w:val="000B4606"/>
    <w:rsid w:val="000B49DA"/>
    <w:rsid w:val="000B57EA"/>
    <w:rsid w:val="000B6A22"/>
    <w:rsid w:val="000C2CA2"/>
    <w:rsid w:val="000C5795"/>
    <w:rsid w:val="000C5C42"/>
    <w:rsid w:val="000C674E"/>
    <w:rsid w:val="000C7446"/>
    <w:rsid w:val="000D1B1B"/>
    <w:rsid w:val="000D1CBD"/>
    <w:rsid w:val="000D271C"/>
    <w:rsid w:val="000D2C99"/>
    <w:rsid w:val="000D4296"/>
    <w:rsid w:val="000D451B"/>
    <w:rsid w:val="000E19D8"/>
    <w:rsid w:val="000E3051"/>
    <w:rsid w:val="000E3543"/>
    <w:rsid w:val="000E54F5"/>
    <w:rsid w:val="000E7945"/>
    <w:rsid w:val="000F07E1"/>
    <w:rsid w:val="000F197E"/>
    <w:rsid w:val="000F44B2"/>
    <w:rsid w:val="000F4A21"/>
    <w:rsid w:val="001065A6"/>
    <w:rsid w:val="0011163C"/>
    <w:rsid w:val="001170D4"/>
    <w:rsid w:val="00117B00"/>
    <w:rsid w:val="00120DF4"/>
    <w:rsid w:val="001225F7"/>
    <w:rsid w:val="00123449"/>
    <w:rsid w:val="00123CC7"/>
    <w:rsid w:val="00125CD6"/>
    <w:rsid w:val="00127C5B"/>
    <w:rsid w:val="00134D17"/>
    <w:rsid w:val="00137BEE"/>
    <w:rsid w:val="00145BEB"/>
    <w:rsid w:val="00146B11"/>
    <w:rsid w:val="0014749A"/>
    <w:rsid w:val="001528A8"/>
    <w:rsid w:val="0015372B"/>
    <w:rsid w:val="00162086"/>
    <w:rsid w:val="00166681"/>
    <w:rsid w:val="00167C05"/>
    <w:rsid w:val="00176A5B"/>
    <w:rsid w:val="00184425"/>
    <w:rsid w:val="00184C0A"/>
    <w:rsid w:val="00190340"/>
    <w:rsid w:val="00192E86"/>
    <w:rsid w:val="0019452C"/>
    <w:rsid w:val="001951AA"/>
    <w:rsid w:val="00197CFA"/>
    <w:rsid w:val="001A3B43"/>
    <w:rsid w:val="001A4F0C"/>
    <w:rsid w:val="001A5ED8"/>
    <w:rsid w:val="001A7BD9"/>
    <w:rsid w:val="001B1635"/>
    <w:rsid w:val="001B2325"/>
    <w:rsid w:val="001B45B4"/>
    <w:rsid w:val="001B5648"/>
    <w:rsid w:val="001B5FAC"/>
    <w:rsid w:val="001C0927"/>
    <w:rsid w:val="001C25FD"/>
    <w:rsid w:val="001C56C4"/>
    <w:rsid w:val="001C5BDF"/>
    <w:rsid w:val="001D070E"/>
    <w:rsid w:val="001D207A"/>
    <w:rsid w:val="001D3D04"/>
    <w:rsid w:val="001E5D6A"/>
    <w:rsid w:val="001E663F"/>
    <w:rsid w:val="001E7ACB"/>
    <w:rsid w:val="001F02BF"/>
    <w:rsid w:val="001F07A2"/>
    <w:rsid w:val="001F4442"/>
    <w:rsid w:val="001F45EB"/>
    <w:rsid w:val="001F5459"/>
    <w:rsid w:val="002002A4"/>
    <w:rsid w:val="00207A44"/>
    <w:rsid w:val="00215183"/>
    <w:rsid w:val="0021605B"/>
    <w:rsid w:val="002329E8"/>
    <w:rsid w:val="00235490"/>
    <w:rsid w:val="0023718C"/>
    <w:rsid w:val="00244442"/>
    <w:rsid w:val="002456A7"/>
    <w:rsid w:val="00247502"/>
    <w:rsid w:val="002475AC"/>
    <w:rsid w:val="002571CE"/>
    <w:rsid w:val="0026246B"/>
    <w:rsid w:val="00264234"/>
    <w:rsid w:val="00266FCB"/>
    <w:rsid w:val="00267D27"/>
    <w:rsid w:val="00271504"/>
    <w:rsid w:val="00272E9B"/>
    <w:rsid w:val="002740B6"/>
    <w:rsid w:val="00274D44"/>
    <w:rsid w:val="00280036"/>
    <w:rsid w:val="00280DCF"/>
    <w:rsid w:val="00285EB2"/>
    <w:rsid w:val="00295A32"/>
    <w:rsid w:val="00297210"/>
    <w:rsid w:val="002A0C8D"/>
    <w:rsid w:val="002A2787"/>
    <w:rsid w:val="002A2FD4"/>
    <w:rsid w:val="002A5B88"/>
    <w:rsid w:val="002A60CB"/>
    <w:rsid w:val="002B0E93"/>
    <w:rsid w:val="002B1461"/>
    <w:rsid w:val="002B4B65"/>
    <w:rsid w:val="002B4C36"/>
    <w:rsid w:val="002C164A"/>
    <w:rsid w:val="002C2798"/>
    <w:rsid w:val="002C2AFD"/>
    <w:rsid w:val="002C4A95"/>
    <w:rsid w:val="002C70C9"/>
    <w:rsid w:val="002D116B"/>
    <w:rsid w:val="002D35BA"/>
    <w:rsid w:val="002D52AA"/>
    <w:rsid w:val="002D59B9"/>
    <w:rsid w:val="002D752C"/>
    <w:rsid w:val="002D7654"/>
    <w:rsid w:val="002E0B20"/>
    <w:rsid w:val="002E19E5"/>
    <w:rsid w:val="002E52D8"/>
    <w:rsid w:val="002E7CD5"/>
    <w:rsid w:val="002F312F"/>
    <w:rsid w:val="002F4054"/>
    <w:rsid w:val="002F594E"/>
    <w:rsid w:val="002F5F7F"/>
    <w:rsid w:val="002F6A65"/>
    <w:rsid w:val="00304138"/>
    <w:rsid w:val="003044BB"/>
    <w:rsid w:val="00313127"/>
    <w:rsid w:val="00314959"/>
    <w:rsid w:val="0032140C"/>
    <w:rsid w:val="00324CFD"/>
    <w:rsid w:val="00325C21"/>
    <w:rsid w:val="003324A8"/>
    <w:rsid w:val="003361A0"/>
    <w:rsid w:val="00341803"/>
    <w:rsid w:val="0034194B"/>
    <w:rsid w:val="0034493C"/>
    <w:rsid w:val="003466BE"/>
    <w:rsid w:val="003478F3"/>
    <w:rsid w:val="003512DA"/>
    <w:rsid w:val="0035166D"/>
    <w:rsid w:val="00351F3E"/>
    <w:rsid w:val="00353424"/>
    <w:rsid w:val="00353840"/>
    <w:rsid w:val="00353D35"/>
    <w:rsid w:val="003567EF"/>
    <w:rsid w:val="00356881"/>
    <w:rsid w:val="00362E05"/>
    <w:rsid w:val="00363F5A"/>
    <w:rsid w:val="0036455D"/>
    <w:rsid w:val="00366AD8"/>
    <w:rsid w:val="003676A5"/>
    <w:rsid w:val="00374635"/>
    <w:rsid w:val="00374B92"/>
    <w:rsid w:val="003761A3"/>
    <w:rsid w:val="00376BDF"/>
    <w:rsid w:val="00381AF6"/>
    <w:rsid w:val="00382241"/>
    <w:rsid w:val="003822A5"/>
    <w:rsid w:val="003823AB"/>
    <w:rsid w:val="00383117"/>
    <w:rsid w:val="00395D9C"/>
    <w:rsid w:val="003962A7"/>
    <w:rsid w:val="0039774D"/>
    <w:rsid w:val="003A09CA"/>
    <w:rsid w:val="003A17EB"/>
    <w:rsid w:val="003B298C"/>
    <w:rsid w:val="003B3347"/>
    <w:rsid w:val="003B3594"/>
    <w:rsid w:val="003B41D4"/>
    <w:rsid w:val="003B6E42"/>
    <w:rsid w:val="003B7A53"/>
    <w:rsid w:val="003C30C1"/>
    <w:rsid w:val="003C4FEE"/>
    <w:rsid w:val="003C64CF"/>
    <w:rsid w:val="003D049F"/>
    <w:rsid w:val="003D12C6"/>
    <w:rsid w:val="003D31C5"/>
    <w:rsid w:val="003D336C"/>
    <w:rsid w:val="003D43A4"/>
    <w:rsid w:val="003D4542"/>
    <w:rsid w:val="003D623F"/>
    <w:rsid w:val="003D7678"/>
    <w:rsid w:val="003E0C20"/>
    <w:rsid w:val="003E5C18"/>
    <w:rsid w:val="003E6584"/>
    <w:rsid w:val="003E7D4F"/>
    <w:rsid w:val="003F16EA"/>
    <w:rsid w:val="003F3301"/>
    <w:rsid w:val="003F5EB7"/>
    <w:rsid w:val="003F6059"/>
    <w:rsid w:val="00401C8C"/>
    <w:rsid w:val="0040346C"/>
    <w:rsid w:val="00404EDA"/>
    <w:rsid w:val="00405D46"/>
    <w:rsid w:val="0040697F"/>
    <w:rsid w:val="004129B4"/>
    <w:rsid w:val="00416F6F"/>
    <w:rsid w:val="0041781E"/>
    <w:rsid w:val="00423312"/>
    <w:rsid w:val="00423908"/>
    <w:rsid w:val="00423F34"/>
    <w:rsid w:val="00433052"/>
    <w:rsid w:val="0043322F"/>
    <w:rsid w:val="004356B7"/>
    <w:rsid w:val="00436391"/>
    <w:rsid w:val="0043690E"/>
    <w:rsid w:val="004427F4"/>
    <w:rsid w:val="00442B67"/>
    <w:rsid w:val="0044351B"/>
    <w:rsid w:val="004446DE"/>
    <w:rsid w:val="00445F5C"/>
    <w:rsid w:val="00447D2A"/>
    <w:rsid w:val="00447D35"/>
    <w:rsid w:val="004541D5"/>
    <w:rsid w:val="00454BD2"/>
    <w:rsid w:val="00455926"/>
    <w:rsid w:val="00456555"/>
    <w:rsid w:val="00463642"/>
    <w:rsid w:val="00463FEF"/>
    <w:rsid w:val="004658D5"/>
    <w:rsid w:val="00467975"/>
    <w:rsid w:val="00472226"/>
    <w:rsid w:val="0047310C"/>
    <w:rsid w:val="00477FC8"/>
    <w:rsid w:val="00480CBD"/>
    <w:rsid w:val="004825F2"/>
    <w:rsid w:val="0048416E"/>
    <w:rsid w:val="00485D75"/>
    <w:rsid w:val="004860C6"/>
    <w:rsid w:val="0048690D"/>
    <w:rsid w:val="00486A42"/>
    <w:rsid w:val="004A33A4"/>
    <w:rsid w:val="004A696C"/>
    <w:rsid w:val="004B067A"/>
    <w:rsid w:val="004B180C"/>
    <w:rsid w:val="004B1FD5"/>
    <w:rsid w:val="004B2DA1"/>
    <w:rsid w:val="004B6DA6"/>
    <w:rsid w:val="004B6EEE"/>
    <w:rsid w:val="004C07E6"/>
    <w:rsid w:val="004C091C"/>
    <w:rsid w:val="004C121D"/>
    <w:rsid w:val="004C2394"/>
    <w:rsid w:val="004C29FF"/>
    <w:rsid w:val="004C57F7"/>
    <w:rsid w:val="004C5875"/>
    <w:rsid w:val="004C6974"/>
    <w:rsid w:val="004D08DE"/>
    <w:rsid w:val="004D3053"/>
    <w:rsid w:val="004E3D1B"/>
    <w:rsid w:val="004E7557"/>
    <w:rsid w:val="004E79AA"/>
    <w:rsid w:val="004E7E0D"/>
    <w:rsid w:val="004F0887"/>
    <w:rsid w:val="004F21D2"/>
    <w:rsid w:val="004F2B02"/>
    <w:rsid w:val="004F5E5A"/>
    <w:rsid w:val="004F6DD5"/>
    <w:rsid w:val="00503ECC"/>
    <w:rsid w:val="0050413F"/>
    <w:rsid w:val="0050471D"/>
    <w:rsid w:val="00504F41"/>
    <w:rsid w:val="0051103D"/>
    <w:rsid w:val="005164AE"/>
    <w:rsid w:val="00516D6C"/>
    <w:rsid w:val="00517A7C"/>
    <w:rsid w:val="00517ED4"/>
    <w:rsid w:val="00521775"/>
    <w:rsid w:val="00522103"/>
    <w:rsid w:val="005228CF"/>
    <w:rsid w:val="005270BD"/>
    <w:rsid w:val="005312F5"/>
    <w:rsid w:val="0053290B"/>
    <w:rsid w:val="00532C5C"/>
    <w:rsid w:val="0053482F"/>
    <w:rsid w:val="00536565"/>
    <w:rsid w:val="005369F8"/>
    <w:rsid w:val="00537860"/>
    <w:rsid w:val="00541434"/>
    <w:rsid w:val="0054533C"/>
    <w:rsid w:val="00546DF0"/>
    <w:rsid w:val="00547018"/>
    <w:rsid w:val="0055049F"/>
    <w:rsid w:val="0055343F"/>
    <w:rsid w:val="00555402"/>
    <w:rsid w:val="005561C8"/>
    <w:rsid w:val="005601EE"/>
    <w:rsid w:val="005638E2"/>
    <w:rsid w:val="00566CC0"/>
    <w:rsid w:val="00570040"/>
    <w:rsid w:val="00570D1B"/>
    <w:rsid w:val="00571A3B"/>
    <w:rsid w:val="00572E01"/>
    <w:rsid w:val="0057300B"/>
    <w:rsid w:val="0057592B"/>
    <w:rsid w:val="005769C3"/>
    <w:rsid w:val="0057702C"/>
    <w:rsid w:val="00581554"/>
    <w:rsid w:val="00581585"/>
    <w:rsid w:val="00581DFF"/>
    <w:rsid w:val="005839AA"/>
    <w:rsid w:val="00583C3A"/>
    <w:rsid w:val="0058425D"/>
    <w:rsid w:val="0058796C"/>
    <w:rsid w:val="00592924"/>
    <w:rsid w:val="00593F45"/>
    <w:rsid w:val="005945C4"/>
    <w:rsid w:val="005953BD"/>
    <w:rsid w:val="00597D3B"/>
    <w:rsid w:val="005A0E9B"/>
    <w:rsid w:val="005A4869"/>
    <w:rsid w:val="005A6882"/>
    <w:rsid w:val="005B08B6"/>
    <w:rsid w:val="005B0FC0"/>
    <w:rsid w:val="005B19D5"/>
    <w:rsid w:val="005B2226"/>
    <w:rsid w:val="005B2395"/>
    <w:rsid w:val="005B3B85"/>
    <w:rsid w:val="005B40C5"/>
    <w:rsid w:val="005B4A30"/>
    <w:rsid w:val="005B5781"/>
    <w:rsid w:val="005B594D"/>
    <w:rsid w:val="005B5DF7"/>
    <w:rsid w:val="005B5EC2"/>
    <w:rsid w:val="005C0670"/>
    <w:rsid w:val="005C1A72"/>
    <w:rsid w:val="005C590D"/>
    <w:rsid w:val="005D0B66"/>
    <w:rsid w:val="005D259A"/>
    <w:rsid w:val="005D283B"/>
    <w:rsid w:val="005D538E"/>
    <w:rsid w:val="005D548B"/>
    <w:rsid w:val="005D77BD"/>
    <w:rsid w:val="005E2154"/>
    <w:rsid w:val="005E5E9E"/>
    <w:rsid w:val="005E7098"/>
    <w:rsid w:val="005F1F74"/>
    <w:rsid w:val="005F4B2A"/>
    <w:rsid w:val="0060289C"/>
    <w:rsid w:val="00604EDB"/>
    <w:rsid w:val="00606590"/>
    <w:rsid w:val="006106B3"/>
    <w:rsid w:val="0061160F"/>
    <w:rsid w:val="0061273B"/>
    <w:rsid w:val="00613E03"/>
    <w:rsid w:val="00625B81"/>
    <w:rsid w:val="00625D41"/>
    <w:rsid w:val="00632195"/>
    <w:rsid w:val="00633007"/>
    <w:rsid w:val="006379F0"/>
    <w:rsid w:val="00640BFA"/>
    <w:rsid w:val="00646248"/>
    <w:rsid w:val="00653850"/>
    <w:rsid w:val="00654CFD"/>
    <w:rsid w:val="006605F2"/>
    <w:rsid w:val="00662914"/>
    <w:rsid w:val="0066766D"/>
    <w:rsid w:val="00672336"/>
    <w:rsid w:val="00672818"/>
    <w:rsid w:val="00672FAC"/>
    <w:rsid w:val="00676860"/>
    <w:rsid w:val="0067720B"/>
    <w:rsid w:val="00680B16"/>
    <w:rsid w:val="00680D4C"/>
    <w:rsid w:val="00683914"/>
    <w:rsid w:val="00683E22"/>
    <w:rsid w:val="00685CF4"/>
    <w:rsid w:val="00685FA5"/>
    <w:rsid w:val="006900E2"/>
    <w:rsid w:val="00692501"/>
    <w:rsid w:val="00697C8A"/>
    <w:rsid w:val="006A4425"/>
    <w:rsid w:val="006A4DEF"/>
    <w:rsid w:val="006A4F58"/>
    <w:rsid w:val="006A7B0A"/>
    <w:rsid w:val="006B293D"/>
    <w:rsid w:val="006B3335"/>
    <w:rsid w:val="006B35A3"/>
    <w:rsid w:val="006B3A56"/>
    <w:rsid w:val="006B411A"/>
    <w:rsid w:val="006B4B52"/>
    <w:rsid w:val="006B7F09"/>
    <w:rsid w:val="006C0045"/>
    <w:rsid w:val="006C02B2"/>
    <w:rsid w:val="006C0F8C"/>
    <w:rsid w:val="006C2653"/>
    <w:rsid w:val="006C27A9"/>
    <w:rsid w:val="006C2AE1"/>
    <w:rsid w:val="006C4076"/>
    <w:rsid w:val="006D35F2"/>
    <w:rsid w:val="006D5169"/>
    <w:rsid w:val="006D5606"/>
    <w:rsid w:val="006D695C"/>
    <w:rsid w:val="006D752B"/>
    <w:rsid w:val="006E0801"/>
    <w:rsid w:val="006E75B6"/>
    <w:rsid w:val="006F1171"/>
    <w:rsid w:val="006F178D"/>
    <w:rsid w:val="006F1A96"/>
    <w:rsid w:val="006F2A80"/>
    <w:rsid w:val="006F3EB3"/>
    <w:rsid w:val="006F4B34"/>
    <w:rsid w:val="006F4BFF"/>
    <w:rsid w:val="006F6F95"/>
    <w:rsid w:val="00700376"/>
    <w:rsid w:val="00703B81"/>
    <w:rsid w:val="00707171"/>
    <w:rsid w:val="00710EC2"/>
    <w:rsid w:val="00711259"/>
    <w:rsid w:val="00711301"/>
    <w:rsid w:val="00711789"/>
    <w:rsid w:val="00717ECB"/>
    <w:rsid w:val="0072084F"/>
    <w:rsid w:val="0072176D"/>
    <w:rsid w:val="007221AB"/>
    <w:rsid w:val="00722A93"/>
    <w:rsid w:val="00724ADF"/>
    <w:rsid w:val="00724CC2"/>
    <w:rsid w:val="0073178F"/>
    <w:rsid w:val="00732BBA"/>
    <w:rsid w:val="00734CA1"/>
    <w:rsid w:val="00737CBD"/>
    <w:rsid w:val="00741785"/>
    <w:rsid w:val="00745F1D"/>
    <w:rsid w:val="00747447"/>
    <w:rsid w:val="00751FBD"/>
    <w:rsid w:val="00754CE0"/>
    <w:rsid w:val="007557F0"/>
    <w:rsid w:val="00755898"/>
    <w:rsid w:val="00757946"/>
    <w:rsid w:val="007654F0"/>
    <w:rsid w:val="00772433"/>
    <w:rsid w:val="0077311C"/>
    <w:rsid w:val="0077443F"/>
    <w:rsid w:val="007753A3"/>
    <w:rsid w:val="00775A4F"/>
    <w:rsid w:val="00775C6D"/>
    <w:rsid w:val="007769DB"/>
    <w:rsid w:val="00780157"/>
    <w:rsid w:val="00780352"/>
    <w:rsid w:val="00783909"/>
    <w:rsid w:val="0078431C"/>
    <w:rsid w:val="007911B4"/>
    <w:rsid w:val="007915D1"/>
    <w:rsid w:val="00794CBD"/>
    <w:rsid w:val="007956D7"/>
    <w:rsid w:val="007961D7"/>
    <w:rsid w:val="007A00FD"/>
    <w:rsid w:val="007A1692"/>
    <w:rsid w:val="007A1993"/>
    <w:rsid w:val="007A3A43"/>
    <w:rsid w:val="007A5AD2"/>
    <w:rsid w:val="007A6CEF"/>
    <w:rsid w:val="007B0FAD"/>
    <w:rsid w:val="007B3694"/>
    <w:rsid w:val="007B5709"/>
    <w:rsid w:val="007C0597"/>
    <w:rsid w:val="007C11E7"/>
    <w:rsid w:val="007C36C0"/>
    <w:rsid w:val="007C42FE"/>
    <w:rsid w:val="007C4B53"/>
    <w:rsid w:val="007D0657"/>
    <w:rsid w:val="007D13EE"/>
    <w:rsid w:val="007D2A21"/>
    <w:rsid w:val="007E0DB1"/>
    <w:rsid w:val="007E1C6E"/>
    <w:rsid w:val="007E4DF3"/>
    <w:rsid w:val="007F3B8D"/>
    <w:rsid w:val="007F7D00"/>
    <w:rsid w:val="00801E05"/>
    <w:rsid w:val="00805CE4"/>
    <w:rsid w:val="00816635"/>
    <w:rsid w:val="008174DA"/>
    <w:rsid w:val="00817638"/>
    <w:rsid w:val="0081771A"/>
    <w:rsid w:val="00817982"/>
    <w:rsid w:val="0082509F"/>
    <w:rsid w:val="00831A60"/>
    <w:rsid w:val="00831E28"/>
    <w:rsid w:val="00833A72"/>
    <w:rsid w:val="0083761D"/>
    <w:rsid w:val="00844F2F"/>
    <w:rsid w:val="0084579D"/>
    <w:rsid w:val="00845A21"/>
    <w:rsid w:val="00850163"/>
    <w:rsid w:val="00850CFF"/>
    <w:rsid w:val="00851F4B"/>
    <w:rsid w:val="00853D7E"/>
    <w:rsid w:val="00853F36"/>
    <w:rsid w:val="00853F6B"/>
    <w:rsid w:val="008549D0"/>
    <w:rsid w:val="008563B7"/>
    <w:rsid w:val="008578DE"/>
    <w:rsid w:val="00860931"/>
    <w:rsid w:val="00861D1C"/>
    <w:rsid w:val="0086601E"/>
    <w:rsid w:val="00867D9B"/>
    <w:rsid w:val="008709A6"/>
    <w:rsid w:val="008723BA"/>
    <w:rsid w:val="00874D99"/>
    <w:rsid w:val="00883501"/>
    <w:rsid w:val="00884A6B"/>
    <w:rsid w:val="00886327"/>
    <w:rsid w:val="0088699A"/>
    <w:rsid w:val="00887764"/>
    <w:rsid w:val="00890312"/>
    <w:rsid w:val="00891F0F"/>
    <w:rsid w:val="008955D0"/>
    <w:rsid w:val="008A22B0"/>
    <w:rsid w:val="008A6628"/>
    <w:rsid w:val="008A732D"/>
    <w:rsid w:val="008A78A6"/>
    <w:rsid w:val="008B019E"/>
    <w:rsid w:val="008B1187"/>
    <w:rsid w:val="008B35DD"/>
    <w:rsid w:val="008C095E"/>
    <w:rsid w:val="008C0BBD"/>
    <w:rsid w:val="008C225D"/>
    <w:rsid w:val="008C264A"/>
    <w:rsid w:val="008C2CC2"/>
    <w:rsid w:val="008C3CD0"/>
    <w:rsid w:val="008D12C2"/>
    <w:rsid w:val="008D5BE6"/>
    <w:rsid w:val="008E4D2D"/>
    <w:rsid w:val="008E6026"/>
    <w:rsid w:val="008F2D5C"/>
    <w:rsid w:val="008F4C77"/>
    <w:rsid w:val="008F573E"/>
    <w:rsid w:val="008F5868"/>
    <w:rsid w:val="009042E4"/>
    <w:rsid w:val="0091244C"/>
    <w:rsid w:val="00913227"/>
    <w:rsid w:val="00915DC2"/>
    <w:rsid w:val="009160B4"/>
    <w:rsid w:val="00917629"/>
    <w:rsid w:val="009249A5"/>
    <w:rsid w:val="00924CB0"/>
    <w:rsid w:val="0092530B"/>
    <w:rsid w:val="0092790B"/>
    <w:rsid w:val="0093060B"/>
    <w:rsid w:val="00931A4F"/>
    <w:rsid w:val="00932A37"/>
    <w:rsid w:val="009362B1"/>
    <w:rsid w:val="00940FC8"/>
    <w:rsid w:val="00943F49"/>
    <w:rsid w:val="00944073"/>
    <w:rsid w:val="00944A37"/>
    <w:rsid w:val="00950B22"/>
    <w:rsid w:val="00952283"/>
    <w:rsid w:val="00961F2C"/>
    <w:rsid w:val="0096420C"/>
    <w:rsid w:val="00965385"/>
    <w:rsid w:val="009660B7"/>
    <w:rsid w:val="0096740C"/>
    <w:rsid w:val="00971372"/>
    <w:rsid w:val="00971FA5"/>
    <w:rsid w:val="00973E00"/>
    <w:rsid w:val="009750A5"/>
    <w:rsid w:val="00981329"/>
    <w:rsid w:val="0098492B"/>
    <w:rsid w:val="00984F7E"/>
    <w:rsid w:val="00985080"/>
    <w:rsid w:val="0098553D"/>
    <w:rsid w:val="00986C26"/>
    <w:rsid w:val="0098721A"/>
    <w:rsid w:val="00991450"/>
    <w:rsid w:val="00992E88"/>
    <w:rsid w:val="00994E80"/>
    <w:rsid w:val="00995F2C"/>
    <w:rsid w:val="009A1008"/>
    <w:rsid w:val="009A1FAF"/>
    <w:rsid w:val="009A32D5"/>
    <w:rsid w:val="009B3E33"/>
    <w:rsid w:val="009B4215"/>
    <w:rsid w:val="009C03EF"/>
    <w:rsid w:val="009C2065"/>
    <w:rsid w:val="009C20D0"/>
    <w:rsid w:val="009C2205"/>
    <w:rsid w:val="009C3628"/>
    <w:rsid w:val="009C5482"/>
    <w:rsid w:val="009C6495"/>
    <w:rsid w:val="009D2596"/>
    <w:rsid w:val="009D2CF1"/>
    <w:rsid w:val="009E01B9"/>
    <w:rsid w:val="009E5D1F"/>
    <w:rsid w:val="009E7514"/>
    <w:rsid w:val="009E78FC"/>
    <w:rsid w:val="009F076C"/>
    <w:rsid w:val="009F39BC"/>
    <w:rsid w:val="009F4098"/>
    <w:rsid w:val="009F4A2B"/>
    <w:rsid w:val="009F7696"/>
    <w:rsid w:val="00A00088"/>
    <w:rsid w:val="00A00C10"/>
    <w:rsid w:val="00A111AF"/>
    <w:rsid w:val="00A11A3B"/>
    <w:rsid w:val="00A12E77"/>
    <w:rsid w:val="00A1617A"/>
    <w:rsid w:val="00A16540"/>
    <w:rsid w:val="00A167A9"/>
    <w:rsid w:val="00A21B4A"/>
    <w:rsid w:val="00A24AF4"/>
    <w:rsid w:val="00A31931"/>
    <w:rsid w:val="00A33C60"/>
    <w:rsid w:val="00A364A3"/>
    <w:rsid w:val="00A36880"/>
    <w:rsid w:val="00A43919"/>
    <w:rsid w:val="00A43ED2"/>
    <w:rsid w:val="00A45FF9"/>
    <w:rsid w:val="00A46EEA"/>
    <w:rsid w:val="00A5507A"/>
    <w:rsid w:val="00A60D58"/>
    <w:rsid w:val="00A63197"/>
    <w:rsid w:val="00A66A2C"/>
    <w:rsid w:val="00A679C2"/>
    <w:rsid w:val="00A71A67"/>
    <w:rsid w:val="00A750A9"/>
    <w:rsid w:val="00A770A7"/>
    <w:rsid w:val="00A77430"/>
    <w:rsid w:val="00A84017"/>
    <w:rsid w:val="00A8502B"/>
    <w:rsid w:val="00A903B2"/>
    <w:rsid w:val="00A9303A"/>
    <w:rsid w:val="00A93228"/>
    <w:rsid w:val="00A933BF"/>
    <w:rsid w:val="00A937D8"/>
    <w:rsid w:val="00A93FC3"/>
    <w:rsid w:val="00AA0ABD"/>
    <w:rsid w:val="00AA43B9"/>
    <w:rsid w:val="00AA4926"/>
    <w:rsid w:val="00AB17DD"/>
    <w:rsid w:val="00AB4EEF"/>
    <w:rsid w:val="00AB53F4"/>
    <w:rsid w:val="00AB5ADF"/>
    <w:rsid w:val="00AB61B9"/>
    <w:rsid w:val="00AB78D9"/>
    <w:rsid w:val="00AC0B0C"/>
    <w:rsid w:val="00AC3378"/>
    <w:rsid w:val="00AC3ACD"/>
    <w:rsid w:val="00AC5667"/>
    <w:rsid w:val="00AC78A8"/>
    <w:rsid w:val="00AD07A2"/>
    <w:rsid w:val="00AD1351"/>
    <w:rsid w:val="00AD2BFB"/>
    <w:rsid w:val="00AD2ED1"/>
    <w:rsid w:val="00AD6161"/>
    <w:rsid w:val="00AD774A"/>
    <w:rsid w:val="00AE135E"/>
    <w:rsid w:val="00AE1FB9"/>
    <w:rsid w:val="00AF4746"/>
    <w:rsid w:val="00AF512B"/>
    <w:rsid w:val="00AF53E5"/>
    <w:rsid w:val="00B01259"/>
    <w:rsid w:val="00B0435A"/>
    <w:rsid w:val="00B06E5D"/>
    <w:rsid w:val="00B12006"/>
    <w:rsid w:val="00B130FD"/>
    <w:rsid w:val="00B13608"/>
    <w:rsid w:val="00B14272"/>
    <w:rsid w:val="00B240E0"/>
    <w:rsid w:val="00B24F2D"/>
    <w:rsid w:val="00B25123"/>
    <w:rsid w:val="00B2690D"/>
    <w:rsid w:val="00B34742"/>
    <w:rsid w:val="00B34F68"/>
    <w:rsid w:val="00B4079B"/>
    <w:rsid w:val="00B40FE2"/>
    <w:rsid w:val="00B41BFD"/>
    <w:rsid w:val="00B42B88"/>
    <w:rsid w:val="00B43415"/>
    <w:rsid w:val="00B5086B"/>
    <w:rsid w:val="00B55CE7"/>
    <w:rsid w:val="00B560F9"/>
    <w:rsid w:val="00B5699A"/>
    <w:rsid w:val="00B600D8"/>
    <w:rsid w:val="00B621A4"/>
    <w:rsid w:val="00B63A96"/>
    <w:rsid w:val="00B63AD1"/>
    <w:rsid w:val="00B65EFF"/>
    <w:rsid w:val="00B70037"/>
    <w:rsid w:val="00B70643"/>
    <w:rsid w:val="00B70A8F"/>
    <w:rsid w:val="00B70AD1"/>
    <w:rsid w:val="00B74833"/>
    <w:rsid w:val="00B7519E"/>
    <w:rsid w:val="00B77777"/>
    <w:rsid w:val="00B8711A"/>
    <w:rsid w:val="00B956D7"/>
    <w:rsid w:val="00B975FD"/>
    <w:rsid w:val="00BA052E"/>
    <w:rsid w:val="00BA1BC6"/>
    <w:rsid w:val="00BA2171"/>
    <w:rsid w:val="00BA28CA"/>
    <w:rsid w:val="00BA60A5"/>
    <w:rsid w:val="00BA6786"/>
    <w:rsid w:val="00BA7347"/>
    <w:rsid w:val="00BA7705"/>
    <w:rsid w:val="00BB14B5"/>
    <w:rsid w:val="00BB191E"/>
    <w:rsid w:val="00BB2F29"/>
    <w:rsid w:val="00BB404B"/>
    <w:rsid w:val="00BB5875"/>
    <w:rsid w:val="00BB6D85"/>
    <w:rsid w:val="00BC25F4"/>
    <w:rsid w:val="00BC391D"/>
    <w:rsid w:val="00BD3373"/>
    <w:rsid w:val="00BD38B3"/>
    <w:rsid w:val="00BD434B"/>
    <w:rsid w:val="00BD5295"/>
    <w:rsid w:val="00BD727E"/>
    <w:rsid w:val="00BE34EF"/>
    <w:rsid w:val="00BF16FB"/>
    <w:rsid w:val="00BF1A06"/>
    <w:rsid w:val="00BF1EDE"/>
    <w:rsid w:val="00BF32E6"/>
    <w:rsid w:val="00BF3E63"/>
    <w:rsid w:val="00BF485B"/>
    <w:rsid w:val="00BF5478"/>
    <w:rsid w:val="00C00396"/>
    <w:rsid w:val="00C0129D"/>
    <w:rsid w:val="00C02216"/>
    <w:rsid w:val="00C05025"/>
    <w:rsid w:val="00C05E84"/>
    <w:rsid w:val="00C06E26"/>
    <w:rsid w:val="00C072BC"/>
    <w:rsid w:val="00C07C85"/>
    <w:rsid w:val="00C10E76"/>
    <w:rsid w:val="00C126C6"/>
    <w:rsid w:val="00C166D5"/>
    <w:rsid w:val="00C178AF"/>
    <w:rsid w:val="00C215FB"/>
    <w:rsid w:val="00C23A89"/>
    <w:rsid w:val="00C26B6A"/>
    <w:rsid w:val="00C27E4B"/>
    <w:rsid w:val="00C336D0"/>
    <w:rsid w:val="00C340C9"/>
    <w:rsid w:val="00C3621B"/>
    <w:rsid w:val="00C3748F"/>
    <w:rsid w:val="00C37901"/>
    <w:rsid w:val="00C4218E"/>
    <w:rsid w:val="00C426D2"/>
    <w:rsid w:val="00C4536C"/>
    <w:rsid w:val="00C473A2"/>
    <w:rsid w:val="00C47F06"/>
    <w:rsid w:val="00C5047A"/>
    <w:rsid w:val="00C51367"/>
    <w:rsid w:val="00C52314"/>
    <w:rsid w:val="00C602F2"/>
    <w:rsid w:val="00C64E08"/>
    <w:rsid w:val="00C6717F"/>
    <w:rsid w:val="00C67796"/>
    <w:rsid w:val="00C73DFA"/>
    <w:rsid w:val="00C75FEB"/>
    <w:rsid w:val="00C76EDA"/>
    <w:rsid w:val="00C801C6"/>
    <w:rsid w:val="00C80C0E"/>
    <w:rsid w:val="00C82680"/>
    <w:rsid w:val="00C831F7"/>
    <w:rsid w:val="00C865F6"/>
    <w:rsid w:val="00C87336"/>
    <w:rsid w:val="00C87E44"/>
    <w:rsid w:val="00C906C1"/>
    <w:rsid w:val="00C937A6"/>
    <w:rsid w:val="00C97CEA"/>
    <w:rsid w:val="00CA056D"/>
    <w:rsid w:val="00CA0933"/>
    <w:rsid w:val="00CA0CEF"/>
    <w:rsid w:val="00CA1E57"/>
    <w:rsid w:val="00CA2133"/>
    <w:rsid w:val="00CB05BC"/>
    <w:rsid w:val="00CB09C4"/>
    <w:rsid w:val="00CB1F0E"/>
    <w:rsid w:val="00CB2222"/>
    <w:rsid w:val="00CB65E7"/>
    <w:rsid w:val="00CB6B55"/>
    <w:rsid w:val="00CB74CE"/>
    <w:rsid w:val="00CC30BE"/>
    <w:rsid w:val="00CC33E5"/>
    <w:rsid w:val="00CC3F75"/>
    <w:rsid w:val="00CC423D"/>
    <w:rsid w:val="00CC5C54"/>
    <w:rsid w:val="00CC69EE"/>
    <w:rsid w:val="00CD40DA"/>
    <w:rsid w:val="00CD48A3"/>
    <w:rsid w:val="00CD68CD"/>
    <w:rsid w:val="00CE3007"/>
    <w:rsid w:val="00CE464A"/>
    <w:rsid w:val="00CF148A"/>
    <w:rsid w:val="00CF1A8D"/>
    <w:rsid w:val="00CF2994"/>
    <w:rsid w:val="00CF2A8E"/>
    <w:rsid w:val="00CF7B4F"/>
    <w:rsid w:val="00D01F69"/>
    <w:rsid w:val="00D04210"/>
    <w:rsid w:val="00D06EE7"/>
    <w:rsid w:val="00D15B23"/>
    <w:rsid w:val="00D161D4"/>
    <w:rsid w:val="00D22FC4"/>
    <w:rsid w:val="00D30CA0"/>
    <w:rsid w:val="00D30E69"/>
    <w:rsid w:val="00D336F3"/>
    <w:rsid w:val="00D364EB"/>
    <w:rsid w:val="00D37BA3"/>
    <w:rsid w:val="00D37DCE"/>
    <w:rsid w:val="00D43399"/>
    <w:rsid w:val="00D45BFC"/>
    <w:rsid w:val="00D477D7"/>
    <w:rsid w:val="00D51215"/>
    <w:rsid w:val="00D5209D"/>
    <w:rsid w:val="00D61B74"/>
    <w:rsid w:val="00D65C10"/>
    <w:rsid w:val="00D66153"/>
    <w:rsid w:val="00D666A1"/>
    <w:rsid w:val="00D673F0"/>
    <w:rsid w:val="00D70786"/>
    <w:rsid w:val="00D70939"/>
    <w:rsid w:val="00D71ED1"/>
    <w:rsid w:val="00D727C8"/>
    <w:rsid w:val="00D73DA1"/>
    <w:rsid w:val="00D759E8"/>
    <w:rsid w:val="00D75F38"/>
    <w:rsid w:val="00D809B8"/>
    <w:rsid w:val="00D83E27"/>
    <w:rsid w:val="00D83EFF"/>
    <w:rsid w:val="00D84498"/>
    <w:rsid w:val="00D926A1"/>
    <w:rsid w:val="00D943CD"/>
    <w:rsid w:val="00DA0AE4"/>
    <w:rsid w:val="00DA2372"/>
    <w:rsid w:val="00DA25BA"/>
    <w:rsid w:val="00DA3E12"/>
    <w:rsid w:val="00DA7436"/>
    <w:rsid w:val="00DB1480"/>
    <w:rsid w:val="00DC09CA"/>
    <w:rsid w:val="00DC0A56"/>
    <w:rsid w:val="00DC15A1"/>
    <w:rsid w:val="00DC4985"/>
    <w:rsid w:val="00DC55F5"/>
    <w:rsid w:val="00DC6083"/>
    <w:rsid w:val="00DD3CC5"/>
    <w:rsid w:val="00DD78FF"/>
    <w:rsid w:val="00DE179A"/>
    <w:rsid w:val="00DF1BA3"/>
    <w:rsid w:val="00DF1D99"/>
    <w:rsid w:val="00DF236C"/>
    <w:rsid w:val="00DF3E04"/>
    <w:rsid w:val="00DF58BC"/>
    <w:rsid w:val="00DF632F"/>
    <w:rsid w:val="00E00FF2"/>
    <w:rsid w:val="00E024D5"/>
    <w:rsid w:val="00E0441B"/>
    <w:rsid w:val="00E05DE0"/>
    <w:rsid w:val="00E05F69"/>
    <w:rsid w:val="00E0775F"/>
    <w:rsid w:val="00E12139"/>
    <w:rsid w:val="00E170C6"/>
    <w:rsid w:val="00E20AA4"/>
    <w:rsid w:val="00E22931"/>
    <w:rsid w:val="00E24800"/>
    <w:rsid w:val="00E25A8E"/>
    <w:rsid w:val="00E31862"/>
    <w:rsid w:val="00E32B41"/>
    <w:rsid w:val="00E37498"/>
    <w:rsid w:val="00E42439"/>
    <w:rsid w:val="00E463C1"/>
    <w:rsid w:val="00E476CF"/>
    <w:rsid w:val="00E51E2A"/>
    <w:rsid w:val="00E53B09"/>
    <w:rsid w:val="00E600DA"/>
    <w:rsid w:val="00E6070C"/>
    <w:rsid w:val="00E62DE1"/>
    <w:rsid w:val="00E62FCC"/>
    <w:rsid w:val="00E648E3"/>
    <w:rsid w:val="00E711A6"/>
    <w:rsid w:val="00E7205F"/>
    <w:rsid w:val="00E72E09"/>
    <w:rsid w:val="00E75B9D"/>
    <w:rsid w:val="00E773FD"/>
    <w:rsid w:val="00E845A2"/>
    <w:rsid w:val="00E87772"/>
    <w:rsid w:val="00E87A6B"/>
    <w:rsid w:val="00E87B96"/>
    <w:rsid w:val="00E90143"/>
    <w:rsid w:val="00E91B3E"/>
    <w:rsid w:val="00E946B4"/>
    <w:rsid w:val="00EA0EAB"/>
    <w:rsid w:val="00EA5D2A"/>
    <w:rsid w:val="00EB3480"/>
    <w:rsid w:val="00EB3B63"/>
    <w:rsid w:val="00EB54A9"/>
    <w:rsid w:val="00EC09DC"/>
    <w:rsid w:val="00EC1A2A"/>
    <w:rsid w:val="00EC20D9"/>
    <w:rsid w:val="00EC49AA"/>
    <w:rsid w:val="00EC7222"/>
    <w:rsid w:val="00ED256F"/>
    <w:rsid w:val="00ED2D5D"/>
    <w:rsid w:val="00ED449C"/>
    <w:rsid w:val="00ED6A63"/>
    <w:rsid w:val="00EE30EE"/>
    <w:rsid w:val="00EE6762"/>
    <w:rsid w:val="00EE7167"/>
    <w:rsid w:val="00EE71C7"/>
    <w:rsid w:val="00EF2327"/>
    <w:rsid w:val="00EF316A"/>
    <w:rsid w:val="00EF36A7"/>
    <w:rsid w:val="00EF450E"/>
    <w:rsid w:val="00F007D9"/>
    <w:rsid w:val="00F0387F"/>
    <w:rsid w:val="00F067E0"/>
    <w:rsid w:val="00F10BBF"/>
    <w:rsid w:val="00F12731"/>
    <w:rsid w:val="00F1733D"/>
    <w:rsid w:val="00F2025C"/>
    <w:rsid w:val="00F2266A"/>
    <w:rsid w:val="00F22F59"/>
    <w:rsid w:val="00F2406A"/>
    <w:rsid w:val="00F309FA"/>
    <w:rsid w:val="00F30DED"/>
    <w:rsid w:val="00F31F98"/>
    <w:rsid w:val="00F3271C"/>
    <w:rsid w:val="00F34415"/>
    <w:rsid w:val="00F3470F"/>
    <w:rsid w:val="00F36F91"/>
    <w:rsid w:val="00F40685"/>
    <w:rsid w:val="00F408C2"/>
    <w:rsid w:val="00F411AA"/>
    <w:rsid w:val="00F42FD2"/>
    <w:rsid w:val="00F45E73"/>
    <w:rsid w:val="00F4748A"/>
    <w:rsid w:val="00F51B93"/>
    <w:rsid w:val="00F54372"/>
    <w:rsid w:val="00F55FA3"/>
    <w:rsid w:val="00F56217"/>
    <w:rsid w:val="00F56525"/>
    <w:rsid w:val="00F60481"/>
    <w:rsid w:val="00F678C9"/>
    <w:rsid w:val="00F72E5A"/>
    <w:rsid w:val="00F73DE8"/>
    <w:rsid w:val="00F75F88"/>
    <w:rsid w:val="00F802BF"/>
    <w:rsid w:val="00F8281F"/>
    <w:rsid w:val="00F82FF6"/>
    <w:rsid w:val="00F87EBD"/>
    <w:rsid w:val="00F87FA3"/>
    <w:rsid w:val="00FA12AF"/>
    <w:rsid w:val="00FA15A6"/>
    <w:rsid w:val="00FA317C"/>
    <w:rsid w:val="00FA4F28"/>
    <w:rsid w:val="00FA5901"/>
    <w:rsid w:val="00FB39D0"/>
    <w:rsid w:val="00FB778C"/>
    <w:rsid w:val="00FC27CD"/>
    <w:rsid w:val="00FC346F"/>
    <w:rsid w:val="00FC3696"/>
    <w:rsid w:val="00FC45CE"/>
    <w:rsid w:val="00FC6365"/>
    <w:rsid w:val="00FD093B"/>
    <w:rsid w:val="00FD4297"/>
    <w:rsid w:val="00FD65A7"/>
    <w:rsid w:val="00FE0030"/>
    <w:rsid w:val="00FE403F"/>
    <w:rsid w:val="00FE4832"/>
    <w:rsid w:val="00FE5C06"/>
    <w:rsid w:val="00FE690D"/>
    <w:rsid w:val="00FF73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714">
      <v:stroke dashstyle="1 1" endarrow="block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158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H1,PIM 1,h1,1st level,Section Head,l1,Heading 0,&amp;3,List level 1,1,H11,H12,H13,H14,H15,H16,H17,标书1,h11,heading 1TOC,heading 1,Header 1,Header1,SAHeading 1,Head1,Heading apps,123321,H111,H121,H131,H141,H151,H161,H18,H112,H122,H132,H142,H152,H162"/>
    <w:basedOn w:val="a"/>
    <w:next w:val="a"/>
    <w:link w:val="1Char"/>
    <w:qFormat/>
    <w:rsid w:val="000A7C57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第一章 标题 2,Heading 2 Hidden,Heading 2 CCBS,heading 2,H2,h2,PIM2,Titre3,HD2,sect 1.2,H21,sect 1.21,H22,sect 1.22,H211,sect 1.211,H23,sect 1.23,H212,sect 1.212,DO,ISO1,Underrubrik1,prop2,UNDERRUBRIK 1-2,2,Level 2 Head,L2,2nd level,Header 2,l2,chn"/>
    <w:basedOn w:val="a"/>
    <w:next w:val="a"/>
    <w:link w:val="2Char"/>
    <w:unhideWhenUsed/>
    <w:qFormat/>
    <w:rsid w:val="003C4FEE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h3,H3,level_3,PIM 3,Level 3 Head,Heading 3 - old,sect1.2.3,sect1.2.31,sect1.2.32,sect1.2.311,sect1.2.33,sect1.2.312,Bold Head,bh,BOD 0,3rd level,3,Head 3,二级节名,heading 3TOC,heading 3,l3,PRTM Heading 3,CT,Heading 2.3,1.2.3.,Titles,(Alt+3),prop3"/>
    <w:basedOn w:val="a"/>
    <w:next w:val="a"/>
    <w:link w:val="3Char"/>
    <w:unhideWhenUsed/>
    <w:qFormat/>
    <w:rsid w:val="003C4FEE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bullet,bl,bb,PIM 4,H4,h4,L4,4th level,4,sect 1.2.3.4,heading 4,Ref Heading 1,rh1,Heading sql,4heading,sect 1.2.3.41,Ref Heading 11,rh11,sect 1.2.3.42,Ref Heading 12,rh12,sect 1.2.3.411,Ref Heading 111,rh111,sect 1.2.3.43,Ref Heading 13,rh13"/>
    <w:basedOn w:val="a"/>
    <w:next w:val="a"/>
    <w:link w:val="4Char"/>
    <w:qFormat/>
    <w:rsid w:val="005D548B"/>
    <w:pPr>
      <w:keepNext/>
      <w:keepLines/>
      <w:tabs>
        <w:tab w:val="num" w:pos="864"/>
      </w:tabs>
      <w:spacing w:before="280" w:after="290" w:line="376" w:lineRule="auto"/>
      <w:ind w:left="864" w:hanging="864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aliases w:val="dash,ds,dd,H5,h5,口,口1,口2,Roman list,heading 5,PIM 5,l5+toc5,Numbered Sub-list,一,正文五级标题,标题 5(ALT+5),第四层条,Second Subheading,Heading5,5,H5-Heading 5,l5,heading5,prop5,Para5,Para51,H51,Para52,H52,Para511,H511,Para53,H53,Para512,H512,Para54,H54"/>
    <w:basedOn w:val="a"/>
    <w:next w:val="a"/>
    <w:link w:val="5Char"/>
    <w:qFormat/>
    <w:rsid w:val="005D548B"/>
    <w:pPr>
      <w:keepNext/>
      <w:keepLines/>
      <w:tabs>
        <w:tab w:val="num" w:pos="1008"/>
      </w:tabs>
      <w:spacing w:before="280" w:after="290" w:line="376" w:lineRule="auto"/>
      <w:ind w:left="1008" w:hanging="1008"/>
      <w:outlineLvl w:val="4"/>
    </w:pPr>
    <w:rPr>
      <w:b/>
      <w:bCs/>
      <w:sz w:val="28"/>
      <w:szCs w:val="28"/>
    </w:rPr>
  </w:style>
  <w:style w:type="paragraph" w:styleId="6">
    <w:name w:val="heading 6"/>
    <w:aliases w:val="L6,H6,Bullet list,PIM 6,BOD 4,正文六级标题,标题 6(ALT+6),第五层条,Ref Heading 3,rh3,Ref Heading 31,rh31,H61,h6,Third Subheading,H62,H611,H63,H612,H64,H613,H65,H614,H66,H615,H67,H616,H68,H617,H69,H618,H610,H619,H620,H6110,H621,H6111,H631,H6121,H641,H6131"/>
    <w:basedOn w:val="a"/>
    <w:next w:val="a"/>
    <w:link w:val="6Char"/>
    <w:qFormat/>
    <w:rsid w:val="005D548B"/>
    <w:pPr>
      <w:keepNext/>
      <w:keepLines/>
      <w:tabs>
        <w:tab w:val="num" w:pos="1152"/>
      </w:tabs>
      <w:spacing w:before="240" w:after="64" w:line="320" w:lineRule="auto"/>
      <w:ind w:left="1152" w:hanging="1152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aliases w:val="不用,letter list,PIM 7,（1）,正文七级标题"/>
    <w:basedOn w:val="a"/>
    <w:next w:val="a"/>
    <w:link w:val="7Char"/>
    <w:qFormat/>
    <w:rsid w:val="005D548B"/>
    <w:pPr>
      <w:keepNext/>
      <w:keepLines/>
      <w:tabs>
        <w:tab w:val="num" w:pos="1296"/>
      </w:tabs>
      <w:spacing w:before="240" w:after="64" w:line="320" w:lineRule="auto"/>
      <w:ind w:left="1296" w:hanging="1296"/>
      <w:outlineLvl w:val="6"/>
    </w:pPr>
    <w:rPr>
      <w:b/>
      <w:bCs/>
      <w:sz w:val="24"/>
    </w:rPr>
  </w:style>
  <w:style w:type="paragraph" w:styleId="8">
    <w:name w:val="heading 8"/>
    <w:aliases w:val="不用8,注意框体,正文八级标题"/>
    <w:basedOn w:val="a"/>
    <w:next w:val="a"/>
    <w:link w:val="8Char"/>
    <w:qFormat/>
    <w:rsid w:val="005D548B"/>
    <w:pPr>
      <w:keepNext/>
      <w:keepLines/>
      <w:tabs>
        <w:tab w:val="num" w:pos="1440"/>
      </w:tabs>
      <w:spacing w:before="240" w:after="64" w:line="320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9">
    <w:name w:val="heading 9"/>
    <w:aliases w:val="不用9,PIM 9,Figure,正文九级标题"/>
    <w:basedOn w:val="a"/>
    <w:next w:val="a"/>
    <w:link w:val="9Char"/>
    <w:qFormat/>
    <w:rsid w:val="005D548B"/>
    <w:pPr>
      <w:keepNext/>
      <w:keepLines/>
      <w:tabs>
        <w:tab w:val="num" w:pos="1584"/>
      </w:tabs>
      <w:spacing w:before="240" w:after="64" w:line="320" w:lineRule="auto"/>
      <w:ind w:left="1584" w:hanging="1584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5815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rsid w:val="00581585"/>
    <w:rPr>
      <w:sz w:val="18"/>
      <w:szCs w:val="18"/>
    </w:rPr>
  </w:style>
  <w:style w:type="paragraph" w:styleId="a4">
    <w:name w:val="footer"/>
    <w:basedOn w:val="a"/>
    <w:link w:val="Char0"/>
    <w:unhideWhenUsed/>
    <w:rsid w:val="0058158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rsid w:val="00581585"/>
    <w:rPr>
      <w:sz w:val="18"/>
      <w:szCs w:val="18"/>
    </w:rPr>
  </w:style>
  <w:style w:type="paragraph" w:styleId="a5">
    <w:name w:val="Title"/>
    <w:basedOn w:val="a"/>
    <w:next w:val="a"/>
    <w:link w:val="Char1"/>
    <w:qFormat/>
    <w:rsid w:val="00581585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1">
    <w:name w:val="标题 Char"/>
    <w:basedOn w:val="a0"/>
    <w:link w:val="a5"/>
    <w:rsid w:val="00581585"/>
    <w:rPr>
      <w:rFonts w:ascii="Cambria" w:eastAsia="宋体" w:hAnsi="Cambria" w:cs="Times New Roman"/>
      <w:b/>
      <w:bCs/>
      <w:sz w:val="32"/>
      <w:szCs w:val="32"/>
    </w:rPr>
  </w:style>
  <w:style w:type="paragraph" w:styleId="a6">
    <w:name w:val="Document Map"/>
    <w:basedOn w:val="a"/>
    <w:link w:val="Char2"/>
    <w:uiPriority w:val="99"/>
    <w:semiHidden/>
    <w:unhideWhenUsed/>
    <w:rsid w:val="0021605B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21605B"/>
    <w:rPr>
      <w:rFonts w:ascii="宋体" w:eastAsia="宋体" w:hAnsi="Times New Roman" w:cs="Times New Roman"/>
      <w:sz w:val="18"/>
      <w:szCs w:val="18"/>
    </w:rPr>
  </w:style>
  <w:style w:type="paragraph" w:styleId="a7">
    <w:name w:val="List Paragraph"/>
    <w:basedOn w:val="a"/>
    <w:link w:val="Char3"/>
    <w:uiPriority w:val="34"/>
    <w:qFormat/>
    <w:rsid w:val="00B34F68"/>
    <w:rPr>
      <w:b/>
      <w:sz w:val="18"/>
      <w:szCs w:val="18"/>
    </w:rPr>
  </w:style>
  <w:style w:type="character" w:styleId="a8">
    <w:name w:val="Strong"/>
    <w:basedOn w:val="a0"/>
    <w:uiPriority w:val="22"/>
    <w:qFormat/>
    <w:rsid w:val="00B34F68"/>
    <w:rPr>
      <w:b/>
      <w:bCs/>
    </w:rPr>
  </w:style>
  <w:style w:type="paragraph" w:styleId="a9">
    <w:name w:val="Normal (Web)"/>
    <w:basedOn w:val="a"/>
    <w:uiPriority w:val="99"/>
    <w:unhideWhenUsed/>
    <w:rsid w:val="002E52D8"/>
    <w:pPr>
      <w:widowControl/>
      <w:spacing w:before="100" w:beforeAutospacing="1" w:after="119"/>
      <w:jc w:val="left"/>
    </w:pPr>
    <w:rPr>
      <w:rFonts w:ascii="宋体" w:hAnsi="宋体" w:cs="宋体"/>
      <w:kern w:val="0"/>
      <w:sz w:val="24"/>
    </w:rPr>
  </w:style>
  <w:style w:type="paragraph" w:styleId="aa">
    <w:name w:val="Balloon Text"/>
    <w:basedOn w:val="a"/>
    <w:link w:val="Char4"/>
    <w:uiPriority w:val="99"/>
    <w:semiHidden/>
    <w:unhideWhenUsed/>
    <w:rsid w:val="002A5B88"/>
    <w:rPr>
      <w:sz w:val="18"/>
      <w:szCs w:val="18"/>
    </w:rPr>
  </w:style>
  <w:style w:type="character" w:customStyle="1" w:styleId="Char4">
    <w:name w:val="批注框文本 Char"/>
    <w:basedOn w:val="a0"/>
    <w:link w:val="aa"/>
    <w:uiPriority w:val="99"/>
    <w:semiHidden/>
    <w:rsid w:val="002A5B88"/>
    <w:rPr>
      <w:rFonts w:ascii="Times New Roman" w:eastAsia="宋体" w:hAnsi="Times New Roman" w:cs="Times New Roman"/>
      <w:sz w:val="18"/>
      <w:szCs w:val="18"/>
    </w:rPr>
  </w:style>
  <w:style w:type="paragraph" w:styleId="ab">
    <w:name w:val="Date"/>
    <w:basedOn w:val="a"/>
    <w:next w:val="a"/>
    <w:link w:val="Char5"/>
    <w:uiPriority w:val="99"/>
    <w:semiHidden/>
    <w:unhideWhenUsed/>
    <w:rsid w:val="00B5699A"/>
    <w:pPr>
      <w:ind w:leftChars="2500" w:left="100"/>
    </w:pPr>
  </w:style>
  <w:style w:type="character" w:customStyle="1" w:styleId="Char5">
    <w:name w:val="日期 Char"/>
    <w:basedOn w:val="a0"/>
    <w:link w:val="ab"/>
    <w:uiPriority w:val="99"/>
    <w:semiHidden/>
    <w:rsid w:val="00B5699A"/>
    <w:rPr>
      <w:rFonts w:ascii="Times New Roman" w:eastAsia="宋体" w:hAnsi="Times New Roman" w:cs="Times New Roman"/>
      <w:szCs w:val="24"/>
    </w:rPr>
  </w:style>
  <w:style w:type="table" w:styleId="ac">
    <w:name w:val="Table Grid"/>
    <w:basedOn w:val="a1"/>
    <w:uiPriority w:val="59"/>
    <w:rsid w:val="003C4FE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标题 2 Char"/>
    <w:aliases w:val="第一章 标题 2 Char,Heading 2 Hidden Char,Heading 2 CCBS Char,heading 2 Char,H2 Char,h2 Char,PIM2 Char,Titre3 Char,HD2 Char,sect 1.2 Char,H21 Char,sect 1.21 Char,H22 Char,sect 1.22 Char,H211 Char,sect 1.211 Char,H23 Char,sect 1.23 Char,H212 Char"/>
    <w:basedOn w:val="a0"/>
    <w:link w:val="2"/>
    <w:rsid w:val="003C4FE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aliases w:val="h3 Char,H3 Char,level_3 Char,PIM 3 Char,Level 3 Head Char,Heading 3 - old Char,sect1.2.3 Char,sect1.2.31 Char,sect1.2.32 Char,sect1.2.311 Char,sect1.2.33 Char,sect1.2.312 Char,Bold Head Char,bh Char,BOD 0 Char,3rd level Char,3 Char,Head 3 Char"/>
    <w:basedOn w:val="a0"/>
    <w:link w:val="3"/>
    <w:rsid w:val="003C4FEE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1Char">
    <w:name w:val="标题 1 Char"/>
    <w:aliases w:val="H1 Char,PIM 1 Char,h1 Char,1st level Char,Section Head Char,l1 Char,Heading 0 Char,&amp;3 Char,List level 1 Char,1 Char,H11 Char,H12 Char,H13 Char,H14 Char,H15 Char,H16 Char,H17 Char,标书1 Char,h11 Char,heading 1TOC Char,heading 1 Char,Header 1 Char"/>
    <w:basedOn w:val="a0"/>
    <w:link w:val="1"/>
    <w:rsid w:val="000A7C57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customStyle="1" w:styleId="CharCharCharCharCharCharCharChar">
    <w:name w:val="Char Char Char Char Char Char Char Char"/>
    <w:basedOn w:val="a"/>
    <w:rsid w:val="000A7C57"/>
    <w:rPr>
      <w:rFonts w:ascii="Tahoma" w:hAnsi="Tahoma"/>
      <w:sz w:val="24"/>
      <w:szCs w:val="20"/>
    </w:rPr>
  </w:style>
  <w:style w:type="paragraph" w:customStyle="1" w:styleId="CharCharCharCharCharCharCharChar0">
    <w:name w:val="Char Char Char Char Char Char Char Char"/>
    <w:basedOn w:val="a"/>
    <w:rsid w:val="00613E03"/>
    <w:rPr>
      <w:rFonts w:ascii="Tahoma" w:hAnsi="Tahoma"/>
      <w:sz w:val="24"/>
      <w:szCs w:val="20"/>
    </w:rPr>
  </w:style>
  <w:style w:type="character" w:customStyle="1" w:styleId="4Char">
    <w:name w:val="标题 4 Char"/>
    <w:aliases w:val="bullet Char,bl Char,bb Char,PIM 4 Char,H4 Char,h4 Char,L4 Char,4th level Char,4 Char,sect 1.2.3.4 Char,heading 4 Char,Ref Heading 1 Char,rh1 Char,Heading sql Char,4heading Char,sect 1.2.3.41 Char,Ref Heading 11 Char,rh11 Char,rh12 Char"/>
    <w:basedOn w:val="a0"/>
    <w:link w:val="4"/>
    <w:rsid w:val="005D548B"/>
    <w:rPr>
      <w:rFonts w:ascii="Arial" w:eastAsia="黑体" w:hAnsi="Arial" w:cs="Times New Roman"/>
      <w:b/>
      <w:bCs/>
      <w:sz w:val="28"/>
      <w:szCs w:val="28"/>
    </w:rPr>
  </w:style>
  <w:style w:type="character" w:customStyle="1" w:styleId="5Char">
    <w:name w:val="标题 5 Char"/>
    <w:aliases w:val="dash Char,ds Char,dd Char,H5 Char,h5 Char,口 Char,口1 Char,口2 Char,Roman list Char,heading 5 Char,PIM 5 Char,l5+toc5 Char,Numbered Sub-list Char,一 Char,正文五级标题 Char,标题 5(ALT+5) Char,第四层条 Char,Second Subheading Char,Heading5 Char,5 Char,l5 Char"/>
    <w:basedOn w:val="a0"/>
    <w:link w:val="5"/>
    <w:rsid w:val="005D548B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aliases w:val="L6 Char,H6 Char,Bullet list Char,PIM 6 Char,BOD 4 Char,正文六级标题 Char,标题 6(ALT+6) Char,第五层条 Char,Ref Heading 3 Char,rh3 Char,Ref Heading 31 Char,rh31 Char,H61 Char,h6 Char,Third Subheading Char,H62 Char,H611 Char,H63 Char,H612 Char,H64 Char"/>
    <w:basedOn w:val="a0"/>
    <w:link w:val="6"/>
    <w:rsid w:val="005D548B"/>
    <w:rPr>
      <w:rFonts w:ascii="Arial" w:eastAsia="黑体" w:hAnsi="Arial" w:cs="Times New Roman"/>
      <w:b/>
      <w:bCs/>
      <w:sz w:val="24"/>
      <w:szCs w:val="24"/>
    </w:rPr>
  </w:style>
  <w:style w:type="character" w:customStyle="1" w:styleId="7Char">
    <w:name w:val="标题 7 Char"/>
    <w:aliases w:val="不用 Char,letter list Char,PIM 7 Char,（1） Char,正文七级标题 Char"/>
    <w:basedOn w:val="a0"/>
    <w:link w:val="7"/>
    <w:rsid w:val="005D548B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aliases w:val="不用8 Char,注意框体 Char,正文八级标题 Char"/>
    <w:basedOn w:val="a0"/>
    <w:link w:val="8"/>
    <w:rsid w:val="005D548B"/>
    <w:rPr>
      <w:rFonts w:ascii="Arial" w:eastAsia="黑体" w:hAnsi="Arial" w:cs="Times New Roman"/>
      <w:sz w:val="24"/>
      <w:szCs w:val="24"/>
    </w:rPr>
  </w:style>
  <w:style w:type="character" w:customStyle="1" w:styleId="9Char">
    <w:name w:val="标题 9 Char"/>
    <w:aliases w:val="不用9 Char,PIM 9 Char,Figure Char,正文九级标题 Char"/>
    <w:basedOn w:val="a0"/>
    <w:link w:val="9"/>
    <w:rsid w:val="005D548B"/>
    <w:rPr>
      <w:rFonts w:ascii="Arial" w:eastAsia="黑体" w:hAnsi="Arial" w:cs="Times New Roman"/>
      <w:szCs w:val="21"/>
    </w:rPr>
  </w:style>
  <w:style w:type="paragraph" w:customStyle="1" w:styleId="ad">
    <w:name w:val="首行缩进"/>
    <w:basedOn w:val="a"/>
    <w:next w:val="a"/>
    <w:rsid w:val="006C4076"/>
    <w:pPr>
      <w:ind w:left="420" w:firstLine="420"/>
    </w:pPr>
    <w:rPr>
      <w:rFonts w:ascii="Verdana" w:hAnsi="Verdana" w:cs="宋体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984F7E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984F7E"/>
  </w:style>
  <w:style w:type="paragraph" w:styleId="20">
    <w:name w:val="toc 2"/>
    <w:basedOn w:val="a"/>
    <w:next w:val="a"/>
    <w:autoRedefine/>
    <w:uiPriority w:val="39"/>
    <w:unhideWhenUsed/>
    <w:rsid w:val="00984F7E"/>
    <w:pPr>
      <w:ind w:leftChars="200" w:left="420"/>
    </w:pPr>
  </w:style>
  <w:style w:type="character" w:styleId="ae">
    <w:name w:val="Hyperlink"/>
    <w:basedOn w:val="a0"/>
    <w:uiPriority w:val="99"/>
    <w:unhideWhenUsed/>
    <w:rsid w:val="00984F7E"/>
    <w:rPr>
      <w:color w:val="0000FF" w:themeColor="hyperlink"/>
      <w:u w:val="single"/>
    </w:rPr>
  </w:style>
  <w:style w:type="paragraph" w:styleId="af">
    <w:name w:val="Body Text"/>
    <w:basedOn w:val="a"/>
    <w:link w:val="Char6"/>
    <w:uiPriority w:val="99"/>
    <w:semiHidden/>
    <w:unhideWhenUsed/>
    <w:rsid w:val="00AB17DD"/>
    <w:pPr>
      <w:spacing w:after="120"/>
    </w:pPr>
  </w:style>
  <w:style w:type="character" w:customStyle="1" w:styleId="Char6">
    <w:name w:val="正文文本 Char"/>
    <w:basedOn w:val="a0"/>
    <w:link w:val="af"/>
    <w:uiPriority w:val="99"/>
    <w:semiHidden/>
    <w:rsid w:val="00AB17DD"/>
    <w:rPr>
      <w:rFonts w:ascii="Times New Roman" w:eastAsia="宋体" w:hAnsi="Times New Roman" w:cs="Times New Roman"/>
      <w:szCs w:val="24"/>
    </w:rPr>
  </w:style>
  <w:style w:type="paragraph" w:styleId="af0">
    <w:name w:val="Body Text First Indent"/>
    <w:basedOn w:val="af"/>
    <w:link w:val="Char7"/>
    <w:qFormat/>
    <w:rsid w:val="00AB17DD"/>
    <w:pPr>
      <w:ind w:firstLineChars="200" w:firstLine="200"/>
    </w:pPr>
  </w:style>
  <w:style w:type="character" w:customStyle="1" w:styleId="Char7">
    <w:name w:val="正文首行缩进 Char"/>
    <w:basedOn w:val="Char6"/>
    <w:link w:val="af0"/>
    <w:rsid w:val="00AB17DD"/>
  </w:style>
  <w:style w:type="paragraph" w:styleId="30">
    <w:name w:val="toc 3"/>
    <w:basedOn w:val="a"/>
    <w:next w:val="a"/>
    <w:autoRedefine/>
    <w:uiPriority w:val="39"/>
    <w:unhideWhenUsed/>
    <w:rsid w:val="003823AB"/>
    <w:pPr>
      <w:ind w:leftChars="400" w:left="840"/>
    </w:pPr>
  </w:style>
  <w:style w:type="character" w:customStyle="1" w:styleId="Char3">
    <w:name w:val="列出段落 Char"/>
    <w:basedOn w:val="a0"/>
    <w:link w:val="a7"/>
    <w:uiPriority w:val="34"/>
    <w:rsid w:val="007A1993"/>
    <w:rPr>
      <w:rFonts w:ascii="Times New Roman" w:eastAsia="宋体" w:hAnsi="Times New Roman" w:cs="Times New Roman"/>
      <w:b/>
      <w:sz w:val="18"/>
      <w:szCs w:val="18"/>
    </w:rPr>
  </w:style>
  <w:style w:type="character" w:styleId="af1">
    <w:name w:val="Placeholder Text"/>
    <w:basedOn w:val="a0"/>
    <w:uiPriority w:val="99"/>
    <w:semiHidden/>
    <w:rsid w:val="00CA0CE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88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65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29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2900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605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06310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875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205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01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9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18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2905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3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2.xml"/><Relationship Id="rId18" Type="http://schemas.openxmlformats.org/officeDocument/2006/relationships/image" Target="media/image2.emf"/><Relationship Id="rId26" Type="http://schemas.openxmlformats.org/officeDocument/2006/relationships/image" Target="media/image7.emf"/><Relationship Id="rId39" Type="http://schemas.openxmlformats.org/officeDocument/2006/relationships/oleObject" Target="embeddings/oleObject11.bin"/><Relationship Id="rId21" Type="http://schemas.openxmlformats.org/officeDocument/2006/relationships/image" Target="media/image4.png"/><Relationship Id="rId34" Type="http://schemas.openxmlformats.org/officeDocument/2006/relationships/image" Target="media/image11.emf"/><Relationship Id="rId42" Type="http://schemas.openxmlformats.org/officeDocument/2006/relationships/image" Target="media/image15.emf"/><Relationship Id="rId47" Type="http://schemas.openxmlformats.org/officeDocument/2006/relationships/diagramColors" Target="diagrams/colors3.xml"/><Relationship Id="rId50" Type="http://schemas.openxmlformats.org/officeDocument/2006/relationships/image" Target="media/image18.png"/><Relationship Id="rId55" Type="http://schemas.openxmlformats.org/officeDocument/2006/relationships/image" Target="media/image23.emf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emf"/><Relationship Id="rId20" Type="http://schemas.openxmlformats.org/officeDocument/2006/relationships/image" Target="media/image3.png"/><Relationship Id="rId29" Type="http://schemas.openxmlformats.org/officeDocument/2006/relationships/oleObject" Target="embeddings/oleObject6.bin"/><Relationship Id="rId41" Type="http://schemas.openxmlformats.org/officeDocument/2006/relationships/oleObject" Target="embeddings/oleObject12.bin"/><Relationship Id="rId54" Type="http://schemas.openxmlformats.org/officeDocument/2006/relationships/image" Target="media/image22.emf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image" Target="media/image6.emf"/><Relationship Id="rId32" Type="http://schemas.openxmlformats.org/officeDocument/2006/relationships/image" Target="media/image10.emf"/><Relationship Id="rId37" Type="http://schemas.openxmlformats.org/officeDocument/2006/relationships/oleObject" Target="embeddings/oleObject10.bin"/><Relationship Id="rId40" Type="http://schemas.openxmlformats.org/officeDocument/2006/relationships/image" Target="media/image14.emf"/><Relationship Id="rId45" Type="http://schemas.openxmlformats.org/officeDocument/2006/relationships/diagramLayout" Target="diagrams/layout3.xml"/><Relationship Id="rId53" Type="http://schemas.openxmlformats.org/officeDocument/2006/relationships/image" Target="media/image21.emf"/><Relationship Id="rId58" Type="http://schemas.openxmlformats.org/officeDocument/2006/relationships/image" Target="media/image26.emf"/><Relationship Id="rId5" Type="http://schemas.openxmlformats.org/officeDocument/2006/relationships/webSettings" Target="webSettings.xml"/><Relationship Id="rId15" Type="http://schemas.openxmlformats.org/officeDocument/2006/relationships/diagramColors" Target="diagrams/colors2.xml"/><Relationship Id="rId23" Type="http://schemas.openxmlformats.org/officeDocument/2006/relationships/oleObject" Target="embeddings/oleObject3.bin"/><Relationship Id="rId28" Type="http://schemas.openxmlformats.org/officeDocument/2006/relationships/image" Target="media/image8.emf"/><Relationship Id="rId36" Type="http://schemas.openxmlformats.org/officeDocument/2006/relationships/image" Target="media/image12.emf"/><Relationship Id="rId49" Type="http://schemas.openxmlformats.org/officeDocument/2006/relationships/image" Target="media/image17.emf"/><Relationship Id="rId57" Type="http://schemas.openxmlformats.org/officeDocument/2006/relationships/image" Target="media/image25.emf"/><Relationship Id="rId61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19" Type="http://schemas.openxmlformats.org/officeDocument/2006/relationships/oleObject" Target="embeddings/oleObject2.bin"/><Relationship Id="rId31" Type="http://schemas.openxmlformats.org/officeDocument/2006/relationships/oleObject" Target="embeddings/oleObject7.bin"/><Relationship Id="rId44" Type="http://schemas.openxmlformats.org/officeDocument/2006/relationships/diagramData" Target="diagrams/data3.xml"/><Relationship Id="rId52" Type="http://schemas.openxmlformats.org/officeDocument/2006/relationships/image" Target="media/image20.emf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QuickStyle" Target="diagrams/quickStyle2.xml"/><Relationship Id="rId22" Type="http://schemas.openxmlformats.org/officeDocument/2006/relationships/image" Target="media/image5.emf"/><Relationship Id="rId27" Type="http://schemas.openxmlformats.org/officeDocument/2006/relationships/oleObject" Target="embeddings/oleObject5.bin"/><Relationship Id="rId30" Type="http://schemas.openxmlformats.org/officeDocument/2006/relationships/image" Target="media/image9.emf"/><Relationship Id="rId35" Type="http://schemas.openxmlformats.org/officeDocument/2006/relationships/oleObject" Target="embeddings/oleObject9.bin"/><Relationship Id="rId43" Type="http://schemas.openxmlformats.org/officeDocument/2006/relationships/oleObject" Target="embeddings/oleObject13.bin"/><Relationship Id="rId48" Type="http://schemas.openxmlformats.org/officeDocument/2006/relationships/image" Target="media/image16.png"/><Relationship Id="rId56" Type="http://schemas.openxmlformats.org/officeDocument/2006/relationships/image" Target="media/image24.emf"/><Relationship Id="rId8" Type="http://schemas.openxmlformats.org/officeDocument/2006/relationships/diagramData" Target="diagrams/data1.xml"/><Relationship Id="rId51" Type="http://schemas.openxmlformats.org/officeDocument/2006/relationships/image" Target="media/image19.emf"/><Relationship Id="rId3" Type="http://schemas.openxmlformats.org/officeDocument/2006/relationships/styles" Target="styles.xml"/><Relationship Id="rId12" Type="http://schemas.openxmlformats.org/officeDocument/2006/relationships/diagramData" Target="diagrams/data2.xml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4.bin"/><Relationship Id="rId33" Type="http://schemas.openxmlformats.org/officeDocument/2006/relationships/oleObject" Target="embeddings/oleObject8.bin"/><Relationship Id="rId38" Type="http://schemas.openxmlformats.org/officeDocument/2006/relationships/image" Target="media/image13.emf"/><Relationship Id="rId46" Type="http://schemas.openxmlformats.org/officeDocument/2006/relationships/diagramQuickStyle" Target="diagrams/quickStyle3.xml"/><Relationship Id="rId59" Type="http://schemas.openxmlformats.org/officeDocument/2006/relationships/image" Target="media/image27.png"/><Relationship Id="rId67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56AAE36-946A-42C1-ADD2-F6C645D9DC15}" type="doc">
      <dgm:prSet loTypeId="urn:microsoft.com/office/officeart/2005/8/layout/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1BD34306-59E3-4D37-8940-954A0F6599A6}">
      <dgm:prSet phldrT="[文本]"/>
      <dgm:spPr/>
      <dgm:t>
        <a:bodyPr/>
        <a:lstStyle/>
        <a:p>
          <a:r>
            <a:rPr lang="zh-CN" altLang="en-US"/>
            <a:t>系统调用封装层</a:t>
          </a:r>
          <a:r>
            <a:rPr lang="en-US" altLang="zh-CN"/>
            <a:t>(SDU)</a:t>
          </a:r>
          <a:endParaRPr lang="zh-CN" altLang="en-US"/>
        </a:p>
      </dgm:t>
    </dgm:pt>
    <dgm:pt modelId="{FDCE48F6-F858-413F-85D3-89C83BCE5F91}" type="parTrans" cxnId="{FCC5BB55-3B7C-4CFA-A99B-F485F2396C26}">
      <dgm:prSet/>
      <dgm:spPr/>
      <dgm:t>
        <a:bodyPr/>
        <a:lstStyle/>
        <a:p>
          <a:endParaRPr lang="zh-CN" altLang="en-US"/>
        </a:p>
      </dgm:t>
    </dgm:pt>
    <dgm:pt modelId="{F30277B8-1A5E-4545-9D30-E81B9C6C9C63}" type="sibTrans" cxnId="{FCC5BB55-3B7C-4CFA-A99B-F485F2396C26}">
      <dgm:prSet/>
      <dgm:spPr/>
      <dgm:t>
        <a:bodyPr/>
        <a:lstStyle/>
        <a:p>
          <a:endParaRPr lang="zh-CN" altLang="en-US"/>
        </a:p>
      </dgm:t>
    </dgm:pt>
    <dgm:pt modelId="{381E4308-D1FC-4C0A-9FDD-320D28D6DA39}">
      <dgm:prSet phldrT="[文本]" custT="1"/>
      <dgm:spPr/>
      <dgm:t>
        <a:bodyPr/>
        <a:lstStyle/>
        <a:p>
          <a:r>
            <a:rPr lang="en-US" altLang="zh-CN" sz="800"/>
            <a:t>sdtype</a:t>
          </a:r>
          <a:endParaRPr lang="zh-CN" altLang="en-US" sz="800"/>
        </a:p>
      </dgm:t>
    </dgm:pt>
    <dgm:pt modelId="{D6A2243D-2A1F-4DE0-A5A3-C6A824B46E16}" type="parTrans" cxnId="{1F712FBE-9D7C-4DD5-BAFA-557FB8B26079}">
      <dgm:prSet/>
      <dgm:spPr/>
      <dgm:t>
        <a:bodyPr/>
        <a:lstStyle/>
        <a:p>
          <a:endParaRPr lang="zh-CN" altLang="en-US"/>
        </a:p>
      </dgm:t>
    </dgm:pt>
    <dgm:pt modelId="{962F7AD3-8933-40A4-B0FD-EE7D67E43A05}" type="sibTrans" cxnId="{1F712FBE-9D7C-4DD5-BAFA-557FB8B26079}">
      <dgm:prSet/>
      <dgm:spPr/>
      <dgm:t>
        <a:bodyPr/>
        <a:lstStyle/>
        <a:p>
          <a:endParaRPr lang="zh-CN" altLang="en-US"/>
        </a:p>
      </dgm:t>
    </dgm:pt>
    <dgm:pt modelId="{F15ADC62-5DA5-4BDD-91DE-EFD20DCF094E}">
      <dgm:prSet phldrT="[文本]" custT="1"/>
      <dgm:spPr/>
      <dgm:t>
        <a:bodyPr/>
        <a:lstStyle/>
        <a:p>
          <a:r>
            <a:rPr lang="en-US" altLang="zh-CN" sz="800"/>
            <a:t>Thread</a:t>
          </a:r>
          <a:endParaRPr lang="zh-CN" altLang="en-US" sz="800"/>
        </a:p>
      </dgm:t>
    </dgm:pt>
    <dgm:pt modelId="{D0492B25-B998-4667-99DF-128B875AC6EC}" type="parTrans" cxnId="{DAE5178A-341D-4AD8-BE0A-17540AAB4D69}">
      <dgm:prSet/>
      <dgm:spPr/>
      <dgm:t>
        <a:bodyPr/>
        <a:lstStyle/>
        <a:p>
          <a:endParaRPr lang="zh-CN" altLang="en-US"/>
        </a:p>
      </dgm:t>
    </dgm:pt>
    <dgm:pt modelId="{F3BB92D1-33B5-4842-B730-77E068ADA226}" type="sibTrans" cxnId="{DAE5178A-341D-4AD8-BE0A-17540AAB4D69}">
      <dgm:prSet/>
      <dgm:spPr/>
      <dgm:t>
        <a:bodyPr/>
        <a:lstStyle/>
        <a:p>
          <a:endParaRPr lang="zh-CN" altLang="en-US"/>
        </a:p>
      </dgm:t>
    </dgm:pt>
    <dgm:pt modelId="{6C079EF4-A134-4FB7-85AE-E5DC5B53D2BC}">
      <dgm:prSet phldrT="[文本]"/>
      <dgm:spPr/>
      <dgm:t>
        <a:bodyPr/>
        <a:lstStyle/>
        <a:p>
          <a:r>
            <a:rPr lang="zh-CN" altLang="en-US"/>
            <a:t>系统调用层</a:t>
          </a:r>
        </a:p>
      </dgm:t>
    </dgm:pt>
    <dgm:pt modelId="{E05A7635-C8B7-4845-BE7D-485B1F09B6E5}" type="parTrans" cxnId="{B0023276-CAD7-4137-97DD-5D8E0B36C4D2}">
      <dgm:prSet/>
      <dgm:spPr/>
      <dgm:t>
        <a:bodyPr/>
        <a:lstStyle/>
        <a:p>
          <a:endParaRPr lang="zh-CN" altLang="en-US"/>
        </a:p>
      </dgm:t>
    </dgm:pt>
    <dgm:pt modelId="{3F5D6513-11AA-4478-BBDB-A3C1E701814E}" type="sibTrans" cxnId="{B0023276-CAD7-4137-97DD-5D8E0B36C4D2}">
      <dgm:prSet/>
      <dgm:spPr/>
      <dgm:t>
        <a:bodyPr/>
        <a:lstStyle/>
        <a:p>
          <a:endParaRPr lang="zh-CN" altLang="en-US"/>
        </a:p>
      </dgm:t>
    </dgm:pt>
    <dgm:pt modelId="{64AE5DA0-384F-4C84-A9EB-2D8BFB69EA49}">
      <dgm:prSet phldrT="[文本]" custT="1"/>
      <dgm:spPr/>
      <dgm:t>
        <a:bodyPr/>
        <a:lstStyle/>
        <a:p>
          <a:r>
            <a:rPr lang="en-US" altLang="zh-CN" sz="800"/>
            <a:t>Windows (32 &amp; 64) API</a:t>
          </a:r>
          <a:endParaRPr lang="zh-CN" altLang="en-US" sz="800"/>
        </a:p>
      </dgm:t>
    </dgm:pt>
    <dgm:pt modelId="{199B00D9-2692-4B6F-AEDB-49AE75A849CE}" type="parTrans" cxnId="{11BE9224-F241-4FCF-8941-E6DF56D8C76C}">
      <dgm:prSet/>
      <dgm:spPr/>
      <dgm:t>
        <a:bodyPr/>
        <a:lstStyle/>
        <a:p>
          <a:endParaRPr lang="zh-CN" altLang="en-US"/>
        </a:p>
      </dgm:t>
    </dgm:pt>
    <dgm:pt modelId="{C963A05B-FAE2-4851-A05C-5F8E48197160}" type="sibTrans" cxnId="{11BE9224-F241-4FCF-8941-E6DF56D8C76C}">
      <dgm:prSet/>
      <dgm:spPr/>
      <dgm:t>
        <a:bodyPr/>
        <a:lstStyle/>
        <a:p>
          <a:endParaRPr lang="zh-CN" altLang="en-US"/>
        </a:p>
      </dgm:t>
    </dgm:pt>
    <dgm:pt modelId="{C0B31316-2654-4435-BEEB-74CADA124CBB}">
      <dgm:prSet phldrT="[文本]" custT="1"/>
      <dgm:spPr/>
      <dgm:t>
        <a:bodyPr/>
        <a:lstStyle/>
        <a:p>
          <a:r>
            <a:rPr lang="en-US" altLang="zh-CN" sz="800"/>
            <a:t>Linux (32 &amp; 64) API</a:t>
          </a:r>
          <a:endParaRPr lang="zh-CN" altLang="en-US" sz="800"/>
        </a:p>
      </dgm:t>
    </dgm:pt>
    <dgm:pt modelId="{4CF74AE1-6E30-4EE2-8D29-15A6949881F7}" type="parTrans" cxnId="{1942C170-9E7F-4B11-9398-DC87CEFBCA25}">
      <dgm:prSet/>
      <dgm:spPr/>
      <dgm:t>
        <a:bodyPr/>
        <a:lstStyle/>
        <a:p>
          <a:endParaRPr lang="zh-CN" altLang="en-US"/>
        </a:p>
      </dgm:t>
    </dgm:pt>
    <dgm:pt modelId="{1FDA280A-3212-4938-8C7F-805AB02953B9}" type="sibTrans" cxnId="{1942C170-9E7F-4B11-9398-DC87CEFBCA25}">
      <dgm:prSet/>
      <dgm:spPr/>
      <dgm:t>
        <a:bodyPr/>
        <a:lstStyle/>
        <a:p>
          <a:endParaRPr lang="zh-CN" altLang="en-US"/>
        </a:p>
      </dgm:t>
    </dgm:pt>
    <dgm:pt modelId="{177B352D-9571-411E-91B6-6E5B6198E6B5}">
      <dgm:prSet phldrT="[文本]" custT="1"/>
      <dgm:spPr/>
      <dgm:t>
        <a:bodyPr/>
        <a:lstStyle/>
        <a:p>
          <a:r>
            <a:rPr lang="en-US" altLang="zh-CN" sz="800"/>
            <a:t>Memory</a:t>
          </a:r>
          <a:endParaRPr lang="zh-CN" altLang="en-US" sz="800"/>
        </a:p>
      </dgm:t>
    </dgm:pt>
    <dgm:pt modelId="{401DFF73-F859-47C5-8DC9-4A08334EB023}" type="parTrans" cxnId="{4C894F8F-8961-445E-BE51-2DC2B6F19667}">
      <dgm:prSet/>
      <dgm:spPr/>
      <dgm:t>
        <a:bodyPr/>
        <a:lstStyle/>
        <a:p>
          <a:endParaRPr lang="zh-CN" altLang="en-US"/>
        </a:p>
      </dgm:t>
    </dgm:pt>
    <dgm:pt modelId="{42DD5500-C084-4249-A24A-6A0E8A7A0413}" type="sibTrans" cxnId="{4C894F8F-8961-445E-BE51-2DC2B6F19667}">
      <dgm:prSet/>
      <dgm:spPr/>
      <dgm:t>
        <a:bodyPr/>
        <a:lstStyle/>
        <a:p>
          <a:endParaRPr lang="zh-CN" altLang="en-US"/>
        </a:p>
      </dgm:t>
    </dgm:pt>
    <dgm:pt modelId="{B1F5AAE4-C408-49A3-9CAF-A1471C46F06F}">
      <dgm:prSet phldrT="[文本]" custT="1"/>
      <dgm:spPr/>
      <dgm:t>
        <a:bodyPr/>
        <a:lstStyle/>
        <a:p>
          <a:r>
            <a:rPr lang="en-US" altLang="zh-CN" sz="800"/>
            <a:t>Signal</a:t>
          </a:r>
          <a:endParaRPr lang="zh-CN" altLang="en-US" sz="800"/>
        </a:p>
      </dgm:t>
    </dgm:pt>
    <dgm:pt modelId="{56E96C40-B2BA-4438-A2ED-7138617AAFA5}" type="parTrans" cxnId="{38DEE38D-FCE0-424B-8737-A847790F0482}">
      <dgm:prSet/>
      <dgm:spPr/>
      <dgm:t>
        <a:bodyPr/>
        <a:lstStyle/>
        <a:p>
          <a:endParaRPr lang="zh-CN" altLang="en-US"/>
        </a:p>
      </dgm:t>
    </dgm:pt>
    <dgm:pt modelId="{126376DB-AD2F-4C06-BCB7-B9D4792AF125}" type="sibTrans" cxnId="{38DEE38D-FCE0-424B-8737-A847790F0482}">
      <dgm:prSet/>
      <dgm:spPr/>
      <dgm:t>
        <a:bodyPr/>
        <a:lstStyle/>
        <a:p>
          <a:endParaRPr lang="zh-CN" altLang="en-US"/>
        </a:p>
      </dgm:t>
    </dgm:pt>
    <dgm:pt modelId="{455640B7-B62E-4892-AD3B-CA50CF2585F6}">
      <dgm:prSet phldrT="[文本]" custT="1"/>
      <dgm:spPr/>
      <dgm:t>
        <a:bodyPr/>
        <a:lstStyle/>
        <a:p>
          <a:r>
            <a:rPr lang="en-US" altLang="zh-CN" sz="800"/>
            <a:t>File</a:t>
          </a:r>
          <a:endParaRPr lang="zh-CN" altLang="en-US" sz="800"/>
        </a:p>
      </dgm:t>
    </dgm:pt>
    <dgm:pt modelId="{3347090B-F3B0-4D06-8A77-9EB520D159CC}" type="parTrans" cxnId="{B2B25811-99DC-42F2-9D9D-AA30607AA4F1}">
      <dgm:prSet/>
      <dgm:spPr/>
      <dgm:t>
        <a:bodyPr/>
        <a:lstStyle/>
        <a:p>
          <a:endParaRPr lang="zh-CN" altLang="en-US"/>
        </a:p>
      </dgm:t>
    </dgm:pt>
    <dgm:pt modelId="{8B0E8328-79EA-4F91-93F8-F00777521B33}" type="sibTrans" cxnId="{B2B25811-99DC-42F2-9D9D-AA30607AA4F1}">
      <dgm:prSet/>
      <dgm:spPr/>
      <dgm:t>
        <a:bodyPr/>
        <a:lstStyle/>
        <a:p>
          <a:endParaRPr lang="zh-CN" altLang="en-US"/>
        </a:p>
      </dgm:t>
    </dgm:pt>
    <dgm:pt modelId="{19A03863-F859-41DB-89A7-F6AA566F96B8}">
      <dgm:prSet phldrT="[文本]" custT="1"/>
      <dgm:spPr/>
      <dgm:t>
        <a:bodyPr/>
        <a:lstStyle/>
        <a:p>
          <a:r>
            <a:rPr lang="en-US" altLang="zh-CN" sz="800"/>
            <a:t>Time&amp;Timer</a:t>
          </a:r>
          <a:endParaRPr lang="zh-CN" altLang="en-US" sz="800"/>
        </a:p>
      </dgm:t>
    </dgm:pt>
    <dgm:pt modelId="{136C9618-F928-4010-BE70-5997A33DB707}" type="parTrans" cxnId="{4AFA97CB-28BC-451B-BA99-90C83DC77BE5}">
      <dgm:prSet/>
      <dgm:spPr/>
      <dgm:t>
        <a:bodyPr/>
        <a:lstStyle/>
        <a:p>
          <a:endParaRPr lang="zh-CN" altLang="en-US"/>
        </a:p>
      </dgm:t>
    </dgm:pt>
    <dgm:pt modelId="{CB7E7C8E-87A2-48C4-9C79-11CC8229B079}" type="sibTrans" cxnId="{4AFA97CB-28BC-451B-BA99-90C83DC77BE5}">
      <dgm:prSet/>
      <dgm:spPr/>
      <dgm:t>
        <a:bodyPr/>
        <a:lstStyle/>
        <a:p>
          <a:endParaRPr lang="zh-CN" altLang="en-US"/>
        </a:p>
      </dgm:t>
    </dgm:pt>
    <dgm:pt modelId="{8EAB0DD0-4D91-4BA7-B7A1-A5CB5C2B626E}">
      <dgm:prSet phldrT="[文本]" custT="1"/>
      <dgm:spPr/>
      <dgm:t>
        <a:bodyPr/>
        <a:lstStyle/>
        <a:p>
          <a:r>
            <a:rPr lang="en-US" altLang="zh-CN" sz="800"/>
            <a:t>Others Unix-Like API</a:t>
          </a:r>
          <a:endParaRPr lang="zh-CN" altLang="en-US" sz="800"/>
        </a:p>
      </dgm:t>
    </dgm:pt>
    <dgm:pt modelId="{349E2F97-A5A7-41BD-BCF9-8023872D9C07}" type="parTrans" cxnId="{742B5F43-535F-4469-8B0F-37FB330CA904}">
      <dgm:prSet/>
      <dgm:spPr/>
      <dgm:t>
        <a:bodyPr/>
        <a:lstStyle/>
        <a:p>
          <a:endParaRPr lang="zh-CN" altLang="en-US"/>
        </a:p>
      </dgm:t>
    </dgm:pt>
    <dgm:pt modelId="{11335C72-31BC-4413-B70A-C38179CBCB11}" type="sibTrans" cxnId="{742B5F43-535F-4469-8B0F-37FB330CA904}">
      <dgm:prSet/>
      <dgm:spPr/>
      <dgm:t>
        <a:bodyPr/>
        <a:lstStyle/>
        <a:p>
          <a:endParaRPr lang="zh-CN" altLang="en-US"/>
        </a:p>
      </dgm:t>
    </dgm:pt>
    <dgm:pt modelId="{0932F3FC-5458-4741-B274-745C8F6D3411}">
      <dgm:prSet phldrT="[文本]"/>
      <dgm:spPr/>
      <dgm:t>
        <a:bodyPr/>
        <a:lstStyle/>
        <a:p>
          <a:r>
            <a:rPr lang="zh-CN" altLang="en-US"/>
            <a:t>游戏框架层</a:t>
          </a:r>
          <a:r>
            <a:rPr lang="en-US" altLang="zh-CN"/>
            <a:t>&amp;</a:t>
          </a:r>
          <a:r>
            <a:rPr lang="zh-CN" altLang="en-US"/>
            <a:t>游戏框架层工具</a:t>
          </a:r>
        </a:p>
      </dgm:t>
    </dgm:pt>
    <dgm:pt modelId="{64FA8A2D-B4B0-4863-B4B7-76E63CD7D142}" type="parTrans" cxnId="{C918A9D0-EE3A-464D-9E18-D444EAA2AC07}">
      <dgm:prSet/>
      <dgm:spPr/>
      <dgm:t>
        <a:bodyPr/>
        <a:lstStyle/>
        <a:p>
          <a:endParaRPr lang="zh-CN" altLang="en-US"/>
        </a:p>
      </dgm:t>
    </dgm:pt>
    <dgm:pt modelId="{614D9675-E42A-409B-921F-D9DA30792372}" type="sibTrans" cxnId="{C918A9D0-EE3A-464D-9E18-D444EAA2AC07}">
      <dgm:prSet/>
      <dgm:spPr/>
      <dgm:t>
        <a:bodyPr/>
        <a:lstStyle/>
        <a:p>
          <a:endParaRPr lang="zh-CN" altLang="en-US"/>
        </a:p>
      </dgm:t>
    </dgm:pt>
    <dgm:pt modelId="{3DBBCA3D-373F-4723-8CBA-8A30B46B4EE5}">
      <dgm:prSet phldrT="[文本]" custT="1"/>
      <dgm:spPr/>
      <dgm:t>
        <a:bodyPr/>
        <a:lstStyle/>
        <a:p>
          <a:r>
            <a:rPr lang="en-US" altLang="zh-CN" sz="800"/>
            <a:t>...</a:t>
          </a:r>
          <a:endParaRPr lang="zh-CN" altLang="en-US" sz="800"/>
        </a:p>
      </dgm:t>
    </dgm:pt>
    <dgm:pt modelId="{CA5719FC-4B65-4DB1-84B5-A6840D774FA3}" type="parTrans" cxnId="{11BECB9A-1ACD-40E1-8902-5388A4953445}">
      <dgm:prSet/>
      <dgm:spPr/>
      <dgm:t>
        <a:bodyPr/>
        <a:lstStyle/>
        <a:p>
          <a:endParaRPr lang="zh-CN" altLang="en-US"/>
        </a:p>
      </dgm:t>
    </dgm:pt>
    <dgm:pt modelId="{67EE4CBD-EF34-4DF6-8924-CF926F4F1962}" type="sibTrans" cxnId="{11BECB9A-1ACD-40E1-8902-5388A4953445}">
      <dgm:prSet/>
      <dgm:spPr/>
      <dgm:t>
        <a:bodyPr/>
        <a:lstStyle/>
        <a:p>
          <a:endParaRPr lang="zh-CN" altLang="en-US"/>
        </a:p>
      </dgm:t>
    </dgm:pt>
    <dgm:pt modelId="{02D6D85F-8FAC-430B-AB1B-4CCCE455472C}">
      <dgm:prSet custT="1"/>
      <dgm:spPr/>
      <dgm:t>
        <a:bodyPr/>
        <a:lstStyle/>
        <a:p>
          <a:r>
            <a:rPr lang="en-US" altLang="zh-CN" sz="800"/>
            <a:t>SDNET</a:t>
          </a:r>
          <a:endParaRPr lang="zh-CN" altLang="en-US" sz="800"/>
        </a:p>
      </dgm:t>
    </dgm:pt>
    <dgm:pt modelId="{11D2096E-46B7-475E-AE24-02647DF2EBCF}" type="sibTrans" cxnId="{73432FC5-2190-45E4-9868-EF3E39CC6AE2}">
      <dgm:prSet/>
      <dgm:spPr/>
      <dgm:t>
        <a:bodyPr/>
        <a:lstStyle/>
        <a:p>
          <a:endParaRPr lang="zh-CN" altLang="en-US"/>
        </a:p>
      </dgm:t>
    </dgm:pt>
    <dgm:pt modelId="{215A5644-2F5E-486A-B7DF-D0C7086660F6}" type="parTrans" cxnId="{73432FC5-2190-45E4-9868-EF3E39CC6AE2}">
      <dgm:prSet/>
      <dgm:spPr/>
      <dgm:t>
        <a:bodyPr/>
        <a:lstStyle/>
        <a:p>
          <a:endParaRPr lang="zh-CN" altLang="en-US"/>
        </a:p>
      </dgm:t>
    </dgm:pt>
    <dgm:pt modelId="{FE4C85BC-D404-4EC1-903B-313F2D9707C0}">
      <dgm:prSet phldrT="[文本]"/>
      <dgm:spPr/>
      <dgm:t>
        <a:bodyPr/>
        <a:lstStyle/>
        <a:p>
          <a:r>
            <a:rPr lang="zh-CN" altLang="en-US"/>
            <a:t>可重用核心组件层</a:t>
          </a:r>
        </a:p>
      </dgm:t>
    </dgm:pt>
    <dgm:pt modelId="{C5ACC114-1519-4DE3-BF90-7BDAD8AF92E6}" type="sibTrans" cxnId="{D161B5C2-A0C0-4F47-9F26-47AE2B1474D4}">
      <dgm:prSet/>
      <dgm:spPr/>
      <dgm:t>
        <a:bodyPr/>
        <a:lstStyle/>
        <a:p>
          <a:endParaRPr lang="zh-CN" altLang="en-US"/>
        </a:p>
      </dgm:t>
    </dgm:pt>
    <dgm:pt modelId="{EF160E6A-76B1-46B5-9A7F-067E28BAF5EF}" type="parTrans" cxnId="{D161B5C2-A0C0-4F47-9F26-47AE2B1474D4}">
      <dgm:prSet/>
      <dgm:spPr/>
      <dgm:t>
        <a:bodyPr/>
        <a:lstStyle/>
        <a:p>
          <a:endParaRPr lang="zh-CN" altLang="en-US"/>
        </a:p>
      </dgm:t>
    </dgm:pt>
    <dgm:pt modelId="{D1DC13AB-B0C2-4125-B3EF-35586C7D5A94}">
      <dgm:prSet custT="1"/>
      <dgm:spPr/>
      <dgm:t>
        <a:bodyPr/>
        <a:lstStyle/>
        <a:p>
          <a:r>
            <a:rPr lang="en-US" altLang="zh-CN" sz="800"/>
            <a:t>SDPIPE</a:t>
          </a:r>
          <a:endParaRPr lang="zh-CN" altLang="en-US" sz="800"/>
        </a:p>
      </dgm:t>
    </dgm:pt>
    <dgm:pt modelId="{5554F1AB-2EFB-45CE-9092-6360148B1FDA}" type="parTrans" cxnId="{75D7F94F-F068-4373-8D0C-D18F9315FD4A}">
      <dgm:prSet/>
      <dgm:spPr/>
      <dgm:t>
        <a:bodyPr/>
        <a:lstStyle/>
        <a:p>
          <a:endParaRPr lang="zh-CN" altLang="en-US"/>
        </a:p>
      </dgm:t>
    </dgm:pt>
    <dgm:pt modelId="{36504D7C-4A1A-48A3-AE36-D971A2435D00}" type="sibTrans" cxnId="{75D7F94F-F068-4373-8D0C-D18F9315FD4A}">
      <dgm:prSet/>
      <dgm:spPr/>
      <dgm:t>
        <a:bodyPr/>
        <a:lstStyle/>
        <a:p>
          <a:endParaRPr lang="zh-CN" altLang="en-US"/>
        </a:p>
      </dgm:t>
    </dgm:pt>
    <dgm:pt modelId="{CE2B4628-D8DB-4066-B06C-F847E543827B}">
      <dgm:prSet custT="1"/>
      <dgm:spPr/>
      <dgm:t>
        <a:bodyPr/>
        <a:lstStyle/>
        <a:p>
          <a:r>
            <a:rPr lang="en-US" altLang="zh-CN" sz="800"/>
            <a:t>SDCONSOLE</a:t>
          </a:r>
          <a:endParaRPr lang="zh-CN" altLang="en-US" sz="800"/>
        </a:p>
      </dgm:t>
    </dgm:pt>
    <dgm:pt modelId="{3CFF987B-4315-43EB-9FD4-D01646E39C65}" type="parTrans" cxnId="{E9EAD3FE-3182-428C-B9D9-F9D6EB37E284}">
      <dgm:prSet/>
      <dgm:spPr/>
      <dgm:t>
        <a:bodyPr/>
        <a:lstStyle/>
        <a:p>
          <a:endParaRPr lang="zh-CN" altLang="en-US"/>
        </a:p>
      </dgm:t>
    </dgm:pt>
    <dgm:pt modelId="{2D8E2DB8-CA6A-4981-BA25-2A340846C267}" type="sibTrans" cxnId="{E9EAD3FE-3182-428C-B9D9-F9D6EB37E284}">
      <dgm:prSet/>
      <dgm:spPr/>
      <dgm:t>
        <a:bodyPr/>
        <a:lstStyle/>
        <a:p>
          <a:endParaRPr lang="zh-CN" altLang="en-US"/>
        </a:p>
      </dgm:t>
    </dgm:pt>
    <dgm:pt modelId="{BDFBBF09-CAEE-481F-B659-7C8F6E52B08F}">
      <dgm:prSet custT="1"/>
      <dgm:spPr/>
      <dgm:t>
        <a:bodyPr/>
        <a:lstStyle/>
        <a:p>
          <a:r>
            <a:rPr lang="en-US" altLang="zh-CN" sz="800"/>
            <a:t>SDDB</a:t>
          </a:r>
          <a:endParaRPr lang="zh-CN" altLang="en-US" sz="800"/>
        </a:p>
      </dgm:t>
    </dgm:pt>
    <dgm:pt modelId="{3DDB516D-4DC5-4C72-9140-0A620CAD60EB}" type="parTrans" cxnId="{E06122A8-A8F1-4206-803A-628EF7B9EFEE}">
      <dgm:prSet/>
      <dgm:spPr/>
      <dgm:t>
        <a:bodyPr/>
        <a:lstStyle/>
        <a:p>
          <a:endParaRPr lang="zh-CN" altLang="en-US"/>
        </a:p>
      </dgm:t>
    </dgm:pt>
    <dgm:pt modelId="{C6066C50-98C4-4FBA-8F33-5AD3EF980173}" type="sibTrans" cxnId="{E06122A8-A8F1-4206-803A-628EF7B9EFEE}">
      <dgm:prSet/>
      <dgm:spPr/>
      <dgm:t>
        <a:bodyPr/>
        <a:lstStyle/>
        <a:p>
          <a:endParaRPr lang="zh-CN" altLang="en-US"/>
        </a:p>
      </dgm:t>
    </dgm:pt>
    <dgm:pt modelId="{BCDEDD30-4EE4-4342-BEF0-8558F3E65CAC}">
      <dgm:prSet custT="1"/>
      <dgm:spPr/>
      <dgm:t>
        <a:bodyPr/>
        <a:lstStyle/>
        <a:p>
          <a:r>
            <a:rPr lang="en-US" altLang="zh-CN" sz="800"/>
            <a:t>ThirdParty</a:t>
          </a:r>
          <a:endParaRPr lang="zh-CN" altLang="en-US" sz="800"/>
        </a:p>
      </dgm:t>
    </dgm:pt>
    <dgm:pt modelId="{E45A4CF1-E989-4FC9-910F-190F553596B8}" type="parTrans" cxnId="{2F5C8402-E9B8-422B-AF11-A8BC74CEF238}">
      <dgm:prSet/>
      <dgm:spPr/>
      <dgm:t>
        <a:bodyPr/>
        <a:lstStyle/>
        <a:p>
          <a:endParaRPr lang="zh-CN" altLang="en-US"/>
        </a:p>
      </dgm:t>
    </dgm:pt>
    <dgm:pt modelId="{90145A40-C1B9-4531-9A7C-F9F9D8666D58}" type="sibTrans" cxnId="{2F5C8402-E9B8-422B-AF11-A8BC74CEF238}">
      <dgm:prSet/>
      <dgm:spPr/>
      <dgm:t>
        <a:bodyPr/>
        <a:lstStyle/>
        <a:p>
          <a:endParaRPr lang="zh-CN" altLang="en-US"/>
        </a:p>
      </dgm:t>
    </dgm:pt>
    <dgm:pt modelId="{2E4AB79E-ABF3-4D7B-B944-AA60C52FCBE9}">
      <dgm:prSet custT="1"/>
      <dgm:spPr/>
      <dgm:t>
        <a:bodyPr/>
        <a:lstStyle/>
        <a:p>
          <a:r>
            <a:rPr lang="zh-CN" altLang="en-US" sz="800"/>
            <a:t>服务器架构</a:t>
          </a:r>
        </a:p>
      </dgm:t>
    </dgm:pt>
    <dgm:pt modelId="{236373F0-9D6A-4D51-8B6F-EFE0ABAB6CB7}" type="parTrans" cxnId="{2E3B11FD-7992-49AE-9DCC-51219377E058}">
      <dgm:prSet/>
      <dgm:spPr/>
      <dgm:t>
        <a:bodyPr/>
        <a:lstStyle/>
        <a:p>
          <a:endParaRPr lang="zh-CN" altLang="en-US"/>
        </a:p>
      </dgm:t>
    </dgm:pt>
    <dgm:pt modelId="{5B6C828A-BC51-4371-9A7F-6E62AA86B4A9}" type="sibTrans" cxnId="{2E3B11FD-7992-49AE-9DCC-51219377E058}">
      <dgm:prSet/>
      <dgm:spPr/>
      <dgm:t>
        <a:bodyPr/>
        <a:lstStyle/>
        <a:p>
          <a:endParaRPr lang="zh-CN" altLang="en-US"/>
        </a:p>
      </dgm:t>
    </dgm:pt>
    <dgm:pt modelId="{D4274763-7D3A-4B34-A058-799A28CEE6E5}">
      <dgm:prSet custT="1"/>
      <dgm:spPr/>
      <dgm:t>
        <a:bodyPr/>
        <a:lstStyle/>
        <a:p>
          <a:r>
            <a:rPr lang="zh-CN" altLang="en-US" sz="800"/>
            <a:t>框架通用协议</a:t>
          </a:r>
        </a:p>
      </dgm:t>
    </dgm:pt>
    <dgm:pt modelId="{5FCE49CA-F5CD-4865-9305-5F28A5A9D910}" type="parTrans" cxnId="{FBA1DE8A-9511-47C6-82F0-45943069A70B}">
      <dgm:prSet/>
      <dgm:spPr/>
      <dgm:t>
        <a:bodyPr/>
        <a:lstStyle/>
        <a:p>
          <a:endParaRPr lang="zh-CN" altLang="en-US"/>
        </a:p>
      </dgm:t>
    </dgm:pt>
    <dgm:pt modelId="{8CF4C0BE-B4F1-4E19-ACFB-935F7C38EC53}" type="sibTrans" cxnId="{FBA1DE8A-9511-47C6-82F0-45943069A70B}">
      <dgm:prSet/>
      <dgm:spPr/>
      <dgm:t>
        <a:bodyPr/>
        <a:lstStyle/>
        <a:p>
          <a:endParaRPr lang="zh-CN" altLang="en-US"/>
        </a:p>
      </dgm:t>
    </dgm:pt>
    <dgm:pt modelId="{44889C3E-F16A-4A37-AFD8-293DA87CCB6A}">
      <dgm:prSet custT="1"/>
      <dgm:spPr/>
      <dgm:t>
        <a:bodyPr/>
        <a:lstStyle/>
        <a:p>
          <a:r>
            <a:rPr lang="en-US" altLang="zh-CN" sz="800"/>
            <a:t>SDLOG</a:t>
          </a:r>
          <a:endParaRPr lang="zh-CN" altLang="en-US" sz="800"/>
        </a:p>
      </dgm:t>
    </dgm:pt>
    <dgm:pt modelId="{9F3CD098-1C3B-4D2A-93A2-23785F946BFF}" type="parTrans" cxnId="{D53C1962-BE88-401F-9E14-8D55A80BB0C8}">
      <dgm:prSet/>
      <dgm:spPr/>
      <dgm:t>
        <a:bodyPr/>
        <a:lstStyle/>
        <a:p>
          <a:endParaRPr lang="zh-CN" altLang="en-US"/>
        </a:p>
      </dgm:t>
    </dgm:pt>
    <dgm:pt modelId="{BD7CD0F0-F41F-4138-93E4-54D3997128BD}" type="sibTrans" cxnId="{D53C1962-BE88-401F-9E14-8D55A80BB0C8}">
      <dgm:prSet/>
      <dgm:spPr/>
      <dgm:t>
        <a:bodyPr/>
        <a:lstStyle/>
        <a:p>
          <a:endParaRPr lang="zh-CN" altLang="en-US"/>
        </a:p>
      </dgm:t>
    </dgm:pt>
    <dgm:pt modelId="{8E9AFAC0-0922-4927-BA7A-322B50368DE9}">
      <dgm:prSet custT="1"/>
      <dgm:spPr/>
      <dgm:t>
        <a:bodyPr/>
        <a:lstStyle/>
        <a:p>
          <a:r>
            <a:rPr lang="zh-CN" altLang="en-US" sz="800"/>
            <a:t>协议工具</a:t>
          </a:r>
        </a:p>
      </dgm:t>
    </dgm:pt>
    <dgm:pt modelId="{3DEABA6C-335C-4108-BBBF-1C6716BC1DFB}" type="parTrans" cxnId="{464582D0-1BBC-4CB1-8E10-B2D09C2FC55E}">
      <dgm:prSet/>
      <dgm:spPr/>
      <dgm:t>
        <a:bodyPr/>
        <a:lstStyle/>
        <a:p>
          <a:endParaRPr lang="zh-CN" altLang="en-US"/>
        </a:p>
      </dgm:t>
    </dgm:pt>
    <dgm:pt modelId="{3A2F4D05-2EE0-4166-AD20-44783D91F5E1}" type="sibTrans" cxnId="{464582D0-1BBC-4CB1-8E10-B2D09C2FC55E}">
      <dgm:prSet/>
      <dgm:spPr/>
      <dgm:t>
        <a:bodyPr/>
        <a:lstStyle/>
        <a:p>
          <a:endParaRPr lang="zh-CN" altLang="en-US"/>
        </a:p>
      </dgm:t>
    </dgm:pt>
    <dgm:pt modelId="{A2008C7E-1D8E-45B7-A3B8-985C417B1E6D}">
      <dgm:prSet custT="1"/>
      <dgm:spPr/>
      <dgm:t>
        <a:bodyPr/>
        <a:lstStyle/>
        <a:p>
          <a:r>
            <a:rPr lang="zh-CN" altLang="en-US" sz="800"/>
            <a:t>通用配置</a:t>
          </a:r>
        </a:p>
      </dgm:t>
    </dgm:pt>
    <dgm:pt modelId="{BE63AF43-8395-43F1-B29C-F5120D76A7AC}" type="parTrans" cxnId="{9DF4D753-F296-4640-924F-D3DCF459DD3E}">
      <dgm:prSet/>
      <dgm:spPr/>
      <dgm:t>
        <a:bodyPr/>
        <a:lstStyle/>
        <a:p>
          <a:endParaRPr lang="zh-CN" altLang="en-US"/>
        </a:p>
      </dgm:t>
    </dgm:pt>
    <dgm:pt modelId="{B56F5694-0E94-451E-8F0B-72DAE2C33B4F}" type="sibTrans" cxnId="{9DF4D753-F296-4640-924F-D3DCF459DD3E}">
      <dgm:prSet/>
      <dgm:spPr/>
      <dgm:t>
        <a:bodyPr/>
        <a:lstStyle/>
        <a:p>
          <a:endParaRPr lang="zh-CN" altLang="en-US"/>
        </a:p>
      </dgm:t>
    </dgm:pt>
    <dgm:pt modelId="{91929219-3680-42FC-AB96-7FF9A3D88994}">
      <dgm:prSet custT="1"/>
      <dgm:spPr/>
      <dgm:t>
        <a:bodyPr/>
        <a:lstStyle/>
        <a:p>
          <a:r>
            <a:rPr lang="zh-CN" altLang="en-US" sz="800"/>
            <a:t>框架通用流程</a:t>
          </a:r>
        </a:p>
      </dgm:t>
    </dgm:pt>
    <dgm:pt modelId="{1F6FB1E1-1950-4B27-87CF-AA147D1B84B7}" type="parTrans" cxnId="{04B9BA4C-4BFD-40DC-BF4D-FE2EDD657823}">
      <dgm:prSet/>
      <dgm:spPr/>
      <dgm:t>
        <a:bodyPr/>
        <a:lstStyle/>
        <a:p>
          <a:endParaRPr lang="zh-CN" altLang="en-US"/>
        </a:p>
      </dgm:t>
    </dgm:pt>
    <dgm:pt modelId="{042E7351-6F93-4087-A1BE-03452E2DF279}" type="sibTrans" cxnId="{04B9BA4C-4BFD-40DC-BF4D-FE2EDD657823}">
      <dgm:prSet/>
      <dgm:spPr/>
      <dgm:t>
        <a:bodyPr/>
        <a:lstStyle/>
        <a:p>
          <a:endParaRPr lang="zh-CN" altLang="en-US"/>
        </a:p>
      </dgm:t>
    </dgm:pt>
    <dgm:pt modelId="{C249EEC0-F026-4337-849F-E91F94BFF3F5}">
      <dgm:prSet/>
      <dgm:spPr/>
      <dgm:t>
        <a:bodyPr/>
        <a:lstStyle/>
        <a:p>
          <a:r>
            <a:rPr lang="zh-CN" altLang="en-US"/>
            <a:t>游戏逻辑层</a:t>
          </a:r>
          <a:r>
            <a:rPr lang="en-US" altLang="zh-CN"/>
            <a:t>&amp;</a:t>
          </a:r>
          <a:r>
            <a:rPr lang="zh-CN" altLang="en-US"/>
            <a:t>游戏逻辑层工具</a:t>
          </a:r>
        </a:p>
      </dgm:t>
    </dgm:pt>
    <dgm:pt modelId="{DEA255A2-B211-48C9-AAFB-6FC8939123E2}" type="parTrans" cxnId="{74D18848-56D1-446C-B97B-0F50FF9DC0DA}">
      <dgm:prSet/>
      <dgm:spPr/>
      <dgm:t>
        <a:bodyPr/>
        <a:lstStyle/>
        <a:p>
          <a:endParaRPr lang="zh-CN" altLang="en-US"/>
        </a:p>
      </dgm:t>
    </dgm:pt>
    <dgm:pt modelId="{65C30172-79B9-4C40-9A01-38F57DF16257}" type="sibTrans" cxnId="{74D18848-56D1-446C-B97B-0F50FF9DC0DA}">
      <dgm:prSet/>
      <dgm:spPr/>
      <dgm:t>
        <a:bodyPr/>
        <a:lstStyle/>
        <a:p>
          <a:endParaRPr lang="zh-CN" altLang="en-US"/>
        </a:p>
      </dgm:t>
    </dgm:pt>
    <dgm:pt modelId="{D1D98F66-B8BC-46C0-B35F-56663EAC2AA6}">
      <dgm:prSet custT="1"/>
      <dgm:spPr/>
      <dgm:t>
        <a:bodyPr/>
        <a:lstStyle/>
        <a:p>
          <a:r>
            <a:rPr lang="zh-CN" altLang="en-US" sz="800"/>
            <a:t>游戏对象</a:t>
          </a:r>
        </a:p>
      </dgm:t>
    </dgm:pt>
    <dgm:pt modelId="{76EDB043-B33B-407E-93C6-AF3D257B35CE}" type="parTrans" cxnId="{B24CE71D-83C7-4BEF-B3E4-9103CBA35505}">
      <dgm:prSet/>
      <dgm:spPr/>
      <dgm:t>
        <a:bodyPr/>
        <a:lstStyle/>
        <a:p>
          <a:endParaRPr lang="zh-CN" altLang="en-US"/>
        </a:p>
      </dgm:t>
    </dgm:pt>
    <dgm:pt modelId="{FEE59575-43B4-4A0E-95F0-846125594045}" type="sibTrans" cxnId="{B24CE71D-83C7-4BEF-B3E4-9103CBA35505}">
      <dgm:prSet/>
      <dgm:spPr/>
      <dgm:t>
        <a:bodyPr/>
        <a:lstStyle/>
        <a:p>
          <a:endParaRPr lang="zh-CN" altLang="en-US"/>
        </a:p>
      </dgm:t>
    </dgm:pt>
    <dgm:pt modelId="{C85F7B5C-7D43-4CB1-9C8C-AB7893BBA20C}">
      <dgm:prSet/>
      <dgm:spPr/>
      <dgm:t>
        <a:bodyPr/>
        <a:lstStyle/>
        <a:p>
          <a:r>
            <a:rPr lang="zh-CN" altLang="en-US"/>
            <a:t>场景模块</a:t>
          </a:r>
        </a:p>
      </dgm:t>
    </dgm:pt>
    <dgm:pt modelId="{EA934A5B-4580-4DA1-B6B2-47C7A8D2A99E}" type="parTrans" cxnId="{799B1885-D758-4E6C-BE9D-69DA47ED8981}">
      <dgm:prSet/>
      <dgm:spPr/>
      <dgm:t>
        <a:bodyPr/>
        <a:lstStyle/>
        <a:p>
          <a:endParaRPr lang="zh-CN" altLang="en-US"/>
        </a:p>
      </dgm:t>
    </dgm:pt>
    <dgm:pt modelId="{C9FD3638-02C4-4006-904C-DAE71EC3B8E7}" type="sibTrans" cxnId="{799B1885-D758-4E6C-BE9D-69DA47ED8981}">
      <dgm:prSet/>
      <dgm:spPr/>
      <dgm:t>
        <a:bodyPr/>
        <a:lstStyle/>
        <a:p>
          <a:endParaRPr lang="zh-CN" altLang="en-US"/>
        </a:p>
      </dgm:t>
    </dgm:pt>
    <dgm:pt modelId="{8F1DC91F-3202-400A-B6B8-26886952BCBE}">
      <dgm:prSet/>
      <dgm:spPr/>
      <dgm:t>
        <a:bodyPr/>
        <a:lstStyle/>
        <a:p>
          <a:r>
            <a:rPr lang="en-US" altLang="zh-CN"/>
            <a:t>NPC</a:t>
          </a:r>
          <a:r>
            <a:rPr lang="zh-CN" altLang="en-US"/>
            <a:t>控制模块</a:t>
          </a:r>
        </a:p>
      </dgm:t>
    </dgm:pt>
    <dgm:pt modelId="{3F21672B-EF60-4331-805F-2A87781192A5}" type="parTrans" cxnId="{B6D16CF4-9C1B-476D-B88B-D6D1712A1EE3}">
      <dgm:prSet/>
      <dgm:spPr/>
      <dgm:t>
        <a:bodyPr/>
        <a:lstStyle/>
        <a:p>
          <a:endParaRPr lang="zh-CN" altLang="en-US"/>
        </a:p>
      </dgm:t>
    </dgm:pt>
    <dgm:pt modelId="{8C49DDCA-751C-4001-AE7C-9DADBC9272A5}" type="sibTrans" cxnId="{B6D16CF4-9C1B-476D-B88B-D6D1712A1EE3}">
      <dgm:prSet/>
      <dgm:spPr/>
      <dgm:t>
        <a:bodyPr/>
        <a:lstStyle/>
        <a:p>
          <a:endParaRPr lang="zh-CN" altLang="en-US"/>
        </a:p>
      </dgm:t>
    </dgm:pt>
    <dgm:pt modelId="{FDE704D7-0FEE-41DD-9EE0-FA0064EE0789}">
      <dgm:prSet/>
      <dgm:spPr/>
      <dgm:t>
        <a:bodyPr/>
        <a:lstStyle/>
        <a:p>
          <a:r>
            <a:rPr lang="en-US" altLang="zh-CN"/>
            <a:t>NPC</a:t>
          </a:r>
          <a:r>
            <a:rPr lang="zh-CN" altLang="en-US"/>
            <a:t>脚本模块</a:t>
          </a:r>
        </a:p>
      </dgm:t>
    </dgm:pt>
    <dgm:pt modelId="{BA1357BA-0207-4B56-B207-1431C597CCE3}" type="parTrans" cxnId="{54142C4C-0C3B-4522-8525-B41E30E141D2}">
      <dgm:prSet/>
      <dgm:spPr/>
      <dgm:t>
        <a:bodyPr/>
        <a:lstStyle/>
        <a:p>
          <a:endParaRPr lang="zh-CN" altLang="en-US"/>
        </a:p>
      </dgm:t>
    </dgm:pt>
    <dgm:pt modelId="{1BDCD9DE-D7D6-4C20-B772-AFF8375A3B4C}" type="sibTrans" cxnId="{54142C4C-0C3B-4522-8525-B41E30E141D2}">
      <dgm:prSet/>
      <dgm:spPr/>
      <dgm:t>
        <a:bodyPr/>
        <a:lstStyle/>
        <a:p>
          <a:endParaRPr lang="zh-CN" altLang="en-US"/>
        </a:p>
      </dgm:t>
    </dgm:pt>
    <dgm:pt modelId="{977D3D89-11F9-421C-80AB-FC8F78636BD7}">
      <dgm:prSet/>
      <dgm:spPr/>
      <dgm:t>
        <a:bodyPr/>
        <a:lstStyle/>
        <a:p>
          <a:r>
            <a:rPr lang="zh-CN" altLang="en-US"/>
            <a:t>道具模块</a:t>
          </a:r>
        </a:p>
      </dgm:t>
    </dgm:pt>
    <dgm:pt modelId="{AFA5279C-9472-4A22-BA8C-C0903D52EA40}" type="sibTrans" cxnId="{DF2CD96E-DEDC-4FA6-A0DE-4C965E95C895}">
      <dgm:prSet/>
      <dgm:spPr/>
      <dgm:t>
        <a:bodyPr/>
        <a:lstStyle/>
        <a:p>
          <a:endParaRPr lang="zh-CN" altLang="en-US"/>
        </a:p>
      </dgm:t>
    </dgm:pt>
    <dgm:pt modelId="{ADC78264-1104-4FE6-9A28-A97B5601B0A2}" type="parTrans" cxnId="{DF2CD96E-DEDC-4FA6-A0DE-4C965E95C895}">
      <dgm:prSet/>
      <dgm:spPr/>
      <dgm:t>
        <a:bodyPr/>
        <a:lstStyle/>
        <a:p>
          <a:endParaRPr lang="zh-CN" altLang="en-US"/>
        </a:p>
      </dgm:t>
    </dgm:pt>
    <dgm:pt modelId="{38A1065A-0F45-4907-A7DE-25B4FAD32ABD}">
      <dgm:prSet/>
      <dgm:spPr/>
      <dgm:t>
        <a:bodyPr/>
        <a:lstStyle/>
        <a:p>
          <a:r>
            <a:rPr lang="zh-CN" altLang="en-US"/>
            <a:t>技能模块</a:t>
          </a:r>
        </a:p>
      </dgm:t>
    </dgm:pt>
    <dgm:pt modelId="{B22934B7-3C68-4E00-97D5-AB67DC173D36}" type="parTrans" cxnId="{C8BE8A11-F8FD-4CED-84C0-F2C8C2DBF74C}">
      <dgm:prSet/>
      <dgm:spPr/>
      <dgm:t>
        <a:bodyPr/>
        <a:lstStyle/>
        <a:p>
          <a:endParaRPr lang="zh-CN" altLang="en-US"/>
        </a:p>
      </dgm:t>
    </dgm:pt>
    <dgm:pt modelId="{98F3D059-56BF-4E14-9ED7-F6A4FC7C90C5}" type="sibTrans" cxnId="{C8BE8A11-F8FD-4CED-84C0-F2C8C2DBF74C}">
      <dgm:prSet/>
      <dgm:spPr/>
      <dgm:t>
        <a:bodyPr/>
        <a:lstStyle/>
        <a:p>
          <a:endParaRPr lang="zh-CN" altLang="en-US"/>
        </a:p>
      </dgm:t>
    </dgm:pt>
    <dgm:pt modelId="{AF576A33-EC89-4B14-9AAA-18DB63F8DCE9}">
      <dgm:prSet/>
      <dgm:spPr/>
      <dgm:t>
        <a:bodyPr/>
        <a:lstStyle/>
        <a:p>
          <a:r>
            <a:rPr lang="en-US" altLang="zh-CN"/>
            <a:t>...</a:t>
          </a:r>
          <a:endParaRPr lang="zh-CN" altLang="en-US"/>
        </a:p>
      </dgm:t>
    </dgm:pt>
    <dgm:pt modelId="{B92E1B94-5781-4343-81C6-6E08E84613BB}" type="parTrans" cxnId="{A109295D-5C50-44CF-9E90-AF8C959FCE4D}">
      <dgm:prSet/>
      <dgm:spPr/>
      <dgm:t>
        <a:bodyPr/>
        <a:lstStyle/>
        <a:p>
          <a:endParaRPr lang="zh-CN" altLang="en-US"/>
        </a:p>
      </dgm:t>
    </dgm:pt>
    <dgm:pt modelId="{CC0314A4-C302-4C6F-BB31-61B55DEF125D}" type="sibTrans" cxnId="{A109295D-5C50-44CF-9E90-AF8C959FCE4D}">
      <dgm:prSet/>
      <dgm:spPr/>
      <dgm:t>
        <a:bodyPr/>
        <a:lstStyle/>
        <a:p>
          <a:endParaRPr lang="zh-CN" altLang="en-US"/>
        </a:p>
      </dgm:t>
    </dgm:pt>
    <dgm:pt modelId="{828BEAE2-F4DD-4350-AE99-AFA57274342E}">
      <dgm:prSet/>
      <dgm:spPr/>
      <dgm:t>
        <a:bodyPr/>
        <a:lstStyle/>
        <a:p>
          <a:r>
            <a:rPr lang="zh-CN" altLang="en-US"/>
            <a:t>关系模块</a:t>
          </a:r>
        </a:p>
      </dgm:t>
    </dgm:pt>
    <dgm:pt modelId="{38A7A046-2606-4A37-A895-CDE594CC7967}" type="parTrans" cxnId="{23E8D3DD-6AAE-43B5-BE03-C02FC050CF48}">
      <dgm:prSet/>
      <dgm:spPr/>
      <dgm:t>
        <a:bodyPr/>
        <a:lstStyle/>
        <a:p>
          <a:endParaRPr lang="zh-CN" altLang="en-US"/>
        </a:p>
      </dgm:t>
    </dgm:pt>
    <dgm:pt modelId="{A09D633C-EE93-4EC0-902B-FE9B8A31949A}" type="sibTrans" cxnId="{23E8D3DD-6AAE-43B5-BE03-C02FC050CF48}">
      <dgm:prSet/>
      <dgm:spPr/>
      <dgm:t>
        <a:bodyPr/>
        <a:lstStyle/>
        <a:p>
          <a:endParaRPr lang="zh-CN" altLang="en-US"/>
        </a:p>
      </dgm:t>
    </dgm:pt>
    <dgm:pt modelId="{D0F61A89-A90B-47A4-9E44-6CE4A5554C1B}" type="pres">
      <dgm:prSet presAssocID="{156AAE36-946A-42C1-ADD2-F6C645D9DC15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A90B9DE8-7CB4-4C7F-8CC4-1C8C34DA096D}" type="pres">
      <dgm:prSet presAssocID="{6C079EF4-A134-4FB7-85AE-E5DC5B53D2BC}" presName="boxAndChildren" presStyleCnt="0"/>
      <dgm:spPr/>
    </dgm:pt>
    <dgm:pt modelId="{347CFB40-9B7B-492D-8F53-F5484AB3DB38}" type="pres">
      <dgm:prSet presAssocID="{6C079EF4-A134-4FB7-85AE-E5DC5B53D2BC}" presName="parentTextBox" presStyleLbl="node1" presStyleIdx="0" presStyleCnt="5"/>
      <dgm:spPr/>
      <dgm:t>
        <a:bodyPr/>
        <a:lstStyle/>
        <a:p>
          <a:endParaRPr lang="zh-CN" altLang="en-US"/>
        </a:p>
      </dgm:t>
    </dgm:pt>
    <dgm:pt modelId="{93D8DB64-3C30-4BCC-914F-DFC0A2D3DA1A}" type="pres">
      <dgm:prSet presAssocID="{6C079EF4-A134-4FB7-85AE-E5DC5B53D2BC}" presName="entireBox" presStyleLbl="node1" presStyleIdx="0" presStyleCnt="5"/>
      <dgm:spPr/>
      <dgm:t>
        <a:bodyPr/>
        <a:lstStyle/>
        <a:p>
          <a:endParaRPr lang="zh-CN" altLang="en-US"/>
        </a:p>
      </dgm:t>
    </dgm:pt>
    <dgm:pt modelId="{E2013BCF-542D-42EE-9040-7D845D398A83}" type="pres">
      <dgm:prSet presAssocID="{6C079EF4-A134-4FB7-85AE-E5DC5B53D2BC}" presName="descendantBox" presStyleCnt="0"/>
      <dgm:spPr/>
    </dgm:pt>
    <dgm:pt modelId="{36857455-E29F-45C8-BE49-147D8E07240C}" type="pres">
      <dgm:prSet presAssocID="{64AE5DA0-384F-4C84-A9EB-2D8BFB69EA49}" presName="childTextBox" presStyleLbl="fgAccFollowNode1" presStyleIdx="0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E7449D7-6259-4E43-AA26-632A673C882E}" type="pres">
      <dgm:prSet presAssocID="{C0B31316-2654-4435-BEEB-74CADA124CBB}" presName="childTextBox" presStyleLbl="fgAccFollowNode1" presStyleIdx="1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36D51041-CC9F-4323-BE95-2BBDA9511994}" type="pres">
      <dgm:prSet presAssocID="{8EAB0DD0-4D91-4BA7-B7A1-A5CB5C2B626E}" presName="childTextBox" presStyleLbl="fgAccFollowNode1" presStyleIdx="2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5D8BEC4-CCD7-4507-A479-FF30FD30C27B}" type="pres">
      <dgm:prSet presAssocID="{F30277B8-1A5E-4545-9D30-E81B9C6C9C63}" presName="sp" presStyleCnt="0"/>
      <dgm:spPr/>
    </dgm:pt>
    <dgm:pt modelId="{32CFAD87-62CE-4A6D-8195-69021AD884E5}" type="pres">
      <dgm:prSet presAssocID="{1BD34306-59E3-4D37-8940-954A0F6599A6}" presName="arrowAndChildren" presStyleCnt="0"/>
      <dgm:spPr/>
    </dgm:pt>
    <dgm:pt modelId="{4AFD56F1-E0FC-4CE6-AE28-5DFFE10D4DA1}" type="pres">
      <dgm:prSet presAssocID="{1BD34306-59E3-4D37-8940-954A0F6599A6}" presName="parentTextArrow" presStyleLbl="node1" presStyleIdx="0" presStyleCnt="5"/>
      <dgm:spPr/>
      <dgm:t>
        <a:bodyPr/>
        <a:lstStyle/>
        <a:p>
          <a:endParaRPr lang="zh-CN" altLang="en-US"/>
        </a:p>
      </dgm:t>
    </dgm:pt>
    <dgm:pt modelId="{5FA375A5-0D3A-4F28-833B-84E81B45337A}" type="pres">
      <dgm:prSet presAssocID="{1BD34306-59E3-4D37-8940-954A0F6599A6}" presName="arrow" presStyleLbl="node1" presStyleIdx="1" presStyleCnt="5"/>
      <dgm:spPr/>
      <dgm:t>
        <a:bodyPr/>
        <a:lstStyle/>
        <a:p>
          <a:endParaRPr lang="zh-CN" altLang="en-US"/>
        </a:p>
      </dgm:t>
    </dgm:pt>
    <dgm:pt modelId="{EE3F5C99-B324-4AB0-82FB-22D2240BDA12}" type="pres">
      <dgm:prSet presAssocID="{1BD34306-59E3-4D37-8940-954A0F6599A6}" presName="descendantArrow" presStyleCnt="0"/>
      <dgm:spPr/>
    </dgm:pt>
    <dgm:pt modelId="{413A4588-7407-4BB6-9835-A1F2CD668D57}" type="pres">
      <dgm:prSet presAssocID="{381E4308-D1FC-4C0A-9FDD-320D28D6DA39}" presName="childTextArrow" presStyleLbl="fgAccFollowNode1" presStyleIdx="3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1F593803-331E-4574-9163-EC0A36E5EC66}" type="pres">
      <dgm:prSet presAssocID="{F15ADC62-5DA5-4BDD-91DE-EFD20DCF094E}" presName="childTextArrow" presStyleLbl="fgAccFollowNode1" presStyleIdx="4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BB6269F1-8207-477B-B9E4-8442D1B86EF9}" type="pres">
      <dgm:prSet presAssocID="{177B352D-9571-411E-91B6-6E5B6198E6B5}" presName="childTextArrow" presStyleLbl="fgAccFollowNode1" presStyleIdx="5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2AD5C342-CA4C-40BE-BC5C-D610D24B2222}" type="pres">
      <dgm:prSet presAssocID="{B1F5AAE4-C408-49A3-9CAF-A1471C46F06F}" presName="childTextArrow" presStyleLbl="fgAccFollowNode1" presStyleIdx="6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31CAFD66-64F8-4F66-92F4-8F4D1C3C6292}" type="pres">
      <dgm:prSet presAssocID="{455640B7-B62E-4892-AD3B-CA50CF2585F6}" presName="childTextArrow" presStyleLbl="fgAccFollowNode1" presStyleIdx="7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6BD9B332-4BED-471C-AD8C-3628A18C516A}" type="pres">
      <dgm:prSet presAssocID="{19A03863-F859-41DB-89A7-F6AA566F96B8}" presName="childTextArrow" presStyleLbl="fgAccFollowNode1" presStyleIdx="8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DA532E5B-AF33-4807-9C84-A82386B6E6E4}" type="pres">
      <dgm:prSet presAssocID="{3DBBCA3D-373F-4723-8CBA-8A30B46B4EE5}" presName="childTextArrow" presStyleLbl="fgAccFollowNode1" presStyleIdx="9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23DEE84F-D12C-4CE7-8032-13FF72CAF839}" type="pres">
      <dgm:prSet presAssocID="{C5ACC114-1519-4DE3-BF90-7BDAD8AF92E6}" presName="sp" presStyleCnt="0"/>
      <dgm:spPr/>
    </dgm:pt>
    <dgm:pt modelId="{5BF97D6C-DE9B-49A7-A0EF-CF7D0D5EB617}" type="pres">
      <dgm:prSet presAssocID="{FE4C85BC-D404-4EC1-903B-313F2D9707C0}" presName="arrowAndChildren" presStyleCnt="0"/>
      <dgm:spPr/>
    </dgm:pt>
    <dgm:pt modelId="{4BBF1128-4B01-4B36-8253-2DF4DA57D212}" type="pres">
      <dgm:prSet presAssocID="{FE4C85BC-D404-4EC1-903B-313F2D9707C0}" presName="parentTextArrow" presStyleLbl="node1" presStyleIdx="1" presStyleCnt="5" custScaleX="49116" custScaleY="79680" custLinFactNeighborX="-25442" custLinFactNeighborY="-1059"/>
      <dgm:spPr/>
      <dgm:t>
        <a:bodyPr/>
        <a:lstStyle/>
        <a:p>
          <a:endParaRPr lang="zh-CN" altLang="en-US"/>
        </a:p>
      </dgm:t>
    </dgm:pt>
    <dgm:pt modelId="{5424E68C-2689-4E36-A314-7F6A2D217FDA}" type="pres">
      <dgm:prSet presAssocID="{FE4C85BC-D404-4EC1-903B-313F2D9707C0}" presName="arrow" presStyleLbl="node1" presStyleIdx="2" presStyleCnt="5"/>
      <dgm:spPr/>
      <dgm:t>
        <a:bodyPr/>
        <a:lstStyle/>
        <a:p>
          <a:endParaRPr lang="zh-CN" altLang="en-US"/>
        </a:p>
      </dgm:t>
    </dgm:pt>
    <dgm:pt modelId="{62715B5B-8449-4DE1-A09C-059CDAF382FE}" type="pres">
      <dgm:prSet presAssocID="{FE4C85BC-D404-4EC1-903B-313F2D9707C0}" presName="descendantArrow" presStyleCnt="0"/>
      <dgm:spPr/>
    </dgm:pt>
    <dgm:pt modelId="{EFEF8E6F-9E98-4173-9D68-34207BF5DF13}" type="pres">
      <dgm:prSet presAssocID="{02D6D85F-8FAC-430B-AB1B-4CCCE455472C}" presName="childTextArrow" presStyleLbl="fgAccFollowNode1" presStyleIdx="10" presStyleCnt="29" custLinFactNeighborX="-61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196B18E-6012-4345-8C4B-B585BA983460}" type="pres">
      <dgm:prSet presAssocID="{D1DC13AB-B0C2-4125-B3EF-35586C7D5A94}" presName="childTextArrow" presStyleLbl="fgAccFollowNode1" presStyleIdx="11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7D2140AA-D54D-45A0-8B8E-332788ADAFF8}" type="pres">
      <dgm:prSet presAssocID="{BDFBBF09-CAEE-481F-B659-7C8F6E52B08F}" presName="childTextArrow" presStyleLbl="fgAccFollowNode1" presStyleIdx="12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09413F42-3E37-412B-A512-9AB96C7B9C7E}" type="pres">
      <dgm:prSet presAssocID="{CE2B4628-D8DB-4066-B06C-F847E543827B}" presName="childTextArrow" presStyleLbl="fgAccFollowNode1" presStyleIdx="13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3CC8CF79-D83E-4101-B995-B4FBC421DF83}" type="pres">
      <dgm:prSet presAssocID="{44889C3E-F16A-4A37-AFD8-293DA87CCB6A}" presName="childTextArrow" presStyleLbl="fgAccFollowNode1" presStyleIdx="14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F291774-0C2B-4E0B-8BF1-947ED6C2FEF9}" type="pres">
      <dgm:prSet presAssocID="{BCDEDD30-4EE4-4342-BEF0-8558F3E65CAC}" presName="childTextArrow" presStyleLbl="fgAccFollowNode1" presStyleIdx="15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0D14B4E5-6DA1-4A67-8F47-078D71155B47}" type="pres">
      <dgm:prSet presAssocID="{614D9675-E42A-409B-921F-D9DA30792372}" presName="sp" presStyleCnt="0"/>
      <dgm:spPr/>
    </dgm:pt>
    <dgm:pt modelId="{D2BA30A8-A27A-459F-A65B-C4429CD33FA5}" type="pres">
      <dgm:prSet presAssocID="{0932F3FC-5458-4741-B274-745C8F6D3411}" presName="arrowAndChildren" presStyleCnt="0"/>
      <dgm:spPr/>
    </dgm:pt>
    <dgm:pt modelId="{F090356F-F2B0-42BE-B9B2-514F6F8F7E99}" type="pres">
      <dgm:prSet presAssocID="{0932F3FC-5458-4741-B274-745C8F6D3411}" presName="parentTextArrow" presStyleLbl="node1" presStyleIdx="2" presStyleCnt="5"/>
      <dgm:spPr/>
      <dgm:t>
        <a:bodyPr/>
        <a:lstStyle/>
        <a:p>
          <a:endParaRPr lang="zh-CN" altLang="en-US"/>
        </a:p>
      </dgm:t>
    </dgm:pt>
    <dgm:pt modelId="{EA506861-6BD9-4C36-96C0-A25A70B91D12}" type="pres">
      <dgm:prSet presAssocID="{0932F3FC-5458-4741-B274-745C8F6D3411}" presName="arrow" presStyleLbl="node1" presStyleIdx="3" presStyleCnt="5"/>
      <dgm:spPr/>
      <dgm:t>
        <a:bodyPr/>
        <a:lstStyle/>
        <a:p>
          <a:endParaRPr lang="zh-CN" altLang="en-US"/>
        </a:p>
      </dgm:t>
    </dgm:pt>
    <dgm:pt modelId="{3AA78DBB-FF2D-4AF5-8379-9A2E42912524}" type="pres">
      <dgm:prSet presAssocID="{0932F3FC-5458-4741-B274-745C8F6D3411}" presName="descendantArrow" presStyleCnt="0"/>
      <dgm:spPr/>
    </dgm:pt>
    <dgm:pt modelId="{8A0702F0-88C6-40C7-927E-05354AD9ED94}" type="pres">
      <dgm:prSet presAssocID="{2E4AB79E-ABF3-4D7B-B944-AA60C52FCBE9}" presName="childTextArrow" presStyleLbl="fgAccFollowNode1" presStyleIdx="16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959FB310-C428-45D2-A801-AFE860D78F52}" type="pres">
      <dgm:prSet presAssocID="{91929219-3680-42FC-AB96-7FF9A3D88994}" presName="childTextArrow" presStyleLbl="fgAccFollowNode1" presStyleIdx="17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3F82B969-4E90-4CE7-8214-ECA0754302AD}" type="pres">
      <dgm:prSet presAssocID="{D4274763-7D3A-4B34-A058-799A28CEE6E5}" presName="childTextArrow" presStyleLbl="fgAccFollowNode1" presStyleIdx="18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63A4ACD4-132D-4A1C-8B85-94A5C3CF60D7}" type="pres">
      <dgm:prSet presAssocID="{8E9AFAC0-0922-4927-BA7A-322B50368DE9}" presName="childTextArrow" presStyleLbl="fgAccFollowNode1" presStyleIdx="19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71EB3721-39EE-424A-BE71-3C16821A70D2}" type="pres">
      <dgm:prSet presAssocID="{A2008C7E-1D8E-45B7-A3B8-985C417B1E6D}" presName="childTextArrow" presStyleLbl="fgAccFollowNode1" presStyleIdx="20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77AFA847-0D48-4457-9F10-03732BC14A4C}" type="pres">
      <dgm:prSet presAssocID="{65C30172-79B9-4C40-9A01-38F57DF16257}" presName="sp" presStyleCnt="0"/>
      <dgm:spPr/>
    </dgm:pt>
    <dgm:pt modelId="{05DC509C-D2C0-4FEB-AAAB-5B1F0C9E9833}" type="pres">
      <dgm:prSet presAssocID="{C249EEC0-F026-4337-849F-E91F94BFF3F5}" presName="arrowAndChildren" presStyleCnt="0"/>
      <dgm:spPr/>
    </dgm:pt>
    <dgm:pt modelId="{3FD291E4-9E86-40A4-9C32-BFD2CD1E50C8}" type="pres">
      <dgm:prSet presAssocID="{C249EEC0-F026-4337-849F-E91F94BFF3F5}" presName="parentTextArrow" presStyleLbl="node1" presStyleIdx="3" presStyleCnt="5"/>
      <dgm:spPr/>
      <dgm:t>
        <a:bodyPr/>
        <a:lstStyle/>
        <a:p>
          <a:endParaRPr lang="zh-CN" altLang="en-US"/>
        </a:p>
      </dgm:t>
    </dgm:pt>
    <dgm:pt modelId="{D3C12312-0EB1-46F4-8469-5EF0B3A91D19}" type="pres">
      <dgm:prSet presAssocID="{C249EEC0-F026-4337-849F-E91F94BFF3F5}" presName="arrow" presStyleLbl="node1" presStyleIdx="4" presStyleCnt="5"/>
      <dgm:spPr/>
      <dgm:t>
        <a:bodyPr/>
        <a:lstStyle/>
        <a:p>
          <a:endParaRPr lang="zh-CN" altLang="en-US"/>
        </a:p>
      </dgm:t>
    </dgm:pt>
    <dgm:pt modelId="{19929788-3C1B-4D92-802F-747259B105E2}" type="pres">
      <dgm:prSet presAssocID="{C249EEC0-F026-4337-849F-E91F94BFF3F5}" presName="descendantArrow" presStyleCnt="0"/>
      <dgm:spPr/>
    </dgm:pt>
    <dgm:pt modelId="{32B9BAC8-1041-4F59-8510-D70ACCDD8C48}" type="pres">
      <dgm:prSet presAssocID="{D1D98F66-B8BC-46C0-B35F-56663EAC2AA6}" presName="childTextArrow" presStyleLbl="fgAccFollowNode1" presStyleIdx="21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04FB2D4B-AFB4-422E-A069-3A6F622BBB90}" type="pres">
      <dgm:prSet presAssocID="{C85F7B5C-7D43-4CB1-9C8C-AB7893BBA20C}" presName="childTextArrow" presStyleLbl="fgAccFollowNode1" presStyleIdx="22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3DE8EB6C-1177-4C11-B35A-7E473FEF85D1}" type="pres">
      <dgm:prSet presAssocID="{977D3D89-11F9-421C-80AB-FC8F78636BD7}" presName="childTextArrow" presStyleLbl="fgAccFollowNode1" presStyleIdx="23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8357A8EF-432E-4697-A88C-F641649EE406}" type="pres">
      <dgm:prSet presAssocID="{8F1DC91F-3202-400A-B6B8-26886952BCBE}" presName="childTextArrow" presStyleLbl="fgAccFollowNode1" presStyleIdx="24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C6887FE2-FFB8-4EB2-90BC-ADEAEB8CD375}" type="pres">
      <dgm:prSet presAssocID="{FDE704D7-0FEE-41DD-9EE0-FA0064EE0789}" presName="childTextArrow" presStyleLbl="fgAccFollowNode1" presStyleIdx="25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345FAA0-FBD5-4B02-B083-7C26AB65C37B}" type="pres">
      <dgm:prSet presAssocID="{38A1065A-0F45-4907-A7DE-25B4FAD32ABD}" presName="childTextArrow" presStyleLbl="fgAccFollowNode1" presStyleIdx="26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F7420E31-CAC9-4E3E-8C57-26F25E24D4E0}" type="pres">
      <dgm:prSet presAssocID="{828BEAE2-F4DD-4350-AE99-AFA57274342E}" presName="childTextArrow" presStyleLbl="fgAccFollowNode1" presStyleIdx="27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2E2ECCA6-18BE-49AB-9E9B-6BDAD34714D3}" type="pres">
      <dgm:prSet presAssocID="{AF576A33-EC89-4B14-9AAA-18DB63F8DCE9}" presName="childTextArrow" presStyleLbl="fgAccFollowNode1" presStyleIdx="28" presStyleCnt="2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</dgm:ptLst>
  <dgm:cxnLst>
    <dgm:cxn modelId="{2E3B11FD-7992-49AE-9DCC-51219377E058}" srcId="{0932F3FC-5458-4741-B274-745C8F6D3411}" destId="{2E4AB79E-ABF3-4D7B-B944-AA60C52FCBE9}" srcOrd="0" destOrd="0" parTransId="{236373F0-9D6A-4D51-8B6F-EFE0ABAB6CB7}" sibTransId="{5B6C828A-BC51-4371-9A7F-6E62AA86B4A9}"/>
    <dgm:cxn modelId="{E06122A8-A8F1-4206-803A-628EF7B9EFEE}" srcId="{FE4C85BC-D404-4EC1-903B-313F2D9707C0}" destId="{BDFBBF09-CAEE-481F-B659-7C8F6E52B08F}" srcOrd="2" destOrd="0" parTransId="{3DDB516D-4DC5-4C72-9140-0A620CAD60EB}" sibTransId="{C6066C50-98C4-4FBA-8F33-5AD3EF980173}"/>
    <dgm:cxn modelId="{E1DDDEB6-BA7D-44BF-AFE5-CEC3407507FD}" type="presOf" srcId="{F15ADC62-5DA5-4BDD-91DE-EFD20DCF094E}" destId="{1F593803-331E-4574-9163-EC0A36E5EC66}" srcOrd="0" destOrd="0" presId="urn:microsoft.com/office/officeart/2005/8/layout/process4"/>
    <dgm:cxn modelId="{DA9CDBFC-38FB-487F-A89C-BDB8C5AA1C73}" type="presOf" srcId="{02D6D85F-8FAC-430B-AB1B-4CCCE455472C}" destId="{EFEF8E6F-9E98-4173-9D68-34207BF5DF13}" srcOrd="0" destOrd="0" presId="urn:microsoft.com/office/officeart/2005/8/layout/process4"/>
    <dgm:cxn modelId="{E183757C-EAC6-4D31-B275-CF95B155250B}" type="presOf" srcId="{BCDEDD30-4EE4-4342-BEF0-8558F3E65CAC}" destId="{EF291774-0C2B-4E0B-8BF1-947ED6C2FEF9}" srcOrd="0" destOrd="0" presId="urn:microsoft.com/office/officeart/2005/8/layout/process4"/>
    <dgm:cxn modelId="{14B7CBF3-262F-4558-AADE-41992A27F87E}" type="presOf" srcId="{19A03863-F859-41DB-89A7-F6AA566F96B8}" destId="{6BD9B332-4BED-471C-AD8C-3628A18C516A}" srcOrd="0" destOrd="0" presId="urn:microsoft.com/office/officeart/2005/8/layout/process4"/>
    <dgm:cxn modelId="{A1E302E7-A6A0-4AD3-AE64-6D9663C707F1}" type="presOf" srcId="{A2008C7E-1D8E-45B7-A3B8-985C417B1E6D}" destId="{71EB3721-39EE-424A-BE71-3C16821A70D2}" srcOrd="0" destOrd="0" presId="urn:microsoft.com/office/officeart/2005/8/layout/process4"/>
    <dgm:cxn modelId="{E8C48626-51CB-4924-8473-436E5EF69454}" type="presOf" srcId="{6C079EF4-A134-4FB7-85AE-E5DC5B53D2BC}" destId="{347CFB40-9B7B-492D-8F53-F5484AB3DB38}" srcOrd="0" destOrd="0" presId="urn:microsoft.com/office/officeart/2005/8/layout/process4"/>
    <dgm:cxn modelId="{38DEE38D-FCE0-424B-8737-A847790F0482}" srcId="{1BD34306-59E3-4D37-8940-954A0F6599A6}" destId="{B1F5AAE4-C408-49A3-9CAF-A1471C46F06F}" srcOrd="3" destOrd="0" parTransId="{56E96C40-B2BA-4438-A2ED-7138617AAFA5}" sibTransId="{126376DB-AD2F-4C06-BCB7-B9D4792AF125}"/>
    <dgm:cxn modelId="{54142C4C-0C3B-4522-8525-B41E30E141D2}" srcId="{C249EEC0-F026-4337-849F-E91F94BFF3F5}" destId="{FDE704D7-0FEE-41DD-9EE0-FA0064EE0789}" srcOrd="4" destOrd="0" parTransId="{BA1357BA-0207-4B56-B207-1431C597CCE3}" sibTransId="{1BDCD9DE-D7D6-4C20-B772-AFF8375A3B4C}"/>
    <dgm:cxn modelId="{9CFDD58B-047D-43E5-A317-2701A712D46D}" type="presOf" srcId="{828BEAE2-F4DD-4350-AE99-AFA57274342E}" destId="{F7420E31-CAC9-4E3E-8C57-26F25E24D4E0}" srcOrd="0" destOrd="0" presId="urn:microsoft.com/office/officeart/2005/8/layout/process4"/>
    <dgm:cxn modelId="{8125CBE1-BF29-416E-8776-D92414BC53DD}" type="presOf" srcId="{156AAE36-946A-42C1-ADD2-F6C645D9DC15}" destId="{D0F61A89-A90B-47A4-9E44-6CE4A5554C1B}" srcOrd="0" destOrd="0" presId="urn:microsoft.com/office/officeart/2005/8/layout/process4"/>
    <dgm:cxn modelId="{464582D0-1BBC-4CB1-8E10-B2D09C2FC55E}" srcId="{0932F3FC-5458-4741-B274-745C8F6D3411}" destId="{8E9AFAC0-0922-4927-BA7A-322B50368DE9}" srcOrd="3" destOrd="0" parTransId="{3DEABA6C-335C-4108-BBBF-1C6716BC1DFB}" sibTransId="{3A2F4D05-2EE0-4166-AD20-44783D91F5E1}"/>
    <dgm:cxn modelId="{A9C9059C-FEA7-4859-998B-2B98EA1040A6}" type="presOf" srcId="{D1DC13AB-B0C2-4125-B3EF-35586C7D5A94}" destId="{E196B18E-6012-4345-8C4B-B585BA983460}" srcOrd="0" destOrd="0" presId="urn:microsoft.com/office/officeart/2005/8/layout/process4"/>
    <dgm:cxn modelId="{9080D7E4-6C52-42FD-9D9E-2E58593D2B80}" type="presOf" srcId="{FE4C85BC-D404-4EC1-903B-313F2D9707C0}" destId="{4BBF1128-4B01-4B36-8253-2DF4DA57D212}" srcOrd="0" destOrd="0" presId="urn:microsoft.com/office/officeart/2005/8/layout/process4"/>
    <dgm:cxn modelId="{B2B25811-99DC-42F2-9D9D-AA30607AA4F1}" srcId="{1BD34306-59E3-4D37-8940-954A0F6599A6}" destId="{455640B7-B62E-4892-AD3B-CA50CF2585F6}" srcOrd="4" destOrd="0" parTransId="{3347090B-F3B0-4D06-8A77-9EB520D159CC}" sibTransId="{8B0E8328-79EA-4F91-93F8-F00777521B33}"/>
    <dgm:cxn modelId="{05632C1D-A685-4F4B-BBC6-B90201787C16}" type="presOf" srcId="{C85F7B5C-7D43-4CB1-9C8C-AB7893BBA20C}" destId="{04FB2D4B-AFB4-422E-A069-3A6F622BBB90}" srcOrd="0" destOrd="0" presId="urn:microsoft.com/office/officeart/2005/8/layout/process4"/>
    <dgm:cxn modelId="{E9EAD3FE-3182-428C-B9D9-F9D6EB37E284}" srcId="{FE4C85BC-D404-4EC1-903B-313F2D9707C0}" destId="{CE2B4628-D8DB-4066-B06C-F847E543827B}" srcOrd="3" destOrd="0" parTransId="{3CFF987B-4315-43EB-9FD4-D01646E39C65}" sibTransId="{2D8E2DB8-CA6A-4981-BA25-2A340846C267}"/>
    <dgm:cxn modelId="{DAE5178A-341D-4AD8-BE0A-17540AAB4D69}" srcId="{1BD34306-59E3-4D37-8940-954A0F6599A6}" destId="{F15ADC62-5DA5-4BDD-91DE-EFD20DCF094E}" srcOrd="1" destOrd="0" parTransId="{D0492B25-B998-4667-99DF-128B875AC6EC}" sibTransId="{F3BB92D1-33B5-4842-B730-77E068ADA226}"/>
    <dgm:cxn modelId="{6D155B3A-E5AB-4254-BF6D-CAEBEB96C9A6}" type="presOf" srcId="{2E4AB79E-ABF3-4D7B-B944-AA60C52FCBE9}" destId="{8A0702F0-88C6-40C7-927E-05354AD9ED94}" srcOrd="0" destOrd="0" presId="urn:microsoft.com/office/officeart/2005/8/layout/process4"/>
    <dgm:cxn modelId="{348AAA92-8B87-46C6-8BF7-02149B35977A}" type="presOf" srcId="{64AE5DA0-384F-4C84-A9EB-2D8BFB69EA49}" destId="{36857455-E29F-45C8-BE49-147D8E07240C}" srcOrd="0" destOrd="0" presId="urn:microsoft.com/office/officeart/2005/8/layout/process4"/>
    <dgm:cxn modelId="{11BECB9A-1ACD-40E1-8902-5388A4953445}" srcId="{1BD34306-59E3-4D37-8940-954A0F6599A6}" destId="{3DBBCA3D-373F-4723-8CBA-8A30B46B4EE5}" srcOrd="6" destOrd="0" parTransId="{CA5719FC-4B65-4DB1-84B5-A6840D774FA3}" sibTransId="{67EE4CBD-EF34-4DF6-8924-CF926F4F1962}"/>
    <dgm:cxn modelId="{FBA1DE8A-9511-47C6-82F0-45943069A70B}" srcId="{0932F3FC-5458-4741-B274-745C8F6D3411}" destId="{D4274763-7D3A-4B34-A058-799A28CEE6E5}" srcOrd="2" destOrd="0" parTransId="{5FCE49CA-F5CD-4865-9305-5F28A5A9D910}" sibTransId="{8CF4C0BE-B4F1-4E19-ACFB-935F7C38EC53}"/>
    <dgm:cxn modelId="{B24CE71D-83C7-4BEF-B3E4-9103CBA35505}" srcId="{C249EEC0-F026-4337-849F-E91F94BFF3F5}" destId="{D1D98F66-B8BC-46C0-B35F-56663EAC2AA6}" srcOrd="0" destOrd="0" parTransId="{76EDB043-B33B-407E-93C6-AF3D257B35CE}" sibTransId="{FEE59575-43B4-4A0E-95F0-846125594045}"/>
    <dgm:cxn modelId="{D53C1962-BE88-401F-9E14-8D55A80BB0C8}" srcId="{FE4C85BC-D404-4EC1-903B-313F2D9707C0}" destId="{44889C3E-F16A-4A37-AFD8-293DA87CCB6A}" srcOrd="4" destOrd="0" parTransId="{9F3CD098-1C3B-4D2A-93A2-23785F946BFF}" sibTransId="{BD7CD0F0-F41F-4138-93E4-54D3997128BD}"/>
    <dgm:cxn modelId="{4C894F8F-8961-445E-BE51-2DC2B6F19667}" srcId="{1BD34306-59E3-4D37-8940-954A0F6599A6}" destId="{177B352D-9571-411E-91B6-6E5B6198E6B5}" srcOrd="2" destOrd="0" parTransId="{401DFF73-F859-47C5-8DC9-4A08334EB023}" sibTransId="{42DD5500-C084-4249-A24A-6A0E8A7A0413}"/>
    <dgm:cxn modelId="{4AFA97CB-28BC-451B-BA99-90C83DC77BE5}" srcId="{1BD34306-59E3-4D37-8940-954A0F6599A6}" destId="{19A03863-F859-41DB-89A7-F6AA566F96B8}" srcOrd="5" destOrd="0" parTransId="{136C9618-F928-4010-BE70-5997A33DB707}" sibTransId="{CB7E7C8E-87A2-48C4-9C79-11CC8229B079}"/>
    <dgm:cxn modelId="{591ACA74-A602-41E5-BA3A-406DE8E29F94}" type="presOf" srcId="{C249EEC0-F026-4337-849F-E91F94BFF3F5}" destId="{3FD291E4-9E86-40A4-9C32-BFD2CD1E50C8}" srcOrd="0" destOrd="0" presId="urn:microsoft.com/office/officeart/2005/8/layout/process4"/>
    <dgm:cxn modelId="{1C328017-8B1F-47BE-8000-738E55257A20}" type="presOf" srcId="{977D3D89-11F9-421C-80AB-FC8F78636BD7}" destId="{3DE8EB6C-1177-4C11-B35A-7E473FEF85D1}" srcOrd="0" destOrd="0" presId="urn:microsoft.com/office/officeart/2005/8/layout/process4"/>
    <dgm:cxn modelId="{1E421899-34AA-446B-BC8A-7D34616E7023}" type="presOf" srcId="{91929219-3680-42FC-AB96-7FF9A3D88994}" destId="{959FB310-C428-45D2-A801-AFE860D78F52}" srcOrd="0" destOrd="0" presId="urn:microsoft.com/office/officeart/2005/8/layout/process4"/>
    <dgm:cxn modelId="{193A5FD3-8DDD-4A0E-A4FF-3D174393AE1E}" type="presOf" srcId="{8EAB0DD0-4D91-4BA7-B7A1-A5CB5C2B626E}" destId="{36D51041-CC9F-4323-BE95-2BBDA9511994}" srcOrd="0" destOrd="0" presId="urn:microsoft.com/office/officeart/2005/8/layout/process4"/>
    <dgm:cxn modelId="{23E8D3DD-6AAE-43B5-BE03-C02FC050CF48}" srcId="{C249EEC0-F026-4337-849F-E91F94BFF3F5}" destId="{828BEAE2-F4DD-4350-AE99-AFA57274342E}" srcOrd="6" destOrd="0" parTransId="{38A7A046-2606-4A37-A895-CDE594CC7967}" sibTransId="{A09D633C-EE93-4EC0-902B-FE9B8A31949A}"/>
    <dgm:cxn modelId="{1942C170-9E7F-4B11-9398-DC87CEFBCA25}" srcId="{6C079EF4-A134-4FB7-85AE-E5DC5B53D2BC}" destId="{C0B31316-2654-4435-BEEB-74CADA124CBB}" srcOrd="1" destOrd="0" parTransId="{4CF74AE1-6E30-4EE2-8D29-15A6949881F7}" sibTransId="{1FDA280A-3212-4938-8C7F-805AB02953B9}"/>
    <dgm:cxn modelId="{D161B5C2-A0C0-4F47-9F26-47AE2B1474D4}" srcId="{156AAE36-946A-42C1-ADD2-F6C645D9DC15}" destId="{FE4C85BC-D404-4EC1-903B-313F2D9707C0}" srcOrd="2" destOrd="0" parTransId="{EF160E6A-76B1-46B5-9A7F-067E28BAF5EF}" sibTransId="{C5ACC114-1519-4DE3-BF90-7BDAD8AF92E6}"/>
    <dgm:cxn modelId="{74D18848-56D1-446C-B97B-0F50FF9DC0DA}" srcId="{156AAE36-946A-42C1-ADD2-F6C645D9DC15}" destId="{C249EEC0-F026-4337-849F-E91F94BFF3F5}" srcOrd="0" destOrd="0" parTransId="{DEA255A2-B211-48C9-AAFB-6FC8939123E2}" sibTransId="{65C30172-79B9-4C40-9A01-38F57DF16257}"/>
    <dgm:cxn modelId="{04B9BA4C-4BFD-40DC-BF4D-FE2EDD657823}" srcId="{0932F3FC-5458-4741-B274-745C8F6D3411}" destId="{91929219-3680-42FC-AB96-7FF9A3D88994}" srcOrd="1" destOrd="0" parTransId="{1F6FB1E1-1950-4B27-87CF-AA147D1B84B7}" sibTransId="{042E7351-6F93-4087-A1BE-03452E2DF279}"/>
    <dgm:cxn modelId="{A3FF2CCE-2B7C-4A19-BFC1-468C81C84AE1}" type="presOf" srcId="{CE2B4628-D8DB-4066-B06C-F847E543827B}" destId="{09413F42-3E37-412B-A512-9AB96C7B9C7E}" srcOrd="0" destOrd="0" presId="urn:microsoft.com/office/officeart/2005/8/layout/process4"/>
    <dgm:cxn modelId="{9DF4D753-F296-4640-924F-D3DCF459DD3E}" srcId="{0932F3FC-5458-4741-B274-745C8F6D3411}" destId="{A2008C7E-1D8E-45B7-A3B8-985C417B1E6D}" srcOrd="4" destOrd="0" parTransId="{BE63AF43-8395-43F1-B29C-F5120D76A7AC}" sibTransId="{B56F5694-0E94-451E-8F0B-72DAE2C33B4F}"/>
    <dgm:cxn modelId="{11BE9224-F241-4FCF-8941-E6DF56D8C76C}" srcId="{6C079EF4-A134-4FB7-85AE-E5DC5B53D2BC}" destId="{64AE5DA0-384F-4C84-A9EB-2D8BFB69EA49}" srcOrd="0" destOrd="0" parTransId="{199B00D9-2692-4B6F-AEDB-49AE75A849CE}" sibTransId="{C963A05B-FAE2-4851-A05C-5F8E48197160}"/>
    <dgm:cxn modelId="{73432FC5-2190-45E4-9868-EF3E39CC6AE2}" srcId="{FE4C85BC-D404-4EC1-903B-313F2D9707C0}" destId="{02D6D85F-8FAC-430B-AB1B-4CCCE455472C}" srcOrd="0" destOrd="0" parTransId="{215A5644-2F5E-486A-B7DF-D0C7086660F6}" sibTransId="{11D2096E-46B7-475E-AE24-02647DF2EBCF}"/>
    <dgm:cxn modelId="{F32E632B-A5EF-40BF-B575-F8E2C3EC8B03}" type="presOf" srcId="{C249EEC0-F026-4337-849F-E91F94BFF3F5}" destId="{D3C12312-0EB1-46F4-8469-5EF0B3A91D19}" srcOrd="1" destOrd="0" presId="urn:microsoft.com/office/officeart/2005/8/layout/process4"/>
    <dgm:cxn modelId="{B6D16CF4-9C1B-476D-B88B-D6D1712A1EE3}" srcId="{C249EEC0-F026-4337-849F-E91F94BFF3F5}" destId="{8F1DC91F-3202-400A-B6B8-26886952BCBE}" srcOrd="3" destOrd="0" parTransId="{3F21672B-EF60-4331-805F-2A87781192A5}" sibTransId="{8C49DDCA-751C-4001-AE7C-9DADBC9272A5}"/>
    <dgm:cxn modelId="{4FF1C978-DD8E-42BC-8F4D-2EB92B5BF187}" type="presOf" srcId="{6C079EF4-A134-4FB7-85AE-E5DC5B53D2BC}" destId="{93D8DB64-3C30-4BCC-914F-DFC0A2D3DA1A}" srcOrd="1" destOrd="0" presId="urn:microsoft.com/office/officeart/2005/8/layout/process4"/>
    <dgm:cxn modelId="{742B5F43-535F-4469-8B0F-37FB330CA904}" srcId="{6C079EF4-A134-4FB7-85AE-E5DC5B53D2BC}" destId="{8EAB0DD0-4D91-4BA7-B7A1-A5CB5C2B626E}" srcOrd="2" destOrd="0" parTransId="{349E2F97-A5A7-41BD-BCF9-8023872D9C07}" sibTransId="{11335C72-31BC-4413-B70A-C38179CBCB11}"/>
    <dgm:cxn modelId="{75D7F94F-F068-4373-8D0C-D18F9315FD4A}" srcId="{FE4C85BC-D404-4EC1-903B-313F2D9707C0}" destId="{D1DC13AB-B0C2-4125-B3EF-35586C7D5A94}" srcOrd="1" destOrd="0" parTransId="{5554F1AB-2EFB-45CE-9092-6360148B1FDA}" sibTransId="{36504D7C-4A1A-48A3-AE36-D971A2435D00}"/>
    <dgm:cxn modelId="{FCC5BB55-3B7C-4CFA-A99B-F485F2396C26}" srcId="{156AAE36-946A-42C1-ADD2-F6C645D9DC15}" destId="{1BD34306-59E3-4D37-8940-954A0F6599A6}" srcOrd="3" destOrd="0" parTransId="{FDCE48F6-F858-413F-85D3-89C83BCE5F91}" sibTransId="{F30277B8-1A5E-4545-9D30-E81B9C6C9C63}"/>
    <dgm:cxn modelId="{5365B3BB-BBE5-40D0-9B21-B5A405680C53}" type="presOf" srcId="{BDFBBF09-CAEE-481F-B659-7C8F6E52B08F}" destId="{7D2140AA-D54D-45A0-8B8E-332788ADAFF8}" srcOrd="0" destOrd="0" presId="urn:microsoft.com/office/officeart/2005/8/layout/process4"/>
    <dgm:cxn modelId="{9C91C0A5-58FA-40DE-8C20-465758B1FCFA}" type="presOf" srcId="{44889C3E-F16A-4A37-AFD8-293DA87CCB6A}" destId="{3CC8CF79-D83E-4101-B995-B4FBC421DF83}" srcOrd="0" destOrd="0" presId="urn:microsoft.com/office/officeart/2005/8/layout/process4"/>
    <dgm:cxn modelId="{DF2CD96E-DEDC-4FA6-A0DE-4C965E95C895}" srcId="{C249EEC0-F026-4337-849F-E91F94BFF3F5}" destId="{977D3D89-11F9-421C-80AB-FC8F78636BD7}" srcOrd="2" destOrd="0" parTransId="{ADC78264-1104-4FE6-9A28-A97B5601B0A2}" sibTransId="{AFA5279C-9472-4A22-BA8C-C0903D52EA40}"/>
    <dgm:cxn modelId="{C918A9D0-EE3A-464D-9E18-D444EAA2AC07}" srcId="{156AAE36-946A-42C1-ADD2-F6C645D9DC15}" destId="{0932F3FC-5458-4741-B274-745C8F6D3411}" srcOrd="1" destOrd="0" parTransId="{64FA8A2D-B4B0-4863-B4B7-76E63CD7D142}" sibTransId="{614D9675-E42A-409B-921F-D9DA30792372}"/>
    <dgm:cxn modelId="{CE8ADAFB-9EAF-4280-B806-1EDC1C0D2822}" type="presOf" srcId="{1BD34306-59E3-4D37-8940-954A0F6599A6}" destId="{5FA375A5-0D3A-4F28-833B-84E81B45337A}" srcOrd="1" destOrd="0" presId="urn:microsoft.com/office/officeart/2005/8/layout/process4"/>
    <dgm:cxn modelId="{1F712FBE-9D7C-4DD5-BAFA-557FB8B26079}" srcId="{1BD34306-59E3-4D37-8940-954A0F6599A6}" destId="{381E4308-D1FC-4C0A-9FDD-320D28D6DA39}" srcOrd="0" destOrd="0" parTransId="{D6A2243D-2A1F-4DE0-A5A3-C6A824B46E16}" sibTransId="{962F7AD3-8933-40A4-B0FD-EE7D67E43A05}"/>
    <dgm:cxn modelId="{ABF48E89-CB5E-404D-98E5-F196ADED3F7A}" type="presOf" srcId="{1BD34306-59E3-4D37-8940-954A0F6599A6}" destId="{4AFD56F1-E0FC-4CE6-AE28-5DFFE10D4DA1}" srcOrd="0" destOrd="0" presId="urn:microsoft.com/office/officeart/2005/8/layout/process4"/>
    <dgm:cxn modelId="{DE25618C-3F67-45A0-9F49-EC1BAC1E7C93}" type="presOf" srcId="{D1D98F66-B8BC-46C0-B35F-56663EAC2AA6}" destId="{32B9BAC8-1041-4F59-8510-D70ACCDD8C48}" srcOrd="0" destOrd="0" presId="urn:microsoft.com/office/officeart/2005/8/layout/process4"/>
    <dgm:cxn modelId="{8A884FC7-4045-4E98-A394-465E3D6A5F55}" type="presOf" srcId="{AF576A33-EC89-4B14-9AAA-18DB63F8DCE9}" destId="{2E2ECCA6-18BE-49AB-9E9B-6BDAD34714D3}" srcOrd="0" destOrd="0" presId="urn:microsoft.com/office/officeart/2005/8/layout/process4"/>
    <dgm:cxn modelId="{6054DC51-990D-43B4-A5F0-C539D274BCB7}" type="presOf" srcId="{0932F3FC-5458-4741-B274-745C8F6D3411}" destId="{F090356F-F2B0-42BE-B9B2-514F6F8F7E99}" srcOrd="0" destOrd="0" presId="urn:microsoft.com/office/officeart/2005/8/layout/process4"/>
    <dgm:cxn modelId="{A109295D-5C50-44CF-9E90-AF8C959FCE4D}" srcId="{C249EEC0-F026-4337-849F-E91F94BFF3F5}" destId="{AF576A33-EC89-4B14-9AAA-18DB63F8DCE9}" srcOrd="7" destOrd="0" parTransId="{B92E1B94-5781-4343-81C6-6E08E84613BB}" sibTransId="{CC0314A4-C302-4C6F-BB31-61B55DEF125D}"/>
    <dgm:cxn modelId="{A072C010-8AEF-4CAA-98CE-15EF540C9D34}" type="presOf" srcId="{0932F3FC-5458-4741-B274-745C8F6D3411}" destId="{EA506861-6BD9-4C36-96C0-A25A70B91D12}" srcOrd="1" destOrd="0" presId="urn:microsoft.com/office/officeart/2005/8/layout/process4"/>
    <dgm:cxn modelId="{E247002D-6BF3-4C9F-B429-9F5820872360}" type="presOf" srcId="{3DBBCA3D-373F-4723-8CBA-8A30B46B4EE5}" destId="{DA532E5B-AF33-4807-9C84-A82386B6E6E4}" srcOrd="0" destOrd="0" presId="urn:microsoft.com/office/officeart/2005/8/layout/process4"/>
    <dgm:cxn modelId="{9FA76183-2291-4679-A2A8-538344C96A52}" type="presOf" srcId="{FE4C85BC-D404-4EC1-903B-313F2D9707C0}" destId="{5424E68C-2689-4E36-A314-7F6A2D217FDA}" srcOrd="1" destOrd="0" presId="urn:microsoft.com/office/officeart/2005/8/layout/process4"/>
    <dgm:cxn modelId="{2A988D99-61D9-41A2-B641-09ED9C665EF3}" type="presOf" srcId="{8F1DC91F-3202-400A-B6B8-26886952BCBE}" destId="{8357A8EF-432E-4697-A88C-F641649EE406}" srcOrd="0" destOrd="0" presId="urn:microsoft.com/office/officeart/2005/8/layout/process4"/>
    <dgm:cxn modelId="{B0023276-CAD7-4137-97DD-5D8E0B36C4D2}" srcId="{156AAE36-946A-42C1-ADD2-F6C645D9DC15}" destId="{6C079EF4-A134-4FB7-85AE-E5DC5B53D2BC}" srcOrd="4" destOrd="0" parTransId="{E05A7635-C8B7-4845-BE7D-485B1F09B6E5}" sibTransId="{3F5D6513-11AA-4478-BBDB-A3C1E701814E}"/>
    <dgm:cxn modelId="{D6FE81AF-5A94-49FC-8407-032FDD6FD36A}" type="presOf" srcId="{B1F5AAE4-C408-49A3-9CAF-A1471C46F06F}" destId="{2AD5C342-CA4C-40BE-BC5C-D610D24B2222}" srcOrd="0" destOrd="0" presId="urn:microsoft.com/office/officeart/2005/8/layout/process4"/>
    <dgm:cxn modelId="{C8BE8A11-F8FD-4CED-84C0-F2C8C2DBF74C}" srcId="{C249EEC0-F026-4337-849F-E91F94BFF3F5}" destId="{38A1065A-0F45-4907-A7DE-25B4FAD32ABD}" srcOrd="5" destOrd="0" parTransId="{B22934B7-3C68-4E00-97D5-AB67DC173D36}" sibTransId="{98F3D059-56BF-4E14-9ED7-F6A4FC7C90C5}"/>
    <dgm:cxn modelId="{DCEF00C0-D1EB-4C49-BC1F-027252C2CBD2}" type="presOf" srcId="{455640B7-B62E-4892-AD3B-CA50CF2585F6}" destId="{31CAFD66-64F8-4F66-92F4-8F4D1C3C6292}" srcOrd="0" destOrd="0" presId="urn:microsoft.com/office/officeart/2005/8/layout/process4"/>
    <dgm:cxn modelId="{6CB69AF6-7260-4AE8-9019-7EFF71173B15}" type="presOf" srcId="{381E4308-D1FC-4C0A-9FDD-320D28D6DA39}" destId="{413A4588-7407-4BB6-9835-A1F2CD668D57}" srcOrd="0" destOrd="0" presId="urn:microsoft.com/office/officeart/2005/8/layout/process4"/>
    <dgm:cxn modelId="{6513D352-C646-4FAC-A3C9-118DE76E7563}" type="presOf" srcId="{FDE704D7-0FEE-41DD-9EE0-FA0064EE0789}" destId="{C6887FE2-FFB8-4EB2-90BC-ADEAEB8CD375}" srcOrd="0" destOrd="0" presId="urn:microsoft.com/office/officeart/2005/8/layout/process4"/>
    <dgm:cxn modelId="{799B1885-D758-4E6C-BE9D-69DA47ED8981}" srcId="{C249EEC0-F026-4337-849F-E91F94BFF3F5}" destId="{C85F7B5C-7D43-4CB1-9C8C-AB7893BBA20C}" srcOrd="1" destOrd="0" parTransId="{EA934A5B-4580-4DA1-B6B2-47C7A8D2A99E}" sibTransId="{C9FD3638-02C4-4006-904C-DAE71EC3B8E7}"/>
    <dgm:cxn modelId="{1DBE389E-48B8-4720-BE92-B673B6E2DE6E}" type="presOf" srcId="{177B352D-9571-411E-91B6-6E5B6198E6B5}" destId="{BB6269F1-8207-477B-B9E4-8442D1B86EF9}" srcOrd="0" destOrd="0" presId="urn:microsoft.com/office/officeart/2005/8/layout/process4"/>
    <dgm:cxn modelId="{2F5C8402-E9B8-422B-AF11-A8BC74CEF238}" srcId="{FE4C85BC-D404-4EC1-903B-313F2D9707C0}" destId="{BCDEDD30-4EE4-4342-BEF0-8558F3E65CAC}" srcOrd="5" destOrd="0" parTransId="{E45A4CF1-E989-4FC9-910F-190F553596B8}" sibTransId="{90145A40-C1B9-4531-9A7C-F9F9D8666D58}"/>
    <dgm:cxn modelId="{FEBF2038-189C-41B1-A5B8-AADE397A0E2A}" type="presOf" srcId="{D4274763-7D3A-4B34-A058-799A28CEE6E5}" destId="{3F82B969-4E90-4CE7-8214-ECA0754302AD}" srcOrd="0" destOrd="0" presId="urn:microsoft.com/office/officeart/2005/8/layout/process4"/>
    <dgm:cxn modelId="{CA30EC82-AD6B-415E-ACA7-D455360454D4}" type="presOf" srcId="{38A1065A-0F45-4907-A7DE-25B4FAD32ABD}" destId="{E345FAA0-FBD5-4B02-B083-7C26AB65C37B}" srcOrd="0" destOrd="0" presId="urn:microsoft.com/office/officeart/2005/8/layout/process4"/>
    <dgm:cxn modelId="{F32E7AA7-4836-40EB-BBE7-C450B1D775FC}" type="presOf" srcId="{8E9AFAC0-0922-4927-BA7A-322B50368DE9}" destId="{63A4ACD4-132D-4A1C-8B85-94A5C3CF60D7}" srcOrd="0" destOrd="0" presId="urn:microsoft.com/office/officeart/2005/8/layout/process4"/>
    <dgm:cxn modelId="{AAFE137D-7E47-4101-B93C-46683F56A160}" type="presOf" srcId="{C0B31316-2654-4435-BEEB-74CADA124CBB}" destId="{EE7449D7-6259-4E43-AA26-632A673C882E}" srcOrd="0" destOrd="0" presId="urn:microsoft.com/office/officeart/2005/8/layout/process4"/>
    <dgm:cxn modelId="{CFFE58E8-E815-47D8-A450-A6D143927276}" type="presParOf" srcId="{D0F61A89-A90B-47A4-9E44-6CE4A5554C1B}" destId="{A90B9DE8-7CB4-4C7F-8CC4-1C8C34DA096D}" srcOrd="0" destOrd="0" presId="urn:microsoft.com/office/officeart/2005/8/layout/process4"/>
    <dgm:cxn modelId="{9127A8FF-EE35-4632-A8E2-FCD6E7AA34F3}" type="presParOf" srcId="{A90B9DE8-7CB4-4C7F-8CC4-1C8C34DA096D}" destId="{347CFB40-9B7B-492D-8F53-F5484AB3DB38}" srcOrd="0" destOrd="0" presId="urn:microsoft.com/office/officeart/2005/8/layout/process4"/>
    <dgm:cxn modelId="{567B21FA-430C-48DE-A35E-6F6072B03041}" type="presParOf" srcId="{A90B9DE8-7CB4-4C7F-8CC4-1C8C34DA096D}" destId="{93D8DB64-3C30-4BCC-914F-DFC0A2D3DA1A}" srcOrd="1" destOrd="0" presId="urn:microsoft.com/office/officeart/2005/8/layout/process4"/>
    <dgm:cxn modelId="{BD7EC2FB-FD2B-47F4-AD64-099F2F8A33A0}" type="presParOf" srcId="{A90B9DE8-7CB4-4C7F-8CC4-1C8C34DA096D}" destId="{E2013BCF-542D-42EE-9040-7D845D398A83}" srcOrd="2" destOrd="0" presId="urn:microsoft.com/office/officeart/2005/8/layout/process4"/>
    <dgm:cxn modelId="{F0DDF884-DF25-47FF-88AB-19B51DBA27FE}" type="presParOf" srcId="{E2013BCF-542D-42EE-9040-7D845D398A83}" destId="{36857455-E29F-45C8-BE49-147D8E07240C}" srcOrd="0" destOrd="0" presId="urn:microsoft.com/office/officeart/2005/8/layout/process4"/>
    <dgm:cxn modelId="{7F18A725-1C38-4919-91C0-74D89398C14F}" type="presParOf" srcId="{E2013BCF-542D-42EE-9040-7D845D398A83}" destId="{EE7449D7-6259-4E43-AA26-632A673C882E}" srcOrd="1" destOrd="0" presId="urn:microsoft.com/office/officeart/2005/8/layout/process4"/>
    <dgm:cxn modelId="{90D63E10-3DEC-497A-9BFD-7F99454981C3}" type="presParOf" srcId="{E2013BCF-542D-42EE-9040-7D845D398A83}" destId="{36D51041-CC9F-4323-BE95-2BBDA9511994}" srcOrd="2" destOrd="0" presId="urn:microsoft.com/office/officeart/2005/8/layout/process4"/>
    <dgm:cxn modelId="{42308E2A-6C4B-4B1E-A724-6FB65F6ABB6C}" type="presParOf" srcId="{D0F61A89-A90B-47A4-9E44-6CE4A5554C1B}" destId="{E5D8BEC4-CCD7-4507-A479-FF30FD30C27B}" srcOrd="1" destOrd="0" presId="urn:microsoft.com/office/officeart/2005/8/layout/process4"/>
    <dgm:cxn modelId="{956B60F4-C517-4856-86ED-8CA1CBEE45D6}" type="presParOf" srcId="{D0F61A89-A90B-47A4-9E44-6CE4A5554C1B}" destId="{32CFAD87-62CE-4A6D-8195-69021AD884E5}" srcOrd="2" destOrd="0" presId="urn:microsoft.com/office/officeart/2005/8/layout/process4"/>
    <dgm:cxn modelId="{1585B9E6-039A-4309-AC7E-5CF501EB288D}" type="presParOf" srcId="{32CFAD87-62CE-4A6D-8195-69021AD884E5}" destId="{4AFD56F1-E0FC-4CE6-AE28-5DFFE10D4DA1}" srcOrd="0" destOrd="0" presId="urn:microsoft.com/office/officeart/2005/8/layout/process4"/>
    <dgm:cxn modelId="{3ABB6387-BF3C-4794-A512-8174EA5A6A90}" type="presParOf" srcId="{32CFAD87-62CE-4A6D-8195-69021AD884E5}" destId="{5FA375A5-0D3A-4F28-833B-84E81B45337A}" srcOrd="1" destOrd="0" presId="urn:microsoft.com/office/officeart/2005/8/layout/process4"/>
    <dgm:cxn modelId="{E23182D8-F3C2-4524-8FCB-5E48690062E5}" type="presParOf" srcId="{32CFAD87-62CE-4A6D-8195-69021AD884E5}" destId="{EE3F5C99-B324-4AB0-82FB-22D2240BDA12}" srcOrd="2" destOrd="0" presId="urn:microsoft.com/office/officeart/2005/8/layout/process4"/>
    <dgm:cxn modelId="{9FA5D12F-5D8B-43E7-9F38-24123CF11B97}" type="presParOf" srcId="{EE3F5C99-B324-4AB0-82FB-22D2240BDA12}" destId="{413A4588-7407-4BB6-9835-A1F2CD668D57}" srcOrd="0" destOrd="0" presId="urn:microsoft.com/office/officeart/2005/8/layout/process4"/>
    <dgm:cxn modelId="{550ED8C4-D25D-4B32-A8F3-B5DB80A169CE}" type="presParOf" srcId="{EE3F5C99-B324-4AB0-82FB-22D2240BDA12}" destId="{1F593803-331E-4574-9163-EC0A36E5EC66}" srcOrd="1" destOrd="0" presId="urn:microsoft.com/office/officeart/2005/8/layout/process4"/>
    <dgm:cxn modelId="{1CDD7935-D40D-4C2A-8D0B-C89AB22A7C10}" type="presParOf" srcId="{EE3F5C99-B324-4AB0-82FB-22D2240BDA12}" destId="{BB6269F1-8207-477B-B9E4-8442D1B86EF9}" srcOrd="2" destOrd="0" presId="urn:microsoft.com/office/officeart/2005/8/layout/process4"/>
    <dgm:cxn modelId="{DDCDF14F-53A2-4261-A6F3-26B025BA81A0}" type="presParOf" srcId="{EE3F5C99-B324-4AB0-82FB-22D2240BDA12}" destId="{2AD5C342-CA4C-40BE-BC5C-D610D24B2222}" srcOrd="3" destOrd="0" presId="urn:microsoft.com/office/officeart/2005/8/layout/process4"/>
    <dgm:cxn modelId="{66247624-5676-4F28-AB55-60D72E51A664}" type="presParOf" srcId="{EE3F5C99-B324-4AB0-82FB-22D2240BDA12}" destId="{31CAFD66-64F8-4F66-92F4-8F4D1C3C6292}" srcOrd="4" destOrd="0" presId="urn:microsoft.com/office/officeart/2005/8/layout/process4"/>
    <dgm:cxn modelId="{20CEEB88-1BE7-44A7-B4C1-E116F8EAD589}" type="presParOf" srcId="{EE3F5C99-B324-4AB0-82FB-22D2240BDA12}" destId="{6BD9B332-4BED-471C-AD8C-3628A18C516A}" srcOrd="5" destOrd="0" presId="urn:microsoft.com/office/officeart/2005/8/layout/process4"/>
    <dgm:cxn modelId="{3BBD33B9-7F68-4FFF-8F8B-A922EEE6BC73}" type="presParOf" srcId="{EE3F5C99-B324-4AB0-82FB-22D2240BDA12}" destId="{DA532E5B-AF33-4807-9C84-A82386B6E6E4}" srcOrd="6" destOrd="0" presId="urn:microsoft.com/office/officeart/2005/8/layout/process4"/>
    <dgm:cxn modelId="{AEE8C82F-21C2-45F1-B526-A43E257706B5}" type="presParOf" srcId="{D0F61A89-A90B-47A4-9E44-6CE4A5554C1B}" destId="{23DEE84F-D12C-4CE7-8032-13FF72CAF839}" srcOrd="3" destOrd="0" presId="urn:microsoft.com/office/officeart/2005/8/layout/process4"/>
    <dgm:cxn modelId="{0FF14BE8-A013-44E7-AE24-FE6296DFA266}" type="presParOf" srcId="{D0F61A89-A90B-47A4-9E44-6CE4A5554C1B}" destId="{5BF97D6C-DE9B-49A7-A0EF-CF7D0D5EB617}" srcOrd="4" destOrd="0" presId="urn:microsoft.com/office/officeart/2005/8/layout/process4"/>
    <dgm:cxn modelId="{07CC83DC-5FAF-4ECE-9441-41FD523BF879}" type="presParOf" srcId="{5BF97D6C-DE9B-49A7-A0EF-CF7D0D5EB617}" destId="{4BBF1128-4B01-4B36-8253-2DF4DA57D212}" srcOrd="0" destOrd="0" presId="urn:microsoft.com/office/officeart/2005/8/layout/process4"/>
    <dgm:cxn modelId="{54F3E9EF-0128-4A65-BEC8-60DEC6645724}" type="presParOf" srcId="{5BF97D6C-DE9B-49A7-A0EF-CF7D0D5EB617}" destId="{5424E68C-2689-4E36-A314-7F6A2D217FDA}" srcOrd="1" destOrd="0" presId="urn:microsoft.com/office/officeart/2005/8/layout/process4"/>
    <dgm:cxn modelId="{613613B1-5573-471F-B7D0-A94B4F40CE6D}" type="presParOf" srcId="{5BF97D6C-DE9B-49A7-A0EF-CF7D0D5EB617}" destId="{62715B5B-8449-4DE1-A09C-059CDAF382FE}" srcOrd="2" destOrd="0" presId="urn:microsoft.com/office/officeart/2005/8/layout/process4"/>
    <dgm:cxn modelId="{011BD7FC-1788-4F84-BB47-6E33BA9B4976}" type="presParOf" srcId="{62715B5B-8449-4DE1-A09C-059CDAF382FE}" destId="{EFEF8E6F-9E98-4173-9D68-34207BF5DF13}" srcOrd="0" destOrd="0" presId="urn:microsoft.com/office/officeart/2005/8/layout/process4"/>
    <dgm:cxn modelId="{26720E50-DBC4-4D97-ACB1-E6A43D2F374D}" type="presParOf" srcId="{62715B5B-8449-4DE1-A09C-059CDAF382FE}" destId="{E196B18E-6012-4345-8C4B-B585BA983460}" srcOrd="1" destOrd="0" presId="urn:microsoft.com/office/officeart/2005/8/layout/process4"/>
    <dgm:cxn modelId="{BA086DE5-27EF-4EF2-B86A-E19EBDA67DFC}" type="presParOf" srcId="{62715B5B-8449-4DE1-A09C-059CDAF382FE}" destId="{7D2140AA-D54D-45A0-8B8E-332788ADAFF8}" srcOrd="2" destOrd="0" presId="urn:microsoft.com/office/officeart/2005/8/layout/process4"/>
    <dgm:cxn modelId="{473BB132-AF78-4D34-8B2F-AFC5D3DF61EB}" type="presParOf" srcId="{62715B5B-8449-4DE1-A09C-059CDAF382FE}" destId="{09413F42-3E37-412B-A512-9AB96C7B9C7E}" srcOrd="3" destOrd="0" presId="urn:microsoft.com/office/officeart/2005/8/layout/process4"/>
    <dgm:cxn modelId="{C7826402-EA02-4A04-B966-44DD5C31F724}" type="presParOf" srcId="{62715B5B-8449-4DE1-A09C-059CDAF382FE}" destId="{3CC8CF79-D83E-4101-B995-B4FBC421DF83}" srcOrd="4" destOrd="0" presId="urn:microsoft.com/office/officeart/2005/8/layout/process4"/>
    <dgm:cxn modelId="{4014A0CB-4DF2-42B4-B2DA-2CB0BAD572BE}" type="presParOf" srcId="{62715B5B-8449-4DE1-A09C-059CDAF382FE}" destId="{EF291774-0C2B-4E0B-8BF1-947ED6C2FEF9}" srcOrd="5" destOrd="0" presId="urn:microsoft.com/office/officeart/2005/8/layout/process4"/>
    <dgm:cxn modelId="{D9864408-FF67-4C36-9E54-6F6FCC345CC7}" type="presParOf" srcId="{D0F61A89-A90B-47A4-9E44-6CE4A5554C1B}" destId="{0D14B4E5-6DA1-4A67-8F47-078D71155B47}" srcOrd="5" destOrd="0" presId="urn:microsoft.com/office/officeart/2005/8/layout/process4"/>
    <dgm:cxn modelId="{EA2B39BC-CACE-4096-AA29-BFFE7291C1A5}" type="presParOf" srcId="{D0F61A89-A90B-47A4-9E44-6CE4A5554C1B}" destId="{D2BA30A8-A27A-459F-A65B-C4429CD33FA5}" srcOrd="6" destOrd="0" presId="urn:microsoft.com/office/officeart/2005/8/layout/process4"/>
    <dgm:cxn modelId="{B5EADBF4-D8BA-41CA-A0BB-2D8BAD85D8CD}" type="presParOf" srcId="{D2BA30A8-A27A-459F-A65B-C4429CD33FA5}" destId="{F090356F-F2B0-42BE-B9B2-514F6F8F7E99}" srcOrd="0" destOrd="0" presId="urn:microsoft.com/office/officeart/2005/8/layout/process4"/>
    <dgm:cxn modelId="{218E8BC1-2B63-4EBA-88C2-725936B7236F}" type="presParOf" srcId="{D2BA30A8-A27A-459F-A65B-C4429CD33FA5}" destId="{EA506861-6BD9-4C36-96C0-A25A70B91D12}" srcOrd="1" destOrd="0" presId="urn:microsoft.com/office/officeart/2005/8/layout/process4"/>
    <dgm:cxn modelId="{B1EA0460-4AAD-48B8-8686-6D9F232F3AF4}" type="presParOf" srcId="{D2BA30A8-A27A-459F-A65B-C4429CD33FA5}" destId="{3AA78DBB-FF2D-4AF5-8379-9A2E42912524}" srcOrd="2" destOrd="0" presId="urn:microsoft.com/office/officeart/2005/8/layout/process4"/>
    <dgm:cxn modelId="{FB246589-3D69-4CB6-A8CB-6F571552299E}" type="presParOf" srcId="{3AA78DBB-FF2D-4AF5-8379-9A2E42912524}" destId="{8A0702F0-88C6-40C7-927E-05354AD9ED94}" srcOrd="0" destOrd="0" presId="urn:microsoft.com/office/officeart/2005/8/layout/process4"/>
    <dgm:cxn modelId="{5AA2E2F4-16AA-4E68-8D1E-3D299DACC84C}" type="presParOf" srcId="{3AA78DBB-FF2D-4AF5-8379-9A2E42912524}" destId="{959FB310-C428-45D2-A801-AFE860D78F52}" srcOrd="1" destOrd="0" presId="urn:microsoft.com/office/officeart/2005/8/layout/process4"/>
    <dgm:cxn modelId="{5A4C024E-372E-4939-A6E9-28EB16CFEF0C}" type="presParOf" srcId="{3AA78DBB-FF2D-4AF5-8379-9A2E42912524}" destId="{3F82B969-4E90-4CE7-8214-ECA0754302AD}" srcOrd="2" destOrd="0" presId="urn:microsoft.com/office/officeart/2005/8/layout/process4"/>
    <dgm:cxn modelId="{C934A426-8B78-428D-9DEF-57EA2B0E3D0B}" type="presParOf" srcId="{3AA78DBB-FF2D-4AF5-8379-9A2E42912524}" destId="{63A4ACD4-132D-4A1C-8B85-94A5C3CF60D7}" srcOrd="3" destOrd="0" presId="urn:microsoft.com/office/officeart/2005/8/layout/process4"/>
    <dgm:cxn modelId="{77F82F89-8F64-4AD0-B654-885774B5AA7B}" type="presParOf" srcId="{3AA78DBB-FF2D-4AF5-8379-9A2E42912524}" destId="{71EB3721-39EE-424A-BE71-3C16821A70D2}" srcOrd="4" destOrd="0" presId="urn:microsoft.com/office/officeart/2005/8/layout/process4"/>
    <dgm:cxn modelId="{55C952EE-4C08-4576-B205-57EBF71EB84E}" type="presParOf" srcId="{D0F61A89-A90B-47A4-9E44-6CE4A5554C1B}" destId="{77AFA847-0D48-4457-9F10-03732BC14A4C}" srcOrd="7" destOrd="0" presId="urn:microsoft.com/office/officeart/2005/8/layout/process4"/>
    <dgm:cxn modelId="{39851E68-AF05-471E-A174-5306388B22AC}" type="presParOf" srcId="{D0F61A89-A90B-47A4-9E44-6CE4A5554C1B}" destId="{05DC509C-D2C0-4FEB-AAAB-5B1F0C9E9833}" srcOrd="8" destOrd="0" presId="urn:microsoft.com/office/officeart/2005/8/layout/process4"/>
    <dgm:cxn modelId="{10F55A10-3F75-49E4-AE5B-D3D3B7ABEAC8}" type="presParOf" srcId="{05DC509C-D2C0-4FEB-AAAB-5B1F0C9E9833}" destId="{3FD291E4-9E86-40A4-9C32-BFD2CD1E50C8}" srcOrd="0" destOrd="0" presId="urn:microsoft.com/office/officeart/2005/8/layout/process4"/>
    <dgm:cxn modelId="{BD322F03-C883-465E-94DD-1E8EA6B6BCAF}" type="presParOf" srcId="{05DC509C-D2C0-4FEB-AAAB-5B1F0C9E9833}" destId="{D3C12312-0EB1-46F4-8469-5EF0B3A91D19}" srcOrd="1" destOrd="0" presId="urn:microsoft.com/office/officeart/2005/8/layout/process4"/>
    <dgm:cxn modelId="{A23F4EB4-164B-4C23-85C1-2295E7495917}" type="presParOf" srcId="{05DC509C-D2C0-4FEB-AAAB-5B1F0C9E9833}" destId="{19929788-3C1B-4D92-802F-747259B105E2}" srcOrd="2" destOrd="0" presId="urn:microsoft.com/office/officeart/2005/8/layout/process4"/>
    <dgm:cxn modelId="{6B1FC004-D034-4FDA-BCE3-5ADE0A3A9B20}" type="presParOf" srcId="{19929788-3C1B-4D92-802F-747259B105E2}" destId="{32B9BAC8-1041-4F59-8510-D70ACCDD8C48}" srcOrd="0" destOrd="0" presId="urn:microsoft.com/office/officeart/2005/8/layout/process4"/>
    <dgm:cxn modelId="{4B6E89A0-7F18-4053-8FA1-7484AF0E89E7}" type="presParOf" srcId="{19929788-3C1B-4D92-802F-747259B105E2}" destId="{04FB2D4B-AFB4-422E-A069-3A6F622BBB90}" srcOrd="1" destOrd="0" presId="urn:microsoft.com/office/officeart/2005/8/layout/process4"/>
    <dgm:cxn modelId="{EFFABF15-152E-4870-A3A5-72C223F84DA4}" type="presParOf" srcId="{19929788-3C1B-4D92-802F-747259B105E2}" destId="{3DE8EB6C-1177-4C11-B35A-7E473FEF85D1}" srcOrd="2" destOrd="0" presId="urn:microsoft.com/office/officeart/2005/8/layout/process4"/>
    <dgm:cxn modelId="{00E3D90A-5739-4DAF-AC2B-D691F052758E}" type="presParOf" srcId="{19929788-3C1B-4D92-802F-747259B105E2}" destId="{8357A8EF-432E-4697-A88C-F641649EE406}" srcOrd="3" destOrd="0" presId="urn:microsoft.com/office/officeart/2005/8/layout/process4"/>
    <dgm:cxn modelId="{36ED9FE7-B313-4B2D-86F4-B0FED1B63967}" type="presParOf" srcId="{19929788-3C1B-4D92-802F-747259B105E2}" destId="{C6887FE2-FFB8-4EB2-90BC-ADEAEB8CD375}" srcOrd="4" destOrd="0" presId="urn:microsoft.com/office/officeart/2005/8/layout/process4"/>
    <dgm:cxn modelId="{A53C9955-8D89-41CA-B6F3-6EEA661A56A4}" type="presParOf" srcId="{19929788-3C1B-4D92-802F-747259B105E2}" destId="{E345FAA0-FBD5-4B02-B083-7C26AB65C37B}" srcOrd="5" destOrd="0" presId="urn:microsoft.com/office/officeart/2005/8/layout/process4"/>
    <dgm:cxn modelId="{6E7FB481-8669-4409-BDE5-AE1A14368576}" type="presParOf" srcId="{19929788-3C1B-4D92-802F-747259B105E2}" destId="{F7420E31-CAC9-4E3E-8C57-26F25E24D4E0}" srcOrd="6" destOrd="0" presId="urn:microsoft.com/office/officeart/2005/8/layout/process4"/>
    <dgm:cxn modelId="{2F07AF00-DACE-4C11-9D82-AC6014D7C283}" type="presParOf" srcId="{19929788-3C1B-4D92-802F-747259B105E2}" destId="{2E2ECCA6-18BE-49AB-9E9B-6BDAD34714D3}" srcOrd="7" destOrd="0" presId="urn:microsoft.com/office/officeart/2005/8/layout/process4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56AAE36-946A-42C1-ADD2-F6C645D9DC15}" type="doc">
      <dgm:prSet loTypeId="urn:microsoft.com/office/officeart/2005/8/layout/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BF6421FE-BA66-44D2-9AAC-5EA66D9F5284}">
      <dgm:prSet custT="1"/>
      <dgm:spPr/>
      <dgm:t>
        <a:bodyPr/>
        <a:lstStyle/>
        <a:p>
          <a:r>
            <a:rPr lang="zh-CN" altLang="en-US" sz="1100"/>
            <a:t>游戏逻辑层</a:t>
          </a:r>
          <a:r>
            <a:rPr lang="en-US" altLang="zh-CN" sz="1100"/>
            <a:t>&amp;</a:t>
          </a:r>
          <a:r>
            <a:rPr lang="zh-CN" altLang="en-US" sz="1100"/>
            <a:t>游戏逻辑层工具</a:t>
          </a:r>
        </a:p>
      </dgm:t>
    </dgm:pt>
    <dgm:pt modelId="{0691AFD4-548C-4884-A688-C31794A5D9AC}" type="parTrans" cxnId="{733CAAC9-98DD-4124-9451-EDB7ED98AA2D}">
      <dgm:prSet/>
      <dgm:spPr/>
      <dgm:t>
        <a:bodyPr/>
        <a:lstStyle/>
        <a:p>
          <a:endParaRPr lang="zh-CN" altLang="en-US"/>
        </a:p>
      </dgm:t>
    </dgm:pt>
    <dgm:pt modelId="{52C0BC20-F807-479F-8F6B-03C537EB6A66}" type="sibTrans" cxnId="{733CAAC9-98DD-4124-9451-EDB7ED98AA2D}">
      <dgm:prSet/>
      <dgm:spPr/>
      <dgm:t>
        <a:bodyPr/>
        <a:lstStyle/>
        <a:p>
          <a:endParaRPr lang="zh-CN" altLang="en-US"/>
        </a:p>
      </dgm:t>
    </dgm:pt>
    <dgm:pt modelId="{9740DA8C-2EEC-4450-8074-F1FBDFF4F031}">
      <dgm:prSet custT="1"/>
      <dgm:spPr/>
      <dgm:t>
        <a:bodyPr/>
        <a:lstStyle/>
        <a:p>
          <a:r>
            <a:rPr lang="zh-CN" altLang="en-US" sz="800">
              <a:solidFill>
                <a:srgbClr val="FF0000"/>
              </a:solidFill>
            </a:rPr>
            <a:t>游戏对象</a:t>
          </a:r>
        </a:p>
      </dgm:t>
    </dgm:pt>
    <dgm:pt modelId="{ABB228F2-7AC4-4C38-8EBD-A4A2E1355F37}" type="parTrans" cxnId="{B89DD44D-AFCB-44AA-AD67-E199AD063D97}">
      <dgm:prSet/>
      <dgm:spPr/>
      <dgm:t>
        <a:bodyPr/>
        <a:lstStyle/>
        <a:p>
          <a:endParaRPr lang="zh-CN" altLang="en-US"/>
        </a:p>
      </dgm:t>
    </dgm:pt>
    <dgm:pt modelId="{93A493B3-88FB-4C4C-B31E-94B3C77C75B8}" type="sibTrans" cxnId="{B89DD44D-AFCB-44AA-AD67-E199AD063D97}">
      <dgm:prSet/>
      <dgm:spPr/>
      <dgm:t>
        <a:bodyPr/>
        <a:lstStyle/>
        <a:p>
          <a:endParaRPr lang="zh-CN" altLang="en-US"/>
        </a:p>
      </dgm:t>
    </dgm:pt>
    <dgm:pt modelId="{610646B7-9520-49D3-95CB-C1B6774C200F}">
      <dgm:prSet custT="1"/>
      <dgm:spPr/>
      <dgm:t>
        <a:bodyPr/>
        <a:lstStyle/>
        <a:p>
          <a:r>
            <a:rPr lang="zh-CN" altLang="en-US" sz="800">
              <a:solidFill>
                <a:srgbClr val="FF0000"/>
              </a:solidFill>
            </a:rPr>
            <a:t>场景模块</a:t>
          </a:r>
        </a:p>
      </dgm:t>
    </dgm:pt>
    <dgm:pt modelId="{6048D433-7563-4668-A88C-FB06C0F17573}" type="parTrans" cxnId="{DF8879C2-EAF2-45FB-832D-44ABB3706FB2}">
      <dgm:prSet/>
      <dgm:spPr/>
      <dgm:t>
        <a:bodyPr/>
        <a:lstStyle/>
        <a:p>
          <a:endParaRPr lang="zh-CN" altLang="en-US"/>
        </a:p>
      </dgm:t>
    </dgm:pt>
    <dgm:pt modelId="{978F3824-0080-4D48-A497-D56CA6798DF4}" type="sibTrans" cxnId="{DF8879C2-EAF2-45FB-832D-44ABB3706FB2}">
      <dgm:prSet/>
      <dgm:spPr/>
      <dgm:t>
        <a:bodyPr/>
        <a:lstStyle/>
        <a:p>
          <a:endParaRPr lang="zh-CN" altLang="en-US"/>
        </a:p>
      </dgm:t>
    </dgm:pt>
    <dgm:pt modelId="{708FC6E7-055B-4E81-A7FE-4B7A9D6994FC}">
      <dgm:prSet custT="1"/>
      <dgm:spPr/>
      <dgm:t>
        <a:bodyPr/>
        <a:lstStyle/>
        <a:p>
          <a:r>
            <a:rPr lang="zh-CN" altLang="en-US" sz="800">
              <a:solidFill>
                <a:srgbClr val="FF0000"/>
              </a:solidFill>
            </a:rPr>
            <a:t>道具模块</a:t>
          </a:r>
        </a:p>
      </dgm:t>
    </dgm:pt>
    <dgm:pt modelId="{7498F4F6-59D4-40D8-B204-7034765BF7C9}" type="parTrans" cxnId="{A989D107-DC54-4269-8F95-B3545BAE2832}">
      <dgm:prSet/>
      <dgm:spPr/>
      <dgm:t>
        <a:bodyPr/>
        <a:lstStyle/>
        <a:p>
          <a:endParaRPr lang="zh-CN" altLang="en-US"/>
        </a:p>
      </dgm:t>
    </dgm:pt>
    <dgm:pt modelId="{9CB3776E-7D73-4905-ABDF-F6445C010C28}" type="sibTrans" cxnId="{A989D107-DC54-4269-8F95-B3545BAE2832}">
      <dgm:prSet/>
      <dgm:spPr/>
      <dgm:t>
        <a:bodyPr/>
        <a:lstStyle/>
        <a:p>
          <a:endParaRPr lang="zh-CN" altLang="en-US"/>
        </a:p>
      </dgm:t>
    </dgm:pt>
    <dgm:pt modelId="{950249CE-4414-479A-9FA0-579EFA88039E}">
      <dgm:prSet custT="1"/>
      <dgm:spPr/>
      <dgm:t>
        <a:bodyPr/>
        <a:lstStyle/>
        <a:p>
          <a:r>
            <a:rPr lang="en-US" altLang="zh-CN" sz="800">
              <a:solidFill>
                <a:srgbClr val="FF0000"/>
              </a:solidFill>
            </a:rPr>
            <a:t>NPC</a:t>
          </a:r>
          <a:r>
            <a:rPr lang="zh-CN" altLang="en-US" sz="800">
              <a:solidFill>
                <a:srgbClr val="FF0000"/>
              </a:solidFill>
            </a:rPr>
            <a:t>控制模块</a:t>
          </a:r>
        </a:p>
      </dgm:t>
    </dgm:pt>
    <dgm:pt modelId="{35867C49-907B-41AA-978D-5DDFB9E41FCE}" type="parTrans" cxnId="{F1A7784A-6ECC-40C6-B7B5-DDC44336ABDD}">
      <dgm:prSet/>
      <dgm:spPr/>
      <dgm:t>
        <a:bodyPr/>
        <a:lstStyle/>
        <a:p>
          <a:endParaRPr lang="zh-CN" altLang="en-US"/>
        </a:p>
      </dgm:t>
    </dgm:pt>
    <dgm:pt modelId="{9AA5146C-1C33-4DA0-AAA8-67ED383A5388}" type="sibTrans" cxnId="{F1A7784A-6ECC-40C6-B7B5-DDC44336ABDD}">
      <dgm:prSet/>
      <dgm:spPr/>
      <dgm:t>
        <a:bodyPr/>
        <a:lstStyle/>
        <a:p>
          <a:endParaRPr lang="zh-CN" altLang="en-US"/>
        </a:p>
      </dgm:t>
    </dgm:pt>
    <dgm:pt modelId="{2839938F-E6EB-4D93-B03A-004F62A9F88F}">
      <dgm:prSet custT="1"/>
      <dgm:spPr/>
      <dgm:t>
        <a:bodyPr/>
        <a:lstStyle/>
        <a:p>
          <a:r>
            <a:rPr lang="en-US" altLang="zh-CN" sz="800">
              <a:solidFill>
                <a:srgbClr val="FF0000"/>
              </a:solidFill>
            </a:rPr>
            <a:t>NPC</a:t>
          </a:r>
          <a:r>
            <a:rPr lang="zh-CN" altLang="en-US" sz="800">
              <a:solidFill>
                <a:srgbClr val="FF0000"/>
              </a:solidFill>
            </a:rPr>
            <a:t>脚本模块</a:t>
          </a:r>
        </a:p>
      </dgm:t>
    </dgm:pt>
    <dgm:pt modelId="{FD963B8B-37EF-43B2-8698-29C7B1FA010D}" type="parTrans" cxnId="{911F79C3-6BA6-4F95-A6B3-44525C167730}">
      <dgm:prSet/>
      <dgm:spPr/>
      <dgm:t>
        <a:bodyPr/>
        <a:lstStyle/>
        <a:p>
          <a:endParaRPr lang="zh-CN" altLang="en-US"/>
        </a:p>
      </dgm:t>
    </dgm:pt>
    <dgm:pt modelId="{38046575-5EAC-4EF7-BE09-11EA55BFEFE0}" type="sibTrans" cxnId="{911F79C3-6BA6-4F95-A6B3-44525C167730}">
      <dgm:prSet/>
      <dgm:spPr/>
      <dgm:t>
        <a:bodyPr/>
        <a:lstStyle/>
        <a:p>
          <a:endParaRPr lang="zh-CN" altLang="en-US"/>
        </a:p>
      </dgm:t>
    </dgm:pt>
    <dgm:pt modelId="{E45A9C49-1893-4D97-8DB1-2EED8FF564CC}">
      <dgm:prSet custT="1"/>
      <dgm:spPr/>
      <dgm:t>
        <a:bodyPr/>
        <a:lstStyle/>
        <a:p>
          <a:r>
            <a:rPr lang="zh-CN" altLang="en-US" sz="800">
              <a:solidFill>
                <a:srgbClr val="FF0000"/>
              </a:solidFill>
            </a:rPr>
            <a:t>技能模块</a:t>
          </a:r>
        </a:p>
      </dgm:t>
    </dgm:pt>
    <dgm:pt modelId="{614AC47C-693B-493F-897A-1FC1434A5123}" type="parTrans" cxnId="{ACE48FA0-4A4D-4862-8ED3-1D68ECEEF4B2}">
      <dgm:prSet/>
      <dgm:spPr/>
      <dgm:t>
        <a:bodyPr/>
        <a:lstStyle/>
        <a:p>
          <a:endParaRPr lang="zh-CN" altLang="en-US"/>
        </a:p>
      </dgm:t>
    </dgm:pt>
    <dgm:pt modelId="{B0471E33-796B-44AD-BC69-46DCA8C5276B}" type="sibTrans" cxnId="{ACE48FA0-4A4D-4862-8ED3-1D68ECEEF4B2}">
      <dgm:prSet/>
      <dgm:spPr/>
      <dgm:t>
        <a:bodyPr/>
        <a:lstStyle/>
        <a:p>
          <a:endParaRPr lang="zh-CN" altLang="en-US"/>
        </a:p>
      </dgm:t>
    </dgm:pt>
    <dgm:pt modelId="{42F342C4-E674-4BAB-9C46-DEC2CB8F5B39}">
      <dgm:prSet custT="1"/>
      <dgm:spPr/>
      <dgm:t>
        <a:bodyPr/>
        <a:lstStyle/>
        <a:p>
          <a:r>
            <a:rPr lang="zh-CN" altLang="en-US" sz="800"/>
            <a:t>关系模块</a:t>
          </a:r>
        </a:p>
      </dgm:t>
    </dgm:pt>
    <dgm:pt modelId="{8C87A879-E294-4655-BF64-DAB9B5329DDB}" type="parTrans" cxnId="{808733BA-45D4-45BD-ABB0-AE210C1C3487}">
      <dgm:prSet/>
      <dgm:spPr/>
      <dgm:t>
        <a:bodyPr/>
        <a:lstStyle/>
        <a:p>
          <a:endParaRPr lang="zh-CN" altLang="en-US"/>
        </a:p>
      </dgm:t>
    </dgm:pt>
    <dgm:pt modelId="{09978405-B6E1-4AB1-AADB-75A32D203AA2}" type="sibTrans" cxnId="{808733BA-45D4-45BD-ABB0-AE210C1C3487}">
      <dgm:prSet/>
      <dgm:spPr/>
      <dgm:t>
        <a:bodyPr/>
        <a:lstStyle/>
        <a:p>
          <a:endParaRPr lang="zh-CN" altLang="en-US"/>
        </a:p>
      </dgm:t>
    </dgm:pt>
    <dgm:pt modelId="{63EA5641-AB21-4232-9666-A865F935071C}">
      <dgm:prSet custT="1"/>
      <dgm:spPr/>
      <dgm:t>
        <a:bodyPr/>
        <a:lstStyle/>
        <a:p>
          <a:r>
            <a:rPr lang="en-US" altLang="zh-CN" sz="800"/>
            <a:t>...</a:t>
          </a:r>
          <a:endParaRPr lang="zh-CN" altLang="en-US" sz="800"/>
        </a:p>
      </dgm:t>
    </dgm:pt>
    <dgm:pt modelId="{20989092-BE20-414F-8252-0C6C176C9EFA}" type="parTrans" cxnId="{EE23C725-41A2-46F6-ADE7-6C771092DDF7}">
      <dgm:prSet/>
      <dgm:spPr/>
      <dgm:t>
        <a:bodyPr/>
        <a:lstStyle/>
        <a:p>
          <a:endParaRPr lang="zh-CN" altLang="en-US"/>
        </a:p>
      </dgm:t>
    </dgm:pt>
    <dgm:pt modelId="{D2B99C5D-D3BF-4BA8-999F-8B6B748B18C8}" type="sibTrans" cxnId="{EE23C725-41A2-46F6-ADE7-6C771092DDF7}">
      <dgm:prSet/>
      <dgm:spPr/>
      <dgm:t>
        <a:bodyPr/>
        <a:lstStyle/>
        <a:p>
          <a:endParaRPr lang="zh-CN" altLang="en-US"/>
        </a:p>
      </dgm:t>
    </dgm:pt>
    <dgm:pt modelId="{D6A003A8-ABCB-478C-AB53-080C1366E5EB}">
      <dgm:prSet phldrT="[文本]" custT="1"/>
      <dgm:spPr/>
      <dgm:t>
        <a:bodyPr/>
        <a:lstStyle/>
        <a:p>
          <a:r>
            <a:rPr lang="zh-CN" altLang="en-US" sz="1100"/>
            <a:t>游戏框架层</a:t>
          </a:r>
          <a:r>
            <a:rPr lang="en-US" altLang="zh-CN" sz="1100"/>
            <a:t>&amp;</a:t>
          </a:r>
          <a:r>
            <a:rPr lang="zh-CN" altLang="en-US" sz="1100"/>
            <a:t>游戏框架层工具</a:t>
          </a:r>
        </a:p>
      </dgm:t>
    </dgm:pt>
    <dgm:pt modelId="{50948EAD-223B-44B4-8B7A-1B9166483C41}" type="parTrans" cxnId="{5649508C-182A-45EB-A838-635C8E88ACB9}">
      <dgm:prSet/>
      <dgm:spPr/>
      <dgm:t>
        <a:bodyPr/>
        <a:lstStyle/>
        <a:p>
          <a:endParaRPr lang="zh-CN" altLang="en-US"/>
        </a:p>
      </dgm:t>
    </dgm:pt>
    <dgm:pt modelId="{EC4DE77D-08B4-4171-8E30-1D3233F01427}" type="sibTrans" cxnId="{5649508C-182A-45EB-A838-635C8E88ACB9}">
      <dgm:prSet/>
      <dgm:spPr/>
      <dgm:t>
        <a:bodyPr/>
        <a:lstStyle/>
        <a:p>
          <a:endParaRPr lang="zh-CN" altLang="en-US"/>
        </a:p>
      </dgm:t>
    </dgm:pt>
    <dgm:pt modelId="{BE438276-84B4-429E-80E7-C36B0D568E2B}">
      <dgm:prSet custT="1"/>
      <dgm:spPr/>
      <dgm:t>
        <a:bodyPr/>
        <a:lstStyle/>
        <a:p>
          <a:r>
            <a:rPr lang="zh-CN" altLang="en-US" sz="800">
              <a:solidFill>
                <a:srgbClr val="FF0000"/>
              </a:solidFill>
            </a:rPr>
            <a:t>服务器架构</a:t>
          </a:r>
        </a:p>
      </dgm:t>
    </dgm:pt>
    <dgm:pt modelId="{911EC910-11DB-4684-A227-B753C9EC34DD}" type="parTrans" cxnId="{FE7F9AAC-AD2C-4008-96F7-4BD32EA14DF4}">
      <dgm:prSet/>
      <dgm:spPr/>
      <dgm:t>
        <a:bodyPr/>
        <a:lstStyle/>
        <a:p>
          <a:endParaRPr lang="zh-CN" altLang="en-US"/>
        </a:p>
      </dgm:t>
    </dgm:pt>
    <dgm:pt modelId="{C3B3ABFA-5CA1-447A-90F5-6CB7BE94C47B}" type="sibTrans" cxnId="{FE7F9AAC-AD2C-4008-96F7-4BD32EA14DF4}">
      <dgm:prSet/>
      <dgm:spPr/>
      <dgm:t>
        <a:bodyPr/>
        <a:lstStyle/>
        <a:p>
          <a:endParaRPr lang="zh-CN" altLang="en-US"/>
        </a:p>
      </dgm:t>
    </dgm:pt>
    <dgm:pt modelId="{C4A52D53-3B3D-49BE-996C-1A4A918DE392}">
      <dgm:prSet custT="1"/>
      <dgm:spPr/>
      <dgm:t>
        <a:bodyPr/>
        <a:lstStyle/>
        <a:p>
          <a:r>
            <a:rPr lang="zh-CN" altLang="en-US" sz="800">
              <a:solidFill>
                <a:srgbClr val="FF0000"/>
              </a:solidFill>
            </a:rPr>
            <a:t>框架通用流程</a:t>
          </a:r>
        </a:p>
      </dgm:t>
    </dgm:pt>
    <dgm:pt modelId="{98A7C43A-9D70-4153-8D8B-DC893CD4F8E7}" type="parTrans" cxnId="{08506F76-F23D-4047-ABC9-10285E70CC44}">
      <dgm:prSet/>
      <dgm:spPr/>
      <dgm:t>
        <a:bodyPr/>
        <a:lstStyle/>
        <a:p>
          <a:endParaRPr lang="zh-CN" altLang="en-US"/>
        </a:p>
      </dgm:t>
    </dgm:pt>
    <dgm:pt modelId="{AE136F99-76FF-4467-A0B1-AEA7D1FA6377}" type="sibTrans" cxnId="{08506F76-F23D-4047-ABC9-10285E70CC44}">
      <dgm:prSet/>
      <dgm:spPr/>
      <dgm:t>
        <a:bodyPr/>
        <a:lstStyle/>
        <a:p>
          <a:endParaRPr lang="zh-CN" altLang="en-US"/>
        </a:p>
      </dgm:t>
    </dgm:pt>
    <dgm:pt modelId="{FF98F5C6-E174-41AE-A13D-5B293F0BA8FA}">
      <dgm:prSet custT="1"/>
      <dgm:spPr/>
      <dgm:t>
        <a:bodyPr/>
        <a:lstStyle/>
        <a:p>
          <a:r>
            <a:rPr lang="zh-CN" altLang="en-US" sz="800">
              <a:solidFill>
                <a:srgbClr val="FF0000"/>
              </a:solidFill>
            </a:rPr>
            <a:t>框架通用协议</a:t>
          </a:r>
        </a:p>
      </dgm:t>
    </dgm:pt>
    <dgm:pt modelId="{04624ADA-2C31-4097-A9C9-533838FB587A}" type="parTrans" cxnId="{A9F605AB-B89E-4686-A28F-A7CE50C51444}">
      <dgm:prSet/>
      <dgm:spPr/>
      <dgm:t>
        <a:bodyPr/>
        <a:lstStyle/>
        <a:p>
          <a:endParaRPr lang="zh-CN" altLang="en-US"/>
        </a:p>
      </dgm:t>
    </dgm:pt>
    <dgm:pt modelId="{F1D26418-B2ED-4E15-BCBB-B79F0712B74A}" type="sibTrans" cxnId="{A9F605AB-B89E-4686-A28F-A7CE50C51444}">
      <dgm:prSet/>
      <dgm:spPr/>
      <dgm:t>
        <a:bodyPr/>
        <a:lstStyle/>
        <a:p>
          <a:endParaRPr lang="zh-CN" altLang="en-US"/>
        </a:p>
      </dgm:t>
    </dgm:pt>
    <dgm:pt modelId="{68469F92-F0B7-4ED0-B1E5-B79473F95697}">
      <dgm:prSet custT="1"/>
      <dgm:spPr/>
      <dgm:t>
        <a:bodyPr/>
        <a:lstStyle/>
        <a:p>
          <a:r>
            <a:rPr lang="zh-CN" altLang="en-US" sz="800">
              <a:solidFill>
                <a:srgbClr val="7030A0"/>
              </a:solidFill>
            </a:rPr>
            <a:t>协议工具</a:t>
          </a:r>
        </a:p>
      </dgm:t>
    </dgm:pt>
    <dgm:pt modelId="{D5F8B7F6-24F7-4666-AF86-EA61E79E3DD1}" type="parTrans" cxnId="{C77E428D-E0A4-4A36-B000-E6412454D322}">
      <dgm:prSet/>
      <dgm:spPr/>
      <dgm:t>
        <a:bodyPr/>
        <a:lstStyle/>
        <a:p>
          <a:endParaRPr lang="zh-CN" altLang="en-US"/>
        </a:p>
      </dgm:t>
    </dgm:pt>
    <dgm:pt modelId="{A3C7BCB3-088E-4618-973C-BFE1864DC48A}" type="sibTrans" cxnId="{C77E428D-E0A4-4A36-B000-E6412454D322}">
      <dgm:prSet/>
      <dgm:spPr/>
      <dgm:t>
        <a:bodyPr/>
        <a:lstStyle/>
        <a:p>
          <a:endParaRPr lang="zh-CN" altLang="en-US"/>
        </a:p>
      </dgm:t>
    </dgm:pt>
    <dgm:pt modelId="{20E92BB9-6B01-44C2-8FF3-C5AF750D6E36}">
      <dgm:prSet custT="1"/>
      <dgm:spPr/>
      <dgm:t>
        <a:bodyPr/>
        <a:lstStyle/>
        <a:p>
          <a:r>
            <a:rPr lang="zh-CN" altLang="en-US" sz="800">
              <a:solidFill>
                <a:srgbClr val="7030A0"/>
              </a:solidFill>
            </a:rPr>
            <a:t>通用配置</a:t>
          </a:r>
        </a:p>
      </dgm:t>
    </dgm:pt>
    <dgm:pt modelId="{7925AD00-ED40-468E-B400-C36B1C735C15}" type="parTrans" cxnId="{177BC2E2-D359-44F9-9DD8-AA01217276C4}">
      <dgm:prSet/>
      <dgm:spPr/>
      <dgm:t>
        <a:bodyPr/>
        <a:lstStyle/>
        <a:p>
          <a:endParaRPr lang="zh-CN" altLang="en-US"/>
        </a:p>
      </dgm:t>
    </dgm:pt>
    <dgm:pt modelId="{52F73D65-DD93-4391-806F-82D9056547D1}" type="sibTrans" cxnId="{177BC2E2-D359-44F9-9DD8-AA01217276C4}">
      <dgm:prSet/>
      <dgm:spPr/>
      <dgm:t>
        <a:bodyPr/>
        <a:lstStyle/>
        <a:p>
          <a:endParaRPr lang="zh-CN" altLang="en-US"/>
        </a:p>
      </dgm:t>
    </dgm:pt>
    <dgm:pt modelId="{AD190DAA-D691-41BA-939A-B6550282C52D}">
      <dgm:prSet custT="1"/>
      <dgm:spPr/>
      <dgm:t>
        <a:bodyPr/>
        <a:lstStyle/>
        <a:p>
          <a:r>
            <a:rPr lang="zh-CN" altLang="en-US" sz="800"/>
            <a:t>伤害计算</a:t>
          </a:r>
        </a:p>
      </dgm:t>
    </dgm:pt>
    <dgm:pt modelId="{82FC8B69-40DE-4AE5-A776-FE9DF9A790E6}" type="parTrans" cxnId="{AF7660D5-7A69-4C9A-8497-6F2DAF185F63}">
      <dgm:prSet/>
      <dgm:spPr/>
      <dgm:t>
        <a:bodyPr/>
        <a:lstStyle/>
        <a:p>
          <a:endParaRPr lang="zh-CN" altLang="en-US"/>
        </a:p>
      </dgm:t>
    </dgm:pt>
    <dgm:pt modelId="{BE5E71E1-0841-420D-8972-62C7426BDD01}" type="sibTrans" cxnId="{AF7660D5-7A69-4C9A-8497-6F2DAF185F63}">
      <dgm:prSet/>
      <dgm:spPr/>
      <dgm:t>
        <a:bodyPr/>
        <a:lstStyle/>
        <a:p>
          <a:endParaRPr lang="zh-CN" altLang="en-US"/>
        </a:p>
      </dgm:t>
    </dgm:pt>
    <dgm:pt modelId="{A93D1B9E-3D4C-4C7B-B710-6B694BE7F1DB}">
      <dgm:prSet custT="1"/>
      <dgm:spPr/>
      <dgm:t>
        <a:bodyPr/>
        <a:lstStyle/>
        <a:p>
          <a:r>
            <a:rPr lang="zh-CN" altLang="en-US" sz="800"/>
            <a:t>任务系统</a:t>
          </a:r>
        </a:p>
      </dgm:t>
    </dgm:pt>
    <dgm:pt modelId="{FB0C160B-1BC0-4378-99DB-3B81060D9494}" type="parTrans" cxnId="{3F941026-180A-4F4F-A20B-D4CF3AEB8754}">
      <dgm:prSet/>
      <dgm:spPr/>
      <dgm:t>
        <a:bodyPr/>
        <a:lstStyle/>
        <a:p>
          <a:endParaRPr lang="zh-CN" altLang="en-US"/>
        </a:p>
      </dgm:t>
    </dgm:pt>
    <dgm:pt modelId="{1FF26512-A03D-4DAA-A63B-2970E39783BF}" type="sibTrans" cxnId="{3F941026-180A-4F4F-A20B-D4CF3AEB8754}">
      <dgm:prSet/>
      <dgm:spPr/>
      <dgm:t>
        <a:bodyPr/>
        <a:lstStyle/>
        <a:p>
          <a:endParaRPr lang="zh-CN" altLang="en-US"/>
        </a:p>
      </dgm:t>
    </dgm:pt>
    <dgm:pt modelId="{51627CBE-1503-4E57-99B3-9FF94394F8FB}">
      <dgm:prSet/>
      <dgm:spPr/>
      <dgm:t>
        <a:bodyPr/>
        <a:lstStyle/>
        <a:p>
          <a:r>
            <a:rPr lang="zh-CN" altLang="en-US">
              <a:solidFill>
                <a:srgbClr val="FF0000"/>
              </a:solidFill>
            </a:rPr>
            <a:t>属性配置读取代码生成工具</a:t>
          </a:r>
        </a:p>
      </dgm:t>
    </dgm:pt>
    <dgm:pt modelId="{F354C279-69F9-4BFC-9318-055EC63BE92B}" type="parTrans" cxnId="{7148B5B4-9FD5-4D28-BC67-DE714F030772}">
      <dgm:prSet/>
      <dgm:spPr/>
      <dgm:t>
        <a:bodyPr/>
        <a:lstStyle/>
        <a:p>
          <a:endParaRPr lang="zh-CN" altLang="en-US"/>
        </a:p>
      </dgm:t>
    </dgm:pt>
    <dgm:pt modelId="{D313B446-974E-4452-AAA8-19C301169488}" type="sibTrans" cxnId="{7148B5B4-9FD5-4D28-BC67-DE714F030772}">
      <dgm:prSet/>
      <dgm:spPr/>
      <dgm:t>
        <a:bodyPr/>
        <a:lstStyle/>
        <a:p>
          <a:endParaRPr lang="zh-CN" altLang="en-US"/>
        </a:p>
      </dgm:t>
    </dgm:pt>
    <dgm:pt modelId="{D0F61A89-A90B-47A4-9E44-6CE4A5554C1B}" type="pres">
      <dgm:prSet presAssocID="{156AAE36-946A-42C1-ADD2-F6C645D9DC15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375B7AF0-589D-4644-A417-9C8C3E856738}" type="pres">
      <dgm:prSet presAssocID="{D6A003A8-ABCB-478C-AB53-080C1366E5EB}" presName="boxAndChildren" presStyleCnt="0"/>
      <dgm:spPr/>
    </dgm:pt>
    <dgm:pt modelId="{4E6A5F74-2F40-4B10-BABF-88A57C518AE3}" type="pres">
      <dgm:prSet presAssocID="{D6A003A8-ABCB-478C-AB53-080C1366E5EB}" presName="parentTextBox" presStyleLbl="node1" presStyleIdx="0" presStyleCnt="2"/>
      <dgm:spPr/>
      <dgm:t>
        <a:bodyPr/>
        <a:lstStyle/>
        <a:p>
          <a:endParaRPr lang="zh-CN" altLang="en-US"/>
        </a:p>
      </dgm:t>
    </dgm:pt>
    <dgm:pt modelId="{A4CE2E91-25BA-47A1-ABDF-1D3C5F7411B0}" type="pres">
      <dgm:prSet presAssocID="{D6A003A8-ABCB-478C-AB53-080C1366E5EB}" presName="entireBox" presStyleLbl="node1" presStyleIdx="0" presStyleCnt="2"/>
      <dgm:spPr/>
      <dgm:t>
        <a:bodyPr/>
        <a:lstStyle/>
        <a:p>
          <a:endParaRPr lang="zh-CN" altLang="en-US"/>
        </a:p>
      </dgm:t>
    </dgm:pt>
    <dgm:pt modelId="{889F0777-6E4C-4255-889A-05BE13051EB6}" type="pres">
      <dgm:prSet presAssocID="{D6A003A8-ABCB-478C-AB53-080C1366E5EB}" presName="descendantBox" presStyleCnt="0"/>
      <dgm:spPr/>
    </dgm:pt>
    <dgm:pt modelId="{BEA025EE-173C-4DEB-9ABC-41B8A3B3382F}" type="pres">
      <dgm:prSet presAssocID="{BE438276-84B4-429E-80E7-C36B0D568E2B}" presName="childTextBox" presStyleLbl="fgAccFollowNode1" presStyleIdx="0" presStyleCnt="16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1C911057-9721-496B-AF9A-9A1BE6F67FE6}" type="pres">
      <dgm:prSet presAssocID="{C4A52D53-3B3D-49BE-996C-1A4A918DE392}" presName="childTextBox" presStyleLbl="fgAccFollowNode1" presStyleIdx="1" presStyleCnt="16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041B1ADD-6953-44F5-96B3-CDCB07EC91A5}" type="pres">
      <dgm:prSet presAssocID="{FF98F5C6-E174-41AE-A13D-5B293F0BA8FA}" presName="childTextBox" presStyleLbl="fgAccFollowNode1" presStyleIdx="2" presStyleCnt="16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9FA38E46-F5F7-4148-84A2-D990BF5F89EF}" type="pres">
      <dgm:prSet presAssocID="{68469F92-F0B7-4ED0-B1E5-B79473F95697}" presName="childTextBox" presStyleLbl="fgAccFollowNode1" presStyleIdx="3" presStyleCnt="16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4F227EB-8901-443A-B019-EC26F39E0287}" type="pres">
      <dgm:prSet presAssocID="{20E92BB9-6B01-44C2-8FF3-C5AF750D6E36}" presName="childTextBox" presStyleLbl="fgAccFollowNode1" presStyleIdx="4" presStyleCnt="16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A5133F45-AA7A-45A0-AE91-695E47FF49FF}" type="pres">
      <dgm:prSet presAssocID="{52C0BC20-F807-479F-8F6B-03C537EB6A66}" presName="sp" presStyleCnt="0"/>
      <dgm:spPr/>
    </dgm:pt>
    <dgm:pt modelId="{0FE45BA3-D054-4F21-907D-3E012E202944}" type="pres">
      <dgm:prSet presAssocID="{BF6421FE-BA66-44D2-9AAC-5EA66D9F5284}" presName="arrowAndChildren" presStyleCnt="0"/>
      <dgm:spPr/>
    </dgm:pt>
    <dgm:pt modelId="{27EBAC69-439D-4101-9917-70817B950448}" type="pres">
      <dgm:prSet presAssocID="{BF6421FE-BA66-44D2-9AAC-5EA66D9F5284}" presName="parentTextArrow" presStyleLbl="node1" presStyleIdx="0" presStyleCnt="2"/>
      <dgm:spPr/>
      <dgm:t>
        <a:bodyPr/>
        <a:lstStyle/>
        <a:p>
          <a:endParaRPr lang="zh-CN" altLang="en-US"/>
        </a:p>
      </dgm:t>
    </dgm:pt>
    <dgm:pt modelId="{AC9F5353-E4FA-4544-8245-34552C5F63F4}" type="pres">
      <dgm:prSet presAssocID="{BF6421FE-BA66-44D2-9AAC-5EA66D9F5284}" presName="arrow" presStyleLbl="node1" presStyleIdx="1" presStyleCnt="2"/>
      <dgm:spPr/>
      <dgm:t>
        <a:bodyPr/>
        <a:lstStyle/>
        <a:p>
          <a:endParaRPr lang="zh-CN" altLang="en-US"/>
        </a:p>
      </dgm:t>
    </dgm:pt>
    <dgm:pt modelId="{21272DD6-70AE-4D5F-9227-F87CFE125699}" type="pres">
      <dgm:prSet presAssocID="{BF6421FE-BA66-44D2-9AAC-5EA66D9F5284}" presName="descendantArrow" presStyleCnt="0"/>
      <dgm:spPr/>
    </dgm:pt>
    <dgm:pt modelId="{3D2931EB-587C-47A7-896B-FD104428F543}" type="pres">
      <dgm:prSet presAssocID="{9740DA8C-2EEC-4450-8074-F1FBDFF4F031}" presName="childTextArrow" presStyleLbl="fgAccFollowNode1" presStyleIdx="5" presStyleCnt="16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258456A0-23E6-44D1-805B-653D9C36733D}" type="pres">
      <dgm:prSet presAssocID="{610646B7-9520-49D3-95CB-C1B6774C200F}" presName="childTextArrow" presStyleLbl="fgAccFollowNode1" presStyleIdx="6" presStyleCnt="16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53D47EA3-FA61-49E8-9C85-68AC118AF7AD}" type="pres">
      <dgm:prSet presAssocID="{708FC6E7-055B-4E81-A7FE-4B7A9D6994FC}" presName="childTextArrow" presStyleLbl="fgAccFollowNode1" presStyleIdx="7" presStyleCnt="16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611630C5-0CD1-4734-A49A-2F550D2D8CBF}" type="pres">
      <dgm:prSet presAssocID="{950249CE-4414-479A-9FA0-579EFA88039E}" presName="childTextArrow" presStyleLbl="fgAccFollowNode1" presStyleIdx="8" presStyleCnt="16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5F5672CC-CC7A-4D94-88F9-B98D3DDA3344}" type="pres">
      <dgm:prSet presAssocID="{2839938F-E6EB-4D93-B03A-004F62A9F88F}" presName="childTextArrow" presStyleLbl="fgAccFollowNode1" presStyleIdx="9" presStyleCnt="16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17E11C8B-3EE2-499F-84A6-1354F8944812}" type="pres">
      <dgm:prSet presAssocID="{E45A9C49-1893-4D97-8DB1-2EED8FF564CC}" presName="childTextArrow" presStyleLbl="fgAccFollowNode1" presStyleIdx="10" presStyleCnt="16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1459AFF8-494E-41FF-A76D-E061EE6E3374}" type="pres">
      <dgm:prSet presAssocID="{51627CBE-1503-4E57-99B3-9FF94394F8FB}" presName="childTextArrow" presStyleLbl="fgAccFollowNode1" presStyleIdx="11" presStyleCnt="16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154BF34-E4D9-40C2-AFE2-F22D8BAC1B37}" type="pres">
      <dgm:prSet presAssocID="{42F342C4-E674-4BAB-9C46-DEC2CB8F5B39}" presName="childTextArrow" presStyleLbl="fgAccFollowNode1" presStyleIdx="12" presStyleCnt="16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18024B87-22CA-4561-8F65-02A4D170E0FB}" type="pres">
      <dgm:prSet presAssocID="{AD190DAA-D691-41BA-939A-B6550282C52D}" presName="childTextArrow" presStyleLbl="fgAccFollowNode1" presStyleIdx="13" presStyleCnt="16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6117445F-7CDE-47A1-AD66-680FDF424007}" type="pres">
      <dgm:prSet presAssocID="{A93D1B9E-3D4C-4C7B-B710-6B694BE7F1DB}" presName="childTextArrow" presStyleLbl="fgAccFollowNode1" presStyleIdx="14" presStyleCnt="16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8FD0BE7C-DBE9-4374-A8E1-D83C31DB02DA}" type="pres">
      <dgm:prSet presAssocID="{63EA5641-AB21-4232-9666-A865F935071C}" presName="childTextArrow" presStyleLbl="fgAccFollowNode1" presStyleIdx="15" presStyleCnt="16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</dgm:ptLst>
  <dgm:cxnLst>
    <dgm:cxn modelId="{EE23C725-41A2-46F6-ADE7-6C771092DDF7}" srcId="{BF6421FE-BA66-44D2-9AAC-5EA66D9F5284}" destId="{63EA5641-AB21-4232-9666-A865F935071C}" srcOrd="10" destOrd="0" parTransId="{20989092-BE20-414F-8252-0C6C176C9EFA}" sibTransId="{D2B99C5D-D3BF-4BA8-999F-8B6B748B18C8}"/>
    <dgm:cxn modelId="{85322117-163B-49AC-8281-5AC7975E583F}" type="presOf" srcId="{D6A003A8-ABCB-478C-AB53-080C1366E5EB}" destId="{A4CE2E91-25BA-47A1-ABDF-1D3C5F7411B0}" srcOrd="1" destOrd="0" presId="urn:microsoft.com/office/officeart/2005/8/layout/process4"/>
    <dgm:cxn modelId="{9BC211F0-E3D7-4533-9452-E7C5BED9705D}" type="presOf" srcId="{BE438276-84B4-429E-80E7-C36B0D568E2B}" destId="{BEA025EE-173C-4DEB-9ABC-41B8A3B3382F}" srcOrd="0" destOrd="0" presId="urn:microsoft.com/office/officeart/2005/8/layout/process4"/>
    <dgm:cxn modelId="{43DBEBDB-5633-4E14-AFF9-6D132E136065}" type="presOf" srcId="{BF6421FE-BA66-44D2-9AAC-5EA66D9F5284}" destId="{27EBAC69-439D-4101-9917-70817B950448}" srcOrd="0" destOrd="0" presId="urn:microsoft.com/office/officeart/2005/8/layout/process4"/>
    <dgm:cxn modelId="{5AF09266-F478-44B0-9AB3-D8297418209A}" type="presOf" srcId="{E45A9C49-1893-4D97-8DB1-2EED8FF564CC}" destId="{17E11C8B-3EE2-499F-84A6-1354F8944812}" srcOrd="0" destOrd="0" presId="urn:microsoft.com/office/officeart/2005/8/layout/process4"/>
    <dgm:cxn modelId="{C77E428D-E0A4-4A36-B000-E6412454D322}" srcId="{D6A003A8-ABCB-478C-AB53-080C1366E5EB}" destId="{68469F92-F0B7-4ED0-B1E5-B79473F95697}" srcOrd="3" destOrd="0" parTransId="{D5F8B7F6-24F7-4666-AF86-EA61E79E3DD1}" sibTransId="{A3C7BCB3-088E-4618-973C-BFE1864DC48A}"/>
    <dgm:cxn modelId="{F1A7784A-6ECC-40C6-B7B5-DDC44336ABDD}" srcId="{BF6421FE-BA66-44D2-9AAC-5EA66D9F5284}" destId="{950249CE-4414-479A-9FA0-579EFA88039E}" srcOrd="3" destOrd="0" parTransId="{35867C49-907B-41AA-978D-5DDFB9E41FCE}" sibTransId="{9AA5146C-1C33-4DA0-AAA8-67ED383A5388}"/>
    <dgm:cxn modelId="{89498D4F-EC80-4A82-BCA0-6FD01A50916C}" type="presOf" srcId="{610646B7-9520-49D3-95CB-C1B6774C200F}" destId="{258456A0-23E6-44D1-805B-653D9C36733D}" srcOrd="0" destOrd="0" presId="urn:microsoft.com/office/officeart/2005/8/layout/process4"/>
    <dgm:cxn modelId="{733CAAC9-98DD-4124-9451-EDB7ED98AA2D}" srcId="{156AAE36-946A-42C1-ADD2-F6C645D9DC15}" destId="{BF6421FE-BA66-44D2-9AAC-5EA66D9F5284}" srcOrd="0" destOrd="0" parTransId="{0691AFD4-548C-4884-A688-C31794A5D9AC}" sibTransId="{52C0BC20-F807-479F-8F6B-03C537EB6A66}"/>
    <dgm:cxn modelId="{50B5DFD5-3953-460E-9EE3-8263BF24A77D}" type="presOf" srcId="{D6A003A8-ABCB-478C-AB53-080C1366E5EB}" destId="{4E6A5F74-2F40-4B10-BABF-88A57C518AE3}" srcOrd="0" destOrd="0" presId="urn:microsoft.com/office/officeart/2005/8/layout/process4"/>
    <dgm:cxn modelId="{54CA8D0E-CA2E-451E-98E4-E2DEC5FAE71A}" type="presOf" srcId="{C4A52D53-3B3D-49BE-996C-1A4A918DE392}" destId="{1C911057-9721-496B-AF9A-9A1BE6F67FE6}" srcOrd="0" destOrd="0" presId="urn:microsoft.com/office/officeart/2005/8/layout/process4"/>
    <dgm:cxn modelId="{9C3818B3-ECED-4B4A-8CDF-10601E9EED68}" type="presOf" srcId="{20E92BB9-6B01-44C2-8FF3-C5AF750D6E36}" destId="{E4F227EB-8901-443A-B019-EC26F39E0287}" srcOrd="0" destOrd="0" presId="urn:microsoft.com/office/officeart/2005/8/layout/process4"/>
    <dgm:cxn modelId="{B8B1740F-A312-468C-ACD6-3560F6C2D4FC}" type="presOf" srcId="{FF98F5C6-E174-41AE-A13D-5B293F0BA8FA}" destId="{041B1ADD-6953-44F5-96B3-CDCB07EC91A5}" srcOrd="0" destOrd="0" presId="urn:microsoft.com/office/officeart/2005/8/layout/process4"/>
    <dgm:cxn modelId="{08506F76-F23D-4047-ABC9-10285E70CC44}" srcId="{D6A003A8-ABCB-478C-AB53-080C1366E5EB}" destId="{C4A52D53-3B3D-49BE-996C-1A4A918DE392}" srcOrd="1" destOrd="0" parTransId="{98A7C43A-9D70-4153-8D8B-DC893CD4F8E7}" sibTransId="{AE136F99-76FF-4467-A0B1-AEA7D1FA6377}"/>
    <dgm:cxn modelId="{5649508C-182A-45EB-A838-635C8E88ACB9}" srcId="{156AAE36-946A-42C1-ADD2-F6C645D9DC15}" destId="{D6A003A8-ABCB-478C-AB53-080C1366E5EB}" srcOrd="1" destOrd="0" parTransId="{50948EAD-223B-44B4-8B7A-1B9166483C41}" sibTransId="{EC4DE77D-08B4-4171-8E30-1D3233F01427}"/>
    <dgm:cxn modelId="{C08D0683-7EA9-4145-B674-200518CF5EB8}" type="presOf" srcId="{708FC6E7-055B-4E81-A7FE-4B7A9D6994FC}" destId="{53D47EA3-FA61-49E8-9C85-68AC118AF7AD}" srcOrd="0" destOrd="0" presId="urn:microsoft.com/office/officeart/2005/8/layout/process4"/>
    <dgm:cxn modelId="{59C81E52-F1A4-491B-AAF3-515137A90907}" type="presOf" srcId="{AD190DAA-D691-41BA-939A-B6550282C52D}" destId="{18024B87-22CA-4561-8F65-02A4D170E0FB}" srcOrd="0" destOrd="0" presId="urn:microsoft.com/office/officeart/2005/8/layout/process4"/>
    <dgm:cxn modelId="{A989D107-DC54-4269-8F95-B3545BAE2832}" srcId="{BF6421FE-BA66-44D2-9AAC-5EA66D9F5284}" destId="{708FC6E7-055B-4E81-A7FE-4B7A9D6994FC}" srcOrd="2" destOrd="0" parTransId="{7498F4F6-59D4-40D8-B204-7034765BF7C9}" sibTransId="{9CB3776E-7D73-4905-ABDF-F6445C010C28}"/>
    <dgm:cxn modelId="{EC182499-2818-4BB3-AD4C-3EB3D4AA40D1}" type="presOf" srcId="{42F342C4-E674-4BAB-9C46-DEC2CB8F5B39}" destId="{E154BF34-E4D9-40C2-AFE2-F22D8BAC1B37}" srcOrd="0" destOrd="0" presId="urn:microsoft.com/office/officeart/2005/8/layout/process4"/>
    <dgm:cxn modelId="{F7DBEC39-97ED-4994-AF91-5F48E112B7A7}" type="presOf" srcId="{63EA5641-AB21-4232-9666-A865F935071C}" destId="{8FD0BE7C-DBE9-4374-A8E1-D83C31DB02DA}" srcOrd="0" destOrd="0" presId="urn:microsoft.com/office/officeart/2005/8/layout/process4"/>
    <dgm:cxn modelId="{3F941026-180A-4F4F-A20B-D4CF3AEB8754}" srcId="{BF6421FE-BA66-44D2-9AAC-5EA66D9F5284}" destId="{A93D1B9E-3D4C-4C7B-B710-6B694BE7F1DB}" srcOrd="9" destOrd="0" parTransId="{FB0C160B-1BC0-4378-99DB-3B81060D9494}" sibTransId="{1FF26512-A03D-4DAA-A63B-2970E39783BF}"/>
    <dgm:cxn modelId="{5EC16F28-4F3D-4F26-A865-C030E79BCAE6}" type="presOf" srcId="{BF6421FE-BA66-44D2-9AAC-5EA66D9F5284}" destId="{AC9F5353-E4FA-4544-8245-34552C5F63F4}" srcOrd="1" destOrd="0" presId="urn:microsoft.com/office/officeart/2005/8/layout/process4"/>
    <dgm:cxn modelId="{1AE2AF64-E0DD-413B-A445-3FCD090CDDDB}" type="presOf" srcId="{2839938F-E6EB-4D93-B03A-004F62A9F88F}" destId="{5F5672CC-CC7A-4D94-88F9-B98D3DDA3344}" srcOrd="0" destOrd="0" presId="urn:microsoft.com/office/officeart/2005/8/layout/process4"/>
    <dgm:cxn modelId="{23354F77-DAB6-4FB8-937E-7918B21D586A}" type="presOf" srcId="{51627CBE-1503-4E57-99B3-9FF94394F8FB}" destId="{1459AFF8-494E-41FF-A76D-E061EE6E3374}" srcOrd="0" destOrd="0" presId="urn:microsoft.com/office/officeart/2005/8/layout/process4"/>
    <dgm:cxn modelId="{177BC2E2-D359-44F9-9DD8-AA01217276C4}" srcId="{D6A003A8-ABCB-478C-AB53-080C1366E5EB}" destId="{20E92BB9-6B01-44C2-8FF3-C5AF750D6E36}" srcOrd="4" destOrd="0" parTransId="{7925AD00-ED40-468E-B400-C36B1C735C15}" sibTransId="{52F73D65-DD93-4391-806F-82D9056547D1}"/>
    <dgm:cxn modelId="{66C1C602-69BD-4B58-8E29-F09A78823E91}" type="presOf" srcId="{156AAE36-946A-42C1-ADD2-F6C645D9DC15}" destId="{D0F61A89-A90B-47A4-9E44-6CE4A5554C1B}" srcOrd="0" destOrd="0" presId="urn:microsoft.com/office/officeart/2005/8/layout/process4"/>
    <dgm:cxn modelId="{DF8879C2-EAF2-45FB-832D-44ABB3706FB2}" srcId="{BF6421FE-BA66-44D2-9AAC-5EA66D9F5284}" destId="{610646B7-9520-49D3-95CB-C1B6774C200F}" srcOrd="1" destOrd="0" parTransId="{6048D433-7563-4668-A88C-FB06C0F17573}" sibTransId="{978F3824-0080-4D48-A497-D56CA6798DF4}"/>
    <dgm:cxn modelId="{911F79C3-6BA6-4F95-A6B3-44525C167730}" srcId="{BF6421FE-BA66-44D2-9AAC-5EA66D9F5284}" destId="{2839938F-E6EB-4D93-B03A-004F62A9F88F}" srcOrd="4" destOrd="0" parTransId="{FD963B8B-37EF-43B2-8698-29C7B1FA010D}" sibTransId="{38046575-5EAC-4EF7-BE09-11EA55BFEFE0}"/>
    <dgm:cxn modelId="{A9F605AB-B89E-4686-A28F-A7CE50C51444}" srcId="{D6A003A8-ABCB-478C-AB53-080C1366E5EB}" destId="{FF98F5C6-E174-41AE-A13D-5B293F0BA8FA}" srcOrd="2" destOrd="0" parTransId="{04624ADA-2C31-4097-A9C9-533838FB587A}" sibTransId="{F1D26418-B2ED-4E15-BCBB-B79F0712B74A}"/>
    <dgm:cxn modelId="{FE7F9AAC-AD2C-4008-96F7-4BD32EA14DF4}" srcId="{D6A003A8-ABCB-478C-AB53-080C1366E5EB}" destId="{BE438276-84B4-429E-80E7-C36B0D568E2B}" srcOrd="0" destOrd="0" parTransId="{911EC910-11DB-4684-A227-B753C9EC34DD}" sibTransId="{C3B3ABFA-5CA1-447A-90F5-6CB7BE94C47B}"/>
    <dgm:cxn modelId="{4F649E80-5A45-40B4-85E5-71218804F85C}" type="presOf" srcId="{9740DA8C-2EEC-4450-8074-F1FBDFF4F031}" destId="{3D2931EB-587C-47A7-896B-FD104428F543}" srcOrd="0" destOrd="0" presId="urn:microsoft.com/office/officeart/2005/8/layout/process4"/>
    <dgm:cxn modelId="{ACE6D9ED-AA1E-4C33-8534-F072AE2A912B}" type="presOf" srcId="{950249CE-4414-479A-9FA0-579EFA88039E}" destId="{611630C5-0CD1-4734-A49A-2F550D2D8CBF}" srcOrd="0" destOrd="0" presId="urn:microsoft.com/office/officeart/2005/8/layout/process4"/>
    <dgm:cxn modelId="{B89DD44D-AFCB-44AA-AD67-E199AD063D97}" srcId="{BF6421FE-BA66-44D2-9AAC-5EA66D9F5284}" destId="{9740DA8C-2EEC-4450-8074-F1FBDFF4F031}" srcOrd="0" destOrd="0" parTransId="{ABB228F2-7AC4-4C38-8EBD-A4A2E1355F37}" sibTransId="{93A493B3-88FB-4C4C-B31E-94B3C77C75B8}"/>
    <dgm:cxn modelId="{7148B5B4-9FD5-4D28-BC67-DE714F030772}" srcId="{BF6421FE-BA66-44D2-9AAC-5EA66D9F5284}" destId="{51627CBE-1503-4E57-99B3-9FF94394F8FB}" srcOrd="6" destOrd="0" parTransId="{F354C279-69F9-4BFC-9318-055EC63BE92B}" sibTransId="{D313B446-974E-4452-AAA8-19C301169488}"/>
    <dgm:cxn modelId="{ACE48FA0-4A4D-4862-8ED3-1D68ECEEF4B2}" srcId="{BF6421FE-BA66-44D2-9AAC-5EA66D9F5284}" destId="{E45A9C49-1893-4D97-8DB1-2EED8FF564CC}" srcOrd="5" destOrd="0" parTransId="{614AC47C-693B-493F-897A-1FC1434A5123}" sibTransId="{B0471E33-796B-44AD-BC69-46DCA8C5276B}"/>
    <dgm:cxn modelId="{808733BA-45D4-45BD-ABB0-AE210C1C3487}" srcId="{BF6421FE-BA66-44D2-9AAC-5EA66D9F5284}" destId="{42F342C4-E674-4BAB-9C46-DEC2CB8F5B39}" srcOrd="7" destOrd="0" parTransId="{8C87A879-E294-4655-BF64-DAB9B5329DDB}" sibTransId="{09978405-B6E1-4AB1-AADB-75A32D203AA2}"/>
    <dgm:cxn modelId="{94D42F55-EA97-48C5-9FC5-388D7C72A7C6}" type="presOf" srcId="{68469F92-F0B7-4ED0-B1E5-B79473F95697}" destId="{9FA38E46-F5F7-4148-84A2-D990BF5F89EF}" srcOrd="0" destOrd="0" presId="urn:microsoft.com/office/officeart/2005/8/layout/process4"/>
    <dgm:cxn modelId="{DDA72C6E-C545-4E7C-8F2E-5D6AFC7C3AB0}" type="presOf" srcId="{A93D1B9E-3D4C-4C7B-B710-6B694BE7F1DB}" destId="{6117445F-7CDE-47A1-AD66-680FDF424007}" srcOrd="0" destOrd="0" presId="urn:microsoft.com/office/officeart/2005/8/layout/process4"/>
    <dgm:cxn modelId="{AF7660D5-7A69-4C9A-8497-6F2DAF185F63}" srcId="{BF6421FE-BA66-44D2-9AAC-5EA66D9F5284}" destId="{AD190DAA-D691-41BA-939A-B6550282C52D}" srcOrd="8" destOrd="0" parTransId="{82FC8B69-40DE-4AE5-A776-FE9DF9A790E6}" sibTransId="{BE5E71E1-0841-420D-8972-62C7426BDD01}"/>
    <dgm:cxn modelId="{69F022E6-8EA3-4718-A7ED-FF6B65CE7F29}" type="presParOf" srcId="{D0F61A89-A90B-47A4-9E44-6CE4A5554C1B}" destId="{375B7AF0-589D-4644-A417-9C8C3E856738}" srcOrd="0" destOrd="0" presId="urn:microsoft.com/office/officeart/2005/8/layout/process4"/>
    <dgm:cxn modelId="{3DA9FD2F-8734-48CA-97C2-9A87F4250AA7}" type="presParOf" srcId="{375B7AF0-589D-4644-A417-9C8C3E856738}" destId="{4E6A5F74-2F40-4B10-BABF-88A57C518AE3}" srcOrd="0" destOrd="0" presId="urn:microsoft.com/office/officeart/2005/8/layout/process4"/>
    <dgm:cxn modelId="{04F3ACB0-0133-4B53-81FF-058711CA501E}" type="presParOf" srcId="{375B7AF0-589D-4644-A417-9C8C3E856738}" destId="{A4CE2E91-25BA-47A1-ABDF-1D3C5F7411B0}" srcOrd="1" destOrd="0" presId="urn:microsoft.com/office/officeart/2005/8/layout/process4"/>
    <dgm:cxn modelId="{3673F99B-892F-4A6A-BC4F-2662B0B1BA34}" type="presParOf" srcId="{375B7AF0-589D-4644-A417-9C8C3E856738}" destId="{889F0777-6E4C-4255-889A-05BE13051EB6}" srcOrd="2" destOrd="0" presId="urn:microsoft.com/office/officeart/2005/8/layout/process4"/>
    <dgm:cxn modelId="{E75B2D47-4833-488B-AE64-A5F84BD0D1E7}" type="presParOf" srcId="{889F0777-6E4C-4255-889A-05BE13051EB6}" destId="{BEA025EE-173C-4DEB-9ABC-41B8A3B3382F}" srcOrd="0" destOrd="0" presId="urn:microsoft.com/office/officeart/2005/8/layout/process4"/>
    <dgm:cxn modelId="{127BAAB6-9AA1-4A3B-A782-4FBD5E992278}" type="presParOf" srcId="{889F0777-6E4C-4255-889A-05BE13051EB6}" destId="{1C911057-9721-496B-AF9A-9A1BE6F67FE6}" srcOrd="1" destOrd="0" presId="urn:microsoft.com/office/officeart/2005/8/layout/process4"/>
    <dgm:cxn modelId="{72891BAC-D408-4AB5-8B95-0A397A86693D}" type="presParOf" srcId="{889F0777-6E4C-4255-889A-05BE13051EB6}" destId="{041B1ADD-6953-44F5-96B3-CDCB07EC91A5}" srcOrd="2" destOrd="0" presId="urn:microsoft.com/office/officeart/2005/8/layout/process4"/>
    <dgm:cxn modelId="{0ED1C567-54AC-4758-A6E9-37FED957360D}" type="presParOf" srcId="{889F0777-6E4C-4255-889A-05BE13051EB6}" destId="{9FA38E46-F5F7-4148-84A2-D990BF5F89EF}" srcOrd="3" destOrd="0" presId="urn:microsoft.com/office/officeart/2005/8/layout/process4"/>
    <dgm:cxn modelId="{E14D6F1D-3C56-4007-986D-0C33D88AB2D4}" type="presParOf" srcId="{889F0777-6E4C-4255-889A-05BE13051EB6}" destId="{E4F227EB-8901-443A-B019-EC26F39E0287}" srcOrd="4" destOrd="0" presId="urn:microsoft.com/office/officeart/2005/8/layout/process4"/>
    <dgm:cxn modelId="{02E60F53-DA65-4DAA-B0DF-C9E43AC6E79E}" type="presParOf" srcId="{D0F61A89-A90B-47A4-9E44-6CE4A5554C1B}" destId="{A5133F45-AA7A-45A0-AE91-695E47FF49FF}" srcOrd="1" destOrd="0" presId="urn:microsoft.com/office/officeart/2005/8/layout/process4"/>
    <dgm:cxn modelId="{CEAD7838-441C-4409-B382-046046F82030}" type="presParOf" srcId="{D0F61A89-A90B-47A4-9E44-6CE4A5554C1B}" destId="{0FE45BA3-D054-4F21-907D-3E012E202944}" srcOrd="2" destOrd="0" presId="urn:microsoft.com/office/officeart/2005/8/layout/process4"/>
    <dgm:cxn modelId="{FF857BAA-A8BD-4EA8-B947-EF2F1CC3D426}" type="presParOf" srcId="{0FE45BA3-D054-4F21-907D-3E012E202944}" destId="{27EBAC69-439D-4101-9917-70817B950448}" srcOrd="0" destOrd="0" presId="urn:microsoft.com/office/officeart/2005/8/layout/process4"/>
    <dgm:cxn modelId="{6035579F-B032-492E-877A-771024D33F50}" type="presParOf" srcId="{0FE45BA3-D054-4F21-907D-3E012E202944}" destId="{AC9F5353-E4FA-4544-8245-34552C5F63F4}" srcOrd="1" destOrd="0" presId="urn:microsoft.com/office/officeart/2005/8/layout/process4"/>
    <dgm:cxn modelId="{D0A62ABA-A5B3-40D5-9728-BB7E3D2A1D03}" type="presParOf" srcId="{0FE45BA3-D054-4F21-907D-3E012E202944}" destId="{21272DD6-70AE-4D5F-9227-F87CFE125699}" srcOrd="2" destOrd="0" presId="urn:microsoft.com/office/officeart/2005/8/layout/process4"/>
    <dgm:cxn modelId="{B1E538DA-9654-42FB-B809-80550D37DBA5}" type="presParOf" srcId="{21272DD6-70AE-4D5F-9227-F87CFE125699}" destId="{3D2931EB-587C-47A7-896B-FD104428F543}" srcOrd="0" destOrd="0" presId="urn:microsoft.com/office/officeart/2005/8/layout/process4"/>
    <dgm:cxn modelId="{3D57891E-B6C9-4962-B15F-A9601626BDFC}" type="presParOf" srcId="{21272DD6-70AE-4D5F-9227-F87CFE125699}" destId="{258456A0-23E6-44D1-805B-653D9C36733D}" srcOrd="1" destOrd="0" presId="urn:microsoft.com/office/officeart/2005/8/layout/process4"/>
    <dgm:cxn modelId="{5F886A82-BB95-40D6-8231-E86750A5FAC6}" type="presParOf" srcId="{21272DD6-70AE-4D5F-9227-F87CFE125699}" destId="{53D47EA3-FA61-49E8-9C85-68AC118AF7AD}" srcOrd="2" destOrd="0" presId="urn:microsoft.com/office/officeart/2005/8/layout/process4"/>
    <dgm:cxn modelId="{1D7A854E-61C0-41B2-91C4-54A5A065D2E8}" type="presParOf" srcId="{21272DD6-70AE-4D5F-9227-F87CFE125699}" destId="{611630C5-0CD1-4734-A49A-2F550D2D8CBF}" srcOrd="3" destOrd="0" presId="urn:microsoft.com/office/officeart/2005/8/layout/process4"/>
    <dgm:cxn modelId="{677D95D7-A90E-437A-9D28-DDB82061C765}" type="presParOf" srcId="{21272DD6-70AE-4D5F-9227-F87CFE125699}" destId="{5F5672CC-CC7A-4D94-88F9-B98D3DDA3344}" srcOrd="4" destOrd="0" presId="urn:microsoft.com/office/officeart/2005/8/layout/process4"/>
    <dgm:cxn modelId="{F56C9C5C-2479-43FF-8C5C-941D569A165A}" type="presParOf" srcId="{21272DD6-70AE-4D5F-9227-F87CFE125699}" destId="{17E11C8B-3EE2-499F-84A6-1354F8944812}" srcOrd="5" destOrd="0" presId="urn:microsoft.com/office/officeart/2005/8/layout/process4"/>
    <dgm:cxn modelId="{790AAC10-ACBA-4649-A6F2-E3CAEB301883}" type="presParOf" srcId="{21272DD6-70AE-4D5F-9227-F87CFE125699}" destId="{1459AFF8-494E-41FF-A76D-E061EE6E3374}" srcOrd="6" destOrd="0" presId="urn:microsoft.com/office/officeart/2005/8/layout/process4"/>
    <dgm:cxn modelId="{AD0A678E-0798-4120-93B7-ED78A9684475}" type="presParOf" srcId="{21272DD6-70AE-4D5F-9227-F87CFE125699}" destId="{E154BF34-E4D9-40C2-AFE2-F22D8BAC1B37}" srcOrd="7" destOrd="0" presId="urn:microsoft.com/office/officeart/2005/8/layout/process4"/>
    <dgm:cxn modelId="{8B84C56A-2278-4185-8D34-768B582579BF}" type="presParOf" srcId="{21272DD6-70AE-4D5F-9227-F87CFE125699}" destId="{18024B87-22CA-4561-8F65-02A4D170E0FB}" srcOrd="8" destOrd="0" presId="urn:microsoft.com/office/officeart/2005/8/layout/process4"/>
    <dgm:cxn modelId="{EEDE6FA7-9E51-414A-8525-5759A111B616}" type="presParOf" srcId="{21272DD6-70AE-4D5F-9227-F87CFE125699}" destId="{6117445F-7CDE-47A1-AD66-680FDF424007}" srcOrd="9" destOrd="0" presId="urn:microsoft.com/office/officeart/2005/8/layout/process4"/>
    <dgm:cxn modelId="{67461C1C-7E9D-4356-B24F-D9363A07AAC6}" type="presParOf" srcId="{21272DD6-70AE-4D5F-9227-F87CFE125699}" destId="{8FD0BE7C-DBE9-4374-A8E1-D83C31DB02DA}" srcOrd="10" destOrd="0" presId="urn:microsoft.com/office/officeart/2005/8/layout/process4"/>
  </dgm:cxnLst>
  <dgm:bg/>
  <dgm:whole/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7815D786-C0EB-4FE9-BFC9-377B01613974}" type="doc">
      <dgm:prSet loTypeId="urn:microsoft.com/office/officeart/2005/8/layout/hierarchy4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D360E0D5-676B-4B31-BC12-E40C9669D2FC}">
      <dgm:prSet phldrT="[文本]" custT="1"/>
      <dgm:spPr/>
      <dgm:t>
        <a:bodyPr/>
        <a:lstStyle/>
        <a:p>
          <a:r>
            <a:rPr lang="en-US" altLang="zh-CN" sz="2400"/>
            <a:t>gameserver framework</a:t>
          </a:r>
          <a:endParaRPr lang="zh-CN" altLang="en-US" sz="2400"/>
        </a:p>
      </dgm:t>
    </dgm:pt>
    <dgm:pt modelId="{5BA14105-1238-4B66-9661-3970C8DB9CD8}" type="parTrans" cxnId="{08555973-5C04-4BF7-B633-0579187BDEBC}">
      <dgm:prSet/>
      <dgm:spPr/>
      <dgm:t>
        <a:bodyPr/>
        <a:lstStyle/>
        <a:p>
          <a:endParaRPr lang="zh-CN" altLang="en-US"/>
        </a:p>
      </dgm:t>
    </dgm:pt>
    <dgm:pt modelId="{0583EF03-ECB1-4487-B65C-B1291C08ADFE}" type="sibTrans" cxnId="{08555973-5C04-4BF7-B633-0579187BDEBC}">
      <dgm:prSet/>
      <dgm:spPr/>
      <dgm:t>
        <a:bodyPr/>
        <a:lstStyle/>
        <a:p>
          <a:endParaRPr lang="zh-CN" altLang="en-US"/>
        </a:p>
      </dgm:t>
    </dgm:pt>
    <dgm:pt modelId="{06CDD310-473A-407C-96A9-DD6CBD1E4F41}">
      <dgm:prSet phldrT="[文本]" custT="1"/>
      <dgm:spPr/>
      <dgm:t>
        <a:bodyPr/>
        <a:lstStyle/>
        <a:p>
          <a:r>
            <a:rPr lang="en-US" altLang="zh-CN" sz="2400"/>
            <a:t>sdframework(</a:t>
          </a:r>
          <a:r>
            <a:rPr lang="zh-CN" altLang="en-US" sz="2400"/>
            <a:t>通用</a:t>
          </a:r>
          <a:r>
            <a:rPr lang="en-US" altLang="zh-CN" sz="2400"/>
            <a:t>)</a:t>
          </a:r>
          <a:endParaRPr lang="zh-CN" altLang="en-US" sz="2400"/>
        </a:p>
      </dgm:t>
    </dgm:pt>
    <dgm:pt modelId="{8C835376-870B-47C5-B0D7-BF6AE39FDABC}" type="parTrans" cxnId="{DE77B180-CAB9-4FEE-889B-DB34F0DAF692}">
      <dgm:prSet/>
      <dgm:spPr/>
      <dgm:t>
        <a:bodyPr/>
        <a:lstStyle/>
        <a:p>
          <a:endParaRPr lang="zh-CN" altLang="en-US"/>
        </a:p>
      </dgm:t>
    </dgm:pt>
    <dgm:pt modelId="{9DB5186B-2B4F-48ED-93CA-3F7511AFB4D2}" type="sibTrans" cxnId="{DE77B180-CAB9-4FEE-889B-DB34F0DAF692}">
      <dgm:prSet/>
      <dgm:spPr/>
      <dgm:t>
        <a:bodyPr/>
        <a:lstStyle/>
        <a:p>
          <a:endParaRPr lang="zh-CN" altLang="en-US"/>
        </a:p>
      </dgm:t>
    </dgm:pt>
    <dgm:pt modelId="{90098537-B95E-40D0-B71D-18DEA7AE3A9B}">
      <dgm:prSet phldrT="[文本]" custT="1"/>
      <dgm:spPr/>
      <dgm:t>
        <a:bodyPr/>
        <a:lstStyle/>
        <a:p>
          <a:r>
            <a:rPr lang="en-US" altLang="zh-CN" sz="2000"/>
            <a:t>sdu</a:t>
          </a:r>
          <a:r>
            <a:rPr lang="zh-CN" altLang="en-US" sz="2000"/>
            <a:t>组件</a:t>
          </a:r>
        </a:p>
      </dgm:t>
    </dgm:pt>
    <dgm:pt modelId="{CF0FC5EE-93AC-4080-9334-736FDE429CC4}" type="parTrans" cxnId="{53B89855-CAB5-418F-8ED9-055EDBDC0DDC}">
      <dgm:prSet/>
      <dgm:spPr/>
      <dgm:t>
        <a:bodyPr/>
        <a:lstStyle/>
        <a:p>
          <a:endParaRPr lang="zh-CN" altLang="en-US"/>
        </a:p>
      </dgm:t>
    </dgm:pt>
    <dgm:pt modelId="{3AAA9CC0-5E72-4714-B2DB-B9AC46D6C90A}" type="sibTrans" cxnId="{53B89855-CAB5-418F-8ED9-055EDBDC0DDC}">
      <dgm:prSet/>
      <dgm:spPr/>
      <dgm:t>
        <a:bodyPr/>
        <a:lstStyle/>
        <a:p>
          <a:endParaRPr lang="zh-CN" altLang="en-US"/>
        </a:p>
      </dgm:t>
    </dgm:pt>
    <dgm:pt modelId="{524D40B1-D075-4E66-973F-D861650D5FC8}">
      <dgm:prSet phldrT="[文本]" custT="1"/>
      <dgm:spPr/>
      <dgm:t>
        <a:bodyPr/>
        <a:lstStyle/>
        <a:p>
          <a:r>
            <a:rPr lang="en-US" altLang="zh-CN" sz="2000"/>
            <a:t>sdnet</a:t>
          </a:r>
          <a:r>
            <a:rPr lang="zh-CN" altLang="en-US" sz="2000"/>
            <a:t>组件</a:t>
          </a:r>
        </a:p>
      </dgm:t>
    </dgm:pt>
    <dgm:pt modelId="{A06E24B9-83F6-4195-87A3-09B6B37C7655}" type="parTrans" cxnId="{58145B98-BAF7-40F7-9DEA-FB9174631225}">
      <dgm:prSet/>
      <dgm:spPr/>
      <dgm:t>
        <a:bodyPr/>
        <a:lstStyle/>
        <a:p>
          <a:endParaRPr lang="zh-CN" altLang="en-US"/>
        </a:p>
      </dgm:t>
    </dgm:pt>
    <dgm:pt modelId="{D700CDBA-437A-47C8-8EDE-76FD947EC1AF}" type="sibTrans" cxnId="{58145B98-BAF7-40F7-9DEA-FB9174631225}">
      <dgm:prSet/>
      <dgm:spPr/>
      <dgm:t>
        <a:bodyPr/>
        <a:lstStyle/>
        <a:p>
          <a:endParaRPr lang="zh-CN" altLang="en-US"/>
        </a:p>
      </dgm:t>
    </dgm:pt>
    <dgm:pt modelId="{C9579611-8874-4063-9698-B409BD0FA7B7}">
      <dgm:prSet phldrT="[文本]" custT="1"/>
      <dgm:spPr/>
      <dgm:t>
        <a:bodyPr/>
        <a:lstStyle/>
        <a:p>
          <a:r>
            <a:rPr lang="zh-CN" altLang="en-US" sz="2000"/>
            <a:t>其他第三方</a:t>
          </a:r>
        </a:p>
      </dgm:t>
    </dgm:pt>
    <dgm:pt modelId="{4F533F83-1935-4053-A72D-86039E5F5879}" type="parTrans" cxnId="{C001D452-D5D0-4BF1-A3B4-1D596EFEA8B7}">
      <dgm:prSet/>
      <dgm:spPr/>
      <dgm:t>
        <a:bodyPr/>
        <a:lstStyle/>
        <a:p>
          <a:endParaRPr lang="zh-CN" altLang="en-US"/>
        </a:p>
      </dgm:t>
    </dgm:pt>
    <dgm:pt modelId="{80B7B78E-5985-43F3-80E8-AD8FC1487392}" type="sibTrans" cxnId="{C001D452-D5D0-4BF1-A3B4-1D596EFEA8B7}">
      <dgm:prSet/>
      <dgm:spPr/>
      <dgm:t>
        <a:bodyPr/>
        <a:lstStyle/>
        <a:p>
          <a:endParaRPr lang="zh-CN" altLang="en-US"/>
        </a:p>
      </dgm:t>
    </dgm:pt>
    <dgm:pt modelId="{FAA31C9F-7577-428B-BC15-FD44B93353BF}">
      <dgm:prSet custT="1"/>
      <dgm:spPr/>
      <dgm:t>
        <a:bodyPr/>
        <a:lstStyle/>
        <a:p>
          <a:r>
            <a:rPr lang="en-US" altLang="zh-CN" sz="2400"/>
            <a:t>gameserver net</a:t>
          </a:r>
          <a:endParaRPr lang="zh-CN" altLang="en-US" sz="2400"/>
        </a:p>
      </dgm:t>
    </dgm:pt>
    <dgm:pt modelId="{56844B75-D5F7-4719-B060-1554EAE1712C}" type="parTrans" cxnId="{FB247650-88F4-420D-B7D5-73C4CADDA94A}">
      <dgm:prSet/>
      <dgm:spPr/>
      <dgm:t>
        <a:bodyPr/>
        <a:lstStyle/>
        <a:p>
          <a:endParaRPr lang="zh-CN" altLang="en-US"/>
        </a:p>
      </dgm:t>
    </dgm:pt>
    <dgm:pt modelId="{60F70925-75AF-4FC7-8B69-74219B45B113}" type="sibTrans" cxnId="{FB247650-88F4-420D-B7D5-73C4CADDA94A}">
      <dgm:prSet/>
      <dgm:spPr/>
      <dgm:t>
        <a:bodyPr/>
        <a:lstStyle/>
        <a:p>
          <a:endParaRPr lang="zh-CN" altLang="en-US"/>
        </a:p>
      </dgm:t>
    </dgm:pt>
    <dgm:pt modelId="{40FCE2AC-C3D9-456D-8DC8-56A7A54E612D}">
      <dgm:prSet custT="1"/>
      <dgm:spPr/>
      <dgm:t>
        <a:bodyPr/>
        <a:lstStyle/>
        <a:p>
          <a:r>
            <a:rPr lang="en-US" altLang="zh-CN" sz="2400"/>
            <a:t>gameserver logic</a:t>
          </a:r>
          <a:endParaRPr lang="zh-CN" altLang="en-US" sz="2400"/>
        </a:p>
      </dgm:t>
    </dgm:pt>
    <dgm:pt modelId="{E7AE8F35-2BAC-46BB-B653-7A5B5A76366D}" type="parTrans" cxnId="{1C2A1D1C-8A8C-423D-B791-0F1BE09016DC}">
      <dgm:prSet/>
      <dgm:spPr/>
      <dgm:t>
        <a:bodyPr/>
        <a:lstStyle/>
        <a:p>
          <a:endParaRPr lang="zh-CN" altLang="en-US"/>
        </a:p>
      </dgm:t>
    </dgm:pt>
    <dgm:pt modelId="{8628E627-B494-4192-B0EB-8553175D153F}" type="sibTrans" cxnId="{1C2A1D1C-8A8C-423D-B791-0F1BE09016DC}">
      <dgm:prSet/>
      <dgm:spPr/>
      <dgm:t>
        <a:bodyPr/>
        <a:lstStyle/>
        <a:p>
          <a:endParaRPr lang="zh-CN" altLang="en-US"/>
        </a:p>
      </dgm:t>
    </dgm:pt>
    <dgm:pt modelId="{4680BC6D-A8CC-490A-8D09-3915067E878F}" type="pres">
      <dgm:prSet presAssocID="{7815D786-C0EB-4FE9-BFC9-377B01613974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zh-CN" altLang="en-US"/>
        </a:p>
      </dgm:t>
    </dgm:pt>
    <dgm:pt modelId="{5267ABE6-EB59-4B50-8E39-1911ADE6189D}" type="pres">
      <dgm:prSet presAssocID="{40FCE2AC-C3D9-456D-8DC8-56A7A54E612D}" presName="vertOne" presStyleCnt="0"/>
      <dgm:spPr/>
    </dgm:pt>
    <dgm:pt modelId="{52070673-0EC9-494D-B92D-9FE24F4E86F2}" type="pres">
      <dgm:prSet presAssocID="{40FCE2AC-C3D9-456D-8DC8-56A7A54E612D}" presName="txOn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06CE264-CD50-4045-BE44-3DF2DBE70D53}" type="pres">
      <dgm:prSet presAssocID="{40FCE2AC-C3D9-456D-8DC8-56A7A54E612D}" presName="parTransOne" presStyleCnt="0"/>
      <dgm:spPr/>
    </dgm:pt>
    <dgm:pt modelId="{AE3C10BF-6A57-45BC-A112-B7A4DDDDC823}" type="pres">
      <dgm:prSet presAssocID="{40FCE2AC-C3D9-456D-8DC8-56A7A54E612D}" presName="horzOne" presStyleCnt="0"/>
      <dgm:spPr/>
    </dgm:pt>
    <dgm:pt modelId="{FF3625E7-1997-449C-B3A6-EB659A0A2DEE}" type="pres">
      <dgm:prSet presAssocID="{FAA31C9F-7577-428B-BC15-FD44B93353BF}" presName="vertTwo" presStyleCnt="0"/>
      <dgm:spPr/>
    </dgm:pt>
    <dgm:pt modelId="{11C9427F-C9D2-4EED-B435-EF5C84B56C22}" type="pres">
      <dgm:prSet presAssocID="{FAA31C9F-7577-428B-BC15-FD44B93353BF}" presName="txTwo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3089BC62-A7E4-4174-A236-9BD5B7D73860}" type="pres">
      <dgm:prSet presAssocID="{FAA31C9F-7577-428B-BC15-FD44B93353BF}" presName="parTransTwo" presStyleCnt="0"/>
      <dgm:spPr/>
    </dgm:pt>
    <dgm:pt modelId="{322AF9D8-633D-49F4-903E-9D0B2A8BD78F}" type="pres">
      <dgm:prSet presAssocID="{FAA31C9F-7577-428B-BC15-FD44B93353BF}" presName="horzTwo" presStyleCnt="0"/>
      <dgm:spPr/>
    </dgm:pt>
    <dgm:pt modelId="{1DB6D393-19BD-40BC-9CE3-F50A7AB8B67B}" type="pres">
      <dgm:prSet presAssocID="{D360E0D5-676B-4B31-BC12-E40C9669D2FC}" presName="vertThree" presStyleCnt="0"/>
      <dgm:spPr/>
    </dgm:pt>
    <dgm:pt modelId="{35927B88-3F1B-499A-BF47-22B6E8577074}" type="pres">
      <dgm:prSet presAssocID="{D360E0D5-676B-4B31-BC12-E40C9669D2FC}" presName="txThre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BE811C4-0822-413D-985F-C2D143E62CB8}" type="pres">
      <dgm:prSet presAssocID="{D360E0D5-676B-4B31-BC12-E40C9669D2FC}" presName="parTransThree" presStyleCnt="0"/>
      <dgm:spPr/>
    </dgm:pt>
    <dgm:pt modelId="{52561FDB-BCC8-4DA4-AD75-36C737F4DFE5}" type="pres">
      <dgm:prSet presAssocID="{D360E0D5-676B-4B31-BC12-E40C9669D2FC}" presName="horzThree" presStyleCnt="0"/>
      <dgm:spPr/>
    </dgm:pt>
    <dgm:pt modelId="{8D830065-02CE-41CC-973C-C2B9B6836FDF}" type="pres">
      <dgm:prSet presAssocID="{06CDD310-473A-407C-96A9-DD6CBD1E4F41}" presName="vertFour" presStyleCnt="0">
        <dgm:presLayoutVars>
          <dgm:chPref val="3"/>
        </dgm:presLayoutVars>
      </dgm:prSet>
      <dgm:spPr/>
    </dgm:pt>
    <dgm:pt modelId="{5749860A-50F5-41D6-A9F2-7338196D55C8}" type="pres">
      <dgm:prSet presAssocID="{06CDD310-473A-407C-96A9-DD6CBD1E4F41}" presName="txFour" presStyleLbl="node4" presStyleIdx="0" presStyleCnt="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B8AE1DFE-D0C1-444B-91E0-B14FB5570412}" type="pres">
      <dgm:prSet presAssocID="{06CDD310-473A-407C-96A9-DD6CBD1E4F41}" presName="parTransFour" presStyleCnt="0"/>
      <dgm:spPr/>
    </dgm:pt>
    <dgm:pt modelId="{35B2C03D-7684-4CCD-8F6E-54FDBB1ACF2A}" type="pres">
      <dgm:prSet presAssocID="{06CDD310-473A-407C-96A9-DD6CBD1E4F41}" presName="horzFour" presStyleCnt="0"/>
      <dgm:spPr/>
    </dgm:pt>
    <dgm:pt modelId="{698205B3-F67A-42EC-8A94-D70262D815DC}" type="pres">
      <dgm:prSet presAssocID="{90098537-B95E-40D0-B71D-18DEA7AE3A9B}" presName="vertFour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4094348-C46B-4F81-BE8C-B7EA788B9E59}" type="pres">
      <dgm:prSet presAssocID="{90098537-B95E-40D0-B71D-18DEA7AE3A9B}" presName="txFour" presStyleLbl="node4" presStyleIdx="1" presStyleCnt="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3715B1A-6E4B-49E6-95B6-09204A8839DA}" type="pres">
      <dgm:prSet presAssocID="{90098537-B95E-40D0-B71D-18DEA7AE3A9B}" presName="horzFour" presStyleCnt="0"/>
      <dgm:spPr/>
      <dgm:t>
        <a:bodyPr/>
        <a:lstStyle/>
        <a:p>
          <a:endParaRPr lang="zh-CN" altLang="en-US"/>
        </a:p>
      </dgm:t>
    </dgm:pt>
    <dgm:pt modelId="{1AB7DE50-1720-4124-B45B-6F59E7F25B9F}" type="pres">
      <dgm:prSet presAssocID="{3AAA9CC0-5E72-4714-B2DB-B9AC46D6C90A}" presName="sibSpaceFour" presStyleCnt="0"/>
      <dgm:spPr/>
      <dgm:t>
        <a:bodyPr/>
        <a:lstStyle/>
        <a:p>
          <a:endParaRPr lang="zh-CN" altLang="en-US"/>
        </a:p>
      </dgm:t>
    </dgm:pt>
    <dgm:pt modelId="{57599BD3-B872-433A-B14F-14DD830D3C59}" type="pres">
      <dgm:prSet presAssocID="{524D40B1-D075-4E66-973F-D861650D5FC8}" presName="vertFour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6BA5F8A-EC83-4734-9A14-A530CA7A06E7}" type="pres">
      <dgm:prSet presAssocID="{524D40B1-D075-4E66-973F-D861650D5FC8}" presName="txFour" presStyleLbl="node4" presStyleIdx="2" presStyleCnt="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E795237-13AD-4942-B3C0-A90303A98819}" type="pres">
      <dgm:prSet presAssocID="{524D40B1-D075-4E66-973F-D861650D5FC8}" presName="horzFour" presStyleCnt="0"/>
      <dgm:spPr/>
      <dgm:t>
        <a:bodyPr/>
        <a:lstStyle/>
        <a:p>
          <a:endParaRPr lang="zh-CN" altLang="en-US"/>
        </a:p>
      </dgm:t>
    </dgm:pt>
    <dgm:pt modelId="{0AC7506C-3C80-4AF1-B880-6470E7C9F7C7}" type="pres">
      <dgm:prSet presAssocID="{D700CDBA-437A-47C8-8EDE-76FD947EC1AF}" presName="sibSpaceFour" presStyleCnt="0"/>
      <dgm:spPr/>
      <dgm:t>
        <a:bodyPr/>
        <a:lstStyle/>
        <a:p>
          <a:endParaRPr lang="zh-CN" altLang="en-US"/>
        </a:p>
      </dgm:t>
    </dgm:pt>
    <dgm:pt modelId="{807598BD-D660-4599-A988-27FE49465916}" type="pres">
      <dgm:prSet presAssocID="{C9579611-8874-4063-9698-B409BD0FA7B7}" presName="vertFour" presStyleCnt="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713C2DB-BD9A-4B94-B1A6-73CFD5BBE33E}" type="pres">
      <dgm:prSet presAssocID="{C9579611-8874-4063-9698-B409BD0FA7B7}" presName="txFour" presStyleLbl="node4" presStyleIdx="3" presStyleCnt="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9D800AC4-3C15-4625-82BC-6AB1257C1E8C}" type="pres">
      <dgm:prSet presAssocID="{C9579611-8874-4063-9698-B409BD0FA7B7}" presName="horzFour" presStyleCnt="0"/>
      <dgm:spPr/>
      <dgm:t>
        <a:bodyPr/>
        <a:lstStyle/>
        <a:p>
          <a:endParaRPr lang="zh-CN" altLang="en-US"/>
        </a:p>
      </dgm:t>
    </dgm:pt>
  </dgm:ptLst>
  <dgm:cxnLst>
    <dgm:cxn modelId="{58145B98-BAF7-40F7-9DEA-FB9174631225}" srcId="{06CDD310-473A-407C-96A9-DD6CBD1E4F41}" destId="{524D40B1-D075-4E66-973F-D861650D5FC8}" srcOrd="1" destOrd="0" parTransId="{A06E24B9-83F6-4195-87A3-09B6B37C7655}" sibTransId="{D700CDBA-437A-47C8-8EDE-76FD947EC1AF}"/>
    <dgm:cxn modelId="{49B81D6F-8280-4B62-B463-ADC2305BAA6C}" type="presOf" srcId="{06CDD310-473A-407C-96A9-DD6CBD1E4F41}" destId="{5749860A-50F5-41D6-A9F2-7338196D55C8}" srcOrd="0" destOrd="0" presId="urn:microsoft.com/office/officeart/2005/8/layout/hierarchy4"/>
    <dgm:cxn modelId="{C001D452-D5D0-4BF1-A3B4-1D596EFEA8B7}" srcId="{06CDD310-473A-407C-96A9-DD6CBD1E4F41}" destId="{C9579611-8874-4063-9698-B409BD0FA7B7}" srcOrd="2" destOrd="0" parTransId="{4F533F83-1935-4053-A72D-86039E5F5879}" sibTransId="{80B7B78E-5985-43F3-80E8-AD8FC1487392}"/>
    <dgm:cxn modelId="{EFF63BE0-8F36-4523-8D2D-1600C5A4E5EF}" type="presOf" srcId="{40FCE2AC-C3D9-456D-8DC8-56A7A54E612D}" destId="{52070673-0EC9-494D-B92D-9FE24F4E86F2}" srcOrd="0" destOrd="0" presId="urn:microsoft.com/office/officeart/2005/8/layout/hierarchy4"/>
    <dgm:cxn modelId="{8F32D41B-E66E-4E34-BD79-3D03DB188961}" type="presOf" srcId="{524D40B1-D075-4E66-973F-D861650D5FC8}" destId="{A6BA5F8A-EC83-4734-9A14-A530CA7A06E7}" srcOrd="0" destOrd="0" presId="urn:microsoft.com/office/officeart/2005/8/layout/hierarchy4"/>
    <dgm:cxn modelId="{1C2A1D1C-8A8C-423D-B791-0F1BE09016DC}" srcId="{7815D786-C0EB-4FE9-BFC9-377B01613974}" destId="{40FCE2AC-C3D9-456D-8DC8-56A7A54E612D}" srcOrd="0" destOrd="0" parTransId="{E7AE8F35-2BAC-46BB-B653-7A5B5A76366D}" sibTransId="{8628E627-B494-4192-B0EB-8553175D153F}"/>
    <dgm:cxn modelId="{65665C90-E889-402A-A013-ACA4A059829F}" type="presOf" srcId="{D360E0D5-676B-4B31-BC12-E40C9669D2FC}" destId="{35927B88-3F1B-499A-BF47-22B6E8577074}" srcOrd="0" destOrd="0" presId="urn:microsoft.com/office/officeart/2005/8/layout/hierarchy4"/>
    <dgm:cxn modelId="{DE77B180-CAB9-4FEE-889B-DB34F0DAF692}" srcId="{D360E0D5-676B-4B31-BC12-E40C9669D2FC}" destId="{06CDD310-473A-407C-96A9-DD6CBD1E4F41}" srcOrd="0" destOrd="0" parTransId="{8C835376-870B-47C5-B0D7-BF6AE39FDABC}" sibTransId="{9DB5186B-2B4F-48ED-93CA-3F7511AFB4D2}"/>
    <dgm:cxn modelId="{05A0FA03-9BE8-47DD-AC9B-6B704059FDEA}" type="presOf" srcId="{FAA31C9F-7577-428B-BC15-FD44B93353BF}" destId="{11C9427F-C9D2-4EED-B435-EF5C84B56C22}" srcOrd="0" destOrd="0" presId="urn:microsoft.com/office/officeart/2005/8/layout/hierarchy4"/>
    <dgm:cxn modelId="{53B89855-CAB5-418F-8ED9-055EDBDC0DDC}" srcId="{06CDD310-473A-407C-96A9-DD6CBD1E4F41}" destId="{90098537-B95E-40D0-B71D-18DEA7AE3A9B}" srcOrd="0" destOrd="0" parTransId="{CF0FC5EE-93AC-4080-9334-736FDE429CC4}" sibTransId="{3AAA9CC0-5E72-4714-B2DB-B9AC46D6C90A}"/>
    <dgm:cxn modelId="{FB247650-88F4-420D-B7D5-73C4CADDA94A}" srcId="{40FCE2AC-C3D9-456D-8DC8-56A7A54E612D}" destId="{FAA31C9F-7577-428B-BC15-FD44B93353BF}" srcOrd="0" destOrd="0" parTransId="{56844B75-D5F7-4719-B060-1554EAE1712C}" sibTransId="{60F70925-75AF-4FC7-8B69-74219B45B113}"/>
    <dgm:cxn modelId="{F507269B-F13A-4C5D-991E-E8ED8B6AA3FD}" type="presOf" srcId="{C9579611-8874-4063-9698-B409BD0FA7B7}" destId="{7713C2DB-BD9A-4B94-B1A6-73CFD5BBE33E}" srcOrd="0" destOrd="0" presId="urn:microsoft.com/office/officeart/2005/8/layout/hierarchy4"/>
    <dgm:cxn modelId="{B894B3B3-D430-4494-B572-B85B05BE9CC5}" type="presOf" srcId="{7815D786-C0EB-4FE9-BFC9-377B01613974}" destId="{4680BC6D-A8CC-490A-8D09-3915067E878F}" srcOrd="0" destOrd="0" presId="urn:microsoft.com/office/officeart/2005/8/layout/hierarchy4"/>
    <dgm:cxn modelId="{C75D7243-6AFE-46DE-AB7B-0BE5DD014BE4}" type="presOf" srcId="{90098537-B95E-40D0-B71D-18DEA7AE3A9B}" destId="{54094348-C46B-4F81-BE8C-B7EA788B9E59}" srcOrd="0" destOrd="0" presId="urn:microsoft.com/office/officeart/2005/8/layout/hierarchy4"/>
    <dgm:cxn modelId="{08555973-5C04-4BF7-B633-0579187BDEBC}" srcId="{FAA31C9F-7577-428B-BC15-FD44B93353BF}" destId="{D360E0D5-676B-4B31-BC12-E40C9669D2FC}" srcOrd="0" destOrd="0" parTransId="{5BA14105-1238-4B66-9661-3970C8DB9CD8}" sibTransId="{0583EF03-ECB1-4487-B65C-B1291C08ADFE}"/>
    <dgm:cxn modelId="{07CE1F3D-FAA0-4C20-8E55-5A14AE0630D1}" type="presParOf" srcId="{4680BC6D-A8CC-490A-8D09-3915067E878F}" destId="{5267ABE6-EB59-4B50-8E39-1911ADE6189D}" srcOrd="0" destOrd="0" presId="urn:microsoft.com/office/officeart/2005/8/layout/hierarchy4"/>
    <dgm:cxn modelId="{E7F48AC2-1F47-48B7-8BFE-6B95503C9ADF}" type="presParOf" srcId="{5267ABE6-EB59-4B50-8E39-1911ADE6189D}" destId="{52070673-0EC9-494D-B92D-9FE24F4E86F2}" srcOrd="0" destOrd="0" presId="urn:microsoft.com/office/officeart/2005/8/layout/hierarchy4"/>
    <dgm:cxn modelId="{C974C903-9CD4-4FD7-A526-103C3B068547}" type="presParOf" srcId="{5267ABE6-EB59-4B50-8E39-1911ADE6189D}" destId="{C06CE264-CD50-4045-BE44-3DF2DBE70D53}" srcOrd="1" destOrd="0" presId="urn:microsoft.com/office/officeart/2005/8/layout/hierarchy4"/>
    <dgm:cxn modelId="{F92D4F24-0020-40ED-B443-DA3B3BBB9717}" type="presParOf" srcId="{5267ABE6-EB59-4B50-8E39-1911ADE6189D}" destId="{AE3C10BF-6A57-45BC-A112-B7A4DDDDC823}" srcOrd="2" destOrd="0" presId="urn:microsoft.com/office/officeart/2005/8/layout/hierarchy4"/>
    <dgm:cxn modelId="{D278EF04-A879-4384-AE3C-CDB3E51C03A5}" type="presParOf" srcId="{AE3C10BF-6A57-45BC-A112-B7A4DDDDC823}" destId="{FF3625E7-1997-449C-B3A6-EB659A0A2DEE}" srcOrd="0" destOrd="0" presId="urn:microsoft.com/office/officeart/2005/8/layout/hierarchy4"/>
    <dgm:cxn modelId="{366BF44C-501A-410F-88AA-E2D60853C822}" type="presParOf" srcId="{FF3625E7-1997-449C-B3A6-EB659A0A2DEE}" destId="{11C9427F-C9D2-4EED-B435-EF5C84B56C22}" srcOrd="0" destOrd="0" presId="urn:microsoft.com/office/officeart/2005/8/layout/hierarchy4"/>
    <dgm:cxn modelId="{58AD4CB7-794C-4996-AE57-97C67F6290C3}" type="presParOf" srcId="{FF3625E7-1997-449C-B3A6-EB659A0A2DEE}" destId="{3089BC62-A7E4-4174-A236-9BD5B7D73860}" srcOrd="1" destOrd="0" presId="urn:microsoft.com/office/officeart/2005/8/layout/hierarchy4"/>
    <dgm:cxn modelId="{F43A72EB-64AC-4C21-9E24-6F2AF16E8E26}" type="presParOf" srcId="{FF3625E7-1997-449C-B3A6-EB659A0A2DEE}" destId="{322AF9D8-633D-49F4-903E-9D0B2A8BD78F}" srcOrd="2" destOrd="0" presId="urn:microsoft.com/office/officeart/2005/8/layout/hierarchy4"/>
    <dgm:cxn modelId="{9663F972-2970-42C4-A908-F1287C8138A8}" type="presParOf" srcId="{322AF9D8-633D-49F4-903E-9D0B2A8BD78F}" destId="{1DB6D393-19BD-40BC-9CE3-F50A7AB8B67B}" srcOrd="0" destOrd="0" presId="urn:microsoft.com/office/officeart/2005/8/layout/hierarchy4"/>
    <dgm:cxn modelId="{C60C6E5B-EEB9-409B-B33E-208DC02BCCF6}" type="presParOf" srcId="{1DB6D393-19BD-40BC-9CE3-F50A7AB8B67B}" destId="{35927B88-3F1B-499A-BF47-22B6E8577074}" srcOrd="0" destOrd="0" presId="urn:microsoft.com/office/officeart/2005/8/layout/hierarchy4"/>
    <dgm:cxn modelId="{B73B5D29-21DB-4C64-88CA-82388B5A945C}" type="presParOf" srcId="{1DB6D393-19BD-40BC-9CE3-F50A7AB8B67B}" destId="{CBE811C4-0822-413D-985F-C2D143E62CB8}" srcOrd="1" destOrd="0" presId="urn:microsoft.com/office/officeart/2005/8/layout/hierarchy4"/>
    <dgm:cxn modelId="{0158AE8F-2CAF-48DD-B7FC-16664D6D443D}" type="presParOf" srcId="{1DB6D393-19BD-40BC-9CE3-F50A7AB8B67B}" destId="{52561FDB-BCC8-4DA4-AD75-36C737F4DFE5}" srcOrd="2" destOrd="0" presId="urn:microsoft.com/office/officeart/2005/8/layout/hierarchy4"/>
    <dgm:cxn modelId="{D59F99F4-0605-48B6-899A-668ACD5CD6A7}" type="presParOf" srcId="{52561FDB-BCC8-4DA4-AD75-36C737F4DFE5}" destId="{8D830065-02CE-41CC-973C-C2B9B6836FDF}" srcOrd="0" destOrd="0" presId="urn:microsoft.com/office/officeart/2005/8/layout/hierarchy4"/>
    <dgm:cxn modelId="{B9BB0345-1034-4F4D-A8D0-5685369500D9}" type="presParOf" srcId="{8D830065-02CE-41CC-973C-C2B9B6836FDF}" destId="{5749860A-50F5-41D6-A9F2-7338196D55C8}" srcOrd="0" destOrd="0" presId="urn:microsoft.com/office/officeart/2005/8/layout/hierarchy4"/>
    <dgm:cxn modelId="{2F7A4240-4492-452B-A943-4D2718DE30B4}" type="presParOf" srcId="{8D830065-02CE-41CC-973C-C2B9B6836FDF}" destId="{B8AE1DFE-D0C1-444B-91E0-B14FB5570412}" srcOrd="1" destOrd="0" presId="urn:microsoft.com/office/officeart/2005/8/layout/hierarchy4"/>
    <dgm:cxn modelId="{AC5B709C-39B5-4842-A935-CE91CECA7964}" type="presParOf" srcId="{8D830065-02CE-41CC-973C-C2B9B6836FDF}" destId="{35B2C03D-7684-4CCD-8F6E-54FDBB1ACF2A}" srcOrd="2" destOrd="0" presId="urn:microsoft.com/office/officeart/2005/8/layout/hierarchy4"/>
    <dgm:cxn modelId="{DA787282-9982-4E1D-8E3B-EA8A8997092B}" type="presParOf" srcId="{35B2C03D-7684-4CCD-8F6E-54FDBB1ACF2A}" destId="{698205B3-F67A-42EC-8A94-D70262D815DC}" srcOrd="0" destOrd="0" presId="urn:microsoft.com/office/officeart/2005/8/layout/hierarchy4"/>
    <dgm:cxn modelId="{BBC53775-DEB4-41DE-97D4-0D2327410DB6}" type="presParOf" srcId="{698205B3-F67A-42EC-8A94-D70262D815DC}" destId="{54094348-C46B-4F81-BE8C-B7EA788B9E59}" srcOrd="0" destOrd="0" presId="urn:microsoft.com/office/officeart/2005/8/layout/hierarchy4"/>
    <dgm:cxn modelId="{FFA13144-1BFD-4817-B7B3-22F1F89B8B25}" type="presParOf" srcId="{698205B3-F67A-42EC-8A94-D70262D815DC}" destId="{83715B1A-6E4B-49E6-95B6-09204A8839DA}" srcOrd="1" destOrd="0" presId="urn:microsoft.com/office/officeart/2005/8/layout/hierarchy4"/>
    <dgm:cxn modelId="{2D6322B2-907C-4AF7-95E2-514F5F0812E3}" type="presParOf" srcId="{35B2C03D-7684-4CCD-8F6E-54FDBB1ACF2A}" destId="{1AB7DE50-1720-4124-B45B-6F59E7F25B9F}" srcOrd="1" destOrd="0" presId="urn:microsoft.com/office/officeart/2005/8/layout/hierarchy4"/>
    <dgm:cxn modelId="{A5D066DF-8A57-46DB-AFAF-1A99AF12124A}" type="presParOf" srcId="{35B2C03D-7684-4CCD-8F6E-54FDBB1ACF2A}" destId="{57599BD3-B872-433A-B14F-14DD830D3C59}" srcOrd="2" destOrd="0" presId="urn:microsoft.com/office/officeart/2005/8/layout/hierarchy4"/>
    <dgm:cxn modelId="{64CA391B-40EF-4D02-AC69-6E73FCD24D27}" type="presParOf" srcId="{57599BD3-B872-433A-B14F-14DD830D3C59}" destId="{A6BA5F8A-EC83-4734-9A14-A530CA7A06E7}" srcOrd="0" destOrd="0" presId="urn:microsoft.com/office/officeart/2005/8/layout/hierarchy4"/>
    <dgm:cxn modelId="{2B00EF1E-B9FE-4C70-B24D-92ACE4189028}" type="presParOf" srcId="{57599BD3-B872-433A-B14F-14DD830D3C59}" destId="{2E795237-13AD-4942-B3C0-A90303A98819}" srcOrd="1" destOrd="0" presId="urn:microsoft.com/office/officeart/2005/8/layout/hierarchy4"/>
    <dgm:cxn modelId="{79E7E20A-E410-49D5-83DE-7E84B48D0CA2}" type="presParOf" srcId="{35B2C03D-7684-4CCD-8F6E-54FDBB1ACF2A}" destId="{0AC7506C-3C80-4AF1-B880-6470E7C9F7C7}" srcOrd="3" destOrd="0" presId="urn:microsoft.com/office/officeart/2005/8/layout/hierarchy4"/>
    <dgm:cxn modelId="{E9462865-E7F8-43D7-B638-1959F4E1515A}" type="presParOf" srcId="{35B2C03D-7684-4CCD-8F6E-54FDBB1ACF2A}" destId="{807598BD-D660-4599-A988-27FE49465916}" srcOrd="4" destOrd="0" presId="urn:microsoft.com/office/officeart/2005/8/layout/hierarchy4"/>
    <dgm:cxn modelId="{FDDF5E68-EAB0-486D-A4B1-AFAF4A0F2D16}" type="presParOf" srcId="{807598BD-D660-4599-A988-27FE49465916}" destId="{7713C2DB-BD9A-4B94-B1A6-73CFD5BBE33E}" srcOrd="0" destOrd="0" presId="urn:microsoft.com/office/officeart/2005/8/layout/hierarchy4"/>
    <dgm:cxn modelId="{F0C5B435-AE38-42F6-87C6-880AC129BCDD}" type="presParOf" srcId="{807598BD-D660-4599-A988-27FE49465916}" destId="{9D800AC4-3C15-4625-82BC-6AB1257C1E8C}" srcOrd="1" destOrd="0" presId="urn:microsoft.com/office/officeart/2005/8/layout/hierarchy4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A039D0-1F36-4121-A00E-3C4F50EE2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4141</TotalTime>
  <Pages>32</Pages>
  <Words>1455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lishaojie</cp:lastModifiedBy>
  <cp:revision>767</cp:revision>
  <dcterms:created xsi:type="dcterms:W3CDTF">2010-07-13T01:28:00Z</dcterms:created>
  <dcterms:modified xsi:type="dcterms:W3CDTF">2011-11-25T08:52:00Z</dcterms:modified>
</cp:coreProperties>
</file>