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84EEA" w:rsidRPr="006C7C9D" w:rsidRDefault="00284EEA">
      <w:pPr>
        <w:rPr>
          <w:rFonts w:ascii="宋体" w:hAnsi="宋体"/>
        </w:rPr>
      </w:pPr>
    </w:p>
    <w:p w:rsidR="00284EEA" w:rsidRPr="006C7C9D" w:rsidRDefault="000B07F6">
      <w:pPr>
        <w:rPr>
          <w:rFonts w:ascii="宋体" w:hAnsi="宋体"/>
        </w:rPr>
      </w:pPr>
      <w:r>
        <w:rPr>
          <w:rFonts w:ascii="宋体" w:hAnsi="宋体"/>
        </w:rPr>
        <w:pict>
          <v:shapetype id="_x0000_t202" coordsize="21600,21600" o:spt="202" path="m,l,21600r21600,l21600,xe">
            <v:stroke joinstyle="miter"/>
            <v:path gradientshapeok="t" o:connecttype="rect"/>
          </v:shapetype>
          <v:shape id="_x0000_s1026" type="#_x0000_t202" style="position:absolute;left:0;text-align:left;margin-left:387pt;margin-top:10pt;width:99pt;height:39pt;z-index:251656704"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1079"/>
                  </w:tblGrid>
                  <w:tr w:rsidR="00296FD7">
                    <w:tc>
                      <w:tcPr>
                        <w:tcW w:w="828" w:type="dxa"/>
                      </w:tcPr>
                      <w:p w:rsidR="00296FD7" w:rsidRDefault="00296FD7">
                        <w:pPr>
                          <w:jc w:val="center"/>
                          <w:rPr>
                            <w:b/>
                            <w:sz w:val="18"/>
                          </w:rPr>
                        </w:pPr>
                        <w:r>
                          <w:rPr>
                            <w:rFonts w:hint="eastAsia"/>
                            <w:b/>
                            <w:sz w:val="18"/>
                          </w:rPr>
                          <w:t>密级</w:t>
                        </w:r>
                      </w:p>
                    </w:tc>
                    <w:tc>
                      <w:tcPr>
                        <w:tcW w:w="1079" w:type="dxa"/>
                      </w:tcPr>
                      <w:p w:rsidR="00296FD7" w:rsidRDefault="00296FD7">
                        <w:pPr>
                          <w:jc w:val="center"/>
                          <w:rPr>
                            <w:b/>
                            <w:color w:val="FF0000"/>
                            <w:sz w:val="18"/>
                          </w:rPr>
                        </w:pPr>
                        <w:r>
                          <w:rPr>
                            <w:rFonts w:hint="eastAsia"/>
                            <w:b/>
                            <w:color w:val="FF0000"/>
                            <w:sz w:val="18"/>
                          </w:rPr>
                          <w:t>机密文件</w:t>
                        </w:r>
                      </w:p>
                    </w:tc>
                  </w:tr>
                  <w:tr w:rsidR="00296FD7">
                    <w:trPr>
                      <w:trHeight w:val="299"/>
                    </w:trPr>
                    <w:tc>
                      <w:tcPr>
                        <w:tcW w:w="828" w:type="dxa"/>
                      </w:tcPr>
                      <w:p w:rsidR="00296FD7" w:rsidRDefault="00296FD7">
                        <w:pPr>
                          <w:jc w:val="center"/>
                          <w:rPr>
                            <w:b/>
                            <w:sz w:val="18"/>
                          </w:rPr>
                        </w:pPr>
                        <w:r>
                          <w:rPr>
                            <w:rFonts w:hint="eastAsia"/>
                            <w:b/>
                            <w:sz w:val="18"/>
                          </w:rPr>
                          <w:t>版权</w:t>
                        </w:r>
                      </w:p>
                    </w:tc>
                    <w:tc>
                      <w:tcPr>
                        <w:tcW w:w="1079" w:type="dxa"/>
                      </w:tcPr>
                      <w:p w:rsidR="00296FD7" w:rsidRDefault="00296FD7">
                        <w:pPr>
                          <w:jc w:val="center"/>
                          <w:rPr>
                            <w:b/>
                            <w:sz w:val="18"/>
                          </w:rPr>
                        </w:pPr>
                        <w:r>
                          <w:rPr>
                            <w:rFonts w:hint="eastAsia"/>
                            <w:b/>
                            <w:color w:val="0000FF"/>
                            <w:sz w:val="18"/>
                          </w:rPr>
                          <w:t>盛大所有</w:t>
                        </w:r>
                      </w:p>
                    </w:tc>
                  </w:tr>
                </w:tbl>
                <w:p w:rsidR="00296FD7" w:rsidRDefault="00296FD7"/>
              </w:txbxContent>
            </v:textbox>
          </v:shape>
        </w:pict>
      </w:r>
      <w:r>
        <w:rPr>
          <w:rFonts w:ascii="宋体" w:hAnsi="宋体"/>
        </w:rPr>
        <w:pict>
          <v:rect id="_x0000_s1027" style="position:absolute;left:0;text-align:left;margin-left:23.45pt;margin-top:0;width:471.55pt;height:666.75pt;z-index:251655680" filled="f" strokeweight="3.4pt">
            <v:stroke linestyle="thinThick"/>
          </v:rect>
        </w:pict>
      </w:r>
    </w:p>
    <w:p w:rsidR="00284EEA" w:rsidRPr="006C7C9D" w:rsidRDefault="00284EEA">
      <w:pPr>
        <w:rPr>
          <w:rFonts w:ascii="宋体" w:hAnsi="宋体"/>
        </w:rPr>
      </w:pPr>
      <w:r w:rsidRPr="006C7C9D">
        <w:rPr>
          <w:rFonts w:ascii="宋体" w:hAnsi="宋体" w:hint="eastAsia"/>
        </w:rPr>
        <w:t xml:space="preserve">                                 </w:t>
      </w:r>
    </w:p>
    <w:p w:rsidR="00284EEA" w:rsidRPr="006C7C9D" w:rsidRDefault="008B5A31">
      <w:pPr>
        <w:rPr>
          <w:rFonts w:ascii="宋体" w:hAnsi="宋体"/>
        </w:rPr>
      </w:pPr>
      <w:r>
        <w:rPr>
          <w:rFonts w:ascii="宋体" w:hAnsi="宋体"/>
          <w:noProof/>
        </w:rPr>
        <w:drawing>
          <wp:anchor distT="0" distB="0" distL="114300" distR="114300" simplePos="0" relativeHeight="251659776" behindDoc="0" locked="0" layoutInCell="1" allowOverlap="1">
            <wp:simplePos x="0" y="0"/>
            <wp:positionH relativeFrom="column">
              <wp:posOffset>1669415</wp:posOffset>
            </wp:positionH>
            <wp:positionV relativeFrom="paragraph">
              <wp:posOffset>4333240</wp:posOffset>
            </wp:positionV>
            <wp:extent cx="3390900" cy="638175"/>
            <wp:effectExtent l="19050" t="0" r="0" b="0"/>
            <wp:wrapSquare wrapText="bothSides"/>
            <wp:docPr id="7" name="图片 1" descr="cid:__0@Foxmai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id:__0@Foxmail.net"/>
                    <pic:cNvPicPr>
                      <a:picLocks noChangeAspect="1" noChangeArrowheads="1"/>
                    </pic:cNvPicPr>
                  </pic:nvPicPr>
                  <pic:blipFill>
                    <a:blip r:embed="rId8" r:link="rId9"/>
                    <a:srcRect/>
                    <a:stretch>
                      <a:fillRect/>
                    </a:stretch>
                  </pic:blipFill>
                  <pic:spPr bwMode="auto">
                    <a:xfrm>
                      <a:off x="0" y="0"/>
                      <a:ext cx="3390900" cy="638175"/>
                    </a:xfrm>
                    <a:prstGeom prst="rect">
                      <a:avLst/>
                    </a:prstGeom>
                    <a:noFill/>
                    <a:ln w="9525">
                      <a:noFill/>
                      <a:miter lim="800000"/>
                      <a:headEnd/>
                      <a:tailEnd/>
                    </a:ln>
                  </pic:spPr>
                </pic:pic>
              </a:graphicData>
            </a:graphic>
          </wp:anchor>
        </w:drawing>
      </w:r>
      <w:r w:rsidR="000B07F6">
        <w:rPr>
          <w:rFonts w:ascii="宋体" w:hAnsi="宋体"/>
        </w:rPr>
        <w:pict>
          <v:shape id="_x0000_s1028" type="#_x0000_t202" style="position:absolute;left:0;text-align:left;margin-left:27pt;margin-top:548.2pt;width:459pt;height:78pt;z-index:251658752;mso-position-horizontal-relative:text;mso-position-vertical-relative:text" stroked="f">
            <v:textbox>
              <w:txbxContent>
                <w:p w:rsidR="00296FD7" w:rsidRDefault="00296FD7">
                  <w:pPr>
                    <w:jc w:val="center"/>
                    <w:rPr>
                      <w:b/>
                      <w:sz w:val="44"/>
                    </w:rPr>
                  </w:pPr>
                  <w:r w:rsidRPr="004373B9">
                    <w:rPr>
                      <w:rFonts w:hAnsi="宋体"/>
                      <w:sz w:val="44"/>
                    </w:rPr>
                    <w:t>上海盛大网络发展有限公司</w:t>
                  </w:r>
                </w:p>
                <w:p w:rsidR="00296FD7" w:rsidRDefault="00296FD7">
                  <w:pPr>
                    <w:rPr>
                      <w:b/>
                    </w:rPr>
                  </w:pPr>
                </w:p>
                <w:p w:rsidR="00296FD7" w:rsidRDefault="00296FD7">
                  <w:pPr>
                    <w:jc w:val="center"/>
                    <w:rPr>
                      <w:b/>
                    </w:rPr>
                  </w:pPr>
                  <w:r>
                    <w:rPr>
                      <w:rFonts w:hint="eastAsia"/>
                      <w:b/>
                    </w:rPr>
                    <w:t>版权所有</w:t>
                  </w:r>
                  <w:r>
                    <w:rPr>
                      <w:rFonts w:hint="eastAsia"/>
                      <w:b/>
                    </w:rPr>
                    <w:t xml:space="preserve">   </w:t>
                  </w:r>
                  <w:r>
                    <w:rPr>
                      <w:rFonts w:hint="eastAsia"/>
                      <w:b/>
                    </w:rPr>
                    <w:t>不得复制</w:t>
                  </w:r>
                </w:p>
              </w:txbxContent>
            </v:textbox>
          </v:shape>
        </w:pict>
      </w:r>
      <w:r w:rsidR="000B07F6">
        <w:rPr>
          <w:rFonts w:ascii="宋体" w:hAnsi="宋体"/>
        </w:rPr>
        <w:pict>
          <v:shape id="_x0000_s1030" type="#_x0000_t202" style="position:absolute;left:0;text-align:left;margin-left:27pt;margin-top:111.4pt;width:459pt;height:70.2pt;z-index:251657728;mso-position-horizontal-relative:text;mso-position-vertical-relative:text" stroked="f">
            <v:textbox>
              <w:txbxContent>
                <w:p w:rsidR="00296FD7" w:rsidRDefault="001D4297">
                  <w:pPr>
                    <w:jc w:val="center"/>
                    <w:rPr>
                      <w:b/>
                      <w:sz w:val="44"/>
                    </w:rPr>
                  </w:pPr>
                  <w:r>
                    <w:rPr>
                      <w:rFonts w:hint="eastAsia"/>
                      <w:b/>
                      <w:sz w:val="44"/>
                    </w:rPr>
                    <w:t>程序编码规范</w:t>
                  </w:r>
                </w:p>
              </w:txbxContent>
            </v:textbox>
          </v:shape>
        </w:pict>
      </w:r>
      <w:r w:rsidR="00284EEA" w:rsidRPr="006C7C9D">
        <w:rPr>
          <w:rFonts w:ascii="宋体" w:hAnsi="宋体" w:hint="eastAsia"/>
        </w:rPr>
        <w:t xml:space="preserve">                           </w:t>
      </w:r>
      <w:r w:rsidR="00284EEA" w:rsidRPr="006C7C9D">
        <w:rPr>
          <w:rFonts w:ascii="宋体" w:hAnsi="宋体"/>
        </w:rPr>
        <w:br w:type="page"/>
      </w:r>
    </w:p>
    <w:tbl>
      <w:tblPr>
        <w:tblpPr w:leftFromText="180" w:rightFromText="180" w:vertAnchor="page" w:horzAnchor="margin" w:tblpY="2911"/>
        <w:tblW w:w="0" w:type="auto"/>
        <w:tblLayout w:type="fixed"/>
        <w:tblLook w:val="0000"/>
      </w:tblPr>
      <w:tblGrid>
        <w:gridCol w:w="1095"/>
        <w:gridCol w:w="1444"/>
        <w:gridCol w:w="1076"/>
        <w:gridCol w:w="1463"/>
        <w:gridCol w:w="1057"/>
        <w:gridCol w:w="3754"/>
      </w:tblGrid>
      <w:tr w:rsidR="00703CB1" w:rsidRPr="006C7C9D" w:rsidTr="00703CB1">
        <w:trPr>
          <w:trHeight w:val="225"/>
        </w:trPr>
        <w:tc>
          <w:tcPr>
            <w:tcW w:w="9889" w:type="dxa"/>
            <w:gridSpan w:val="6"/>
            <w:tcBorders>
              <w:top w:val="single" w:sz="4" w:space="0" w:color="auto"/>
              <w:left w:val="single" w:sz="4" w:space="0" w:color="auto"/>
              <w:bottom w:val="single" w:sz="4" w:space="0" w:color="auto"/>
              <w:right w:val="single" w:sz="4" w:space="0" w:color="auto"/>
            </w:tcBorders>
            <w:vAlign w:val="center"/>
          </w:tcPr>
          <w:p w:rsidR="00703CB1" w:rsidRPr="006C7C9D" w:rsidRDefault="00703CB1" w:rsidP="00703CB1">
            <w:pPr>
              <w:widowControl/>
              <w:jc w:val="center"/>
              <w:rPr>
                <w:rFonts w:ascii="宋体" w:hAnsi="宋体"/>
                <w:b/>
                <w:color w:val="000000"/>
                <w:kern w:val="0"/>
                <w:sz w:val="18"/>
              </w:rPr>
            </w:pPr>
            <w:r w:rsidRPr="006C7C9D">
              <w:rPr>
                <w:rFonts w:ascii="宋体" w:hAnsi="宋体" w:hint="eastAsia"/>
                <w:b/>
                <w:color w:val="000000"/>
                <w:kern w:val="0"/>
                <w:sz w:val="18"/>
              </w:rPr>
              <w:lastRenderedPageBreak/>
              <w:t>版本控制</w:t>
            </w:r>
          </w:p>
        </w:tc>
      </w:tr>
      <w:tr w:rsidR="00703CB1" w:rsidRPr="006C7C9D" w:rsidTr="00703CB1">
        <w:trPr>
          <w:trHeight w:val="225"/>
        </w:trPr>
        <w:tc>
          <w:tcPr>
            <w:tcW w:w="2539" w:type="dxa"/>
            <w:gridSpan w:val="2"/>
            <w:tcBorders>
              <w:top w:val="single" w:sz="4" w:space="0" w:color="auto"/>
              <w:left w:val="single" w:sz="4" w:space="0" w:color="auto"/>
              <w:bottom w:val="single" w:sz="4" w:space="0" w:color="auto"/>
              <w:right w:val="single" w:sz="4" w:space="0" w:color="000000"/>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文件状态:</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文档编号:</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3C0C8C" w:rsidP="000527DE">
            <w:pPr>
              <w:widowControl/>
              <w:jc w:val="left"/>
              <w:rPr>
                <w:rFonts w:ascii="宋体" w:hAnsi="宋体"/>
                <w:color w:val="000000"/>
                <w:kern w:val="0"/>
                <w:sz w:val="18"/>
              </w:rPr>
            </w:pPr>
            <w:r w:rsidRPr="003C0C8C">
              <w:rPr>
                <w:rFonts w:ascii="宋体" w:hAnsi="宋体" w:hint="eastAsia"/>
                <w:color w:val="000000"/>
                <w:kern w:val="0"/>
                <w:sz w:val="18"/>
              </w:rPr>
              <w:t>SDG_九天_</w:t>
            </w:r>
            <w:r w:rsidR="0046241C">
              <w:rPr>
                <w:rFonts w:ascii="宋体" w:hAnsi="宋体" w:hint="eastAsia"/>
                <w:color w:val="000000"/>
                <w:kern w:val="0"/>
                <w:sz w:val="18"/>
              </w:rPr>
              <w:t>服务器端编码规范</w:t>
            </w:r>
            <w:r w:rsidR="00657B09">
              <w:rPr>
                <w:rFonts w:ascii="宋体" w:hAnsi="宋体" w:hint="eastAsia"/>
                <w:color w:val="000000"/>
                <w:kern w:val="0"/>
                <w:sz w:val="18"/>
              </w:rPr>
              <w:t>V1.</w:t>
            </w:r>
            <w:r w:rsidR="000527DE">
              <w:rPr>
                <w:rFonts w:ascii="宋体" w:hAnsi="宋体" w:hint="eastAsia"/>
                <w:color w:val="000000"/>
                <w:kern w:val="0"/>
                <w:sz w:val="18"/>
              </w:rPr>
              <w:t>0</w:t>
            </w:r>
            <w:r w:rsidRPr="003C0C8C">
              <w:rPr>
                <w:rFonts w:ascii="宋体" w:hAnsi="宋体" w:hint="eastAsia"/>
                <w:color w:val="000000"/>
                <w:kern w:val="0"/>
                <w:sz w:val="18"/>
              </w:rPr>
              <w:t>_CN</w:t>
            </w:r>
          </w:p>
        </w:tc>
      </w:tr>
      <w:tr w:rsidR="00703CB1" w:rsidRPr="006C7C9D" w:rsidTr="00703CB1">
        <w:trPr>
          <w:trHeight w:val="225"/>
        </w:trPr>
        <w:tc>
          <w:tcPr>
            <w:tcW w:w="253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草稿</w:t>
            </w:r>
            <w:r w:rsidRPr="006C7C9D">
              <w:rPr>
                <w:rFonts w:ascii="宋体" w:hAnsi="宋体" w:hint="eastAsia"/>
                <w:color w:val="000000"/>
                <w:kern w:val="0"/>
                <w:sz w:val="18"/>
              </w:rPr>
              <w:br/>
              <w:t>[  ] 正式发布</w:t>
            </w:r>
            <w:r w:rsidRPr="006C7C9D">
              <w:rPr>
                <w:rFonts w:ascii="宋体" w:hAnsi="宋体" w:hint="eastAsia"/>
                <w:color w:val="000000"/>
                <w:kern w:val="0"/>
                <w:sz w:val="18"/>
              </w:rPr>
              <w:br/>
              <w:t>[  ] 正在修改</w:t>
            </w:r>
            <w:r w:rsidRPr="006C7C9D">
              <w:rPr>
                <w:rFonts w:ascii="宋体" w:hAnsi="宋体" w:hint="eastAsia"/>
                <w:color w:val="000000"/>
                <w:kern w:val="0"/>
                <w:sz w:val="18"/>
              </w:rPr>
              <w:br/>
              <w:t>[  ] 注销</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作    者:</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E15E66" w:rsidP="00703CB1">
            <w:pPr>
              <w:widowControl/>
              <w:jc w:val="left"/>
              <w:rPr>
                <w:rFonts w:ascii="宋体" w:hAnsi="宋体"/>
                <w:color w:val="000000"/>
                <w:kern w:val="0"/>
                <w:sz w:val="18"/>
              </w:rPr>
            </w:pPr>
            <w:r>
              <w:rPr>
                <w:rFonts w:ascii="宋体" w:hAnsi="宋体" w:hint="eastAsia"/>
                <w:color w:val="000000"/>
                <w:kern w:val="0"/>
                <w:sz w:val="18"/>
              </w:rPr>
              <w:t>黄岳</w:t>
            </w: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制作策划:</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制作程序:</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制作美术:</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1095" w:type="dxa"/>
            <w:tcBorders>
              <w:top w:val="nil"/>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当前版本:</w:t>
            </w:r>
          </w:p>
        </w:tc>
        <w:tc>
          <w:tcPr>
            <w:tcW w:w="1444" w:type="dxa"/>
            <w:tcBorders>
              <w:top w:val="nil"/>
              <w:left w:val="nil"/>
              <w:bottom w:val="single" w:sz="4" w:space="0" w:color="auto"/>
              <w:right w:val="single" w:sz="4" w:space="0" w:color="auto"/>
            </w:tcBorders>
            <w:shd w:val="clear" w:color="auto" w:fill="auto"/>
            <w:vAlign w:val="center"/>
          </w:tcPr>
          <w:p w:rsidR="00703CB1" w:rsidRPr="006C7C9D" w:rsidRDefault="00703CB1" w:rsidP="00FD03FF">
            <w:pPr>
              <w:widowControl/>
              <w:jc w:val="left"/>
              <w:rPr>
                <w:rFonts w:ascii="宋体" w:hAnsi="宋体"/>
                <w:color w:val="000000"/>
                <w:kern w:val="0"/>
                <w:sz w:val="18"/>
              </w:rPr>
            </w:pPr>
            <w:r w:rsidRPr="006C7C9D">
              <w:rPr>
                <w:rFonts w:ascii="宋体" w:hAnsi="宋体" w:hint="eastAsia"/>
                <w:color w:val="000000"/>
                <w:kern w:val="0"/>
                <w:sz w:val="18"/>
              </w:rPr>
              <w:t>V1.</w:t>
            </w:r>
            <w:r w:rsidR="00FD03FF">
              <w:rPr>
                <w:rFonts w:ascii="宋体" w:hAnsi="宋体" w:hint="eastAsia"/>
                <w:color w:val="000000"/>
                <w:kern w:val="0"/>
                <w:sz w:val="18"/>
              </w:rPr>
              <w:t>0</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创建日期:</w:t>
            </w:r>
          </w:p>
        </w:tc>
        <w:tc>
          <w:tcPr>
            <w:tcW w:w="1463" w:type="dxa"/>
            <w:tcBorders>
              <w:top w:val="nil"/>
              <w:left w:val="nil"/>
              <w:bottom w:val="single" w:sz="4" w:space="0" w:color="auto"/>
              <w:right w:val="single" w:sz="4" w:space="0" w:color="auto"/>
            </w:tcBorders>
            <w:shd w:val="clear" w:color="auto" w:fill="auto"/>
            <w:vAlign w:val="center"/>
          </w:tcPr>
          <w:p w:rsidR="00703CB1" w:rsidRPr="006C7C9D" w:rsidRDefault="003C0C8C" w:rsidP="00FD03FF">
            <w:pPr>
              <w:widowControl/>
              <w:jc w:val="left"/>
              <w:rPr>
                <w:rFonts w:ascii="宋体" w:hAnsi="宋体"/>
                <w:color w:val="000000"/>
                <w:kern w:val="0"/>
                <w:sz w:val="18"/>
              </w:rPr>
            </w:pPr>
            <w:r>
              <w:rPr>
                <w:rFonts w:ascii="宋体" w:hAnsi="宋体" w:hint="eastAsia"/>
                <w:color w:val="000000"/>
                <w:kern w:val="0"/>
                <w:sz w:val="18"/>
              </w:rPr>
              <w:t>2010-</w:t>
            </w:r>
            <w:r w:rsidR="00FD03FF">
              <w:rPr>
                <w:rFonts w:ascii="宋体" w:hAnsi="宋体" w:hint="eastAsia"/>
                <w:color w:val="000000"/>
                <w:kern w:val="0"/>
                <w:sz w:val="18"/>
              </w:rPr>
              <w:t>04</w:t>
            </w:r>
            <w:r>
              <w:rPr>
                <w:rFonts w:ascii="宋体" w:hAnsi="宋体" w:hint="eastAsia"/>
                <w:color w:val="000000"/>
                <w:kern w:val="0"/>
                <w:sz w:val="18"/>
              </w:rPr>
              <w:t>-2</w:t>
            </w:r>
            <w:r w:rsidR="00FD03FF">
              <w:rPr>
                <w:rFonts w:ascii="宋体" w:hAnsi="宋体" w:hint="eastAsia"/>
                <w:color w:val="000000"/>
                <w:kern w:val="0"/>
                <w:sz w:val="18"/>
              </w:rPr>
              <w:t>8</w:t>
            </w:r>
          </w:p>
        </w:tc>
        <w:tc>
          <w:tcPr>
            <w:tcW w:w="1057"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完成日期:</w:t>
            </w:r>
          </w:p>
        </w:tc>
        <w:tc>
          <w:tcPr>
            <w:tcW w:w="3754" w:type="dxa"/>
            <w:tcBorders>
              <w:top w:val="nil"/>
              <w:left w:val="nil"/>
              <w:bottom w:val="single" w:sz="4" w:space="0" w:color="auto"/>
              <w:right w:val="single" w:sz="4" w:space="0" w:color="auto"/>
            </w:tcBorders>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r>
      <w:tr w:rsidR="00703CB1" w:rsidRPr="006C7C9D" w:rsidTr="00703CB1">
        <w:trPr>
          <w:trHeight w:val="312"/>
        </w:trPr>
        <w:tc>
          <w:tcPr>
            <w:tcW w:w="1095" w:type="dxa"/>
            <w:vMerge w:val="restart"/>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备    注:</w:t>
            </w:r>
          </w:p>
        </w:tc>
        <w:tc>
          <w:tcPr>
            <w:tcW w:w="8794" w:type="dxa"/>
            <w:gridSpan w:val="5"/>
            <w:vMerge w:val="restart"/>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bl>
    <w:p w:rsidR="00284EEA" w:rsidRPr="006C7C9D" w:rsidRDefault="00284EEA">
      <w:pPr>
        <w:pStyle w:val="1"/>
        <w:jc w:val="left"/>
        <w:rPr>
          <w:rFonts w:ascii="宋体" w:hAnsi="宋体"/>
        </w:rPr>
      </w:pPr>
      <w:bookmarkStart w:id="0" w:name="_Toc291770607"/>
      <w:r w:rsidRPr="006C7C9D">
        <w:rPr>
          <w:rFonts w:ascii="宋体" w:hAnsi="宋体" w:hint="eastAsia"/>
        </w:rPr>
        <w:t>版本管理</w:t>
      </w:r>
      <w:bookmarkEnd w:id="0"/>
    </w:p>
    <w:tbl>
      <w:tblPr>
        <w:tblpPr w:leftFromText="180" w:rightFromText="180" w:vertAnchor="page" w:horzAnchor="margin" w:tblpY="68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17"/>
        <w:gridCol w:w="900"/>
        <w:gridCol w:w="1080"/>
        <w:gridCol w:w="1080"/>
        <w:gridCol w:w="1080"/>
        <w:gridCol w:w="1800"/>
        <w:gridCol w:w="3343"/>
      </w:tblGrid>
      <w:tr w:rsidR="00284EEA" w:rsidRPr="006C7C9D" w:rsidTr="00703CB1">
        <w:trPr>
          <w:trHeight w:val="225"/>
        </w:trPr>
        <w:tc>
          <w:tcPr>
            <w:tcW w:w="9900" w:type="dxa"/>
            <w:gridSpan w:val="7"/>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版本历史</w:t>
            </w:r>
          </w:p>
        </w:tc>
      </w:tr>
      <w:tr w:rsidR="00284EEA" w:rsidRPr="006C7C9D" w:rsidTr="00703CB1">
        <w:trPr>
          <w:trHeight w:val="225"/>
        </w:trPr>
        <w:tc>
          <w:tcPr>
            <w:tcW w:w="617"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序号</w:t>
            </w:r>
          </w:p>
        </w:tc>
        <w:tc>
          <w:tcPr>
            <w:tcW w:w="9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编写人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审核人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批准人</w:t>
            </w:r>
          </w:p>
        </w:tc>
        <w:tc>
          <w:tcPr>
            <w:tcW w:w="18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日期</w:t>
            </w:r>
          </w:p>
        </w:tc>
        <w:tc>
          <w:tcPr>
            <w:tcW w:w="3343"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更新内容</w:t>
            </w:r>
          </w:p>
        </w:tc>
      </w:tr>
      <w:tr w:rsidR="00284EEA" w:rsidRPr="006C7C9D" w:rsidTr="00703CB1">
        <w:trPr>
          <w:trHeight w:val="225"/>
        </w:trPr>
        <w:tc>
          <w:tcPr>
            <w:tcW w:w="617"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1</w:t>
            </w:r>
          </w:p>
        </w:tc>
        <w:tc>
          <w:tcPr>
            <w:tcW w:w="900"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V1.0</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r w:rsidR="00BB7AA5">
              <w:rPr>
                <w:rFonts w:ascii="宋体" w:hAnsi="宋体" w:hint="eastAsia"/>
                <w:color w:val="000000"/>
                <w:kern w:val="0"/>
                <w:sz w:val="18"/>
              </w:rPr>
              <w:t>黄岳</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rPr>
                <w:rFonts w:ascii="宋体" w:hAnsi="宋体"/>
                <w:color w:val="000000"/>
                <w:kern w:val="0"/>
                <w:sz w:val="18"/>
              </w:rPr>
            </w:pPr>
            <w:r w:rsidRPr="006C7C9D">
              <w:rPr>
                <w:rFonts w:ascii="宋体" w:hAnsi="宋体" w:hint="eastAsia"/>
                <w:color w:val="000000"/>
                <w:kern w:val="0"/>
                <w:sz w:val="18"/>
              </w:rPr>
              <w:t>初稿</w:t>
            </w:r>
          </w:p>
        </w:tc>
      </w:tr>
      <w:tr w:rsidR="00284EEA" w:rsidRPr="006C7C9D" w:rsidTr="00703CB1">
        <w:trPr>
          <w:trHeight w:val="225"/>
        </w:trPr>
        <w:tc>
          <w:tcPr>
            <w:tcW w:w="617" w:type="dxa"/>
            <w:vAlign w:val="center"/>
          </w:tcPr>
          <w:p w:rsidR="00284EEA" w:rsidRPr="006C7C9D" w:rsidRDefault="00F2032C" w:rsidP="00312D08">
            <w:pPr>
              <w:widowControl/>
              <w:ind w:right="180"/>
              <w:jc w:val="right"/>
              <w:rPr>
                <w:rFonts w:ascii="宋体" w:hAnsi="宋体"/>
                <w:color w:val="000000"/>
                <w:kern w:val="0"/>
                <w:sz w:val="18"/>
              </w:rPr>
            </w:pPr>
            <w:r>
              <w:rPr>
                <w:rFonts w:ascii="宋体" w:hAnsi="宋体" w:hint="eastAsia"/>
                <w:color w:val="000000"/>
                <w:kern w:val="0"/>
                <w:sz w:val="18"/>
              </w:rPr>
              <w:t>2</w:t>
            </w:r>
          </w:p>
        </w:tc>
        <w:tc>
          <w:tcPr>
            <w:tcW w:w="90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r w:rsidR="00F2032C">
              <w:rPr>
                <w:rFonts w:ascii="宋体" w:hAnsi="宋体" w:hint="eastAsia"/>
                <w:color w:val="000000"/>
                <w:kern w:val="0"/>
                <w:sz w:val="18"/>
              </w:rPr>
              <w:t>V1.1</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r w:rsidR="00F2032C">
              <w:rPr>
                <w:rFonts w:ascii="宋体" w:hAnsi="宋体" w:hint="eastAsia"/>
                <w:color w:val="000000"/>
                <w:kern w:val="0"/>
                <w:sz w:val="18"/>
              </w:rPr>
              <w:t>王宁</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bl>
    <w:tbl>
      <w:tblPr>
        <w:tblpPr w:leftFromText="180" w:rightFromText="180" w:vertAnchor="page" w:horzAnchor="margin" w:tblpY="97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73"/>
        <w:gridCol w:w="3473"/>
        <w:gridCol w:w="2943"/>
      </w:tblGrid>
      <w:tr w:rsidR="00284EEA" w:rsidRPr="006C7C9D" w:rsidTr="00703CB1">
        <w:tc>
          <w:tcPr>
            <w:tcW w:w="9889" w:type="dxa"/>
            <w:gridSpan w:val="3"/>
          </w:tcPr>
          <w:p w:rsidR="00284EEA" w:rsidRPr="006C7C9D" w:rsidRDefault="00284EEA" w:rsidP="00703CB1">
            <w:pPr>
              <w:jc w:val="center"/>
              <w:rPr>
                <w:rFonts w:ascii="宋体" w:hAnsi="宋体"/>
                <w:b/>
              </w:rPr>
            </w:pPr>
            <w:r w:rsidRPr="006C7C9D">
              <w:rPr>
                <w:rFonts w:ascii="宋体" w:hAnsi="宋体" w:hint="eastAsia"/>
                <w:b/>
              </w:rPr>
              <w:t>开发计划</w:t>
            </w:r>
          </w:p>
        </w:tc>
      </w:tr>
      <w:tr w:rsidR="00284EEA" w:rsidRPr="006C7C9D" w:rsidTr="00703CB1">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负责</w:t>
            </w:r>
          </w:p>
        </w:tc>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开始时间</w:t>
            </w:r>
          </w:p>
        </w:tc>
        <w:tc>
          <w:tcPr>
            <w:tcW w:w="2943" w:type="dxa"/>
            <w:shd w:val="clear" w:color="auto" w:fill="D9D9D9"/>
          </w:tcPr>
          <w:p w:rsidR="00284EEA" w:rsidRPr="006C7C9D" w:rsidRDefault="00284EEA" w:rsidP="00703CB1">
            <w:pPr>
              <w:jc w:val="center"/>
              <w:rPr>
                <w:rFonts w:ascii="宋体" w:hAnsi="宋体"/>
              </w:rPr>
            </w:pPr>
            <w:r w:rsidRPr="006C7C9D">
              <w:rPr>
                <w:rFonts w:ascii="宋体" w:hAnsi="宋体" w:hint="eastAsia"/>
              </w:rPr>
              <w:t>完成天数</w:t>
            </w: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策划</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美术</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程序</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bl>
    <w:p w:rsidR="00284EEA" w:rsidRPr="006C7C9D" w:rsidRDefault="00284EEA">
      <w:pPr>
        <w:jc w:val="center"/>
        <w:rPr>
          <w:rFonts w:ascii="宋体" w:hAnsi="宋体"/>
          <w:b/>
        </w:rPr>
      </w:pPr>
      <w:r w:rsidRPr="006C7C9D">
        <w:rPr>
          <w:rFonts w:ascii="宋体" w:hAnsi="宋体"/>
        </w:rPr>
        <w:br w:type="page"/>
      </w:r>
      <w:r w:rsidRPr="006C7C9D">
        <w:rPr>
          <w:rFonts w:ascii="宋体" w:hAnsi="宋体" w:hint="eastAsia"/>
          <w:b/>
        </w:rPr>
        <w:lastRenderedPageBreak/>
        <w:t>目录</w:t>
      </w:r>
    </w:p>
    <w:p w:rsidR="001D6C43" w:rsidRDefault="000B07F6">
      <w:pPr>
        <w:pStyle w:val="13"/>
        <w:rPr>
          <w:rFonts w:asciiTheme="minorHAnsi" w:eastAsiaTheme="minorEastAsia" w:hAnsiTheme="minorHAnsi" w:cstheme="minorBidi"/>
          <w:b w:val="0"/>
          <w:caps w:val="0"/>
          <w:noProof/>
          <w:sz w:val="21"/>
          <w:szCs w:val="22"/>
        </w:rPr>
      </w:pPr>
      <w:r w:rsidRPr="000B07F6">
        <w:rPr>
          <w:rFonts w:ascii="宋体" w:hAnsi="宋体"/>
        </w:rPr>
        <w:fldChar w:fldCharType="begin"/>
      </w:r>
      <w:r w:rsidR="00284EEA" w:rsidRPr="006C7C9D">
        <w:rPr>
          <w:rFonts w:ascii="宋体" w:hAnsi="宋体"/>
        </w:rPr>
        <w:instrText xml:space="preserve"> TOC \o "1-3" \h \z \u </w:instrText>
      </w:r>
      <w:r w:rsidRPr="000B07F6">
        <w:rPr>
          <w:rFonts w:ascii="宋体" w:hAnsi="宋体"/>
        </w:rPr>
        <w:fldChar w:fldCharType="separate"/>
      </w:r>
      <w:hyperlink w:anchor="_Toc291770607" w:history="1">
        <w:r w:rsidR="001D6C43" w:rsidRPr="000C3E08">
          <w:rPr>
            <w:rStyle w:val="a3"/>
            <w:rFonts w:ascii="宋体" w:hAnsi="宋体"/>
            <w:noProof/>
          </w:rPr>
          <w:t>1.</w:t>
        </w:r>
        <w:r w:rsidR="001D6C43">
          <w:rPr>
            <w:rFonts w:asciiTheme="minorHAnsi" w:eastAsiaTheme="minorEastAsia" w:hAnsiTheme="minorHAnsi" w:cstheme="minorBidi"/>
            <w:b w:val="0"/>
            <w:caps w:val="0"/>
            <w:noProof/>
            <w:sz w:val="21"/>
            <w:szCs w:val="22"/>
          </w:rPr>
          <w:tab/>
        </w:r>
        <w:r w:rsidR="001D6C43" w:rsidRPr="000C3E08">
          <w:rPr>
            <w:rStyle w:val="a3"/>
            <w:rFonts w:ascii="宋体" w:hAnsi="宋体" w:hint="eastAsia"/>
            <w:noProof/>
          </w:rPr>
          <w:t>版本管理</w:t>
        </w:r>
        <w:r w:rsidR="001D6C43">
          <w:rPr>
            <w:noProof/>
            <w:webHidden/>
          </w:rPr>
          <w:tab/>
        </w:r>
        <w:r>
          <w:rPr>
            <w:noProof/>
            <w:webHidden/>
          </w:rPr>
          <w:fldChar w:fldCharType="begin"/>
        </w:r>
        <w:r w:rsidR="001D6C43">
          <w:rPr>
            <w:noProof/>
            <w:webHidden/>
          </w:rPr>
          <w:instrText xml:space="preserve"> PAGEREF _Toc291770607 \h </w:instrText>
        </w:r>
        <w:r>
          <w:rPr>
            <w:noProof/>
            <w:webHidden/>
          </w:rPr>
        </w:r>
        <w:r>
          <w:rPr>
            <w:noProof/>
            <w:webHidden/>
          </w:rPr>
          <w:fldChar w:fldCharType="separate"/>
        </w:r>
        <w:r w:rsidR="001D6C43">
          <w:rPr>
            <w:noProof/>
            <w:webHidden/>
          </w:rPr>
          <w:t>2</w:t>
        </w:r>
        <w:r>
          <w:rPr>
            <w:noProof/>
            <w:webHidden/>
          </w:rPr>
          <w:fldChar w:fldCharType="end"/>
        </w:r>
      </w:hyperlink>
    </w:p>
    <w:p w:rsidR="001D6C43" w:rsidRDefault="000B07F6">
      <w:pPr>
        <w:pStyle w:val="13"/>
        <w:rPr>
          <w:rFonts w:asciiTheme="minorHAnsi" w:eastAsiaTheme="minorEastAsia" w:hAnsiTheme="minorHAnsi" w:cstheme="minorBidi"/>
          <w:b w:val="0"/>
          <w:caps w:val="0"/>
          <w:noProof/>
          <w:sz w:val="21"/>
          <w:szCs w:val="22"/>
        </w:rPr>
      </w:pPr>
      <w:hyperlink w:anchor="_Toc291770608" w:history="1">
        <w:r w:rsidR="001D6C43" w:rsidRPr="000C3E08">
          <w:rPr>
            <w:rStyle w:val="a3"/>
            <w:rFonts w:ascii="宋体" w:hAnsi="宋体"/>
            <w:noProof/>
          </w:rPr>
          <w:t>2.</w:t>
        </w:r>
        <w:r w:rsidR="001D6C43">
          <w:rPr>
            <w:rFonts w:asciiTheme="minorHAnsi" w:eastAsiaTheme="minorEastAsia" w:hAnsiTheme="minorHAnsi" w:cstheme="minorBidi"/>
            <w:b w:val="0"/>
            <w:caps w:val="0"/>
            <w:noProof/>
            <w:sz w:val="21"/>
            <w:szCs w:val="22"/>
          </w:rPr>
          <w:tab/>
        </w:r>
        <w:r w:rsidR="001D6C43" w:rsidRPr="000C3E08">
          <w:rPr>
            <w:rStyle w:val="a3"/>
            <w:rFonts w:ascii="宋体" w:hAnsi="宋体" w:hint="eastAsia"/>
            <w:noProof/>
          </w:rPr>
          <w:t>文档简介</w:t>
        </w:r>
        <w:r w:rsidR="001D6C43">
          <w:rPr>
            <w:noProof/>
            <w:webHidden/>
          </w:rPr>
          <w:tab/>
        </w:r>
        <w:r>
          <w:rPr>
            <w:noProof/>
            <w:webHidden/>
          </w:rPr>
          <w:fldChar w:fldCharType="begin"/>
        </w:r>
        <w:r w:rsidR="001D6C43">
          <w:rPr>
            <w:noProof/>
            <w:webHidden/>
          </w:rPr>
          <w:instrText xml:space="preserve"> PAGEREF _Toc291770608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09" w:history="1">
        <w:r w:rsidR="001D6C43" w:rsidRPr="000C3E08">
          <w:rPr>
            <w:rStyle w:val="a3"/>
            <w:rFonts w:ascii="宋体" w:hAnsi="宋体"/>
            <w:noProof/>
          </w:rPr>
          <w:t>2.1</w:t>
        </w:r>
        <w:r w:rsidR="001D6C43">
          <w:rPr>
            <w:rFonts w:asciiTheme="minorHAnsi" w:eastAsiaTheme="minorEastAsia" w:hAnsiTheme="minorHAnsi" w:cstheme="minorBidi"/>
            <w:smallCaps w:val="0"/>
            <w:noProof/>
            <w:sz w:val="21"/>
            <w:szCs w:val="22"/>
          </w:rPr>
          <w:tab/>
        </w:r>
        <w:r w:rsidR="001D6C43" w:rsidRPr="000C3E08">
          <w:rPr>
            <w:rStyle w:val="a3"/>
            <w:rFonts w:ascii="宋体" w:hAnsi="宋体" w:hint="eastAsia"/>
            <w:noProof/>
          </w:rPr>
          <w:t>文档目的</w:t>
        </w:r>
        <w:r w:rsidR="001D6C43">
          <w:rPr>
            <w:noProof/>
            <w:webHidden/>
          </w:rPr>
          <w:tab/>
        </w:r>
        <w:r>
          <w:rPr>
            <w:noProof/>
            <w:webHidden/>
          </w:rPr>
          <w:fldChar w:fldCharType="begin"/>
        </w:r>
        <w:r w:rsidR="001D6C43">
          <w:rPr>
            <w:noProof/>
            <w:webHidden/>
          </w:rPr>
          <w:instrText xml:space="preserve"> PAGEREF _Toc291770609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0" w:history="1">
        <w:r w:rsidR="001D6C43" w:rsidRPr="000C3E08">
          <w:rPr>
            <w:rStyle w:val="a3"/>
            <w:rFonts w:ascii="宋体" w:hAnsi="宋体"/>
            <w:noProof/>
          </w:rPr>
          <w:t>2.2</w:t>
        </w:r>
        <w:r w:rsidR="001D6C43">
          <w:rPr>
            <w:rFonts w:asciiTheme="minorHAnsi" w:eastAsiaTheme="minorEastAsia" w:hAnsiTheme="minorHAnsi" w:cstheme="minorBidi"/>
            <w:smallCaps w:val="0"/>
            <w:noProof/>
            <w:sz w:val="21"/>
            <w:szCs w:val="22"/>
          </w:rPr>
          <w:tab/>
        </w:r>
        <w:r w:rsidR="001D6C43" w:rsidRPr="000C3E08">
          <w:rPr>
            <w:rStyle w:val="a3"/>
            <w:rFonts w:ascii="宋体" w:hAnsi="宋体" w:hint="eastAsia"/>
            <w:noProof/>
          </w:rPr>
          <w:t>文档范围</w:t>
        </w:r>
        <w:r w:rsidR="001D6C43">
          <w:rPr>
            <w:noProof/>
            <w:webHidden/>
          </w:rPr>
          <w:tab/>
        </w:r>
        <w:r>
          <w:rPr>
            <w:noProof/>
            <w:webHidden/>
          </w:rPr>
          <w:fldChar w:fldCharType="begin"/>
        </w:r>
        <w:r w:rsidR="001D6C43">
          <w:rPr>
            <w:noProof/>
            <w:webHidden/>
          </w:rPr>
          <w:instrText xml:space="preserve"> PAGEREF _Toc291770610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1" w:history="1">
        <w:r w:rsidR="001D6C43" w:rsidRPr="000C3E08">
          <w:rPr>
            <w:rStyle w:val="a3"/>
            <w:rFonts w:ascii="宋体" w:hAnsi="宋体"/>
            <w:noProof/>
          </w:rPr>
          <w:t>2.3</w:t>
        </w:r>
        <w:r w:rsidR="001D6C43">
          <w:rPr>
            <w:rFonts w:asciiTheme="minorHAnsi" w:eastAsiaTheme="minorEastAsia" w:hAnsiTheme="minorHAnsi" w:cstheme="minorBidi"/>
            <w:smallCaps w:val="0"/>
            <w:noProof/>
            <w:sz w:val="21"/>
            <w:szCs w:val="22"/>
          </w:rPr>
          <w:tab/>
        </w:r>
        <w:r w:rsidR="001D6C43" w:rsidRPr="000C3E08">
          <w:rPr>
            <w:rStyle w:val="a3"/>
            <w:rFonts w:ascii="宋体" w:hAnsi="宋体" w:hint="eastAsia"/>
            <w:noProof/>
          </w:rPr>
          <w:t>读者对象</w:t>
        </w:r>
        <w:r w:rsidR="001D6C43">
          <w:rPr>
            <w:noProof/>
            <w:webHidden/>
          </w:rPr>
          <w:tab/>
        </w:r>
        <w:r>
          <w:rPr>
            <w:noProof/>
            <w:webHidden/>
          </w:rPr>
          <w:fldChar w:fldCharType="begin"/>
        </w:r>
        <w:r w:rsidR="001D6C43">
          <w:rPr>
            <w:noProof/>
            <w:webHidden/>
          </w:rPr>
          <w:instrText xml:space="preserve"> PAGEREF _Toc291770611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2" w:history="1">
        <w:r w:rsidR="001D6C43" w:rsidRPr="000C3E08">
          <w:rPr>
            <w:rStyle w:val="a3"/>
            <w:rFonts w:ascii="宋体" w:hAnsi="宋体"/>
            <w:noProof/>
          </w:rPr>
          <w:t>2.4</w:t>
        </w:r>
        <w:r w:rsidR="001D6C43">
          <w:rPr>
            <w:rFonts w:asciiTheme="minorHAnsi" w:eastAsiaTheme="minorEastAsia" w:hAnsiTheme="minorHAnsi" w:cstheme="minorBidi"/>
            <w:smallCaps w:val="0"/>
            <w:noProof/>
            <w:sz w:val="21"/>
            <w:szCs w:val="22"/>
          </w:rPr>
          <w:tab/>
        </w:r>
        <w:r w:rsidR="001D6C43" w:rsidRPr="000C3E08">
          <w:rPr>
            <w:rStyle w:val="a3"/>
            <w:rFonts w:ascii="宋体" w:hAnsi="宋体" w:hint="eastAsia"/>
            <w:noProof/>
          </w:rPr>
          <w:t>参考资料</w:t>
        </w:r>
        <w:r w:rsidR="001D6C43">
          <w:rPr>
            <w:noProof/>
            <w:webHidden/>
          </w:rPr>
          <w:tab/>
        </w:r>
        <w:r>
          <w:rPr>
            <w:noProof/>
            <w:webHidden/>
          </w:rPr>
          <w:fldChar w:fldCharType="begin"/>
        </w:r>
        <w:r w:rsidR="001D6C43">
          <w:rPr>
            <w:noProof/>
            <w:webHidden/>
          </w:rPr>
          <w:instrText xml:space="preserve"> PAGEREF _Toc291770612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3" w:history="1">
        <w:r w:rsidR="001D6C43" w:rsidRPr="000C3E08">
          <w:rPr>
            <w:rStyle w:val="a3"/>
            <w:rFonts w:ascii="宋体" w:hAnsi="宋体"/>
            <w:noProof/>
          </w:rPr>
          <w:t>2.5</w:t>
        </w:r>
        <w:r w:rsidR="001D6C43">
          <w:rPr>
            <w:rFonts w:asciiTheme="minorHAnsi" w:eastAsiaTheme="minorEastAsia" w:hAnsiTheme="minorHAnsi" w:cstheme="minorBidi"/>
            <w:smallCaps w:val="0"/>
            <w:noProof/>
            <w:sz w:val="21"/>
            <w:szCs w:val="22"/>
          </w:rPr>
          <w:tab/>
        </w:r>
        <w:r w:rsidR="001D6C43" w:rsidRPr="000C3E08">
          <w:rPr>
            <w:rStyle w:val="a3"/>
            <w:rFonts w:ascii="宋体" w:hAnsi="宋体" w:hint="eastAsia"/>
            <w:noProof/>
          </w:rPr>
          <w:t>术语缩写</w:t>
        </w:r>
        <w:r w:rsidR="001D6C43">
          <w:rPr>
            <w:noProof/>
            <w:webHidden/>
          </w:rPr>
          <w:tab/>
        </w:r>
        <w:r>
          <w:rPr>
            <w:noProof/>
            <w:webHidden/>
          </w:rPr>
          <w:fldChar w:fldCharType="begin"/>
        </w:r>
        <w:r w:rsidR="001D6C43">
          <w:rPr>
            <w:noProof/>
            <w:webHidden/>
          </w:rPr>
          <w:instrText xml:space="preserve"> PAGEREF _Toc291770613 \h </w:instrText>
        </w:r>
        <w:r>
          <w:rPr>
            <w:noProof/>
            <w:webHidden/>
          </w:rPr>
        </w:r>
        <w:r>
          <w:rPr>
            <w:noProof/>
            <w:webHidden/>
          </w:rPr>
          <w:fldChar w:fldCharType="separate"/>
        </w:r>
        <w:r w:rsidR="001D6C43">
          <w:rPr>
            <w:noProof/>
            <w:webHidden/>
          </w:rPr>
          <w:t>4</w:t>
        </w:r>
        <w:r>
          <w:rPr>
            <w:noProof/>
            <w:webHidden/>
          </w:rPr>
          <w:fldChar w:fldCharType="end"/>
        </w:r>
      </w:hyperlink>
    </w:p>
    <w:p w:rsidR="001D6C43" w:rsidRDefault="000B07F6">
      <w:pPr>
        <w:pStyle w:val="13"/>
        <w:rPr>
          <w:rFonts w:asciiTheme="minorHAnsi" w:eastAsiaTheme="minorEastAsia" w:hAnsiTheme="minorHAnsi" w:cstheme="minorBidi"/>
          <w:b w:val="0"/>
          <w:caps w:val="0"/>
          <w:noProof/>
          <w:sz w:val="21"/>
          <w:szCs w:val="22"/>
        </w:rPr>
      </w:pPr>
      <w:hyperlink w:anchor="_Toc291770614" w:history="1">
        <w:r w:rsidR="001D6C43" w:rsidRPr="000C3E08">
          <w:rPr>
            <w:rStyle w:val="a3"/>
            <w:noProof/>
          </w:rPr>
          <w:t>3.</w:t>
        </w:r>
        <w:r w:rsidR="001D6C43">
          <w:rPr>
            <w:rFonts w:asciiTheme="minorHAnsi" w:eastAsiaTheme="minorEastAsia" w:hAnsiTheme="minorHAnsi" w:cstheme="minorBidi"/>
            <w:b w:val="0"/>
            <w:caps w:val="0"/>
            <w:noProof/>
            <w:sz w:val="21"/>
            <w:szCs w:val="22"/>
          </w:rPr>
          <w:tab/>
        </w:r>
        <w:r w:rsidR="001D6C43" w:rsidRPr="000C3E08">
          <w:rPr>
            <w:rStyle w:val="a3"/>
            <w:rFonts w:hint="eastAsia"/>
            <w:noProof/>
          </w:rPr>
          <w:t>概述</w:t>
        </w:r>
        <w:r w:rsidR="001D6C43">
          <w:rPr>
            <w:noProof/>
            <w:webHidden/>
          </w:rPr>
          <w:tab/>
        </w:r>
        <w:r>
          <w:rPr>
            <w:noProof/>
            <w:webHidden/>
          </w:rPr>
          <w:fldChar w:fldCharType="begin"/>
        </w:r>
        <w:r w:rsidR="001D6C43">
          <w:rPr>
            <w:noProof/>
            <w:webHidden/>
          </w:rPr>
          <w:instrText xml:space="preserve"> PAGEREF _Toc291770614 \h </w:instrText>
        </w:r>
        <w:r>
          <w:rPr>
            <w:noProof/>
            <w:webHidden/>
          </w:rPr>
        </w:r>
        <w:r>
          <w:rPr>
            <w:noProof/>
            <w:webHidden/>
          </w:rPr>
          <w:fldChar w:fldCharType="separate"/>
        </w:r>
        <w:r w:rsidR="001D6C43">
          <w:rPr>
            <w:noProof/>
            <w:webHidden/>
          </w:rPr>
          <w:t>5</w:t>
        </w:r>
        <w:r>
          <w:rPr>
            <w:noProof/>
            <w:webHidden/>
          </w:rPr>
          <w:fldChar w:fldCharType="end"/>
        </w:r>
      </w:hyperlink>
    </w:p>
    <w:p w:rsidR="001D6C43" w:rsidRDefault="000B07F6">
      <w:pPr>
        <w:pStyle w:val="13"/>
        <w:rPr>
          <w:rFonts w:asciiTheme="minorHAnsi" w:eastAsiaTheme="minorEastAsia" w:hAnsiTheme="minorHAnsi" w:cstheme="minorBidi"/>
          <w:b w:val="0"/>
          <w:caps w:val="0"/>
          <w:noProof/>
          <w:sz w:val="21"/>
          <w:szCs w:val="22"/>
        </w:rPr>
      </w:pPr>
      <w:hyperlink w:anchor="_Toc291770615" w:history="1">
        <w:r w:rsidR="001D6C43" w:rsidRPr="000C3E08">
          <w:rPr>
            <w:rStyle w:val="a3"/>
            <w:noProof/>
            <w:kern w:val="0"/>
          </w:rPr>
          <w:t>4.</w:t>
        </w:r>
        <w:r w:rsidR="001D6C43">
          <w:rPr>
            <w:rFonts w:asciiTheme="minorHAnsi" w:eastAsiaTheme="minorEastAsia" w:hAnsiTheme="minorHAnsi" w:cstheme="minorBidi"/>
            <w:b w:val="0"/>
            <w:caps w:val="0"/>
            <w:noProof/>
            <w:sz w:val="21"/>
            <w:szCs w:val="22"/>
          </w:rPr>
          <w:tab/>
        </w:r>
        <w:r w:rsidR="001D6C43" w:rsidRPr="000C3E08">
          <w:rPr>
            <w:rStyle w:val="a3"/>
            <w:rFonts w:hint="eastAsia"/>
            <w:noProof/>
            <w:kern w:val="0"/>
          </w:rPr>
          <w:t>文件结构</w:t>
        </w:r>
        <w:r w:rsidR="001D6C43">
          <w:rPr>
            <w:noProof/>
            <w:webHidden/>
          </w:rPr>
          <w:tab/>
        </w:r>
        <w:r>
          <w:rPr>
            <w:noProof/>
            <w:webHidden/>
          </w:rPr>
          <w:fldChar w:fldCharType="begin"/>
        </w:r>
        <w:r w:rsidR="001D6C43">
          <w:rPr>
            <w:noProof/>
            <w:webHidden/>
          </w:rPr>
          <w:instrText xml:space="preserve"> PAGEREF _Toc291770615 \h </w:instrText>
        </w:r>
        <w:r>
          <w:rPr>
            <w:noProof/>
            <w:webHidden/>
          </w:rPr>
        </w:r>
        <w:r>
          <w:rPr>
            <w:noProof/>
            <w:webHidden/>
          </w:rPr>
          <w:fldChar w:fldCharType="separate"/>
        </w:r>
        <w:r w:rsidR="001D6C43">
          <w:rPr>
            <w:noProof/>
            <w:webHidden/>
          </w:rPr>
          <w:t>5</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6" w:history="1">
        <w:r w:rsidR="001D6C43" w:rsidRPr="000C3E08">
          <w:rPr>
            <w:rStyle w:val="a3"/>
            <w:noProof/>
          </w:rPr>
          <w:t>4.1</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文件头注释</w:t>
        </w:r>
        <w:r w:rsidR="001D6C43">
          <w:rPr>
            <w:noProof/>
            <w:webHidden/>
          </w:rPr>
          <w:tab/>
        </w:r>
        <w:r>
          <w:rPr>
            <w:noProof/>
            <w:webHidden/>
          </w:rPr>
          <w:fldChar w:fldCharType="begin"/>
        </w:r>
        <w:r w:rsidR="001D6C43">
          <w:rPr>
            <w:noProof/>
            <w:webHidden/>
          </w:rPr>
          <w:instrText xml:space="preserve"> PAGEREF _Toc291770616 \h </w:instrText>
        </w:r>
        <w:r>
          <w:rPr>
            <w:noProof/>
            <w:webHidden/>
          </w:rPr>
        </w:r>
        <w:r>
          <w:rPr>
            <w:noProof/>
            <w:webHidden/>
          </w:rPr>
          <w:fldChar w:fldCharType="separate"/>
        </w:r>
        <w:r w:rsidR="001D6C43">
          <w:rPr>
            <w:noProof/>
            <w:webHidden/>
          </w:rPr>
          <w:t>5</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7" w:history="1">
        <w:r w:rsidR="001D6C43" w:rsidRPr="000C3E08">
          <w:rPr>
            <w:rStyle w:val="a3"/>
            <w:noProof/>
          </w:rPr>
          <w:t>4.2</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头文件</w:t>
        </w:r>
        <w:r w:rsidR="001D6C43">
          <w:rPr>
            <w:noProof/>
            <w:webHidden/>
          </w:rPr>
          <w:tab/>
        </w:r>
        <w:r>
          <w:rPr>
            <w:noProof/>
            <w:webHidden/>
          </w:rPr>
          <w:fldChar w:fldCharType="begin"/>
        </w:r>
        <w:r w:rsidR="001D6C43">
          <w:rPr>
            <w:noProof/>
            <w:webHidden/>
          </w:rPr>
          <w:instrText xml:space="preserve"> PAGEREF _Toc291770617 \h </w:instrText>
        </w:r>
        <w:r>
          <w:rPr>
            <w:noProof/>
            <w:webHidden/>
          </w:rPr>
        </w:r>
        <w:r>
          <w:rPr>
            <w:noProof/>
            <w:webHidden/>
          </w:rPr>
          <w:fldChar w:fldCharType="separate"/>
        </w:r>
        <w:r w:rsidR="001D6C43">
          <w:rPr>
            <w:noProof/>
            <w:webHidden/>
          </w:rPr>
          <w:t>5</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18" w:history="1">
        <w:r w:rsidR="001D6C43" w:rsidRPr="000C3E08">
          <w:rPr>
            <w:rStyle w:val="a3"/>
            <w:noProof/>
          </w:rPr>
          <w:t>4.3</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实现文件</w:t>
        </w:r>
        <w:r w:rsidR="001D6C43">
          <w:rPr>
            <w:noProof/>
            <w:webHidden/>
          </w:rPr>
          <w:tab/>
        </w:r>
        <w:r>
          <w:rPr>
            <w:noProof/>
            <w:webHidden/>
          </w:rPr>
          <w:fldChar w:fldCharType="begin"/>
        </w:r>
        <w:r w:rsidR="001D6C43">
          <w:rPr>
            <w:noProof/>
            <w:webHidden/>
          </w:rPr>
          <w:instrText xml:space="preserve"> PAGEREF _Toc291770618 \h </w:instrText>
        </w:r>
        <w:r>
          <w:rPr>
            <w:noProof/>
            <w:webHidden/>
          </w:rPr>
        </w:r>
        <w:r>
          <w:rPr>
            <w:noProof/>
            <w:webHidden/>
          </w:rPr>
          <w:fldChar w:fldCharType="separate"/>
        </w:r>
        <w:r w:rsidR="001D6C43">
          <w:rPr>
            <w:noProof/>
            <w:webHidden/>
          </w:rPr>
          <w:t>6</w:t>
        </w:r>
        <w:r>
          <w:rPr>
            <w:noProof/>
            <w:webHidden/>
          </w:rPr>
          <w:fldChar w:fldCharType="end"/>
        </w:r>
      </w:hyperlink>
    </w:p>
    <w:p w:rsidR="001D6C43" w:rsidRDefault="000B07F6">
      <w:pPr>
        <w:pStyle w:val="13"/>
        <w:rPr>
          <w:rFonts w:asciiTheme="minorHAnsi" w:eastAsiaTheme="minorEastAsia" w:hAnsiTheme="minorHAnsi" w:cstheme="minorBidi"/>
          <w:b w:val="0"/>
          <w:caps w:val="0"/>
          <w:noProof/>
          <w:sz w:val="21"/>
          <w:szCs w:val="22"/>
        </w:rPr>
      </w:pPr>
      <w:hyperlink w:anchor="_Toc291770619" w:history="1">
        <w:r w:rsidR="001D6C43" w:rsidRPr="000C3E08">
          <w:rPr>
            <w:rStyle w:val="a3"/>
            <w:noProof/>
          </w:rPr>
          <w:t>5.</w:t>
        </w:r>
        <w:r w:rsidR="001D6C43">
          <w:rPr>
            <w:rFonts w:asciiTheme="minorHAnsi" w:eastAsiaTheme="minorEastAsia" w:hAnsiTheme="minorHAnsi" w:cstheme="minorBidi"/>
            <w:b w:val="0"/>
            <w:caps w:val="0"/>
            <w:noProof/>
            <w:sz w:val="21"/>
            <w:szCs w:val="22"/>
          </w:rPr>
          <w:tab/>
        </w:r>
        <w:r w:rsidR="001D6C43" w:rsidRPr="000C3E08">
          <w:rPr>
            <w:rStyle w:val="a3"/>
            <w:rFonts w:hint="eastAsia"/>
            <w:noProof/>
          </w:rPr>
          <w:t>命名规则</w:t>
        </w:r>
        <w:r w:rsidR="001D6C43">
          <w:rPr>
            <w:noProof/>
            <w:webHidden/>
          </w:rPr>
          <w:tab/>
        </w:r>
        <w:r>
          <w:rPr>
            <w:noProof/>
            <w:webHidden/>
          </w:rPr>
          <w:fldChar w:fldCharType="begin"/>
        </w:r>
        <w:r w:rsidR="001D6C43">
          <w:rPr>
            <w:noProof/>
            <w:webHidden/>
          </w:rPr>
          <w:instrText xml:space="preserve"> PAGEREF _Toc291770619 \h </w:instrText>
        </w:r>
        <w:r>
          <w:rPr>
            <w:noProof/>
            <w:webHidden/>
          </w:rPr>
        </w:r>
        <w:r>
          <w:rPr>
            <w:noProof/>
            <w:webHidden/>
          </w:rPr>
          <w:fldChar w:fldCharType="separate"/>
        </w:r>
        <w:r w:rsidR="001D6C43">
          <w:rPr>
            <w:noProof/>
            <w:webHidden/>
          </w:rPr>
          <w:t>6</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20" w:history="1">
        <w:r w:rsidR="001D6C43" w:rsidRPr="000C3E08">
          <w:rPr>
            <w:rStyle w:val="a3"/>
            <w:noProof/>
          </w:rPr>
          <w:t>5.1</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类</w:t>
        </w:r>
        <w:r w:rsidR="001D6C43" w:rsidRPr="000C3E08">
          <w:rPr>
            <w:rStyle w:val="a3"/>
            <w:noProof/>
          </w:rPr>
          <w:t>/</w:t>
        </w:r>
        <w:r w:rsidR="001D6C43" w:rsidRPr="000C3E08">
          <w:rPr>
            <w:rStyle w:val="a3"/>
            <w:rFonts w:hint="eastAsia"/>
            <w:noProof/>
          </w:rPr>
          <w:t>结构</w:t>
        </w:r>
        <w:r w:rsidR="001D6C43">
          <w:rPr>
            <w:noProof/>
            <w:webHidden/>
          </w:rPr>
          <w:tab/>
        </w:r>
        <w:r>
          <w:rPr>
            <w:noProof/>
            <w:webHidden/>
          </w:rPr>
          <w:fldChar w:fldCharType="begin"/>
        </w:r>
        <w:r w:rsidR="001D6C43">
          <w:rPr>
            <w:noProof/>
            <w:webHidden/>
          </w:rPr>
          <w:instrText xml:space="preserve"> PAGEREF _Toc291770620 \h </w:instrText>
        </w:r>
        <w:r>
          <w:rPr>
            <w:noProof/>
            <w:webHidden/>
          </w:rPr>
        </w:r>
        <w:r>
          <w:rPr>
            <w:noProof/>
            <w:webHidden/>
          </w:rPr>
          <w:fldChar w:fldCharType="separate"/>
        </w:r>
        <w:r w:rsidR="001D6C43">
          <w:rPr>
            <w:noProof/>
            <w:webHidden/>
          </w:rPr>
          <w:t>7</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21" w:history="1">
        <w:r w:rsidR="001D6C43" w:rsidRPr="000C3E08">
          <w:rPr>
            <w:rStyle w:val="a3"/>
            <w:noProof/>
          </w:rPr>
          <w:t>5.2</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函数</w:t>
        </w:r>
        <w:r w:rsidR="001D6C43">
          <w:rPr>
            <w:noProof/>
            <w:webHidden/>
          </w:rPr>
          <w:tab/>
        </w:r>
        <w:r>
          <w:rPr>
            <w:noProof/>
            <w:webHidden/>
          </w:rPr>
          <w:fldChar w:fldCharType="begin"/>
        </w:r>
        <w:r w:rsidR="001D6C43">
          <w:rPr>
            <w:noProof/>
            <w:webHidden/>
          </w:rPr>
          <w:instrText xml:space="preserve"> PAGEREF _Toc291770621 \h </w:instrText>
        </w:r>
        <w:r>
          <w:rPr>
            <w:noProof/>
            <w:webHidden/>
          </w:rPr>
        </w:r>
        <w:r>
          <w:rPr>
            <w:noProof/>
            <w:webHidden/>
          </w:rPr>
          <w:fldChar w:fldCharType="separate"/>
        </w:r>
        <w:r w:rsidR="001D6C43">
          <w:rPr>
            <w:noProof/>
            <w:webHidden/>
          </w:rPr>
          <w:t>7</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22" w:history="1">
        <w:r w:rsidR="001D6C43" w:rsidRPr="000C3E08">
          <w:rPr>
            <w:rStyle w:val="a3"/>
            <w:noProof/>
          </w:rPr>
          <w:t>5.3</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变量</w:t>
        </w:r>
        <w:r w:rsidR="001D6C43">
          <w:rPr>
            <w:noProof/>
            <w:webHidden/>
          </w:rPr>
          <w:tab/>
        </w:r>
        <w:r>
          <w:rPr>
            <w:noProof/>
            <w:webHidden/>
          </w:rPr>
          <w:fldChar w:fldCharType="begin"/>
        </w:r>
        <w:r w:rsidR="001D6C43">
          <w:rPr>
            <w:noProof/>
            <w:webHidden/>
          </w:rPr>
          <w:instrText xml:space="preserve"> PAGEREF _Toc291770622 \h </w:instrText>
        </w:r>
        <w:r>
          <w:rPr>
            <w:noProof/>
            <w:webHidden/>
          </w:rPr>
        </w:r>
        <w:r>
          <w:rPr>
            <w:noProof/>
            <w:webHidden/>
          </w:rPr>
          <w:fldChar w:fldCharType="separate"/>
        </w:r>
        <w:r w:rsidR="001D6C43">
          <w:rPr>
            <w:noProof/>
            <w:webHidden/>
          </w:rPr>
          <w:t>8</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23" w:history="1">
        <w:r w:rsidR="001D6C43" w:rsidRPr="000C3E08">
          <w:rPr>
            <w:rStyle w:val="a3"/>
            <w:noProof/>
          </w:rPr>
          <w:t>5.4</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常量</w:t>
        </w:r>
        <w:r w:rsidR="001D6C43">
          <w:rPr>
            <w:noProof/>
            <w:webHidden/>
          </w:rPr>
          <w:tab/>
        </w:r>
        <w:r>
          <w:rPr>
            <w:noProof/>
            <w:webHidden/>
          </w:rPr>
          <w:fldChar w:fldCharType="begin"/>
        </w:r>
        <w:r w:rsidR="001D6C43">
          <w:rPr>
            <w:noProof/>
            <w:webHidden/>
          </w:rPr>
          <w:instrText xml:space="preserve"> PAGEREF _Toc291770623 \h </w:instrText>
        </w:r>
        <w:r>
          <w:rPr>
            <w:noProof/>
            <w:webHidden/>
          </w:rPr>
        </w:r>
        <w:r>
          <w:rPr>
            <w:noProof/>
            <w:webHidden/>
          </w:rPr>
          <w:fldChar w:fldCharType="separate"/>
        </w:r>
        <w:r w:rsidR="001D6C43">
          <w:rPr>
            <w:noProof/>
            <w:webHidden/>
          </w:rPr>
          <w:t>9</w:t>
        </w:r>
        <w:r>
          <w:rPr>
            <w:noProof/>
            <w:webHidden/>
          </w:rPr>
          <w:fldChar w:fldCharType="end"/>
        </w:r>
      </w:hyperlink>
    </w:p>
    <w:p w:rsidR="001D6C43" w:rsidRDefault="000B07F6">
      <w:pPr>
        <w:pStyle w:val="20"/>
        <w:tabs>
          <w:tab w:val="left" w:pos="840"/>
          <w:tab w:val="right" w:leader="dot" w:pos="10194"/>
        </w:tabs>
        <w:rPr>
          <w:rFonts w:asciiTheme="minorHAnsi" w:eastAsiaTheme="minorEastAsia" w:hAnsiTheme="minorHAnsi" w:cstheme="minorBidi"/>
          <w:smallCaps w:val="0"/>
          <w:noProof/>
          <w:sz w:val="21"/>
          <w:szCs w:val="22"/>
        </w:rPr>
      </w:pPr>
      <w:hyperlink w:anchor="_Toc291770624" w:history="1">
        <w:r w:rsidR="001D6C43" w:rsidRPr="000C3E08">
          <w:rPr>
            <w:rStyle w:val="a3"/>
            <w:noProof/>
          </w:rPr>
          <w:t>5.5</w:t>
        </w:r>
        <w:r w:rsidR="001D6C43">
          <w:rPr>
            <w:rFonts w:asciiTheme="minorHAnsi" w:eastAsiaTheme="minorEastAsia" w:hAnsiTheme="minorHAnsi" w:cstheme="minorBidi"/>
            <w:smallCaps w:val="0"/>
            <w:noProof/>
            <w:sz w:val="21"/>
            <w:szCs w:val="22"/>
          </w:rPr>
          <w:tab/>
        </w:r>
        <w:r w:rsidR="001D6C43" w:rsidRPr="000C3E08">
          <w:rPr>
            <w:rStyle w:val="a3"/>
            <w:rFonts w:hint="eastAsia"/>
            <w:noProof/>
          </w:rPr>
          <w:t>枚举、联合、</w:t>
        </w:r>
        <w:r w:rsidR="001D6C43" w:rsidRPr="000C3E08">
          <w:rPr>
            <w:rStyle w:val="a3"/>
            <w:noProof/>
          </w:rPr>
          <w:t>typedef</w:t>
        </w:r>
        <w:r w:rsidR="001D6C43">
          <w:rPr>
            <w:noProof/>
            <w:webHidden/>
          </w:rPr>
          <w:tab/>
        </w:r>
        <w:r>
          <w:rPr>
            <w:noProof/>
            <w:webHidden/>
          </w:rPr>
          <w:fldChar w:fldCharType="begin"/>
        </w:r>
        <w:r w:rsidR="001D6C43">
          <w:rPr>
            <w:noProof/>
            <w:webHidden/>
          </w:rPr>
          <w:instrText xml:space="preserve"> PAGEREF _Toc291770624 \h </w:instrText>
        </w:r>
        <w:r>
          <w:rPr>
            <w:noProof/>
            <w:webHidden/>
          </w:rPr>
        </w:r>
        <w:r>
          <w:rPr>
            <w:noProof/>
            <w:webHidden/>
          </w:rPr>
          <w:fldChar w:fldCharType="separate"/>
        </w:r>
        <w:r w:rsidR="001D6C43">
          <w:rPr>
            <w:noProof/>
            <w:webHidden/>
          </w:rPr>
          <w:t>10</w:t>
        </w:r>
        <w:r>
          <w:rPr>
            <w:noProof/>
            <w:webHidden/>
          </w:rPr>
          <w:fldChar w:fldCharType="end"/>
        </w:r>
      </w:hyperlink>
    </w:p>
    <w:p w:rsidR="001D6C43" w:rsidRDefault="000B07F6">
      <w:pPr>
        <w:pStyle w:val="13"/>
        <w:rPr>
          <w:rFonts w:asciiTheme="minorHAnsi" w:eastAsiaTheme="minorEastAsia" w:hAnsiTheme="minorHAnsi" w:cstheme="minorBidi"/>
          <w:b w:val="0"/>
          <w:caps w:val="0"/>
          <w:noProof/>
          <w:sz w:val="21"/>
          <w:szCs w:val="22"/>
        </w:rPr>
      </w:pPr>
      <w:hyperlink w:anchor="_Toc291770625" w:history="1">
        <w:r w:rsidR="001D6C43" w:rsidRPr="000C3E08">
          <w:rPr>
            <w:rStyle w:val="a3"/>
            <w:noProof/>
          </w:rPr>
          <w:t>6.</w:t>
        </w:r>
        <w:r w:rsidR="001D6C43">
          <w:rPr>
            <w:rFonts w:asciiTheme="minorHAnsi" w:eastAsiaTheme="minorEastAsia" w:hAnsiTheme="minorHAnsi" w:cstheme="minorBidi"/>
            <w:b w:val="0"/>
            <w:caps w:val="0"/>
            <w:noProof/>
            <w:sz w:val="21"/>
            <w:szCs w:val="22"/>
          </w:rPr>
          <w:tab/>
        </w:r>
        <w:r w:rsidR="001D6C43" w:rsidRPr="000C3E08">
          <w:rPr>
            <w:rStyle w:val="a3"/>
            <w:rFonts w:hint="eastAsia"/>
            <w:noProof/>
          </w:rPr>
          <w:t>代码风格和板式</w:t>
        </w:r>
        <w:r w:rsidR="001D6C43">
          <w:rPr>
            <w:noProof/>
            <w:webHidden/>
          </w:rPr>
          <w:tab/>
        </w:r>
        <w:r>
          <w:rPr>
            <w:noProof/>
            <w:webHidden/>
          </w:rPr>
          <w:fldChar w:fldCharType="begin"/>
        </w:r>
        <w:r w:rsidR="001D6C43">
          <w:rPr>
            <w:noProof/>
            <w:webHidden/>
          </w:rPr>
          <w:instrText xml:space="preserve"> PAGEREF _Toc291770625 \h </w:instrText>
        </w:r>
        <w:r>
          <w:rPr>
            <w:noProof/>
            <w:webHidden/>
          </w:rPr>
        </w:r>
        <w:r>
          <w:rPr>
            <w:noProof/>
            <w:webHidden/>
          </w:rPr>
          <w:fldChar w:fldCharType="separate"/>
        </w:r>
        <w:r w:rsidR="001D6C43">
          <w:rPr>
            <w:noProof/>
            <w:webHidden/>
          </w:rPr>
          <w:t>10</w:t>
        </w:r>
        <w:r>
          <w:rPr>
            <w:noProof/>
            <w:webHidden/>
          </w:rPr>
          <w:fldChar w:fldCharType="end"/>
        </w:r>
      </w:hyperlink>
    </w:p>
    <w:p w:rsidR="00284EEA" w:rsidRPr="006C7C9D" w:rsidRDefault="000B07F6">
      <w:pPr>
        <w:jc w:val="center"/>
        <w:rPr>
          <w:rFonts w:ascii="宋体" w:hAnsi="宋体"/>
          <w:b/>
        </w:rPr>
      </w:pPr>
      <w:r w:rsidRPr="006C7C9D">
        <w:rPr>
          <w:rFonts w:ascii="宋体" w:hAnsi="宋体"/>
          <w:caps/>
        </w:rPr>
        <w:fldChar w:fldCharType="end"/>
      </w:r>
      <w:r w:rsidR="00284EEA" w:rsidRPr="006C7C9D">
        <w:rPr>
          <w:rFonts w:ascii="宋体" w:hAnsi="宋体"/>
          <w:b/>
        </w:rPr>
        <w:br w:type="page"/>
      </w:r>
    </w:p>
    <w:p w:rsidR="00284EEA" w:rsidRPr="006C7C9D" w:rsidRDefault="00284EEA">
      <w:pPr>
        <w:pStyle w:val="1"/>
        <w:rPr>
          <w:rFonts w:ascii="宋体" w:hAnsi="宋体"/>
        </w:rPr>
      </w:pPr>
      <w:bookmarkStart w:id="1" w:name="_Toc291770608"/>
      <w:r w:rsidRPr="006C7C9D">
        <w:rPr>
          <w:rFonts w:ascii="宋体" w:hAnsi="宋体" w:hint="eastAsia"/>
        </w:rPr>
        <w:lastRenderedPageBreak/>
        <w:t>文档简介</w:t>
      </w:r>
      <w:bookmarkEnd w:id="1"/>
    </w:p>
    <w:p w:rsidR="00284EEA" w:rsidRDefault="00284EEA">
      <w:pPr>
        <w:pStyle w:val="2"/>
        <w:rPr>
          <w:rFonts w:ascii="宋体" w:eastAsia="宋体" w:hAnsi="宋体"/>
        </w:rPr>
      </w:pPr>
      <w:bookmarkStart w:id="2" w:name="_Toc291770609"/>
      <w:r w:rsidRPr="006C7C9D">
        <w:rPr>
          <w:rFonts w:ascii="宋体" w:eastAsia="宋体" w:hAnsi="宋体" w:hint="eastAsia"/>
        </w:rPr>
        <w:t>文档目的</w:t>
      </w:r>
      <w:bookmarkEnd w:id="2"/>
    </w:p>
    <w:p w:rsidR="006A2084" w:rsidRPr="006A2084" w:rsidRDefault="006A2084" w:rsidP="006A2084">
      <w:r>
        <w:rPr>
          <w:rFonts w:hint="eastAsia"/>
        </w:rPr>
        <w:t>定义服务器端编码规范</w:t>
      </w:r>
    </w:p>
    <w:p w:rsidR="00284EEA" w:rsidRDefault="00284EEA">
      <w:pPr>
        <w:pStyle w:val="2"/>
        <w:rPr>
          <w:rFonts w:ascii="宋体" w:eastAsia="宋体" w:hAnsi="宋体"/>
        </w:rPr>
      </w:pPr>
      <w:bookmarkStart w:id="3" w:name="_Toc291770610"/>
      <w:r w:rsidRPr="006C7C9D">
        <w:rPr>
          <w:rFonts w:ascii="宋体" w:eastAsia="宋体" w:hAnsi="宋体" w:hint="eastAsia"/>
        </w:rPr>
        <w:t>文档范围</w:t>
      </w:r>
      <w:bookmarkEnd w:id="3"/>
    </w:p>
    <w:p w:rsidR="002F53DF" w:rsidRPr="002F53DF" w:rsidRDefault="000D5194" w:rsidP="002F53DF">
      <w:r>
        <w:rPr>
          <w:rFonts w:hint="eastAsia"/>
        </w:rPr>
        <w:t>程序编码规范</w:t>
      </w:r>
    </w:p>
    <w:p w:rsidR="00284EEA" w:rsidRPr="006C7C9D" w:rsidRDefault="00284EEA">
      <w:pPr>
        <w:pStyle w:val="2"/>
        <w:rPr>
          <w:rFonts w:ascii="宋体" w:eastAsia="宋体" w:hAnsi="宋体"/>
        </w:rPr>
      </w:pPr>
      <w:bookmarkStart w:id="4" w:name="_Toc291770611"/>
      <w:r w:rsidRPr="006C7C9D">
        <w:rPr>
          <w:rFonts w:ascii="宋体" w:eastAsia="宋体" w:hAnsi="宋体" w:hint="eastAsia"/>
        </w:rPr>
        <w:t>读者对象</w:t>
      </w:r>
      <w:bookmarkEnd w:id="4"/>
    </w:p>
    <w:p w:rsidR="00284EEA" w:rsidRPr="0010285E" w:rsidRDefault="002F53DF">
      <w:pPr>
        <w:rPr>
          <w:rFonts w:ascii="宋体" w:hAnsi="宋体"/>
          <w:szCs w:val="21"/>
        </w:rPr>
      </w:pPr>
      <w:r>
        <w:rPr>
          <w:rFonts w:ascii="宋体" w:hAnsi="宋体" w:hint="eastAsia"/>
          <w:szCs w:val="21"/>
        </w:rPr>
        <w:t>服务器端程序开发人员</w:t>
      </w:r>
    </w:p>
    <w:p w:rsidR="00284EEA" w:rsidRPr="006C7C9D" w:rsidRDefault="00284EEA">
      <w:pPr>
        <w:pStyle w:val="2"/>
        <w:rPr>
          <w:rFonts w:ascii="宋体" w:eastAsia="宋体" w:hAnsi="宋体"/>
        </w:rPr>
      </w:pPr>
      <w:bookmarkStart w:id="5" w:name="_Toc291770612"/>
      <w:r w:rsidRPr="006C7C9D">
        <w:rPr>
          <w:rFonts w:ascii="宋体" w:eastAsia="宋体" w:hAnsi="宋体" w:hint="eastAsia"/>
        </w:rPr>
        <w:t>参考资料</w:t>
      </w:r>
      <w:bookmarkEnd w:id="5"/>
    </w:p>
    <w:p w:rsidR="00284EEA" w:rsidRPr="004F3355" w:rsidRDefault="00FA69FC">
      <w:pPr>
        <w:rPr>
          <w:rFonts w:ascii="宋体" w:hAnsi="宋体"/>
          <w:szCs w:val="21"/>
        </w:rPr>
      </w:pPr>
      <w:r>
        <w:rPr>
          <w:rFonts w:ascii="宋体" w:hAnsi="宋体" w:hint="eastAsia"/>
          <w:szCs w:val="21"/>
        </w:rPr>
        <w:t>各类程序编码规范</w:t>
      </w:r>
    </w:p>
    <w:p w:rsidR="00284EEA" w:rsidRPr="004F3355" w:rsidRDefault="00284EEA" w:rsidP="004F3355">
      <w:pPr>
        <w:pStyle w:val="2"/>
        <w:rPr>
          <w:rFonts w:ascii="宋体" w:eastAsia="宋体" w:hAnsi="宋体"/>
        </w:rPr>
      </w:pPr>
      <w:bookmarkStart w:id="6" w:name="_Toc291770613"/>
      <w:r w:rsidRPr="006C7C9D">
        <w:rPr>
          <w:rFonts w:ascii="宋体" w:eastAsia="宋体" w:hAnsi="宋体" w:hint="eastAsia"/>
        </w:rPr>
        <w:t>术语缩写</w:t>
      </w:r>
      <w:bookmarkEnd w:id="6"/>
    </w:p>
    <w:tbl>
      <w:tblPr>
        <w:tblpPr w:leftFromText="180" w:rightFromText="180" w:vertAnchor="text" w:horzAnchor="margin" w:tblpY="945"/>
        <w:tblW w:w="0" w:type="auto"/>
        <w:tblLayout w:type="fixed"/>
        <w:tblLook w:val="0000"/>
      </w:tblPr>
      <w:tblGrid>
        <w:gridCol w:w="1635"/>
        <w:gridCol w:w="8679"/>
      </w:tblGrid>
      <w:tr w:rsidR="00002D4F" w:rsidRPr="006C7C9D" w:rsidTr="00002D4F">
        <w:trPr>
          <w:trHeight w:val="225"/>
        </w:trPr>
        <w:tc>
          <w:tcPr>
            <w:tcW w:w="1635" w:type="dxa"/>
            <w:tcBorders>
              <w:top w:val="single" w:sz="4" w:space="0" w:color="auto"/>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缩写/术语</w:t>
            </w:r>
          </w:p>
        </w:tc>
        <w:tc>
          <w:tcPr>
            <w:tcW w:w="8679" w:type="dxa"/>
            <w:tcBorders>
              <w:top w:val="single" w:sz="4" w:space="0" w:color="auto"/>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解释</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FF0000"/>
                <w:kern w:val="0"/>
                <w:sz w:val="18"/>
              </w:rPr>
            </w:pPr>
            <w:r w:rsidRPr="006C7C9D">
              <w:rPr>
                <w:rFonts w:ascii="宋体" w:hAnsi="宋体" w:hint="eastAsia"/>
                <w:color w:val="FF0000"/>
                <w:kern w:val="0"/>
                <w:sz w:val="18"/>
              </w:rPr>
              <w:t>红色字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最近修改的内容。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66CC"/>
                <w:kern w:val="0"/>
                <w:sz w:val="18"/>
              </w:rPr>
            </w:pPr>
            <w:r w:rsidRPr="006C7C9D">
              <w:rPr>
                <w:rFonts w:ascii="宋体" w:hAnsi="宋体" w:hint="eastAsia"/>
                <w:color w:val="0066CC"/>
                <w:kern w:val="0"/>
                <w:sz w:val="18"/>
              </w:rPr>
              <w:t>蓝色字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重要内容。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808080"/>
                <w:kern w:val="0"/>
                <w:sz w:val="18"/>
              </w:rPr>
            </w:pPr>
            <w:r w:rsidRPr="006C7C9D">
              <w:rPr>
                <w:rFonts w:ascii="宋体" w:hAnsi="宋体" w:hint="eastAsia"/>
                <w:color w:val="808080"/>
                <w:kern w:val="0"/>
                <w:sz w:val="18"/>
              </w:rPr>
              <w:t>灰色字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策划备忘内容。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strike/>
                <w:color w:val="000000"/>
                <w:kern w:val="0"/>
                <w:sz w:val="18"/>
              </w:rPr>
              <w:t>删除线</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已删除内容。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p>
        </w:tc>
      </w:tr>
    </w:tbl>
    <w:p w:rsidR="004F3355" w:rsidRDefault="004F3355">
      <w:pPr>
        <w:rPr>
          <w:rFonts w:ascii="宋体" w:hAnsi="宋体"/>
        </w:rPr>
      </w:pPr>
    </w:p>
    <w:p w:rsidR="00284EEA" w:rsidRPr="006C7C9D" w:rsidRDefault="004F3355" w:rsidP="004F3355">
      <w:pPr>
        <w:widowControl/>
        <w:jc w:val="left"/>
        <w:rPr>
          <w:rFonts w:ascii="宋体" w:hAnsi="宋体"/>
        </w:rPr>
      </w:pPr>
      <w:r>
        <w:rPr>
          <w:rFonts w:ascii="宋体" w:hAnsi="宋体"/>
        </w:rPr>
        <w:br w:type="page"/>
      </w:r>
    </w:p>
    <w:p w:rsidR="00284EEA" w:rsidRDefault="003229ED" w:rsidP="00BA3BD9">
      <w:pPr>
        <w:pStyle w:val="1"/>
      </w:pPr>
      <w:bookmarkStart w:id="7" w:name="_Toc291770614"/>
      <w:r>
        <w:rPr>
          <w:rFonts w:hint="eastAsia"/>
        </w:rPr>
        <w:lastRenderedPageBreak/>
        <w:t>概述</w:t>
      </w:r>
      <w:bookmarkEnd w:id="7"/>
    </w:p>
    <w:p w:rsidR="003229ED" w:rsidRDefault="003229ED" w:rsidP="003229ED">
      <w:pPr>
        <w:ind w:left="420"/>
        <w:rPr>
          <w:rFonts w:ascii="宋体" w:hAnsi="宋体" w:cs="宋体"/>
          <w:kern w:val="0"/>
          <w:sz w:val="24"/>
          <w:szCs w:val="24"/>
        </w:rPr>
      </w:pPr>
      <w:r w:rsidRPr="002C1DF2">
        <w:rPr>
          <w:sz w:val="24"/>
          <w:szCs w:val="24"/>
        </w:rPr>
        <w:t>对于任何工程项目来说，统一的施工标准都是保证工程质量的重要因素。</w:t>
      </w:r>
      <w:r w:rsidRPr="002C1DF2">
        <w:rPr>
          <w:rFonts w:ascii="宋体" w:hAnsi="宋体" w:cs="宋体"/>
          <w:kern w:val="0"/>
          <w:sz w:val="24"/>
          <w:szCs w:val="24"/>
        </w:rPr>
        <w:t xml:space="preserve">堪称当今人类最抽象、最复杂的工程——软件工程，自然更加不能例外。 </w:t>
      </w:r>
      <w:r w:rsidRPr="001B3E92">
        <w:rPr>
          <w:rFonts w:ascii="宋体" w:hAnsi="宋体" w:cs="宋体"/>
          <w:kern w:val="0"/>
          <w:sz w:val="24"/>
          <w:szCs w:val="24"/>
        </w:rPr>
        <w:t>高品质、易维护的软件开发离不开清晰严格的编码规范。本文档详细描述</w:t>
      </w:r>
      <w:r>
        <w:rPr>
          <w:rFonts w:ascii="宋体" w:hAnsi="宋体" w:cs="宋体" w:hint="eastAsia"/>
          <w:kern w:val="0"/>
          <w:sz w:val="24"/>
          <w:szCs w:val="24"/>
        </w:rPr>
        <w:t>本项目</w:t>
      </w:r>
      <w:r w:rsidRPr="001B3E92">
        <w:rPr>
          <w:rFonts w:ascii="宋体" w:hAnsi="宋体" w:cs="宋体"/>
          <w:kern w:val="0"/>
          <w:sz w:val="24"/>
          <w:szCs w:val="24"/>
        </w:rPr>
        <w:t>开发过程中的编码规范。</w:t>
      </w:r>
    </w:p>
    <w:p w:rsidR="008E2426" w:rsidRDefault="008E2426" w:rsidP="003229ED">
      <w:pPr>
        <w:ind w:left="420"/>
        <w:rPr>
          <w:rFonts w:ascii="宋体" w:hAnsi="宋体" w:cs="宋体"/>
          <w:kern w:val="0"/>
          <w:sz w:val="24"/>
          <w:szCs w:val="24"/>
        </w:rPr>
      </w:pPr>
    </w:p>
    <w:p w:rsidR="008E2426" w:rsidRDefault="008E2426" w:rsidP="008E2426">
      <w:pPr>
        <w:pStyle w:val="1"/>
        <w:rPr>
          <w:kern w:val="0"/>
        </w:rPr>
      </w:pPr>
      <w:bookmarkStart w:id="8" w:name="_Toc291770615"/>
      <w:r>
        <w:rPr>
          <w:rFonts w:hint="eastAsia"/>
          <w:kern w:val="0"/>
        </w:rPr>
        <w:t>文件结构</w:t>
      </w:r>
      <w:bookmarkEnd w:id="8"/>
    </w:p>
    <w:p w:rsidR="008E2426" w:rsidRDefault="008E2426" w:rsidP="008E2426">
      <w:pPr>
        <w:pStyle w:val="2"/>
      </w:pPr>
      <w:bookmarkStart w:id="9" w:name="_文件头注释"/>
      <w:bookmarkStart w:id="10" w:name="_Toc291770616"/>
      <w:bookmarkEnd w:id="9"/>
      <w:r>
        <w:rPr>
          <w:rFonts w:hint="eastAsia"/>
        </w:rPr>
        <w:t>文件头</w:t>
      </w:r>
      <w:r w:rsidR="00C84F30">
        <w:rPr>
          <w:rFonts w:hint="eastAsia"/>
        </w:rPr>
        <w:t>注释</w:t>
      </w:r>
      <w:bookmarkEnd w:id="10"/>
    </w:p>
    <w:p w:rsidR="00275F3C" w:rsidRDefault="00275F3C" w:rsidP="00275F3C">
      <w:r>
        <w:rPr>
          <w:rFonts w:hint="eastAsia"/>
        </w:rPr>
        <w:t>所有</w:t>
      </w:r>
      <w:r>
        <w:rPr>
          <w:rFonts w:hint="eastAsia"/>
        </w:rPr>
        <w:t>C++</w:t>
      </w:r>
      <w:r>
        <w:rPr>
          <w:rFonts w:hint="eastAsia"/>
        </w:rPr>
        <w:t>的源文件均必须包含一个规范的文件头，文件头包含了该文件的名称、功能概述、作者、版权和版本历史信息等内容。标准文件头的格式为：</w:t>
      </w:r>
      <w:r>
        <w:rPr>
          <w:rFonts w:hint="eastAsia"/>
        </w:rPr>
        <w:t xml:space="preserve"> </w:t>
      </w:r>
    </w:p>
    <w:tbl>
      <w:tblPr>
        <w:tblW w:w="4750" w:type="pct"/>
        <w:jc w:val="center"/>
        <w:tblCellMar>
          <w:top w:w="60" w:type="dxa"/>
          <w:left w:w="60" w:type="dxa"/>
          <w:bottom w:w="60" w:type="dxa"/>
          <w:right w:w="60" w:type="dxa"/>
        </w:tblCellMar>
        <w:tblLook w:val="04A0"/>
      </w:tblPr>
      <w:tblGrid>
        <w:gridCol w:w="9808"/>
      </w:tblGrid>
      <w:tr w:rsidR="00275F3C" w:rsidTr="009A55DD">
        <w:trPr>
          <w:jc w:val="center"/>
        </w:trPr>
        <w:tc>
          <w:tcPr>
            <w:tcW w:w="0" w:type="auto"/>
            <w:tcBorders>
              <w:top w:val="nil"/>
              <w:left w:val="nil"/>
              <w:bottom w:val="nil"/>
              <w:right w:val="nil"/>
            </w:tcBorders>
            <w:shd w:val="clear" w:color="auto" w:fill="EBEBEB"/>
            <w:vAlign w:val="center"/>
            <w:hideMark/>
          </w:tcPr>
          <w:p w:rsidR="00275F3C" w:rsidRDefault="00275F3C" w:rsidP="00C969B9">
            <w:pPr>
              <w:pStyle w:val="code"/>
            </w:pPr>
            <w:r>
              <w:rPr>
                <w:rStyle w:val="code1"/>
                <w:rFonts w:hint="default"/>
              </w:rPr>
              <w:t>/*! @file</w:t>
            </w:r>
            <w:r>
              <w:rPr>
                <w:rFonts w:hint="eastAsia"/>
              </w:rPr>
              <w:br/>
            </w:r>
            <w:r>
              <w:rPr>
                <w:rStyle w:val="code1"/>
                <w:rFonts w:hint="default"/>
              </w:rPr>
              <w:t>********************************************************************************</w:t>
            </w:r>
            <w:r>
              <w:rPr>
                <w:rFonts w:hint="eastAsia"/>
              </w:rPr>
              <w:br/>
            </w:r>
            <w:r>
              <w:rPr>
                <w:rStyle w:val="code1"/>
                <w:rFonts w:hint="default"/>
              </w:rPr>
              <w:t>模块名       : &lt;文件所属的模块名称&gt;</w:t>
            </w:r>
            <w:r>
              <w:rPr>
                <w:rFonts w:hint="eastAsia"/>
              </w:rPr>
              <w:br/>
            </w:r>
            <w:r>
              <w:rPr>
                <w:rStyle w:val="code1"/>
                <w:rFonts w:hint="default"/>
              </w:rPr>
              <w:t>文件名       : &lt;文件名&gt;</w:t>
            </w:r>
            <w:r>
              <w:rPr>
                <w:rFonts w:hint="eastAsia"/>
              </w:rPr>
              <w:br/>
            </w:r>
            <w:r>
              <w:rPr>
                <w:rStyle w:val="code1"/>
                <w:rFonts w:hint="default"/>
              </w:rPr>
              <w:t>相关文件     : &lt;与此文件相关的其它文件&gt;</w:t>
            </w:r>
            <w:r>
              <w:rPr>
                <w:rFonts w:hint="eastAsia"/>
              </w:rPr>
              <w:br/>
            </w:r>
            <w:r>
              <w:rPr>
                <w:rStyle w:val="code1"/>
                <w:rFonts w:hint="default"/>
              </w:rPr>
              <w:t xml:space="preserve">文件实现功能 : &lt;描述该文件实现的主要功能&gt; </w:t>
            </w:r>
            <w:r>
              <w:rPr>
                <w:rFonts w:hint="eastAsia"/>
              </w:rPr>
              <w:br/>
            </w:r>
            <w:r>
              <w:rPr>
                <w:rStyle w:val="code1"/>
                <w:rFonts w:hint="default"/>
              </w:rPr>
              <w:t>作者         : &lt;作者部门和姓名&gt;</w:t>
            </w:r>
            <w:r>
              <w:rPr>
                <w:rFonts w:hint="eastAsia"/>
              </w:rPr>
              <w:br/>
            </w:r>
            <w:r>
              <w:rPr>
                <w:rStyle w:val="code1"/>
                <w:rFonts w:hint="default"/>
              </w:rPr>
              <w:t>版本         : &lt;当前版本号&gt;</w:t>
            </w:r>
            <w:r>
              <w:rPr>
                <w:rFonts w:hint="eastAsia"/>
              </w:rPr>
              <w:br/>
            </w:r>
            <w:r>
              <w:rPr>
                <w:rStyle w:val="code1"/>
                <w:rFonts w:hint="default"/>
              </w:rPr>
              <w:t>--------------------------------------------------------------------------------</w:t>
            </w:r>
            <w:r>
              <w:rPr>
                <w:rFonts w:hint="eastAsia"/>
              </w:rPr>
              <w:br/>
            </w:r>
            <w:r>
              <w:rPr>
                <w:rStyle w:val="code1"/>
                <w:rFonts w:hint="default"/>
              </w:rPr>
              <w:t>多线程安全性 : &lt;是/否&gt;[，说明]</w:t>
            </w:r>
            <w:r>
              <w:rPr>
                <w:rFonts w:hint="eastAsia"/>
              </w:rPr>
              <w:br/>
            </w:r>
            <w:r>
              <w:rPr>
                <w:rStyle w:val="code1"/>
                <w:rFonts w:hint="default"/>
              </w:rPr>
              <w:t>--------------------------------------------------------------------------------</w:t>
            </w:r>
            <w:r>
              <w:rPr>
                <w:rFonts w:hint="eastAsia"/>
              </w:rPr>
              <w:br/>
            </w:r>
            <w:r>
              <w:rPr>
                <w:rStyle w:val="code1"/>
                <w:rFonts w:hint="default"/>
              </w:rPr>
              <w:t>备注         : &lt;其它说明&gt;</w:t>
            </w:r>
            <w:r>
              <w:rPr>
                <w:rFonts w:hint="eastAsia"/>
              </w:rPr>
              <w:br/>
            </w:r>
            <w:r>
              <w:rPr>
                <w:rStyle w:val="code1"/>
                <w:rFonts w:hint="default"/>
              </w:rPr>
              <w:t>--------------------------------------------------------------------------------</w:t>
            </w:r>
            <w:r>
              <w:rPr>
                <w:rFonts w:hint="eastAsia"/>
              </w:rPr>
              <w:br/>
            </w:r>
            <w:r>
              <w:rPr>
                <w:rStyle w:val="code1"/>
                <w:rFonts w:hint="default"/>
              </w:rPr>
              <w:t xml:space="preserve">修改记录 : </w:t>
            </w:r>
            <w:r>
              <w:rPr>
                <w:rFonts w:hint="eastAsia"/>
              </w:rPr>
              <w:br/>
            </w:r>
            <w:r>
              <w:rPr>
                <w:rStyle w:val="code1"/>
                <w:rFonts w:hint="default"/>
              </w:rPr>
              <w:t>日 期        版本     修改人              修改内容</w:t>
            </w:r>
            <w:r>
              <w:rPr>
                <w:rFonts w:hint="eastAsia"/>
              </w:rPr>
              <w:br/>
            </w:r>
            <w:r>
              <w:rPr>
                <w:rStyle w:val="code1"/>
                <w:rFonts w:hint="default"/>
              </w:rPr>
              <w:t>YYYY/MM/DD   X.Y      &lt;作者或修改者名&gt;    &lt;修改内容&gt;</w:t>
            </w:r>
            <w:r>
              <w:rPr>
                <w:rFonts w:hint="eastAsia"/>
              </w:rPr>
              <w:br/>
            </w:r>
            <w:r>
              <w:rPr>
                <w:rStyle w:val="code1"/>
                <w:rFonts w:hint="default"/>
              </w:rPr>
              <w:t>*******************************************************************************/</w:t>
            </w:r>
            <w:r>
              <w:rPr>
                <w:rFonts w:hint="eastAsia"/>
              </w:rPr>
              <w:t xml:space="preserve"> </w:t>
            </w:r>
          </w:p>
        </w:tc>
      </w:tr>
    </w:tbl>
    <w:p w:rsidR="00275F3C" w:rsidRDefault="00275F3C" w:rsidP="00275F3C"/>
    <w:p w:rsidR="00665C2A" w:rsidRDefault="00665C2A" w:rsidP="00665C2A">
      <w:pPr>
        <w:pStyle w:val="2"/>
      </w:pPr>
      <w:bookmarkStart w:id="11" w:name="_Toc291770617"/>
      <w:r>
        <w:rPr>
          <w:rFonts w:hint="eastAsia"/>
        </w:rPr>
        <w:t>头文件</w:t>
      </w:r>
      <w:bookmarkEnd w:id="11"/>
    </w:p>
    <w:p w:rsidR="00665C2A" w:rsidRDefault="00665C2A" w:rsidP="00665C2A">
      <w:r>
        <w:rPr>
          <w:rFonts w:hint="eastAsia"/>
        </w:rPr>
        <w:t>头文件通常由以下几部分组成：</w:t>
      </w:r>
      <w:r>
        <w:rPr>
          <w:rFonts w:hint="eastAsia"/>
        </w:rPr>
        <w:t xml:space="preserve"> </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665C2A"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文件头注释</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pPr>
              <w:rPr>
                <w:rFonts w:ascii="宋体" w:hAnsi="宋体" w:cs="宋体"/>
                <w:sz w:val="24"/>
                <w:szCs w:val="24"/>
              </w:rPr>
            </w:pPr>
            <w:r>
              <w:rPr>
                <w:rFonts w:hint="eastAsia"/>
              </w:rPr>
              <w:t>每个头文件，无论是内部的还是外部的，都应该由一个</w:t>
            </w:r>
            <w:hyperlink r:id="rId10" w:anchor="文件结构_文件头注释" w:history="1">
              <w:r>
                <w:rPr>
                  <w:rStyle w:val="a3"/>
                  <w:rFonts w:hint="eastAsia"/>
                </w:rPr>
                <w:t>规范的文件头注释</w:t>
              </w:r>
            </w:hyperlink>
            <w:r>
              <w:rPr>
                <w:rFonts w:hint="eastAsia"/>
              </w:rPr>
              <w:t>作为开始。</w:t>
            </w:r>
            <w:r>
              <w:rPr>
                <w:rFonts w:hint="eastAsia"/>
              </w:rPr>
              <w:t xml:space="preserve"> </w:t>
            </w:r>
          </w:p>
        </w:tc>
      </w:tr>
      <w:tr w:rsidR="00665C2A"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预处理块</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pPr>
              <w:rPr>
                <w:rFonts w:ascii="宋体" w:hAnsi="宋体" w:cs="宋体"/>
                <w:sz w:val="24"/>
                <w:szCs w:val="24"/>
              </w:rPr>
            </w:pPr>
            <w:r>
              <w:rPr>
                <w:rFonts w:hint="eastAsia"/>
              </w:rPr>
              <w:t>为了防止头文件被重复引用，应当用</w:t>
            </w:r>
            <w:r>
              <w:rPr>
                <w:rFonts w:hint="eastAsia"/>
              </w:rPr>
              <w:t>ifndef/define/endif</w:t>
            </w:r>
            <w:r>
              <w:rPr>
                <w:rFonts w:hint="eastAsia"/>
              </w:rPr>
              <w:t>结构产生预处理块。</w:t>
            </w:r>
            <w:r>
              <w:rPr>
                <w:rFonts w:hint="eastAsia"/>
              </w:rPr>
              <w:t xml:space="preserve"> </w:t>
            </w:r>
          </w:p>
        </w:tc>
      </w:tr>
      <w:tr w:rsidR="00665C2A"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函数和类</w:t>
            </w:r>
            <w:r>
              <w:rPr>
                <w:rFonts w:hint="eastAsia"/>
              </w:rPr>
              <w:t>/</w:t>
            </w:r>
            <w:r>
              <w:rPr>
                <w:rFonts w:hint="eastAsia"/>
              </w:rPr>
              <w:t>结构的声明等</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pPr>
              <w:rPr>
                <w:rFonts w:ascii="宋体" w:hAnsi="宋体" w:cs="宋体"/>
                <w:sz w:val="24"/>
                <w:szCs w:val="24"/>
              </w:rPr>
            </w:pPr>
            <w:r>
              <w:rPr>
                <w:rFonts w:hint="eastAsia"/>
              </w:rPr>
              <w:t>声明模块的接口</w:t>
            </w:r>
            <w:r>
              <w:rPr>
                <w:rFonts w:hint="eastAsia"/>
              </w:rPr>
              <w:t xml:space="preserve"> </w:t>
            </w:r>
          </w:p>
        </w:tc>
      </w:tr>
      <w:tr w:rsidR="00665C2A"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需要包含的内联函数定义文件（如果有的话）</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pPr>
              <w:rPr>
                <w:rFonts w:ascii="宋体" w:hAnsi="宋体" w:cs="宋体"/>
                <w:sz w:val="24"/>
                <w:szCs w:val="24"/>
              </w:rPr>
            </w:pPr>
            <w:r>
              <w:rPr>
                <w:rFonts w:hint="eastAsia"/>
              </w:rPr>
              <w:t>如果类中的内联函数较多，或者一个头文件中包含多个类的定义（不推荐），可以将所有内联函数定义放入一个单独的</w:t>
            </w:r>
            <w:r w:rsidRPr="006E461D">
              <w:rPr>
                <w:rFonts w:hint="eastAsia"/>
              </w:rPr>
              <w:t>内联函数定义文件</w:t>
            </w:r>
            <w:r>
              <w:rPr>
                <w:rFonts w:hint="eastAsia"/>
              </w:rPr>
              <w:t>中，并在类声明</w:t>
            </w:r>
            <w:r>
              <w:rPr>
                <w:rFonts w:hint="eastAsia"/>
              </w:rPr>
              <w:lastRenderedPageBreak/>
              <w:t>之后用“</w:t>
            </w:r>
            <w:r>
              <w:rPr>
                <w:rFonts w:hint="eastAsia"/>
              </w:rPr>
              <w:t>#include</w:t>
            </w:r>
            <w:r>
              <w:rPr>
                <w:rFonts w:hint="eastAsia"/>
              </w:rPr>
              <w:t>”指令把它包含进来。</w:t>
            </w:r>
          </w:p>
        </w:tc>
      </w:tr>
    </w:tbl>
    <w:p w:rsidR="00665C2A" w:rsidRDefault="00665C2A" w:rsidP="00665C2A">
      <w:pPr>
        <w:pStyle w:val="ab"/>
      </w:pPr>
      <w:r>
        <w:rPr>
          <w:rFonts w:hint="eastAsia"/>
        </w:rPr>
        <w:lastRenderedPageBreak/>
        <w:t>头文件的编码规则：</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665C2A" w:rsidRP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引用文件的格式</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r>
              <w:rPr>
                <w:rFonts w:hint="eastAsia"/>
              </w:rPr>
              <w:t>用</w:t>
            </w:r>
            <w:r>
              <w:rPr>
                <w:rFonts w:hint="eastAsia"/>
              </w:rPr>
              <w:t xml:space="preserve"> #include </w:t>
            </w:r>
            <w:r>
              <w:rPr>
                <w:rFonts w:hint="eastAsia"/>
                <w:b/>
                <w:bCs/>
                <w:shd w:val="clear" w:color="auto" w:fill="FFFF00"/>
              </w:rPr>
              <w:t>&lt;</w:t>
            </w:r>
            <w:r>
              <w:rPr>
                <w:rFonts w:hint="eastAsia"/>
                <w:i/>
                <w:iCs/>
              </w:rPr>
              <w:t>filename</w:t>
            </w:r>
            <w:r>
              <w:rPr>
                <w:rFonts w:hint="eastAsia"/>
              </w:rPr>
              <w:t>.h</w:t>
            </w:r>
            <w:r>
              <w:rPr>
                <w:rFonts w:hint="eastAsia"/>
                <w:b/>
                <w:bCs/>
                <w:shd w:val="clear" w:color="auto" w:fill="FFFF00"/>
              </w:rPr>
              <w:t>&gt;</w:t>
            </w:r>
            <w:r>
              <w:rPr>
                <w:rFonts w:hint="eastAsia"/>
              </w:rPr>
              <w:t xml:space="preserve"> </w:t>
            </w:r>
            <w:r>
              <w:rPr>
                <w:rFonts w:hint="eastAsia"/>
              </w:rPr>
              <w:t>格式来引用标准库和系统库的头文件（编译器将从标准库目录开始搜索）。</w:t>
            </w:r>
            <w:r>
              <w:rPr>
                <w:rFonts w:hint="eastAsia"/>
              </w:rPr>
              <w:t xml:space="preserve"> </w:t>
            </w:r>
          </w:p>
          <w:p w:rsidR="00665C2A" w:rsidRDefault="00665C2A" w:rsidP="009A55DD">
            <w:pPr>
              <w:pStyle w:val="ab"/>
            </w:pPr>
            <w:r>
              <w:rPr>
                <w:rFonts w:hint="eastAsia"/>
              </w:rPr>
              <w:t xml:space="preserve">用 #include </w:t>
            </w:r>
            <w:r>
              <w:rPr>
                <w:rFonts w:hint="eastAsia"/>
                <w:b/>
                <w:bCs/>
                <w:shd w:val="clear" w:color="auto" w:fill="FFFF00"/>
              </w:rPr>
              <w:t>"</w:t>
            </w:r>
            <w:r>
              <w:rPr>
                <w:rFonts w:hint="eastAsia"/>
                <w:i/>
                <w:iCs/>
              </w:rPr>
              <w:t>filename</w:t>
            </w:r>
            <w:r>
              <w:rPr>
                <w:rFonts w:hint="eastAsia"/>
              </w:rPr>
              <w:t>.h</w:t>
            </w:r>
            <w:r>
              <w:rPr>
                <w:rFonts w:hint="eastAsia"/>
                <w:b/>
                <w:bCs/>
                <w:shd w:val="clear" w:color="auto" w:fill="FFFF00"/>
              </w:rPr>
              <w:t>"</w:t>
            </w:r>
            <w:r>
              <w:rPr>
                <w:rFonts w:hint="eastAsia"/>
              </w:rPr>
              <w:t xml:space="preserve"> 格式来引用当前工程中的头文件（编译器将从该文件所在目录开始搜索）。 </w:t>
            </w:r>
          </w:p>
        </w:tc>
      </w:tr>
      <w:tr w:rsidR="00665C2A"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65C2A" w:rsidRDefault="00665C2A" w:rsidP="009A55DD">
            <w:pPr>
              <w:rPr>
                <w:rFonts w:ascii="宋体" w:hAnsi="宋体" w:cs="宋体"/>
                <w:sz w:val="24"/>
                <w:szCs w:val="24"/>
              </w:rPr>
            </w:pPr>
            <w:r>
              <w:rPr>
                <w:rFonts w:hint="eastAsia"/>
              </w:rPr>
              <w:t>分割多组接口（如果有的话）</w:t>
            </w:r>
          </w:p>
        </w:tc>
        <w:tc>
          <w:tcPr>
            <w:tcW w:w="0" w:type="auto"/>
            <w:tcBorders>
              <w:top w:val="outset" w:sz="6" w:space="0" w:color="C0C0C0"/>
              <w:left w:val="outset" w:sz="6" w:space="0" w:color="C0C0C0"/>
              <w:bottom w:val="outset" w:sz="6" w:space="0" w:color="C0C0C0"/>
              <w:right w:val="outset" w:sz="6" w:space="0" w:color="C0C0C0"/>
            </w:tcBorders>
            <w:hideMark/>
          </w:tcPr>
          <w:p w:rsidR="00665C2A" w:rsidRDefault="00665C2A" w:rsidP="009A55DD">
            <w:pPr>
              <w:rPr>
                <w:rFonts w:ascii="宋体" w:hAnsi="宋体" w:cs="宋体"/>
                <w:sz w:val="24"/>
                <w:szCs w:val="24"/>
              </w:rPr>
            </w:pPr>
            <w:r>
              <w:rPr>
                <w:rFonts w:hint="eastAsia"/>
              </w:rPr>
              <w:t>如果在一个头件中定义了多个类或者多组接口（不推荐），为了便于浏览，应该在每个类</w:t>
            </w:r>
            <w:r>
              <w:rPr>
                <w:rFonts w:hint="eastAsia"/>
              </w:rPr>
              <w:t>/</w:t>
            </w:r>
            <w:r>
              <w:rPr>
                <w:rFonts w:hint="eastAsia"/>
              </w:rPr>
              <w:t>每组接口间使用</w:t>
            </w:r>
            <w:r w:rsidRPr="00724145">
              <w:rPr>
                <w:rFonts w:hint="eastAsia"/>
              </w:rPr>
              <w:t>分割带</w:t>
            </w:r>
            <w:r>
              <w:rPr>
                <w:rFonts w:hint="eastAsia"/>
              </w:rPr>
              <w:t>把它们相互分开。</w:t>
            </w:r>
          </w:p>
        </w:tc>
      </w:tr>
    </w:tbl>
    <w:p w:rsidR="00665C2A" w:rsidRPr="00665C2A" w:rsidRDefault="00665C2A" w:rsidP="00665C2A"/>
    <w:p w:rsidR="008E2426" w:rsidRDefault="00BE7264" w:rsidP="00BE7264">
      <w:pPr>
        <w:pStyle w:val="2"/>
      </w:pPr>
      <w:bookmarkStart w:id="12" w:name="_Toc291770618"/>
      <w:r>
        <w:rPr>
          <w:rFonts w:hint="eastAsia"/>
        </w:rPr>
        <w:t>实现文件</w:t>
      </w:r>
      <w:bookmarkEnd w:id="12"/>
    </w:p>
    <w:p w:rsidR="00BE7264" w:rsidRDefault="00BE7264" w:rsidP="00BE7264">
      <w:r>
        <w:rPr>
          <w:rFonts w:hint="eastAsia"/>
        </w:rPr>
        <w:t>实现文件包含所有数据和代码的实现体。实现文件的格式为：</w:t>
      </w:r>
      <w:r>
        <w:rPr>
          <w:rFonts w:hint="eastAsia"/>
        </w:rPr>
        <w:t xml:space="preserve"> </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BE7264" w:rsidRDefault="00BE7264" w:rsidP="009A55DD">
            <w:pPr>
              <w:rPr>
                <w:rFonts w:ascii="宋体" w:hAnsi="宋体" w:cs="宋体"/>
                <w:sz w:val="24"/>
                <w:szCs w:val="24"/>
              </w:rPr>
            </w:pPr>
            <w:r>
              <w:rPr>
                <w:rFonts w:hint="eastAsia"/>
              </w:rPr>
              <w:t>文件头注释</w:t>
            </w:r>
          </w:p>
        </w:tc>
        <w:tc>
          <w:tcPr>
            <w:tcW w:w="0" w:type="auto"/>
            <w:tcBorders>
              <w:top w:val="outset" w:sz="6" w:space="0" w:color="C0C0C0"/>
              <w:left w:val="outset" w:sz="6" w:space="0" w:color="C0C0C0"/>
              <w:bottom w:val="outset" w:sz="6" w:space="0" w:color="C0C0C0"/>
              <w:right w:val="outset" w:sz="6" w:space="0" w:color="C0C0C0"/>
            </w:tcBorders>
            <w:hideMark/>
          </w:tcPr>
          <w:p w:rsidR="00BE7264" w:rsidRDefault="00BE7264" w:rsidP="009A55DD">
            <w:pPr>
              <w:rPr>
                <w:rFonts w:ascii="宋体" w:hAnsi="宋体" w:cs="宋体"/>
                <w:sz w:val="24"/>
                <w:szCs w:val="24"/>
              </w:rPr>
            </w:pPr>
            <w:r>
              <w:rPr>
                <w:rFonts w:hint="eastAsia"/>
              </w:rPr>
              <w:t>每个实现文件都应该由一个</w:t>
            </w:r>
            <w:hyperlink w:anchor="_文件头注释" w:history="1">
              <w:r>
                <w:rPr>
                  <w:rStyle w:val="a3"/>
                  <w:rFonts w:hint="eastAsia"/>
                </w:rPr>
                <w:t>规范的文件头注释</w:t>
              </w:r>
            </w:hyperlink>
            <w:r>
              <w:rPr>
                <w:rFonts w:hint="eastAsia"/>
              </w:rPr>
              <w:t>作为开始</w:t>
            </w:r>
            <w:r>
              <w:rPr>
                <w:rFonts w:hint="eastAsia"/>
              </w:rPr>
              <w:t xml:space="preserve"> </w:t>
            </w:r>
          </w:p>
        </w:tc>
      </w:tr>
      <w:tr w:rsid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BE7264" w:rsidRDefault="00BE7264" w:rsidP="009A55DD">
            <w:pPr>
              <w:rPr>
                <w:rFonts w:ascii="宋体" w:hAnsi="宋体" w:cs="宋体"/>
                <w:sz w:val="24"/>
                <w:szCs w:val="24"/>
              </w:rPr>
            </w:pPr>
            <w:r>
              <w:rPr>
                <w:rFonts w:hint="eastAsia"/>
              </w:rPr>
              <w:t>对配套头文件的引用</w:t>
            </w:r>
          </w:p>
        </w:tc>
        <w:tc>
          <w:tcPr>
            <w:tcW w:w="0" w:type="auto"/>
            <w:tcBorders>
              <w:top w:val="outset" w:sz="6" w:space="0" w:color="C0C0C0"/>
              <w:left w:val="outset" w:sz="6" w:space="0" w:color="C0C0C0"/>
              <w:bottom w:val="outset" w:sz="6" w:space="0" w:color="C0C0C0"/>
              <w:right w:val="outset" w:sz="6" w:space="0" w:color="C0C0C0"/>
            </w:tcBorders>
            <w:hideMark/>
          </w:tcPr>
          <w:p w:rsidR="00BE7264" w:rsidRDefault="00BE7264" w:rsidP="009A55DD">
            <w:pPr>
              <w:rPr>
                <w:rFonts w:ascii="宋体" w:hAnsi="宋体" w:cs="宋体"/>
                <w:sz w:val="24"/>
                <w:szCs w:val="24"/>
              </w:rPr>
            </w:pPr>
            <w:r>
              <w:rPr>
                <w:rFonts w:hint="eastAsia"/>
              </w:rPr>
              <w:t>引用声明了此文件实现的类、函数及数据的头文件</w:t>
            </w:r>
            <w:r>
              <w:rPr>
                <w:rFonts w:hint="eastAsia"/>
              </w:rPr>
              <w:t xml:space="preserve"> </w:t>
            </w:r>
          </w:p>
        </w:tc>
      </w:tr>
      <w:tr w:rsid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BE7264" w:rsidRDefault="00BE7264" w:rsidP="009A55DD">
            <w:pPr>
              <w:rPr>
                <w:rFonts w:ascii="宋体" w:hAnsi="宋体" w:cs="宋体"/>
                <w:sz w:val="24"/>
                <w:szCs w:val="24"/>
              </w:rPr>
            </w:pPr>
            <w:r>
              <w:rPr>
                <w:rFonts w:hint="eastAsia"/>
              </w:rPr>
              <w:t>对一些仅用于实现的头文件的引用（如果有的话）</w:t>
            </w:r>
          </w:p>
        </w:tc>
        <w:tc>
          <w:tcPr>
            <w:tcW w:w="0" w:type="auto"/>
            <w:tcBorders>
              <w:top w:val="outset" w:sz="6" w:space="0" w:color="C0C0C0"/>
              <w:left w:val="outset" w:sz="6" w:space="0" w:color="C0C0C0"/>
              <w:bottom w:val="outset" w:sz="6" w:space="0" w:color="C0C0C0"/>
              <w:right w:val="outset" w:sz="6" w:space="0" w:color="C0C0C0"/>
            </w:tcBorders>
            <w:hideMark/>
          </w:tcPr>
          <w:p w:rsidR="00BE7264" w:rsidRDefault="00BE7264" w:rsidP="009A55DD">
            <w:pPr>
              <w:rPr>
                <w:rFonts w:ascii="宋体" w:hAnsi="宋体" w:cs="宋体"/>
                <w:sz w:val="24"/>
                <w:szCs w:val="24"/>
              </w:rPr>
            </w:pPr>
            <w:r>
              <w:rPr>
                <w:rFonts w:hint="eastAsia"/>
              </w:rPr>
              <w:t>将仅与实现相关的接口包含在实现文件里（而不是头文件中）是一个非常好的编程习惯。这样可以有效地屏蔽不应该暴露的实现细节，将实现改变对其它模块的影响降低到最少</w:t>
            </w:r>
            <w:r>
              <w:rPr>
                <w:rFonts w:hint="eastAsia"/>
              </w:rPr>
              <w:t xml:space="preserve"> </w:t>
            </w:r>
            <w:r>
              <w:rPr>
                <w:rFonts w:hint="eastAsia"/>
              </w:rPr>
              <w:t>。</w:t>
            </w:r>
            <w:r>
              <w:rPr>
                <w:rFonts w:hint="eastAsia"/>
              </w:rPr>
              <w:t xml:space="preserve"> </w:t>
            </w:r>
          </w:p>
        </w:tc>
      </w:tr>
      <w:tr w:rsid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BE7264" w:rsidRDefault="00BE7264" w:rsidP="009A55DD">
            <w:pPr>
              <w:rPr>
                <w:rFonts w:ascii="宋体" w:hAnsi="宋体" w:cs="宋体"/>
                <w:sz w:val="24"/>
                <w:szCs w:val="24"/>
              </w:rPr>
            </w:pPr>
            <w:r>
              <w:rPr>
                <w:rFonts w:hint="eastAsia"/>
              </w:rPr>
              <w:t>程序的实现体</w:t>
            </w:r>
          </w:p>
        </w:tc>
        <w:tc>
          <w:tcPr>
            <w:tcW w:w="0" w:type="auto"/>
            <w:tcBorders>
              <w:top w:val="outset" w:sz="6" w:space="0" w:color="C0C0C0"/>
              <w:left w:val="outset" w:sz="6" w:space="0" w:color="C0C0C0"/>
              <w:bottom w:val="outset" w:sz="6" w:space="0" w:color="C0C0C0"/>
              <w:right w:val="outset" w:sz="6" w:space="0" w:color="C0C0C0"/>
            </w:tcBorders>
            <w:hideMark/>
          </w:tcPr>
          <w:p w:rsidR="00BE7264" w:rsidRDefault="00BE7264" w:rsidP="009A55DD">
            <w:pPr>
              <w:rPr>
                <w:rFonts w:ascii="宋体" w:hAnsi="宋体" w:cs="宋体"/>
                <w:sz w:val="24"/>
                <w:szCs w:val="24"/>
              </w:rPr>
            </w:pPr>
            <w:r>
              <w:rPr>
                <w:rFonts w:hint="eastAsia"/>
              </w:rPr>
              <w:t>数据和函数的定义</w:t>
            </w:r>
          </w:p>
        </w:tc>
      </w:tr>
    </w:tbl>
    <w:p w:rsidR="00BE7264" w:rsidRDefault="00BE7264" w:rsidP="00BE7264">
      <w:pPr>
        <w:pStyle w:val="ab"/>
      </w:pPr>
      <w:r>
        <w:rPr>
          <w:rFonts w:hint="eastAsia"/>
        </w:rPr>
        <w:t>实现文件的编码规则：</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BE7264"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BE7264" w:rsidRDefault="00BE7264" w:rsidP="009A55DD">
            <w:pPr>
              <w:rPr>
                <w:rFonts w:ascii="宋体" w:hAnsi="宋体" w:cs="宋体"/>
                <w:sz w:val="24"/>
                <w:szCs w:val="24"/>
              </w:rPr>
            </w:pPr>
            <w:r>
              <w:rPr>
                <w:rFonts w:hint="eastAsia"/>
              </w:rPr>
              <w:t>分割每个部分</w:t>
            </w:r>
          </w:p>
        </w:tc>
        <w:tc>
          <w:tcPr>
            <w:tcW w:w="0" w:type="auto"/>
            <w:tcBorders>
              <w:top w:val="outset" w:sz="6" w:space="0" w:color="C0C0C0"/>
              <w:left w:val="outset" w:sz="6" w:space="0" w:color="C0C0C0"/>
              <w:bottom w:val="outset" w:sz="6" w:space="0" w:color="C0C0C0"/>
              <w:right w:val="outset" w:sz="6" w:space="0" w:color="C0C0C0"/>
            </w:tcBorders>
            <w:hideMark/>
          </w:tcPr>
          <w:p w:rsidR="00BE7264" w:rsidRDefault="00BE7264" w:rsidP="009A55DD">
            <w:pPr>
              <w:rPr>
                <w:rFonts w:ascii="宋体" w:hAnsi="宋体" w:cs="宋体"/>
                <w:sz w:val="24"/>
                <w:szCs w:val="24"/>
              </w:rPr>
            </w:pPr>
            <w:r>
              <w:rPr>
                <w:rFonts w:hint="eastAsia"/>
              </w:rPr>
              <w:t>在本地（静态）定义和外部定义间，以及不同接口或不同类的实现之间，应使用</w:t>
            </w:r>
            <w:r w:rsidRPr="00BE7264">
              <w:rPr>
                <w:rFonts w:hint="eastAsia"/>
              </w:rPr>
              <w:t>分割带</w:t>
            </w:r>
            <w:r>
              <w:rPr>
                <w:rFonts w:hint="eastAsia"/>
              </w:rPr>
              <w:t>相互分开。</w:t>
            </w:r>
          </w:p>
        </w:tc>
      </w:tr>
    </w:tbl>
    <w:p w:rsidR="00BE7264" w:rsidRDefault="00BE7264" w:rsidP="00BE7264"/>
    <w:p w:rsidR="00D0083D" w:rsidRDefault="00D0083D" w:rsidP="00D0083D">
      <w:pPr>
        <w:pStyle w:val="1"/>
      </w:pPr>
      <w:bookmarkStart w:id="13" w:name="_Toc291770619"/>
      <w:r>
        <w:rPr>
          <w:rFonts w:hint="eastAsia"/>
        </w:rPr>
        <w:t>命名规则</w:t>
      </w:r>
      <w:bookmarkEnd w:id="13"/>
    </w:p>
    <w:p w:rsidR="00124525" w:rsidRDefault="00124525" w:rsidP="00124525">
      <w:pPr>
        <w:pStyle w:val="ab"/>
      </w:pPr>
      <w:r>
        <w:rPr>
          <w:rFonts w:hint="eastAsia"/>
        </w:rPr>
        <w:t>在软件开发这一高度抽象而且十分复杂的活动中，命名规则的重要性更显得尤为突出。一套定义良好并且完整的、在整个项目中统一使用的命名规范将大大提升源代码的可读性和软件的可维护性。</w:t>
      </w:r>
    </w:p>
    <w:p w:rsidR="00124525" w:rsidRDefault="00124525" w:rsidP="00124525">
      <w:pPr>
        <w:pStyle w:val="ab"/>
      </w:pPr>
      <w:r>
        <w:rPr>
          <w:rFonts w:hint="eastAsia"/>
        </w:rPr>
        <w:t>在引入细节之前，先说明一下命名规范的整体原则：</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t>同一性</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在编写一个子模块或派生类的时候，要遵循其基类或整体模块的命名风格，保持命名风格在整个模块中的同一性。</w:t>
            </w:r>
            <w:r>
              <w:rPr>
                <w:rFonts w:hint="eastAsia"/>
              </w:rPr>
              <w:t xml:space="preserve">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t>标识符组成</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标识符采用英文单词或其组合，应当直观且可以拼读，可望文知意，用词应当准确。</w:t>
            </w:r>
            <w:r>
              <w:rPr>
                <w:rFonts w:hint="eastAsia"/>
              </w:rPr>
              <w:t xml:space="preserve">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t>最小化长度</w:t>
            </w:r>
            <w:r>
              <w:rPr>
                <w:rFonts w:hint="eastAsia"/>
              </w:rPr>
              <w:t xml:space="preserve"> &amp;&amp; </w:t>
            </w:r>
            <w:r>
              <w:rPr>
                <w:rFonts w:hint="eastAsia"/>
              </w:rPr>
              <w:t>最大化信</w:t>
            </w:r>
            <w:r>
              <w:rPr>
                <w:rFonts w:hint="eastAsia"/>
              </w:rPr>
              <w:lastRenderedPageBreak/>
              <w:t>息量原则</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lastRenderedPageBreak/>
              <w:t>在保持一个标识符意思明确的同时，应当尽量缩短其长度。</w:t>
            </w:r>
            <w:r>
              <w:rPr>
                <w:rFonts w:hint="eastAsia"/>
              </w:rPr>
              <w:t xml:space="preserve">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lastRenderedPageBreak/>
              <w:t>避免过于相似</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不要出现仅靠大小写区分的相似的标识符，例如“</w:t>
            </w:r>
            <w:r>
              <w:rPr>
                <w:rFonts w:hint="eastAsia"/>
              </w:rPr>
              <w:t>i</w:t>
            </w:r>
            <w:r>
              <w:rPr>
                <w:rFonts w:hint="eastAsia"/>
              </w:rPr>
              <w:t>”与“</w:t>
            </w:r>
            <w:r>
              <w:rPr>
                <w:rFonts w:hint="eastAsia"/>
              </w:rPr>
              <w:t>I</w:t>
            </w:r>
            <w:r>
              <w:rPr>
                <w:rFonts w:hint="eastAsia"/>
              </w:rPr>
              <w:t>”，“</w:t>
            </w:r>
            <w:r>
              <w:rPr>
                <w:rFonts w:hint="eastAsia"/>
              </w:rPr>
              <w:t>function</w:t>
            </w:r>
            <w:r>
              <w:rPr>
                <w:rFonts w:hint="eastAsia"/>
              </w:rPr>
              <w:t>”与“</w:t>
            </w:r>
            <w:r>
              <w:rPr>
                <w:rFonts w:hint="eastAsia"/>
              </w:rPr>
              <w:t>Function</w:t>
            </w:r>
            <w:r>
              <w:rPr>
                <w:rFonts w:hint="eastAsia"/>
              </w:rPr>
              <w:t>”等等。</w:t>
            </w:r>
            <w:r>
              <w:rPr>
                <w:rFonts w:hint="eastAsia"/>
              </w:rPr>
              <w:t xml:space="preserve">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t>避免在不同级别的作用域中重名</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程序中不要出现名字完全相同的局部变量和全局变量，尽管两者的作用域不同而不会发生语法错误，但容易使人误解。</w:t>
            </w:r>
            <w:r>
              <w:rPr>
                <w:rFonts w:hint="eastAsia"/>
              </w:rPr>
              <w:t xml:space="preserve">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rPr>
              <w:t>正确命名具有互斥意义的标识符</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用正确的反义词组命名具有互斥意义的标识符，如：</w:t>
            </w:r>
            <w:r>
              <w:rPr>
                <w:rFonts w:hint="eastAsia"/>
              </w:rPr>
              <w:t xml:space="preserve">"nMinValue" </w:t>
            </w:r>
            <w:r>
              <w:rPr>
                <w:rFonts w:hint="eastAsia"/>
              </w:rPr>
              <w:t>和</w:t>
            </w:r>
            <w:r>
              <w:rPr>
                <w:rFonts w:hint="eastAsia"/>
              </w:rPr>
              <w:t xml:space="preserve"> "nMaxValue"</w:t>
            </w:r>
            <w:r>
              <w:rPr>
                <w:rFonts w:hint="eastAsia"/>
              </w:rPr>
              <w:t>，</w:t>
            </w:r>
            <w:r>
              <w:rPr>
                <w:rFonts w:hint="eastAsia"/>
              </w:rPr>
              <w:t xml:space="preserve">"GetName()" </w:t>
            </w:r>
            <w:r>
              <w:rPr>
                <w:rFonts w:hint="eastAsia"/>
              </w:rPr>
              <w:t>和</w:t>
            </w:r>
            <w:r>
              <w:rPr>
                <w:rFonts w:hint="eastAsia"/>
              </w:rPr>
              <w:t xml:space="preserve"> "SetName()" .... </w:t>
            </w:r>
          </w:p>
        </w:tc>
      </w:tr>
      <w:tr w:rsidR="00124525"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124525" w:rsidRDefault="00124525" w:rsidP="009A55DD">
            <w:pPr>
              <w:rPr>
                <w:rFonts w:ascii="宋体" w:hAnsi="宋体" w:cs="宋体"/>
                <w:sz w:val="24"/>
                <w:szCs w:val="24"/>
              </w:rPr>
            </w:pPr>
            <w:r>
              <w:rPr>
                <w:rFonts w:hint="eastAsia"/>
                <w:color w:val="808080"/>
              </w:rPr>
              <w:t>避免名字中出现数字编号</w:t>
            </w:r>
          </w:p>
        </w:tc>
        <w:tc>
          <w:tcPr>
            <w:tcW w:w="0" w:type="auto"/>
            <w:tcBorders>
              <w:top w:val="outset" w:sz="6" w:space="0" w:color="C0C0C0"/>
              <w:left w:val="outset" w:sz="6" w:space="0" w:color="C0C0C0"/>
              <w:bottom w:val="outset" w:sz="6" w:space="0" w:color="C0C0C0"/>
              <w:right w:val="outset" w:sz="6" w:space="0" w:color="C0C0C0"/>
            </w:tcBorders>
            <w:hideMark/>
          </w:tcPr>
          <w:p w:rsidR="00124525" w:rsidRDefault="00124525" w:rsidP="009A55DD">
            <w:pPr>
              <w:rPr>
                <w:rFonts w:ascii="宋体" w:hAnsi="宋体" w:cs="宋体"/>
                <w:sz w:val="24"/>
                <w:szCs w:val="24"/>
              </w:rPr>
            </w:pPr>
            <w:r>
              <w:rPr>
                <w:rFonts w:hint="eastAsia"/>
              </w:rPr>
              <w:t>尽量避免名字中出现数字编号，如</w:t>
            </w:r>
            <w:r>
              <w:rPr>
                <w:rFonts w:hint="eastAsia"/>
              </w:rPr>
              <w:t>Value1,Value2</w:t>
            </w:r>
            <w:r>
              <w:rPr>
                <w:rFonts w:hint="eastAsia"/>
              </w:rPr>
              <w:t>等，除非逻辑上的确需要编号。这是为了防止程序员偷懒，不肯为命名动脑筋而导致产生无意义的名字（因为用数字编号最省事）。</w:t>
            </w:r>
          </w:p>
        </w:tc>
      </w:tr>
    </w:tbl>
    <w:p w:rsidR="00124525" w:rsidRDefault="00124525" w:rsidP="00124525"/>
    <w:p w:rsidR="000B5433" w:rsidRDefault="000B5433" w:rsidP="000B5433">
      <w:pPr>
        <w:pStyle w:val="2"/>
      </w:pPr>
      <w:bookmarkStart w:id="14" w:name="_Toc291770620"/>
      <w:r>
        <w:rPr>
          <w:rFonts w:hint="eastAsia"/>
        </w:rPr>
        <w:t>类</w:t>
      </w:r>
      <w:r>
        <w:rPr>
          <w:rFonts w:hint="eastAsia"/>
        </w:rPr>
        <w:t>/</w:t>
      </w:r>
      <w:r>
        <w:rPr>
          <w:rFonts w:hint="eastAsia"/>
        </w:rPr>
        <w:t>结构</w:t>
      </w:r>
      <w:bookmarkEnd w:id="14"/>
    </w:p>
    <w:p w:rsidR="0097155F" w:rsidRDefault="0097155F" w:rsidP="0097155F">
      <w:r>
        <w:rPr>
          <w:rFonts w:hint="eastAsia"/>
        </w:rPr>
        <w:t>除了异常类等个别情况（不希望被用户看作一个普通的、正常的类之情况）外，</w:t>
      </w:r>
      <w:r>
        <w:rPr>
          <w:rFonts w:hint="eastAsia"/>
        </w:rPr>
        <w:t>C++</w:t>
      </w:r>
      <w:r>
        <w:rPr>
          <w:rFonts w:hint="eastAsia"/>
        </w:rPr>
        <w:t>类</w:t>
      </w:r>
      <w:r>
        <w:rPr>
          <w:rFonts w:hint="eastAsia"/>
        </w:rPr>
        <w:t>/</w:t>
      </w:r>
      <w:r>
        <w:rPr>
          <w:rFonts w:hint="eastAsia"/>
        </w:rPr>
        <w:t>结构的命名应该遵循以下准则：</w:t>
      </w:r>
      <w:r>
        <w:rPr>
          <w:rFonts w:hint="eastAsia"/>
        </w:rPr>
        <w:t xml:space="preserve"> </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97155F"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155F" w:rsidRDefault="0097155F" w:rsidP="009A55DD">
            <w:pPr>
              <w:rPr>
                <w:rFonts w:ascii="宋体" w:hAnsi="宋体" w:cs="宋体"/>
                <w:sz w:val="24"/>
                <w:szCs w:val="24"/>
              </w:rPr>
            </w:pPr>
            <w:r>
              <w:rPr>
                <w:rFonts w:hint="eastAsia"/>
              </w:rPr>
              <w:t>C++</w:t>
            </w:r>
            <w:r>
              <w:rPr>
                <w:rFonts w:hint="eastAsia"/>
              </w:rPr>
              <w:t>类</w:t>
            </w:r>
            <w:r>
              <w:rPr>
                <w:rFonts w:hint="eastAsia"/>
              </w:rPr>
              <w:t>/</w:t>
            </w:r>
            <w:r>
              <w:rPr>
                <w:rFonts w:hint="eastAsia"/>
              </w:rPr>
              <w:t>结构的命名</w:t>
            </w:r>
          </w:p>
        </w:tc>
        <w:tc>
          <w:tcPr>
            <w:tcW w:w="0" w:type="auto"/>
            <w:tcBorders>
              <w:top w:val="outset" w:sz="6" w:space="0" w:color="C0C0C0"/>
              <w:left w:val="outset" w:sz="6" w:space="0" w:color="C0C0C0"/>
              <w:bottom w:val="outset" w:sz="6" w:space="0" w:color="C0C0C0"/>
              <w:right w:val="outset" w:sz="6" w:space="0" w:color="C0C0C0"/>
            </w:tcBorders>
            <w:hideMark/>
          </w:tcPr>
          <w:p w:rsidR="0097155F" w:rsidRDefault="0097155F" w:rsidP="008E526D">
            <w:r>
              <w:rPr>
                <w:rFonts w:hint="eastAsia"/>
                <w:b/>
                <w:bCs/>
              </w:rPr>
              <w:t>类</w:t>
            </w:r>
            <w:r>
              <w:rPr>
                <w:rFonts w:hint="eastAsia"/>
              </w:rPr>
              <w:t>的名称都要以大写字母“</w:t>
            </w:r>
            <w:r>
              <w:rPr>
                <w:rFonts w:hint="eastAsia"/>
              </w:rPr>
              <w:t>C</w:t>
            </w:r>
            <w:r>
              <w:rPr>
                <w:rFonts w:hint="eastAsia"/>
              </w:rPr>
              <w:t>”开头，后跟一个或多个单词。为便于界定，每个单词的首字母要大写。</w:t>
            </w:r>
            <w:r>
              <w:rPr>
                <w:rFonts w:hint="eastAsia"/>
              </w:rPr>
              <w:t xml:space="preserve"> </w:t>
            </w:r>
          </w:p>
        </w:tc>
      </w:tr>
      <w:tr w:rsidR="0097155F"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155F" w:rsidRDefault="0097155F" w:rsidP="009A55DD">
            <w:pPr>
              <w:rPr>
                <w:rFonts w:ascii="宋体" w:hAnsi="宋体" w:cs="宋体"/>
                <w:sz w:val="24"/>
                <w:szCs w:val="24"/>
              </w:rPr>
            </w:pPr>
            <w:r>
              <w:rPr>
                <w:rFonts w:hint="eastAsia"/>
                <w:color w:val="808080"/>
              </w:rPr>
              <w:t>推荐的组成形式</w:t>
            </w:r>
          </w:p>
        </w:tc>
        <w:tc>
          <w:tcPr>
            <w:tcW w:w="0" w:type="auto"/>
            <w:tcBorders>
              <w:top w:val="outset" w:sz="6" w:space="0" w:color="C0C0C0"/>
              <w:left w:val="outset" w:sz="6" w:space="0" w:color="C0C0C0"/>
              <w:bottom w:val="outset" w:sz="6" w:space="0" w:color="C0C0C0"/>
              <w:right w:val="outset" w:sz="6" w:space="0" w:color="C0C0C0"/>
            </w:tcBorders>
            <w:hideMark/>
          </w:tcPr>
          <w:p w:rsidR="0097155F" w:rsidRDefault="0097155F" w:rsidP="009A55DD">
            <w:pPr>
              <w:rPr>
                <w:rFonts w:ascii="宋体" w:hAnsi="宋体" w:cs="宋体"/>
                <w:sz w:val="24"/>
                <w:szCs w:val="24"/>
              </w:rPr>
            </w:pPr>
            <w:r>
              <w:rPr>
                <w:rFonts w:hint="eastAsia"/>
              </w:rPr>
              <w:t>类的命名推荐用</w:t>
            </w:r>
            <w:r>
              <w:rPr>
                <w:rFonts w:hint="eastAsia"/>
              </w:rPr>
              <w:t>"</w:t>
            </w:r>
            <w:r>
              <w:rPr>
                <w:rFonts w:hint="eastAsia"/>
                <w:shd w:val="clear" w:color="auto" w:fill="FFFF00"/>
              </w:rPr>
              <w:t>名词</w:t>
            </w:r>
            <w:r>
              <w:rPr>
                <w:rFonts w:hint="eastAsia"/>
              </w:rPr>
              <w:t>"</w:t>
            </w:r>
            <w:r>
              <w:rPr>
                <w:rFonts w:hint="eastAsia"/>
              </w:rPr>
              <w:t>或</w:t>
            </w:r>
            <w:r>
              <w:rPr>
                <w:rFonts w:hint="eastAsia"/>
              </w:rPr>
              <w:t>"</w:t>
            </w:r>
            <w:r>
              <w:rPr>
                <w:rFonts w:hint="eastAsia"/>
                <w:shd w:val="clear" w:color="auto" w:fill="FFFF00"/>
              </w:rPr>
              <w:t>形容词＋名词</w:t>
            </w:r>
            <w:r>
              <w:rPr>
                <w:rFonts w:hint="eastAsia"/>
              </w:rPr>
              <w:t>"</w:t>
            </w:r>
            <w:r>
              <w:rPr>
                <w:rFonts w:hint="eastAsia"/>
              </w:rPr>
              <w:t>的形式，例如：</w:t>
            </w:r>
            <w:r>
              <w:rPr>
                <w:rFonts w:hint="eastAsia"/>
              </w:rPr>
              <w:t>"CAnalyzer", "CFastVector", "IUnknown", "IDBWriter", "TTimer", "TThread" ....</w:t>
            </w:r>
          </w:p>
        </w:tc>
      </w:tr>
    </w:tbl>
    <w:p w:rsidR="0097155F" w:rsidRDefault="0097155F" w:rsidP="0097155F">
      <w:pPr>
        <w:pStyle w:val="ab"/>
      </w:pPr>
      <w:r>
        <w:rPr>
          <w:rFonts w:hint="eastAsia"/>
        </w:rPr>
        <w:t>不同于C++类的概念，传统的C结构体只是一种将一组数据捆绑在一起的方式。传统C结构体的命名规则为：</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97155F" w:rsidTr="009A55DD">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155F" w:rsidRDefault="0097155F" w:rsidP="009A55DD">
            <w:pPr>
              <w:rPr>
                <w:rFonts w:ascii="宋体" w:hAnsi="宋体" w:cs="宋体"/>
                <w:sz w:val="24"/>
                <w:szCs w:val="24"/>
              </w:rPr>
            </w:pPr>
            <w:r>
              <w:rPr>
                <w:rFonts w:hint="eastAsia"/>
              </w:rPr>
              <w:t>传统</w:t>
            </w:r>
            <w:r>
              <w:rPr>
                <w:rFonts w:hint="eastAsia"/>
              </w:rPr>
              <w:t>C</w:t>
            </w:r>
            <w:r>
              <w:rPr>
                <w:rFonts w:hint="eastAsia"/>
              </w:rPr>
              <w:t>结构体的命名</w:t>
            </w:r>
          </w:p>
        </w:tc>
        <w:tc>
          <w:tcPr>
            <w:tcW w:w="0" w:type="auto"/>
            <w:tcBorders>
              <w:top w:val="outset" w:sz="6" w:space="0" w:color="C0C0C0"/>
              <w:left w:val="outset" w:sz="6" w:space="0" w:color="C0C0C0"/>
              <w:bottom w:val="outset" w:sz="6" w:space="0" w:color="C0C0C0"/>
              <w:right w:val="outset" w:sz="6" w:space="0" w:color="C0C0C0"/>
            </w:tcBorders>
            <w:hideMark/>
          </w:tcPr>
          <w:p w:rsidR="0097155F" w:rsidRDefault="0097155F" w:rsidP="009A55DD">
            <w:pPr>
              <w:rPr>
                <w:rFonts w:ascii="宋体" w:hAnsi="宋体" w:cs="宋体"/>
                <w:sz w:val="24"/>
                <w:szCs w:val="24"/>
              </w:rPr>
            </w:pPr>
            <w:r>
              <w:rPr>
                <w:rFonts w:hint="eastAsia"/>
              </w:rPr>
              <w:t>传统</w:t>
            </w:r>
            <w:r>
              <w:rPr>
                <w:rFonts w:hint="eastAsia"/>
              </w:rPr>
              <w:t>C</w:t>
            </w:r>
            <w:r>
              <w:rPr>
                <w:rFonts w:hint="eastAsia"/>
              </w:rPr>
              <w:t>结构体的名称全部由大写字母组成，单词间使用下划线界定，例如：</w:t>
            </w:r>
            <w:r>
              <w:rPr>
                <w:rFonts w:hint="eastAsia"/>
              </w:rPr>
              <w:t>"SERVICE_STATUS", "DRIVER_INFO" ....</w:t>
            </w:r>
          </w:p>
        </w:tc>
      </w:tr>
    </w:tbl>
    <w:p w:rsidR="000B5433" w:rsidRDefault="000B5433" w:rsidP="000B5433"/>
    <w:p w:rsidR="00505789" w:rsidRDefault="00505789" w:rsidP="00505789">
      <w:pPr>
        <w:pStyle w:val="2"/>
      </w:pPr>
      <w:bookmarkStart w:id="15" w:name="_Toc291770621"/>
      <w:r>
        <w:rPr>
          <w:rFonts w:hint="eastAsia"/>
        </w:rPr>
        <w:t>函数</w:t>
      </w:r>
      <w:bookmarkEnd w:id="15"/>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F44E30" w:rsidRPr="00F44E30" w:rsidTr="00487B42">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F44E30" w:rsidRPr="00F44E30" w:rsidRDefault="00F44E30" w:rsidP="00F44E30">
            <w:pPr>
              <w:widowControl/>
              <w:jc w:val="left"/>
              <w:rPr>
                <w:rFonts w:ascii="宋体" w:hAnsi="宋体" w:cs="宋体"/>
                <w:kern w:val="0"/>
                <w:sz w:val="24"/>
                <w:szCs w:val="24"/>
              </w:rPr>
            </w:pPr>
            <w:r w:rsidRPr="00F44E30">
              <w:rPr>
                <w:rFonts w:ascii="宋体" w:hAnsi="宋体" w:cs="宋体" w:hint="eastAsia"/>
                <w:kern w:val="0"/>
                <w:sz w:val="24"/>
                <w:szCs w:val="24"/>
              </w:rPr>
              <w:t>函数的命名</w:t>
            </w:r>
          </w:p>
        </w:tc>
        <w:tc>
          <w:tcPr>
            <w:tcW w:w="0" w:type="auto"/>
            <w:tcBorders>
              <w:top w:val="outset" w:sz="6" w:space="0" w:color="C0C0C0"/>
              <w:left w:val="outset" w:sz="6" w:space="0" w:color="C0C0C0"/>
              <w:bottom w:val="outset" w:sz="6" w:space="0" w:color="C0C0C0"/>
              <w:right w:val="outset" w:sz="6" w:space="0" w:color="C0C0C0"/>
            </w:tcBorders>
            <w:hideMark/>
          </w:tcPr>
          <w:p w:rsidR="00F44E30" w:rsidRPr="00F44E30" w:rsidRDefault="00F44E30" w:rsidP="00F44E30">
            <w:pPr>
              <w:widowControl/>
              <w:jc w:val="left"/>
              <w:rPr>
                <w:rFonts w:ascii="宋体" w:hAnsi="宋体" w:cs="宋体"/>
                <w:kern w:val="0"/>
                <w:sz w:val="24"/>
                <w:szCs w:val="24"/>
              </w:rPr>
            </w:pPr>
            <w:r w:rsidRPr="00F44E30">
              <w:rPr>
                <w:rFonts w:ascii="宋体" w:hAnsi="宋体" w:cs="宋体" w:hint="eastAsia"/>
                <w:kern w:val="0"/>
                <w:sz w:val="24"/>
                <w:szCs w:val="24"/>
              </w:rPr>
              <w:t xml:space="preserve">函数的名称由一个或多个单词组成。为便于界定，每个单词的首字母要大写。 </w:t>
            </w:r>
          </w:p>
        </w:tc>
      </w:tr>
      <w:tr w:rsidR="00F44E30" w:rsidRPr="00F44E30" w:rsidTr="00487B42">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F44E30" w:rsidRPr="00F44E30" w:rsidRDefault="00F44E30" w:rsidP="00F44E30">
            <w:pPr>
              <w:widowControl/>
              <w:jc w:val="left"/>
              <w:rPr>
                <w:rFonts w:ascii="宋体" w:hAnsi="宋体" w:cs="宋体"/>
                <w:kern w:val="0"/>
                <w:sz w:val="24"/>
                <w:szCs w:val="24"/>
              </w:rPr>
            </w:pPr>
            <w:r w:rsidRPr="00F44E30">
              <w:rPr>
                <w:rFonts w:ascii="宋体" w:hAnsi="宋体" w:cs="宋体" w:hint="eastAsia"/>
                <w:color w:val="808080"/>
                <w:kern w:val="0"/>
                <w:sz w:val="24"/>
                <w:szCs w:val="24"/>
              </w:rPr>
              <w:t>推荐的组成形式</w:t>
            </w:r>
          </w:p>
        </w:tc>
        <w:tc>
          <w:tcPr>
            <w:tcW w:w="0" w:type="auto"/>
            <w:tcBorders>
              <w:top w:val="outset" w:sz="6" w:space="0" w:color="C0C0C0"/>
              <w:left w:val="outset" w:sz="6" w:space="0" w:color="C0C0C0"/>
              <w:bottom w:val="outset" w:sz="6" w:space="0" w:color="C0C0C0"/>
              <w:right w:val="outset" w:sz="6" w:space="0" w:color="C0C0C0"/>
            </w:tcBorders>
            <w:hideMark/>
          </w:tcPr>
          <w:p w:rsidR="00F44E30" w:rsidRPr="00F44E30" w:rsidRDefault="00F44E30" w:rsidP="00F44E30">
            <w:pPr>
              <w:widowControl/>
              <w:jc w:val="left"/>
              <w:rPr>
                <w:rFonts w:ascii="宋体" w:hAnsi="宋体" w:cs="宋体"/>
                <w:kern w:val="0"/>
                <w:sz w:val="24"/>
                <w:szCs w:val="24"/>
              </w:rPr>
            </w:pPr>
            <w:r w:rsidRPr="00F44E30">
              <w:rPr>
                <w:rFonts w:ascii="宋体" w:hAnsi="宋体" w:cs="宋体" w:hint="eastAsia"/>
                <w:kern w:val="0"/>
                <w:sz w:val="24"/>
                <w:szCs w:val="24"/>
              </w:rPr>
              <w:t>函数名应当使用"</w:t>
            </w:r>
            <w:r w:rsidRPr="00F44E30">
              <w:rPr>
                <w:rFonts w:ascii="宋体" w:hAnsi="宋体" w:cs="宋体" w:hint="eastAsia"/>
                <w:kern w:val="0"/>
                <w:sz w:val="24"/>
                <w:szCs w:val="24"/>
                <w:shd w:val="clear" w:color="auto" w:fill="FFFF00"/>
              </w:rPr>
              <w:t>动词</w:t>
            </w:r>
            <w:r w:rsidRPr="00F44E30">
              <w:rPr>
                <w:rFonts w:ascii="宋体" w:hAnsi="宋体" w:cs="宋体" w:hint="eastAsia"/>
                <w:kern w:val="0"/>
                <w:sz w:val="24"/>
                <w:szCs w:val="24"/>
              </w:rPr>
              <w:t>"或者"</w:t>
            </w:r>
            <w:r w:rsidRPr="00F44E30">
              <w:rPr>
                <w:rFonts w:ascii="宋体" w:hAnsi="宋体" w:cs="宋体" w:hint="eastAsia"/>
                <w:kern w:val="0"/>
                <w:sz w:val="24"/>
                <w:szCs w:val="24"/>
                <w:shd w:val="clear" w:color="auto" w:fill="FFFF00"/>
              </w:rPr>
              <w:t>动词＋名词</w:t>
            </w:r>
            <w:r w:rsidRPr="00F44E30">
              <w:rPr>
                <w:rFonts w:ascii="宋体" w:hAnsi="宋体" w:cs="宋体" w:hint="eastAsia"/>
                <w:kern w:val="0"/>
                <w:sz w:val="24"/>
                <w:szCs w:val="24"/>
              </w:rPr>
              <w:t xml:space="preserve">"（动宾词组）的形式。例如："GetName()", "SetValue()", "Erase()", "Reserve()" .... </w:t>
            </w:r>
          </w:p>
        </w:tc>
      </w:tr>
      <w:tr w:rsidR="00672D6F" w:rsidRPr="00F44E30" w:rsidTr="00487B42">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72D6F" w:rsidRPr="00F44E30" w:rsidRDefault="00672D6F" w:rsidP="00F44E30">
            <w:pPr>
              <w:widowControl/>
              <w:jc w:val="left"/>
              <w:rPr>
                <w:rFonts w:ascii="宋体" w:hAnsi="宋体" w:cs="宋体"/>
                <w:kern w:val="0"/>
                <w:sz w:val="24"/>
                <w:szCs w:val="24"/>
              </w:rPr>
            </w:pPr>
            <w:r w:rsidRPr="00F44E30">
              <w:rPr>
                <w:rFonts w:ascii="宋体" w:hAnsi="宋体" w:cs="宋体" w:hint="eastAsia"/>
                <w:color w:val="808080"/>
                <w:kern w:val="0"/>
                <w:sz w:val="24"/>
                <w:szCs w:val="24"/>
              </w:rPr>
              <w:t>私有成员函数的层次结构表示</w:t>
            </w:r>
          </w:p>
        </w:tc>
        <w:tc>
          <w:tcPr>
            <w:tcW w:w="0" w:type="auto"/>
            <w:tcBorders>
              <w:top w:val="outset" w:sz="6" w:space="0" w:color="C0C0C0"/>
              <w:left w:val="outset" w:sz="6" w:space="0" w:color="C0C0C0"/>
              <w:bottom w:val="outset" w:sz="6" w:space="0" w:color="C0C0C0"/>
              <w:right w:val="outset" w:sz="6" w:space="0" w:color="C0C0C0"/>
            </w:tcBorders>
            <w:hideMark/>
          </w:tcPr>
          <w:p w:rsidR="00F44E30" w:rsidRPr="00F44E30" w:rsidRDefault="00672D6F" w:rsidP="00C4511B">
            <w:pPr>
              <w:widowControl/>
              <w:jc w:val="left"/>
              <w:rPr>
                <w:rFonts w:ascii="宋体" w:hAnsi="宋体" w:cs="宋体"/>
                <w:kern w:val="0"/>
                <w:sz w:val="24"/>
                <w:szCs w:val="24"/>
              </w:rPr>
            </w:pPr>
            <w:r w:rsidRPr="00F44E30">
              <w:rPr>
                <w:rFonts w:ascii="宋体" w:hAnsi="宋体" w:cs="宋体" w:hint="eastAsia"/>
                <w:kern w:val="0"/>
                <w:sz w:val="24"/>
                <w:szCs w:val="24"/>
              </w:rPr>
              <w:t xml:space="preserve">通常来说，在一个类中，公有方法、保护方法和私有方法所完成的任务总是呈现一种逐级依次细化的层次结构（意即：保护方法所实现的功能通常比该类中的公有方法更为细小琐碎；类似地，私有方法的功能也比其保护方法更具原子性）。 </w:t>
            </w:r>
          </w:p>
        </w:tc>
      </w:tr>
      <w:tr w:rsidR="00672D6F" w:rsidRPr="00F44E30" w:rsidTr="00487B42">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72D6F" w:rsidRPr="00F44E30" w:rsidRDefault="00672D6F" w:rsidP="00F44E30">
            <w:pPr>
              <w:widowControl/>
              <w:jc w:val="left"/>
              <w:rPr>
                <w:rFonts w:ascii="宋体" w:hAnsi="宋体" w:cs="宋体"/>
                <w:kern w:val="0"/>
                <w:sz w:val="24"/>
                <w:szCs w:val="24"/>
              </w:rPr>
            </w:pPr>
            <w:r w:rsidRPr="00F44E30">
              <w:rPr>
                <w:rFonts w:ascii="宋体" w:hAnsi="宋体" w:cs="宋体" w:hint="eastAsia"/>
                <w:color w:val="808080"/>
                <w:kern w:val="0"/>
                <w:sz w:val="24"/>
                <w:szCs w:val="24"/>
              </w:rPr>
              <w:t>成员函数的下划线后缀命名</w:t>
            </w:r>
          </w:p>
        </w:tc>
        <w:tc>
          <w:tcPr>
            <w:tcW w:w="0" w:type="auto"/>
            <w:tcBorders>
              <w:top w:val="outset" w:sz="6" w:space="0" w:color="C0C0C0"/>
              <w:left w:val="outset" w:sz="6" w:space="0" w:color="C0C0C0"/>
              <w:bottom w:val="outset" w:sz="6" w:space="0" w:color="C0C0C0"/>
              <w:right w:val="outset" w:sz="6" w:space="0" w:color="C0C0C0"/>
            </w:tcBorders>
            <w:hideMark/>
          </w:tcPr>
          <w:p w:rsidR="00672D6F" w:rsidRPr="00F44E30" w:rsidRDefault="00672D6F" w:rsidP="00F44E30">
            <w:pPr>
              <w:widowControl/>
              <w:jc w:val="left"/>
              <w:rPr>
                <w:rFonts w:ascii="宋体" w:hAnsi="宋体" w:cs="宋体"/>
                <w:kern w:val="0"/>
                <w:sz w:val="24"/>
                <w:szCs w:val="24"/>
              </w:rPr>
            </w:pPr>
            <w:r w:rsidRPr="00F44E30">
              <w:rPr>
                <w:rFonts w:ascii="宋体" w:hAnsi="宋体" w:cs="宋体" w:hint="eastAsia"/>
                <w:kern w:val="0"/>
                <w:sz w:val="24"/>
                <w:szCs w:val="24"/>
              </w:rPr>
              <w:t xml:space="preserve">对一些本应该作为保护或私有成员的函数，由于设计方面的其它考虑（例如：灵活性、功能等方面）将其提升为公有成员的，应该在其后面添加与其原本访问控制级别相应的下划线后缀。 </w:t>
            </w:r>
          </w:p>
          <w:p w:rsidR="00672D6F" w:rsidRPr="00F44E30" w:rsidRDefault="00672D6F" w:rsidP="00F44E30">
            <w:pPr>
              <w:widowControl/>
              <w:spacing w:before="100" w:beforeAutospacing="1" w:after="100" w:afterAutospacing="1"/>
              <w:jc w:val="left"/>
              <w:rPr>
                <w:rFonts w:ascii="宋体" w:hAnsi="宋体" w:cs="宋体"/>
                <w:kern w:val="0"/>
                <w:sz w:val="24"/>
                <w:szCs w:val="24"/>
              </w:rPr>
            </w:pPr>
            <w:r w:rsidRPr="00F44E30">
              <w:rPr>
                <w:rFonts w:ascii="宋体" w:hAnsi="宋体" w:cs="宋体" w:hint="eastAsia"/>
                <w:kern w:val="0"/>
                <w:sz w:val="24"/>
                <w:szCs w:val="24"/>
              </w:rPr>
              <w:lastRenderedPageBreak/>
              <w:t>另外，对于其它不推荐直接使用的成员函数（例如：会引起兼容性或可移植性方面问题的函数），也应当在其后面加相应下划线提示。</w:t>
            </w:r>
          </w:p>
          <w:p w:rsidR="00F44E30" w:rsidRPr="00F44E30" w:rsidRDefault="00672D6F" w:rsidP="00F44E30">
            <w:pPr>
              <w:widowControl/>
              <w:spacing w:before="100" w:beforeAutospacing="1" w:after="100" w:afterAutospacing="1"/>
              <w:jc w:val="left"/>
              <w:rPr>
                <w:rFonts w:ascii="宋体" w:hAnsi="宋体" w:cs="宋体"/>
                <w:kern w:val="0"/>
                <w:sz w:val="24"/>
                <w:szCs w:val="24"/>
              </w:rPr>
            </w:pPr>
            <w:r w:rsidRPr="00F44E30">
              <w:rPr>
                <w:rFonts w:ascii="宋体" w:hAnsi="宋体" w:cs="宋体" w:hint="eastAsia"/>
                <w:kern w:val="0"/>
                <w:sz w:val="24"/>
                <w:szCs w:val="24"/>
              </w:rPr>
              <w:t>例如："ioctl_()", "SetSysOpt_()", "GetSysOpt_()", "PreParser__()" ....</w:t>
            </w:r>
          </w:p>
        </w:tc>
      </w:tr>
      <w:tr w:rsidR="00672D6F" w:rsidRPr="00F44E30" w:rsidTr="00487B42">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672D6F" w:rsidRPr="00F44E30" w:rsidRDefault="00672D6F" w:rsidP="00F44E30">
            <w:pPr>
              <w:widowControl/>
              <w:jc w:val="left"/>
              <w:rPr>
                <w:rFonts w:ascii="宋体" w:hAnsi="宋体" w:cs="宋体"/>
                <w:kern w:val="0"/>
                <w:sz w:val="24"/>
                <w:szCs w:val="24"/>
              </w:rPr>
            </w:pPr>
            <w:r w:rsidRPr="00F44E30">
              <w:rPr>
                <w:rFonts w:ascii="宋体" w:hAnsi="宋体" w:cs="宋体" w:hint="eastAsia"/>
                <w:color w:val="808080"/>
                <w:kern w:val="0"/>
                <w:sz w:val="24"/>
                <w:szCs w:val="24"/>
              </w:rPr>
              <w:lastRenderedPageBreak/>
              <w:t>回调和事件处理函数</w:t>
            </w:r>
          </w:p>
        </w:tc>
        <w:tc>
          <w:tcPr>
            <w:tcW w:w="0" w:type="auto"/>
            <w:tcBorders>
              <w:top w:val="outset" w:sz="6" w:space="0" w:color="C0C0C0"/>
              <w:left w:val="outset" w:sz="6" w:space="0" w:color="C0C0C0"/>
              <w:bottom w:val="outset" w:sz="6" w:space="0" w:color="C0C0C0"/>
              <w:right w:val="outset" w:sz="6" w:space="0" w:color="C0C0C0"/>
            </w:tcBorders>
            <w:hideMark/>
          </w:tcPr>
          <w:p w:rsidR="00672D6F" w:rsidRPr="00F44E30" w:rsidRDefault="00672D6F" w:rsidP="00F44E30">
            <w:pPr>
              <w:widowControl/>
              <w:jc w:val="left"/>
              <w:rPr>
                <w:rFonts w:ascii="宋体" w:hAnsi="宋体" w:cs="宋体"/>
                <w:kern w:val="0"/>
                <w:sz w:val="24"/>
                <w:szCs w:val="24"/>
              </w:rPr>
            </w:pPr>
            <w:r w:rsidRPr="00F44E30">
              <w:rPr>
                <w:rFonts w:ascii="宋体" w:hAnsi="宋体" w:cs="宋体" w:hint="eastAsia"/>
                <w:kern w:val="0"/>
                <w:sz w:val="24"/>
                <w:szCs w:val="24"/>
              </w:rPr>
              <w:t xml:space="preserve">回调和事件处理函数习惯以单词“On”开头。例如："_OnTimer()", "OnExit()" .... </w:t>
            </w:r>
          </w:p>
        </w:tc>
      </w:tr>
    </w:tbl>
    <w:p w:rsidR="00505789" w:rsidRDefault="00505789" w:rsidP="00505789"/>
    <w:p w:rsidR="00243A99" w:rsidRDefault="00243A99" w:rsidP="00243A99">
      <w:pPr>
        <w:pStyle w:val="2"/>
      </w:pPr>
      <w:bookmarkStart w:id="16" w:name="_变量"/>
      <w:bookmarkStart w:id="17" w:name="_Toc291770622"/>
      <w:bookmarkEnd w:id="16"/>
      <w:r>
        <w:rPr>
          <w:rFonts w:hint="eastAsia"/>
        </w:rPr>
        <w:t>变量</w:t>
      </w:r>
      <w:bookmarkEnd w:id="17"/>
    </w:p>
    <w:p w:rsidR="00970DC3" w:rsidRDefault="00970DC3" w:rsidP="00970DC3">
      <w:pPr>
        <w:pStyle w:val="ab"/>
      </w:pPr>
      <w:r>
        <w:rPr>
          <w:rFonts w:hint="eastAsia"/>
        </w:rPr>
        <w:t>变量应该是程序中使用最多的标识符了，变量的命名规范可能是一套C++命名准则中最重要的部分：</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970DC3">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0DC3" w:rsidRDefault="00970DC3">
            <w:pPr>
              <w:rPr>
                <w:rFonts w:ascii="宋体" w:hAnsi="宋体" w:cs="宋体"/>
                <w:sz w:val="24"/>
                <w:szCs w:val="24"/>
              </w:rPr>
            </w:pPr>
            <w:r>
              <w:rPr>
                <w:rFonts w:hint="eastAsia"/>
              </w:rPr>
              <w:t>变量的命名</w:t>
            </w:r>
          </w:p>
        </w:tc>
        <w:tc>
          <w:tcPr>
            <w:tcW w:w="0" w:type="auto"/>
            <w:tcBorders>
              <w:top w:val="outset" w:sz="6" w:space="0" w:color="C0C0C0"/>
              <w:left w:val="outset" w:sz="6" w:space="0" w:color="C0C0C0"/>
              <w:bottom w:val="outset" w:sz="6" w:space="0" w:color="C0C0C0"/>
              <w:right w:val="outset" w:sz="6" w:space="0" w:color="C0C0C0"/>
            </w:tcBorders>
            <w:hideMark/>
          </w:tcPr>
          <w:p w:rsidR="00970DC3" w:rsidRDefault="00970DC3" w:rsidP="00210960">
            <w:r>
              <w:rPr>
                <w:rFonts w:hint="eastAsia"/>
              </w:rPr>
              <w:t>变量名由</w:t>
            </w:r>
            <w:r>
              <w:rPr>
                <w:rFonts w:hint="eastAsia"/>
                <w:shd w:val="clear" w:color="auto" w:fill="FFFF00"/>
              </w:rPr>
              <w:t>作用域前缀＋类型前缀＋一个或多个单词</w:t>
            </w:r>
            <w:r>
              <w:rPr>
                <w:rFonts w:hint="eastAsia"/>
              </w:rPr>
              <w:t>组成。为便于界定，每个单词的首字母要大写。</w:t>
            </w:r>
            <w:r>
              <w:rPr>
                <w:rFonts w:hint="eastAsia"/>
              </w:rPr>
              <w:t xml:space="preserve"> </w:t>
            </w:r>
            <w:r>
              <w:rPr>
                <w:rFonts w:hint="eastAsia"/>
              </w:rPr>
              <w:t>对于某些用途简单明了的局部变量，也可以使用简化的方式，如：</w:t>
            </w:r>
            <w:r>
              <w:rPr>
                <w:rFonts w:hint="eastAsia"/>
              </w:rPr>
              <w:t xml:space="preserve">i, j, k, x, y, z .... </w:t>
            </w:r>
          </w:p>
        </w:tc>
      </w:tr>
      <w:tr w:rsidR="00970DC3">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0DC3" w:rsidRDefault="00970DC3">
            <w:pPr>
              <w:rPr>
                <w:rFonts w:ascii="宋体" w:hAnsi="宋体" w:cs="宋体"/>
                <w:sz w:val="24"/>
                <w:szCs w:val="24"/>
              </w:rPr>
            </w:pPr>
            <w:r>
              <w:rPr>
                <w:rFonts w:hint="eastAsia"/>
              </w:rPr>
              <w:t>作用域前缀</w:t>
            </w:r>
          </w:p>
        </w:tc>
        <w:tc>
          <w:tcPr>
            <w:tcW w:w="0" w:type="auto"/>
            <w:tcBorders>
              <w:top w:val="outset" w:sz="6" w:space="0" w:color="C0C0C0"/>
              <w:left w:val="outset" w:sz="6" w:space="0" w:color="C0C0C0"/>
              <w:bottom w:val="outset" w:sz="6" w:space="0" w:color="C0C0C0"/>
              <w:right w:val="outset" w:sz="6" w:space="0" w:color="C0C0C0"/>
            </w:tcBorders>
            <w:hideMark/>
          </w:tcPr>
          <w:p w:rsidR="00970DC3" w:rsidRDefault="00970DC3">
            <w:r>
              <w:rPr>
                <w:rFonts w:hint="eastAsia"/>
              </w:rPr>
              <w:t>作用域前缀标明一个变量的可见范围。作用域可以有如下几种：</w:t>
            </w:r>
            <w:r>
              <w:rPr>
                <w:rFonts w:hint="eastAsia"/>
              </w:rPr>
              <w:t xml:space="preserve"> </w:t>
            </w:r>
          </w:p>
          <w:tbl>
            <w:tblPr>
              <w:tblW w:w="4750" w:type="pct"/>
              <w:jc w:val="center"/>
              <w:tblCellMar>
                <w:top w:w="60" w:type="dxa"/>
                <w:left w:w="60" w:type="dxa"/>
                <w:bottom w:w="60" w:type="dxa"/>
                <w:right w:w="60" w:type="dxa"/>
              </w:tblCellMar>
              <w:tblLook w:val="04A0"/>
            </w:tblPr>
            <w:tblGrid>
              <w:gridCol w:w="1875"/>
              <w:gridCol w:w="4735"/>
            </w:tblGrid>
            <w:tr w:rsidR="00970DC3">
              <w:trPr>
                <w:jc w:val="center"/>
              </w:trPr>
              <w:tc>
                <w:tcPr>
                  <w:tcW w:w="1875" w:type="dxa"/>
                  <w:tcBorders>
                    <w:top w:val="nil"/>
                    <w:left w:val="nil"/>
                    <w:bottom w:val="single" w:sz="6" w:space="0" w:color="auto"/>
                    <w:right w:val="single" w:sz="6" w:space="0" w:color="auto"/>
                  </w:tcBorders>
                  <w:hideMark/>
                </w:tcPr>
                <w:p w:rsidR="00970DC3" w:rsidRDefault="00970DC3">
                  <w:pPr>
                    <w:rPr>
                      <w:rFonts w:ascii="宋体" w:hAnsi="宋体" w:cs="宋体"/>
                      <w:sz w:val="24"/>
                      <w:szCs w:val="24"/>
                    </w:rPr>
                  </w:pPr>
                  <w:r>
                    <w:rPr>
                      <w:rFonts w:hint="eastAsia"/>
                      <w:b/>
                      <w:bCs/>
                    </w:rPr>
                    <w:t>前缀</w:t>
                  </w:r>
                </w:p>
              </w:tc>
              <w:tc>
                <w:tcPr>
                  <w:tcW w:w="0" w:type="auto"/>
                  <w:tcBorders>
                    <w:top w:val="nil"/>
                    <w:left w:val="single" w:sz="6" w:space="0" w:color="auto"/>
                    <w:bottom w:val="single" w:sz="6" w:space="0" w:color="auto"/>
                    <w:right w:val="nil"/>
                  </w:tcBorders>
                  <w:hideMark/>
                </w:tcPr>
                <w:p w:rsidR="00970DC3" w:rsidRDefault="00970DC3">
                  <w:pPr>
                    <w:rPr>
                      <w:rFonts w:ascii="宋体" w:hAnsi="宋体" w:cs="宋体"/>
                      <w:sz w:val="24"/>
                      <w:szCs w:val="24"/>
                    </w:rPr>
                  </w:pPr>
                  <w:r>
                    <w:rPr>
                      <w:rFonts w:hint="eastAsia"/>
                      <w:b/>
                      <w:bCs/>
                    </w:rPr>
                    <w:t>说明</w:t>
                  </w:r>
                </w:p>
              </w:tc>
            </w:tr>
            <w:tr w:rsidR="00970DC3">
              <w:trPr>
                <w:jc w:val="center"/>
              </w:trPr>
              <w:tc>
                <w:tcPr>
                  <w:tcW w:w="1875"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i/>
                      <w:iCs/>
                      <w:color w:val="808080"/>
                    </w:rPr>
                    <w:t>无</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局部变量</w:t>
                  </w:r>
                </w:p>
              </w:tc>
            </w:tr>
            <w:tr w:rsidR="00970DC3">
              <w:trPr>
                <w:jc w:val="center"/>
              </w:trPr>
              <w:tc>
                <w:tcPr>
                  <w:tcW w:w="1875"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m_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类的成员变量（</w:t>
                  </w:r>
                  <w:r>
                    <w:rPr>
                      <w:rFonts w:hint="eastAsia"/>
                    </w:rPr>
                    <w:t>member</w:t>
                  </w:r>
                  <w:r>
                    <w:rPr>
                      <w:rFonts w:hint="eastAsia"/>
                    </w:rPr>
                    <w:t>）</w:t>
                  </w:r>
                </w:p>
              </w:tc>
            </w:tr>
            <w:tr w:rsidR="00970DC3">
              <w:trPr>
                <w:jc w:val="center"/>
              </w:trPr>
              <w:tc>
                <w:tcPr>
                  <w:tcW w:w="1875" w:type="dxa"/>
                  <w:tcBorders>
                    <w:top w:val="nil"/>
                    <w:left w:val="nil"/>
                    <w:bottom w:val="nil"/>
                    <w:right w:val="single" w:sz="6" w:space="0" w:color="auto"/>
                  </w:tcBorders>
                  <w:hideMark/>
                </w:tcPr>
                <w:p w:rsidR="005C45F9" w:rsidRPr="005C45F9" w:rsidRDefault="005C45F9">
                  <w:r>
                    <w:rPr>
                      <w:rFonts w:hint="eastAsia"/>
                    </w:rPr>
                    <w:t>ms_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类的静态成员变量（</w:t>
                  </w:r>
                  <w:r>
                    <w:rPr>
                      <w:rFonts w:hint="eastAsia"/>
                    </w:rPr>
                    <w:t>static member</w:t>
                  </w:r>
                  <w:r>
                    <w:rPr>
                      <w:rFonts w:hint="eastAsia"/>
                    </w:rPr>
                    <w:t>）</w:t>
                  </w:r>
                </w:p>
              </w:tc>
            </w:tr>
            <w:tr w:rsidR="00970DC3">
              <w:trPr>
                <w:jc w:val="center"/>
              </w:trPr>
              <w:tc>
                <w:tcPr>
                  <w:tcW w:w="1875"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s_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静态变量（</w:t>
                  </w:r>
                  <w:r>
                    <w:rPr>
                      <w:rFonts w:hint="eastAsia"/>
                    </w:rPr>
                    <w:t>static</w:t>
                  </w:r>
                  <w:r>
                    <w:rPr>
                      <w:rFonts w:hint="eastAsia"/>
                    </w:rPr>
                    <w:t>）</w:t>
                  </w:r>
                </w:p>
              </w:tc>
            </w:tr>
            <w:tr w:rsidR="00970DC3">
              <w:trPr>
                <w:jc w:val="center"/>
              </w:trPr>
              <w:tc>
                <w:tcPr>
                  <w:tcW w:w="1875"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g_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外部全局变量（</w:t>
                  </w:r>
                  <w:r>
                    <w:rPr>
                      <w:rFonts w:hint="eastAsia"/>
                    </w:rPr>
                    <w:t>global</w:t>
                  </w:r>
                  <w:r>
                    <w:rPr>
                      <w:rFonts w:hint="eastAsia"/>
                    </w:rPr>
                    <w:t>）</w:t>
                  </w:r>
                </w:p>
              </w:tc>
            </w:tr>
            <w:tr w:rsidR="00970DC3">
              <w:trPr>
                <w:jc w:val="center"/>
              </w:trPr>
              <w:tc>
                <w:tcPr>
                  <w:tcW w:w="1875" w:type="dxa"/>
                  <w:tcBorders>
                    <w:top w:val="nil"/>
                    <w:left w:val="nil"/>
                    <w:bottom w:val="nil"/>
                    <w:right w:val="single" w:sz="6" w:space="0" w:color="auto"/>
                  </w:tcBorders>
                  <w:hideMark/>
                </w:tcPr>
                <w:p w:rsidR="00970DC3" w:rsidRDefault="005C45F9">
                  <w:pPr>
                    <w:rPr>
                      <w:rFonts w:ascii="宋体" w:hAnsi="宋体" w:cs="宋体"/>
                      <w:sz w:val="24"/>
                      <w:szCs w:val="24"/>
                    </w:rPr>
                  </w:pPr>
                  <w:r>
                    <w:rPr>
                      <w:rFonts w:hint="eastAsia"/>
                    </w:rPr>
                    <w:t>gs</w:t>
                  </w:r>
                  <w:r w:rsidR="00970DC3">
                    <w:rPr>
                      <w:rFonts w:hint="eastAsia"/>
                    </w:rPr>
                    <w:t>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静态全局变量（</w:t>
                  </w:r>
                  <w:r>
                    <w:rPr>
                      <w:rFonts w:hint="eastAsia"/>
                    </w:rPr>
                    <w:t>static global</w:t>
                  </w:r>
                  <w:r>
                    <w:rPr>
                      <w:rFonts w:hint="eastAsia"/>
                    </w:rPr>
                    <w:t>）</w:t>
                  </w:r>
                </w:p>
              </w:tc>
            </w:tr>
            <w:tr w:rsidR="00970DC3">
              <w:trPr>
                <w:jc w:val="center"/>
              </w:trPr>
              <w:tc>
                <w:tcPr>
                  <w:tcW w:w="1875"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gg_</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进程或动态链接库间共享的全局变量（</w:t>
                  </w:r>
                  <w:r>
                    <w:rPr>
                      <w:rFonts w:hint="eastAsia"/>
                    </w:rPr>
                    <w:t>global global</w:t>
                  </w:r>
                  <w:r>
                    <w:rPr>
                      <w:rFonts w:hint="eastAsia"/>
                    </w:rPr>
                    <w:t>）</w:t>
                  </w:r>
                </w:p>
              </w:tc>
            </w:tr>
          </w:tbl>
          <w:p w:rsidR="00970DC3" w:rsidRDefault="00970DC3" w:rsidP="00DB392F">
            <w:pPr>
              <w:pStyle w:val="ab"/>
            </w:pPr>
            <w:r>
              <w:rPr>
                <w:rFonts w:hint="eastAsia"/>
              </w:rPr>
              <w:t xml:space="preserve">除非不得已，否则应该尽可能少使用全局变量。 </w:t>
            </w:r>
          </w:p>
        </w:tc>
      </w:tr>
      <w:tr w:rsidR="00970DC3">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0DC3" w:rsidRDefault="00970DC3">
            <w:pPr>
              <w:rPr>
                <w:rFonts w:ascii="宋体" w:hAnsi="宋体" w:cs="宋体"/>
                <w:sz w:val="24"/>
                <w:szCs w:val="24"/>
              </w:rPr>
            </w:pPr>
            <w:r>
              <w:rPr>
                <w:rFonts w:hint="eastAsia"/>
              </w:rPr>
              <w:t>类型前缀</w:t>
            </w:r>
          </w:p>
        </w:tc>
        <w:tc>
          <w:tcPr>
            <w:tcW w:w="0" w:type="auto"/>
            <w:tcBorders>
              <w:top w:val="outset" w:sz="6" w:space="0" w:color="C0C0C0"/>
              <w:left w:val="outset" w:sz="6" w:space="0" w:color="C0C0C0"/>
              <w:bottom w:val="outset" w:sz="6" w:space="0" w:color="C0C0C0"/>
              <w:right w:val="outset" w:sz="6" w:space="0" w:color="C0C0C0"/>
            </w:tcBorders>
            <w:hideMark/>
          </w:tcPr>
          <w:p w:rsidR="00970DC3" w:rsidRDefault="00970DC3">
            <w:r>
              <w:rPr>
                <w:rFonts w:hint="eastAsia"/>
              </w:rPr>
              <w:t>类型前缀标明一个变量的类型，可以有如下几种：</w:t>
            </w:r>
            <w:r>
              <w:rPr>
                <w:rFonts w:hint="eastAsia"/>
              </w:rPr>
              <w:t xml:space="preserve"> </w:t>
            </w:r>
          </w:p>
          <w:tbl>
            <w:tblPr>
              <w:tblW w:w="4750" w:type="pct"/>
              <w:jc w:val="center"/>
              <w:tblCellMar>
                <w:top w:w="60" w:type="dxa"/>
                <w:left w:w="60" w:type="dxa"/>
                <w:bottom w:w="60" w:type="dxa"/>
                <w:right w:w="60" w:type="dxa"/>
              </w:tblCellMar>
              <w:tblLook w:val="04A0"/>
            </w:tblPr>
            <w:tblGrid>
              <w:gridCol w:w="1875"/>
              <w:gridCol w:w="4735"/>
            </w:tblGrid>
            <w:tr w:rsidR="00970DC3">
              <w:trPr>
                <w:jc w:val="center"/>
              </w:trPr>
              <w:tc>
                <w:tcPr>
                  <w:tcW w:w="1875" w:type="dxa"/>
                  <w:tcBorders>
                    <w:top w:val="nil"/>
                    <w:left w:val="nil"/>
                    <w:bottom w:val="single" w:sz="6" w:space="0" w:color="auto"/>
                    <w:right w:val="single" w:sz="6" w:space="0" w:color="auto"/>
                  </w:tcBorders>
                  <w:hideMark/>
                </w:tcPr>
                <w:p w:rsidR="00970DC3" w:rsidRDefault="00970DC3">
                  <w:pPr>
                    <w:rPr>
                      <w:rFonts w:ascii="宋体" w:hAnsi="宋体" w:cs="宋体"/>
                      <w:sz w:val="24"/>
                      <w:szCs w:val="24"/>
                    </w:rPr>
                  </w:pPr>
                  <w:r>
                    <w:rPr>
                      <w:rFonts w:hint="eastAsia"/>
                      <w:b/>
                      <w:bCs/>
                    </w:rPr>
                    <w:t>前缀</w:t>
                  </w:r>
                </w:p>
              </w:tc>
              <w:tc>
                <w:tcPr>
                  <w:tcW w:w="0" w:type="auto"/>
                  <w:tcBorders>
                    <w:top w:val="nil"/>
                    <w:left w:val="single" w:sz="6" w:space="0" w:color="auto"/>
                    <w:bottom w:val="single" w:sz="6" w:space="0" w:color="auto"/>
                    <w:right w:val="nil"/>
                  </w:tcBorders>
                  <w:hideMark/>
                </w:tcPr>
                <w:p w:rsidR="00970DC3" w:rsidRDefault="00970DC3">
                  <w:pPr>
                    <w:rPr>
                      <w:rFonts w:ascii="宋体" w:hAnsi="宋体" w:cs="宋体"/>
                      <w:sz w:val="24"/>
                      <w:szCs w:val="24"/>
                    </w:rPr>
                  </w:pPr>
                  <w:r>
                    <w:rPr>
                      <w:rFonts w:hint="eastAsia"/>
                      <w:b/>
                      <w:bCs/>
                    </w:rPr>
                    <w:t>说明</w:t>
                  </w:r>
                </w:p>
              </w:tc>
            </w:tr>
            <w:tr w:rsidR="00970DC3">
              <w:trPr>
                <w:jc w:val="center"/>
              </w:trPr>
              <w:tc>
                <w:tcPr>
                  <w:tcW w:w="1860" w:type="dxa"/>
                  <w:tcBorders>
                    <w:top w:val="single" w:sz="6" w:space="0" w:color="auto"/>
                    <w:left w:val="nil"/>
                    <w:bottom w:val="nil"/>
                    <w:right w:val="single" w:sz="6" w:space="0" w:color="auto"/>
                  </w:tcBorders>
                  <w:hideMark/>
                </w:tcPr>
                <w:p w:rsidR="00970DC3" w:rsidRDefault="00F2032C">
                  <w:r>
                    <w:rPr>
                      <w:rFonts w:hint="eastAsia"/>
                    </w:rPr>
                    <w:t>i</w:t>
                  </w:r>
                </w:p>
                <w:p w:rsidR="00F2032C" w:rsidRDefault="00F2032C">
                  <w:pPr>
                    <w:rPr>
                      <w:rFonts w:ascii="宋体" w:hAnsi="宋体" w:cs="宋体"/>
                      <w:sz w:val="24"/>
                      <w:szCs w:val="24"/>
                    </w:rPr>
                  </w:pPr>
                  <w:r>
                    <w:rPr>
                      <w:rFonts w:hint="eastAsia"/>
                    </w:rPr>
                    <w:t>ui</w:t>
                  </w:r>
                </w:p>
              </w:tc>
              <w:tc>
                <w:tcPr>
                  <w:tcW w:w="0" w:type="auto"/>
                  <w:tcBorders>
                    <w:top w:val="single" w:sz="6" w:space="0" w:color="auto"/>
                    <w:left w:val="single" w:sz="6" w:space="0" w:color="auto"/>
                    <w:bottom w:val="nil"/>
                    <w:right w:val="nil"/>
                  </w:tcBorders>
                  <w:hideMark/>
                </w:tcPr>
                <w:p w:rsidR="00970DC3" w:rsidRDefault="00970DC3">
                  <w:r>
                    <w:rPr>
                      <w:rFonts w:hint="eastAsia"/>
                    </w:rPr>
                    <w:t>整型</w:t>
                  </w:r>
                  <w:r w:rsidR="00F2032C">
                    <w:rPr>
                      <w:rFonts w:hint="eastAsia"/>
                    </w:rPr>
                    <w:t>变量</w:t>
                  </w:r>
                  <w:r w:rsidR="00F2032C">
                    <w:rPr>
                      <w:rFonts w:hint="eastAsia"/>
                    </w:rPr>
                    <w:t>( int )</w:t>
                  </w:r>
                </w:p>
                <w:p w:rsidR="00F2032C" w:rsidRPr="00F2032C" w:rsidRDefault="00F2032C">
                  <w:pPr>
                    <w:rPr>
                      <w:rFonts w:ascii="宋体" w:hAnsi="宋体" w:cs="宋体"/>
                      <w:szCs w:val="21"/>
                    </w:rPr>
                  </w:pPr>
                  <w:r w:rsidRPr="00F2032C">
                    <w:rPr>
                      <w:rFonts w:ascii="宋体" w:hAnsi="宋体" w:cs="宋体" w:hint="eastAsia"/>
                      <w:szCs w:val="21"/>
                    </w:rPr>
                    <w:t>无符号类型整型变量(unsigned int)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e</w:t>
                  </w:r>
                </w:p>
              </w:tc>
              <w:tc>
                <w:tcPr>
                  <w:tcW w:w="0" w:type="auto"/>
                  <w:tcBorders>
                    <w:top w:val="nil"/>
                    <w:left w:val="single" w:sz="6" w:space="0" w:color="auto"/>
                    <w:bottom w:val="nil"/>
                    <w:right w:val="nil"/>
                  </w:tcBorders>
                  <w:hideMark/>
                </w:tcPr>
                <w:p w:rsidR="00F2032C" w:rsidRPr="00F2032C" w:rsidRDefault="00970DC3">
                  <w:r>
                    <w:rPr>
                      <w:rFonts w:hint="eastAsia"/>
                    </w:rPr>
                    <w:t>枚举型变量（</w:t>
                  </w:r>
                  <w:r>
                    <w:rPr>
                      <w:rFonts w:hint="eastAsia"/>
                    </w:rPr>
                    <w:t>enumeration</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r>
                    <w:rPr>
                      <w:rFonts w:hint="eastAsia"/>
                    </w:rPr>
                    <w:t>c</w:t>
                  </w:r>
                </w:p>
                <w:p w:rsidR="00F2032C" w:rsidRPr="00F2032C" w:rsidRDefault="00F2032C">
                  <w:r>
                    <w:rPr>
                      <w:rFonts w:hint="eastAsia"/>
                    </w:rPr>
                    <w:t>uc</w:t>
                  </w:r>
                </w:p>
              </w:tc>
              <w:tc>
                <w:tcPr>
                  <w:tcW w:w="0" w:type="auto"/>
                  <w:tcBorders>
                    <w:top w:val="nil"/>
                    <w:left w:val="single" w:sz="6" w:space="0" w:color="auto"/>
                    <w:bottom w:val="nil"/>
                    <w:right w:val="nil"/>
                  </w:tcBorders>
                  <w:hideMark/>
                </w:tcPr>
                <w:p w:rsidR="00970DC3" w:rsidRDefault="00970DC3">
                  <w:r>
                    <w:rPr>
                      <w:rFonts w:hint="eastAsia"/>
                    </w:rPr>
                    <w:t>字符型变量（</w:t>
                  </w:r>
                  <w:r>
                    <w:rPr>
                      <w:rFonts w:hint="eastAsia"/>
                    </w:rPr>
                    <w:t>char</w:t>
                  </w:r>
                  <w:r>
                    <w:rPr>
                      <w:rFonts w:hint="eastAsia"/>
                    </w:rPr>
                    <w:t>）</w:t>
                  </w:r>
                </w:p>
                <w:p w:rsidR="00F2032C" w:rsidRDefault="00F2032C">
                  <w:pPr>
                    <w:rPr>
                      <w:rFonts w:ascii="宋体" w:hAnsi="宋体" w:cs="宋体"/>
                      <w:sz w:val="24"/>
                      <w:szCs w:val="24"/>
                    </w:rPr>
                  </w:pPr>
                  <w:r>
                    <w:rPr>
                      <w:rFonts w:hint="eastAsia"/>
                    </w:rPr>
                    <w:t>无符号型字符型变量（</w:t>
                  </w:r>
                  <w:r>
                    <w:rPr>
                      <w:rFonts w:hint="eastAsia"/>
                    </w:rPr>
                    <w:t xml:space="preserve"> unsigned char </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pPr>
                    <w:rPr>
                      <w:rFonts w:ascii="宋体" w:hAnsi="宋体" w:cs="宋体"/>
                      <w:sz w:val="24"/>
                      <w:szCs w:val="24"/>
                    </w:rPr>
                  </w:pPr>
                  <w:r>
                    <w:rPr>
                      <w:rFonts w:hint="eastAsia"/>
                    </w:rPr>
                    <w:t>b</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布尔型变量（</w:t>
                  </w:r>
                  <w:r>
                    <w:rPr>
                      <w:rFonts w:hint="eastAsia"/>
                    </w:rPr>
                    <w:t>bool</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pPr>
                    <w:rPr>
                      <w:rFonts w:ascii="宋体" w:hAnsi="宋体" w:cs="宋体"/>
                      <w:sz w:val="24"/>
                      <w:szCs w:val="24"/>
                    </w:rPr>
                  </w:pPr>
                  <w:r>
                    <w:rPr>
                      <w:rFonts w:hint="eastAsia"/>
                    </w:rPr>
                    <w:t>f</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浮点型变量（</w:t>
                  </w:r>
                  <w:r>
                    <w:rPr>
                      <w:rFonts w:hint="eastAsia"/>
                    </w:rPr>
                    <w:t>float</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pPr>
                    <w:rPr>
                      <w:rFonts w:ascii="宋体" w:hAnsi="宋体" w:cs="宋体"/>
                      <w:sz w:val="24"/>
                      <w:szCs w:val="24"/>
                    </w:rPr>
                  </w:pPr>
                  <w:r>
                    <w:rPr>
                      <w:rFonts w:hint="eastAsia"/>
                    </w:rPr>
                    <w:t>p</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指针型变量和迭代子（</w:t>
                  </w:r>
                  <w:r>
                    <w:rPr>
                      <w:rFonts w:hint="eastAsia"/>
                    </w:rPr>
                    <w:t>pointer</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lastRenderedPageBreak/>
                    <w:t>pfn</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指向函数的指针变量或指向函数对象的指针（</w:t>
                  </w:r>
                  <w:r>
                    <w:rPr>
                      <w:rFonts w:hint="eastAsia"/>
                    </w:rPr>
                    <w:t>pointer of function</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pm</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指向成员的指针（</w:t>
                  </w:r>
                  <w:r>
                    <w:rPr>
                      <w:rFonts w:hint="eastAsia"/>
                    </w:rPr>
                    <w:t>pointer of member</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pPr>
                    <w:rPr>
                      <w:rFonts w:ascii="宋体" w:hAnsi="宋体" w:cs="宋体"/>
                      <w:sz w:val="24"/>
                      <w:szCs w:val="24"/>
                    </w:rPr>
                  </w:pPr>
                  <w:r>
                    <w:rPr>
                      <w:rFonts w:hint="eastAsia"/>
                    </w:rPr>
                    <w:t>g</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数组（</w:t>
                  </w:r>
                  <w:r>
                    <w:rPr>
                      <w:rFonts w:hint="eastAsia"/>
                    </w:rPr>
                    <w:t>grid</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fo</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函数对象（</w:t>
                  </w:r>
                  <w:r>
                    <w:rPr>
                      <w:rFonts w:hint="eastAsia"/>
                    </w:rPr>
                    <w:t>Function Object</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F2032C">
                  <w:pPr>
                    <w:rPr>
                      <w:rFonts w:ascii="宋体" w:hAnsi="宋体" w:cs="宋体"/>
                      <w:sz w:val="24"/>
                      <w:szCs w:val="24"/>
                    </w:rPr>
                  </w:pPr>
                  <w:r>
                    <w:rPr>
                      <w:rFonts w:hint="eastAsia"/>
                    </w:rPr>
                    <w:t>I</w:t>
                  </w:r>
                </w:p>
              </w:tc>
              <w:tc>
                <w:tcPr>
                  <w:tcW w:w="0" w:type="auto"/>
                  <w:tcBorders>
                    <w:top w:val="nil"/>
                    <w:left w:val="single" w:sz="6" w:space="0" w:color="auto"/>
                    <w:bottom w:val="nil"/>
                    <w:right w:val="nil"/>
                  </w:tcBorders>
                  <w:hideMark/>
                </w:tcPr>
                <w:p w:rsidR="00970DC3" w:rsidRDefault="00970DC3" w:rsidP="005B052E">
                  <w:r>
                    <w:rPr>
                      <w:rFonts w:hint="eastAsia"/>
                    </w:rPr>
                    <w:t>类的实例（</w:t>
                  </w:r>
                  <w:r>
                    <w:rPr>
                      <w:rFonts w:hint="eastAsia"/>
                    </w:rPr>
                    <w:t>instance</w:t>
                  </w:r>
                  <w:r>
                    <w:rPr>
                      <w:rFonts w:hint="eastAsia"/>
                    </w:rPr>
                    <w:t>）</w:t>
                  </w:r>
                  <w:r>
                    <w:rPr>
                      <w:rFonts w:hint="eastAsia"/>
                    </w:rPr>
                    <w:t xml:space="preserve"> </w:t>
                  </w:r>
                </w:p>
              </w:tc>
            </w:tr>
          </w:tbl>
          <w:p w:rsidR="00970DC3" w:rsidRDefault="00970DC3">
            <w:pPr>
              <w:pStyle w:val="ab"/>
            </w:pPr>
            <w:r>
              <w:rPr>
                <w:rFonts w:hint="eastAsia"/>
              </w:rPr>
              <w:t xml:space="preserve">类型前缀可以组合使用，例如"gc"表示字符数组，"ppn"表示指向整型的指针的指针等等。 </w:t>
            </w:r>
          </w:p>
        </w:tc>
      </w:tr>
      <w:tr w:rsidR="00970DC3">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0DC3" w:rsidRDefault="00970DC3">
            <w:pPr>
              <w:rPr>
                <w:rFonts w:ascii="宋体" w:hAnsi="宋体" w:cs="宋体"/>
                <w:sz w:val="24"/>
                <w:szCs w:val="24"/>
              </w:rPr>
            </w:pPr>
            <w:r>
              <w:rPr>
                <w:rFonts w:hint="eastAsia"/>
              </w:rPr>
              <w:lastRenderedPageBreak/>
              <w:t>数值前缀的特别记法</w:t>
            </w:r>
          </w:p>
        </w:tc>
        <w:tc>
          <w:tcPr>
            <w:tcW w:w="0" w:type="auto"/>
            <w:tcBorders>
              <w:top w:val="outset" w:sz="6" w:space="0" w:color="C0C0C0"/>
              <w:left w:val="outset" w:sz="6" w:space="0" w:color="C0C0C0"/>
              <w:bottom w:val="outset" w:sz="6" w:space="0" w:color="C0C0C0"/>
              <w:right w:val="outset" w:sz="6" w:space="0" w:color="C0C0C0"/>
            </w:tcBorders>
            <w:hideMark/>
          </w:tcPr>
          <w:p w:rsidR="00970DC3" w:rsidRDefault="00970DC3">
            <w:r>
              <w:rPr>
                <w:rFonts w:hint="eastAsia"/>
              </w:rPr>
              <w:t>以“</w:t>
            </w:r>
            <w:r>
              <w:rPr>
                <w:rFonts w:hint="eastAsia"/>
              </w:rPr>
              <w:t>n</w:t>
            </w:r>
            <w:r>
              <w:rPr>
                <w:rFonts w:hint="eastAsia"/>
              </w:rPr>
              <w:t>”作为所有整形前缀是由于大多数情况下，编写程序时不需要过多考虑整形的宽度，但在某些场合中，整形宽度是需要特别注意并且仔细加以区分的，这时可使用如下记法代替“</w:t>
            </w:r>
            <w:r>
              <w:rPr>
                <w:rFonts w:hint="eastAsia"/>
              </w:rPr>
              <w:t>n</w:t>
            </w:r>
            <w:r>
              <w:rPr>
                <w:rFonts w:hint="eastAsia"/>
              </w:rPr>
              <w:t>”前缀：</w:t>
            </w:r>
            <w:r>
              <w:rPr>
                <w:rFonts w:hint="eastAsia"/>
              </w:rPr>
              <w:t xml:space="preserve"> </w:t>
            </w:r>
          </w:p>
          <w:tbl>
            <w:tblPr>
              <w:tblW w:w="4750" w:type="pct"/>
              <w:jc w:val="center"/>
              <w:tblCellMar>
                <w:top w:w="60" w:type="dxa"/>
                <w:left w:w="60" w:type="dxa"/>
                <w:bottom w:w="60" w:type="dxa"/>
                <w:right w:w="60" w:type="dxa"/>
              </w:tblCellMar>
              <w:tblLook w:val="04A0"/>
            </w:tblPr>
            <w:tblGrid>
              <w:gridCol w:w="1875"/>
              <w:gridCol w:w="4735"/>
            </w:tblGrid>
            <w:tr w:rsidR="00970DC3">
              <w:trPr>
                <w:jc w:val="center"/>
              </w:trPr>
              <w:tc>
                <w:tcPr>
                  <w:tcW w:w="1875" w:type="dxa"/>
                  <w:tcBorders>
                    <w:top w:val="nil"/>
                    <w:left w:val="nil"/>
                    <w:bottom w:val="single" w:sz="6" w:space="0" w:color="auto"/>
                    <w:right w:val="single" w:sz="6" w:space="0" w:color="auto"/>
                  </w:tcBorders>
                  <w:hideMark/>
                </w:tcPr>
                <w:p w:rsidR="00970DC3" w:rsidRDefault="00970DC3">
                  <w:pPr>
                    <w:rPr>
                      <w:rFonts w:ascii="宋体" w:hAnsi="宋体" w:cs="宋体"/>
                      <w:sz w:val="24"/>
                      <w:szCs w:val="24"/>
                    </w:rPr>
                  </w:pPr>
                  <w:r>
                    <w:rPr>
                      <w:rFonts w:hint="eastAsia"/>
                      <w:b/>
                      <w:bCs/>
                    </w:rPr>
                    <w:t>前缀</w:t>
                  </w:r>
                </w:p>
              </w:tc>
              <w:tc>
                <w:tcPr>
                  <w:tcW w:w="0" w:type="auto"/>
                  <w:tcBorders>
                    <w:top w:val="nil"/>
                    <w:left w:val="single" w:sz="6" w:space="0" w:color="auto"/>
                    <w:bottom w:val="single" w:sz="6" w:space="0" w:color="auto"/>
                    <w:right w:val="nil"/>
                  </w:tcBorders>
                  <w:hideMark/>
                </w:tcPr>
                <w:p w:rsidR="00970DC3" w:rsidRDefault="00970DC3">
                  <w:pPr>
                    <w:rPr>
                      <w:rFonts w:ascii="宋体" w:hAnsi="宋体" w:cs="宋体"/>
                      <w:sz w:val="24"/>
                      <w:szCs w:val="24"/>
                    </w:rPr>
                  </w:pPr>
                  <w:r>
                    <w:rPr>
                      <w:rFonts w:hint="eastAsia"/>
                      <w:b/>
                      <w:bCs/>
                    </w:rPr>
                    <w:t>说明</w:t>
                  </w:r>
                </w:p>
              </w:tc>
            </w:tr>
            <w:tr w:rsidR="00970DC3">
              <w:trPr>
                <w:jc w:val="center"/>
              </w:trPr>
              <w:tc>
                <w:tcPr>
                  <w:tcW w:w="1860" w:type="dxa"/>
                  <w:tcBorders>
                    <w:top w:val="single" w:sz="6" w:space="0" w:color="auto"/>
                    <w:left w:val="nil"/>
                    <w:bottom w:val="nil"/>
                    <w:right w:val="single" w:sz="6" w:space="0" w:color="auto"/>
                  </w:tcBorders>
                  <w:hideMark/>
                </w:tcPr>
                <w:p w:rsidR="00970DC3" w:rsidRDefault="00970DC3">
                  <w:pPr>
                    <w:rPr>
                      <w:rFonts w:ascii="宋体" w:hAnsi="宋体" w:cs="宋体"/>
                      <w:sz w:val="24"/>
                      <w:szCs w:val="24"/>
                    </w:rPr>
                  </w:pPr>
                  <w:r>
                    <w:rPr>
                      <w:rFonts w:hint="eastAsia"/>
                    </w:rPr>
                    <w:t>b</w:t>
                  </w:r>
                </w:p>
              </w:tc>
              <w:tc>
                <w:tcPr>
                  <w:tcW w:w="0" w:type="auto"/>
                  <w:tcBorders>
                    <w:top w:val="single" w:sz="6" w:space="0" w:color="auto"/>
                    <w:left w:val="single" w:sz="6" w:space="0" w:color="auto"/>
                    <w:bottom w:val="nil"/>
                    <w:right w:val="nil"/>
                  </w:tcBorders>
                  <w:hideMark/>
                </w:tcPr>
                <w:p w:rsidR="00970DC3" w:rsidRDefault="00970DC3">
                  <w:pPr>
                    <w:rPr>
                      <w:rFonts w:ascii="宋体" w:hAnsi="宋体" w:cs="宋体"/>
                      <w:sz w:val="24"/>
                      <w:szCs w:val="24"/>
                    </w:rPr>
                  </w:pPr>
                  <w:r>
                    <w:rPr>
                      <w:rFonts w:hint="eastAsia"/>
                    </w:rPr>
                    <w:t>字节（</w:t>
                  </w:r>
                  <w:r>
                    <w:rPr>
                      <w:rFonts w:hint="eastAsia"/>
                    </w:rPr>
                    <w:t>8bit</w:t>
                  </w:r>
                  <w:r>
                    <w:rPr>
                      <w:rFonts w:hint="eastAsia"/>
                    </w:rPr>
                    <w:t>，</w:t>
                  </w:r>
                  <w:r>
                    <w:rPr>
                      <w:rFonts w:hint="eastAsia"/>
                    </w:rPr>
                    <w:t>byte</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w</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字（</w:t>
                  </w:r>
                  <w:r>
                    <w:rPr>
                      <w:rFonts w:hint="eastAsia"/>
                    </w:rPr>
                    <w:t>16bit</w:t>
                  </w:r>
                  <w:r>
                    <w:rPr>
                      <w:rFonts w:hint="eastAsia"/>
                    </w:rPr>
                    <w:t>，</w:t>
                  </w:r>
                  <w:r>
                    <w:rPr>
                      <w:rFonts w:hint="eastAsia"/>
                    </w:rPr>
                    <w:t>word</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dw</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双字（</w:t>
                  </w:r>
                  <w:r>
                    <w:rPr>
                      <w:rFonts w:hint="eastAsia"/>
                    </w:rPr>
                    <w:t>32bit</w:t>
                  </w:r>
                  <w:r>
                    <w:rPr>
                      <w:rFonts w:hint="eastAsia"/>
                    </w:rPr>
                    <w:t>，</w:t>
                  </w:r>
                  <w:r>
                    <w:rPr>
                      <w:rFonts w:hint="eastAsia"/>
                    </w:rPr>
                    <w:t>double word</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 xml:space="preserve">qw </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四字（</w:t>
                  </w:r>
                  <w:r>
                    <w:rPr>
                      <w:rFonts w:hint="eastAsia"/>
                    </w:rPr>
                    <w:t>64bit</w:t>
                  </w:r>
                  <w:r>
                    <w:rPr>
                      <w:rFonts w:hint="eastAsia"/>
                    </w:rPr>
                    <w:t>，</w:t>
                  </w:r>
                  <w:r>
                    <w:rPr>
                      <w:rFonts w:hint="eastAsia"/>
                    </w:rPr>
                    <w:t>quad word</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5C45F9">
                  <w:pPr>
                    <w:rPr>
                      <w:rFonts w:ascii="宋体" w:hAnsi="宋体" w:cs="宋体"/>
                      <w:sz w:val="24"/>
                      <w:szCs w:val="24"/>
                    </w:rPr>
                  </w:pPr>
                  <w:r>
                    <w:rPr>
                      <w:rFonts w:hint="eastAsia"/>
                    </w:rPr>
                    <w:t>b</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位域</w:t>
                  </w:r>
                  <w:r w:rsidR="005C45F9">
                    <w:rPr>
                      <w:rFonts w:hint="eastAsia"/>
                    </w:rPr>
                    <w:t>，同字节</w:t>
                  </w:r>
                  <w:r>
                    <w:rPr>
                      <w:rFonts w:hint="eastAsia"/>
                    </w:rPr>
                    <w:t>（</w:t>
                  </w:r>
                  <w:r>
                    <w:rPr>
                      <w:rFonts w:hint="eastAsia"/>
                    </w:rPr>
                    <w:t>bit field</w:t>
                  </w:r>
                  <w:r>
                    <w:rPr>
                      <w:rFonts w:hint="eastAsia"/>
                    </w:rPr>
                    <w:t>）</w:t>
                  </w:r>
                </w:p>
              </w:tc>
            </w:tr>
          </w:tbl>
          <w:p w:rsidR="00970DC3" w:rsidRDefault="00970DC3">
            <w:pPr>
              <w:pStyle w:val="ab"/>
            </w:pPr>
            <w:r>
              <w:rPr>
                <w:rFonts w:hint="eastAsia"/>
              </w:rPr>
              <w:t xml:space="preserve">对浮点型变量也有类似记法如下： </w:t>
            </w:r>
          </w:p>
          <w:tbl>
            <w:tblPr>
              <w:tblW w:w="4750" w:type="pct"/>
              <w:jc w:val="center"/>
              <w:tblCellMar>
                <w:top w:w="60" w:type="dxa"/>
                <w:left w:w="60" w:type="dxa"/>
                <w:bottom w:w="60" w:type="dxa"/>
                <w:right w:w="60" w:type="dxa"/>
              </w:tblCellMar>
              <w:tblLook w:val="04A0"/>
            </w:tblPr>
            <w:tblGrid>
              <w:gridCol w:w="1875"/>
              <w:gridCol w:w="4735"/>
            </w:tblGrid>
            <w:tr w:rsidR="00970DC3">
              <w:trPr>
                <w:jc w:val="center"/>
              </w:trPr>
              <w:tc>
                <w:tcPr>
                  <w:tcW w:w="1875" w:type="dxa"/>
                  <w:tcBorders>
                    <w:top w:val="nil"/>
                    <w:left w:val="nil"/>
                    <w:bottom w:val="single" w:sz="6" w:space="0" w:color="auto"/>
                    <w:right w:val="single" w:sz="6" w:space="0" w:color="auto"/>
                  </w:tcBorders>
                  <w:hideMark/>
                </w:tcPr>
                <w:p w:rsidR="00970DC3" w:rsidRDefault="00970DC3">
                  <w:pPr>
                    <w:rPr>
                      <w:rFonts w:ascii="宋体" w:hAnsi="宋体" w:cs="宋体"/>
                      <w:sz w:val="24"/>
                      <w:szCs w:val="24"/>
                    </w:rPr>
                  </w:pPr>
                  <w:r>
                    <w:rPr>
                      <w:rFonts w:hint="eastAsia"/>
                      <w:b/>
                      <w:bCs/>
                    </w:rPr>
                    <w:t>前缀</w:t>
                  </w:r>
                </w:p>
              </w:tc>
              <w:tc>
                <w:tcPr>
                  <w:tcW w:w="0" w:type="auto"/>
                  <w:tcBorders>
                    <w:top w:val="nil"/>
                    <w:left w:val="single" w:sz="6" w:space="0" w:color="auto"/>
                    <w:bottom w:val="single" w:sz="6" w:space="0" w:color="auto"/>
                    <w:right w:val="nil"/>
                  </w:tcBorders>
                  <w:hideMark/>
                </w:tcPr>
                <w:p w:rsidR="00970DC3" w:rsidRDefault="00970DC3">
                  <w:pPr>
                    <w:rPr>
                      <w:rFonts w:ascii="宋体" w:hAnsi="宋体" w:cs="宋体"/>
                      <w:sz w:val="24"/>
                      <w:szCs w:val="24"/>
                    </w:rPr>
                  </w:pPr>
                  <w:r>
                    <w:rPr>
                      <w:rFonts w:hint="eastAsia"/>
                      <w:b/>
                      <w:bCs/>
                    </w:rPr>
                    <w:t>说明</w:t>
                  </w:r>
                </w:p>
              </w:tc>
            </w:tr>
            <w:tr w:rsidR="00970DC3">
              <w:trPr>
                <w:jc w:val="center"/>
              </w:trPr>
              <w:tc>
                <w:tcPr>
                  <w:tcW w:w="1860" w:type="dxa"/>
                  <w:tcBorders>
                    <w:top w:val="single" w:sz="6" w:space="0" w:color="auto"/>
                    <w:left w:val="nil"/>
                    <w:bottom w:val="nil"/>
                    <w:right w:val="single" w:sz="6" w:space="0" w:color="auto"/>
                  </w:tcBorders>
                  <w:hideMark/>
                </w:tcPr>
                <w:p w:rsidR="00970DC3" w:rsidRDefault="00970DC3">
                  <w:pPr>
                    <w:rPr>
                      <w:rFonts w:ascii="宋体" w:hAnsi="宋体" w:cs="宋体"/>
                      <w:sz w:val="24"/>
                      <w:szCs w:val="24"/>
                    </w:rPr>
                  </w:pPr>
                  <w:r>
                    <w:rPr>
                      <w:rFonts w:hint="eastAsia"/>
                    </w:rPr>
                    <w:t>f</w:t>
                  </w:r>
                </w:p>
              </w:tc>
              <w:tc>
                <w:tcPr>
                  <w:tcW w:w="0" w:type="auto"/>
                  <w:tcBorders>
                    <w:top w:val="single" w:sz="6" w:space="0" w:color="auto"/>
                    <w:left w:val="single" w:sz="6" w:space="0" w:color="auto"/>
                    <w:bottom w:val="nil"/>
                    <w:right w:val="nil"/>
                  </w:tcBorders>
                  <w:hideMark/>
                </w:tcPr>
                <w:p w:rsidR="00970DC3" w:rsidRDefault="00970DC3">
                  <w:pPr>
                    <w:rPr>
                      <w:rFonts w:ascii="宋体" w:hAnsi="宋体" w:cs="宋体"/>
                      <w:sz w:val="24"/>
                      <w:szCs w:val="24"/>
                    </w:rPr>
                  </w:pPr>
                  <w:r>
                    <w:rPr>
                      <w:rFonts w:hint="eastAsia"/>
                    </w:rPr>
                    <w:t>单精度浮点（</w:t>
                  </w:r>
                  <w:r>
                    <w:rPr>
                      <w:rFonts w:hint="eastAsia"/>
                    </w:rPr>
                    <w:t>32bit</w:t>
                  </w:r>
                  <w:r>
                    <w:rPr>
                      <w:rFonts w:hint="eastAsia"/>
                    </w:rPr>
                    <w:t>，</w:t>
                  </w:r>
                  <w:r>
                    <w:rPr>
                      <w:rFonts w:hint="eastAsia"/>
                    </w:rPr>
                    <w:t>float</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d</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双精度浮点（</w:t>
                  </w:r>
                  <w:r>
                    <w:rPr>
                      <w:rFonts w:hint="eastAsia"/>
                    </w:rPr>
                    <w:t>64bit</w:t>
                  </w:r>
                  <w:r>
                    <w:rPr>
                      <w:rFonts w:hint="eastAsia"/>
                    </w:rPr>
                    <w:t>，</w:t>
                  </w:r>
                  <w:r>
                    <w:rPr>
                      <w:rFonts w:hint="eastAsia"/>
                    </w:rPr>
                    <w:t>double</w:t>
                  </w:r>
                  <w:r>
                    <w:rPr>
                      <w:rFonts w:hint="eastAsia"/>
                    </w:rPr>
                    <w:t>）</w:t>
                  </w:r>
                </w:p>
              </w:tc>
            </w:tr>
            <w:tr w:rsidR="00970DC3">
              <w:trPr>
                <w:jc w:val="center"/>
              </w:trPr>
              <w:tc>
                <w:tcPr>
                  <w:tcW w:w="1860" w:type="dxa"/>
                  <w:tcBorders>
                    <w:top w:val="nil"/>
                    <w:left w:val="nil"/>
                    <w:bottom w:val="nil"/>
                    <w:right w:val="single" w:sz="6" w:space="0" w:color="auto"/>
                  </w:tcBorders>
                  <w:hideMark/>
                </w:tcPr>
                <w:p w:rsidR="00970DC3" w:rsidRDefault="00970DC3">
                  <w:pPr>
                    <w:rPr>
                      <w:rFonts w:ascii="宋体" w:hAnsi="宋体" w:cs="宋体"/>
                      <w:sz w:val="24"/>
                      <w:szCs w:val="24"/>
                    </w:rPr>
                  </w:pPr>
                  <w:r>
                    <w:rPr>
                      <w:rFonts w:hint="eastAsia"/>
                    </w:rPr>
                    <w:t>ld</w:t>
                  </w:r>
                </w:p>
              </w:tc>
              <w:tc>
                <w:tcPr>
                  <w:tcW w:w="0" w:type="auto"/>
                  <w:tcBorders>
                    <w:top w:val="nil"/>
                    <w:left w:val="single" w:sz="6" w:space="0" w:color="auto"/>
                    <w:bottom w:val="nil"/>
                    <w:right w:val="nil"/>
                  </w:tcBorders>
                  <w:hideMark/>
                </w:tcPr>
                <w:p w:rsidR="00970DC3" w:rsidRDefault="00970DC3">
                  <w:pPr>
                    <w:rPr>
                      <w:rFonts w:ascii="宋体" w:hAnsi="宋体" w:cs="宋体"/>
                      <w:sz w:val="24"/>
                      <w:szCs w:val="24"/>
                    </w:rPr>
                  </w:pPr>
                  <w:r>
                    <w:rPr>
                      <w:rFonts w:hint="eastAsia"/>
                    </w:rPr>
                    <w:t>扩展精度浮点（</w:t>
                  </w:r>
                  <w:r>
                    <w:rPr>
                      <w:rFonts w:hint="eastAsia"/>
                    </w:rPr>
                    <w:t>80bit</w:t>
                  </w:r>
                  <w:r>
                    <w:rPr>
                      <w:rFonts w:hint="eastAsia"/>
                    </w:rPr>
                    <w:t>，</w:t>
                  </w:r>
                  <w:r>
                    <w:rPr>
                      <w:rFonts w:hint="eastAsia"/>
                    </w:rPr>
                    <w:t>long double</w:t>
                  </w:r>
                  <w:r>
                    <w:rPr>
                      <w:rFonts w:hint="eastAsia"/>
                    </w:rPr>
                    <w:t>）</w:t>
                  </w:r>
                </w:p>
              </w:tc>
            </w:tr>
          </w:tbl>
          <w:p w:rsidR="00970DC3" w:rsidRDefault="00970DC3">
            <w:pPr>
              <w:jc w:val="center"/>
              <w:rPr>
                <w:rFonts w:ascii="宋体" w:hAnsi="宋体" w:cs="宋体"/>
                <w:sz w:val="24"/>
                <w:szCs w:val="24"/>
              </w:rPr>
            </w:pPr>
          </w:p>
        </w:tc>
      </w:tr>
      <w:tr w:rsidR="00970DC3">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970DC3" w:rsidRDefault="00970DC3">
            <w:pPr>
              <w:rPr>
                <w:rFonts w:ascii="宋体" w:hAnsi="宋体" w:cs="宋体"/>
                <w:sz w:val="24"/>
                <w:szCs w:val="24"/>
              </w:rPr>
            </w:pPr>
            <w:r>
              <w:rPr>
                <w:rFonts w:hint="eastAsia"/>
                <w:color w:val="808080"/>
              </w:rPr>
              <w:t>推荐的组成形式</w:t>
            </w:r>
          </w:p>
        </w:tc>
        <w:tc>
          <w:tcPr>
            <w:tcW w:w="0" w:type="auto"/>
            <w:tcBorders>
              <w:top w:val="outset" w:sz="6" w:space="0" w:color="C0C0C0"/>
              <w:left w:val="outset" w:sz="6" w:space="0" w:color="C0C0C0"/>
              <w:bottom w:val="outset" w:sz="6" w:space="0" w:color="C0C0C0"/>
              <w:right w:val="outset" w:sz="6" w:space="0" w:color="C0C0C0"/>
            </w:tcBorders>
            <w:hideMark/>
          </w:tcPr>
          <w:p w:rsidR="00970DC3" w:rsidRDefault="00970DC3">
            <w:pPr>
              <w:rPr>
                <w:rFonts w:ascii="宋体" w:hAnsi="宋体" w:cs="宋体"/>
                <w:sz w:val="24"/>
                <w:szCs w:val="24"/>
              </w:rPr>
            </w:pPr>
            <w:r>
              <w:rPr>
                <w:rFonts w:hint="eastAsia"/>
              </w:rPr>
              <w:t>变量的名字应当使用</w:t>
            </w:r>
            <w:r>
              <w:rPr>
                <w:rFonts w:hint="eastAsia"/>
              </w:rPr>
              <w:t>"</w:t>
            </w:r>
            <w:r>
              <w:rPr>
                <w:rFonts w:hint="eastAsia"/>
                <w:shd w:val="clear" w:color="auto" w:fill="FFFF00"/>
              </w:rPr>
              <w:t>名词</w:t>
            </w:r>
            <w:r>
              <w:rPr>
                <w:rFonts w:hint="eastAsia"/>
              </w:rPr>
              <w:t>"</w:t>
            </w:r>
            <w:r>
              <w:rPr>
                <w:rFonts w:hint="eastAsia"/>
              </w:rPr>
              <w:t>或者</w:t>
            </w:r>
            <w:r>
              <w:rPr>
                <w:rFonts w:hint="eastAsia"/>
              </w:rPr>
              <w:t>"</w:t>
            </w:r>
            <w:r>
              <w:rPr>
                <w:rFonts w:hint="eastAsia"/>
                <w:shd w:val="clear" w:color="auto" w:fill="FFFF00"/>
              </w:rPr>
              <w:t>形容词＋名词</w:t>
            </w:r>
            <w:r>
              <w:rPr>
                <w:rFonts w:hint="eastAsia"/>
              </w:rPr>
              <w:t>"</w:t>
            </w:r>
            <w:r>
              <w:rPr>
                <w:rFonts w:hint="eastAsia"/>
              </w:rPr>
              <w:t>。例如：</w:t>
            </w:r>
            <w:r>
              <w:rPr>
                <w:rFonts w:hint="eastAsia"/>
              </w:rPr>
              <w:t>"nCode", "m_nState"</w:t>
            </w:r>
            <w:r>
              <w:rPr>
                <w:rFonts w:hint="eastAsia"/>
              </w:rPr>
              <w:t>，</w:t>
            </w:r>
            <w:r>
              <w:rPr>
                <w:rFonts w:hint="eastAsia"/>
              </w:rPr>
              <w:t>"nMaxWidth" ....</w:t>
            </w:r>
          </w:p>
        </w:tc>
      </w:tr>
    </w:tbl>
    <w:p w:rsidR="00243A99" w:rsidRDefault="00243A99" w:rsidP="00243A99"/>
    <w:p w:rsidR="004F6471" w:rsidRDefault="00437E9B" w:rsidP="00437E9B">
      <w:pPr>
        <w:pStyle w:val="2"/>
      </w:pPr>
      <w:bookmarkStart w:id="18" w:name="_Toc291770623"/>
      <w:r>
        <w:rPr>
          <w:rFonts w:hint="eastAsia"/>
        </w:rPr>
        <w:t>常量</w:t>
      </w:r>
      <w:bookmarkEnd w:id="18"/>
    </w:p>
    <w:p w:rsidR="0053140E" w:rsidRDefault="0053140E" w:rsidP="0053140E">
      <w:pPr>
        <w:pStyle w:val="ab"/>
      </w:pPr>
      <w:r>
        <w:rPr>
          <w:rFonts w:hint="eastAsia"/>
        </w:rPr>
        <w:t>C++中引入了对常量的支持，常量的命名规则如下：</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30"/>
        <w:gridCol w:w="7078"/>
      </w:tblGrid>
      <w:tr w:rsidR="0053140E">
        <w:trPr>
          <w:jc w:val="center"/>
        </w:trPr>
        <w:tc>
          <w:tcPr>
            <w:tcW w:w="2730" w:type="dxa"/>
            <w:tcBorders>
              <w:top w:val="outset" w:sz="6" w:space="0" w:color="C0C0C0"/>
              <w:left w:val="outset" w:sz="6" w:space="0" w:color="C0C0C0"/>
              <w:bottom w:val="outset" w:sz="6" w:space="0" w:color="C0C0C0"/>
              <w:right w:val="outset" w:sz="6" w:space="0" w:color="C0C0C0"/>
            </w:tcBorders>
            <w:shd w:val="clear" w:color="auto" w:fill="EBEBEB"/>
            <w:hideMark/>
          </w:tcPr>
          <w:p w:rsidR="0053140E" w:rsidRDefault="0053140E">
            <w:pPr>
              <w:rPr>
                <w:rFonts w:ascii="宋体" w:hAnsi="宋体" w:cs="宋体"/>
                <w:sz w:val="24"/>
                <w:szCs w:val="24"/>
              </w:rPr>
            </w:pPr>
            <w:r>
              <w:rPr>
                <w:rFonts w:hint="eastAsia"/>
              </w:rPr>
              <w:t>常量的命名</w:t>
            </w:r>
          </w:p>
        </w:tc>
        <w:tc>
          <w:tcPr>
            <w:tcW w:w="0" w:type="auto"/>
            <w:tcBorders>
              <w:top w:val="outset" w:sz="6" w:space="0" w:color="C0C0C0"/>
              <w:left w:val="outset" w:sz="6" w:space="0" w:color="C0C0C0"/>
              <w:bottom w:val="outset" w:sz="6" w:space="0" w:color="C0C0C0"/>
              <w:right w:val="outset" w:sz="6" w:space="0" w:color="C0C0C0"/>
            </w:tcBorders>
            <w:hideMark/>
          </w:tcPr>
          <w:p w:rsidR="009234BA" w:rsidRDefault="0053140E" w:rsidP="009234BA">
            <w:r>
              <w:rPr>
                <w:rFonts w:hint="eastAsia"/>
              </w:rPr>
              <w:t>常量名由</w:t>
            </w:r>
            <w:r>
              <w:rPr>
                <w:rFonts w:hint="eastAsia"/>
                <w:shd w:val="clear" w:color="auto" w:fill="FFFF00"/>
              </w:rPr>
              <w:t>类型前缀＋全大写字母</w:t>
            </w:r>
            <w:r>
              <w:rPr>
                <w:rFonts w:hint="eastAsia"/>
              </w:rPr>
              <w:t>组成，单词间通过下划线来界定，如：</w:t>
            </w:r>
            <w:r>
              <w:rPr>
                <w:rFonts w:ascii="Fixedsys" w:hAnsi="Fixedsys"/>
                <w:color w:val="808080"/>
              </w:rPr>
              <w:t>cDELIMITER</w:t>
            </w:r>
            <w:r>
              <w:rPr>
                <w:rFonts w:hint="eastAsia"/>
              </w:rPr>
              <w:t xml:space="preserve">, </w:t>
            </w:r>
            <w:r>
              <w:rPr>
                <w:rFonts w:ascii="Fixedsys" w:hAnsi="Fixedsys"/>
                <w:color w:val="808080"/>
              </w:rPr>
              <w:t>nMAX_BUFFER</w:t>
            </w:r>
            <w:r>
              <w:rPr>
                <w:rFonts w:hint="eastAsia"/>
              </w:rPr>
              <w:t xml:space="preserve"> .... </w:t>
            </w:r>
          </w:p>
          <w:p w:rsidR="0053140E" w:rsidRDefault="0053140E" w:rsidP="009234BA">
            <w:r>
              <w:rPr>
                <w:rFonts w:hint="eastAsia"/>
              </w:rPr>
              <w:t>类型前缀的定义与</w:t>
            </w:r>
            <w:hyperlink w:anchor="_变量" w:history="1">
              <w:r>
                <w:rPr>
                  <w:rStyle w:val="a3"/>
                  <w:rFonts w:hint="eastAsia"/>
                </w:rPr>
                <w:t>变量命名规则</w:t>
              </w:r>
            </w:hyperlink>
            <w:r>
              <w:rPr>
                <w:rFonts w:hint="eastAsia"/>
              </w:rPr>
              <w:t xml:space="preserve"> </w:t>
            </w:r>
            <w:r>
              <w:rPr>
                <w:rFonts w:hint="eastAsia"/>
              </w:rPr>
              <w:t>中的相同。</w:t>
            </w:r>
          </w:p>
        </w:tc>
      </w:tr>
    </w:tbl>
    <w:p w:rsidR="00437E9B" w:rsidRDefault="00437E9B" w:rsidP="00437E9B"/>
    <w:p w:rsidR="009706BB" w:rsidRDefault="009706BB" w:rsidP="009706BB">
      <w:pPr>
        <w:pStyle w:val="2"/>
      </w:pPr>
      <w:bookmarkStart w:id="19" w:name="_Toc291770624"/>
      <w:r>
        <w:rPr>
          <w:rFonts w:hint="eastAsia"/>
        </w:rPr>
        <w:lastRenderedPageBreak/>
        <w:t>枚举、联合、</w:t>
      </w:r>
      <w:r>
        <w:rPr>
          <w:rFonts w:hint="eastAsia"/>
        </w:rPr>
        <w:t>typedef</w:t>
      </w:r>
      <w:bookmarkEnd w:id="19"/>
    </w:p>
    <w:p w:rsidR="009706BB" w:rsidRPr="009706BB" w:rsidRDefault="009706BB" w:rsidP="009706BB">
      <w:pPr>
        <w:widowControl/>
        <w:spacing w:before="100" w:beforeAutospacing="1" w:after="100" w:afterAutospacing="1"/>
        <w:jc w:val="left"/>
        <w:rPr>
          <w:rFonts w:ascii="宋体" w:hAnsi="宋体" w:cs="宋体"/>
          <w:kern w:val="0"/>
          <w:sz w:val="24"/>
          <w:szCs w:val="24"/>
        </w:rPr>
      </w:pPr>
      <w:r w:rsidRPr="009706BB">
        <w:rPr>
          <w:rFonts w:ascii="宋体" w:hAnsi="宋体" w:cs="宋体" w:hint="eastAsia"/>
          <w:kern w:val="0"/>
          <w:sz w:val="24"/>
          <w:szCs w:val="24"/>
        </w:rPr>
        <w:t>枚举、联合及typedef语句都是定义新类型的简单手段，它们的命名规则为：</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2715"/>
        <w:gridCol w:w="7093"/>
      </w:tblGrid>
      <w:tr w:rsidR="009706BB" w:rsidRPr="009706BB">
        <w:trPr>
          <w:jc w:val="center"/>
        </w:trPr>
        <w:tc>
          <w:tcPr>
            <w:tcW w:w="2715" w:type="dxa"/>
            <w:tcBorders>
              <w:top w:val="outset" w:sz="6" w:space="0" w:color="C0C0C0"/>
              <w:left w:val="outset" w:sz="6" w:space="0" w:color="C0C0C0"/>
              <w:bottom w:val="outset" w:sz="6" w:space="0" w:color="C0C0C0"/>
              <w:right w:val="outset" w:sz="6" w:space="0" w:color="C0C0C0"/>
            </w:tcBorders>
            <w:shd w:val="clear" w:color="auto" w:fill="EBEBEB"/>
            <w:hideMark/>
          </w:tcPr>
          <w:p w:rsidR="009706BB" w:rsidRPr="009706BB" w:rsidRDefault="009706BB" w:rsidP="009706BB">
            <w:pPr>
              <w:widowControl/>
              <w:jc w:val="left"/>
              <w:rPr>
                <w:rFonts w:ascii="宋体" w:hAnsi="宋体" w:cs="宋体"/>
                <w:kern w:val="0"/>
                <w:sz w:val="24"/>
                <w:szCs w:val="24"/>
              </w:rPr>
            </w:pPr>
            <w:r w:rsidRPr="009706BB">
              <w:rPr>
                <w:rFonts w:ascii="宋体" w:hAnsi="宋体" w:cs="宋体" w:hint="eastAsia"/>
                <w:kern w:val="0"/>
                <w:sz w:val="24"/>
                <w:szCs w:val="24"/>
              </w:rPr>
              <w:t>枚举、联合的命名</w:t>
            </w:r>
          </w:p>
        </w:tc>
        <w:tc>
          <w:tcPr>
            <w:tcW w:w="0" w:type="auto"/>
            <w:tcBorders>
              <w:top w:val="outset" w:sz="6" w:space="0" w:color="C0C0C0"/>
              <w:left w:val="outset" w:sz="6" w:space="0" w:color="C0C0C0"/>
              <w:bottom w:val="outset" w:sz="6" w:space="0" w:color="C0C0C0"/>
              <w:right w:val="outset" w:sz="6" w:space="0" w:color="C0C0C0"/>
            </w:tcBorders>
            <w:hideMark/>
          </w:tcPr>
          <w:p w:rsidR="009706BB" w:rsidRPr="009706BB" w:rsidRDefault="009706BB" w:rsidP="009706BB">
            <w:pPr>
              <w:widowControl/>
              <w:jc w:val="left"/>
              <w:rPr>
                <w:rFonts w:ascii="宋体" w:hAnsi="宋体" w:cs="宋体"/>
                <w:kern w:val="0"/>
                <w:sz w:val="24"/>
                <w:szCs w:val="24"/>
              </w:rPr>
            </w:pPr>
            <w:r w:rsidRPr="009706BB">
              <w:rPr>
                <w:rFonts w:ascii="宋体" w:hAnsi="宋体" w:cs="宋体" w:hint="eastAsia"/>
                <w:kern w:val="0"/>
                <w:sz w:val="24"/>
                <w:szCs w:val="24"/>
              </w:rPr>
              <w:t>由枚举、联合语句定义的类型名由全大写字母组成，单词间通过下划线来界定，如：</w:t>
            </w:r>
            <w:r w:rsidRPr="009706BB">
              <w:rPr>
                <w:rFonts w:ascii="Fixedsys" w:hAnsi="Fixedsys" w:cs="宋体"/>
                <w:color w:val="0000FF"/>
                <w:kern w:val="0"/>
                <w:sz w:val="24"/>
                <w:szCs w:val="24"/>
              </w:rPr>
              <w:t>FAR_PROC</w:t>
            </w:r>
            <w:r w:rsidRPr="009706BB">
              <w:rPr>
                <w:rFonts w:ascii="宋体" w:hAnsi="宋体" w:cs="宋体" w:hint="eastAsia"/>
                <w:kern w:val="0"/>
                <w:sz w:val="24"/>
                <w:szCs w:val="24"/>
              </w:rPr>
              <w:t xml:space="preserve">, </w:t>
            </w:r>
            <w:r w:rsidRPr="009706BB">
              <w:rPr>
                <w:rFonts w:ascii="Fixedsys" w:hAnsi="Fixedsys" w:cs="宋体"/>
                <w:color w:val="0000FF"/>
                <w:kern w:val="0"/>
                <w:sz w:val="24"/>
                <w:szCs w:val="24"/>
              </w:rPr>
              <w:t>ERROR_TYPE</w:t>
            </w:r>
            <w:r w:rsidRPr="009706BB">
              <w:rPr>
                <w:rFonts w:ascii="宋体" w:hAnsi="宋体" w:cs="宋体" w:hint="eastAsia"/>
                <w:kern w:val="0"/>
                <w:sz w:val="24"/>
                <w:szCs w:val="24"/>
              </w:rPr>
              <w:t xml:space="preserve"> ....</w:t>
            </w:r>
          </w:p>
        </w:tc>
      </w:tr>
      <w:tr w:rsidR="009706BB" w:rsidRPr="009706BB">
        <w:trPr>
          <w:jc w:val="center"/>
        </w:trPr>
        <w:tc>
          <w:tcPr>
            <w:tcW w:w="2715" w:type="dxa"/>
            <w:tcBorders>
              <w:top w:val="outset" w:sz="6" w:space="0" w:color="C0C0C0"/>
              <w:left w:val="outset" w:sz="6" w:space="0" w:color="C0C0C0"/>
              <w:bottom w:val="outset" w:sz="6" w:space="0" w:color="C0C0C0"/>
              <w:right w:val="outset" w:sz="6" w:space="0" w:color="C0C0C0"/>
            </w:tcBorders>
            <w:shd w:val="clear" w:color="auto" w:fill="EBEBEB"/>
            <w:hideMark/>
          </w:tcPr>
          <w:p w:rsidR="009706BB" w:rsidRPr="009706BB" w:rsidRDefault="009706BB" w:rsidP="009706BB">
            <w:pPr>
              <w:widowControl/>
              <w:jc w:val="left"/>
              <w:rPr>
                <w:rFonts w:ascii="宋体" w:hAnsi="宋体" w:cs="宋体"/>
                <w:kern w:val="0"/>
                <w:sz w:val="24"/>
                <w:szCs w:val="24"/>
              </w:rPr>
            </w:pPr>
            <w:r w:rsidRPr="009706BB">
              <w:rPr>
                <w:rFonts w:ascii="宋体" w:hAnsi="宋体" w:cs="宋体" w:hint="eastAsia"/>
                <w:kern w:val="0"/>
                <w:sz w:val="24"/>
                <w:szCs w:val="24"/>
              </w:rPr>
              <w:t>typedef的命名</w:t>
            </w:r>
          </w:p>
        </w:tc>
        <w:tc>
          <w:tcPr>
            <w:tcW w:w="0" w:type="auto"/>
            <w:tcBorders>
              <w:top w:val="outset" w:sz="6" w:space="0" w:color="C0C0C0"/>
              <w:left w:val="outset" w:sz="6" w:space="0" w:color="C0C0C0"/>
              <w:bottom w:val="outset" w:sz="6" w:space="0" w:color="C0C0C0"/>
              <w:right w:val="outset" w:sz="6" w:space="0" w:color="C0C0C0"/>
            </w:tcBorders>
            <w:hideMark/>
          </w:tcPr>
          <w:p w:rsidR="009706BB" w:rsidRPr="009706BB" w:rsidRDefault="009706BB" w:rsidP="009706BB">
            <w:pPr>
              <w:widowControl/>
              <w:jc w:val="left"/>
              <w:rPr>
                <w:rFonts w:ascii="宋体" w:hAnsi="宋体" w:cs="宋体"/>
                <w:kern w:val="0"/>
                <w:sz w:val="24"/>
                <w:szCs w:val="24"/>
              </w:rPr>
            </w:pPr>
            <w:r w:rsidRPr="009706BB">
              <w:rPr>
                <w:rFonts w:ascii="宋体" w:hAnsi="宋体" w:cs="宋体" w:hint="eastAsia"/>
                <w:kern w:val="0"/>
                <w:sz w:val="24"/>
                <w:szCs w:val="24"/>
              </w:rPr>
              <w:t xml:space="preserve">通常情况下，typedef语句定义的类型名，其命名规范与枚举及联合语句相同，也采用大写字母加下划线的原则。但是在定义一个模板类实例的别名时，为清晰起见，可以考虑酌情使用类的命名原则，例如： </w:t>
            </w:r>
          </w:p>
          <w:tbl>
            <w:tblPr>
              <w:tblW w:w="4750" w:type="pct"/>
              <w:jc w:val="center"/>
              <w:tblCellMar>
                <w:top w:w="60" w:type="dxa"/>
                <w:left w:w="60" w:type="dxa"/>
                <w:bottom w:w="60" w:type="dxa"/>
                <w:right w:w="60" w:type="dxa"/>
              </w:tblCellMar>
              <w:tblLook w:val="04A0"/>
            </w:tblPr>
            <w:tblGrid>
              <w:gridCol w:w="6624"/>
            </w:tblGrid>
            <w:tr w:rsidR="009706BB" w:rsidRPr="009706BB">
              <w:trPr>
                <w:jc w:val="center"/>
              </w:trPr>
              <w:tc>
                <w:tcPr>
                  <w:tcW w:w="0" w:type="auto"/>
                  <w:shd w:val="clear" w:color="auto" w:fill="EBEBEB"/>
                  <w:vAlign w:val="center"/>
                  <w:hideMark/>
                </w:tcPr>
                <w:p w:rsidR="009706BB" w:rsidRPr="009706BB" w:rsidRDefault="009706BB" w:rsidP="009706BB">
                  <w:pPr>
                    <w:widowControl/>
                    <w:jc w:val="left"/>
                    <w:rPr>
                      <w:rFonts w:ascii="宋体" w:hAnsi="宋体" w:cs="宋体"/>
                      <w:kern w:val="0"/>
                      <w:sz w:val="24"/>
                      <w:szCs w:val="24"/>
                    </w:rPr>
                  </w:pPr>
                  <w:r w:rsidRPr="009706BB">
                    <w:rPr>
                      <w:rFonts w:ascii="Fixedsys" w:hAnsi="Fixedsys" w:cs="宋体"/>
                      <w:color w:val="0000FF"/>
                      <w:kern w:val="0"/>
                      <w:sz w:val="24"/>
                      <w:szCs w:val="24"/>
                    </w:rPr>
                    <w:t>typedef</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CWriter</w:t>
                  </w:r>
                  <w:r w:rsidRPr="009706BB">
                    <w:rPr>
                      <w:rFonts w:ascii="Fixedsys" w:hAnsi="Fixedsys" w:cs="宋体"/>
                      <w:color w:val="800000"/>
                      <w:kern w:val="0"/>
                      <w:sz w:val="24"/>
                      <w:szCs w:val="24"/>
                    </w:rPr>
                    <w:t>&lt;</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CSysFile</w:t>
                  </w:r>
                  <w:r w:rsidRPr="009706BB">
                    <w:rPr>
                      <w:rFonts w:ascii="Fixedsys" w:hAnsi="Fixedsys" w:cs="宋体"/>
                      <w:kern w:val="0"/>
                      <w:sz w:val="24"/>
                      <w:szCs w:val="24"/>
                    </w:rPr>
                    <w:t xml:space="preserve"> </w:t>
                  </w:r>
                  <w:r w:rsidRPr="009706BB">
                    <w:rPr>
                      <w:rFonts w:ascii="Fixedsys" w:hAnsi="Fixedsys" w:cs="宋体"/>
                      <w:color w:val="800000"/>
                      <w:kern w:val="0"/>
                      <w:sz w:val="24"/>
                      <w:szCs w:val="24"/>
                    </w:rPr>
                    <w:t>&gt;</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CSysFileWriter</w:t>
                  </w:r>
                  <w:r w:rsidRPr="009706BB">
                    <w:rPr>
                      <w:rFonts w:ascii="Fixedsys" w:hAnsi="Fixedsys" w:cs="宋体"/>
                      <w:color w:val="800000"/>
                      <w:kern w:val="0"/>
                      <w:sz w:val="24"/>
                      <w:szCs w:val="24"/>
                    </w:rPr>
                    <w:t>;</w:t>
                  </w:r>
                  <w:r w:rsidRPr="009706BB">
                    <w:rPr>
                      <w:rFonts w:ascii="Fixedsys" w:hAnsi="Fixedsys" w:cs="宋体"/>
                      <w:color w:val="800000"/>
                      <w:kern w:val="0"/>
                      <w:sz w:val="24"/>
                      <w:szCs w:val="24"/>
                    </w:rPr>
                    <w:br/>
                  </w:r>
                  <w:r w:rsidRPr="009706BB">
                    <w:rPr>
                      <w:rFonts w:ascii="Fixedsys" w:hAnsi="Fixedsys" w:cs="宋体"/>
                      <w:color w:val="0000FF"/>
                      <w:kern w:val="0"/>
                      <w:sz w:val="24"/>
                      <w:szCs w:val="24"/>
                    </w:rPr>
                    <w:t>typedef</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std</w:t>
                  </w:r>
                  <w:r w:rsidRPr="009706BB">
                    <w:rPr>
                      <w:rFonts w:ascii="Fixedsys" w:hAnsi="Fixedsys" w:cs="宋体"/>
                      <w:color w:val="800000"/>
                      <w:kern w:val="0"/>
                      <w:sz w:val="24"/>
                      <w:szCs w:val="24"/>
                    </w:rPr>
                    <w:t>::</w:t>
                  </w:r>
                  <w:r w:rsidRPr="009706BB">
                    <w:rPr>
                      <w:rFonts w:ascii="Fixedsys" w:hAnsi="Fixedsys" w:cs="宋体"/>
                      <w:color w:val="0000FF"/>
                      <w:kern w:val="0"/>
                      <w:sz w:val="24"/>
                      <w:szCs w:val="24"/>
                    </w:rPr>
                    <w:t>vector</w:t>
                  </w:r>
                  <w:r w:rsidRPr="009706BB">
                    <w:rPr>
                      <w:rFonts w:ascii="Fixedsys" w:hAnsi="Fixedsys" w:cs="宋体"/>
                      <w:color w:val="800000"/>
                      <w:kern w:val="0"/>
                      <w:sz w:val="24"/>
                      <w:szCs w:val="24"/>
                    </w:rPr>
                    <w:t>&lt;</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int</w:t>
                  </w:r>
                  <w:r w:rsidRPr="009706BB">
                    <w:rPr>
                      <w:rFonts w:ascii="Fixedsys" w:hAnsi="Fixedsys" w:cs="宋体"/>
                      <w:kern w:val="0"/>
                      <w:sz w:val="24"/>
                      <w:szCs w:val="24"/>
                    </w:rPr>
                    <w:t xml:space="preserve"> </w:t>
                  </w:r>
                  <w:r w:rsidRPr="009706BB">
                    <w:rPr>
                      <w:rFonts w:ascii="Fixedsys" w:hAnsi="Fixedsys" w:cs="宋体"/>
                      <w:color w:val="800000"/>
                      <w:kern w:val="0"/>
                      <w:sz w:val="24"/>
                      <w:szCs w:val="24"/>
                    </w:rPr>
                    <w:t>&gt;</w:t>
                  </w:r>
                  <w:r w:rsidRPr="009706BB">
                    <w:rPr>
                      <w:rFonts w:ascii="Fixedsys" w:hAnsi="Fixedsys" w:cs="宋体"/>
                      <w:kern w:val="0"/>
                      <w:sz w:val="24"/>
                      <w:szCs w:val="24"/>
                    </w:rPr>
                    <w:t xml:space="preserve"> </w:t>
                  </w:r>
                  <w:r w:rsidRPr="009706BB">
                    <w:rPr>
                      <w:rFonts w:ascii="Fixedsys" w:hAnsi="Fixedsys" w:cs="宋体"/>
                      <w:color w:val="0000FF"/>
                      <w:kern w:val="0"/>
                      <w:sz w:val="24"/>
                      <w:szCs w:val="24"/>
                    </w:rPr>
                    <w:t>VINT</w:t>
                  </w:r>
                  <w:r w:rsidRPr="009706BB">
                    <w:rPr>
                      <w:rFonts w:ascii="Fixedsys" w:hAnsi="Fixedsys" w:cs="宋体"/>
                      <w:color w:val="800000"/>
                      <w:kern w:val="0"/>
                      <w:sz w:val="24"/>
                      <w:szCs w:val="24"/>
                    </w:rPr>
                    <w:t>;</w:t>
                  </w:r>
                </w:p>
              </w:tc>
            </w:tr>
          </w:tbl>
          <w:p w:rsidR="009706BB" w:rsidRPr="009706BB" w:rsidRDefault="009706BB" w:rsidP="009706BB">
            <w:pPr>
              <w:widowControl/>
              <w:jc w:val="center"/>
              <w:rPr>
                <w:rFonts w:ascii="宋体" w:hAnsi="宋体" w:cs="宋体"/>
                <w:kern w:val="0"/>
                <w:sz w:val="24"/>
                <w:szCs w:val="24"/>
              </w:rPr>
            </w:pPr>
          </w:p>
        </w:tc>
      </w:tr>
    </w:tbl>
    <w:p w:rsidR="009706BB" w:rsidRDefault="009706BB" w:rsidP="009706BB"/>
    <w:p w:rsidR="00F441C6" w:rsidRDefault="00F441C6" w:rsidP="00F441C6">
      <w:pPr>
        <w:pStyle w:val="1"/>
      </w:pPr>
      <w:bookmarkStart w:id="20" w:name="_Toc291770625"/>
      <w:r>
        <w:rPr>
          <w:rFonts w:hint="eastAsia"/>
        </w:rPr>
        <w:t>代码风格和板式</w:t>
      </w:r>
      <w:bookmarkEnd w:id="20"/>
    </w:p>
    <w:p w:rsidR="007C5C14" w:rsidRDefault="007C5C14" w:rsidP="007C5C14">
      <w:r>
        <w:rPr>
          <w:rFonts w:hint="eastAsia"/>
        </w:rPr>
        <w:t>代码风格的重要性怎么强调都不过分。一段稍长一点的无格式代码基本上就是不可读的。</w:t>
      </w:r>
      <w:r>
        <w:rPr>
          <w:rFonts w:hint="eastAsia"/>
        </w:rPr>
        <w:t xml:space="preserve"> </w:t>
      </w:r>
    </w:p>
    <w:p w:rsidR="007C5C14" w:rsidRDefault="007C5C14" w:rsidP="007C5C14">
      <w:pPr>
        <w:pStyle w:val="ab"/>
      </w:pPr>
      <w:r>
        <w:rPr>
          <w:rFonts w:hint="eastAsia"/>
        </w:rPr>
        <w:t>先来看一下这方面的整体原则：</w:t>
      </w:r>
    </w:p>
    <w:tbl>
      <w:tblPr>
        <w:tblW w:w="4750" w:type="pct"/>
        <w:jc w:val="center"/>
        <w:tblBorders>
          <w:top w:val="outset" w:sz="6" w:space="0" w:color="C0C0C0"/>
          <w:left w:val="outset" w:sz="6" w:space="0" w:color="C0C0C0"/>
          <w:bottom w:val="outset" w:sz="6" w:space="0" w:color="C0C0C0"/>
          <w:right w:val="outset" w:sz="6" w:space="0" w:color="C0C0C0"/>
        </w:tblBorders>
        <w:tblCellMar>
          <w:top w:w="60" w:type="dxa"/>
          <w:left w:w="60" w:type="dxa"/>
          <w:bottom w:w="60" w:type="dxa"/>
          <w:right w:w="60" w:type="dxa"/>
        </w:tblCellMar>
        <w:tblLook w:val="04A0"/>
      </w:tblPr>
      <w:tblGrid>
        <w:gridCol w:w="1582"/>
        <w:gridCol w:w="8226"/>
      </w:tblGrid>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空行的使用</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
              <w:rPr>
                <w:rFonts w:hint="eastAsia"/>
              </w:rPr>
              <w:t>空行起着分隔程序段落的作用。空行得体（不过多也不过少）将使程序的布局更加清晰。空行不会浪费内存，虽然打印含有空行的程序是会多消耗一些纸张，但是值得。所以不要舍不得用空行。</w:t>
            </w:r>
            <w:r>
              <w:rPr>
                <w:rFonts w:hint="eastAsia"/>
              </w:rPr>
              <w:t xml:space="preserve"> </w:t>
            </w:r>
          </w:p>
          <w:p w:rsidR="007C5C14" w:rsidRDefault="007C5C14" w:rsidP="007C5C14">
            <w:pPr>
              <w:widowControl/>
              <w:numPr>
                <w:ilvl w:val="0"/>
                <w:numId w:val="9"/>
              </w:numPr>
              <w:spacing w:before="100" w:beforeAutospacing="1" w:after="100" w:afterAutospacing="1"/>
              <w:jc w:val="left"/>
            </w:pPr>
            <w:r>
              <w:rPr>
                <w:rFonts w:hint="eastAsia"/>
              </w:rPr>
              <w:t>在每个类声明之后、每个函数定义结束之后都要加</w:t>
            </w:r>
            <w:r>
              <w:rPr>
                <w:rFonts w:hint="eastAsia"/>
                <w:shd w:val="clear" w:color="auto" w:fill="FFFF00"/>
              </w:rPr>
              <w:t>2</w:t>
            </w:r>
            <w:r>
              <w:rPr>
                <w:rFonts w:hint="eastAsia"/>
                <w:shd w:val="clear" w:color="auto" w:fill="FFFF00"/>
              </w:rPr>
              <w:t>行</w:t>
            </w:r>
            <w:r>
              <w:rPr>
                <w:rFonts w:hint="eastAsia"/>
              </w:rPr>
              <w:t>空行。</w:t>
            </w:r>
            <w:r>
              <w:rPr>
                <w:rFonts w:hint="eastAsia"/>
              </w:rPr>
              <w:t xml:space="preserve"> </w:t>
            </w:r>
          </w:p>
          <w:p w:rsidR="007C5C14" w:rsidRDefault="007C5C14" w:rsidP="007C5C14">
            <w:pPr>
              <w:widowControl/>
              <w:numPr>
                <w:ilvl w:val="0"/>
                <w:numId w:val="9"/>
              </w:numPr>
              <w:spacing w:before="100" w:beforeAutospacing="1" w:after="100" w:afterAutospacing="1"/>
              <w:jc w:val="left"/>
              <w:rPr>
                <w:rFonts w:ascii="宋体" w:hAnsi="宋体" w:cs="宋体"/>
                <w:sz w:val="24"/>
                <w:szCs w:val="24"/>
              </w:rPr>
            </w:pPr>
            <w:r>
              <w:rPr>
                <w:rFonts w:hint="eastAsia"/>
              </w:rPr>
              <w:t>在一个函数体内，逻揖上密切相关的语句之间不加空行，其它地方应加空行分隔。</w:t>
            </w:r>
            <w:r>
              <w:rPr>
                <w:rFonts w:hint="eastAsia"/>
              </w:rPr>
              <w:t xml:space="preserve">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语句与代码行</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7C5C14">
            <w:pPr>
              <w:widowControl/>
              <w:numPr>
                <w:ilvl w:val="0"/>
                <w:numId w:val="10"/>
              </w:numPr>
              <w:spacing w:before="100" w:beforeAutospacing="1" w:after="100" w:afterAutospacing="1"/>
              <w:jc w:val="left"/>
            </w:pPr>
            <w:r>
              <w:rPr>
                <w:rFonts w:hint="eastAsia"/>
              </w:rPr>
              <w:t>一行代码只做一件事情，如只定义一个变量，或只写一条语句。这样的代码容易阅读，并且方便于写注释。</w:t>
            </w:r>
            <w:r>
              <w:rPr>
                <w:rFonts w:hint="eastAsia"/>
              </w:rPr>
              <w:t xml:space="preserve"> </w:t>
            </w:r>
          </w:p>
          <w:p w:rsidR="007C5C14" w:rsidRDefault="007C5C14" w:rsidP="007C5C14">
            <w:pPr>
              <w:widowControl/>
              <w:numPr>
                <w:ilvl w:val="0"/>
                <w:numId w:val="10"/>
              </w:numPr>
              <w:spacing w:before="100" w:beforeAutospacing="1" w:after="100" w:afterAutospacing="1"/>
              <w:jc w:val="left"/>
              <w:rPr>
                <w:rFonts w:ascii="宋体" w:hAnsi="宋体" w:cs="宋体"/>
                <w:sz w:val="24"/>
                <w:szCs w:val="24"/>
              </w:rPr>
            </w:pPr>
            <w:r>
              <w:rPr>
                <w:rFonts w:hint="eastAsia"/>
              </w:rPr>
              <w:t>"if"</w:t>
            </w:r>
            <w:r>
              <w:rPr>
                <w:rFonts w:hint="eastAsia"/>
              </w:rPr>
              <w:t>、</w:t>
            </w:r>
            <w:r>
              <w:rPr>
                <w:rFonts w:hint="eastAsia"/>
              </w:rPr>
              <w:t>"for"</w:t>
            </w:r>
            <w:r>
              <w:rPr>
                <w:rFonts w:hint="eastAsia"/>
              </w:rPr>
              <w:t>、</w:t>
            </w:r>
            <w:r>
              <w:rPr>
                <w:rFonts w:hint="eastAsia"/>
              </w:rPr>
              <w:t>"while"</w:t>
            </w:r>
            <w:r>
              <w:rPr>
                <w:rFonts w:hint="eastAsia"/>
              </w:rPr>
              <w:t>、</w:t>
            </w:r>
            <w:r>
              <w:rPr>
                <w:rFonts w:hint="eastAsia"/>
              </w:rPr>
              <w:t>"do"</w:t>
            </w:r>
            <w:r>
              <w:rPr>
                <w:rFonts w:hint="eastAsia"/>
              </w:rPr>
              <w:t>、</w:t>
            </w:r>
            <w:r>
              <w:rPr>
                <w:rFonts w:hint="eastAsia"/>
              </w:rPr>
              <w:t>"try"</w:t>
            </w:r>
            <w:r>
              <w:rPr>
                <w:rFonts w:hint="eastAsia"/>
              </w:rPr>
              <w:t>、</w:t>
            </w:r>
            <w:r>
              <w:rPr>
                <w:rFonts w:hint="eastAsia"/>
              </w:rPr>
              <w:t xml:space="preserve">"catch" </w:t>
            </w:r>
            <w:r>
              <w:rPr>
                <w:rFonts w:hint="eastAsia"/>
              </w:rPr>
              <w:t>等语句自占一行，执行语句不得紧跟其后。不论执行语句有多少都要加</w:t>
            </w:r>
            <w:r>
              <w:rPr>
                <w:rFonts w:hint="eastAsia"/>
              </w:rPr>
              <w:t xml:space="preserve"> "{ }" </w:t>
            </w:r>
            <w:r>
              <w:rPr>
                <w:rFonts w:hint="eastAsia"/>
              </w:rPr>
              <w:t>。这样可以防止书写</w:t>
            </w:r>
            <w:r>
              <w:rPr>
                <w:rFonts w:hint="eastAsia"/>
              </w:rPr>
              <w:t xml:space="preserve"> </w:t>
            </w:r>
            <w:r>
              <w:rPr>
                <w:rFonts w:hint="eastAsia"/>
              </w:rPr>
              <w:t>和修改代码时出现失误。</w:t>
            </w:r>
            <w:r>
              <w:rPr>
                <w:rFonts w:hint="eastAsia"/>
              </w:rPr>
              <w:t xml:space="preserve">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缩进和对齐</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7C5C14">
            <w:pPr>
              <w:widowControl/>
              <w:numPr>
                <w:ilvl w:val="0"/>
                <w:numId w:val="11"/>
              </w:numPr>
              <w:spacing w:before="100" w:beforeAutospacing="1" w:after="100" w:afterAutospacing="1"/>
              <w:jc w:val="left"/>
            </w:pPr>
            <w:r>
              <w:rPr>
                <w:rFonts w:hint="eastAsia"/>
              </w:rPr>
              <w:t>程序的分界符</w:t>
            </w:r>
            <w:r>
              <w:rPr>
                <w:rFonts w:hint="eastAsia"/>
              </w:rPr>
              <w:t xml:space="preserve"> "{" </w:t>
            </w:r>
            <w:r>
              <w:rPr>
                <w:rFonts w:hint="eastAsia"/>
              </w:rPr>
              <w:t>和</w:t>
            </w:r>
            <w:r>
              <w:rPr>
                <w:rFonts w:hint="eastAsia"/>
              </w:rPr>
              <w:t xml:space="preserve"> "}" </w:t>
            </w:r>
            <w:r>
              <w:rPr>
                <w:rFonts w:hint="eastAsia"/>
              </w:rPr>
              <w:t>应独占一行并且位于同一列，同时与引用它们的语句左对齐。</w:t>
            </w:r>
            <w:r>
              <w:rPr>
                <w:rFonts w:hint="eastAsia"/>
              </w:rPr>
              <w:t xml:space="preserve"> </w:t>
            </w:r>
          </w:p>
          <w:p w:rsidR="007C5C14" w:rsidRDefault="007C5C14" w:rsidP="007C5C14">
            <w:pPr>
              <w:widowControl/>
              <w:numPr>
                <w:ilvl w:val="0"/>
                <w:numId w:val="11"/>
              </w:numPr>
              <w:spacing w:before="100" w:beforeAutospacing="1" w:after="100" w:afterAutospacing="1"/>
              <w:jc w:val="left"/>
            </w:pPr>
            <w:r>
              <w:rPr>
                <w:rFonts w:hint="eastAsia"/>
              </w:rPr>
              <w:t xml:space="preserve">"{ }" </w:t>
            </w:r>
            <w:r>
              <w:rPr>
                <w:rFonts w:hint="eastAsia"/>
              </w:rPr>
              <w:t>之内的代码块在</w:t>
            </w:r>
            <w:r>
              <w:rPr>
                <w:rFonts w:hint="eastAsia"/>
              </w:rPr>
              <w:t xml:space="preserve"> "{" </w:t>
            </w:r>
            <w:r>
              <w:rPr>
                <w:rFonts w:hint="eastAsia"/>
              </w:rPr>
              <w:t>右边一个制表符（</w:t>
            </w:r>
            <w:r>
              <w:rPr>
                <w:rFonts w:hint="eastAsia"/>
              </w:rPr>
              <w:t>4</w:t>
            </w:r>
            <w:r>
              <w:rPr>
                <w:rFonts w:hint="eastAsia"/>
              </w:rPr>
              <w:t>个半角空格符）处左对齐。如果出现嵌套的</w:t>
            </w:r>
            <w:r>
              <w:rPr>
                <w:rFonts w:hint="eastAsia"/>
              </w:rPr>
              <w:t xml:space="preserve"> "{ }"</w:t>
            </w:r>
            <w:r>
              <w:rPr>
                <w:rFonts w:hint="eastAsia"/>
              </w:rPr>
              <w:t>，则使用缩进对齐。</w:t>
            </w:r>
            <w:r>
              <w:rPr>
                <w:rFonts w:hint="eastAsia"/>
              </w:rPr>
              <w:t xml:space="preserve"> </w:t>
            </w:r>
          </w:p>
          <w:p w:rsidR="007C5C14" w:rsidRDefault="007C5C14" w:rsidP="00530A14">
            <w:pPr>
              <w:widowControl/>
              <w:numPr>
                <w:ilvl w:val="0"/>
                <w:numId w:val="11"/>
              </w:numPr>
              <w:spacing w:before="100" w:beforeAutospacing="1" w:after="100" w:afterAutospacing="1"/>
              <w:jc w:val="left"/>
              <w:rPr>
                <w:rFonts w:ascii="宋体" w:hAnsi="宋体" w:cs="宋体"/>
                <w:sz w:val="24"/>
                <w:szCs w:val="24"/>
              </w:rPr>
            </w:pPr>
            <w:r>
              <w:rPr>
                <w:rFonts w:hint="eastAsia"/>
              </w:rPr>
              <w:t>如果一条语句会对其后的多条语句产生影响的话，应该只对该语句做半缩进（</w:t>
            </w:r>
            <w:r>
              <w:rPr>
                <w:rFonts w:hint="eastAsia"/>
              </w:rPr>
              <w:t>2</w:t>
            </w:r>
            <w:r>
              <w:rPr>
                <w:rFonts w:hint="eastAsia"/>
              </w:rPr>
              <w:t>个半角空格符），以突出该语句。</w:t>
            </w:r>
            <w:r>
              <w:rPr>
                <w:rFonts w:hint="eastAsia"/>
              </w:rPr>
              <w:t xml:space="preserve">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长行拆分</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E344F1">
            <w:pPr>
              <w:rPr>
                <w:rFonts w:ascii="宋体" w:hAnsi="宋体" w:cs="宋体"/>
                <w:sz w:val="24"/>
                <w:szCs w:val="24"/>
              </w:rPr>
            </w:pPr>
            <w:r>
              <w:rPr>
                <w:rFonts w:hint="eastAsia"/>
              </w:rPr>
              <w:t>长表达式要在低优先级操作符处拆分成新行，操作符放在新行之首（以便突出操作符）。拆分出的新行要进行适当的缩进，使排版整齐，语句可读。</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lastRenderedPageBreak/>
              <w:t>空格的使用</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7C5C14">
            <w:pPr>
              <w:widowControl/>
              <w:numPr>
                <w:ilvl w:val="0"/>
                <w:numId w:val="12"/>
              </w:numPr>
              <w:spacing w:before="100" w:beforeAutospacing="1" w:after="100" w:afterAutospacing="1"/>
              <w:jc w:val="left"/>
            </w:pPr>
            <w:r>
              <w:rPr>
                <w:rFonts w:hint="eastAsia"/>
              </w:rPr>
              <w:t>关键字之后要留空格。象</w:t>
            </w:r>
            <w:r>
              <w:rPr>
                <w:rFonts w:hint="eastAsia"/>
              </w:rPr>
              <w:t xml:space="preserve"> "const"</w:t>
            </w:r>
            <w:r>
              <w:rPr>
                <w:rFonts w:hint="eastAsia"/>
              </w:rPr>
              <w:t>、</w:t>
            </w:r>
            <w:r>
              <w:rPr>
                <w:rFonts w:hint="eastAsia"/>
              </w:rPr>
              <w:t>"virtual"</w:t>
            </w:r>
            <w:r>
              <w:rPr>
                <w:rFonts w:hint="eastAsia"/>
              </w:rPr>
              <w:t>、</w:t>
            </w:r>
            <w:r>
              <w:rPr>
                <w:rFonts w:hint="eastAsia"/>
              </w:rPr>
              <w:t>"inline"</w:t>
            </w:r>
            <w:r>
              <w:rPr>
                <w:rFonts w:hint="eastAsia"/>
              </w:rPr>
              <w:t>、</w:t>
            </w:r>
            <w:r>
              <w:rPr>
                <w:rFonts w:hint="eastAsia"/>
              </w:rPr>
              <w:t xml:space="preserve">"case" </w:t>
            </w:r>
            <w:r>
              <w:rPr>
                <w:rFonts w:hint="eastAsia"/>
              </w:rPr>
              <w:t>等关键字之后至少要留一个空格，否则无法辨析关键字。象</w:t>
            </w:r>
            <w:r>
              <w:rPr>
                <w:rFonts w:hint="eastAsia"/>
              </w:rPr>
              <w:t xml:space="preserve"> "if"</w:t>
            </w:r>
            <w:r>
              <w:rPr>
                <w:rFonts w:hint="eastAsia"/>
              </w:rPr>
              <w:t>、</w:t>
            </w:r>
            <w:r>
              <w:rPr>
                <w:rFonts w:hint="eastAsia"/>
              </w:rPr>
              <w:t>"for"</w:t>
            </w:r>
            <w:r>
              <w:rPr>
                <w:rFonts w:hint="eastAsia"/>
              </w:rPr>
              <w:t>、</w:t>
            </w:r>
            <w:r>
              <w:rPr>
                <w:rFonts w:hint="eastAsia"/>
              </w:rPr>
              <w:t>"while"</w:t>
            </w:r>
            <w:r>
              <w:rPr>
                <w:rFonts w:hint="eastAsia"/>
              </w:rPr>
              <w:t>、</w:t>
            </w:r>
            <w:r>
              <w:rPr>
                <w:rFonts w:hint="eastAsia"/>
              </w:rPr>
              <w:t xml:space="preserve">"catch" </w:t>
            </w:r>
            <w:r>
              <w:rPr>
                <w:rFonts w:hint="eastAsia"/>
              </w:rPr>
              <w:t>等关键字之后应留一个空格再跟左括号</w:t>
            </w:r>
            <w:r>
              <w:rPr>
                <w:rFonts w:hint="eastAsia"/>
              </w:rPr>
              <w:t xml:space="preserve"> "("</w:t>
            </w:r>
            <w:r>
              <w:rPr>
                <w:rFonts w:hint="eastAsia"/>
              </w:rPr>
              <w:t>，以突出关键字。</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函数名之后</w:t>
            </w:r>
            <w:r>
              <w:rPr>
                <w:rFonts w:hint="eastAsia"/>
                <w:shd w:val="clear" w:color="auto" w:fill="FFFF00"/>
              </w:rPr>
              <w:t>不要</w:t>
            </w:r>
            <w:r>
              <w:rPr>
                <w:rFonts w:hint="eastAsia"/>
              </w:rPr>
              <w:t>留空格，紧跟左括号</w:t>
            </w:r>
            <w:r>
              <w:rPr>
                <w:rFonts w:hint="eastAsia"/>
              </w:rPr>
              <w:t xml:space="preserve"> "(" </w:t>
            </w:r>
            <w:r>
              <w:rPr>
                <w:rFonts w:hint="eastAsia"/>
              </w:rPr>
              <w:t>，以与关键字区别。</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 xml:space="preserve">"(" </w:t>
            </w:r>
            <w:r>
              <w:rPr>
                <w:rFonts w:hint="eastAsia"/>
              </w:rPr>
              <w:t>向后紧跟。而</w:t>
            </w:r>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向前紧跟，紧跟处不留空格。</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 xml:space="preserve">"," </w:t>
            </w:r>
            <w:r>
              <w:rPr>
                <w:rFonts w:hint="eastAsia"/>
              </w:rPr>
              <w:t>之后要留空格，如</w:t>
            </w:r>
            <w:r>
              <w:rPr>
                <w:rFonts w:hint="eastAsia"/>
              </w:rPr>
              <w:t xml:space="preserve"> Function(x, y, z)</w:t>
            </w:r>
            <w:r>
              <w:rPr>
                <w:rFonts w:hint="eastAsia"/>
              </w:rPr>
              <w:t>。如果</w:t>
            </w:r>
            <w:r>
              <w:rPr>
                <w:rFonts w:hint="eastAsia"/>
              </w:rPr>
              <w:t xml:space="preserve"> ";" </w:t>
            </w:r>
            <w:r>
              <w:rPr>
                <w:rFonts w:hint="eastAsia"/>
              </w:rPr>
              <w:t>不是一行的结束符号，其后要留空格，如</w:t>
            </w:r>
            <w:r>
              <w:rPr>
                <w:rFonts w:hint="eastAsia"/>
              </w:rPr>
              <w:t xml:space="preserve"> for (initialization; condition; update)</w:t>
            </w:r>
            <w:r>
              <w:rPr>
                <w:rFonts w:hint="eastAsia"/>
              </w:rPr>
              <w:t>。</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赋值操作符、比较操作符、算术操作符、逻辑操作符、位域操作符，如</w:t>
            </w:r>
            <w:r>
              <w:rPr>
                <w:rFonts w:hint="eastAsia"/>
              </w:rPr>
              <w:t>"="</w:t>
            </w:r>
            <w:r>
              <w:rPr>
                <w:rFonts w:hint="eastAsia"/>
              </w:rPr>
              <w:t>、</w:t>
            </w:r>
            <w:r>
              <w:rPr>
                <w:rFonts w:hint="eastAsia"/>
              </w:rPr>
              <w:t>"+=" "&gt;="</w:t>
            </w:r>
            <w:r>
              <w:rPr>
                <w:rFonts w:hint="eastAsia"/>
              </w:rPr>
              <w:t>、</w:t>
            </w:r>
            <w:r>
              <w:rPr>
                <w:rFonts w:hint="eastAsia"/>
              </w:rPr>
              <w:t>"&lt;="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"&amp;&amp;"</w:t>
            </w:r>
            <w:r>
              <w:rPr>
                <w:rFonts w:hint="eastAsia"/>
              </w:rPr>
              <w:t>、</w:t>
            </w:r>
            <w:r>
              <w:rPr>
                <w:rFonts w:hint="eastAsia"/>
              </w:rPr>
              <w:t>"||"</w:t>
            </w:r>
            <w:r>
              <w:rPr>
                <w:rFonts w:hint="eastAsia"/>
              </w:rPr>
              <w:t>、</w:t>
            </w:r>
            <w:r>
              <w:rPr>
                <w:rFonts w:hint="eastAsia"/>
              </w:rPr>
              <w:t xml:space="preserve">"&lt;&lt;", "^" </w:t>
            </w:r>
            <w:r>
              <w:rPr>
                <w:rFonts w:hint="eastAsia"/>
              </w:rPr>
              <w:t>等二元操作符的前后应当加空格。</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一元操作符如</w:t>
            </w:r>
            <w:r>
              <w:rPr>
                <w:rFonts w:hint="eastAsia"/>
              </w:rPr>
              <w:t xml:space="preserve"> "!"</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"&amp;"</w:t>
            </w:r>
            <w:r>
              <w:rPr>
                <w:rFonts w:hint="eastAsia"/>
              </w:rPr>
              <w:t>（地址运算符）等前后不加空格。</w:t>
            </w:r>
            <w:r>
              <w:rPr>
                <w:rFonts w:hint="eastAsia"/>
              </w:rPr>
              <w:t xml:space="preserve"> </w:t>
            </w:r>
          </w:p>
          <w:p w:rsidR="007C5C14" w:rsidRDefault="007C5C14" w:rsidP="007C5C14">
            <w:pPr>
              <w:widowControl/>
              <w:numPr>
                <w:ilvl w:val="0"/>
                <w:numId w:val="12"/>
              </w:numPr>
              <w:spacing w:before="100" w:beforeAutospacing="1" w:after="100" w:afterAutospacing="1"/>
              <w:jc w:val="left"/>
            </w:pPr>
            <w:r>
              <w:rPr>
                <w:rFonts w:hint="eastAsia"/>
              </w:rPr>
              <w:t>象</w:t>
            </w:r>
            <w:r>
              <w:rPr>
                <w:rFonts w:hint="eastAsia"/>
              </w:rPr>
              <w:t>"[]"</w:t>
            </w:r>
            <w:r>
              <w:rPr>
                <w:rFonts w:hint="eastAsia"/>
              </w:rPr>
              <w:t>、</w:t>
            </w:r>
            <w:r>
              <w:rPr>
                <w:rFonts w:hint="eastAsia"/>
              </w:rPr>
              <w:t>"."</w:t>
            </w:r>
            <w:r>
              <w:rPr>
                <w:rFonts w:hint="eastAsia"/>
              </w:rPr>
              <w:t>、</w:t>
            </w:r>
            <w:r>
              <w:rPr>
                <w:rFonts w:hint="eastAsia"/>
              </w:rPr>
              <w:t>"-&gt;"</w:t>
            </w:r>
            <w:r>
              <w:rPr>
                <w:rFonts w:hint="eastAsia"/>
              </w:rPr>
              <w:t>这类操作符前后不加空格。</w:t>
            </w:r>
            <w:r>
              <w:rPr>
                <w:rFonts w:hint="eastAsia"/>
              </w:rPr>
              <w:t xml:space="preserve"> </w:t>
            </w:r>
          </w:p>
          <w:p w:rsidR="007C5C14" w:rsidRDefault="007C5C14" w:rsidP="000539CE">
            <w:pPr>
              <w:widowControl/>
              <w:numPr>
                <w:ilvl w:val="0"/>
                <w:numId w:val="12"/>
              </w:numPr>
              <w:spacing w:before="100" w:beforeAutospacing="1" w:after="100" w:afterAutospacing="1"/>
              <w:jc w:val="left"/>
              <w:rPr>
                <w:rFonts w:ascii="宋体" w:hAnsi="宋体" w:cs="宋体"/>
                <w:sz w:val="24"/>
                <w:szCs w:val="24"/>
              </w:rPr>
            </w:pPr>
            <w:r>
              <w:rPr>
                <w:rFonts w:hint="eastAsia"/>
              </w:rPr>
              <w:t>对于表达式比较长的</w:t>
            </w:r>
            <w:r>
              <w:rPr>
                <w:rFonts w:hint="eastAsia"/>
              </w:rPr>
              <w:t>for</w:t>
            </w:r>
            <w:r>
              <w:rPr>
                <w:rFonts w:hint="eastAsia"/>
              </w:rPr>
              <w:t>、</w:t>
            </w:r>
            <w:r>
              <w:rPr>
                <w:rFonts w:hint="eastAsia"/>
              </w:rPr>
              <w:t>do</w:t>
            </w:r>
            <w:r>
              <w:rPr>
                <w:rFonts w:hint="eastAsia"/>
              </w:rPr>
              <w:t>、</w:t>
            </w:r>
            <w:r>
              <w:rPr>
                <w:rFonts w:hint="eastAsia"/>
              </w:rPr>
              <w:t>while</w:t>
            </w:r>
            <w:r>
              <w:rPr>
                <w:rFonts w:hint="eastAsia"/>
              </w:rPr>
              <w:t>、</w:t>
            </w:r>
            <w:r>
              <w:rPr>
                <w:rFonts w:hint="eastAsia"/>
              </w:rPr>
              <w:t>switch</w:t>
            </w:r>
            <w:r>
              <w:rPr>
                <w:rFonts w:hint="eastAsia"/>
              </w:rPr>
              <w:t>语句和</w:t>
            </w:r>
            <w:r>
              <w:rPr>
                <w:rFonts w:hint="eastAsia"/>
              </w:rPr>
              <w:t>if</w:t>
            </w:r>
            <w:r>
              <w:rPr>
                <w:rFonts w:hint="eastAsia"/>
              </w:rPr>
              <w:t>语句，为了紧凑起见可以适当地去掉一些空格，如</w:t>
            </w:r>
            <w:r>
              <w:rPr>
                <w:rFonts w:hint="eastAsia"/>
              </w:rPr>
              <w:t>for (i=0; i&lt;10; i++)</w:t>
            </w:r>
            <w:r>
              <w:rPr>
                <w:rFonts w:hint="eastAsia"/>
              </w:rPr>
              <w:t>和</w:t>
            </w:r>
            <w:r>
              <w:rPr>
                <w:rFonts w:hint="eastAsia"/>
              </w:rPr>
              <w:t xml:space="preserve">if ((a&lt;=b) &amp;&amp; (c&lt;=d))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修饰符的位置</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EE3556">
            <w:r>
              <w:rPr>
                <w:rFonts w:hint="eastAsia"/>
              </w:rPr>
              <w:t>为便于理解，应当将修饰符</w:t>
            </w:r>
            <w:r>
              <w:rPr>
                <w:rFonts w:hint="eastAsia"/>
              </w:rPr>
              <w:t xml:space="preserve"> "*" </w:t>
            </w:r>
            <w:r>
              <w:rPr>
                <w:rFonts w:hint="eastAsia"/>
              </w:rPr>
              <w:t>和</w:t>
            </w:r>
            <w:r>
              <w:rPr>
                <w:rFonts w:hint="eastAsia"/>
              </w:rPr>
              <w:t xml:space="preserve"> "&amp;" </w:t>
            </w:r>
            <w:r>
              <w:rPr>
                <w:rFonts w:hint="eastAsia"/>
              </w:rPr>
              <w:t>紧靠</w:t>
            </w:r>
            <w:r>
              <w:rPr>
                <w:rFonts w:hint="eastAsia"/>
                <w:shd w:val="clear" w:color="auto" w:fill="FFFF00"/>
              </w:rPr>
              <w:t>数据类型</w:t>
            </w:r>
            <w:r>
              <w:rPr>
                <w:rFonts w:hint="eastAsia"/>
              </w:rPr>
              <w:t>。</w:t>
            </w:r>
            <w:r>
              <w:rPr>
                <w:rFonts w:hint="eastAsia"/>
              </w:rPr>
              <w:t xml:space="preserve">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注释</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7C5C14">
            <w:pPr>
              <w:widowControl/>
              <w:numPr>
                <w:ilvl w:val="0"/>
                <w:numId w:val="13"/>
              </w:numPr>
              <w:spacing w:before="100" w:beforeAutospacing="1" w:after="100" w:afterAutospacing="1"/>
              <w:jc w:val="left"/>
            </w:pPr>
            <w:r>
              <w:rPr>
                <w:rFonts w:hint="eastAsia"/>
              </w:rPr>
              <w:t>注释的位置应与被描述的代码相邻，可以放在代码的上方或右方，不可放在下方。</w:t>
            </w:r>
            <w:r>
              <w:rPr>
                <w:rFonts w:hint="eastAsia"/>
              </w:rPr>
              <w:t xml:space="preserve"> </w:t>
            </w:r>
          </w:p>
          <w:p w:rsidR="007C5C14" w:rsidRDefault="007C5C14" w:rsidP="007C5C14">
            <w:pPr>
              <w:widowControl/>
              <w:numPr>
                <w:ilvl w:val="0"/>
                <w:numId w:val="13"/>
              </w:numPr>
              <w:spacing w:before="100" w:beforeAutospacing="1" w:after="100" w:afterAutospacing="1"/>
              <w:jc w:val="left"/>
            </w:pPr>
            <w:r>
              <w:rPr>
                <w:rFonts w:hint="eastAsia"/>
              </w:rPr>
              <w:t>边写代码边注释，修改代码同时修改相应的注释，以保证注释与代码的一致性。不再有用的注释要删除。</w:t>
            </w:r>
            <w:r>
              <w:rPr>
                <w:rFonts w:hint="eastAsia"/>
              </w:rPr>
              <w:t xml:space="preserve"> </w:t>
            </w:r>
          </w:p>
          <w:p w:rsidR="007C5C14" w:rsidRDefault="007C5C14" w:rsidP="007C5C14">
            <w:pPr>
              <w:widowControl/>
              <w:numPr>
                <w:ilvl w:val="0"/>
                <w:numId w:val="13"/>
              </w:numPr>
              <w:spacing w:before="100" w:beforeAutospacing="1" w:after="100" w:afterAutospacing="1"/>
              <w:jc w:val="left"/>
            </w:pPr>
            <w:r>
              <w:rPr>
                <w:rFonts w:hint="eastAsia"/>
              </w:rPr>
              <w:t>注释应当准确、易懂，防止注释有二义性。错误的注释不但无益反而有害。</w:t>
            </w:r>
            <w:r>
              <w:rPr>
                <w:rFonts w:hint="eastAsia"/>
              </w:rPr>
              <w:t xml:space="preserve"> </w:t>
            </w:r>
          </w:p>
          <w:p w:rsidR="007C5C14" w:rsidRDefault="007C5C14" w:rsidP="007C5C14">
            <w:pPr>
              <w:widowControl/>
              <w:numPr>
                <w:ilvl w:val="0"/>
                <w:numId w:val="13"/>
              </w:numPr>
              <w:spacing w:before="100" w:beforeAutospacing="1" w:after="100" w:afterAutospacing="1"/>
              <w:jc w:val="left"/>
              <w:rPr>
                <w:rFonts w:ascii="宋体" w:hAnsi="宋体" w:cs="宋体"/>
                <w:sz w:val="24"/>
                <w:szCs w:val="24"/>
              </w:rPr>
            </w:pPr>
            <w:r>
              <w:rPr>
                <w:rFonts w:hint="eastAsia"/>
              </w:rPr>
              <w:t>当代码比较长，特别是有多重嵌套时，应当在一些段落的结束处加注释，便于阅读。</w:t>
            </w:r>
            <w:r>
              <w:rPr>
                <w:rFonts w:hint="eastAsia"/>
              </w:rPr>
              <w:t xml:space="preserve"> </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与常量的比较</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sidP="004616C9">
            <w:pPr>
              <w:rPr>
                <w:rFonts w:ascii="宋体" w:hAnsi="宋体" w:cs="宋体"/>
                <w:sz w:val="24"/>
                <w:szCs w:val="24"/>
              </w:rPr>
            </w:pPr>
            <w:r>
              <w:rPr>
                <w:rFonts w:hint="eastAsia"/>
              </w:rPr>
              <w:t>在与宏、常量进行</w:t>
            </w:r>
            <w:r>
              <w:rPr>
                <w:rFonts w:hint="eastAsia"/>
              </w:rPr>
              <w:t xml:space="preserve"> "==", "!=", "&gt;=", "&lt;=" </w:t>
            </w:r>
            <w:r>
              <w:rPr>
                <w:rFonts w:hint="eastAsia"/>
              </w:rPr>
              <w:t>等比较运算时，应当将常量写在运算符左边，而变量写在运算符右边。这样可以避免因为偶然写错把比较运算变成了赋值运算的问题。</w:t>
            </w:r>
          </w:p>
        </w:tc>
      </w:tr>
      <w:tr w:rsidR="007C5C14" w:rsidTr="00170E42">
        <w:trPr>
          <w:jc w:val="center"/>
        </w:trPr>
        <w:tc>
          <w:tcPr>
            <w:tcW w:w="1582" w:type="dxa"/>
            <w:tcBorders>
              <w:top w:val="outset" w:sz="6" w:space="0" w:color="C0C0C0"/>
              <w:left w:val="outset" w:sz="6" w:space="0" w:color="C0C0C0"/>
              <w:bottom w:val="outset" w:sz="6" w:space="0" w:color="C0C0C0"/>
              <w:right w:val="outset" w:sz="6" w:space="0" w:color="C0C0C0"/>
            </w:tcBorders>
            <w:shd w:val="clear" w:color="auto" w:fill="EBEBEB"/>
            <w:hideMark/>
          </w:tcPr>
          <w:p w:rsidR="007C5C14" w:rsidRDefault="007C5C14">
            <w:pPr>
              <w:rPr>
                <w:rFonts w:ascii="宋体" w:hAnsi="宋体" w:cs="宋体"/>
                <w:sz w:val="24"/>
                <w:szCs w:val="24"/>
              </w:rPr>
            </w:pPr>
            <w:r>
              <w:rPr>
                <w:rFonts w:hint="eastAsia"/>
              </w:rPr>
              <w:t>为增强代码的可读性而定义的宏</w:t>
            </w:r>
          </w:p>
        </w:tc>
        <w:tc>
          <w:tcPr>
            <w:tcW w:w="0" w:type="auto"/>
            <w:tcBorders>
              <w:top w:val="outset" w:sz="6" w:space="0" w:color="C0C0C0"/>
              <w:left w:val="outset" w:sz="6" w:space="0" w:color="C0C0C0"/>
              <w:bottom w:val="outset" w:sz="6" w:space="0" w:color="C0C0C0"/>
              <w:right w:val="outset" w:sz="6" w:space="0" w:color="C0C0C0"/>
            </w:tcBorders>
            <w:hideMark/>
          </w:tcPr>
          <w:p w:rsidR="007C5C14" w:rsidRDefault="007C5C14">
            <w:r>
              <w:rPr>
                <w:rFonts w:hint="eastAsia"/>
              </w:rPr>
              <w:t>以下预定义宏对程序的编译没有任何影响，只为了增加代码的可读性：</w:t>
            </w:r>
            <w:r>
              <w:rPr>
                <w:rFonts w:hint="eastAsia"/>
              </w:rPr>
              <w:t xml:space="preserve"> </w:t>
            </w:r>
          </w:p>
          <w:tbl>
            <w:tblPr>
              <w:tblW w:w="4750" w:type="pct"/>
              <w:jc w:val="center"/>
              <w:tblCellMar>
                <w:top w:w="60" w:type="dxa"/>
                <w:left w:w="60" w:type="dxa"/>
                <w:bottom w:w="60" w:type="dxa"/>
                <w:right w:w="60" w:type="dxa"/>
              </w:tblCellMar>
              <w:tblLook w:val="04A0"/>
            </w:tblPr>
            <w:tblGrid>
              <w:gridCol w:w="1920"/>
              <w:gridCol w:w="5781"/>
            </w:tblGrid>
            <w:tr w:rsidR="007C5C14">
              <w:trPr>
                <w:jc w:val="center"/>
              </w:trPr>
              <w:tc>
                <w:tcPr>
                  <w:tcW w:w="1920" w:type="dxa"/>
                  <w:tcBorders>
                    <w:top w:val="nil"/>
                    <w:left w:val="nil"/>
                    <w:bottom w:val="single" w:sz="6" w:space="0" w:color="auto"/>
                    <w:right w:val="single" w:sz="6" w:space="0" w:color="auto"/>
                  </w:tcBorders>
                  <w:vAlign w:val="center"/>
                  <w:hideMark/>
                </w:tcPr>
                <w:p w:rsidR="007C5C14" w:rsidRDefault="007C5C14">
                  <w:pPr>
                    <w:rPr>
                      <w:rFonts w:ascii="宋体" w:hAnsi="宋体" w:cs="宋体"/>
                      <w:sz w:val="24"/>
                      <w:szCs w:val="24"/>
                    </w:rPr>
                  </w:pPr>
                  <w:r>
                    <w:rPr>
                      <w:rFonts w:hint="eastAsia"/>
                      <w:b/>
                      <w:bCs/>
                    </w:rPr>
                    <w:t>宏</w:t>
                  </w:r>
                </w:p>
              </w:tc>
              <w:tc>
                <w:tcPr>
                  <w:tcW w:w="0" w:type="auto"/>
                  <w:tcBorders>
                    <w:top w:val="nil"/>
                    <w:left w:val="single" w:sz="6" w:space="0" w:color="auto"/>
                    <w:bottom w:val="single" w:sz="6" w:space="0" w:color="auto"/>
                    <w:right w:val="nil"/>
                  </w:tcBorders>
                  <w:vAlign w:val="center"/>
                  <w:hideMark/>
                </w:tcPr>
                <w:p w:rsidR="007C5C14" w:rsidRDefault="007C5C14">
                  <w:pPr>
                    <w:rPr>
                      <w:rFonts w:ascii="宋体" w:hAnsi="宋体" w:cs="宋体"/>
                      <w:sz w:val="24"/>
                      <w:szCs w:val="24"/>
                    </w:rPr>
                  </w:pPr>
                  <w:r>
                    <w:rPr>
                      <w:rFonts w:hint="eastAsia"/>
                      <w:b/>
                      <w:bCs/>
                    </w:rPr>
                    <w:t>说明</w:t>
                  </w:r>
                </w:p>
              </w:tc>
            </w:tr>
            <w:tr w:rsidR="007C5C14">
              <w:trPr>
                <w:jc w:val="center"/>
              </w:trPr>
              <w:tc>
                <w:tcPr>
                  <w:tcW w:w="1920" w:type="dxa"/>
                  <w:tcBorders>
                    <w:top w:val="nil"/>
                    <w:left w:val="nil"/>
                    <w:bottom w:val="nil"/>
                    <w:right w:val="single" w:sz="6" w:space="0" w:color="auto"/>
                  </w:tcBorders>
                  <w:vAlign w:val="center"/>
                  <w:hideMark/>
                </w:tcPr>
                <w:p w:rsidR="007C5C14" w:rsidRDefault="007C5C14">
                  <w:pPr>
                    <w:rPr>
                      <w:rFonts w:ascii="宋体" w:hAnsi="宋体" w:cs="宋体"/>
                      <w:sz w:val="24"/>
                      <w:szCs w:val="24"/>
                    </w:rPr>
                  </w:pPr>
                  <w:r>
                    <w:rPr>
                      <w:rFonts w:hint="eastAsia"/>
                    </w:rPr>
                    <w:t>NOTE</w:t>
                  </w:r>
                </w:p>
              </w:tc>
              <w:tc>
                <w:tcPr>
                  <w:tcW w:w="0" w:type="auto"/>
                  <w:tcBorders>
                    <w:top w:val="nil"/>
                    <w:left w:val="single" w:sz="6" w:space="0" w:color="auto"/>
                    <w:bottom w:val="nil"/>
                    <w:right w:val="nil"/>
                  </w:tcBorders>
                  <w:vAlign w:val="center"/>
                  <w:hideMark/>
                </w:tcPr>
                <w:p w:rsidR="007C5C14" w:rsidRDefault="007C5C14">
                  <w:pPr>
                    <w:rPr>
                      <w:rFonts w:ascii="宋体" w:hAnsi="宋体" w:cs="宋体"/>
                      <w:sz w:val="24"/>
                      <w:szCs w:val="24"/>
                    </w:rPr>
                  </w:pPr>
                  <w:r>
                    <w:rPr>
                      <w:rFonts w:hint="eastAsia"/>
                    </w:rPr>
                    <w:t>需要注意的代码</w:t>
                  </w:r>
                </w:p>
              </w:tc>
            </w:tr>
            <w:tr w:rsidR="007C5C14">
              <w:trPr>
                <w:jc w:val="center"/>
              </w:trPr>
              <w:tc>
                <w:tcPr>
                  <w:tcW w:w="1920" w:type="dxa"/>
                  <w:tcBorders>
                    <w:top w:val="nil"/>
                    <w:left w:val="nil"/>
                    <w:bottom w:val="nil"/>
                    <w:right w:val="single" w:sz="6" w:space="0" w:color="auto"/>
                  </w:tcBorders>
                  <w:vAlign w:val="center"/>
                  <w:hideMark/>
                </w:tcPr>
                <w:p w:rsidR="007C5C14" w:rsidRDefault="007C5C14">
                  <w:pPr>
                    <w:rPr>
                      <w:rFonts w:ascii="宋体" w:hAnsi="宋体" w:cs="宋体"/>
                      <w:sz w:val="24"/>
                      <w:szCs w:val="24"/>
                    </w:rPr>
                  </w:pPr>
                  <w:r>
                    <w:rPr>
                      <w:rFonts w:hint="eastAsia"/>
                    </w:rPr>
                    <w:t>TODO</w:t>
                  </w:r>
                </w:p>
              </w:tc>
              <w:tc>
                <w:tcPr>
                  <w:tcW w:w="0" w:type="auto"/>
                  <w:tcBorders>
                    <w:top w:val="nil"/>
                    <w:left w:val="single" w:sz="6" w:space="0" w:color="auto"/>
                    <w:bottom w:val="nil"/>
                    <w:right w:val="nil"/>
                  </w:tcBorders>
                  <w:vAlign w:val="center"/>
                  <w:hideMark/>
                </w:tcPr>
                <w:p w:rsidR="007C5C14" w:rsidRDefault="007C5C14">
                  <w:pPr>
                    <w:rPr>
                      <w:rFonts w:ascii="宋体" w:hAnsi="宋体" w:cs="宋体"/>
                      <w:sz w:val="24"/>
                      <w:szCs w:val="24"/>
                    </w:rPr>
                  </w:pPr>
                  <w:r>
                    <w:rPr>
                      <w:rFonts w:hint="eastAsia"/>
                    </w:rPr>
                    <w:t>尚未实现的接口、类、算法等</w:t>
                  </w:r>
                </w:p>
              </w:tc>
            </w:tr>
            <w:tr w:rsidR="007C5C14">
              <w:trPr>
                <w:jc w:val="center"/>
              </w:trPr>
              <w:tc>
                <w:tcPr>
                  <w:tcW w:w="1920" w:type="dxa"/>
                  <w:tcBorders>
                    <w:top w:val="nil"/>
                    <w:left w:val="nil"/>
                    <w:bottom w:val="nil"/>
                    <w:right w:val="single" w:sz="6" w:space="0" w:color="auto"/>
                  </w:tcBorders>
                  <w:vAlign w:val="center"/>
                  <w:hideMark/>
                </w:tcPr>
                <w:p w:rsidR="007C5C14" w:rsidRDefault="007C5C14">
                  <w:pPr>
                    <w:rPr>
                      <w:rFonts w:ascii="宋体" w:hAnsi="宋体" w:cs="宋体"/>
                      <w:sz w:val="24"/>
                      <w:szCs w:val="24"/>
                    </w:rPr>
                  </w:pPr>
                  <w:r>
                    <w:rPr>
                      <w:rFonts w:hint="eastAsia"/>
                    </w:rPr>
                    <w:t>UNDONE</w:t>
                  </w:r>
                </w:p>
              </w:tc>
              <w:tc>
                <w:tcPr>
                  <w:tcW w:w="0" w:type="auto"/>
                  <w:tcBorders>
                    <w:top w:val="nil"/>
                    <w:left w:val="single" w:sz="6" w:space="0" w:color="auto"/>
                    <w:bottom w:val="nil"/>
                    <w:right w:val="nil"/>
                  </w:tcBorders>
                  <w:vAlign w:val="center"/>
                  <w:hideMark/>
                </w:tcPr>
                <w:p w:rsidR="007C5C14" w:rsidRDefault="007C5C14">
                  <w:pPr>
                    <w:rPr>
                      <w:rFonts w:ascii="宋体" w:hAnsi="宋体" w:cs="宋体"/>
                      <w:sz w:val="24"/>
                      <w:szCs w:val="24"/>
                    </w:rPr>
                  </w:pPr>
                  <w:r>
                    <w:rPr>
                      <w:rFonts w:hint="eastAsia"/>
                    </w:rPr>
                    <w:t>已取消的接口、类、算法等</w:t>
                  </w:r>
                </w:p>
              </w:tc>
            </w:tr>
            <w:tr w:rsidR="007C5C14">
              <w:trPr>
                <w:jc w:val="center"/>
              </w:trPr>
              <w:tc>
                <w:tcPr>
                  <w:tcW w:w="1920" w:type="dxa"/>
                  <w:tcBorders>
                    <w:top w:val="nil"/>
                    <w:left w:val="nil"/>
                    <w:bottom w:val="nil"/>
                    <w:right w:val="single" w:sz="6" w:space="0" w:color="auto"/>
                  </w:tcBorders>
                  <w:vAlign w:val="center"/>
                  <w:hideMark/>
                </w:tcPr>
                <w:p w:rsidR="007C5C14" w:rsidRDefault="007C5C14">
                  <w:pPr>
                    <w:rPr>
                      <w:rFonts w:ascii="宋体" w:hAnsi="宋体" w:cs="宋体"/>
                      <w:sz w:val="24"/>
                      <w:szCs w:val="24"/>
                    </w:rPr>
                  </w:pPr>
                  <w:r>
                    <w:rPr>
                      <w:rFonts w:hint="eastAsia"/>
                    </w:rPr>
                    <w:t>FOR_DBG</w:t>
                  </w:r>
                </w:p>
              </w:tc>
              <w:tc>
                <w:tcPr>
                  <w:tcW w:w="0" w:type="auto"/>
                  <w:tcBorders>
                    <w:top w:val="nil"/>
                    <w:left w:val="single" w:sz="6" w:space="0" w:color="auto"/>
                    <w:bottom w:val="nil"/>
                    <w:right w:val="nil"/>
                  </w:tcBorders>
                  <w:vAlign w:val="center"/>
                  <w:hideMark/>
                </w:tcPr>
                <w:p w:rsidR="007C5C14" w:rsidRDefault="007C5C14">
                  <w:pPr>
                    <w:rPr>
                      <w:rFonts w:ascii="宋体" w:hAnsi="宋体" w:cs="宋体"/>
                      <w:sz w:val="24"/>
                      <w:szCs w:val="24"/>
                    </w:rPr>
                  </w:pPr>
                  <w:r>
                    <w:rPr>
                      <w:rFonts w:hint="eastAsia"/>
                    </w:rPr>
                    <w:t>标记为调试方便而临时增加的代码</w:t>
                  </w:r>
                </w:p>
              </w:tc>
            </w:tr>
            <w:tr w:rsidR="007C5C14">
              <w:trPr>
                <w:jc w:val="center"/>
              </w:trPr>
              <w:tc>
                <w:tcPr>
                  <w:tcW w:w="1920" w:type="dxa"/>
                  <w:tcBorders>
                    <w:top w:val="nil"/>
                    <w:left w:val="nil"/>
                    <w:bottom w:val="nil"/>
                    <w:right w:val="single" w:sz="6" w:space="0" w:color="auto"/>
                  </w:tcBorders>
                  <w:vAlign w:val="center"/>
                  <w:hideMark/>
                </w:tcPr>
                <w:p w:rsidR="007C5C14" w:rsidRDefault="007C5C14">
                  <w:pPr>
                    <w:rPr>
                      <w:rFonts w:ascii="宋体" w:hAnsi="宋体" w:cs="宋体"/>
                      <w:sz w:val="24"/>
                      <w:szCs w:val="24"/>
                    </w:rPr>
                  </w:pPr>
                  <w:r>
                    <w:rPr>
                      <w:rFonts w:hint="eastAsia"/>
                    </w:rPr>
                    <w:t>OK</w:t>
                  </w:r>
                </w:p>
              </w:tc>
              <w:tc>
                <w:tcPr>
                  <w:tcW w:w="0" w:type="auto"/>
                  <w:tcBorders>
                    <w:top w:val="nil"/>
                    <w:left w:val="single" w:sz="6" w:space="0" w:color="auto"/>
                    <w:bottom w:val="nil"/>
                    <w:right w:val="nil"/>
                  </w:tcBorders>
                  <w:vAlign w:val="center"/>
                  <w:hideMark/>
                </w:tcPr>
                <w:p w:rsidR="007C5C14" w:rsidRDefault="007C5C14">
                  <w:pPr>
                    <w:rPr>
                      <w:rFonts w:ascii="宋体" w:hAnsi="宋体" w:cs="宋体"/>
                      <w:sz w:val="24"/>
                      <w:szCs w:val="24"/>
                    </w:rPr>
                  </w:pPr>
                  <w:r>
                    <w:rPr>
                      <w:rFonts w:hint="eastAsia"/>
                    </w:rPr>
                    <w:t>仅用于调试的标记</w:t>
                  </w:r>
                </w:p>
              </w:tc>
            </w:tr>
          </w:tbl>
          <w:p w:rsidR="007C5C14" w:rsidRDefault="007C5C14">
            <w:pPr>
              <w:jc w:val="center"/>
              <w:rPr>
                <w:rFonts w:ascii="宋体" w:hAnsi="宋体" w:cs="宋体"/>
                <w:sz w:val="24"/>
                <w:szCs w:val="24"/>
              </w:rPr>
            </w:pPr>
          </w:p>
        </w:tc>
      </w:tr>
    </w:tbl>
    <w:p w:rsidR="007D4414" w:rsidRPr="00205145" w:rsidRDefault="007D4414" w:rsidP="001D6C43"/>
    <w:sectPr w:rsidR="007D4414" w:rsidRPr="00205145" w:rsidSect="00EA5B24">
      <w:headerReference w:type="default" r:id="rId11"/>
      <w:footerReference w:type="default" r:id="rId12"/>
      <w:pgSz w:w="11906" w:h="16838"/>
      <w:pgMar w:top="851" w:right="851" w:bottom="851" w:left="851" w:header="567" w:footer="567"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5A98" w:rsidRDefault="00BF5A98">
      <w:r>
        <w:separator/>
      </w:r>
    </w:p>
  </w:endnote>
  <w:endnote w:type="continuationSeparator" w:id="0">
    <w:p w:rsidR="00BF5A98" w:rsidRDefault="00BF5A9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新宋体">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Fixedsy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FD7" w:rsidRDefault="00296FD7">
    <w:pPr>
      <w:pStyle w:val="12"/>
      <w:jc w:val="right"/>
    </w:pPr>
    <w:r>
      <w:rPr>
        <w:lang w:val="zh-CN"/>
      </w:rPr>
      <w:t xml:space="preserve"> </w:t>
    </w:r>
    <w:r w:rsidR="000B07F6">
      <w:rPr>
        <w:b/>
        <w:sz w:val="24"/>
      </w:rPr>
      <w:fldChar w:fldCharType="begin"/>
    </w:r>
    <w:r>
      <w:rPr>
        <w:b/>
      </w:rPr>
      <w:instrText>PAGE</w:instrText>
    </w:r>
    <w:r w:rsidR="000B07F6">
      <w:rPr>
        <w:b/>
        <w:sz w:val="24"/>
      </w:rPr>
      <w:fldChar w:fldCharType="separate"/>
    </w:r>
    <w:r w:rsidR="00C969B9">
      <w:rPr>
        <w:b/>
        <w:noProof/>
      </w:rPr>
      <w:t>9</w:t>
    </w:r>
    <w:r w:rsidR="000B07F6">
      <w:rPr>
        <w:b/>
        <w:sz w:val="24"/>
      </w:rPr>
      <w:fldChar w:fldCharType="end"/>
    </w:r>
    <w:r>
      <w:rPr>
        <w:lang w:val="zh-CN"/>
      </w:rPr>
      <w:t xml:space="preserve"> / </w:t>
    </w:r>
    <w:r w:rsidR="000B07F6">
      <w:rPr>
        <w:b/>
        <w:sz w:val="24"/>
      </w:rPr>
      <w:fldChar w:fldCharType="begin"/>
    </w:r>
    <w:r>
      <w:rPr>
        <w:b/>
      </w:rPr>
      <w:instrText>NUMPAGES</w:instrText>
    </w:r>
    <w:r w:rsidR="000B07F6">
      <w:rPr>
        <w:b/>
        <w:sz w:val="24"/>
      </w:rPr>
      <w:fldChar w:fldCharType="separate"/>
    </w:r>
    <w:r w:rsidR="00C969B9">
      <w:rPr>
        <w:b/>
        <w:noProof/>
      </w:rPr>
      <w:t>11</w:t>
    </w:r>
    <w:r w:rsidR="000B07F6">
      <w:rPr>
        <w:b/>
        <w:sz w:val="24"/>
      </w:rPr>
      <w:fldChar w:fldCharType="end"/>
    </w:r>
  </w:p>
  <w:p w:rsidR="00296FD7" w:rsidRDefault="00296FD7">
    <w:pPr>
      <w:pStyle w:val="1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5A98" w:rsidRDefault="00BF5A98">
      <w:r>
        <w:separator/>
      </w:r>
    </w:p>
  </w:footnote>
  <w:footnote w:type="continuationSeparator" w:id="0">
    <w:p w:rsidR="00BF5A98" w:rsidRDefault="00BF5A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FD7" w:rsidRDefault="00296FD7" w:rsidP="0056789E">
    <w:pPr>
      <w:pStyle w:val="10"/>
    </w:pPr>
    <w:r>
      <w:rPr>
        <w:rFonts w:hint="eastAsia"/>
      </w:rPr>
      <w:t xml:space="preserve">                                                                                    </w:t>
    </w:r>
    <w:r>
      <w:rPr>
        <w:rFonts w:hint="eastAsia"/>
      </w:rPr>
      <w:t>《九天》项目组</w:t>
    </w:r>
    <w:r w:rsidR="0056789E">
      <w:rPr>
        <w:rFonts w:hint="eastAsia"/>
      </w:rPr>
      <w:t>程序</w:t>
    </w:r>
    <w:r>
      <w:rPr>
        <w:rFonts w:hint="eastAsia"/>
      </w:rPr>
      <w:t>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1427"/>
        </w:tabs>
        <w:ind w:left="1427"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nsid w:val="038F3EA7"/>
    <w:multiLevelType w:val="multilevel"/>
    <w:tmpl w:val="A0ECE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85F1888"/>
    <w:multiLevelType w:val="multilevel"/>
    <w:tmpl w:val="A9C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C058AB"/>
    <w:multiLevelType w:val="hybridMultilevel"/>
    <w:tmpl w:val="42DE8CAA"/>
    <w:lvl w:ilvl="0" w:tplc="2152AE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A1678E"/>
    <w:multiLevelType w:val="multilevel"/>
    <w:tmpl w:val="0CF0C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4DC473D"/>
    <w:multiLevelType w:val="hybridMultilevel"/>
    <w:tmpl w:val="8A6847FA"/>
    <w:lvl w:ilvl="0" w:tplc="8DA8F6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C4344C5"/>
    <w:multiLevelType w:val="hybridMultilevel"/>
    <w:tmpl w:val="77FEC3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2CE80553"/>
    <w:multiLevelType w:val="hybridMultilevel"/>
    <w:tmpl w:val="06C64B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50F80230"/>
    <w:multiLevelType w:val="multilevel"/>
    <w:tmpl w:val="FC7CCB46"/>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nsid w:val="5B812326"/>
    <w:multiLevelType w:val="multilevel"/>
    <w:tmpl w:val="2632D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676858E7"/>
    <w:multiLevelType w:val="multilevel"/>
    <w:tmpl w:val="97B69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798711A3"/>
    <w:multiLevelType w:val="multilevel"/>
    <w:tmpl w:val="AD041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5"/>
  </w:num>
  <w:num w:numId="5">
    <w:abstractNumId w:val="7"/>
  </w:num>
  <w:num w:numId="6">
    <w:abstractNumId w:val="6"/>
  </w:num>
  <w:num w:numId="7">
    <w:abstractNumId w:val="0"/>
    <w:lvlOverride w:ilvl="0">
      <w:startOverride w:val="4"/>
    </w:lvlOverride>
    <w:lvlOverride w:ilvl="1">
      <w:startOverride w:val="2"/>
    </w:lvlOverride>
  </w:num>
  <w:num w:numId="8">
    <w:abstractNumId w:val="2"/>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17410"/>
  </w:hdrShapeDefaults>
  <w:footnotePr>
    <w:footnote w:id="-1"/>
    <w:footnote w:id="0"/>
  </w:footnotePr>
  <w:endnotePr>
    <w:endnote w:id="-1"/>
    <w:endnote w:id="0"/>
  </w:endnotePr>
  <w:compat>
    <w:spaceForUL/>
    <w:balanceSingleByteDoubleByteWidth/>
    <w:doNotLeaveBackslashAlone/>
    <w:adjustLineHeightInTable/>
    <w:useFELayout/>
  </w:compat>
  <w:rsids>
    <w:rsidRoot w:val="00172A27"/>
    <w:rsid w:val="00002D4F"/>
    <w:rsid w:val="00006CE5"/>
    <w:rsid w:val="000406CB"/>
    <w:rsid w:val="000527DE"/>
    <w:rsid w:val="000539CE"/>
    <w:rsid w:val="00061812"/>
    <w:rsid w:val="00086E9B"/>
    <w:rsid w:val="000B07F6"/>
    <w:rsid w:val="000B5433"/>
    <w:rsid w:val="000B7B2A"/>
    <w:rsid w:val="000D3243"/>
    <w:rsid w:val="000D5194"/>
    <w:rsid w:val="0010285E"/>
    <w:rsid w:val="0010396D"/>
    <w:rsid w:val="00124525"/>
    <w:rsid w:val="00170E42"/>
    <w:rsid w:val="00172A27"/>
    <w:rsid w:val="00172ECE"/>
    <w:rsid w:val="001D4297"/>
    <w:rsid w:val="001D6C43"/>
    <w:rsid w:val="00205145"/>
    <w:rsid w:val="00210960"/>
    <w:rsid w:val="00226E8F"/>
    <w:rsid w:val="00243A99"/>
    <w:rsid w:val="002548A2"/>
    <w:rsid w:val="002651EF"/>
    <w:rsid w:val="00275F3C"/>
    <w:rsid w:val="00284EEA"/>
    <w:rsid w:val="00296FD7"/>
    <w:rsid w:val="002B2003"/>
    <w:rsid w:val="002D18C6"/>
    <w:rsid w:val="002F0CE9"/>
    <w:rsid w:val="002F53DF"/>
    <w:rsid w:val="00312D08"/>
    <w:rsid w:val="003229ED"/>
    <w:rsid w:val="0033539D"/>
    <w:rsid w:val="00370AE3"/>
    <w:rsid w:val="00394921"/>
    <w:rsid w:val="003A31E8"/>
    <w:rsid w:val="003B4A24"/>
    <w:rsid w:val="003C0655"/>
    <w:rsid w:val="003C0C8C"/>
    <w:rsid w:val="003D18F7"/>
    <w:rsid w:val="003E183D"/>
    <w:rsid w:val="00406196"/>
    <w:rsid w:val="004235D5"/>
    <w:rsid w:val="004351AA"/>
    <w:rsid w:val="00437E9B"/>
    <w:rsid w:val="0044094E"/>
    <w:rsid w:val="00441C62"/>
    <w:rsid w:val="004616C9"/>
    <w:rsid w:val="0046241C"/>
    <w:rsid w:val="004821DD"/>
    <w:rsid w:val="00483529"/>
    <w:rsid w:val="00487B42"/>
    <w:rsid w:val="00494C7F"/>
    <w:rsid w:val="004B4F84"/>
    <w:rsid w:val="004F3355"/>
    <w:rsid w:val="004F6471"/>
    <w:rsid w:val="00505789"/>
    <w:rsid w:val="005154C7"/>
    <w:rsid w:val="00516ACB"/>
    <w:rsid w:val="00521CD4"/>
    <w:rsid w:val="00530A14"/>
    <w:rsid w:val="0053140E"/>
    <w:rsid w:val="00531429"/>
    <w:rsid w:val="00540823"/>
    <w:rsid w:val="0056789E"/>
    <w:rsid w:val="00571B36"/>
    <w:rsid w:val="005923FC"/>
    <w:rsid w:val="005B052E"/>
    <w:rsid w:val="005C1A7B"/>
    <w:rsid w:val="005C45F9"/>
    <w:rsid w:val="005D5389"/>
    <w:rsid w:val="005F75A6"/>
    <w:rsid w:val="005F7D84"/>
    <w:rsid w:val="00602774"/>
    <w:rsid w:val="00630F3B"/>
    <w:rsid w:val="0064235A"/>
    <w:rsid w:val="006571F4"/>
    <w:rsid w:val="00657B09"/>
    <w:rsid w:val="00665C2A"/>
    <w:rsid w:val="00672D6F"/>
    <w:rsid w:val="00681CB5"/>
    <w:rsid w:val="00697483"/>
    <w:rsid w:val="006A2084"/>
    <w:rsid w:val="006A56BA"/>
    <w:rsid w:val="006A7068"/>
    <w:rsid w:val="006C7C9D"/>
    <w:rsid w:val="006D3682"/>
    <w:rsid w:val="006D4302"/>
    <w:rsid w:val="006D6B10"/>
    <w:rsid w:val="006E461D"/>
    <w:rsid w:val="00701FD1"/>
    <w:rsid w:val="00703CB1"/>
    <w:rsid w:val="00705E31"/>
    <w:rsid w:val="00705EFB"/>
    <w:rsid w:val="00722FFE"/>
    <w:rsid w:val="00724145"/>
    <w:rsid w:val="00764140"/>
    <w:rsid w:val="00776493"/>
    <w:rsid w:val="007C5C14"/>
    <w:rsid w:val="007D43B3"/>
    <w:rsid w:val="007D4414"/>
    <w:rsid w:val="007E795E"/>
    <w:rsid w:val="007F5737"/>
    <w:rsid w:val="00843EE0"/>
    <w:rsid w:val="00847E18"/>
    <w:rsid w:val="00861AF8"/>
    <w:rsid w:val="008820E7"/>
    <w:rsid w:val="008B5A31"/>
    <w:rsid w:val="008B6CBD"/>
    <w:rsid w:val="008B73C0"/>
    <w:rsid w:val="008C7F8A"/>
    <w:rsid w:val="008E2426"/>
    <w:rsid w:val="008E526D"/>
    <w:rsid w:val="008F1854"/>
    <w:rsid w:val="009046F8"/>
    <w:rsid w:val="009234BA"/>
    <w:rsid w:val="00931237"/>
    <w:rsid w:val="00945E0D"/>
    <w:rsid w:val="009706BB"/>
    <w:rsid w:val="00970DC3"/>
    <w:rsid w:val="0097155F"/>
    <w:rsid w:val="00980D95"/>
    <w:rsid w:val="009E3446"/>
    <w:rsid w:val="009E43B0"/>
    <w:rsid w:val="009F4B74"/>
    <w:rsid w:val="00A13D73"/>
    <w:rsid w:val="00A31485"/>
    <w:rsid w:val="00A64D36"/>
    <w:rsid w:val="00A65BD9"/>
    <w:rsid w:val="00A72303"/>
    <w:rsid w:val="00AB0174"/>
    <w:rsid w:val="00AF7392"/>
    <w:rsid w:val="00B00093"/>
    <w:rsid w:val="00B06235"/>
    <w:rsid w:val="00B36829"/>
    <w:rsid w:val="00B4278F"/>
    <w:rsid w:val="00B477B8"/>
    <w:rsid w:val="00B516D8"/>
    <w:rsid w:val="00B6758C"/>
    <w:rsid w:val="00B75CE4"/>
    <w:rsid w:val="00B80C65"/>
    <w:rsid w:val="00B94256"/>
    <w:rsid w:val="00BA3BD9"/>
    <w:rsid w:val="00BB7AA5"/>
    <w:rsid w:val="00BC6A53"/>
    <w:rsid w:val="00BD78EC"/>
    <w:rsid w:val="00BE0CA5"/>
    <w:rsid w:val="00BE7264"/>
    <w:rsid w:val="00BF5A98"/>
    <w:rsid w:val="00C16D61"/>
    <w:rsid w:val="00C35CC3"/>
    <w:rsid w:val="00C41E8F"/>
    <w:rsid w:val="00C4511B"/>
    <w:rsid w:val="00C75D08"/>
    <w:rsid w:val="00C84AAD"/>
    <w:rsid w:val="00C84F30"/>
    <w:rsid w:val="00C969B9"/>
    <w:rsid w:val="00CC58E5"/>
    <w:rsid w:val="00D0083D"/>
    <w:rsid w:val="00D07E6E"/>
    <w:rsid w:val="00D31EDA"/>
    <w:rsid w:val="00D67415"/>
    <w:rsid w:val="00D92CC3"/>
    <w:rsid w:val="00D96AC6"/>
    <w:rsid w:val="00DA66C7"/>
    <w:rsid w:val="00DB392F"/>
    <w:rsid w:val="00DB48AE"/>
    <w:rsid w:val="00DF7BEE"/>
    <w:rsid w:val="00E15E66"/>
    <w:rsid w:val="00E344F1"/>
    <w:rsid w:val="00E43C5E"/>
    <w:rsid w:val="00E753C1"/>
    <w:rsid w:val="00E7678F"/>
    <w:rsid w:val="00E92C18"/>
    <w:rsid w:val="00EA5B24"/>
    <w:rsid w:val="00EE3556"/>
    <w:rsid w:val="00EE357B"/>
    <w:rsid w:val="00F05F9E"/>
    <w:rsid w:val="00F14751"/>
    <w:rsid w:val="00F2032C"/>
    <w:rsid w:val="00F269DA"/>
    <w:rsid w:val="00F308BB"/>
    <w:rsid w:val="00F441C6"/>
    <w:rsid w:val="00F44E30"/>
    <w:rsid w:val="00F465AC"/>
    <w:rsid w:val="00F641EA"/>
    <w:rsid w:val="00F91B93"/>
    <w:rsid w:val="00FA2BB6"/>
    <w:rsid w:val="00FA47B1"/>
    <w:rsid w:val="00FA69FC"/>
    <w:rsid w:val="00FB3085"/>
    <w:rsid w:val="00FC4586"/>
    <w:rsid w:val="00FD03FF"/>
    <w:rsid w:val="00FD39EB"/>
    <w:rsid w:val="00FD75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5B24"/>
    <w:pPr>
      <w:widowControl w:val="0"/>
      <w:jc w:val="both"/>
    </w:pPr>
    <w:rPr>
      <w:kern w:val="2"/>
      <w:sz w:val="21"/>
    </w:rPr>
  </w:style>
  <w:style w:type="paragraph" w:styleId="1">
    <w:name w:val="heading 1"/>
    <w:basedOn w:val="a"/>
    <w:next w:val="a"/>
    <w:link w:val="1Char"/>
    <w:qFormat/>
    <w:rsid w:val="00EA5B24"/>
    <w:pPr>
      <w:keepNext/>
      <w:keepLines/>
      <w:numPr>
        <w:numId w:val="1"/>
      </w:numPr>
      <w:tabs>
        <w:tab w:val="left" w:pos="432"/>
      </w:tabs>
      <w:spacing w:before="340" w:after="330" w:line="576" w:lineRule="auto"/>
      <w:outlineLvl w:val="0"/>
    </w:pPr>
    <w:rPr>
      <w:b/>
      <w:kern w:val="44"/>
      <w:sz w:val="44"/>
    </w:rPr>
  </w:style>
  <w:style w:type="paragraph" w:styleId="2">
    <w:name w:val="heading 2"/>
    <w:basedOn w:val="a"/>
    <w:next w:val="a"/>
    <w:link w:val="2Char"/>
    <w:qFormat/>
    <w:rsid w:val="00EA5B24"/>
    <w:pPr>
      <w:keepNext/>
      <w:keepLines/>
      <w:numPr>
        <w:ilvl w:val="1"/>
        <w:numId w:val="1"/>
      </w:numPr>
      <w:tabs>
        <w:tab w:val="clear" w:pos="1427"/>
        <w:tab w:val="left" w:pos="432"/>
        <w:tab w:val="left" w:pos="576"/>
      </w:tabs>
      <w:spacing w:before="260" w:after="260" w:line="415" w:lineRule="auto"/>
      <w:ind w:left="576"/>
      <w:outlineLvl w:val="1"/>
    </w:pPr>
    <w:rPr>
      <w:rFonts w:ascii="Arial" w:eastAsia="黑体" w:hAnsi="Arial"/>
      <w:b/>
      <w:sz w:val="32"/>
    </w:rPr>
  </w:style>
  <w:style w:type="paragraph" w:styleId="3">
    <w:name w:val="heading 3"/>
    <w:basedOn w:val="a"/>
    <w:next w:val="a"/>
    <w:link w:val="3Char"/>
    <w:qFormat/>
    <w:rsid w:val="00EA5B24"/>
    <w:pPr>
      <w:keepNext/>
      <w:keepLines/>
      <w:numPr>
        <w:ilvl w:val="2"/>
        <w:numId w:val="1"/>
      </w:numPr>
      <w:tabs>
        <w:tab w:val="left" w:pos="432"/>
        <w:tab w:val="left" w:pos="720"/>
      </w:tabs>
      <w:spacing w:before="260" w:after="260" w:line="415" w:lineRule="auto"/>
      <w:outlineLvl w:val="2"/>
    </w:pPr>
    <w:rPr>
      <w:b/>
      <w:sz w:val="32"/>
    </w:rPr>
  </w:style>
  <w:style w:type="paragraph" w:styleId="4">
    <w:name w:val="heading 4"/>
    <w:basedOn w:val="a"/>
    <w:next w:val="a"/>
    <w:link w:val="4Char"/>
    <w:qFormat/>
    <w:rsid w:val="00EA5B24"/>
    <w:pPr>
      <w:keepNext/>
      <w:keepLines/>
      <w:numPr>
        <w:ilvl w:val="3"/>
        <w:numId w:val="1"/>
      </w:numPr>
      <w:tabs>
        <w:tab w:val="left" w:pos="432"/>
        <w:tab w:val="left" w:pos="864"/>
      </w:tabs>
      <w:spacing w:before="280" w:after="290" w:line="374" w:lineRule="auto"/>
      <w:outlineLvl w:val="3"/>
    </w:pPr>
    <w:rPr>
      <w:rFonts w:ascii="Arial" w:eastAsia="黑体" w:hAnsi="Arial"/>
      <w:b/>
      <w:sz w:val="28"/>
    </w:rPr>
  </w:style>
  <w:style w:type="paragraph" w:styleId="5">
    <w:name w:val="heading 5"/>
    <w:basedOn w:val="a"/>
    <w:next w:val="a"/>
    <w:link w:val="5Char"/>
    <w:qFormat/>
    <w:rsid w:val="00EA5B24"/>
    <w:pPr>
      <w:keepNext/>
      <w:keepLines/>
      <w:numPr>
        <w:ilvl w:val="4"/>
        <w:numId w:val="1"/>
      </w:numPr>
      <w:tabs>
        <w:tab w:val="left" w:pos="432"/>
        <w:tab w:val="left" w:pos="1008"/>
      </w:tabs>
      <w:spacing w:before="280" w:after="290" w:line="374" w:lineRule="auto"/>
      <w:outlineLvl w:val="4"/>
    </w:pPr>
    <w:rPr>
      <w:b/>
      <w:sz w:val="28"/>
    </w:rPr>
  </w:style>
  <w:style w:type="paragraph" w:styleId="6">
    <w:name w:val="heading 6"/>
    <w:basedOn w:val="a"/>
    <w:next w:val="a"/>
    <w:link w:val="6Char"/>
    <w:qFormat/>
    <w:rsid w:val="00EA5B24"/>
    <w:pPr>
      <w:keepNext/>
      <w:keepLines/>
      <w:numPr>
        <w:ilvl w:val="5"/>
        <w:numId w:val="1"/>
      </w:numPr>
      <w:tabs>
        <w:tab w:val="left" w:pos="432"/>
        <w:tab w:val="left" w:pos="1152"/>
      </w:tabs>
      <w:spacing w:before="240" w:after="64" w:line="319" w:lineRule="auto"/>
      <w:outlineLvl w:val="5"/>
    </w:pPr>
    <w:rPr>
      <w:rFonts w:ascii="Arial" w:eastAsia="黑体" w:hAnsi="Arial"/>
      <w:b/>
      <w:sz w:val="24"/>
    </w:rPr>
  </w:style>
  <w:style w:type="paragraph" w:styleId="7">
    <w:name w:val="heading 7"/>
    <w:basedOn w:val="a"/>
    <w:next w:val="a"/>
    <w:link w:val="7Char"/>
    <w:qFormat/>
    <w:rsid w:val="00EA5B24"/>
    <w:pPr>
      <w:keepNext/>
      <w:keepLines/>
      <w:numPr>
        <w:ilvl w:val="6"/>
        <w:numId w:val="1"/>
      </w:numPr>
      <w:tabs>
        <w:tab w:val="left" w:pos="432"/>
        <w:tab w:val="left" w:pos="1296"/>
      </w:tabs>
      <w:spacing w:before="240" w:after="64" w:line="319" w:lineRule="auto"/>
      <w:outlineLvl w:val="6"/>
    </w:pPr>
    <w:rPr>
      <w:b/>
      <w:sz w:val="24"/>
    </w:rPr>
  </w:style>
  <w:style w:type="paragraph" w:styleId="8">
    <w:name w:val="heading 8"/>
    <w:basedOn w:val="a"/>
    <w:next w:val="a"/>
    <w:link w:val="8Char"/>
    <w:qFormat/>
    <w:rsid w:val="00EA5B24"/>
    <w:pPr>
      <w:keepNext/>
      <w:keepLines/>
      <w:numPr>
        <w:ilvl w:val="7"/>
        <w:numId w:val="1"/>
      </w:numPr>
      <w:tabs>
        <w:tab w:val="left" w:pos="432"/>
        <w:tab w:val="left" w:pos="1440"/>
      </w:tabs>
      <w:spacing w:before="240" w:after="64" w:line="319" w:lineRule="auto"/>
      <w:outlineLvl w:val="7"/>
    </w:pPr>
    <w:rPr>
      <w:rFonts w:ascii="Arial" w:eastAsia="黑体" w:hAnsi="Arial"/>
      <w:sz w:val="24"/>
    </w:rPr>
  </w:style>
  <w:style w:type="paragraph" w:styleId="9">
    <w:name w:val="heading 9"/>
    <w:basedOn w:val="a"/>
    <w:next w:val="a"/>
    <w:link w:val="9Char"/>
    <w:qFormat/>
    <w:rsid w:val="00EA5B24"/>
    <w:pPr>
      <w:keepNext/>
      <w:keepLines/>
      <w:numPr>
        <w:ilvl w:val="8"/>
        <w:numId w:val="1"/>
      </w:numPr>
      <w:tabs>
        <w:tab w:val="left" w:pos="432"/>
        <w:tab w:val="left" w:pos="1584"/>
      </w:tabs>
      <w:spacing w:before="240" w:after="64" w:line="319"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EA5B24"/>
    <w:rPr>
      <w:rFonts w:ascii="Arial" w:eastAsia="黑体" w:hAnsi="Arial"/>
      <w:b/>
      <w:sz w:val="32"/>
    </w:rPr>
  </w:style>
  <w:style w:type="character" w:customStyle="1" w:styleId="Char">
    <w:name w:val="页眉 Char"/>
    <w:basedOn w:val="a0"/>
    <w:link w:val="10"/>
    <w:rsid w:val="00EA5B24"/>
    <w:rPr>
      <w:sz w:val="18"/>
    </w:rPr>
  </w:style>
  <w:style w:type="character" w:customStyle="1" w:styleId="9Char">
    <w:name w:val="标题 9 Char"/>
    <w:basedOn w:val="a0"/>
    <w:link w:val="9"/>
    <w:rsid w:val="00EA5B24"/>
    <w:rPr>
      <w:rFonts w:ascii="Arial" w:eastAsia="黑体" w:hAnsi="Arial"/>
    </w:rPr>
  </w:style>
  <w:style w:type="character" w:customStyle="1" w:styleId="6Char">
    <w:name w:val="标题 6 Char"/>
    <w:basedOn w:val="a0"/>
    <w:link w:val="6"/>
    <w:rsid w:val="00EA5B24"/>
    <w:rPr>
      <w:rFonts w:ascii="Arial" w:eastAsia="黑体" w:hAnsi="Arial"/>
      <w:b/>
      <w:sz w:val="24"/>
    </w:rPr>
  </w:style>
  <w:style w:type="character" w:customStyle="1" w:styleId="4Char">
    <w:name w:val="标题 4 Char"/>
    <w:basedOn w:val="a0"/>
    <w:link w:val="4"/>
    <w:rsid w:val="00EA5B24"/>
    <w:rPr>
      <w:rFonts w:ascii="Arial" w:eastAsia="黑体" w:hAnsi="Arial"/>
      <w:b/>
      <w:sz w:val="28"/>
    </w:rPr>
  </w:style>
  <w:style w:type="character" w:customStyle="1" w:styleId="Char0">
    <w:name w:val="文档结构图 Char"/>
    <w:basedOn w:val="a0"/>
    <w:link w:val="11"/>
    <w:rsid w:val="00EA5B24"/>
    <w:rPr>
      <w:rFonts w:ascii="宋体" w:eastAsia="宋体" w:hAnsi="Times New Roman"/>
      <w:sz w:val="18"/>
    </w:rPr>
  </w:style>
  <w:style w:type="character" w:customStyle="1" w:styleId="1Char">
    <w:name w:val="标题 1 Char"/>
    <w:basedOn w:val="a0"/>
    <w:link w:val="1"/>
    <w:rsid w:val="00EA5B24"/>
    <w:rPr>
      <w:rFonts w:ascii="Times New Roman" w:eastAsia="宋体" w:hAnsi="Times New Roman"/>
      <w:b/>
      <w:kern w:val="44"/>
      <w:sz w:val="44"/>
    </w:rPr>
  </w:style>
  <w:style w:type="character" w:customStyle="1" w:styleId="8Char">
    <w:name w:val="标题 8 Char"/>
    <w:basedOn w:val="a0"/>
    <w:link w:val="8"/>
    <w:rsid w:val="00EA5B24"/>
    <w:rPr>
      <w:rFonts w:ascii="Arial" w:eastAsia="黑体" w:hAnsi="Arial"/>
      <w:sz w:val="24"/>
    </w:rPr>
  </w:style>
  <w:style w:type="character" w:customStyle="1" w:styleId="5Char">
    <w:name w:val="标题 5 Char"/>
    <w:basedOn w:val="a0"/>
    <w:link w:val="5"/>
    <w:rsid w:val="00EA5B24"/>
    <w:rPr>
      <w:rFonts w:ascii="Times New Roman" w:eastAsia="宋体" w:hAnsi="Times New Roman"/>
      <w:b/>
      <w:sz w:val="28"/>
    </w:rPr>
  </w:style>
  <w:style w:type="character" w:customStyle="1" w:styleId="3Char">
    <w:name w:val="标题 3 Char"/>
    <w:basedOn w:val="a0"/>
    <w:link w:val="3"/>
    <w:rsid w:val="00EA5B24"/>
    <w:rPr>
      <w:rFonts w:ascii="Times New Roman" w:eastAsia="宋体" w:hAnsi="Times New Roman"/>
      <w:b/>
      <w:sz w:val="32"/>
    </w:rPr>
  </w:style>
  <w:style w:type="character" w:customStyle="1" w:styleId="7Char">
    <w:name w:val="标题 7 Char"/>
    <w:basedOn w:val="a0"/>
    <w:link w:val="7"/>
    <w:rsid w:val="00EA5B24"/>
    <w:rPr>
      <w:rFonts w:ascii="Times New Roman" w:eastAsia="宋体" w:hAnsi="Times New Roman"/>
      <w:b/>
      <w:sz w:val="24"/>
    </w:rPr>
  </w:style>
  <w:style w:type="character" w:styleId="a3">
    <w:name w:val="Hyperlink"/>
    <w:basedOn w:val="a0"/>
    <w:uiPriority w:val="99"/>
    <w:rsid w:val="00EA5B24"/>
    <w:rPr>
      <w:color w:val="0000FF"/>
      <w:u w:val="single"/>
    </w:rPr>
  </w:style>
  <w:style w:type="character" w:customStyle="1" w:styleId="Char1">
    <w:name w:val="页脚 Char"/>
    <w:basedOn w:val="a0"/>
    <w:link w:val="12"/>
    <w:rsid w:val="00EA5B24"/>
    <w:rPr>
      <w:sz w:val="18"/>
    </w:rPr>
  </w:style>
  <w:style w:type="paragraph" w:styleId="20">
    <w:name w:val="toc 2"/>
    <w:basedOn w:val="a"/>
    <w:next w:val="a"/>
    <w:uiPriority w:val="39"/>
    <w:rsid w:val="00EA5B24"/>
    <w:pPr>
      <w:ind w:left="210"/>
      <w:jc w:val="left"/>
    </w:pPr>
    <w:rPr>
      <w:smallCaps/>
      <w:sz w:val="20"/>
    </w:rPr>
  </w:style>
  <w:style w:type="paragraph" w:customStyle="1" w:styleId="11">
    <w:name w:val="文档结构图1"/>
    <w:basedOn w:val="a"/>
    <w:link w:val="Char0"/>
    <w:rsid w:val="00EA5B24"/>
    <w:rPr>
      <w:rFonts w:ascii="宋体"/>
      <w:sz w:val="18"/>
    </w:rPr>
  </w:style>
  <w:style w:type="paragraph" w:customStyle="1" w:styleId="12">
    <w:name w:val="页脚1"/>
    <w:basedOn w:val="a"/>
    <w:link w:val="Char1"/>
    <w:rsid w:val="00EA5B24"/>
    <w:pPr>
      <w:tabs>
        <w:tab w:val="center" w:pos="4153"/>
        <w:tab w:val="right" w:pos="8306"/>
      </w:tabs>
      <w:snapToGrid w:val="0"/>
      <w:jc w:val="left"/>
    </w:pPr>
    <w:rPr>
      <w:sz w:val="18"/>
    </w:rPr>
  </w:style>
  <w:style w:type="paragraph" w:customStyle="1" w:styleId="10">
    <w:name w:val="页眉1"/>
    <w:basedOn w:val="a"/>
    <w:link w:val="Char"/>
    <w:rsid w:val="00EA5B24"/>
    <w:pPr>
      <w:pBdr>
        <w:bottom w:val="single" w:sz="6" w:space="1" w:color="auto"/>
      </w:pBdr>
      <w:tabs>
        <w:tab w:val="center" w:pos="4153"/>
        <w:tab w:val="right" w:pos="8306"/>
      </w:tabs>
      <w:snapToGrid w:val="0"/>
      <w:jc w:val="center"/>
    </w:pPr>
    <w:rPr>
      <w:sz w:val="18"/>
    </w:rPr>
  </w:style>
  <w:style w:type="paragraph" w:styleId="13">
    <w:name w:val="toc 1"/>
    <w:basedOn w:val="a"/>
    <w:next w:val="a"/>
    <w:uiPriority w:val="39"/>
    <w:rsid w:val="00EA5B24"/>
    <w:pPr>
      <w:tabs>
        <w:tab w:val="left" w:pos="420"/>
        <w:tab w:val="right" w:leader="dot" w:pos="10206"/>
      </w:tabs>
      <w:spacing w:before="120" w:after="120"/>
      <w:jc w:val="left"/>
    </w:pPr>
    <w:rPr>
      <w:b/>
      <w:caps/>
      <w:sz w:val="20"/>
    </w:rPr>
  </w:style>
  <w:style w:type="paragraph" w:styleId="a4">
    <w:name w:val="header"/>
    <w:basedOn w:val="a"/>
    <w:link w:val="Char10"/>
    <w:uiPriority w:val="99"/>
    <w:unhideWhenUsed/>
    <w:rsid w:val="00FB3085"/>
    <w:pPr>
      <w:pBdr>
        <w:bottom w:val="single" w:sz="6" w:space="1" w:color="auto"/>
      </w:pBdr>
      <w:tabs>
        <w:tab w:val="center" w:pos="4153"/>
        <w:tab w:val="right" w:pos="8306"/>
      </w:tabs>
      <w:snapToGrid w:val="0"/>
      <w:jc w:val="center"/>
    </w:pPr>
    <w:rPr>
      <w:sz w:val="18"/>
      <w:szCs w:val="18"/>
    </w:rPr>
  </w:style>
  <w:style w:type="character" w:customStyle="1" w:styleId="Char10">
    <w:name w:val="页眉 Char1"/>
    <w:basedOn w:val="a0"/>
    <w:link w:val="a4"/>
    <w:uiPriority w:val="99"/>
    <w:rsid w:val="00FB3085"/>
    <w:rPr>
      <w:kern w:val="2"/>
      <w:sz w:val="18"/>
      <w:szCs w:val="18"/>
    </w:rPr>
  </w:style>
  <w:style w:type="paragraph" w:styleId="a5">
    <w:name w:val="footer"/>
    <w:basedOn w:val="a"/>
    <w:link w:val="Char11"/>
    <w:uiPriority w:val="99"/>
    <w:unhideWhenUsed/>
    <w:rsid w:val="00FB3085"/>
    <w:pPr>
      <w:tabs>
        <w:tab w:val="center" w:pos="4153"/>
        <w:tab w:val="right" w:pos="8306"/>
      </w:tabs>
      <w:snapToGrid w:val="0"/>
      <w:jc w:val="left"/>
    </w:pPr>
    <w:rPr>
      <w:sz w:val="18"/>
      <w:szCs w:val="18"/>
    </w:rPr>
  </w:style>
  <w:style w:type="character" w:customStyle="1" w:styleId="Char11">
    <w:name w:val="页脚 Char1"/>
    <w:basedOn w:val="a0"/>
    <w:link w:val="a5"/>
    <w:uiPriority w:val="99"/>
    <w:rsid w:val="00FB3085"/>
    <w:rPr>
      <w:kern w:val="2"/>
      <w:sz w:val="18"/>
      <w:szCs w:val="18"/>
    </w:rPr>
  </w:style>
  <w:style w:type="paragraph" w:styleId="a6">
    <w:name w:val="Document Map"/>
    <w:basedOn w:val="a"/>
    <w:link w:val="Char12"/>
    <w:uiPriority w:val="99"/>
    <w:semiHidden/>
    <w:unhideWhenUsed/>
    <w:rsid w:val="003C0C8C"/>
    <w:rPr>
      <w:rFonts w:ascii="宋体"/>
      <w:sz w:val="18"/>
      <w:szCs w:val="18"/>
    </w:rPr>
  </w:style>
  <w:style w:type="character" w:customStyle="1" w:styleId="Char12">
    <w:name w:val="文档结构图 Char1"/>
    <w:basedOn w:val="a0"/>
    <w:link w:val="a6"/>
    <w:uiPriority w:val="99"/>
    <w:semiHidden/>
    <w:rsid w:val="003C0C8C"/>
    <w:rPr>
      <w:rFonts w:ascii="宋体"/>
      <w:kern w:val="2"/>
      <w:sz w:val="18"/>
      <w:szCs w:val="18"/>
    </w:rPr>
  </w:style>
  <w:style w:type="table" w:styleId="a7">
    <w:name w:val="Table Grid"/>
    <w:basedOn w:val="a1"/>
    <w:uiPriority w:val="59"/>
    <w:rsid w:val="00C75D0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List Paragraph"/>
    <w:basedOn w:val="a"/>
    <w:uiPriority w:val="34"/>
    <w:qFormat/>
    <w:rsid w:val="006D3682"/>
    <w:pPr>
      <w:ind w:firstLineChars="200" w:firstLine="420"/>
    </w:pPr>
  </w:style>
  <w:style w:type="paragraph" w:styleId="a9">
    <w:name w:val="Balloon Text"/>
    <w:basedOn w:val="a"/>
    <w:link w:val="Char2"/>
    <w:uiPriority w:val="99"/>
    <w:semiHidden/>
    <w:unhideWhenUsed/>
    <w:rsid w:val="00701FD1"/>
    <w:rPr>
      <w:sz w:val="18"/>
      <w:szCs w:val="18"/>
    </w:rPr>
  </w:style>
  <w:style w:type="character" w:customStyle="1" w:styleId="Char2">
    <w:name w:val="批注框文本 Char"/>
    <w:basedOn w:val="a0"/>
    <w:link w:val="a9"/>
    <w:uiPriority w:val="99"/>
    <w:semiHidden/>
    <w:rsid w:val="00701FD1"/>
    <w:rPr>
      <w:kern w:val="2"/>
      <w:sz w:val="18"/>
      <w:szCs w:val="18"/>
    </w:rPr>
  </w:style>
  <w:style w:type="paragraph" w:styleId="aa">
    <w:name w:val="Date"/>
    <w:basedOn w:val="a"/>
    <w:next w:val="a"/>
    <w:link w:val="Char3"/>
    <w:uiPriority w:val="99"/>
    <w:semiHidden/>
    <w:unhideWhenUsed/>
    <w:rsid w:val="00701FD1"/>
    <w:pPr>
      <w:ind w:leftChars="2500" w:left="100"/>
    </w:pPr>
  </w:style>
  <w:style w:type="character" w:customStyle="1" w:styleId="Char3">
    <w:name w:val="日期 Char"/>
    <w:basedOn w:val="a0"/>
    <w:link w:val="aa"/>
    <w:uiPriority w:val="99"/>
    <w:semiHidden/>
    <w:rsid w:val="00701FD1"/>
    <w:rPr>
      <w:kern w:val="2"/>
      <w:sz w:val="21"/>
    </w:rPr>
  </w:style>
  <w:style w:type="paragraph" w:styleId="30">
    <w:name w:val="toc 3"/>
    <w:basedOn w:val="a"/>
    <w:next w:val="a"/>
    <w:autoRedefine/>
    <w:uiPriority w:val="39"/>
    <w:unhideWhenUsed/>
    <w:rsid w:val="00086E9B"/>
    <w:pPr>
      <w:ind w:leftChars="400" w:left="840"/>
    </w:pPr>
  </w:style>
  <w:style w:type="paragraph" w:customStyle="1" w:styleId="code">
    <w:name w:val="code"/>
    <w:basedOn w:val="a"/>
    <w:rsid w:val="00275F3C"/>
    <w:pPr>
      <w:widowControl/>
      <w:spacing w:before="100" w:beforeAutospacing="1" w:after="100" w:afterAutospacing="1"/>
      <w:jc w:val="left"/>
    </w:pPr>
    <w:rPr>
      <w:rFonts w:ascii="新宋体" w:eastAsia="新宋体" w:hAnsi="新宋体" w:cs="宋体"/>
      <w:kern w:val="0"/>
      <w:sz w:val="22"/>
      <w:szCs w:val="22"/>
    </w:rPr>
  </w:style>
  <w:style w:type="character" w:customStyle="1" w:styleId="code1">
    <w:name w:val="code1"/>
    <w:basedOn w:val="a0"/>
    <w:rsid w:val="00275F3C"/>
    <w:rPr>
      <w:rFonts w:ascii="新宋体" w:eastAsia="新宋体" w:hAnsi="新宋体" w:hint="eastAsia"/>
      <w:sz w:val="22"/>
      <w:szCs w:val="22"/>
    </w:rPr>
  </w:style>
  <w:style w:type="paragraph" w:styleId="ab">
    <w:name w:val="Normal (Web)"/>
    <w:basedOn w:val="a"/>
    <w:uiPriority w:val="99"/>
    <w:unhideWhenUsed/>
    <w:rsid w:val="00665C2A"/>
    <w:pPr>
      <w:widowControl/>
      <w:spacing w:before="100" w:beforeAutospacing="1" w:after="100" w:afterAutospacing="1"/>
      <w:jc w:val="left"/>
    </w:pPr>
    <w:rPr>
      <w:rFonts w:ascii="宋体" w:hAnsi="宋体" w:cs="宋体"/>
      <w:kern w:val="0"/>
      <w:sz w:val="24"/>
      <w:szCs w:val="24"/>
    </w:rPr>
  </w:style>
  <w:style w:type="character" w:styleId="ac">
    <w:name w:val="FollowedHyperlink"/>
    <w:basedOn w:val="a0"/>
    <w:uiPriority w:val="99"/>
    <w:semiHidden/>
    <w:unhideWhenUsed/>
    <w:rsid w:val="009F4B74"/>
    <w:rPr>
      <w:color w:val="800080" w:themeColor="followedHyperlink"/>
      <w:u w:val="single"/>
    </w:rPr>
  </w:style>
  <w:style w:type="character" w:styleId="HTML">
    <w:name w:val="HTML Code"/>
    <w:basedOn w:val="a0"/>
    <w:uiPriority w:val="99"/>
    <w:semiHidden/>
    <w:unhideWhenUsed/>
    <w:rsid w:val="007C5C14"/>
    <w:rPr>
      <w:rFonts w:ascii="宋体" w:eastAsia="宋体" w:hAnsi="宋体" w:cs="宋体" w:hint="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baiy.cn/doc/cpp/" TargetMode="External"/><Relationship Id="rId4" Type="http://schemas.openxmlformats.org/officeDocument/2006/relationships/settings" Target="settings.xml"/><Relationship Id="rId9" Type="http://schemas.openxmlformats.org/officeDocument/2006/relationships/image" Target="cid:image001.jpg@01CB1908.765250D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381FF1-5DCE-4B07-841F-F00A6F5FB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3497</TotalTime>
  <Pages>11</Pages>
  <Words>1255</Words>
  <Characters>7156</Characters>
  <Application>Microsoft Office Word</Application>
  <DocSecurity>0</DocSecurity>
  <PresentationFormat/>
  <Lines>59</Lines>
  <Paragraphs>16</Paragraphs>
  <Slides>0</Slides>
  <Notes>0</Notes>
  <HiddenSlides>0</HiddenSlides>
  <MMClips>0</MMClips>
  <ScaleCrop>false</ScaleCrop>
  <Manager/>
  <Company/>
  <LinksUpToDate>false</LinksUpToDate>
  <CharactersWithSpaces>8395</CharactersWithSpaces>
  <SharedDoc>false</SharedDoc>
  <HLinks>
    <vt:vector size="126" baseType="variant">
      <vt:variant>
        <vt:i4>1441843</vt:i4>
      </vt:variant>
      <vt:variant>
        <vt:i4>116</vt:i4>
      </vt:variant>
      <vt:variant>
        <vt:i4>0</vt:i4>
      </vt:variant>
      <vt:variant>
        <vt:i4>5</vt:i4>
      </vt:variant>
      <vt:variant>
        <vt:lpwstr/>
      </vt:variant>
      <vt:variant>
        <vt:lpwstr>_Toc227046259</vt:lpwstr>
      </vt:variant>
      <vt:variant>
        <vt:i4>1441843</vt:i4>
      </vt:variant>
      <vt:variant>
        <vt:i4>110</vt:i4>
      </vt:variant>
      <vt:variant>
        <vt:i4>0</vt:i4>
      </vt:variant>
      <vt:variant>
        <vt:i4>5</vt:i4>
      </vt:variant>
      <vt:variant>
        <vt:lpwstr/>
      </vt:variant>
      <vt:variant>
        <vt:lpwstr>_Toc227046258</vt:lpwstr>
      </vt:variant>
      <vt:variant>
        <vt:i4>1441843</vt:i4>
      </vt:variant>
      <vt:variant>
        <vt:i4>104</vt:i4>
      </vt:variant>
      <vt:variant>
        <vt:i4>0</vt:i4>
      </vt:variant>
      <vt:variant>
        <vt:i4>5</vt:i4>
      </vt:variant>
      <vt:variant>
        <vt:lpwstr/>
      </vt:variant>
      <vt:variant>
        <vt:lpwstr>_Toc227046257</vt:lpwstr>
      </vt:variant>
      <vt:variant>
        <vt:i4>1441843</vt:i4>
      </vt:variant>
      <vt:variant>
        <vt:i4>98</vt:i4>
      </vt:variant>
      <vt:variant>
        <vt:i4>0</vt:i4>
      </vt:variant>
      <vt:variant>
        <vt:i4>5</vt:i4>
      </vt:variant>
      <vt:variant>
        <vt:lpwstr/>
      </vt:variant>
      <vt:variant>
        <vt:lpwstr>_Toc227046256</vt:lpwstr>
      </vt:variant>
      <vt:variant>
        <vt:i4>1441843</vt:i4>
      </vt:variant>
      <vt:variant>
        <vt:i4>92</vt:i4>
      </vt:variant>
      <vt:variant>
        <vt:i4>0</vt:i4>
      </vt:variant>
      <vt:variant>
        <vt:i4>5</vt:i4>
      </vt:variant>
      <vt:variant>
        <vt:lpwstr/>
      </vt:variant>
      <vt:variant>
        <vt:lpwstr>_Toc227046255</vt:lpwstr>
      </vt:variant>
      <vt:variant>
        <vt:i4>1441843</vt:i4>
      </vt:variant>
      <vt:variant>
        <vt:i4>86</vt:i4>
      </vt:variant>
      <vt:variant>
        <vt:i4>0</vt:i4>
      </vt:variant>
      <vt:variant>
        <vt:i4>5</vt:i4>
      </vt:variant>
      <vt:variant>
        <vt:lpwstr/>
      </vt:variant>
      <vt:variant>
        <vt:lpwstr>_Toc227046254</vt:lpwstr>
      </vt:variant>
      <vt:variant>
        <vt:i4>1441843</vt:i4>
      </vt:variant>
      <vt:variant>
        <vt:i4>80</vt:i4>
      </vt:variant>
      <vt:variant>
        <vt:i4>0</vt:i4>
      </vt:variant>
      <vt:variant>
        <vt:i4>5</vt:i4>
      </vt:variant>
      <vt:variant>
        <vt:lpwstr/>
      </vt:variant>
      <vt:variant>
        <vt:lpwstr>_Toc227046253</vt:lpwstr>
      </vt:variant>
      <vt:variant>
        <vt:i4>1441843</vt:i4>
      </vt:variant>
      <vt:variant>
        <vt:i4>74</vt:i4>
      </vt:variant>
      <vt:variant>
        <vt:i4>0</vt:i4>
      </vt:variant>
      <vt:variant>
        <vt:i4>5</vt:i4>
      </vt:variant>
      <vt:variant>
        <vt:lpwstr/>
      </vt:variant>
      <vt:variant>
        <vt:lpwstr>_Toc227046252</vt:lpwstr>
      </vt:variant>
      <vt:variant>
        <vt:i4>1441843</vt:i4>
      </vt:variant>
      <vt:variant>
        <vt:i4>68</vt:i4>
      </vt:variant>
      <vt:variant>
        <vt:i4>0</vt:i4>
      </vt:variant>
      <vt:variant>
        <vt:i4>5</vt:i4>
      </vt:variant>
      <vt:variant>
        <vt:lpwstr/>
      </vt:variant>
      <vt:variant>
        <vt:lpwstr>_Toc227046251</vt:lpwstr>
      </vt:variant>
      <vt:variant>
        <vt:i4>1441843</vt:i4>
      </vt:variant>
      <vt:variant>
        <vt:i4>62</vt:i4>
      </vt:variant>
      <vt:variant>
        <vt:i4>0</vt:i4>
      </vt:variant>
      <vt:variant>
        <vt:i4>5</vt:i4>
      </vt:variant>
      <vt:variant>
        <vt:lpwstr/>
      </vt:variant>
      <vt:variant>
        <vt:lpwstr>_Toc227046250</vt:lpwstr>
      </vt:variant>
      <vt:variant>
        <vt:i4>1507379</vt:i4>
      </vt:variant>
      <vt:variant>
        <vt:i4>56</vt:i4>
      </vt:variant>
      <vt:variant>
        <vt:i4>0</vt:i4>
      </vt:variant>
      <vt:variant>
        <vt:i4>5</vt:i4>
      </vt:variant>
      <vt:variant>
        <vt:lpwstr/>
      </vt:variant>
      <vt:variant>
        <vt:lpwstr>_Toc227046249</vt:lpwstr>
      </vt:variant>
      <vt:variant>
        <vt:i4>1507379</vt:i4>
      </vt:variant>
      <vt:variant>
        <vt:i4>50</vt:i4>
      </vt:variant>
      <vt:variant>
        <vt:i4>0</vt:i4>
      </vt:variant>
      <vt:variant>
        <vt:i4>5</vt:i4>
      </vt:variant>
      <vt:variant>
        <vt:lpwstr/>
      </vt:variant>
      <vt:variant>
        <vt:lpwstr>_Toc227046248</vt:lpwstr>
      </vt:variant>
      <vt:variant>
        <vt:i4>1507379</vt:i4>
      </vt:variant>
      <vt:variant>
        <vt:i4>44</vt:i4>
      </vt:variant>
      <vt:variant>
        <vt:i4>0</vt:i4>
      </vt:variant>
      <vt:variant>
        <vt:i4>5</vt:i4>
      </vt:variant>
      <vt:variant>
        <vt:lpwstr/>
      </vt:variant>
      <vt:variant>
        <vt:lpwstr>_Toc227046247</vt:lpwstr>
      </vt:variant>
      <vt:variant>
        <vt:i4>1507379</vt:i4>
      </vt:variant>
      <vt:variant>
        <vt:i4>38</vt:i4>
      </vt:variant>
      <vt:variant>
        <vt:i4>0</vt:i4>
      </vt:variant>
      <vt:variant>
        <vt:i4>5</vt:i4>
      </vt:variant>
      <vt:variant>
        <vt:lpwstr/>
      </vt:variant>
      <vt:variant>
        <vt:lpwstr>_Toc227046246</vt:lpwstr>
      </vt:variant>
      <vt:variant>
        <vt:i4>1507379</vt:i4>
      </vt:variant>
      <vt:variant>
        <vt:i4>32</vt:i4>
      </vt:variant>
      <vt:variant>
        <vt:i4>0</vt:i4>
      </vt:variant>
      <vt:variant>
        <vt:i4>5</vt:i4>
      </vt:variant>
      <vt:variant>
        <vt:lpwstr/>
      </vt:variant>
      <vt:variant>
        <vt:lpwstr>_Toc227046245</vt:lpwstr>
      </vt:variant>
      <vt:variant>
        <vt:i4>1507379</vt:i4>
      </vt:variant>
      <vt:variant>
        <vt:i4>26</vt:i4>
      </vt:variant>
      <vt:variant>
        <vt:i4>0</vt:i4>
      </vt:variant>
      <vt:variant>
        <vt:i4>5</vt:i4>
      </vt:variant>
      <vt:variant>
        <vt:lpwstr/>
      </vt:variant>
      <vt:variant>
        <vt:lpwstr>_Toc227046244</vt:lpwstr>
      </vt:variant>
      <vt:variant>
        <vt:i4>1507379</vt:i4>
      </vt:variant>
      <vt:variant>
        <vt:i4>20</vt:i4>
      </vt:variant>
      <vt:variant>
        <vt:i4>0</vt:i4>
      </vt:variant>
      <vt:variant>
        <vt:i4>5</vt:i4>
      </vt:variant>
      <vt:variant>
        <vt:lpwstr/>
      </vt:variant>
      <vt:variant>
        <vt:lpwstr>_Toc227046243</vt:lpwstr>
      </vt:variant>
      <vt:variant>
        <vt:i4>1507379</vt:i4>
      </vt:variant>
      <vt:variant>
        <vt:i4>14</vt:i4>
      </vt:variant>
      <vt:variant>
        <vt:i4>0</vt:i4>
      </vt:variant>
      <vt:variant>
        <vt:i4>5</vt:i4>
      </vt:variant>
      <vt:variant>
        <vt:lpwstr/>
      </vt:variant>
      <vt:variant>
        <vt:lpwstr>_Toc227046242</vt:lpwstr>
      </vt:variant>
      <vt:variant>
        <vt:i4>1507379</vt:i4>
      </vt:variant>
      <vt:variant>
        <vt:i4>8</vt:i4>
      </vt:variant>
      <vt:variant>
        <vt:i4>0</vt:i4>
      </vt:variant>
      <vt:variant>
        <vt:i4>5</vt:i4>
      </vt:variant>
      <vt:variant>
        <vt:lpwstr/>
      </vt:variant>
      <vt:variant>
        <vt:lpwstr>_Toc227046241</vt:lpwstr>
      </vt:variant>
      <vt:variant>
        <vt:i4>1507379</vt:i4>
      </vt:variant>
      <vt:variant>
        <vt:i4>2</vt:i4>
      </vt:variant>
      <vt:variant>
        <vt:i4>0</vt:i4>
      </vt:variant>
      <vt:variant>
        <vt:i4>5</vt:i4>
      </vt:variant>
      <vt:variant>
        <vt:lpwstr/>
      </vt:variant>
      <vt:variant>
        <vt:lpwstr>_Toc227046240</vt:lpwstr>
      </vt:variant>
      <vt:variant>
        <vt:i4>2949189</vt:i4>
      </vt:variant>
      <vt:variant>
        <vt:i4>-1</vt:i4>
      </vt:variant>
      <vt:variant>
        <vt:i4>1031</vt:i4>
      </vt:variant>
      <vt:variant>
        <vt:i4>1</vt:i4>
      </vt:variant>
      <vt:variant>
        <vt:lpwstr>cid:image001.jpg@01CB1908.765250D0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zhangwujun</dc:creator>
  <cp:keywords/>
  <dc:description/>
  <cp:lastModifiedBy>wangning02</cp:lastModifiedBy>
  <cp:revision>158</cp:revision>
  <cp:lastPrinted>1900-12-31T16:00:00Z</cp:lastPrinted>
  <dcterms:created xsi:type="dcterms:W3CDTF">2010-07-05T09:07:00Z</dcterms:created>
  <dcterms:modified xsi:type="dcterms:W3CDTF">2011-05-11T10:51:00Z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2052-6.4.0.1931</vt:lpwstr>
  </property>
</Properties>
</file>