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F74EC4" w:rsidRDefault="0066291F" w:rsidP="00F74EC4">
      <w:pPr>
        <w:pStyle w:val="a5"/>
      </w:pPr>
      <w:r w:rsidRPr="00F74EC4">
        <w:rPr>
          <w:rFonts w:hint="eastAsia"/>
        </w:rPr>
        <w:t>SD</w:t>
      </w:r>
      <w:r w:rsidR="00AF7744" w:rsidRPr="00F74EC4">
        <w:rPr>
          <w:rFonts w:hint="eastAsia"/>
        </w:rPr>
        <w:t>DB</w:t>
      </w:r>
    </w:p>
    <w:p w:rsidR="00AF7744" w:rsidRPr="00E62776" w:rsidRDefault="00AF7744" w:rsidP="00AF7744">
      <w:pPr>
        <w:rPr>
          <w:rFonts w:ascii="宋体" w:hAnsi="宋体"/>
        </w:rPr>
      </w:pPr>
      <w:r>
        <w:rPr>
          <w:rFonts w:hint="eastAsia"/>
        </w:rPr>
        <w:tab/>
      </w:r>
      <w:r w:rsidRPr="00E62776">
        <w:rPr>
          <w:rFonts w:ascii="宋体" w:hAnsi="宋体" w:hint="eastAsia"/>
        </w:rPr>
        <w:t>SDDB是SGDP框架中负责与数据库交互的模块。它提供给应用层统一的数据库操作接口，封装了底层具体的数据库操作API，屏蔽了因数据库类型差异引起的程序实现细节差异。从而让开发者得以把精力集中在复杂的业务逻辑，而不用关心具体操作的是哪种数据库连接类型，进而达到快速开发的目的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SDDB的接口设计遵循SDGP组建的总体设计原则，采用纯虚接口提供给应用上层具体的操作接口。SDDB内部采用ANSI-C标准函数实现，可以跨平台正常工作。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325BC1">
        <w:rPr>
          <w:b/>
        </w:rPr>
        <w:t>SDDB</w:t>
      </w:r>
      <w:r w:rsidRPr="00E62776">
        <w:rPr>
          <w:rFonts w:ascii="宋体" w:hAnsi="宋体" w:hint="eastAsia"/>
          <w:b/>
        </w:rPr>
        <w:t>包括的主题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</w:rPr>
        <w:tab/>
      </w:r>
      <w:r w:rsidRPr="00E62776">
        <w:rPr>
          <w:rFonts w:ascii="宋体" w:hAnsi="宋体" w:hint="eastAsia"/>
          <w:color w:val="4F81BD" w:themeColor="accent1"/>
        </w:rPr>
        <w:t>组件简介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组件特点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完整示例</w:t>
      </w:r>
    </w:p>
    <w:p w:rsidR="00AF7744" w:rsidRPr="00E62776" w:rsidRDefault="00AF7744" w:rsidP="00AF7744">
      <w:pPr>
        <w:rPr>
          <w:rFonts w:ascii="宋体" w:hAnsi="宋体"/>
          <w:color w:val="4F81BD" w:themeColor="accent1"/>
        </w:rPr>
      </w:pPr>
      <w:r w:rsidRPr="00E62776">
        <w:rPr>
          <w:rFonts w:ascii="宋体" w:hAnsi="宋体" w:hint="eastAsia"/>
          <w:color w:val="4F81BD" w:themeColor="accent1"/>
        </w:rPr>
        <w:tab/>
        <w:t>注意事项</w:t>
      </w:r>
    </w:p>
    <w:p w:rsidR="00AF7744" w:rsidRPr="00E62776" w:rsidRDefault="00AF7744" w:rsidP="001A2817">
      <w:pPr>
        <w:pStyle w:val="a0"/>
        <w:ind w:firstLineChars="0" w:firstLine="0"/>
        <w:rPr>
          <w:rFonts w:ascii="宋体" w:hAnsi="宋体"/>
          <w:color w:val="4F81BD" w:themeColor="accent1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组件简介</w:t>
      </w:r>
      <w:r w:rsidR="001A1E4B" w:rsidRPr="00E62776">
        <w:rPr>
          <w:rFonts w:ascii="宋体" w:hAnsi="宋体" w:hint="eastAsia"/>
          <w:b/>
        </w:rPr>
        <w:t>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  <w:r w:rsidRPr="006D3A98">
        <w:t>SDDB</w:t>
      </w:r>
      <w:r w:rsidRPr="00E62776">
        <w:rPr>
          <w:rFonts w:ascii="宋体" w:hAnsi="宋体" w:hint="eastAsia"/>
        </w:rPr>
        <w:t>支持数据库类型：</w:t>
      </w:r>
    </w:p>
    <w:p w:rsidR="00AF7744" w:rsidRPr="006D3A98" w:rsidRDefault="00AF7744" w:rsidP="00AF7744">
      <w:r w:rsidRPr="00E62776">
        <w:rPr>
          <w:rFonts w:ascii="宋体" w:hAnsi="宋体" w:hint="eastAsia"/>
        </w:rPr>
        <w:tab/>
      </w:r>
      <w:r w:rsidRPr="006D3A98">
        <w:t>MYSQL</w:t>
      </w:r>
    </w:p>
    <w:p w:rsidR="00AF7744" w:rsidRPr="006D3A98" w:rsidRDefault="00AF7744" w:rsidP="00AF7744">
      <w:r w:rsidRPr="006D3A98">
        <w:tab/>
        <w:t>SQLSERVER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支持</w:t>
      </w:r>
      <w:r w:rsidRPr="006D3A98">
        <w:t>ODBC</w:t>
      </w:r>
      <w:r w:rsidRPr="00E62776">
        <w:rPr>
          <w:rFonts w:ascii="宋体" w:hAnsi="宋体" w:hint="eastAsia"/>
        </w:rPr>
        <w:t>和</w:t>
      </w:r>
      <w:r w:rsidRPr="006D3A98">
        <w:t>ADO</w:t>
      </w:r>
      <w:r w:rsidRPr="00E62776">
        <w:rPr>
          <w:rFonts w:ascii="宋体" w:hAnsi="宋体" w:hint="eastAsia"/>
        </w:rPr>
        <w:t>数据库接口</w:t>
      </w:r>
    </w:p>
    <w:p w:rsidR="00E62776" w:rsidRPr="00E62776" w:rsidRDefault="00E62776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</w:rPr>
        <w:tab/>
      </w:r>
      <w:r w:rsidRPr="00E62776">
        <w:rPr>
          <w:rFonts w:ascii="宋体" w:hAnsi="宋体"/>
          <w:b/>
          <w:szCs w:val="21"/>
        </w:rPr>
        <w:t>数据库服务器连接会话</w:t>
      </w:r>
      <w:r w:rsidRPr="00E62776">
        <w:rPr>
          <w:rFonts w:ascii="宋体" w:hAnsi="宋体" w:hint="eastAsia"/>
          <w:b/>
          <w:szCs w:val="21"/>
        </w:rPr>
        <w:t>（</w:t>
      </w:r>
      <w:r w:rsidRPr="00DF4B53">
        <w:rPr>
          <w:b/>
          <w:szCs w:val="21"/>
        </w:rPr>
        <w:t>ISDDBSession</w:t>
      </w:r>
      <w:r w:rsidRPr="00E62776">
        <w:rPr>
          <w:rFonts w:ascii="宋体" w:hAnsi="宋体" w:hint="eastAsia"/>
          <w:b/>
          <w:szCs w:val="21"/>
        </w:rPr>
        <w:t>）</w:t>
      </w:r>
      <w:r w:rsidR="006417FD" w:rsidRPr="00E62776">
        <w:rPr>
          <w:rFonts w:ascii="宋体" w:hAnsi="宋体" w:hint="eastAsia"/>
          <w:b/>
          <w:szCs w:val="21"/>
        </w:rPr>
        <w:t>：</w:t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/>
          <w:color w:val="000000"/>
          <w:kern w:val="0"/>
          <w:szCs w:val="21"/>
        </w:rPr>
        <w:t>代表SDDB与一个数据库服务器连接的会话，该会话也可以维护多个数据库连接。通</w:t>
      </w: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/>
          <w:color w:val="000000"/>
          <w:kern w:val="0"/>
          <w:szCs w:val="21"/>
        </w:rPr>
        <w:t>过SDDB组件可以产生多个与数据库的连接会话(</w:t>
      </w:r>
      <w:r w:rsidRPr="00DF4B53">
        <w:rPr>
          <w:color w:val="000000"/>
          <w:kern w:val="0"/>
          <w:szCs w:val="21"/>
        </w:rPr>
        <w:t>ISDDBSession</w:t>
      </w:r>
      <w:r w:rsidRPr="00E62776">
        <w:rPr>
          <w:rFonts w:ascii="宋体" w:hAnsi="宋体"/>
          <w:color w:val="000000"/>
          <w:kern w:val="0"/>
          <w:szCs w:val="21"/>
        </w:rPr>
        <w:t>)，在会话内部维持了与数据库的连接池(</w:t>
      </w:r>
      <w:r w:rsidRPr="00DF4B53">
        <w:rPr>
          <w:color w:val="000000"/>
          <w:kern w:val="0"/>
          <w:szCs w:val="21"/>
        </w:rPr>
        <w:t>ISDDBConnection</w:t>
      </w:r>
      <w:r w:rsidRPr="00E62776">
        <w:rPr>
          <w:rFonts w:ascii="宋体" w:hAnsi="宋体"/>
          <w:color w:val="000000"/>
          <w:kern w:val="0"/>
          <w:szCs w:val="21"/>
        </w:rPr>
        <w:t>)，用户可以通过会话对数据库做不同的操作，操作不论完成或失败都会通过用户提供的回调接口(</w:t>
      </w:r>
      <w:r w:rsidRPr="00DF4B53">
        <w:rPr>
          <w:color w:val="000000"/>
          <w:kern w:val="0"/>
          <w:szCs w:val="21"/>
        </w:rPr>
        <w:t>ISDDBCommand</w:t>
      </w:r>
      <w:r w:rsidRPr="00E62776">
        <w:rPr>
          <w:rFonts w:ascii="宋体" w:hAnsi="宋体"/>
          <w:color w:val="000000"/>
          <w:kern w:val="0"/>
          <w:szCs w:val="21"/>
        </w:rPr>
        <w:t>)通知用户。</w:t>
      </w:r>
    </w:p>
    <w:p w:rsidR="00AF7744" w:rsidRPr="00E62776" w:rsidRDefault="00AF7744" w:rsidP="00AF7744">
      <w:pPr>
        <w:widowControl/>
        <w:spacing w:before="270" w:after="120"/>
        <w:jc w:val="left"/>
        <w:outlineLvl w:val="0"/>
        <w:rPr>
          <w:rFonts w:ascii="宋体" w:hAnsi="宋体" w:cs="宋体"/>
          <w:b/>
          <w:bCs/>
          <w:color w:val="000000"/>
          <w:kern w:val="36"/>
          <w:szCs w:val="21"/>
        </w:rPr>
      </w:pP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ab/>
      </w:r>
      <w:r w:rsidRPr="00E62776">
        <w:rPr>
          <w:rFonts w:ascii="宋体" w:hAnsi="宋体" w:cs="宋体"/>
          <w:b/>
          <w:bCs/>
          <w:color w:val="000000"/>
          <w:kern w:val="36"/>
          <w:szCs w:val="21"/>
        </w:rPr>
        <w:t>数据库连接</w:t>
      </w: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>（</w:t>
      </w:r>
      <w:r w:rsidRPr="00DF4B53">
        <w:rPr>
          <w:b/>
          <w:color w:val="000000"/>
          <w:kern w:val="0"/>
          <w:szCs w:val="21"/>
        </w:rPr>
        <w:t>ISDDBConnection</w:t>
      </w:r>
      <w:r w:rsidRPr="00E62776">
        <w:rPr>
          <w:rFonts w:ascii="宋体" w:hAnsi="宋体" w:cs="宋体" w:hint="eastAsia"/>
          <w:b/>
          <w:bCs/>
          <w:color w:val="000000"/>
          <w:kern w:val="36"/>
          <w:szCs w:val="21"/>
        </w:rPr>
        <w:t>）：</w:t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  <w:t>以虚接口形式，提供给应用层与数据库操作的相关接口，被保存在</w:t>
      </w:r>
      <w:r w:rsidRPr="00DF4B53">
        <w:rPr>
          <w:color w:val="000000"/>
          <w:kern w:val="0"/>
          <w:szCs w:val="21"/>
        </w:rPr>
        <w:t>ISDDBSession</w:t>
      </w:r>
      <w:r w:rsidRPr="00E62776">
        <w:rPr>
          <w:rFonts w:ascii="宋体" w:hAnsi="宋体" w:hint="eastAsia"/>
          <w:color w:val="000000"/>
          <w:kern w:val="0"/>
          <w:szCs w:val="21"/>
        </w:rPr>
        <w:t>中，</w:t>
      </w:r>
      <w:r w:rsidRPr="00E62776">
        <w:rPr>
          <w:rFonts w:ascii="宋体" w:hAnsi="宋体" w:hint="eastAsia"/>
          <w:color w:val="000000"/>
          <w:kern w:val="0"/>
          <w:szCs w:val="21"/>
        </w:rPr>
        <w:tab/>
      </w:r>
    </w:p>
    <w:p w:rsidR="00AF7744" w:rsidRPr="00E62776" w:rsidRDefault="00AF7744" w:rsidP="00AF7744">
      <w:pPr>
        <w:widowControl/>
        <w:spacing w:after="120"/>
        <w:jc w:val="left"/>
        <w:rPr>
          <w:rFonts w:ascii="宋体" w:hAnsi="宋体"/>
          <w:color w:val="000000"/>
          <w:kern w:val="0"/>
          <w:szCs w:val="21"/>
        </w:rPr>
      </w:pPr>
      <w:r w:rsidRPr="00E62776">
        <w:rPr>
          <w:rFonts w:ascii="宋体" w:hAnsi="宋体" w:hint="eastAsia"/>
          <w:color w:val="000000"/>
          <w:kern w:val="0"/>
          <w:szCs w:val="21"/>
        </w:rPr>
        <w:tab/>
      </w:r>
      <w:r w:rsidRPr="00E62776">
        <w:rPr>
          <w:rFonts w:ascii="宋体" w:hAnsi="宋体" w:hint="eastAsia"/>
          <w:b/>
          <w:bCs/>
          <w:color w:val="000000"/>
          <w:kern w:val="36"/>
          <w:szCs w:val="21"/>
        </w:rPr>
        <w:t>数据库命令（</w:t>
      </w:r>
      <w:r w:rsidRPr="00DF4B53">
        <w:rPr>
          <w:b/>
          <w:color w:val="000000"/>
          <w:kern w:val="0"/>
          <w:szCs w:val="21"/>
        </w:rPr>
        <w:t>ISDDBCommand</w:t>
      </w:r>
      <w:r w:rsidRPr="00E62776">
        <w:rPr>
          <w:rFonts w:ascii="宋体" w:hAnsi="宋体" w:hint="eastAsia"/>
          <w:b/>
          <w:bCs/>
          <w:color w:val="000000"/>
          <w:kern w:val="36"/>
          <w:szCs w:val="21"/>
        </w:rPr>
        <w:t>）：</w:t>
      </w:r>
      <w:r w:rsidRPr="00E62776">
        <w:rPr>
          <w:rFonts w:ascii="宋体" w:hAnsi="宋体"/>
          <w:b/>
          <w:bCs/>
          <w:color w:val="000000"/>
          <w:kern w:val="36"/>
          <w:szCs w:val="21"/>
        </w:rPr>
        <w:br/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ab/>
        <w:t>SDDB模块执行的最小单位，每一次针对数据库操作都会被存放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ab/>
        <w:t>在该数据结构中，底层在执行到</w:t>
      </w:r>
      <w:r w:rsidRPr="00DF4B53">
        <w:rPr>
          <w:color w:val="000000"/>
          <w:kern w:val="0"/>
          <w:szCs w:val="21"/>
        </w:rPr>
        <w:t>ISDDBCommand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>时才去查阅并执行具体的</w:t>
      </w:r>
      <w:r w:rsidRPr="00A84E17">
        <w:rPr>
          <w:bCs/>
          <w:color w:val="000000"/>
          <w:kern w:val="36"/>
          <w:szCs w:val="21"/>
        </w:rPr>
        <w:t>SQL</w:t>
      </w:r>
      <w:r w:rsidRPr="00E62776">
        <w:rPr>
          <w:rFonts w:ascii="宋体" w:hAnsi="宋体" w:hint="eastAsia"/>
          <w:bCs/>
          <w:color w:val="000000"/>
          <w:kern w:val="36"/>
          <w:szCs w:val="21"/>
        </w:rPr>
        <w:t>语句。</w:t>
      </w:r>
      <w:r w:rsidRPr="00E62776">
        <w:rPr>
          <w:rFonts w:ascii="宋体" w:hAnsi="宋体"/>
          <w:color w:val="000000"/>
          <w:kern w:val="0"/>
          <w:szCs w:val="21"/>
        </w:rPr>
        <w:t>是</w:t>
      </w:r>
      <w:r w:rsidRPr="00A84E17">
        <w:rPr>
          <w:color w:val="000000"/>
          <w:kern w:val="0"/>
          <w:szCs w:val="21"/>
        </w:rPr>
        <w:t>SDDB</w:t>
      </w:r>
      <w:r w:rsidRPr="00E62776">
        <w:rPr>
          <w:rFonts w:ascii="宋体" w:hAnsi="宋体"/>
          <w:color w:val="000000"/>
          <w:kern w:val="0"/>
          <w:szCs w:val="21"/>
        </w:rPr>
        <w:t>用于通知操作完成的唯一方式</w:t>
      </w:r>
      <w:r w:rsidRPr="00E62776">
        <w:rPr>
          <w:rFonts w:ascii="宋体" w:hAnsi="宋体" w:hint="eastAsia"/>
          <w:color w:val="000000"/>
          <w:kern w:val="0"/>
          <w:szCs w:val="21"/>
        </w:rPr>
        <w:t>。</w:t>
      </w:r>
      <w:r w:rsidRPr="00E62776">
        <w:rPr>
          <w:rFonts w:ascii="宋体" w:hAnsi="宋体"/>
          <w:color w:val="000000"/>
          <w:kern w:val="0"/>
          <w:szCs w:val="21"/>
        </w:rPr>
        <w:t xml:space="preserve"> </w:t>
      </w:r>
    </w:p>
    <w:p w:rsidR="00AF7744" w:rsidRPr="00E62776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宋体" w:hAnsi="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组件特点：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传统方式操作数据库的缺点：</w:t>
      </w:r>
    </w:p>
    <w:p w:rsidR="00AF7744" w:rsidRPr="00E62776" w:rsidRDefault="00AF7744" w:rsidP="00AF7744">
      <w:pPr>
        <w:pStyle w:val="ac"/>
        <w:numPr>
          <w:ilvl w:val="0"/>
          <w:numId w:val="29"/>
        </w:numPr>
        <w:ind w:firstLineChars="0"/>
        <w:rPr>
          <w:rFonts w:ascii="宋体" w:eastAsia="宋体" w:hAnsi="宋体"/>
        </w:rPr>
      </w:pPr>
      <w:r w:rsidRPr="00E62776">
        <w:rPr>
          <w:rFonts w:ascii="宋体" w:eastAsia="宋体" w:hAnsi="宋体" w:hint="eastAsia"/>
        </w:rPr>
        <w:t>在未命中数据库缓存的情况下，数据库要通过与磁盘IO才能更新自身数据，在这个过程中，逻辑进程会等待数据库操作结果，速度是非常低下的。</w:t>
      </w:r>
    </w:p>
    <w:p w:rsidR="00AF7744" w:rsidRPr="00E62776" w:rsidRDefault="00AF7744" w:rsidP="00AF7744">
      <w:pPr>
        <w:pStyle w:val="ac"/>
        <w:numPr>
          <w:ilvl w:val="0"/>
          <w:numId w:val="29"/>
        </w:numPr>
        <w:ind w:firstLineChars="0"/>
        <w:rPr>
          <w:rFonts w:ascii="宋体" w:eastAsia="宋体" w:hAnsi="宋体"/>
        </w:rPr>
      </w:pPr>
      <w:r w:rsidRPr="00E62776">
        <w:rPr>
          <w:rFonts w:ascii="宋体" w:eastAsia="宋体" w:hAnsi="宋体" w:hint="eastAsia"/>
        </w:rPr>
        <w:t>数据库操作本身也会消耗执行时间。</w:t>
      </w:r>
    </w:p>
    <w:p w:rsidR="00AF7744" w:rsidRPr="00E62776" w:rsidRDefault="00AF7744" w:rsidP="00AF7744">
      <w:pPr>
        <w:pStyle w:val="ac"/>
        <w:ind w:left="780" w:firstLineChars="0" w:firstLine="0"/>
        <w:rPr>
          <w:rFonts w:ascii="宋体" w:eastAsia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因为针对数据库的操作在游戏运行过程中非常频繁，所以数据库往往成为系统运行速度的瓶颈。为了加快操作数据库的速度，避免逻辑进程对操作结果的等待停顿，我们开发了SDDB组件以解决这</w:t>
      </w:r>
      <w:r w:rsidRPr="00E62776">
        <w:rPr>
          <w:rFonts w:ascii="宋体" w:hAnsi="宋体" w:hint="eastAsia"/>
        </w:rPr>
        <w:lastRenderedPageBreak/>
        <w:t>两方面的问题。</w:t>
      </w:r>
    </w:p>
    <w:p w:rsidR="00AF7744" w:rsidRPr="00E62776" w:rsidRDefault="00AF7744" w:rsidP="00AF7744">
      <w:pPr>
        <w:rPr>
          <w:rFonts w:ascii="宋体" w:hAnsi="宋体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  <w:r w:rsidRPr="005E7AA1">
        <w:rPr>
          <w:b/>
        </w:rPr>
        <w:t>SDDB</w:t>
      </w:r>
      <w:r w:rsidRPr="00E62776">
        <w:rPr>
          <w:rFonts w:ascii="宋体" w:hAnsi="宋体" w:hint="eastAsia"/>
          <w:b/>
        </w:rPr>
        <w:t>是一个多线程的异步执行数据库操作的组件</w:t>
      </w:r>
      <w:r w:rsidRPr="00E62776">
        <w:rPr>
          <w:rFonts w:ascii="宋体" w:hAnsi="宋体" w:hint="eastAsia"/>
        </w:rPr>
        <w:t>：在底层通过开辟数据库执行线程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，与逻辑进程分头处理，每个线程独立操作数据库，数据库操作不影响逻辑进程的处理速度。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同时，数据库执行线程执行完毕后，会把数据库命令抛给逻辑进程处理，所以逻辑进程在提交数据库操作后不需要等待操作结果，进而达到不影响逻辑计算的目的，逻辑上也体现了底层数据库操作与逻辑层操作解耦的目的。</w:t>
      </w:r>
    </w:p>
    <w:p w:rsidR="00AF7744" w:rsidRPr="00E62776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宋体" w:hAnsi="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完整示例：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以登录获取角色列表为例，应用层需要编写的代码如下：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//注册操作数据库的请求包的处理函数。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RegisterCommand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CGTProcessor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ab/>
      </w:r>
    </w:p>
    <w:p w:rsidR="00AF7744" w:rsidRPr="00E62776" w:rsidRDefault="00AF7744" w:rsidP="00AF7744">
      <w:pPr>
        <w:rPr>
          <w:rFonts w:ascii="宋体" w:hAnsi="宋体"/>
          <w:szCs w:val="21"/>
        </w:rPr>
      </w:pPr>
      <w:r w:rsidRPr="00E62776">
        <w:rPr>
          <w:rFonts w:ascii="宋体" w:hAnsi="宋体" w:hint="eastAsia"/>
          <w:noProof/>
          <w:kern w:val="0"/>
          <w:szCs w:val="21"/>
        </w:rPr>
        <w:t>//</w:t>
      </w:r>
      <w:r w:rsidRPr="00E62776">
        <w:rPr>
          <w:rFonts w:ascii="宋体" w:hAnsi="宋体" w:hint="eastAsia"/>
          <w:szCs w:val="21"/>
        </w:rPr>
        <w:t>编写处理函数体</w:t>
      </w:r>
      <w:r w:rsidRPr="00E62776">
        <w:rPr>
          <w:rFonts w:ascii="宋体" w:hAnsi="宋体" w:hint="eastAsia"/>
          <w:noProof/>
          <w:kern w:val="0"/>
          <w:szCs w:val="21"/>
        </w:rPr>
        <w:t>：</w:t>
      </w:r>
      <w:r w:rsidRPr="00E62776">
        <w:rPr>
          <w:rFonts w:ascii="宋体" w:hAnsi="宋体" w:hint="eastAsia"/>
          <w:noProof/>
          <w:kern w:val="0"/>
          <w:szCs w:val="21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BOOL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CGTProcessor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poReceiver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pHeader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const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CHAR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pszBody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,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UINT32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dwBodyLen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SDTRY_END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autoSpaceDE w:val="0"/>
        <w:autoSpaceDN w:val="0"/>
        <w:adjustRightInd w:val="0"/>
        <w:jc w:val="left"/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AF7744" w:rsidRDefault="00AF7744" w:rsidP="00AF7744">
      <w:pPr>
        <w:autoSpaceDE w:val="0"/>
        <w:autoSpaceDN w:val="0"/>
        <w:adjustRightInd w:val="0"/>
        <w:jc w:val="left"/>
        <w:rPr>
          <w:rFonts w:asciiTheme="majorEastAsia" w:eastAsiaTheme="majorEastAsia" w:hAnsiTheme="majorEastAsia"/>
        </w:rPr>
      </w:pPr>
      <w:r w:rsidRPr="00AF7744">
        <w:rPr>
          <w:rFonts w:asciiTheme="majorEastAsia" w:eastAsiaTheme="majorEastAsia" w:hAnsiTheme="majorEastAsia" w:hint="eastAsia"/>
        </w:rPr>
        <w:t>//编写ISDDBCommand所需要的数据库操作命令：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*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SDTRY_END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  <w:r w:rsidRPr="00C004D5">
        <w:rPr>
          <w:szCs w:val="21"/>
          <w:shd w:val="pct15" w:color="auto" w:fill="FFFFFF"/>
        </w:rPr>
        <w:tab/>
      </w:r>
    </w:p>
    <w:p w:rsidR="00AF7744" w:rsidRDefault="00AF7744" w:rsidP="00AF7744">
      <w:pPr>
        <w:autoSpaceDE w:val="0"/>
        <w:autoSpaceDN w:val="0"/>
        <w:adjustRightInd w:val="0"/>
        <w:ind w:firstLine="345"/>
        <w:jc w:val="left"/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>//编写执行完数据库操作后，在主线程中需要对ISDDBCommand操作(一般是组包把结果返还给数据库查询方)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……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color w:val="010001"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ab/>
        <w:t>SDTRY_END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szCs w:val="21"/>
        </w:rPr>
      </w:pPr>
      <w:r w:rsidRPr="00E62776">
        <w:rPr>
          <w:rFonts w:ascii="宋体" w:hAnsi="宋体" w:hint="eastAsia"/>
          <w:noProof/>
          <w:kern w:val="0"/>
          <w:szCs w:val="21"/>
        </w:rPr>
        <w:t>//</w:t>
      </w:r>
      <w:r w:rsidRPr="00E62776">
        <w:rPr>
          <w:rFonts w:ascii="宋体" w:hAnsi="宋体" w:hint="eastAsia"/>
          <w:szCs w:val="21"/>
        </w:rPr>
        <w:t>记得把对应的操作注册进操作接口中: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b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OnExecuteSql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*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)   </w:t>
      </w:r>
      <w:r w:rsidRPr="00C004D5">
        <w:rPr>
          <w:noProof/>
          <w:kern w:val="0"/>
          <w:szCs w:val="21"/>
          <w:shd w:val="pct15" w:color="auto" w:fill="FFFFFF"/>
        </w:rPr>
        <w:t>//</w:t>
      </w:r>
      <w:r w:rsidRPr="00C004D5">
        <w:rPr>
          <w:rFonts w:hAnsi="宋体"/>
          <w:b/>
          <w:noProof/>
          <w:kern w:val="0"/>
          <w:szCs w:val="21"/>
          <w:shd w:val="pct15" w:color="auto" w:fill="FFFFFF"/>
        </w:rPr>
        <w:t>数据库操作接口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lastRenderedPageBreak/>
        <w:t xml:space="preserve">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switch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m_wRequestMsgID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case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} 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  <w:t xml:space="preserve"> …..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AF7744">
      <w:pPr>
        <w:rPr>
          <w:rFonts w:ascii="新宋体" w:eastAsia="新宋体"/>
          <w:noProof/>
          <w:kern w:val="0"/>
          <w:sz w:val="18"/>
          <w:szCs w:val="18"/>
        </w:rPr>
      </w:pPr>
    </w:p>
    <w:p w:rsidR="00AF7744" w:rsidRPr="00C004D5" w:rsidRDefault="00AF7744" w:rsidP="00AF7744">
      <w:pPr>
        <w:rPr>
          <w:rFonts w:ascii="宋体" w:hAnsi="宋体"/>
          <w:noProof/>
          <w:kern w:val="0"/>
          <w:sz w:val="18"/>
          <w:szCs w:val="18"/>
          <w:shd w:val="pct15" w:color="auto" w:fill="FFFFFF"/>
        </w:rPr>
      </w:pP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VOID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CRoleCommands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 xml:space="preserve"> OnExecuted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SGDP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::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ISDDBConnection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*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  <w:r w:rsidRPr="00C004D5">
        <w:rPr>
          <w:rFonts w:ascii="新宋体" w:eastAsia="新宋体" w:hint="eastAsia"/>
          <w:noProof/>
          <w:kern w:val="0"/>
          <w:sz w:val="18"/>
          <w:szCs w:val="18"/>
          <w:shd w:val="pct15" w:color="auto" w:fill="FFFFFF"/>
        </w:rPr>
        <w:t xml:space="preserve">   </w:t>
      </w:r>
      <w:r w:rsidRPr="00C004D5">
        <w:rPr>
          <w:rFonts w:ascii="宋体" w:hAnsi="宋体" w:hint="eastAsia"/>
          <w:noProof/>
          <w:kern w:val="0"/>
          <w:sz w:val="18"/>
          <w:szCs w:val="18"/>
          <w:shd w:val="pct15" w:color="auto" w:fill="FFFFFF"/>
        </w:rPr>
        <w:t>//</w:t>
      </w:r>
      <w:r w:rsidRPr="00C004D5">
        <w:rPr>
          <w:rFonts w:ascii="宋体" w:hAnsi="宋体" w:hint="eastAsia"/>
          <w:b/>
          <w:noProof/>
          <w:kern w:val="0"/>
          <w:sz w:val="18"/>
          <w:szCs w:val="18"/>
          <w:shd w:val="pct15" w:color="auto" w:fill="FFFFFF"/>
        </w:rPr>
        <w:t>主线程操作接口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SDTRY_BEGIN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switch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m_wRequestMsgID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</w:t>
      </w:r>
      <w:r w:rsidRPr="00C004D5">
        <w:rPr>
          <w:rFonts w:eastAsia="新宋体"/>
          <w:noProof/>
          <w:color w:val="0000FF"/>
          <w:kern w:val="0"/>
          <w:szCs w:val="21"/>
          <w:shd w:val="pct15" w:color="auto" w:fill="FFFFFF"/>
        </w:rPr>
        <w:t>case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CLIDB_VALID_ROLELIST_REQ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: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{</w:t>
      </w:r>
    </w:p>
    <w:p w:rsidR="00AF7744" w:rsidRPr="00C004D5" w:rsidRDefault="00AF7744" w:rsidP="00AF7744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   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ValidRoleListReq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(</w:t>
      </w:r>
      <w:r w:rsidRPr="00C004D5">
        <w:rPr>
          <w:rFonts w:eastAsia="新宋体"/>
          <w:noProof/>
          <w:color w:val="010001"/>
          <w:kern w:val="0"/>
          <w:szCs w:val="21"/>
          <w:shd w:val="pct15" w:color="auto" w:fill="FFFFFF"/>
        </w:rPr>
        <w:t>poDBConn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>);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  <w:t xml:space="preserve"> …..</w:t>
      </w:r>
      <w:r w:rsidRPr="00C004D5">
        <w:rPr>
          <w:rFonts w:eastAsia="新宋体"/>
          <w:noProof/>
          <w:kern w:val="0"/>
          <w:szCs w:val="21"/>
          <w:shd w:val="pct15" w:color="auto" w:fill="FFFFFF"/>
        </w:rPr>
        <w:tab/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 xml:space="preserve">    }</w:t>
      </w:r>
    </w:p>
    <w:p w:rsidR="00AF7744" w:rsidRPr="00C004D5" w:rsidRDefault="00AF7744" w:rsidP="00AF7744">
      <w:pPr>
        <w:rPr>
          <w:rFonts w:eastAsia="新宋体"/>
          <w:noProof/>
          <w:kern w:val="0"/>
          <w:szCs w:val="21"/>
          <w:shd w:val="pct15" w:color="auto" w:fill="FFFFFF"/>
        </w:rPr>
      </w:pPr>
      <w:r w:rsidRPr="00C004D5">
        <w:rPr>
          <w:rFonts w:eastAsia="新宋体"/>
          <w:noProof/>
          <w:kern w:val="0"/>
          <w:szCs w:val="21"/>
          <w:shd w:val="pct15" w:color="auto" w:fill="FFFFFF"/>
        </w:rPr>
        <w:t>}</w:t>
      </w:r>
    </w:p>
    <w:p w:rsidR="00AF7744" w:rsidRDefault="00AF7744" w:rsidP="00197FC5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/>
          <w:noProof/>
          <w:color w:val="020002"/>
          <w:kern w:val="0"/>
          <w:sz w:val="18"/>
          <w:szCs w:val="18"/>
        </w:rPr>
      </w:pPr>
    </w:p>
    <w:p w:rsidR="00AF7744" w:rsidRPr="00E62776" w:rsidRDefault="00AF7744" w:rsidP="00AF7744">
      <w:pPr>
        <w:rPr>
          <w:rFonts w:ascii="宋体" w:hAnsi="宋体"/>
          <w:b/>
        </w:rPr>
      </w:pPr>
      <w:r w:rsidRPr="00E62776">
        <w:rPr>
          <w:rFonts w:ascii="宋体" w:hAnsi="宋体" w:hint="eastAsia"/>
          <w:b/>
        </w:rPr>
        <w:t>注意事项：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因为数据库是建立在磁盘之上的文件操作系统，最终是要与磁盘介质进行数据交互，因此IO压力总是数据库压力主要来源之一。数据库产品都具备自己的缓存机制，可以一定程度缓解大规模数据读写操作带来的IO压力。但由于最终还是会面对磁盘IO，所以使用的操作线程数量并非越多越好，使用SDDB组件时需要注意以下事项：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只创建一个线程操作ISDDBSession</w:t>
      </w:r>
      <w:r w:rsidR="00DE6C67" w:rsidRPr="00E62776">
        <w:rPr>
          <w:rFonts w:ascii="宋体" w:hAnsi="宋体" w:hint="eastAsia"/>
        </w:rPr>
        <w:t>。因为</w:t>
      </w:r>
      <w:r w:rsidRPr="00E62776">
        <w:rPr>
          <w:rFonts w:ascii="宋体" w:hAnsi="宋体" w:hint="eastAsia"/>
        </w:rPr>
        <w:t>底层磁盘IO远比内存IO低效，而多线程又会带来切换上下文的时耗，所以</w:t>
      </w:r>
      <w:r w:rsidR="00990584" w:rsidRPr="00E62776">
        <w:rPr>
          <w:rFonts w:ascii="宋体" w:hAnsi="宋体" w:hint="eastAsia"/>
        </w:rPr>
        <w:t>创建过多数据库操作线程反而</w:t>
      </w:r>
      <w:r w:rsidRPr="00E62776">
        <w:rPr>
          <w:rFonts w:ascii="宋体" w:hAnsi="宋体" w:hint="eastAsia"/>
        </w:rPr>
        <w:t>会降低</w:t>
      </w:r>
      <w:r w:rsidR="00990584" w:rsidRPr="00E62776">
        <w:rPr>
          <w:rFonts w:ascii="宋体" w:hAnsi="宋体" w:hint="eastAsia"/>
        </w:rPr>
        <w:t>效率</w:t>
      </w:r>
      <w:r w:rsidRPr="00E62776">
        <w:rPr>
          <w:rFonts w:ascii="宋体" w:hAnsi="宋体" w:hint="eastAsia"/>
        </w:rPr>
        <w:t>。</w:t>
      </w:r>
    </w:p>
    <w:p w:rsidR="00AF7744" w:rsidRPr="00E62776" w:rsidRDefault="00AF7744" w:rsidP="00AF7744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  <w:t>尽量只创建一个数据库连接，原因同上。</w:t>
      </w:r>
    </w:p>
    <w:sectPr w:rsidR="00AF7744" w:rsidRPr="00E62776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3519" w:rsidRDefault="00293519">
      <w:r>
        <w:separator/>
      </w:r>
    </w:p>
  </w:endnote>
  <w:endnote w:type="continuationSeparator" w:id="0">
    <w:p w:rsidR="00293519" w:rsidRDefault="002935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CD0B8C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光明纪元项目部</w:t>
    </w:r>
    <w:r w:rsidR="000B454F">
      <w:rPr>
        <w:rFonts w:hint="eastAsia"/>
      </w:rPr>
      <w:tab/>
    </w:r>
    <w:r w:rsidR="0067242D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67242D">
      <w:rPr>
        <w:rStyle w:val="a9"/>
      </w:rPr>
      <w:fldChar w:fldCharType="separate"/>
    </w:r>
    <w:r>
      <w:rPr>
        <w:rStyle w:val="a9"/>
        <w:noProof/>
      </w:rPr>
      <w:t>2</w:t>
    </w:r>
    <w:r w:rsidR="0067242D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3519" w:rsidRDefault="00293519">
      <w:r>
        <w:separator/>
      </w:r>
    </w:p>
  </w:footnote>
  <w:footnote w:type="continuationSeparator" w:id="0">
    <w:p w:rsidR="00293519" w:rsidRDefault="002935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67242D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2BE26C4"/>
    <w:multiLevelType w:val="hybridMultilevel"/>
    <w:tmpl w:val="E75A17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7CA7661"/>
    <w:multiLevelType w:val="hybridMultilevel"/>
    <w:tmpl w:val="C33A1FB4"/>
    <w:lvl w:ilvl="0" w:tplc="B9ACB5D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92E08C5"/>
    <w:multiLevelType w:val="hybridMultilevel"/>
    <w:tmpl w:val="D55CA972"/>
    <w:lvl w:ilvl="0" w:tplc="FE92E9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1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20"/>
  </w:num>
  <w:num w:numId="2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D0741"/>
    <w:rsid w:val="000D797D"/>
    <w:rsid w:val="000E2048"/>
    <w:rsid w:val="000E48D6"/>
    <w:rsid w:val="000F1CD2"/>
    <w:rsid w:val="000F3752"/>
    <w:rsid w:val="001024BF"/>
    <w:rsid w:val="00110825"/>
    <w:rsid w:val="00120A52"/>
    <w:rsid w:val="00122271"/>
    <w:rsid w:val="00132E98"/>
    <w:rsid w:val="00134380"/>
    <w:rsid w:val="0015112C"/>
    <w:rsid w:val="001621AC"/>
    <w:rsid w:val="001652B1"/>
    <w:rsid w:val="00175A2F"/>
    <w:rsid w:val="00197FC5"/>
    <w:rsid w:val="001A08AD"/>
    <w:rsid w:val="001A1E4B"/>
    <w:rsid w:val="001A2817"/>
    <w:rsid w:val="001A345C"/>
    <w:rsid w:val="001A6DE2"/>
    <w:rsid w:val="001A6ED2"/>
    <w:rsid w:val="001B1148"/>
    <w:rsid w:val="001B16D8"/>
    <w:rsid w:val="001B2081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001A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93519"/>
    <w:rsid w:val="002A4A8A"/>
    <w:rsid w:val="002A5769"/>
    <w:rsid w:val="002B15EF"/>
    <w:rsid w:val="002B1A4E"/>
    <w:rsid w:val="002B493F"/>
    <w:rsid w:val="002D1C77"/>
    <w:rsid w:val="002D35DE"/>
    <w:rsid w:val="002D3730"/>
    <w:rsid w:val="002E6C5A"/>
    <w:rsid w:val="002F0566"/>
    <w:rsid w:val="002F2A31"/>
    <w:rsid w:val="00302CF2"/>
    <w:rsid w:val="003104F1"/>
    <w:rsid w:val="00312DDB"/>
    <w:rsid w:val="003148E6"/>
    <w:rsid w:val="00316EA8"/>
    <w:rsid w:val="00316F91"/>
    <w:rsid w:val="00325BC1"/>
    <w:rsid w:val="003302C5"/>
    <w:rsid w:val="003406A3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3F5"/>
    <w:rsid w:val="00406D04"/>
    <w:rsid w:val="00424894"/>
    <w:rsid w:val="00425431"/>
    <w:rsid w:val="004430F7"/>
    <w:rsid w:val="00444882"/>
    <w:rsid w:val="00456386"/>
    <w:rsid w:val="00475AF8"/>
    <w:rsid w:val="00490409"/>
    <w:rsid w:val="004924B5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7429D"/>
    <w:rsid w:val="005843CA"/>
    <w:rsid w:val="00590931"/>
    <w:rsid w:val="00590A21"/>
    <w:rsid w:val="005929B1"/>
    <w:rsid w:val="00595D6F"/>
    <w:rsid w:val="005972EB"/>
    <w:rsid w:val="005A6BCA"/>
    <w:rsid w:val="005B0A11"/>
    <w:rsid w:val="005B5C59"/>
    <w:rsid w:val="005C25C4"/>
    <w:rsid w:val="005D1120"/>
    <w:rsid w:val="005D4DAB"/>
    <w:rsid w:val="005E4CED"/>
    <w:rsid w:val="005E660D"/>
    <w:rsid w:val="005E7AA1"/>
    <w:rsid w:val="00606861"/>
    <w:rsid w:val="0061479B"/>
    <w:rsid w:val="00621213"/>
    <w:rsid w:val="00623E60"/>
    <w:rsid w:val="006246B1"/>
    <w:rsid w:val="00631E22"/>
    <w:rsid w:val="006379BF"/>
    <w:rsid w:val="006417FD"/>
    <w:rsid w:val="00643105"/>
    <w:rsid w:val="006462C5"/>
    <w:rsid w:val="00646DEB"/>
    <w:rsid w:val="0066291F"/>
    <w:rsid w:val="0067242D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A98"/>
    <w:rsid w:val="006D3DC4"/>
    <w:rsid w:val="006F1340"/>
    <w:rsid w:val="006F306D"/>
    <w:rsid w:val="006F3107"/>
    <w:rsid w:val="006F681E"/>
    <w:rsid w:val="00704E2E"/>
    <w:rsid w:val="007050D9"/>
    <w:rsid w:val="00713389"/>
    <w:rsid w:val="007169A4"/>
    <w:rsid w:val="00717CDF"/>
    <w:rsid w:val="0072244A"/>
    <w:rsid w:val="007228DC"/>
    <w:rsid w:val="0072578C"/>
    <w:rsid w:val="00731779"/>
    <w:rsid w:val="007365E0"/>
    <w:rsid w:val="00736EA2"/>
    <w:rsid w:val="0073780E"/>
    <w:rsid w:val="00751AEC"/>
    <w:rsid w:val="00754B1C"/>
    <w:rsid w:val="00783A8B"/>
    <w:rsid w:val="007869EB"/>
    <w:rsid w:val="00791043"/>
    <w:rsid w:val="007B4697"/>
    <w:rsid w:val="007D30DA"/>
    <w:rsid w:val="007D361B"/>
    <w:rsid w:val="007E1DD8"/>
    <w:rsid w:val="007F0CB9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1791"/>
    <w:rsid w:val="0085257A"/>
    <w:rsid w:val="00853DC9"/>
    <w:rsid w:val="00855B52"/>
    <w:rsid w:val="00870820"/>
    <w:rsid w:val="0087082B"/>
    <w:rsid w:val="0087196E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3F5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0584"/>
    <w:rsid w:val="00991396"/>
    <w:rsid w:val="009B43F8"/>
    <w:rsid w:val="009C3607"/>
    <w:rsid w:val="009C4FAB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701F7"/>
    <w:rsid w:val="00A84E17"/>
    <w:rsid w:val="00A91206"/>
    <w:rsid w:val="00A9174C"/>
    <w:rsid w:val="00A956C1"/>
    <w:rsid w:val="00AA3D8E"/>
    <w:rsid w:val="00AA590A"/>
    <w:rsid w:val="00AA7913"/>
    <w:rsid w:val="00AA7CD8"/>
    <w:rsid w:val="00AB3328"/>
    <w:rsid w:val="00AB37F8"/>
    <w:rsid w:val="00AB77BD"/>
    <w:rsid w:val="00AD151C"/>
    <w:rsid w:val="00AD2286"/>
    <w:rsid w:val="00AD4939"/>
    <w:rsid w:val="00AE3417"/>
    <w:rsid w:val="00AF4845"/>
    <w:rsid w:val="00AF615C"/>
    <w:rsid w:val="00AF7744"/>
    <w:rsid w:val="00B07A63"/>
    <w:rsid w:val="00B17CA7"/>
    <w:rsid w:val="00B21EAF"/>
    <w:rsid w:val="00B3085B"/>
    <w:rsid w:val="00B33139"/>
    <w:rsid w:val="00B351FD"/>
    <w:rsid w:val="00B371C6"/>
    <w:rsid w:val="00B51736"/>
    <w:rsid w:val="00B52963"/>
    <w:rsid w:val="00B7106C"/>
    <w:rsid w:val="00BD58A7"/>
    <w:rsid w:val="00BE6E36"/>
    <w:rsid w:val="00BF02FA"/>
    <w:rsid w:val="00BF34B2"/>
    <w:rsid w:val="00BF4710"/>
    <w:rsid w:val="00C004D5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1AFB"/>
    <w:rsid w:val="00C5500B"/>
    <w:rsid w:val="00C5505B"/>
    <w:rsid w:val="00C619ED"/>
    <w:rsid w:val="00C64526"/>
    <w:rsid w:val="00C750CB"/>
    <w:rsid w:val="00C85BA1"/>
    <w:rsid w:val="00C86142"/>
    <w:rsid w:val="00C867CD"/>
    <w:rsid w:val="00C914EA"/>
    <w:rsid w:val="00C93789"/>
    <w:rsid w:val="00CA0045"/>
    <w:rsid w:val="00CA7DA0"/>
    <w:rsid w:val="00CB0C18"/>
    <w:rsid w:val="00CD0B8C"/>
    <w:rsid w:val="00CD0FBB"/>
    <w:rsid w:val="00CD21A5"/>
    <w:rsid w:val="00CD2728"/>
    <w:rsid w:val="00CD5E92"/>
    <w:rsid w:val="00CE2A63"/>
    <w:rsid w:val="00CE3AC3"/>
    <w:rsid w:val="00CE60B9"/>
    <w:rsid w:val="00CF3CBE"/>
    <w:rsid w:val="00D043A0"/>
    <w:rsid w:val="00D05172"/>
    <w:rsid w:val="00D15FDE"/>
    <w:rsid w:val="00D37165"/>
    <w:rsid w:val="00D373D5"/>
    <w:rsid w:val="00D42D88"/>
    <w:rsid w:val="00D52345"/>
    <w:rsid w:val="00D666FE"/>
    <w:rsid w:val="00D91B50"/>
    <w:rsid w:val="00DA04BA"/>
    <w:rsid w:val="00DB1A4E"/>
    <w:rsid w:val="00DB2E8E"/>
    <w:rsid w:val="00DB4EAB"/>
    <w:rsid w:val="00DD1E09"/>
    <w:rsid w:val="00DD44C8"/>
    <w:rsid w:val="00DE2B62"/>
    <w:rsid w:val="00DE2B76"/>
    <w:rsid w:val="00DE38EB"/>
    <w:rsid w:val="00DE6C67"/>
    <w:rsid w:val="00DF4B53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2776"/>
    <w:rsid w:val="00E63D24"/>
    <w:rsid w:val="00E6572B"/>
    <w:rsid w:val="00E66399"/>
    <w:rsid w:val="00E6786D"/>
    <w:rsid w:val="00E72C30"/>
    <w:rsid w:val="00E7714D"/>
    <w:rsid w:val="00E82B58"/>
    <w:rsid w:val="00E92240"/>
    <w:rsid w:val="00E9234A"/>
    <w:rsid w:val="00E9594C"/>
    <w:rsid w:val="00E96AA4"/>
    <w:rsid w:val="00EA43AC"/>
    <w:rsid w:val="00EA5BFE"/>
    <w:rsid w:val="00EA60EC"/>
    <w:rsid w:val="00EA67E7"/>
    <w:rsid w:val="00EB1010"/>
    <w:rsid w:val="00EB18B2"/>
    <w:rsid w:val="00EB567C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635A1"/>
    <w:rsid w:val="00F70EFD"/>
    <w:rsid w:val="00F73D92"/>
    <w:rsid w:val="00F74EC4"/>
    <w:rsid w:val="00F75F38"/>
    <w:rsid w:val="00F81B4B"/>
    <w:rsid w:val="00F849A4"/>
    <w:rsid w:val="00F86D3A"/>
    <w:rsid w:val="00FA04AC"/>
    <w:rsid w:val="00FA0E82"/>
    <w:rsid w:val="00FA3483"/>
    <w:rsid w:val="00FB2412"/>
    <w:rsid w:val="00FD1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AF7744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DA77C-E17D-4A95-9FF5-CC4CEB420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2111</TotalTime>
  <Pages>3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236</cp:revision>
  <cp:lastPrinted>1601-01-01T00:00:00Z</cp:lastPrinted>
  <dcterms:created xsi:type="dcterms:W3CDTF">2011-08-20T05:28:00Z</dcterms:created>
  <dcterms:modified xsi:type="dcterms:W3CDTF">2012-08-24T03:14:00Z</dcterms:modified>
</cp:coreProperties>
</file>