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Topic</w:t>
      </w:r>
      <w:r w:rsidDel="00000000" w:rsidR="00000000" w:rsidRPr="00000000">
        <w:rPr>
          <w:sz w:val="24"/>
          <w:szCs w:val="24"/>
          <w:rtl w:val="0"/>
        </w:rPr>
        <w:t xml:space="preserve">: Summer Bootcamp on Deep Learning and Applications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Timeline:</w:t>
      </w:r>
      <w:r w:rsidDel="00000000" w:rsidR="00000000" w:rsidRPr="00000000">
        <w:rPr>
          <w:sz w:val="24"/>
          <w:szCs w:val="24"/>
          <w:rtl w:val="0"/>
        </w:rPr>
        <w:t xml:space="preserve"> June 3st-14th; Afternoon: 1:00-5:00 pm EST (30 mins break)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1-3:00pm; 3:30-5pm (Lab coding)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Lectures: basic knowledge + lab coding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About lab coding: each instructor needs to prepare coding assignment (Pytorch)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Flyer deadline: March 20th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Syllabus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Basic deep learning models: Linear regression, MLP, CNN, LSTM, Transformer, LLM, NLP for sentiment (raw data)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Pytorch tutorial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 preprocessing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9.647577092511"/>
        <w:gridCol w:w="948.3700440528635"/>
        <w:gridCol w:w="1072.0704845814978"/>
        <w:gridCol w:w="1209.5154185022027"/>
        <w:gridCol w:w="1195.770925110132"/>
        <w:gridCol w:w="865.9030837004406"/>
        <w:gridCol w:w="797.1806167400881"/>
        <w:gridCol w:w="797.1806167400881"/>
        <w:gridCol w:w="797.1806167400881"/>
        <w:gridCol w:w="797.1806167400881"/>
        <w:tblGridChange w:id="0">
          <w:tblGrid>
            <w:gridCol w:w="879.647577092511"/>
            <w:gridCol w:w="948.3700440528635"/>
            <w:gridCol w:w="1072.0704845814978"/>
            <w:gridCol w:w="1209.5154185022027"/>
            <w:gridCol w:w="1195.770925110132"/>
            <w:gridCol w:w="865.9030837004406"/>
            <w:gridCol w:w="797.1806167400881"/>
            <w:gridCol w:w="797.1806167400881"/>
            <w:gridCol w:w="797.1806167400881"/>
            <w:gridCol w:w="797.180616740088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Day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Day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Day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Day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Day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Day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Day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Day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Day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Day 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Intro, LR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MLP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CNN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(medical image)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prep. (word embedding)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LSTM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Transformer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Constrative learning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Transfer learning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LLM (chatGPT)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AI for cars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Pytorch tutorial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Release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Project com</w:t>
            </w:r>
          </w:p>
        </w:tc>
      </w:tr>
    </w:tbl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Website: GitHub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Best project award: </w:t>
      </w:r>
      <w:r w:rsidDel="00000000" w:rsidR="00000000" w:rsidRPr="00000000">
        <w:rPr>
          <w:b w:val="1"/>
          <w:sz w:val="24"/>
          <w:szCs w:val="24"/>
          <w:rtl w:val="0"/>
        </w:rPr>
        <w:t xml:space="preserve">certificate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Cluster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Keynote speakers (foreign): 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[1]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[2] 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Questionnaire: race, grade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Feedback form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Tasks: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Huajie Shao (website information)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Minghan Chen (register form+feedback, flyer)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Aobo: (cluster)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Mengdi/chenling: slides to Google Drive, recording, schedule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Huaxiu: advertising (flyer) 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Flyer information: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Title</w:t>
      </w:r>
      <w:r w:rsidDel="00000000" w:rsidR="00000000" w:rsidRPr="00000000">
        <w:rPr>
          <w:sz w:val="24"/>
          <w:szCs w:val="24"/>
          <w:rtl w:val="0"/>
        </w:rPr>
        <w:t xml:space="preserve">: Summer Bootcamp on Deep Learning and its Applications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&amp; Time</w:t>
      </w:r>
      <w:r w:rsidDel="00000000" w:rsidR="00000000" w:rsidRPr="00000000">
        <w:rPr>
          <w:sz w:val="24"/>
          <w:szCs w:val="24"/>
          <w:rtl w:val="0"/>
        </w:rPr>
        <w:t xml:space="preserve">: June 3rd - 7th, June 10th - 14th, 1:00 - 5:00 pm EST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Format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Lecture, Hands-on Lab Sessions, and Invited Talks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Apply from: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https://forms.gle/ak3mU3LQgBfFEG718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338513" cy="333851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8513" cy="3338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Website: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https://ai-bootcamp2024.github.io/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595563" cy="25955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5563" cy="2595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Topics covered: 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Deep Learning Basics;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Trending Deep Learning Models (Transformer, Large Language Model, etc.);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Real-World Applications (Health, Autonomous Driving, Astronomy;)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One paragraph summary:  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https://wmcsymp.github.io/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mcsymp.github.io/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forms.gle/ak3mU3LQgBfFEG718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ai-bootcamp2024.github.i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