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A16" w14:textId="2F26ABCD" w:rsidR="00D63572" w:rsidRDefault="00601816">
      <w:pPr>
        <w:rPr>
          <w:lang w:val="es-ES"/>
        </w:rPr>
      </w:pPr>
      <w:r>
        <w:rPr>
          <w:lang w:val="es-ES"/>
        </w:rPr>
        <w:t>DESARROLLO LABORATORIO 2</w:t>
      </w:r>
    </w:p>
    <w:p w14:paraId="14BBE3B3" w14:textId="183F98E5" w:rsidR="00601816" w:rsidRDefault="00601816">
      <w:pPr>
        <w:rPr>
          <w:lang w:val="es-ES"/>
        </w:rPr>
      </w:pPr>
      <w:r>
        <w:rPr>
          <w:lang w:val="es-ES"/>
        </w:rPr>
        <w:t>MAYTA LAURA ENZO IVAN</w:t>
      </w:r>
    </w:p>
    <w:p w14:paraId="59D6EADB" w14:textId="77777777" w:rsidR="00601816" w:rsidRDefault="00601816" w:rsidP="00601816">
      <w:pPr>
        <w:pBdr>
          <w:top w:val="single" w:sz="4" w:space="1" w:color="auto"/>
        </w:pBdr>
        <w:rPr>
          <w:lang w:val="es-ES"/>
        </w:rPr>
      </w:pPr>
    </w:p>
    <w:p w14:paraId="465AC830" w14:textId="763F2F45" w:rsidR="00601816" w:rsidRPr="00601816" w:rsidRDefault="00601816" w:rsidP="00601816">
      <w:pPr>
        <w:rPr>
          <w:b/>
          <w:bCs/>
        </w:rPr>
      </w:pPr>
      <w:r>
        <w:rPr>
          <w:b/>
          <w:bCs/>
        </w:rPr>
        <w:t>1</w:t>
      </w:r>
      <w:r w:rsidRPr="00601816">
        <w:rPr>
          <w:b/>
          <w:bCs/>
        </w:rPr>
        <w:t>. ¿Qué certificaciones se requieren con mayor frecuencia?</w:t>
      </w:r>
    </w:p>
    <w:p w14:paraId="23BEA677" w14:textId="77777777" w:rsidR="00601816" w:rsidRPr="00601816" w:rsidRDefault="00601816" w:rsidP="00601816">
      <w:pPr>
        <w:numPr>
          <w:ilvl w:val="0"/>
          <w:numId w:val="1"/>
        </w:numPr>
      </w:pPr>
      <w:r w:rsidRPr="00601816">
        <w:rPr>
          <w:b/>
          <w:bCs/>
        </w:rPr>
        <w:t>CCSP</w:t>
      </w:r>
      <w:r w:rsidRPr="00601816">
        <w:t xml:space="preserve"> y </w:t>
      </w:r>
      <w:r w:rsidRPr="00601816">
        <w:rPr>
          <w:b/>
          <w:bCs/>
        </w:rPr>
        <w:t xml:space="preserve">AWS </w:t>
      </w:r>
      <w:proofErr w:type="spellStart"/>
      <w:r w:rsidRPr="00601816">
        <w:rPr>
          <w:b/>
          <w:bCs/>
        </w:rPr>
        <w:t>Certified</w:t>
      </w:r>
      <w:proofErr w:type="spellEnd"/>
      <w:r w:rsidRPr="00601816">
        <w:rPr>
          <w:b/>
          <w:bCs/>
        </w:rPr>
        <w:t xml:space="preserve"> Security</w:t>
      </w:r>
      <w:r w:rsidRPr="00601816">
        <w:t>: Para seguridad en arquitecturas Cloud.</w:t>
      </w:r>
    </w:p>
    <w:p w14:paraId="6404F294" w14:textId="77777777" w:rsidR="00601816" w:rsidRPr="00601816" w:rsidRDefault="00601816" w:rsidP="00601816">
      <w:pPr>
        <w:numPr>
          <w:ilvl w:val="0"/>
          <w:numId w:val="1"/>
        </w:numPr>
      </w:pPr>
      <w:r w:rsidRPr="00601816">
        <w:rPr>
          <w:b/>
          <w:bCs/>
        </w:rPr>
        <w:t>GCIH</w:t>
      </w:r>
      <w:r w:rsidRPr="00601816">
        <w:t xml:space="preserve"> y </w:t>
      </w:r>
      <w:r w:rsidRPr="00601816">
        <w:rPr>
          <w:b/>
          <w:bCs/>
        </w:rPr>
        <w:t>GCFA</w:t>
      </w:r>
      <w:r w:rsidRPr="00601816">
        <w:t>: Para respuesta a incidentes y análisis forense.</w:t>
      </w:r>
    </w:p>
    <w:p w14:paraId="2CDAFF51" w14:textId="77777777" w:rsidR="00601816" w:rsidRPr="00601816" w:rsidRDefault="00601816" w:rsidP="00601816">
      <w:pPr>
        <w:numPr>
          <w:ilvl w:val="0"/>
          <w:numId w:val="1"/>
        </w:numPr>
      </w:pPr>
      <w:proofErr w:type="spellStart"/>
      <w:r w:rsidRPr="00601816">
        <w:rPr>
          <w:b/>
          <w:bCs/>
        </w:rPr>
        <w:t>CompTIA</w:t>
      </w:r>
      <w:proofErr w:type="spellEnd"/>
      <w:r w:rsidRPr="00601816">
        <w:rPr>
          <w:b/>
          <w:bCs/>
        </w:rPr>
        <w:t xml:space="preserve"> Security+</w:t>
      </w:r>
      <w:r w:rsidRPr="00601816">
        <w:t>: Como certificación base para analistas SOC.</w:t>
      </w:r>
    </w:p>
    <w:p w14:paraId="6881A150" w14:textId="77777777" w:rsidR="00601816" w:rsidRPr="00601816" w:rsidRDefault="00601816" w:rsidP="00601816">
      <w:pPr>
        <w:numPr>
          <w:ilvl w:val="0"/>
          <w:numId w:val="1"/>
        </w:numPr>
      </w:pPr>
      <w:r w:rsidRPr="00601816">
        <w:rPr>
          <w:b/>
          <w:bCs/>
        </w:rPr>
        <w:t>OSCP</w:t>
      </w:r>
      <w:r w:rsidRPr="00601816">
        <w:t>: Para pruebas de penetración y equipos de ataque (</w:t>
      </w:r>
      <w:r w:rsidRPr="00601816">
        <w:rPr>
          <w:i/>
          <w:iCs/>
        </w:rPr>
        <w:t>Red Team</w:t>
      </w:r>
      <w:r w:rsidRPr="00601816">
        <w:t>).</w:t>
      </w:r>
    </w:p>
    <w:p w14:paraId="50166090" w14:textId="746691DE" w:rsidR="00601816" w:rsidRPr="00601816" w:rsidRDefault="00601816" w:rsidP="00601816">
      <w:pPr>
        <w:rPr>
          <w:b/>
          <w:bCs/>
        </w:rPr>
      </w:pPr>
      <w:r>
        <w:rPr>
          <w:b/>
          <w:bCs/>
        </w:rPr>
        <w:t>2</w:t>
      </w:r>
      <w:r w:rsidRPr="00601816">
        <w:rPr>
          <w:b/>
          <w:bCs/>
        </w:rPr>
        <w:t>. ¿Dónde puede tomar los cursos para prepararse?</w:t>
      </w:r>
    </w:p>
    <w:p w14:paraId="058360BD" w14:textId="77777777" w:rsidR="00601816" w:rsidRPr="00601816" w:rsidRDefault="00601816" w:rsidP="00601816">
      <w:pPr>
        <w:numPr>
          <w:ilvl w:val="0"/>
          <w:numId w:val="2"/>
        </w:numPr>
      </w:pPr>
      <w:r w:rsidRPr="00601816">
        <w:rPr>
          <w:b/>
          <w:bCs/>
        </w:rPr>
        <w:t>ISC2</w:t>
      </w:r>
      <w:r w:rsidRPr="00601816">
        <w:t>: Para la certificación CCSP mediante autoaprendizaje oficial o proveedores autorizados.</w:t>
      </w:r>
    </w:p>
    <w:p w14:paraId="1C22DFC5" w14:textId="77777777" w:rsidR="00601816" w:rsidRPr="00601816" w:rsidRDefault="00601816" w:rsidP="00601816">
      <w:pPr>
        <w:numPr>
          <w:ilvl w:val="0"/>
          <w:numId w:val="2"/>
        </w:numPr>
      </w:pPr>
      <w:r w:rsidRPr="00601816">
        <w:rPr>
          <w:b/>
          <w:bCs/>
        </w:rPr>
        <w:t xml:space="preserve">SANS </w:t>
      </w:r>
      <w:proofErr w:type="spellStart"/>
      <w:r w:rsidRPr="00601816">
        <w:rPr>
          <w:b/>
          <w:bCs/>
        </w:rPr>
        <w:t>Institute</w:t>
      </w:r>
      <w:proofErr w:type="spellEnd"/>
      <w:r w:rsidRPr="00601816">
        <w:t xml:space="preserve">: Para certificaciones GIAC (GCIH, GCFA) a través de modalidades </w:t>
      </w:r>
      <w:proofErr w:type="spellStart"/>
      <w:r w:rsidRPr="00601816">
        <w:rPr>
          <w:i/>
          <w:iCs/>
        </w:rPr>
        <w:t>OnDemand</w:t>
      </w:r>
      <w:proofErr w:type="spellEnd"/>
      <w:r w:rsidRPr="00601816">
        <w:t xml:space="preserve">, </w:t>
      </w:r>
      <w:r w:rsidRPr="00601816">
        <w:rPr>
          <w:i/>
          <w:iCs/>
        </w:rPr>
        <w:t>Live Online</w:t>
      </w:r>
      <w:r w:rsidRPr="00601816">
        <w:t xml:space="preserve"> o presenciales.</w:t>
      </w:r>
    </w:p>
    <w:p w14:paraId="00EF4962" w14:textId="77777777" w:rsidR="00601816" w:rsidRPr="00601816" w:rsidRDefault="00601816" w:rsidP="00601816">
      <w:pPr>
        <w:rPr>
          <w:b/>
          <w:bCs/>
        </w:rPr>
      </w:pPr>
      <w:r w:rsidRPr="00601816">
        <w:rPr>
          <w:b/>
          <w:bCs/>
        </w:rPr>
        <w:t>En los resultados de su búsqueda en Internet, responda las siguientes preguntas:</w:t>
      </w:r>
    </w:p>
    <w:p w14:paraId="70707780" w14:textId="77777777" w:rsidR="00601816" w:rsidRDefault="00601816" w:rsidP="00601816">
      <w:pPr>
        <w:rPr>
          <w:b/>
          <w:bCs/>
        </w:rPr>
      </w:pPr>
      <w:r>
        <w:rPr>
          <w:b/>
          <w:bCs/>
        </w:rPr>
        <w:t xml:space="preserve">3. </w:t>
      </w:r>
      <w:r w:rsidRPr="00601816">
        <w:rPr>
          <w:b/>
          <w:bCs/>
        </w:rPr>
        <w:t>¿Considera que los trabajos se concentran en un área o están distribuidos?</w:t>
      </w:r>
    </w:p>
    <w:p w14:paraId="76DEECA5" w14:textId="4EA37947" w:rsidR="00601816" w:rsidRPr="00601816" w:rsidRDefault="00601816" w:rsidP="00601816">
      <w:r w:rsidRPr="00601816">
        <w:t xml:space="preserve"> Están distribuidos de forma híbrida: los puestos especializados permiten el trabajo remoto global, mientras que los roles operativos se concentran en </w:t>
      </w:r>
      <w:proofErr w:type="spellStart"/>
      <w:r w:rsidRPr="00601816">
        <w:t>hubs</w:t>
      </w:r>
      <w:proofErr w:type="spellEnd"/>
      <w:r w:rsidRPr="00601816">
        <w:t xml:space="preserve"> tecnológicos regionales </w:t>
      </w:r>
      <w:proofErr w:type="spellStart"/>
      <w:r w:rsidRPr="00601816">
        <w:t>o</w:t>
      </w:r>
      <w:proofErr w:type="spellEnd"/>
      <w:r w:rsidRPr="00601816">
        <w:t xml:space="preserve"> oficinas corporativas.</w:t>
      </w:r>
    </w:p>
    <w:p w14:paraId="6129710C" w14:textId="3EBC089E" w:rsidR="00601816" w:rsidRPr="00601816" w:rsidRDefault="00601816" w:rsidP="00601816">
      <w:r>
        <w:rPr>
          <w:b/>
          <w:bCs/>
        </w:rPr>
        <w:t xml:space="preserve">4. </w:t>
      </w:r>
      <w:r w:rsidRPr="00601816">
        <w:rPr>
          <w:b/>
          <w:bCs/>
        </w:rPr>
        <w:t>¿Cuáles son los deberes más comunes mencionados?</w:t>
      </w:r>
    </w:p>
    <w:p w14:paraId="0DE2CF86" w14:textId="77777777" w:rsidR="00601816" w:rsidRPr="00601816" w:rsidRDefault="00601816" w:rsidP="00601816">
      <w:pPr>
        <w:numPr>
          <w:ilvl w:val="0"/>
          <w:numId w:val="4"/>
        </w:numPr>
      </w:pPr>
      <w:r w:rsidRPr="00601816">
        <w:t xml:space="preserve">Monitoreo y </w:t>
      </w:r>
      <w:proofErr w:type="spellStart"/>
      <w:r w:rsidRPr="00601816">
        <w:t>triaje</w:t>
      </w:r>
      <w:proofErr w:type="spellEnd"/>
      <w:r w:rsidRPr="00601816">
        <w:t xml:space="preserve"> de alertas de seguridad.</w:t>
      </w:r>
    </w:p>
    <w:p w14:paraId="51400C50" w14:textId="77777777" w:rsidR="00601816" w:rsidRPr="00601816" w:rsidRDefault="00601816" w:rsidP="00601816">
      <w:pPr>
        <w:numPr>
          <w:ilvl w:val="0"/>
          <w:numId w:val="4"/>
        </w:numPr>
      </w:pPr>
      <w:r w:rsidRPr="00601816">
        <w:t>Auditoría de infraestructura y políticas de acceso.</w:t>
      </w:r>
    </w:p>
    <w:p w14:paraId="21254197" w14:textId="77777777" w:rsidR="00601816" w:rsidRPr="00601816" w:rsidRDefault="00601816" w:rsidP="00601816">
      <w:pPr>
        <w:numPr>
          <w:ilvl w:val="0"/>
          <w:numId w:val="4"/>
        </w:numPr>
      </w:pPr>
      <w:r w:rsidRPr="00601816">
        <w:t>Respuesta y contención de incidentes o brechas.</w:t>
      </w:r>
    </w:p>
    <w:p w14:paraId="2D52003E" w14:textId="77777777" w:rsidR="00601816" w:rsidRPr="00601816" w:rsidRDefault="00601816" w:rsidP="00601816">
      <w:pPr>
        <w:numPr>
          <w:ilvl w:val="0"/>
          <w:numId w:val="4"/>
        </w:numPr>
      </w:pPr>
      <w:r w:rsidRPr="00601816">
        <w:t>Simulación de ataques y pruebas ofensivas.</w:t>
      </w:r>
    </w:p>
    <w:p w14:paraId="6B1EFA88" w14:textId="235285B1" w:rsidR="00601816" w:rsidRPr="00601816" w:rsidRDefault="00601816">
      <w:r>
        <w:rPr>
          <w:noProof/>
        </w:rPr>
        <w:drawing>
          <wp:inline distT="0" distB="0" distL="0" distR="0" wp14:anchorId="2FDFA946" wp14:editId="326DB155">
            <wp:extent cx="2114550" cy="457200"/>
            <wp:effectExtent l="0" t="0" r="0" b="0"/>
            <wp:docPr id="4997478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47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1DDE" w14:textId="60EABDAD" w:rsidR="00601816" w:rsidRDefault="00601816">
      <w:pPr>
        <w:rPr>
          <w:lang w:val="es-ES"/>
        </w:rPr>
      </w:pPr>
      <w:r>
        <w:rPr>
          <w:noProof/>
        </w:rPr>
        <w:drawing>
          <wp:inline distT="0" distB="0" distL="0" distR="0" wp14:anchorId="287B8545" wp14:editId="44700D26">
            <wp:extent cx="5400040" cy="1645285"/>
            <wp:effectExtent l="0" t="0" r="0" b="0"/>
            <wp:docPr id="1972083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83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5E77" w14:textId="6424996E" w:rsidR="00601816" w:rsidRPr="00601816" w:rsidRDefault="0060181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4B197A7" wp14:editId="7AEFFF5D">
            <wp:extent cx="5400040" cy="5810885"/>
            <wp:effectExtent l="0" t="0" r="0" b="0"/>
            <wp:docPr id="1921604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04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1816" w:rsidRPr="006018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959E7"/>
    <w:multiLevelType w:val="multilevel"/>
    <w:tmpl w:val="5BE8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C2747"/>
    <w:multiLevelType w:val="multilevel"/>
    <w:tmpl w:val="2D00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404321"/>
    <w:multiLevelType w:val="multilevel"/>
    <w:tmpl w:val="022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432A4C"/>
    <w:multiLevelType w:val="multilevel"/>
    <w:tmpl w:val="B3B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228EE"/>
    <w:multiLevelType w:val="hybridMultilevel"/>
    <w:tmpl w:val="ED406A30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17426016">
    <w:abstractNumId w:val="3"/>
  </w:num>
  <w:num w:numId="2" w16cid:durableId="1614248319">
    <w:abstractNumId w:val="0"/>
  </w:num>
  <w:num w:numId="3" w16cid:durableId="2037077366">
    <w:abstractNumId w:val="1"/>
  </w:num>
  <w:num w:numId="4" w16cid:durableId="1088304214">
    <w:abstractNumId w:val="2"/>
  </w:num>
  <w:num w:numId="5" w16cid:durableId="1377122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16"/>
    <w:rsid w:val="004D568D"/>
    <w:rsid w:val="005E4123"/>
    <w:rsid w:val="00601816"/>
    <w:rsid w:val="00641C07"/>
    <w:rsid w:val="006E5C57"/>
    <w:rsid w:val="00782E84"/>
    <w:rsid w:val="008952EE"/>
    <w:rsid w:val="00D63572"/>
    <w:rsid w:val="00DA2811"/>
    <w:rsid w:val="00F6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1D7BC"/>
  <w15:chartTrackingRefBased/>
  <w15:docId w15:val="{A73EF917-F9E6-4B67-9555-12763E6F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8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8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8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8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8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8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8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8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8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8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8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190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Ivan Mayta Laura</dc:creator>
  <cp:keywords/>
  <dc:description/>
  <cp:lastModifiedBy>Enzo Ivan Mayta Laura</cp:lastModifiedBy>
  <cp:revision>1</cp:revision>
  <dcterms:created xsi:type="dcterms:W3CDTF">2026-07-22T10:17:00Z</dcterms:created>
  <dcterms:modified xsi:type="dcterms:W3CDTF">2026-07-22T10:21:00Z</dcterms:modified>
</cp:coreProperties>
</file>