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Override PartName="/word/settings.xml" ContentType="application/vnd.openxmlformats-officedocument.wordprocessingml.settings+xml"/>
  <Override PartName="/word/fontTable.xml" ContentType="application/vnd.openxmlformats-officedocument.wordprocessingml.fontTable+xml"/>
  <Override PartName="/word/intelligence2.xml" ContentType="application/vnd.ms-office.intelligence2+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36F530F0" wp14:textId="77777777">
      <w:pPr>
        <w:spacing w:before="1600"/>
        <w:jc w:val="center"/>
      </w:pPr>
      <w:r w:rsidRPr="6C43E1AC" w:rsidR="6C43E1AC">
        <w:rPr>
          <w:b w:val="1"/>
          <w:bCs w:val="1"/>
          <w:color w:val="595959"/>
          <w:sz w:val="24"/>
          <w:szCs w:val="24"/>
        </w:rPr>
        <w:t xml:space="preserve">GameTracker — Aplicativo Flutter de Acompanhamento de Jogos</w:t>
      </w:r>
    </w:p>
    <w:p xmlns:wp14="http://schemas.microsoft.com/office/word/2010/wordml" w14:paraId="5045FC9D" wp14:textId="77777777">
      <w:pPr>
        <w:spacing w:before="400" w:after="200"/>
        <w:jc w:val="center"/>
      </w:pPr>
      <w:r w:rsidRPr="6C43E1AC" w:rsidR="6C43E1AC">
        <w:rPr>
          <w:b w:val="1"/>
          <w:bCs w:val="1"/>
          <w:color w:val="1F3864"/>
          <w:sz w:val="44"/>
          <w:szCs w:val="44"/>
        </w:rPr>
        <w:t>PLANO DE GERENCIAMENTO DE CONFIGURAÇÃO</w:t>
      </w:r>
    </w:p>
    <w:p xmlns:wp14="http://schemas.microsoft.com/office/word/2010/wordml" w:rsidP="6C43E1AC" w14:paraId="1586A477" wp14:textId="77777777">
      <w:pPr>
        <w:spacing w:after="800"/>
        <w:jc w:val="center"/>
        <w:rPr>
          <w:b w:val="1"/>
          <w:bCs w:val="1"/>
          <w:color w:val="auto"/>
          <w:sz w:val="28"/>
          <w:szCs w:val="28"/>
        </w:rPr>
      </w:pPr>
      <w:r w:rsidRPr="6C43E1AC" w:rsidR="6C43E1AC">
        <w:rPr>
          <w:b w:val="1"/>
          <w:bCs w:val="1"/>
          <w:color w:val="auto"/>
          <w:sz w:val="28"/>
          <w:szCs w:val="28"/>
        </w:rPr>
        <w:t>E</w:t>
      </w:r>
      <w:r w:rsidRPr="6C43E1AC" w:rsidR="6C43E1AC">
        <w:rPr>
          <w:b w:val="1"/>
          <w:bCs w:val="1"/>
          <w:color w:val="auto"/>
          <w:sz w:val="28"/>
          <w:szCs w:val="28"/>
        </w:rPr>
        <w:t>nfoque DevOps — Integração e Entrega Contínuas (CI/CD)</w:t>
      </w:r>
    </w:p>
    <w:p xmlns:wp14="http://schemas.microsoft.com/office/word/2010/wordml" w14:paraId="1C62091D" wp14:textId="77777777">
      <w:pPr>
        <w:spacing w:after="1600"/>
        <w:jc w:val="center"/>
      </w:pPr>
      <w:r w:rsidRPr="6C43E1AC" w:rsidR="6C43E1AC">
        <w:rPr>
          <w:color w:val="595959"/>
          <w:sz w:val="24"/>
          <w:szCs w:val="24"/>
        </w:rPr>
        <w:t>Versão 1.0</w:t>
      </w:r>
    </w:p>
    <w:tbl>
      <w:tblPr>
        <w:tblW w:w="9520" w:type="dxa"/>
        <w:tblBorders>
          <w:top w:val="single" w:color="auto" w:sz="4"/>
          <w:left w:val="single" w:color="auto" w:sz="4"/>
          <w:bottom w:val="single" w:color="auto" w:sz="4"/>
          <w:right w:val="single" w:color="auto" w:sz="4"/>
          <w:insideH w:val="single" w:color="auto" w:sz="4"/>
          <w:insideV w:val="single" w:color="auto" w:sz="4"/>
        </w:tblBorders>
      </w:tblPr>
      <w:tblGrid>
        <w:gridCol w:w="3200"/>
        <w:gridCol w:w="6320"/>
      </w:tblGrid>
      <w:tr xmlns:wp14="http://schemas.microsoft.com/office/word/2010/wordml" w:rsidTr="6C43E1AC" w14:paraId="394EDF1A" wp14:textId="77777777">
        <w:trPr>
          <w:tblHeader/>
        </w:trPr>
        <w:tc>
          <w:tcPr>
            <w:tcW w:w="3200" w:type="dxa"/>
            <w:shd w:val="clear" w:color="auto" w:fill="0070C0"/>
            <w:tcMar>
              <w:top w:w="80" w:type="dxa"/>
              <w:left w:w="100" w:type="dxa"/>
              <w:bottom w:w="80" w:type="dxa"/>
              <w:right w:w="100" w:type="dxa"/>
            </w:tcMar>
            <w:vAlign w:val="center"/>
          </w:tcPr>
          <w:p w14:paraId="6D8EA27F" wp14:textId="77777777">
            <w:pPr>
              <w:jc w:val="left"/>
            </w:pPr>
            <w:r w:rsidRPr="6C43E1AC" w:rsidR="6C43E1AC">
              <w:rPr>
                <w:b w:val="1"/>
                <w:bCs w:val="1"/>
                <w:color w:val="FFFFFF"/>
                <w:sz w:val="20"/>
                <w:szCs w:val="20"/>
              </w:rPr>
              <w:t>Campo</w:t>
            </w:r>
          </w:p>
        </w:tc>
        <w:tc>
          <w:tcPr>
            <w:tcW w:w="6320" w:type="dxa"/>
            <w:shd w:val="clear" w:color="auto" w:fill="0070C0"/>
            <w:tcMar>
              <w:top w:w="80" w:type="dxa"/>
              <w:left w:w="100" w:type="dxa"/>
              <w:bottom w:w="80" w:type="dxa"/>
              <w:right w:w="100" w:type="dxa"/>
            </w:tcMar>
            <w:vAlign w:val="center"/>
          </w:tcPr>
          <w:p w14:paraId="212251CE" wp14:textId="77777777">
            <w:pPr>
              <w:jc w:val="left"/>
            </w:pPr>
            <w:r w:rsidRPr="6C43E1AC" w:rsidR="6C43E1AC">
              <w:rPr>
                <w:b w:val="1"/>
                <w:bCs w:val="1"/>
                <w:color w:val="FFFFFF"/>
                <w:sz w:val="20"/>
                <w:szCs w:val="20"/>
              </w:rPr>
              <w:t>Descrição</w:t>
            </w:r>
          </w:p>
        </w:tc>
      </w:tr>
      <w:tr xmlns:wp14="http://schemas.microsoft.com/office/word/2010/wordml" w:rsidTr="6C43E1AC" w14:paraId="7FDDF49A" wp14:textId="77777777">
        <w:tc>
          <w:tcPr>
            <w:tcW w:w="3200" w:type="dxa"/>
            <w:tcMar>
              <w:top w:w="80" w:type="dxa"/>
              <w:left w:w="100" w:type="dxa"/>
              <w:bottom w:w="80" w:type="dxa"/>
              <w:right w:w="100" w:type="dxa"/>
            </w:tcMar>
            <w:vAlign w:val="center"/>
          </w:tcPr>
          <w:p w14:paraId="4AF95828" wp14:textId="77777777">
            <w:pPr>
              <w:jc w:val="left"/>
            </w:pPr>
            <w:r w:rsidRPr="6C43E1AC" w:rsidR="6C43E1AC">
              <w:rPr>
                <w:b w:val="0"/>
                <w:bCs w:val="0"/>
                <w:color w:val="000000"/>
                <w:sz w:val="20"/>
                <w:szCs w:val="20"/>
              </w:rPr>
              <w:t>Projeto</w:t>
            </w:r>
          </w:p>
        </w:tc>
        <w:tc>
          <w:tcPr>
            <w:tcW w:w="6320" w:type="dxa"/>
            <w:tcMar>
              <w:top w:w="80" w:type="dxa"/>
              <w:left w:w="100" w:type="dxa"/>
              <w:bottom w:w="80" w:type="dxa"/>
              <w:right w:w="100" w:type="dxa"/>
            </w:tcMar>
            <w:vAlign w:val="center"/>
          </w:tcPr>
          <w:p w14:paraId="5BAD6F8E" wp14:textId="77777777">
            <w:pPr>
              <w:jc w:val="left"/>
            </w:pPr>
            <w:r w:rsidRPr="6C43E1AC" w:rsidR="6C43E1AC">
              <w:rPr>
                <w:b w:val="0"/>
                <w:bCs w:val="0"/>
                <w:color w:val="000000"/>
                <w:sz w:val="20"/>
                <w:szCs w:val="20"/>
              </w:rPr>
              <w:t xml:space="preserve">GameTracker — Aplicativo Flutter de Acompanhamento de Jogos</w:t>
            </w:r>
          </w:p>
        </w:tc>
      </w:tr>
      <w:tr xmlns:wp14="http://schemas.microsoft.com/office/word/2010/wordml" w:rsidTr="6C43E1AC" w14:paraId="6CAF7D71" wp14:textId="77777777">
        <w:tc>
          <w:tcPr>
            <w:tcW w:w="3200" w:type="dxa"/>
            <w:shd w:val="clear" w:color="auto" w:fill="F2F2F2"/>
            <w:tcMar>
              <w:top w:w="80" w:type="dxa"/>
              <w:left w:w="100" w:type="dxa"/>
              <w:bottom w:w="80" w:type="dxa"/>
              <w:right w:w="100" w:type="dxa"/>
            </w:tcMar>
            <w:vAlign w:val="center"/>
          </w:tcPr>
          <w:p w14:paraId="357C0102" wp14:textId="77777777">
            <w:pPr>
              <w:jc w:val="left"/>
            </w:pPr>
            <w:r w:rsidRPr="6C43E1AC" w:rsidR="6C43E1AC">
              <w:rPr>
                <w:b w:val="0"/>
                <w:bCs w:val="0"/>
                <w:color w:val="000000"/>
                <w:sz w:val="20"/>
                <w:szCs w:val="20"/>
              </w:rPr>
              <w:t>Gerente de Projeto</w:t>
            </w:r>
          </w:p>
        </w:tc>
        <w:tc>
          <w:tcPr>
            <w:tcW w:w="6320" w:type="dxa"/>
            <w:shd w:val="clear" w:color="auto" w:fill="F2F2F2"/>
            <w:tcMar>
              <w:top w:w="80" w:type="dxa"/>
              <w:left w:w="100" w:type="dxa"/>
              <w:bottom w:w="80" w:type="dxa"/>
              <w:right w:w="100" w:type="dxa"/>
            </w:tcMar>
            <w:vAlign w:val="center"/>
          </w:tcPr>
          <w:p w14:paraId="68B8BCA5" wp14:textId="77777777">
            <w:pPr>
              <w:jc w:val="left"/>
            </w:pPr>
            <w:r w:rsidRPr="6C43E1AC" w:rsidR="6C43E1AC">
              <w:rPr>
                <w:b w:val="0"/>
                <w:bCs w:val="0"/>
                <w:color w:val="000000"/>
                <w:sz w:val="20"/>
                <w:szCs w:val="20"/>
              </w:rPr>
              <w:t xml:space="preserve">Enzo Camelo (Desenvolvedor Líder)</w:t>
            </w:r>
          </w:p>
        </w:tc>
      </w:tr>
      <w:tr xmlns:wp14="http://schemas.microsoft.com/office/word/2010/wordml" w:rsidTr="6C43E1AC" w14:paraId="51BB57D9" wp14:textId="77777777">
        <w:tc>
          <w:tcPr>
            <w:tcW w:w="3200" w:type="dxa"/>
            <w:tcMar>
              <w:top w:w="80" w:type="dxa"/>
              <w:left w:w="100" w:type="dxa"/>
              <w:bottom w:w="80" w:type="dxa"/>
              <w:right w:w="100" w:type="dxa"/>
            </w:tcMar>
            <w:vAlign w:val="center"/>
          </w:tcPr>
          <w:p w14:paraId="43CE97D4" wp14:textId="77777777">
            <w:pPr>
              <w:jc w:val="left"/>
            </w:pPr>
            <w:r w:rsidRPr="6C43E1AC" w:rsidR="6C43E1AC">
              <w:rPr>
                <w:b w:val="0"/>
                <w:bCs w:val="0"/>
                <w:color w:val="000000"/>
                <w:sz w:val="20"/>
                <w:szCs w:val="20"/>
              </w:rPr>
              <w:t>Gerente/Responsável de GCS-DevOps</w:t>
            </w:r>
          </w:p>
        </w:tc>
        <w:tc>
          <w:tcPr>
            <w:tcW w:w="6320" w:type="dxa"/>
            <w:tcMar>
              <w:top w:w="80" w:type="dxa"/>
              <w:left w:w="100" w:type="dxa"/>
              <w:bottom w:w="80" w:type="dxa"/>
              <w:right w:w="100" w:type="dxa"/>
            </w:tcMar>
            <w:vAlign w:val="center"/>
          </w:tcPr>
          <w:p w14:paraId="419E7ED8" wp14:textId="77777777">
            <w:pPr>
              <w:jc w:val="left"/>
            </w:pPr>
            <w:r w:rsidRPr="6C43E1AC" w:rsidR="6C43E1AC">
              <w:rPr>
                <w:b w:val="0"/>
                <w:bCs w:val="0"/>
                <w:color w:val="000000"/>
                <w:sz w:val="20"/>
                <w:szCs w:val="20"/>
              </w:rPr>
              <w:t xml:space="preserve">Enzo Camelo (Desenvolvedor Líder)</w:t>
            </w:r>
          </w:p>
        </w:tc>
      </w:tr>
      <w:tr xmlns:wp14="http://schemas.microsoft.com/office/word/2010/wordml" w:rsidTr="6C43E1AC" w14:paraId="1BD504F7" wp14:textId="77777777">
        <w:tc>
          <w:tcPr>
            <w:tcW w:w="3200" w:type="dxa"/>
            <w:shd w:val="clear" w:color="auto" w:fill="F2F2F2"/>
            <w:tcMar>
              <w:top w:w="80" w:type="dxa"/>
              <w:left w:w="100" w:type="dxa"/>
              <w:bottom w:w="80" w:type="dxa"/>
              <w:right w:w="100" w:type="dxa"/>
            </w:tcMar>
            <w:vAlign w:val="center"/>
          </w:tcPr>
          <w:p w14:paraId="49ED0324" wp14:textId="77777777">
            <w:pPr>
              <w:jc w:val="left"/>
            </w:pPr>
            <w:r w:rsidRPr="6C43E1AC" w:rsidR="6C43E1AC">
              <w:rPr>
                <w:b w:val="0"/>
                <w:bCs w:val="0"/>
                <w:color w:val="000000"/>
                <w:sz w:val="20"/>
                <w:szCs w:val="20"/>
              </w:rPr>
              <w:t>Fábrica de Software / Squad</w:t>
            </w:r>
          </w:p>
        </w:tc>
        <w:tc>
          <w:tcPr>
            <w:tcW w:w="6320" w:type="dxa"/>
            <w:shd w:val="clear" w:color="auto" w:fill="F2F2F2"/>
            <w:tcMar>
              <w:top w:w="80" w:type="dxa"/>
              <w:left w:w="100" w:type="dxa"/>
              <w:bottom w:w="80" w:type="dxa"/>
              <w:right w:w="100" w:type="dxa"/>
            </w:tcMar>
            <w:vAlign w:val="center"/>
          </w:tcPr>
          <w:p w14:paraId="73943271" wp14:textId="77777777">
            <w:pPr>
              <w:jc w:val="left"/>
            </w:pPr>
            <w:r w:rsidRPr="6C43E1AC" w:rsidR="6C43E1AC">
              <w:rPr>
                <w:b w:val="0"/>
                <w:bCs w:val="0"/>
                <w:color w:val="000000"/>
                <w:sz w:val="20"/>
                <w:szCs w:val="20"/>
              </w:rPr>
              <w:t xml:space="preserve">Equipe de 2 pessoas — Enzo Camelo (Desenvolvedor Líder) e camelo-dev (par de revisão)</w:t>
            </w:r>
          </w:p>
        </w:tc>
      </w:tr>
      <w:tr xmlns:wp14="http://schemas.microsoft.com/office/word/2010/wordml" w:rsidTr="6C43E1AC" w14:paraId="50712F3F" wp14:textId="77777777">
        <w:tc>
          <w:tcPr>
            <w:tcW w:w="3200" w:type="dxa"/>
            <w:tcMar>
              <w:top w:w="80" w:type="dxa"/>
              <w:left w:w="100" w:type="dxa"/>
              <w:bottom w:w="80" w:type="dxa"/>
              <w:right w:w="100" w:type="dxa"/>
            </w:tcMar>
            <w:vAlign w:val="center"/>
          </w:tcPr>
          <w:p w14:paraId="5C016F02" wp14:textId="77777777">
            <w:pPr>
              <w:jc w:val="left"/>
            </w:pPr>
            <w:r w:rsidRPr="6C43E1AC" w:rsidR="6C43E1AC">
              <w:rPr>
                <w:b w:val="0"/>
                <w:bCs w:val="0"/>
                <w:color w:val="000000"/>
                <w:sz w:val="20"/>
                <w:szCs w:val="20"/>
              </w:rPr>
              <w:t>Repositório principal</w:t>
            </w:r>
          </w:p>
        </w:tc>
        <w:tc>
          <w:tcPr>
            <w:tcW w:w="6320" w:type="dxa"/>
            <w:tcMar>
              <w:top w:w="80" w:type="dxa"/>
              <w:left w:w="100" w:type="dxa"/>
              <w:bottom w:w="80" w:type="dxa"/>
              <w:right w:w="100" w:type="dxa"/>
            </w:tcMar>
            <w:vAlign w:val="center"/>
          </w:tcPr>
          <w:p w14:paraId="574B7C28" wp14:textId="77777777">
            <w:pPr>
              <w:jc w:val="left"/>
            </w:pPr>
            <w:r w:rsidRPr="6C43E1AC" w:rsidR="6C43E1AC">
              <w:rPr>
                <w:b w:val="0"/>
                <w:bCs w:val="0"/>
                <w:color w:val="000000"/>
                <w:sz w:val="20"/>
                <w:szCs w:val="20"/>
              </w:rPr>
              <w:t xml:space="preserve">https://github.com/Enzo-Camelo/GameTracker (GitHub, repositório público)</w:t>
            </w:r>
          </w:p>
        </w:tc>
      </w:tr>
    </w:tbl>
    <w:p xmlns:wp14="http://schemas.microsoft.com/office/word/2010/wordml" w14:paraId="672A6659" wp14:textId="77777777">
      <w:pPr>
        <w:spacing w:after="400"/>
      </w:pPr>
    </w:p>
    <w:p xmlns:wp14="http://schemas.microsoft.com/office/word/2010/wordml" w14:paraId="02A6B18B" wp14:textId="77777777">
      <w:pPr>
        <w:spacing w:after="120"/>
      </w:pPr>
      <w:r w:rsidRPr="6C43E1AC" w:rsidR="6C43E1AC">
        <w:rPr>
          <w:b w:val="1"/>
          <w:bCs w:val="1"/>
          <w:color w:val="1F3864"/>
          <w:sz w:val="24"/>
          <w:szCs w:val="24"/>
        </w:rPr>
        <w:t>Histórico de Revisões</w:t>
      </w:r>
    </w:p>
    <w:tbl>
      <w:tblPr>
        <w:tblW w:w="9520" w:type="dxa"/>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4600"/>
        <w:gridCol w:w="2120"/>
      </w:tblGrid>
      <w:tr xmlns:wp14="http://schemas.microsoft.com/office/word/2010/wordml" w:rsidTr="6C43E1AC" w14:paraId="5762ED0E" wp14:textId="77777777">
        <w:trPr>
          <w:tblHeader/>
        </w:trPr>
        <w:tc>
          <w:tcPr>
            <w:tcW w:w="1600" w:type="dxa"/>
            <w:shd w:val="clear" w:color="auto" w:fill="0070C0"/>
            <w:tcMar>
              <w:top w:w="80" w:type="dxa"/>
              <w:left w:w="100" w:type="dxa"/>
              <w:bottom w:w="80" w:type="dxa"/>
              <w:right w:w="100" w:type="dxa"/>
            </w:tcMar>
            <w:vAlign w:val="center"/>
          </w:tcPr>
          <w:p w14:paraId="51A59785" wp14:textId="77777777">
            <w:pPr>
              <w:jc w:val="left"/>
            </w:pPr>
            <w:r w:rsidRPr="6C43E1AC" w:rsidR="6C43E1AC">
              <w:rPr>
                <w:b w:val="1"/>
                <w:bCs w:val="1"/>
                <w:color w:val="FFFFFF"/>
                <w:sz w:val="20"/>
                <w:szCs w:val="20"/>
              </w:rPr>
              <w:t>Data</w:t>
            </w:r>
          </w:p>
        </w:tc>
        <w:tc>
          <w:tcPr>
            <w:tcW w:w="1200" w:type="dxa"/>
            <w:shd w:val="clear" w:color="auto" w:fill="0070C0"/>
            <w:tcMar>
              <w:top w:w="80" w:type="dxa"/>
              <w:left w:w="100" w:type="dxa"/>
              <w:bottom w:w="80" w:type="dxa"/>
              <w:right w:w="100" w:type="dxa"/>
            </w:tcMar>
            <w:vAlign w:val="center"/>
          </w:tcPr>
          <w:p w14:paraId="59470D07" wp14:textId="77777777">
            <w:pPr>
              <w:jc w:val="left"/>
            </w:pPr>
            <w:r w:rsidRPr="6C43E1AC" w:rsidR="6C43E1AC">
              <w:rPr>
                <w:b w:val="1"/>
                <w:bCs w:val="1"/>
                <w:color w:val="FFFFFF"/>
                <w:sz w:val="20"/>
                <w:szCs w:val="20"/>
              </w:rPr>
              <w:t>Versão</w:t>
            </w:r>
          </w:p>
        </w:tc>
        <w:tc>
          <w:tcPr>
            <w:tcW w:w="4600" w:type="dxa"/>
            <w:shd w:val="clear" w:color="auto" w:fill="0070C0"/>
            <w:tcMar>
              <w:top w:w="80" w:type="dxa"/>
              <w:left w:w="100" w:type="dxa"/>
              <w:bottom w:w="80" w:type="dxa"/>
              <w:right w:w="100" w:type="dxa"/>
            </w:tcMar>
            <w:vAlign w:val="center"/>
          </w:tcPr>
          <w:p w14:paraId="29FCE41E" wp14:textId="77777777">
            <w:pPr>
              <w:jc w:val="left"/>
            </w:pPr>
            <w:r w:rsidRPr="6C43E1AC" w:rsidR="6C43E1AC">
              <w:rPr>
                <w:b w:val="1"/>
                <w:bCs w:val="1"/>
                <w:color w:val="FFFFFF"/>
                <w:sz w:val="20"/>
                <w:szCs w:val="20"/>
              </w:rPr>
              <w:t>Descrição</w:t>
            </w:r>
          </w:p>
        </w:tc>
        <w:tc>
          <w:tcPr>
            <w:tcW w:w="2120" w:type="dxa"/>
            <w:shd w:val="clear" w:color="auto" w:fill="0070C0"/>
            <w:tcMar>
              <w:top w:w="80" w:type="dxa"/>
              <w:left w:w="100" w:type="dxa"/>
              <w:bottom w:w="80" w:type="dxa"/>
              <w:right w:w="100" w:type="dxa"/>
            </w:tcMar>
            <w:vAlign w:val="center"/>
          </w:tcPr>
          <w:p w14:paraId="4C320DDC" wp14:textId="77777777">
            <w:pPr>
              <w:jc w:val="left"/>
            </w:pPr>
            <w:r w:rsidRPr="6C43E1AC" w:rsidR="6C43E1AC">
              <w:rPr>
                <w:b w:val="1"/>
                <w:bCs w:val="1"/>
                <w:color w:val="FFFFFF"/>
                <w:sz w:val="20"/>
                <w:szCs w:val="20"/>
              </w:rPr>
              <w:t>Autor</w:t>
            </w:r>
          </w:p>
        </w:tc>
      </w:tr>
      <w:tr xmlns:wp14="http://schemas.microsoft.com/office/word/2010/wordml" w:rsidTr="6C43E1AC" w14:paraId="01AD33FB" wp14:textId="77777777">
        <w:tc>
          <w:tcPr>
            <w:tcW w:w="1600" w:type="dxa"/>
            <w:tcMar>
              <w:top w:w="80" w:type="dxa"/>
              <w:left w:w="100" w:type="dxa"/>
              <w:bottom w:w="80" w:type="dxa"/>
              <w:right w:w="100" w:type="dxa"/>
            </w:tcMar>
            <w:vAlign w:val="center"/>
          </w:tcPr>
          <w:p w:rsidP="6C43E1AC" w14:paraId="02A66569" wp14:textId="2B9F8E49">
            <w:pPr>
              <w:jc w:val="left"/>
              <w:rPr>
                <w:b w:val="0"/>
                <w:bCs w:val="0"/>
                <w:color w:val="000000"/>
                <w:sz w:val="20"/>
                <w:szCs w:val="20"/>
              </w:rPr>
            </w:pPr>
            <w:r w:rsidRPr="6C43E1AC" w:rsidR="061208BA">
              <w:rPr>
                <w:b w:val="0"/>
                <w:bCs w:val="0"/>
                <w:color w:val="000000"/>
                <w:sz w:val="20"/>
                <w:szCs w:val="20"/>
              </w:rPr>
              <w:t xml:space="preserve">27/10/2026</w:t>
            </w:r>
            <w:r w:rsidRPr="6C43E1AC" w:rsidR="6C43E1AC">
              <w:rPr>
                <w:b w:val="0"/>
                <w:bCs w:val="0"/>
                <w:color w:val="000000"/>
                <w:sz w:val="20"/>
                <w:szCs w:val="20"/>
              </w:rPr>
              <w:t/>
            </w:r>
            <w:r w:rsidRPr="6C43E1AC" w:rsidR="00A456AD">
              <w:rPr>
                <w:b w:val="0"/>
                <w:bCs w:val="0"/>
                <w:color w:val="000000"/>
                <w:sz w:val="20"/>
                <w:szCs w:val="20"/>
              </w:rPr>
              <w:t/>
            </w:r>
            <w:r w:rsidRPr="6C43E1AC" w:rsidR="6C43E1AC">
              <w:rPr>
                <w:b w:val="0"/>
                <w:bCs w:val="0"/>
                <w:color w:val="000000"/>
                <w:sz w:val="20"/>
                <w:szCs w:val="20"/>
              </w:rPr>
              <w:t/>
            </w:r>
            <w:r w:rsidRPr="6C43E1AC" w:rsidR="70FC85B1">
              <w:rPr>
                <w:b w:val="0"/>
                <w:bCs w:val="0"/>
                <w:color w:val="000000"/>
                <w:sz w:val="20"/>
                <w:szCs w:val="20"/>
              </w:rPr>
              <w:t/>
            </w:r>
          </w:p>
        </w:tc>
        <w:tc>
          <w:tcPr>
            <w:tcW w:w="1200" w:type="dxa"/>
            <w:tcMar>
              <w:top w:w="80" w:type="dxa"/>
              <w:left w:w="100" w:type="dxa"/>
              <w:bottom w:w="80" w:type="dxa"/>
              <w:right w:w="100" w:type="dxa"/>
            </w:tcMar>
            <w:vAlign w:val="center"/>
          </w:tcPr>
          <w:p w14:paraId="4B3AA50C" wp14:textId="77777777">
            <w:pPr>
              <w:jc w:val="left"/>
            </w:pPr>
            <w:r w:rsidRPr="6C43E1AC" w:rsidR="6C43E1AC">
              <w:rPr>
                <w:b w:val="0"/>
                <w:bCs w:val="0"/>
                <w:color w:val="000000"/>
                <w:sz w:val="20"/>
                <w:szCs w:val="20"/>
              </w:rPr>
              <w:t xml:space="preserve">1.0</w:t>
            </w:r>
          </w:p>
        </w:tc>
        <w:tc>
          <w:tcPr>
            <w:tcW w:w="4600" w:type="dxa"/>
            <w:tcMar>
              <w:top w:w="80" w:type="dxa"/>
              <w:left w:w="100" w:type="dxa"/>
              <w:bottom w:w="80" w:type="dxa"/>
              <w:right w:w="100" w:type="dxa"/>
            </w:tcMar>
            <w:vAlign w:val="center"/>
          </w:tcPr>
          <w:p w14:paraId="7278CD4F" wp14:textId="77777777">
            <w:pPr>
              <w:jc w:val="left"/>
            </w:pPr>
            <w:r w:rsidRPr="6C43E1AC" w:rsidR="6C43E1AC">
              <w:rPr>
                <w:b w:val="0"/>
                <w:bCs w:val="0"/>
                <w:color w:val="000000"/>
                <w:sz w:val="20"/>
                <w:szCs w:val="20"/>
              </w:rPr>
              <w:t xml:space="preserve">Elaboração do documento com enfoque em práticas DevOps (CI/CD), adaptado ao projeto GameTracker.</w:t>
            </w:r>
          </w:p>
        </w:tc>
        <w:tc>
          <w:tcPr>
            <w:tcW w:w="2120" w:type="dxa"/>
            <w:tcMar>
              <w:top w:w="80" w:type="dxa"/>
              <w:left w:w="100" w:type="dxa"/>
              <w:bottom w:w="80" w:type="dxa"/>
              <w:right w:w="100" w:type="dxa"/>
            </w:tcMar>
            <w:vAlign w:val="center"/>
          </w:tcPr>
          <w:p w:rsidP="6C43E1AC" w14:paraId="4340135E" wp14:textId="46227037">
            <w:pPr>
              <w:pStyle w:val="Normal"/>
              <w:suppressLineNumbers w:val="0"/>
              <w:bidi w:val="0"/>
              <w:spacing w:before="0" w:beforeAutospacing="off" w:after="0" w:afterAutospacing="off" w:line="259" w:lineRule="auto"/>
              <w:ind w:left="0" w:right="0"/>
              <w:jc w:val="left"/>
            </w:pPr>
            <w:r w:rsidRPr="6C43E1AC" w:rsidR="732A5C1A">
              <w:rPr>
                <w:b w:val="0"/>
                <w:bCs w:val="0"/>
                <w:color w:val="000000"/>
                <w:sz w:val="20"/>
                <w:szCs w:val="20"/>
              </w:rPr>
              <w:t xml:space="preserve">Enzo Camelo</w:t>
            </w:r>
          </w:p>
        </w:tc>
      </w:tr>
      <w:tr w:rsidR="6C43E1AC" w:rsidTr="6C43E1AC" w14:paraId="4AE587AD">
        <w:trPr>
          <w:trHeight w:val="300"/>
        </w:trPr>
        <w:tc>
          <w:tcPr>
            <w:tcW w:w="1600" w:type="dxa"/>
            <w:tcMar>
              <w:top w:w="80" w:type="dxa"/>
              <w:left w:w="100" w:type="dxa"/>
              <w:bottom w:w="80" w:type="dxa"/>
              <w:right w:w="100" w:type="dxa"/>
            </w:tcMar>
            <w:vAlign w:val="center"/>
          </w:tcPr>
          <w:p w:rsidR="6C43E1AC" w:rsidP="6C43E1AC" w:rsidRDefault="6C43E1AC" w14:paraId="421FC46C" w14:textId="2089E5A1">
            <w:pPr>
              <w:pStyle w:val="Normal"/>
              <w:jc w:val="left"/>
              <w:rPr>
                <w:b w:val="0"/>
                <w:bCs w:val="0"/>
                <w:color w:val="000000"/>
                <w:sz w:val="20"/>
                <w:szCs w:val="20"/>
              </w:rPr>
            </w:pPr>
          </w:p>
        </w:tc>
        <w:tc>
          <w:tcPr>
            <w:tcW w:w="1200" w:type="dxa"/>
            <w:tcMar>
              <w:top w:w="80" w:type="dxa"/>
              <w:left w:w="100" w:type="dxa"/>
              <w:bottom w:w="80" w:type="dxa"/>
              <w:right w:w="100" w:type="dxa"/>
            </w:tcMar>
            <w:vAlign w:val="center"/>
          </w:tcPr>
          <w:p w:rsidR="6C43E1AC" w:rsidP="6C43E1AC" w:rsidRDefault="6C43E1AC" w14:paraId="78437855" w14:textId="2EABC82F">
            <w:pPr>
              <w:pStyle w:val="Normal"/>
              <w:jc w:val="left"/>
              <w:rPr>
                <w:b w:val="0"/>
                <w:bCs w:val="0"/>
                <w:color w:val="000000"/>
                <w:sz w:val="20"/>
                <w:szCs w:val="20"/>
              </w:rPr>
            </w:pPr>
          </w:p>
        </w:tc>
        <w:tc>
          <w:tcPr>
            <w:tcW w:w="4600" w:type="dxa"/>
            <w:tcMar>
              <w:top w:w="80" w:type="dxa"/>
              <w:left w:w="100" w:type="dxa"/>
              <w:bottom w:w="80" w:type="dxa"/>
              <w:right w:w="100" w:type="dxa"/>
            </w:tcMar>
            <w:vAlign w:val="center"/>
          </w:tcPr>
          <w:p w:rsidR="6C43E1AC" w:rsidP="6C43E1AC" w:rsidRDefault="6C43E1AC" w14:paraId="6C31A0FA" w14:textId="35FD2B44">
            <w:pPr>
              <w:pStyle w:val="Normal"/>
              <w:jc w:val="left"/>
              <w:rPr>
                <w:b w:val="0"/>
                <w:bCs w:val="0"/>
                <w:color w:val="000000"/>
                <w:sz w:val="20"/>
                <w:szCs w:val="20"/>
              </w:rPr>
            </w:pPr>
          </w:p>
        </w:tc>
        <w:tc>
          <w:tcPr>
            <w:tcW w:w="2120" w:type="dxa"/>
            <w:tcMar>
              <w:top w:w="80" w:type="dxa"/>
              <w:left w:w="100" w:type="dxa"/>
              <w:bottom w:w="80" w:type="dxa"/>
              <w:right w:w="100" w:type="dxa"/>
            </w:tcMar>
            <w:vAlign w:val="center"/>
          </w:tcPr>
          <w:p w:rsidR="6C43E1AC" w:rsidP="6C43E1AC" w:rsidRDefault="6C43E1AC" w14:paraId="50AD4E7D" w14:textId="29D051AE">
            <w:pPr>
              <w:pStyle w:val="Normal"/>
              <w:spacing w:line="259" w:lineRule="auto"/>
              <w:jc w:val="left"/>
              <w:rPr>
                <w:b w:val="0"/>
                <w:bCs w:val="0"/>
                <w:color w:val="000000"/>
                <w:sz w:val="20"/>
                <w:szCs w:val="20"/>
              </w:rPr>
            </w:pPr>
          </w:p>
        </w:tc>
      </w:tr>
    </w:tbl>
    <w:p xmlns:wp14="http://schemas.microsoft.com/office/word/2010/wordml" w14:paraId="0A37501D" wp14:textId="77777777">
      <w:r>
        <w:br w:type="page"/>
      </w:r>
    </w:p>
    <w:p xmlns:wp14="http://schemas.microsoft.com/office/word/2010/wordml" w14:paraId="2D32F493" wp14:textId="77777777">
      <w:pPr>
        <w:pStyle w:val="Heading1"/>
        <w:spacing w:after="120"/>
      </w:pPr>
      <w:r w:rsidRPr="6C43E1AC" w:rsidR="6C43E1AC">
        <w:rPr>
          <w:b w:val="1"/>
          <w:bCs w:val="1"/>
          <w:color w:val="1F3864"/>
          <w:sz w:val="30"/>
          <w:szCs w:val="30"/>
        </w:rPr>
        <w:t>Sumário</w:t>
      </w:r>
    </w:p>
    <w:p xmlns:wp14="http://schemas.microsoft.com/office/word/2010/wordml" w14:paraId="0D640C72" wp14:textId="77777777">
      <w:pPr>
        <w:spacing w:after="240"/>
      </w:pPr>
      <w:r w:rsidRPr="6C43E1AC" w:rsidR="6C43E1AC">
        <w:rPr>
          <w:i w:val="1"/>
          <w:iCs w:val="1"/>
          <w:color w:val="7F7F7F"/>
          <w:sz w:val="18"/>
          <w:szCs w:val="18"/>
        </w:rPr>
        <w:t>(No Word, clique com o botão direito sobre esta área e escolha "Atualizar campo" — ou pressione Ctrl+A e F9 — para gerar o sumário automaticamente.)</w:t>
      </w:r>
    </w:p>
    <w:sdt>
      <w:sdtPr>
        <w:id w:val="914738073"/>
        <w:alias w:val="Sumário"/>
        <w:placeholder>
          <w:docPart w:val="DefaultPlaceholder_1081868574"/>
        </w:placeholder>
      </w:sdtPr>
      <w:sdtContent>
        <w:p xmlns:wp14="http://schemas.microsoft.com/office/word/2010/wordml" w14:paraId="32A53F17" wp14:textId="77777777">
          <w:r>
            <w:fldChar w:fldCharType="begin" w:dirty="true"/>
          </w:r>
          <w:r>
            <w:instrText xml:space="preserve">TOC \h \o "1-3"</w:instrText>
          </w:r>
          <w:r>
            <w:fldChar w:fldCharType="separate"/>
          </w:r>
        </w:p>
        <w:p xmlns:wp14="http://schemas.microsoft.com/office/word/2010/wordml" w14:paraId="5DAB6C7B" wp14:textId="77777777">
          <w:r>
            <w:fldChar w:fldCharType="end"/>
          </w:r>
        </w:p>
      </w:sdtContent>
    </w:sdt>
    <w:p xmlns:wp14="http://schemas.microsoft.com/office/word/2010/wordml" w14:paraId="02EB378F" wp14:textId="77777777">
      <w:r>
        <w:br w:type="page"/>
      </w:r>
    </w:p>
    <w:p xmlns:wp14="http://schemas.microsoft.com/office/word/2010/wordml" w:rsidP="6C43E1AC" w14:paraId="0C4D7865" wp14:textId="77777777">
      <w:pPr>
        <w:pStyle w:val="Heading1"/>
        <w:pBdr>
          <w:bottom w:val="single" w:color="2E5395" w:sz="6" w:space="4"/>
        </w:pBdr>
        <w:spacing w:before="480" w:after="240"/>
        <w:rPr>
          <w:b w:val="1"/>
          <w:bCs w:val="1"/>
          <w:color w:val="auto"/>
          <w:sz w:val="30"/>
          <w:szCs w:val="30"/>
        </w:rPr>
      </w:pPr>
      <w:r w:rsidRPr="6C43E1AC" w:rsidR="6C43E1AC">
        <w:rPr>
          <w:b w:val="1"/>
          <w:bCs w:val="1"/>
          <w:color w:val="auto"/>
          <w:sz w:val="30"/>
          <w:szCs w:val="30"/>
        </w:rPr>
        <w:t>1. Introdução</w:t>
      </w:r>
    </w:p>
    <w:p xmlns:wp14="http://schemas.microsoft.com/office/word/2010/wordml" w14:paraId="5136449B" wp14:textId="77777777">
      <w:pPr>
        <w:spacing w:after="160" w:line="276" w:lineRule="auto"/>
      </w:pPr>
      <w:r w:rsidRPr="6C43E1AC" w:rsidR="6C43E1AC">
        <w:rPr>
          <w:sz w:val="22"/>
          <w:szCs w:val="22"/>
        </w:rPr>
        <w:t xml:space="preserve">Este Plano de Gerenciamento de Configuração (PGC) descreve as atividades de Gestão de Configuração de Software (GCS) que serão executadas ao longo do ciclo de vida do aplicativo GameTracker (Flutter), com ênfase em práticas DevOps — em particular Integração Contínua (CI) e Entrega Contínua (CD) com GitHub Actions. As atividades envolvem identificar os itens de configuração, manter sua integridade e controlar sistematicamente as mudanças, com o mínimo de burocracia possível e o máximo de automação. Itens do modelo-base que não se aplicam ao projeto (ex.: Infraestrutura como Código, containers, servidores) permanecem descritos neste documento e estão marcados com "Nota: não está no projeto.".</w:t>
      </w:r>
    </w:p>
    <w:p xmlns:wp14="http://schemas.microsoft.com/office/word/2010/wordml" w:rsidP="6C43E1AC" w14:paraId="1267E8E7" wp14:textId="77777777">
      <w:pPr>
        <w:pStyle w:val="Heading2"/>
        <w:spacing w:before="320" w:after="160"/>
        <w:rPr>
          <w:b w:val="1"/>
          <w:bCs w:val="1"/>
          <w:color w:val="auto"/>
          <w:sz w:val="25"/>
          <w:szCs w:val="25"/>
        </w:rPr>
      </w:pPr>
      <w:r w:rsidRPr="6C43E1AC" w:rsidR="6C43E1AC">
        <w:rPr>
          <w:b w:val="1"/>
          <w:bCs w:val="1"/>
          <w:color w:val="auto"/>
          <w:sz w:val="25"/>
          <w:szCs w:val="25"/>
        </w:rPr>
        <w:t>1.1 Finalidade</w:t>
      </w:r>
    </w:p>
    <w:p xmlns:wp14="http://schemas.microsoft.com/office/word/2010/wordml" w14:paraId="0984726F" wp14:textId="5170BB3F">
      <w:pPr>
        <w:spacing w:after="160" w:line="276" w:lineRule="auto"/>
      </w:pPr>
      <w:r w:rsidRPr="6C43E1AC" w:rsidR="6C43E1AC">
        <w:rPr>
          <w:sz w:val="22"/>
          <w:szCs w:val="22"/>
        </w:rPr>
        <w:t xml:space="preserve">Estabelecer um padrão a ser seguido pelos dois integrantes da equipe, garantindo rastreabilidade, versionamento e controle de mudanças do aplicativo GameTracker, apoiado por pipelines automatizados de build, teste e geração de pacote (APK) no GitHub Actions.</w:t>
      </w:r>
      <w:r w:rsidRPr="6C43E1AC" w:rsidR="0379E78D">
        <w:rPr>
          <w:sz w:val="22"/>
          <w:szCs w:val="22"/>
        </w:rPr>
        <w:t/>
      </w:r>
      <w:r w:rsidRPr="6C43E1AC" w:rsidR="6C43E1AC">
        <w:rPr>
          <w:sz w:val="22"/>
          <w:szCs w:val="22"/>
        </w:rPr>
        <w:t/>
      </w:r>
      <w:r w:rsidRPr="6C43E1AC" w:rsidR="25F88A00">
        <w:rPr>
          <w:sz w:val="22"/>
          <w:szCs w:val="22"/>
        </w:rPr>
        <w:t/>
      </w:r>
      <w:r w:rsidRPr="6C43E1AC" w:rsidR="6C43E1AC">
        <w:rPr>
          <w:sz w:val="22"/>
          <w:szCs w:val="22"/>
        </w:rPr>
        <w:t/>
      </w:r>
    </w:p>
    <w:p xmlns:wp14="http://schemas.microsoft.com/office/word/2010/wordml" w:rsidP="6C43E1AC" w14:paraId="5050D350" wp14:textId="77777777">
      <w:pPr>
        <w:pStyle w:val="Heading2"/>
        <w:spacing w:before="320" w:after="160"/>
        <w:rPr>
          <w:b w:val="1"/>
          <w:bCs w:val="1"/>
          <w:color w:val="auto"/>
          <w:sz w:val="25"/>
          <w:szCs w:val="25"/>
        </w:rPr>
      </w:pPr>
      <w:r w:rsidRPr="6C43E1AC" w:rsidR="6C43E1AC">
        <w:rPr>
          <w:b w:val="1"/>
          <w:bCs w:val="1"/>
          <w:color w:val="auto"/>
          <w:sz w:val="25"/>
          <w:szCs w:val="25"/>
        </w:rPr>
        <w:t>1.2 Escopo</w:t>
      </w:r>
    </w:p>
    <w:p xmlns:wp14="http://schemas.microsoft.com/office/word/2010/wordml" w14:paraId="01663289" wp14:textId="4870BDF5">
      <w:pPr>
        <w:spacing w:after="200"/>
      </w:pPr>
      <w:r w:rsidRPr="6C43E1AC" w:rsidR="6C43E1AC">
        <w:rPr>
          <w:i w:val="1"/>
          <w:iCs w:val="1"/>
          <w:color w:val="7F7F7F"/>
          <w:sz w:val="22"/>
          <w:szCs w:val="22"/>
        </w:rPr>
        <w:t xml:space="preserve">Este PGC é destinado aos integrantes da equipe do GameTracker — Enzo Camelo (Desenvolvedor Líder) e camelo-dev (par de revisão) —, responsáveis pelo desenvolvimento e manutenção do aplicativo mobile GameTracker (Flutter, com pastas de plataforma android, ios, web, linux, macos e windows). Não há API/backend nem site próprio: os dados atuais são mock (lib/dados/jogos_mock.dart). Nota: não está no projeto. (aplicação web hospedada, API e publicação nas lojas de aplicativos).</w:t>
      </w:r>
      <w:r w:rsidRPr="6C43E1AC" w:rsidR="6C43E1AC">
        <w:rPr>
          <w:i w:val="1"/>
          <w:iCs w:val="1"/>
          <w:color w:val="7F7F7F"/>
          <w:sz w:val="22"/>
          <w:szCs w:val="22"/>
        </w:rPr>
        <w:t/>
      </w:r>
      <w:r w:rsidRPr="6C43E1AC" w:rsidR="51966043">
        <w:rPr>
          <w:i w:val="1"/>
          <w:iCs w:val="1"/>
          <w:color w:val="7F7F7F"/>
          <w:sz w:val="22"/>
          <w:szCs w:val="22"/>
        </w:rPr>
        <w:t/>
      </w:r>
      <w:r w:rsidRPr="6C43E1AC" w:rsidR="6C43E1AC">
        <w:rPr>
          <w:i w:val="1"/>
          <w:iCs w:val="1"/>
          <w:color w:val="7F7F7F"/>
          <w:sz w:val="22"/>
          <w:szCs w:val="22"/>
        </w:rPr>
        <w:t/>
      </w:r>
      <w:r w:rsidRPr="6C43E1AC" w:rsidR="6C43E1AC">
        <w:rPr>
          <w:i w:val="1"/>
          <w:iCs w:val="1"/>
          <w:color w:val="7F7F7F"/>
          <w:sz w:val="22"/>
          <w:szCs w:val="22"/>
        </w:rPr>
        <w:t/>
      </w:r>
      <w:r w:rsidRPr="6C43E1AC" w:rsidR="0F9A2A4D">
        <w:rPr>
          <w:i w:val="1"/>
          <w:iCs w:val="1"/>
          <w:color w:val="7F7F7F"/>
          <w:sz w:val="22"/>
          <w:szCs w:val="22"/>
        </w:rPr>
        <w:t/>
      </w:r>
      <w:r w:rsidRPr="6C43E1AC" w:rsidR="6C43E1AC">
        <w:rPr>
          <w:i w:val="1"/>
          <w:iCs w:val="1"/>
          <w:color w:val="7F7F7F"/>
          <w:sz w:val="22"/>
          <w:szCs w:val="22"/>
        </w:rPr>
        <w:t/>
      </w:r>
    </w:p>
    <w:p xmlns:wp14="http://schemas.microsoft.com/office/word/2010/wordml" w:rsidP="6C43E1AC" w14:paraId="41C11E4F" wp14:textId="77777777">
      <w:pPr>
        <w:pStyle w:val="Heading2"/>
        <w:spacing w:before="320" w:after="160"/>
        <w:rPr>
          <w:b w:val="1"/>
          <w:bCs w:val="1"/>
          <w:color w:val="auto"/>
          <w:sz w:val="25"/>
          <w:szCs w:val="25"/>
        </w:rPr>
      </w:pPr>
      <w:r w:rsidRPr="6C43E1AC" w:rsidR="6C43E1AC">
        <w:rPr>
          <w:b w:val="1"/>
          <w:bCs w:val="1"/>
          <w:color w:val="auto"/>
          <w:sz w:val="25"/>
          <w:szCs w:val="25"/>
        </w:rPr>
        <w:t>1.3 Definições, Acrônimos e Abreviações</w:t>
      </w:r>
    </w:p>
    <w:tbl>
      <w:tblPr>
        <w:tblW w:w="9520" w:type="dxa"/>
        <w:tblBorders>
          <w:top w:val="single" w:color="auto" w:sz="4"/>
          <w:left w:val="single" w:color="auto" w:sz="4"/>
          <w:bottom w:val="single" w:color="auto" w:sz="4"/>
          <w:right w:val="single" w:color="auto" w:sz="4"/>
          <w:insideH w:val="single" w:color="auto" w:sz="4"/>
          <w:insideV w:val="single" w:color="auto" w:sz="4"/>
        </w:tblBorders>
      </w:tblPr>
      <w:tblGrid>
        <w:gridCol w:w="1800"/>
        <w:gridCol w:w="7720"/>
      </w:tblGrid>
      <w:tr xmlns:wp14="http://schemas.microsoft.com/office/word/2010/wordml" w:rsidTr="6C43E1AC" w14:paraId="608A3096" wp14:textId="77777777">
        <w:trPr>
          <w:tblHeader/>
        </w:trPr>
        <w:tc>
          <w:tcPr>
            <w:tcW w:w="1800" w:type="dxa"/>
            <w:shd w:val="clear" w:color="auto" w:fill="0070C0"/>
            <w:tcMar>
              <w:top w:w="80" w:type="dxa"/>
              <w:left w:w="100" w:type="dxa"/>
              <w:bottom w:w="80" w:type="dxa"/>
              <w:right w:w="100" w:type="dxa"/>
            </w:tcMar>
            <w:vAlign w:val="center"/>
          </w:tcPr>
          <w:p w14:paraId="5FD8CB70" wp14:textId="77777777">
            <w:pPr>
              <w:jc w:val="left"/>
            </w:pPr>
            <w:r w:rsidRPr="6C43E1AC" w:rsidR="6C43E1AC">
              <w:rPr>
                <w:b w:val="1"/>
                <w:bCs w:val="1"/>
                <w:color w:val="FFFFFF"/>
                <w:sz w:val="20"/>
                <w:szCs w:val="20"/>
              </w:rPr>
              <w:t>Termo</w:t>
            </w:r>
          </w:p>
        </w:tc>
        <w:tc>
          <w:tcPr>
            <w:tcW w:w="7720" w:type="dxa"/>
            <w:shd w:val="clear" w:color="auto" w:fill="0070C0"/>
            <w:tcMar>
              <w:top w:w="80" w:type="dxa"/>
              <w:left w:w="100" w:type="dxa"/>
              <w:bottom w:w="80" w:type="dxa"/>
              <w:right w:w="100" w:type="dxa"/>
            </w:tcMar>
            <w:vAlign w:val="center"/>
          </w:tcPr>
          <w:p w14:paraId="75C91A51" wp14:textId="77777777">
            <w:pPr>
              <w:jc w:val="left"/>
            </w:pPr>
            <w:r w:rsidRPr="6C43E1AC" w:rsidR="6C43E1AC">
              <w:rPr>
                <w:b w:val="1"/>
                <w:bCs w:val="1"/>
                <w:color w:val="FFFFFF"/>
                <w:sz w:val="20"/>
                <w:szCs w:val="20"/>
              </w:rPr>
              <w:t>Significado</w:t>
            </w:r>
          </w:p>
        </w:tc>
      </w:tr>
      <w:tr xmlns:wp14="http://schemas.microsoft.com/office/word/2010/wordml" w:rsidTr="6C43E1AC" w14:paraId="1CD8AE8F" wp14:textId="77777777">
        <w:tc>
          <w:tcPr>
            <w:tcW w:w="1800" w:type="dxa"/>
            <w:tcMar>
              <w:top w:w="80" w:type="dxa"/>
              <w:left w:w="100" w:type="dxa"/>
              <w:bottom w:w="80" w:type="dxa"/>
              <w:right w:w="100" w:type="dxa"/>
            </w:tcMar>
            <w:vAlign w:val="center"/>
          </w:tcPr>
          <w:p w14:paraId="20C3FFC9" wp14:textId="77777777">
            <w:pPr>
              <w:jc w:val="left"/>
            </w:pPr>
            <w:r w:rsidRPr="6C43E1AC" w:rsidR="6C43E1AC">
              <w:rPr>
                <w:b w:val="0"/>
                <w:bCs w:val="0"/>
                <w:color w:val="000000"/>
                <w:sz w:val="20"/>
                <w:szCs w:val="20"/>
              </w:rPr>
              <w:t>GCS</w:t>
            </w:r>
          </w:p>
        </w:tc>
        <w:tc>
          <w:tcPr>
            <w:tcW w:w="7720" w:type="dxa"/>
            <w:tcMar>
              <w:top w:w="80" w:type="dxa"/>
              <w:left w:w="100" w:type="dxa"/>
              <w:bottom w:w="80" w:type="dxa"/>
              <w:right w:w="100" w:type="dxa"/>
            </w:tcMar>
            <w:vAlign w:val="center"/>
          </w:tcPr>
          <w:p w14:paraId="6FE54F84" wp14:textId="77777777">
            <w:pPr>
              <w:jc w:val="left"/>
            </w:pPr>
            <w:r w:rsidRPr="6C43E1AC" w:rsidR="6C43E1AC">
              <w:rPr>
                <w:b w:val="0"/>
                <w:bCs w:val="0"/>
                <w:color w:val="000000"/>
                <w:sz w:val="20"/>
                <w:szCs w:val="20"/>
              </w:rPr>
              <w:t>Gestão de Configuração de Software</w:t>
            </w:r>
          </w:p>
        </w:tc>
      </w:tr>
      <w:tr xmlns:wp14="http://schemas.microsoft.com/office/word/2010/wordml" w:rsidTr="6C43E1AC" w14:paraId="18499D32" wp14:textId="77777777">
        <w:tc>
          <w:tcPr>
            <w:tcW w:w="1800" w:type="dxa"/>
            <w:shd w:val="clear" w:color="auto" w:fill="F2F2F2"/>
            <w:tcMar>
              <w:top w:w="80" w:type="dxa"/>
              <w:left w:w="100" w:type="dxa"/>
              <w:bottom w:w="80" w:type="dxa"/>
              <w:right w:w="100" w:type="dxa"/>
            </w:tcMar>
            <w:vAlign w:val="center"/>
          </w:tcPr>
          <w:p w14:paraId="68B0BB42" wp14:textId="77777777">
            <w:pPr>
              <w:jc w:val="left"/>
            </w:pPr>
            <w:r w:rsidRPr="6C43E1AC" w:rsidR="6C43E1AC">
              <w:rPr>
                <w:b w:val="0"/>
                <w:bCs w:val="0"/>
                <w:color w:val="000000"/>
                <w:sz w:val="20"/>
                <w:szCs w:val="20"/>
              </w:rPr>
              <w:t>CI</w:t>
            </w:r>
          </w:p>
        </w:tc>
        <w:tc>
          <w:tcPr>
            <w:tcW w:w="7720" w:type="dxa"/>
            <w:shd w:val="clear" w:color="auto" w:fill="F2F2F2"/>
            <w:tcMar>
              <w:top w:w="80" w:type="dxa"/>
              <w:left w:w="100" w:type="dxa"/>
              <w:bottom w:w="80" w:type="dxa"/>
              <w:right w:w="100" w:type="dxa"/>
            </w:tcMar>
            <w:vAlign w:val="center"/>
          </w:tcPr>
          <w:p w14:paraId="0695A849" wp14:textId="77777777">
            <w:pPr>
              <w:jc w:val="left"/>
            </w:pPr>
            <w:r w:rsidRPr="6C43E1AC" w:rsidR="6C43E1AC">
              <w:rPr>
                <w:b w:val="0"/>
                <w:bCs w:val="0"/>
                <w:color w:val="000000"/>
                <w:sz w:val="20"/>
                <w:szCs w:val="20"/>
              </w:rPr>
              <w:t>Integração Contínua (Continuous Integration)</w:t>
            </w:r>
          </w:p>
        </w:tc>
      </w:tr>
      <w:tr xmlns:wp14="http://schemas.microsoft.com/office/word/2010/wordml" w:rsidTr="6C43E1AC" w14:paraId="15A895A3" wp14:textId="77777777">
        <w:tc>
          <w:tcPr>
            <w:tcW w:w="1800" w:type="dxa"/>
            <w:tcMar>
              <w:top w:w="80" w:type="dxa"/>
              <w:left w:w="100" w:type="dxa"/>
              <w:bottom w:w="80" w:type="dxa"/>
              <w:right w:w="100" w:type="dxa"/>
            </w:tcMar>
            <w:vAlign w:val="center"/>
          </w:tcPr>
          <w:p w14:paraId="442549AA" wp14:textId="77777777">
            <w:pPr>
              <w:jc w:val="left"/>
            </w:pPr>
            <w:r w:rsidRPr="6C43E1AC" w:rsidR="6C43E1AC">
              <w:rPr>
                <w:b w:val="0"/>
                <w:bCs w:val="0"/>
                <w:color w:val="000000"/>
                <w:sz w:val="20"/>
                <w:szCs w:val="20"/>
              </w:rPr>
              <w:t>CD</w:t>
            </w:r>
          </w:p>
        </w:tc>
        <w:tc>
          <w:tcPr>
            <w:tcW w:w="7720" w:type="dxa"/>
            <w:tcMar>
              <w:top w:w="80" w:type="dxa"/>
              <w:left w:w="100" w:type="dxa"/>
              <w:bottom w:w="80" w:type="dxa"/>
              <w:right w:w="100" w:type="dxa"/>
            </w:tcMar>
            <w:vAlign w:val="center"/>
          </w:tcPr>
          <w:p w14:paraId="482877BB" wp14:textId="77777777">
            <w:pPr>
              <w:jc w:val="left"/>
            </w:pPr>
            <w:r w:rsidRPr="6C43E1AC" w:rsidR="6C43E1AC">
              <w:rPr>
                <w:b w:val="0"/>
                <w:bCs w:val="0"/>
                <w:color w:val="000000"/>
                <w:sz w:val="20"/>
                <w:szCs w:val="20"/>
              </w:rPr>
              <w:t>Entrega/Implantação Contínua (Continuous Delivery / Deployment)</w:t>
            </w:r>
          </w:p>
        </w:tc>
      </w:tr>
      <w:tr xmlns:wp14="http://schemas.microsoft.com/office/word/2010/wordml" w:rsidTr="6C43E1AC" w14:paraId="19B4AA37" wp14:textId="77777777">
        <w:tc>
          <w:tcPr>
            <w:tcW w:w="1800" w:type="dxa"/>
            <w:shd w:val="clear" w:color="auto" w:fill="F2F2F2"/>
            <w:tcMar>
              <w:top w:w="80" w:type="dxa"/>
              <w:left w:w="100" w:type="dxa"/>
              <w:bottom w:w="80" w:type="dxa"/>
              <w:right w:w="100" w:type="dxa"/>
            </w:tcMar>
            <w:vAlign w:val="center"/>
          </w:tcPr>
          <w:p w14:paraId="6C9EE28B" wp14:textId="77777777">
            <w:pPr>
              <w:jc w:val="left"/>
            </w:pPr>
            <w:r w:rsidRPr="6C43E1AC" w:rsidR="6C43E1AC">
              <w:rPr>
                <w:b w:val="0"/>
                <w:bCs w:val="0"/>
                <w:color w:val="000000"/>
                <w:sz w:val="20"/>
                <w:szCs w:val="20"/>
              </w:rPr>
              <w:t>IaC</w:t>
            </w:r>
          </w:p>
        </w:tc>
        <w:tc>
          <w:tcPr>
            <w:tcW w:w="7720" w:type="dxa"/>
            <w:shd w:val="clear" w:color="auto" w:fill="F2F2F2"/>
            <w:tcMar>
              <w:top w:w="80" w:type="dxa"/>
              <w:left w:w="100" w:type="dxa"/>
              <w:bottom w:w="80" w:type="dxa"/>
              <w:right w:w="100" w:type="dxa"/>
            </w:tcMar>
            <w:vAlign w:val="center"/>
          </w:tcPr>
          <w:p w14:paraId="7A3ECD27" wp14:textId="77777777">
            <w:pPr>
              <w:jc w:val="left"/>
            </w:pPr>
            <w:r w:rsidRPr="6C43E1AC" w:rsidR="6C43E1AC">
              <w:rPr>
                <w:b w:val="0"/>
                <w:bCs w:val="0"/>
                <w:color w:val="000000"/>
                <w:sz w:val="20"/>
                <w:szCs w:val="20"/>
              </w:rPr>
              <w:t xml:space="preserve">Infraestrutura como Código (Infrastructure as Code). Nota: não está no projeto.</w:t>
            </w:r>
          </w:p>
        </w:tc>
      </w:tr>
      <w:tr xmlns:wp14="http://schemas.microsoft.com/office/word/2010/wordml" w:rsidTr="6C43E1AC" w14:paraId="6A8A11EF" wp14:textId="77777777">
        <w:tc>
          <w:tcPr>
            <w:tcW w:w="1800" w:type="dxa"/>
            <w:tcMar>
              <w:top w:w="80" w:type="dxa"/>
              <w:left w:w="100" w:type="dxa"/>
              <w:bottom w:w="80" w:type="dxa"/>
              <w:right w:w="100" w:type="dxa"/>
            </w:tcMar>
            <w:vAlign w:val="center"/>
          </w:tcPr>
          <w:p w14:paraId="28CD9811" wp14:textId="77777777">
            <w:pPr>
              <w:jc w:val="left"/>
            </w:pPr>
            <w:r w:rsidRPr="6C43E1AC" w:rsidR="6C43E1AC">
              <w:rPr>
                <w:b w:val="0"/>
                <w:bCs w:val="0"/>
                <w:color w:val="000000"/>
                <w:sz w:val="20"/>
                <w:szCs w:val="20"/>
              </w:rPr>
              <w:t>CCM</w:t>
            </w:r>
          </w:p>
        </w:tc>
        <w:tc>
          <w:tcPr>
            <w:tcW w:w="7720" w:type="dxa"/>
            <w:tcMar>
              <w:top w:w="80" w:type="dxa"/>
              <w:left w:w="100" w:type="dxa"/>
              <w:bottom w:w="80" w:type="dxa"/>
              <w:right w:w="100" w:type="dxa"/>
            </w:tcMar>
            <w:vAlign w:val="center"/>
          </w:tcPr>
          <w:p w14:paraId="075E9E67" wp14:textId="77777777">
            <w:pPr>
              <w:jc w:val="left"/>
            </w:pPr>
            <w:r w:rsidRPr="6C43E1AC" w:rsidR="6C43E1AC">
              <w:rPr>
                <w:b w:val="0"/>
                <w:bCs w:val="0"/>
                <w:color w:val="000000"/>
                <w:sz w:val="20"/>
                <w:szCs w:val="20"/>
              </w:rPr>
              <w:t xml:space="preserve">Comitê de Controle de Mudanças (aqui: Desenvolvedor Líder + par de revisão)</w:t>
            </w:r>
          </w:p>
        </w:tc>
      </w:tr>
      <w:tr xmlns:wp14="http://schemas.microsoft.com/office/word/2010/wordml" w:rsidTr="6C43E1AC" w14:paraId="38E0590D" wp14:textId="77777777">
        <w:tc>
          <w:tcPr>
            <w:tcW w:w="1800" w:type="dxa"/>
            <w:shd w:val="clear" w:color="auto" w:fill="F2F2F2"/>
            <w:tcMar>
              <w:top w:w="80" w:type="dxa"/>
              <w:left w:w="100" w:type="dxa"/>
              <w:bottom w:w="80" w:type="dxa"/>
              <w:right w:w="100" w:type="dxa"/>
            </w:tcMar>
            <w:vAlign w:val="center"/>
          </w:tcPr>
          <w:p w14:paraId="7D9F17E7" wp14:textId="77777777">
            <w:pPr>
              <w:jc w:val="left"/>
            </w:pPr>
            <w:r w:rsidRPr="6C43E1AC" w:rsidR="6C43E1AC">
              <w:rPr>
                <w:b w:val="0"/>
                <w:bCs w:val="0"/>
                <w:color w:val="000000"/>
                <w:sz w:val="20"/>
                <w:szCs w:val="20"/>
              </w:rPr>
              <w:t>Baseline</w:t>
            </w:r>
          </w:p>
        </w:tc>
        <w:tc>
          <w:tcPr>
            <w:tcW w:w="7720" w:type="dxa"/>
            <w:shd w:val="clear" w:color="auto" w:fill="F2F2F2"/>
            <w:tcMar>
              <w:top w:w="80" w:type="dxa"/>
              <w:left w:w="100" w:type="dxa"/>
              <w:bottom w:w="80" w:type="dxa"/>
              <w:right w:w="100" w:type="dxa"/>
            </w:tcMar>
            <w:vAlign w:val="center"/>
          </w:tcPr>
          <w:p w14:paraId="134F9267" wp14:textId="77777777">
            <w:pPr>
              <w:jc w:val="left"/>
            </w:pPr>
            <w:r w:rsidRPr="6C43E1AC" w:rsidR="6C43E1AC">
              <w:rPr>
                <w:b w:val="0"/>
                <w:bCs w:val="0"/>
                <w:color w:val="000000"/>
                <w:sz w:val="20"/>
                <w:szCs w:val="20"/>
              </w:rPr>
              <w:t>Conjunto de itens de configuração que atingiram um estado comprovado de estabilidade</w:t>
            </w:r>
          </w:p>
        </w:tc>
      </w:tr>
      <w:tr xmlns:wp14="http://schemas.microsoft.com/office/word/2010/wordml" w:rsidTr="6C43E1AC" w14:paraId="7EDE870C" wp14:textId="77777777">
        <w:tc>
          <w:tcPr>
            <w:tcW w:w="1800" w:type="dxa"/>
            <w:tcMar>
              <w:top w:w="80" w:type="dxa"/>
              <w:left w:w="100" w:type="dxa"/>
              <w:bottom w:w="80" w:type="dxa"/>
              <w:right w:w="100" w:type="dxa"/>
            </w:tcMar>
            <w:vAlign w:val="center"/>
          </w:tcPr>
          <w:p w14:paraId="14088043" wp14:textId="77777777">
            <w:pPr>
              <w:jc w:val="left"/>
            </w:pPr>
            <w:r w:rsidRPr="6C43E1AC" w:rsidR="6C43E1AC">
              <w:rPr>
                <w:b w:val="0"/>
                <w:bCs w:val="0"/>
                <w:color w:val="000000"/>
                <w:sz w:val="20"/>
                <w:szCs w:val="20"/>
              </w:rPr>
              <w:t>Pipeline</w:t>
            </w:r>
          </w:p>
        </w:tc>
        <w:tc>
          <w:tcPr>
            <w:tcW w:w="7720" w:type="dxa"/>
            <w:tcMar>
              <w:top w:w="80" w:type="dxa"/>
              <w:left w:w="100" w:type="dxa"/>
              <w:bottom w:w="80" w:type="dxa"/>
              <w:right w:w="100" w:type="dxa"/>
            </w:tcMar>
            <w:vAlign w:val="center"/>
          </w:tcPr>
          <w:p w14:paraId="173042C1" wp14:textId="77777777">
            <w:pPr>
              <w:jc w:val="left"/>
            </w:pPr>
            <w:r w:rsidRPr="6C43E1AC" w:rsidR="6C43E1AC">
              <w:rPr>
                <w:b w:val="0"/>
                <w:bCs w:val="0"/>
                <w:color w:val="000000"/>
                <w:sz w:val="20"/>
                <w:szCs w:val="20"/>
              </w:rPr>
              <w:t>Sequência automatizada de etapas de build, teste, análise e implantação</w:t>
            </w:r>
          </w:p>
        </w:tc>
      </w:tr>
      <w:tr xmlns:wp14="http://schemas.microsoft.com/office/word/2010/wordml" w:rsidTr="6C43E1AC" w14:paraId="33F70BBD" wp14:textId="77777777">
        <w:tc>
          <w:tcPr>
            <w:tcW w:w="1800" w:type="dxa"/>
            <w:shd w:val="clear" w:color="auto" w:fill="F2F2F2"/>
            <w:tcMar>
              <w:top w:w="80" w:type="dxa"/>
              <w:left w:w="100" w:type="dxa"/>
              <w:bottom w:w="80" w:type="dxa"/>
              <w:right w:w="100" w:type="dxa"/>
            </w:tcMar>
            <w:vAlign w:val="center"/>
          </w:tcPr>
          <w:p w14:paraId="7F7CCCDB" wp14:textId="77777777">
            <w:pPr>
              <w:jc w:val="left"/>
            </w:pPr>
            <w:r w:rsidRPr="6C43E1AC" w:rsidR="6C43E1AC">
              <w:rPr>
                <w:b w:val="0"/>
                <w:bCs w:val="0"/>
                <w:color w:val="000000"/>
                <w:sz w:val="20"/>
                <w:szCs w:val="20"/>
              </w:rPr>
              <w:t>Trunk-based Development</w:t>
            </w:r>
          </w:p>
        </w:tc>
        <w:tc>
          <w:tcPr>
            <w:tcW w:w="7720" w:type="dxa"/>
            <w:shd w:val="clear" w:color="auto" w:fill="F2F2F2"/>
            <w:tcMar>
              <w:top w:w="80" w:type="dxa"/>
              <w:left w:w="100" w:type="dxa"/>
              <w:bottom w:w="80" w:type="dxa"/>
              <w:right w:w="100" w:type="dxa"/>
            </w:tcMar>
            <w:vAlign w:val="center"/>
          </w:tcPr>
          <w:p w14:paraId="75712817" wp14:textId="77777777">
            <w:pPr>
              <w:jc w:val="left"/>
            </w:pPr>
            <w:r w:rsidRPr="6C43E1AC" w:rsidR="6C43E1AC">
              <w:rPr>
                <w:b w:val="0"/>
                <w:bCs w:val="0"/>
                <w:color w:val="000000"/>
                <w:sz w:val="20"/>
                <w:szCs w:val="20"/>
              </w:rPr>
              <w:t>Estratégia de branching em que os desenvolvedores integram na branch principal com alta frequência</w:t>
            </w:r>
          </w:p>
        </w:tc>
      </w:tr>
      <w:tr xmlns:wp14="http://schemas.microsoft.com/office/word/2010/wordml" w:rsidTr="6C43E1AC" w14:paraId="1AFDB34E" wp14:textId="77777777">
        <w:tc>
          <w:tcPr>
            <w:tcW w:w="1800" w:type="dxa"/>
            <w:tcMar>
              <w:top w:w="80" w:type="dxa"/>
              <w:left w:w="100" w:type="dxa"/>
              <w:bottom w:w="80" w:type="dxa"/>
              <w:right w:w="100" w:type="dxa"/>
            </w:tcMar>
            <w:vAlign w:val="center"/>
          </w:tcPr>
          <w:p w14:paraId="47F7C48B" wp14:textId="77777777">
            <w:pPr>
              <w:jc w:val="left"/>
            </w:pPr>
            <w:r w:rsidRPr="6C43E1AC" w:rsidR="6C43E1AC">
              <w:rPr>
                <w:b w:val="0"/>
                <w:bCs w:val="0"/>
                <w:color w:val="000000"/>
                <w:sz w:val="20"/>
                <w:szCs w:val="20"/>
              </w:rPr>
              <w:t>SemVer</w:t>
            </w:r>
          </w:p>
        </w:tc>
        <w:tc>
          <w:tcPr>
            <w:tcW w:w="7720" w:type="dxa"/>
            <w:tcMar>
              <w:top w:w="80" w:type="dxa"/>
              <w:left w:w="100" w:type="dxa"/>
              <w:bottom w:w="80" w:type="dxa"/>
              <w:right w:w="100" w:type="dxa"/>
            </w:tcMar>
            <w:vAlign w:val="center"/>
          </w:tcPr>
          <w:p w14:paraId="06467E78" wp14:textId="1AFE2D70">
            <w:pPr>
              <w:jc w:val="left"/>
            </w:pPr>
            <w:r w:rsidRPr="6C43E1AC" w:rsidR="6C43E1AC">
              <w:rPr>
                <w:b w:val="0"/>
                <w:bCs w:val="0"/>
                <w:color w:val="000000"/>
                <w:sz w:val="20"/>
                <w:szCs w:val="20"/>
                <w:lang w:val="en-US"/>
              </w:rPr>
              <w:t>Versionamento</w:t>
            </w:r>
            <w:r w:rsidRPr="6C43E1AC" w:rsidR="6C43E1AC">
              <w:rPr>
                <w:b w:val="0"/>
                <w:bCs w:val="0"/>
                <w:color w:val="000000"/>
                <w:sz w:val="20"/>
                <w:szCs w:val="20"/>
                <w:lang w:val="en-US"/>
              </w:rPr>
              <w:t xml:space="preserve"> </w:t>
            </w:r>
            <w:r w:rsidRPr="6C43E1AC" w:rsidR="6C43E1AC">
              <w:rPr>
                <w:b w:val="0"/>
                <w:bCs w:val="0"/>
                <w:color w:val="000000"/>
                <w:sz w:val="20"/>
                <w:szCs w:val="20"/>
                <w:lang w:val="en-US"/>
              </w:rPr>
              <w:t>Semântico</w:t>
            </w:r>
            <w:r w:rsidRPr="6C43E1AC" w:rsidR="6C43E1AC">
              <w:rPr>
                <w:b w:val="0"/>
                <w:bCs w:val="0"/>
                <w:color w:val="000000"/>
                <w:sz w:val="20"/>
                <w:szCs w:val="20"/>
                <w:lang w:val="en-US"/>
              </w:rPr>
              <w:t xml:space="preserve"> (</w:t>
            </w:r>
            <w:r w:rsidRPr="6C43E1AC" w:rsidR="6C43E1AC">
              <w:rPr>
                <w:b w:val="0"/>
                <w:bCs w:val="0"/>
                <w:color w:val="000000"/>
                <w:sz w:val="20"/>
                <w:szCs w:val="20"/>
                <w:lang w:val="en-US"/>
              </w:rPr>
              <w:t>MAJOR.MINOR.PATCH</w:t>
            </w:r>
            <w:r w:rsidRPr="6C43E1AC" w:rsidR="6C43E1AC">
              <w:rPr>
                <w:b w:val="0"/>
                <w:bCs w:val="0"/>
                <w:color w:val="000000"/>
                <w:sz w:val="20"/>
                <w:szCs w:val="20"/>
                <w:lang w:val="en-US"/>
              </w:rPr>
              <w:t>)</w:t>
            </w:r>
            <w:r w:rsidRPr="6C43E1AC" w:rsidR="3861219D">
              <w:rPr>
                <w:b w:val="0"/>
                <w:bCs w:val="0"/>
                <w:color w:val="000000"/>
                <w:sz w:val="20"/>
                <w:szCs w:val="20"/>
                <w:lang w:val="en-US"/>
              </w:rPr>
              <w:t xml:space="preserve"> - 1.0.0.</w:t>
            </w:r>
          </w:p>
        </w:tc>
      </w:tr>
      <w:tr xmlns:wp14="http://schemas.microsoft.com/office/word/2010/wordml" w:rsidTr="6C43E1AC" w14:paraId="6D03F587" wp14:textId="77777777">
        <w:tc>
          <w:tcPr>
            <w:tcW w:w="1800" w:type="dxa"/>
            <w:shd w:val="clear" w:color="auto" w:fill="F2F2F2"/>
            <w:tcMar>
              <w:top w:w="80" w:type="dxa"/>
              <w:left w:w="100" w:type="dxa"/>
              <w:bottom w:w="80" w:type="dxa"/>
              <w:right w:w="100" w:type="dxa"/>
            </w:tcMar>
            <w:vAlign w:val="center"/>
          </w:tcPr>
          <w:p w14:paraId="477B63E1" wp14:textId="77777777">
            <w:pPr>
              <w:jc w:val="left"/>
            </w:pPr>
            <w:r w:rsidRPr="6C43E1AC" w:rsidR="6C43E1AC">
              <w:rPr>
                <w:b w:val="0"/>
                <w:bCs w:val="0"/>
                <w:color w:val="000000"/>
                <w:sz w:val="20"/>
                <w:szCs w:val="20"/>
              </w:rPr>
              <w:t>DORA Metrics</w:t>
            </w:r>
          </w:p>
        </w:tc>
        <w:tc>
          <w:tcPr>
            <w:tcW w:w="7720" w:type="dxa"/>
            <w:shd w:val="clear" w:color="auto" w:fill="F2F2F2"/>
            <w:tcMar>
              <w:top w:w="80" w:type="dxa"/>
              <w:left w:w="100" w:type="dxa"/>
              <w:bottom w:w="80" w:type="dxa"/>
              <w:right w:w="100" w:type="dxa"/>
            </w:tcMar>
            <w:vAlign w:val="center"/>
          </w:tcPr>
          <w:p w14:paraId="5F2B26B0" wp14:textId="77777777">
            <w:pPr>
              <w:jc w:val="left"/>
            </w:pPr>
            <w:r w:rsidRPr="6C43E1AC" w:rsidR="6C43E1AC">
              <w:rPr>
                <w:b w:val="0"/>
                <w:bCs w:val="0"/>
                <w:color w:val="000000"/>
                <w:sz w:val="20"/>
                <w:szCs w:val="20"/>
              </w:rPr>
              <w:t xml:space="preserve">Métricas de desempenho DevOps (Lead Time, Deployment Frequency, MTTR, Change Failure Rate). Nota: não está no projeto.</w:t>
            </w:r>
          </w:p>
        </w:tc>
      </w:tr>
    </w:tbl>
    <w:p xmlns:wp14="http://schemas.microsoft.com/office/word/2010/wordml" w:rsidP="6C43E1AC" w14:paraId="2D82A5A0" wp14:textId="77777777">
      <w:pPr>
        <w:pStyle w:val="Heading2"/>
        <w:spacing w:before="320" w:after="160"/>
        <w:rPr>
          <w:b w:val="1"/>
          <w:bCs w:val="1"/>
          <w:color w:val="auto"/>
          <w:sz w:val="25"/>
          <w:szCs w:val="25"/>
          <w:lang w:val="en-US"/>
        </w:rPr>
      </w:pPr>
      <w:r w:rsidRPr="6C43E1AC" w:rsidR="6C43E1AC">
        <w:rPr>
          <w:b w:val="1"/>
          <w:bCs w:val="1"/>
          <w:color w:val="auto"/>
          <w:sz w:val="25"/>
          <w:szCs w:val="25"/>
          <w:lang w:val="en-US"/>
        </w:rPr>
        <w:t>1.4 Referências</w:t>
      </w:r>
    </w:p>
    <w:p xmlns:wp14="http://schemas.microsoft.com/office/word/2010/wordml" w14:paraId="1C9C17E9" wp14:textId="77777777">
      <w:pPr>
        <w:pStyle w:val="ListParagraph"/>
        <w:numPr>
          <w:ilvl w:val="0"/>
          <w:numId w:val="2"/>
        </w:numPr>
        <w:spacing w:after="80"/>
        <w:rPr/>
      </w:pPr>
      <w:r w:rsidRPr="6C43E1AC" w:rsidR="6C43E1AC">
        <w:rPr>
          <w:sz w:val="22"/>
          <w:szCs w:val="22"/>
        </w:rPr>
        <w:t>Documento base: Processos de Desenvolvimento de Software e a Integração com GCS.</w:t>
      </w:r>
    </w:p>
    <w:p xmlns:wp14="http://schemas.microsoft.com/office/word/2010/wordml" w14:paraId="3D67945C" wp14:textId="77777777">
      <w:pPr>
        <w:pStyle w:val="ListParagraph"/>
        <w:numPr>
          <w:ilvl w:val="0"/>
          <w:numId w:val="2"/>
        </w:numPr>
        <w:spacing w:after="80"/>
        <w:rPr/>
      </w:pPr>
      <w:r w:rsidRPr="6C43E1AC" w:rsidR="6C43E1AC">
        <w:rPr>
          <w:sz w:val="22"/>
          <w:szCs w:val="22"/>
        </w:rPr>
        <w:t>Template do Plano de Gerenciamento de Configuração (RUP 7.0, IBM) — adaptado.</w:t>
      </w:r>
    </w:p>
    <w:p xmlns:wp14="http://schemas.microsoft.com/office/word/2010/wordml" w14:paraId="13417F0F" wp14:textId="77777777">
      <w:pPr>
        <w:spacing w:after="200"/>
      </w:pPr>
      <w:r w:rsidRPr="6C43E1AC" w:rsidR="6C43E1AC">
        <w:rPr>
          <w:i w:val="1"/>
          <w:iCs w:val="1"/>
          <w:color w:val="7F7F7F"/>
          <w:sz w:val="22"/>
          <w:szCs w:val="22"/>
        </w:rPr>
        <w:t xml:space="preserve">Repositório de referência: https://github.com/lzcamargo/ongconecta (ONGConecta) e o PGC DevOps da ONGConecta (PDF), usados como base deste plano. O plano também está publicado em docs/plano-gcs.md.</w:t>
      </w:r>
    </w:p>
    <w:p xmlns:wp14="http://schemas.microsoft.com/office/word/2010/wordml" w:rsidP="6C43E1AC" w14:paraId="6E8103A6" wp14:textId="77777777">
      <w:pPr>
        <w:pStyle w:val="Heading2"/>
        <w:spacing w:before="320" w:after="160"/>
        <w:rPr>
          <w:b w:val="1"/>
          <w:bCs w:val="1"/>
          <w:color w:val="auto"/>
          <w:sz w:val="25"/>
          <w:szCs w:val="25"/>
        </w:rPr>
      </w:pPr>
      <w:r w:rsidRPr="6C43E1AC" w:rsidR="6C43E1AC">
        <w:rPr>
          <w:b w:val="1"/>
          <w:bCs w:val="1"/>
          <w:color w:val="auto"/>
          <w:sz w:val="25"/>
          <w:szCs w:val="25"/>
        </w:rPr>
        <w:t>1.5 Visão Geral</w:t>
      </w:r>
    </w:p>
    <w:p xmlns:wp14="http://schemas.microsoft.com/office/word/2010/wordml" w14:paraId="4CA62ECD" wp14:textId="77777777">
      <w:pPr>
        <w:spacing w:after="160" w:line="276" w:lineRule="auto"/>
      </w:pPr>
      <w:r w:rsidRPr="6C43E1AC" w:rsidR="6C43E1AC">
        <w:rPr>
          <w:sz w:val="22"/>
          <w:szCs w:val="22"/>
        </w:rPr>
        <w:t xml:space="preserve">Neste plano a GCS é tratada como parte constante do pipeline de entrega: cada Pull Request revisado e testado gera evidências de rastreabilidade (logs de pipeline do GitHub Actions, histórico de PRs e APK gerado como artefato), reduzindo o esforço manual. Tags de versão geradas automaticamente e implantação em produção: Nota: não está no projeto.</w:t>
      </w:r>
    </w:p>
    <w:p xmlns:wp14="http://schemas.microsoft.com/office/word/2010/wordml" w:rsidP="6C43E1AC" w14:paraId="25A4801C" wp14:textId="77777777">
      <w:pPr>
        <w:pStyle w:val="Heading1"/>
        <w:pBdr>
          <w:bottom w:val="single" w:color="2E5395" w:sz="6" w:space="4"/>
        </w:pBdr>
        <w:spacing w:before="480" w:after="240"/>
        <w:rPr>
          <w:b w:val="1"/>
          <w:bCs w:val="1"/>
          <w:color w:val="auto"/>
          <w:sz w:val="30"/>
          <w:szCs w:val="30"/>
        </w:rPr>
      </w:pPr>
      <w:r w:rsidRPr="6C43E1AC" w:rsidR="6C43E1AC">
        <w:rPr>
          <w:b w:val="1"/>
          <w:bCs w:val="1"/>
          <w:color w:val="auto"/>
          <w:sz w:val="30"/>
          <w:szCs w:val="30"/>
        </w:rPr>
        <w:t>2. Cultura DevOps e Papéis na Gerência de Configuração</w:t>
      </w:r>
    </w:p>
    <w:p xmlns:wp14="http://schemas.microsoft.com/office/word/2010/wordml" w14:paraId="26601DEB" wp14:textId="77777777">
      <w:pPr>
        <w:spacing w:after="160" w:line="276" w:lineRule="auto"/>
      </w:pPr>
      <w:r w:rsidRPr="6C43E1AC" w:rsidR="6C43E1AC">
        <w:rPr>
          <w:sz w:val="22"/>
          <w:szCs w:val="22"/>
        </w:rPr>
        <w:t xml:space="preserve">A GCS em um contexto DevOps é responsabilidade compartilhada entre desenvolvimento e operações ("Você constrói, você executa" — you build it, you run it), apoiada por automação. Os papéis abaixo descrevem responsabilidades típicas; no GameTracker, os dois integrantes (Enzo Camelo e camelo-dev) acumulam todos os papéis.</w:t>
      </w:r>
      <w:r w:rsidRPr="6C43E1AC" w:rsidR="6C43E1AC">
        <w:rPr>
          <w:b w:val="1"/>
          <w:bCs w:val="1"/>
          <w:sz w:val="22"/>
          <w:szCs w:val="22"/>
        </w:rPr>
        <w:t/>
      </w:r>
      <w:r w:rsidRPr="6C43E1AC" w:rsidR="6C43E1AC">
        <w:rPr>
          <w:sz w:val="22"/>
          <w:szCs w:val="22"/>
        </w:rPr>
        <w:t/>
      </w:r>
    </w:p>
    <w:tbl>
      <w:tblPr>
        <w:tblW w:w="952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7120"/>
      </w:tblGrid>
      <w:tr xmlns:wp14="http://schemas.microsoft.com/office/word/2010/wordml" w:rsidTr="6C43E1AC" w14:paraId="67CF07EA" wp14:textId="77777777">
        <w:trPr>
          <w:tblHeader/>
        </w:trPr>
        <w:tc>
          <w:tcPr>
            <w:tcW w:w="2400" w:type="dxa"/>
            <w:shd w:val="clear" w:color="auto" w:fill="0070C0"/>
            <w:tcMar>
              <w:top w:w="80" w:type="dxa"/>
              <w:left w:w="100" w:type="dxa"/>
              <w:bottom w:w="80" w:type="dxa"/>
              <w:right w:w="100" w:type="dxa"/>
            </w:tcMar>
            <w:vAlign w:val="center"/>
          </w:tcPr>
          <w:p w14:paraId="4143A095" wp14:textId="77777777">
            <w:pPr>
              <w:jc w:val="left"/>
            </w:pPr>
            <w:r w:rsidRPr="6C43E1AC" w:rsidR="6C43E1AC">
              <w:rPr>
                <w:b w:val="1"/>
                <w:bCs w:val="1"/>
                <w:color w:val="FFFFFF"/>
                <w:sz w:val="20"/>
                <w:szCs w:val="20"/>
              </w:rPr>
              <w:t>Papel</w:t>
            </w:r>
          </w:p>
        </w:tc>
        <w:tc>
          <w:tcPr>
            <w:tcW w:w="7120" w:type="dxa"/>
            <w:shd w:val="clear" w:color="auto" w:fill="0070C0"/>
            <w:tcMar>
              <w:top w:w="80" w:type="dxa"/>
              <w:left w:w="100" w:type="dxa"/>
              <w:bottom w:w="80" w:type="dxa"/>
              <w:right w:w="100" w:type="dxa"/>
            </w:tcMar>
            <w:vAlign w:val="center"/>
          </w:tcPr>
          <w:p w14:paraId="27B65EBD" wp14:textId="77777777">
            <w:pPr>
              <w:jc w:val="left"/>
            </w:pPr>
            <w:r w:rsidRPr="6C43E1AC" w:rsidR="6C43E1AC">
              <w:rPr>
                <w:b w:val="1"/>
                <w:bCs w:val="1"/>
                <w:color w:val="FFFFFF"/>
                <w:sz w:val="20"/>
                <w:szCs w:val="20"/>
              </w:rPr>
              <w:t>Responsabilidades</w:t>
            </w:r>
          </w:p>
        </w:tc>
      </w:tr>
      <w:tr xmlns:wp14="http://schemas.microsoft.com/office/word/2010/wordml" w:rsidTr="6C43E1AC" w14:paraId="34576517" wp14:textId="77777777">
        <w:tc>
          <w:tcPr>
            <w:tcW w:w="2400" w:type="dxa"/>
            <w:tcMar>
              <w:top w:w="80" w:type="dxa"/>
              <w:left w:w="100" w:type="dxa"/>
              <w:bottom w:w="80" w:type="dxa"/>
              <w:right w:w="100" w:type="dxa"/>
            </w:tcMar>
            <w:vAlign w:val="center"/>
          </w:tcPr>
          <w:p w14:paraId="6147807F" wp14:textId="77777777">
            <w:pPr>
              <w:jc w:val="left"/>
            </w:pPr>
            <w:r w:rsidRPr="6C43E1AC" w:rsidR="6C43E1AC">
              <w:rPr>
                <w:b w:val="0"/>
                <w:bCs w:val="0"/>
                <w:color w:val="000000"/>
                <w:sz w:val="20"/>
                <w:szCs w:val="20"/>
              </w:rPr>
              <w:t>Gerente de Projeto / Product Owner</w:t>
            </w:r>
          </w:p>
        </w:tc>
        <w:tc>
          <w:tcPr>
            <w:tcW w:w="7120" w:type="dxa"/>
            <w:tcMar>
              <w:top w:w="80" w:type="dxa"/>
              <w:left w:w="100" w:type="dxa"/>
              <w:bottom w:w="80" w:type="dxa"/>
              <w:right w:w="100" w:type="dxa"/>
            </w:tcMar>
            <w:vAlign w:val="center"/>
          </w:tcPr>
          <w:p w14:paraId="016EA3ED" wp14:textId="77777777">
            <w:pPr>
              <w:jc w:val="left"/>
            </w:pPr>
            <w:r w:rsidRPr="6C43E1AC" w:rsidR="6C43E1AC">
              <w:rPr>
                <w:b w:val="0"/>
                <w:bCs w:val="0"/>
                <w:color w:val="000000"/>
                <w:sz w:val="20"/>
                <w:szCs w:val="20"/>
              </w:rPr>
              <w:t xml:space="preserve">Exercido por Enzo Camelo. Prioriza o backlog (GitHub Issues), autoriza mudanças de maior impacto e acompanha a entrega. Indicadores DORA: Nota: não está no projeto.</w:t>
            </w:r>
          </w:p>
        </w:tc>
      </w:tr>
      <w:tr xmlns:wp14="http://schemas.microsoft.com/office/word/2010/wordml" w:rsidTr="6C43E1AC" w14:paraId="1067BA6E" wp14:textId="77777777">
        <w:tc>
          <w:tcPr>
            <w:tcW w:w="2400" w:type="dxa"/>
            <w:shd w:val="clear" w:color="auto" w:fill="F2F2F2"/>
            <w:tcMar>
              <w:top w:w="80" w:type="dxa"/>
              <w:left w:w="100" w:type="dxa"/>
              <w:bottom w:w="80" w:type="dxa"/>
              <w:right w:w="100" w:type="dxa"/>
            </w:tcMar>
            <w:vAlign w:val="center"/>
          </w:tcPr>
          <w:p w14:paraId="73A6172F" wp14:textId="77777777">
            <w:pPr>
              <w:jc w:val="left"/>
            </w:pPr>
            <w:r w:rsidRPr="6C43E1AC" w:rsidR="6C43E1AC">
              <w:rPr>
                <w:b w:val="0"/>
                <w:bCs w:val="0"/>
                <w:color w:val="000000"/>
                <w:sz w:val="20"/>
                <w:szCs w:val="20"/>
              </w:rPr>
              <w:t>Engenheiro DevOps / Release Engineer</w:t>
            </w:r>
          </w:p>
        </w:tc>
        <w:tc>
          <w:tcPr>
            <w:tcW w:w="7120" w:type="dxa"/>
            <w:shd w:val="clear" w:color="auto" w:fill="F2F2F2"/>
            <w:tcMar>
              <w:top w:w="80" w:type="dxa"/>
              <w:left w:w="100" w:type="dxa"/>
              <w:bottom w:w="80" w:type="dxa"/>
              <w:right w:w="100" w:type="dxa"/>
            </w:tcMar>
            <w:vAlign w:val="center"/>
          </w:tcPr>
          <w:p w14:paraId="1DD9CDB4" wp14:textId="77777777">
            <w:pPr>
              <w:jc w:val="left"/>
            </w:pPr>
            <w:r w:rsidRPr="6C43E1AC" w:rsidR="6C43E1AC">
              <w:rPr>
                <w:b w:val="0"/>
                <w:bCs w:val="0"/>
                <w:color w:val="000000"/>
                <w:sz w:val="20"/>
                <w:szCs w:val="20"/>
              </w:rPr>
              <w:t xml:space="preserve">Exercido por Enzo Camelo. Projeta e mantém os pipelines de CI/CD (GitHub Actions), define a estratégia de branching e o versionamento. Registro de artefatos/imagens e IaC: Nota: não está no projeto.</w:t>
            </w:r>
            <w:r w:rsidRPr="6C43E1AC" w:rsidR="6C43E1AC">
              <w:rPr>
                <w:b w:val="0"/>
                <w:bCs w:val="0"/>
                <w:i w:val="1"/>
                <w:iCs w:val="1"/>
                <w:color w:val="000000"/>
                <w:sz w:val="20"/>
                <w:szCs w:val="20"/>
              </w:rPr>
              <w:t/>
            </w:r>
            <w:r w:rsidRPr="6C43E1AC" w:rsidR="6C43E1AC">
              <w:rPr>
                <w:b w:val="0"/>
                <w:bCs w:val="0"/>
                <w:color w:val="000000"/>
                <w:sz w:val="20"/>
                <w:szCs w:val="20"/>
              </w:rPr>
              <w:t/>
            </w:r>
          </w:p>
        </w:tc>
      </w:tr>
      <w:tr xmlns:wp14="http://schemas.microsoft.com/office/word/2010/wordml" w:rsidTr="6C43E1AC" w14:paraId="3B405218" wp14:textId="77777777">
        <w:tc>
          <w:tcPr>
            <w:tcW w:w="2400" w:type="dxa"/>
            <w:tcMar>
              <w:top w:w="80" w:type="dxa"/>
              <w:left w:w="100" w:type="dxa"/>
              <w:bottom w:w="80" w:type="dxa"/>
              <w:right w:w="100" w:type="dxa"/>
            </w:tcMar>
            <w:vAlign w:val="center"/>
          </w:tcPr>
          <w:p w14:paraId="18FF353E" wp14:textId="77777777">
            <w:pPr>
              <w:jc w:val="left"/>
            </w:pPr>
            <w:r w:rsidRPr="6C43E1AC" w:rsidR="6C43E1AC">
              <w:rPr>
                <w:b w:val="0"/>
                <w:bCs w:val="0"/>
                <w:color w:val="000000"/>
                <w:sz w:val="20"/>
                <w:szCs w:val="20"/>
              </w:rPr>
              <w:t>Desenvolvedor(a)</w:t>
            </w:r>
          </w:p>
        </w:tc>
        <w:tc>
          <w:tcPr>
            <w:tcW w:w="7120" w:type="dxa"/>
            <w:tcMar>
              <w:top w:w="80" w:type="dxa"/>
              <w:left w:w="100" w:type="dxa"/>
              <w:bottom w:w="80" w:type="dxa"/>
              <w:right w:w="100" w:type="dxa"/>
            </w:tcMar>
            <w:vAlign w:val="center"/>
          </w:tcPr>
          <w:p w14:paraId="614C7449" wp14:textId="77777777">
            <w:pPr>
              <w:jc w:val="left"/>
            </w:pPr>
            <w:r w:rsidRPr="6C43E1AC" w:rsidR="6C43E1AC">
              <w:rPr>
                <w:b w:val="0"/>
                <w:bCs w:val="0"/>
                <w:color w:val="000000"/>
                <w:sz w:val="20"/>
                <w:szCs w:val="20"/>
              </w:rPr>
              <w:t xml:space="preserve">Exercido por Enzo Camelo e camelo-dev. Integram código por Pull Requests, escrevem testes automatizados (flutter test), revisam os PRs um do outro e são corresponsáveis pela qualidade do que é integrado.</w:t>
            </w:r>
          </w:p>
        </w:tc>
      </w:tr>
      <w:tr xmlns:wp14="http://schemas.microsoft.com/office/word/2010/wordml" w:rsidTr="6C43E1AC" w14:paraId="61A23644" wp14:textId="77777777">
        <w:tc>
          <w:tcPr>
            <w:tcW w:w="2400" w:type="dxa"/>
            <w:shd w:val="clear" w:color="auto" w:fill="F2F2F2"/>
            <w:tcMar>
              <w:top w:w="80" w:type="dxa"/>
              <w:left w:w="100" w:type="dxa"/>
              <w:bottom w:w="80" w:type="dxa"/>
              <w:right w:w="100" w:type="dxa"/>
            </w:tcMar>
            <w:vAlign w:val="center"/>
          </w:tcPr>
          <w:p w14:paraId="0E28750C" wp14:textId="58F95F53">
            <w:pPr>
              <w:jc w:val="left"/>
            </w:pPr>
            <w:r w:rsidRPr="6C43E1AC" w:rsidR="6C43E1AC">
              <w:rPr>
                <w:b w:val="0"/>
                <w:bCs w:val="0"/>
                <w:color w:val="000000"/>
                <w:sz w:val="20"/>
                <w:szCs w:val="20"/>
              </w:rPr>
              <w:t>SRE / Operações</w:t>
            </w:r>
          </w:p>
          <w:p w:rsidP="6C43E1AC" w14:paraId="3C8AB549" wp14:textId="395F2909">
            <w:pPr>
              <w:jc w:val="left"/>
              <w:rPr>
                <w:b w:val="0"/>
                <w:bCs w:val="0"/>
                <w:i w:val="1"/>
                <w:iCs w:val="1"/>
                <w:color w:val="000000"/>
                <w:sz w:val="18"/>
                <w:szCs w:val="18"/>
              </w:rPr>
            </w:pPr>
            <w:r w:rsidRPr="6C43E1AC" w:rsidR="6C7EFE45">
              <w:rPr>
                <w:b w:val="0"/>
                <w:bCs w:val="0"/>
                <w:i w:val="1"/>
                <w:iCs w:val="1"/>
                <w:color w:val="000000"/>
                <w:sz w:val="18"/>
                <w:szCs w:val="18"/>
              </w:rPr>
              <w:t xml:space="preserve"> Site </w:t>
            </w:r>
            <w:r w:rsidRPr="6C43E1AC" w:rsidR="6C7EFE45">
              <w:rPr>
                <w:b w:val="0"/>
                <w:bCs w:val="0"/>
                <w:i w:val="1"/>
                <w:iCs w:val="1"/>
                <w:color w:val="000000"/>
                <w:sz w:val="18"/>
                <w:szCs w:val="18"/>
              </w:rPr>
              <w:t xml:space="preserve">Reliability </w:t>
            </w:r>
            <w:r w:rsidRPr="6C43E1AC" w:rsidR="6C7EFE45">
              <w:rPr>
                <w:b w:val="0"/>
                <w:bCs w:val="0"/>
                <w:i w:val="1"/>
                <w:iCs w:val="1"/>
                <w:color w:val="000000"/>
                <w:sz w:val="18"/>
                <w:szCs w:val="18"/>
              </w:rPr>
              <w:t>Engineering</w:t>
            </w:r>
          </w:p>
        </w:tc>
        <w:tc>
          <w:tcPr>
            <w:tcW w:w="7120" w:type="dxa"/>
            <w:shd w:val="clear" w:color="auto" w:fill="F2F2F2"/>
            <w:tcMar>
              <w:top w:w="80" w:type="dxa"/>
              <w:left w:w="100" w:type="dxa"/>
              <w:bottom w:w="80" w:type="dxa"/>
              <w:right w:w="100" w:type="dxa"/>
            </w:tcMar>
            <w:vAlign w:val="center"/>
          </w:tcPr>
          <w:p w14:paraId="7A34D4E2" wp14:textId="482B9E4E">
            <w:pPr>
              <w:jc w:val="left"/>
            </w:pPr>
            <w:r w:rsidRPr="6C43E1AC" w:rsidR="6C43E1AC">
              <w:rPr>
                <w:b w:val="0"/>
                <w:bCs w:val="0"/>
                <w:color w:val="000000"/>
                <w:sz w:val="20"/>
                <w:szCs w:val="20"/>
              </w:rPr>
              <w:t xml:space="preserve">Nota: não está no projeto. O app não tem ambiente de produção com servidores a monitorar; SLIs/SLOs, postmortems e rollback operacional não são praticados.</w:t>
            </w:r>
            <w:r w:rsidRPr="6C43E1AC" w:rsidR="6C43E1AC">
              <w:rPr>
                <w:b w:val="0"/>
                <w:bCs w:val="0"/>
                <w:color w:val="000000"/>
                <w:sz w:val="20"/>
                <w:szCs w:val="20"/>
              </w:rPr>
              <w:t/>
            </w:r>
            <w:r w:rsidRPr="6C43E1AC" w:rsidR="6C43E1AC">
              <w:rPr>
                <w:b w:val="0"/>
                <w:bCs w:val="0"/>
                <w:color w:val="000000"/>
                <w:sz w:val="20"/>
                <w:szCs w:val="20"/>
              </w:rPr>
              <w:t/>
            </w:r>
            <w:r w:rsidRPr="6C43E1AC" w:rsidR="6C43E1AC">
              <w:rPr>
                <w:b w:val="0"/>
                <w:bCs w:val="0"/>
                <w:color w:val="000000"/>
                <w:sz w:val="20"/>
                <w:szCs w:val="20"/>
              </w:rPr>
              <w:t/>
            </w:r>
            <w:r w:rsidRPr="6C43E1AC" w:rsidR="6C43E1AC">
              <w:rPr>
                <w:b w:val="0"/>
                <w:bCs w:val="0"/>
                <w:color w:val="000000"/>
                <w:sz w:val="20"/>
                <w:szCs w:val="20"/>
              </w:rPr>
              <w:t/>
            </w:r>
            <w:r w:rsidRPr="6C43E1AC" w:rsidR="6C43E1AC">
              <w:rPr>
                <w:b w:val="0"/>
                <w:bCs w:val="0"/>
                <w:color w:val="000000"/>
                <w:sz w:val="20"/>
                <w:szCs w:val="20"/>
              </w:rPr>
              <w:t/>
            </w:r>
            <w:r w:rsidRPr="6C43E1AC" w:rsidR="6C43E1AC">
              <w:rPr>
                <w:b w:val="0"/>
                <w:bCs w:val="0"/>
                <w:color w:val="000000"/>
                <w:sz w:val="20"/>
                <w:szCs w:val="20"/>
              </w:rPr>
              <w:t/>
            </w:r>
            <w:r w:rsidRPr="6C43E1AC" w:rsidR="6C43E1AC">
              <w:rPr>
                <w:b w:val="0"/>
                <w:bCs w:val="0"/>
                <w:color w:val="000000"/>
                <w:sz w:val="20"/>
                <w:szCs w:val="20"/>
              </w:rPr>
              <w:t/>
            </w:r>
            <w:r w:rsidRPr="6C43E1AC" w:rsidR="6C43E1AC">
              <w:rPr>
                <w:b w:val="0"/>
                <w:bCs w:val="0"/>
                <w:color w:val="000000"/>
                <w:sz w:val="20"/>
                <w:szCs w:val="20"/>
              </w:rPr>
              <w:t/>
            </w:r>
            <w:r w:rsidRPr="6C43E1AC" w:rsidR="1DAA6766">
              <w:rPr>
                <w:b w:val="0"/>
                <w:bCs w:val="0"/>
                <w:color w:val="000000"/>
                <w:sz w:val="20"/>
                <w:szCs w:val="20"/>
              </w:rPr>
              <w:t/>
            </w:r>
            <w:r w:rsidRPr="6C43E1AC" w:rsidR="1DAA6766">
              <w:rPr>
                <w:b w:val="0"/>
                <w:bCs w:val="0"/>
                <w:i w:val="1"/>
                <w:iCs w:val="1"/>
                <w:color w:val="000000"/>
                <w:sz w:val="16"/>
                <w:szCs w:val="16"/>
              </w:rPr>
              <w:t/>
            </w:r>
            <w:r w:rsidRPr="6C43E1AC" w:rsidR="1DAA6766">
              <w:rPr>
                <w:b w:val="0"/>
                <w:bCs w:val="0"/>
                <w:i w:val="1"/>
                <w:iCs w:val="1"/>
                <w:color w:val="000000"/>
                <w:sz w:val="20"/>
                <w:szCs w:val="20"/>
              </w:rPr>
              <w:t/>
            </w:r>
            <w:r w:rsidRPr="6C43E1AC" w:rsidR="1DAA6766">
              <w:rPr>
                <w:b w:val="0"/>
                <w:bCs w:val="0"/>
                <w:i w:val="1"/>
                <w:iCs w:val="1"/>
                <w:color w:val="000000"/>
                <w:sz w:val="16"/>
                <w:szCs w:val="16"/>
              </w:rPr>
              <w:t/>
            </w:r>
          </w:p>
        </w:tc>
      </w:tr>
      <w:tr xmlns:wp14="http://schemas.microsoft.com/office/word/2010/wordml" w:rsidTr="6C43E1AC" w14:paraId="1C23CA4E" wp14:textId="77777777">
        <w:tc>
          <w:tcPr>
            <w:tcW w:w="2400" w:type="dxa"/>
            <w:tcMar>
              <w:top w:w="80" w:type="dxa"/>
              <w:left w:w="100" w:type="dxa"/>
              <w:bottom w:w="80" w:type="dxa"/>
              <w:right w:w="100" w:type="dxa"/>
            </w:tcMar>
            <w:vAlign w:val="center"/>
          </w:tcPr>
          <w:p w14:paraId="22B22F58" wp14:textId="77777777">
            <w:pPr>
              <w:jc w:val="left"/>
            </w:pPr>
            <w:r w:rsidRPr="6C43E1AC" w:rsidR="6C43E1AC">
              <w:rPr>
                <w:b w:val="0"/>
                <w:bCs w:val="0"/>
                <w:color w:val="000000"/>
                <w:sz w:val="20"/>
                <w:szCs w:val="20"/>
              </w:rPr>
              <w:t>QA / Automação de Testes</w:t>
            </w:r>
          </w:p>
        </w:tc>
        <w:tc>
          <w:tcPr>
            <w:tcW w:w="7120" w:type="dxa"/>
            <w:tcMar>
              <w:top w:w="80" w:type="dxa"/>
              <w:left w:w="100" w:type="dxa"/>
              <w:bottom w:w="80" w:type="dxa"/>
              <w:right w:w="100" w:type="dxa"/>
            </w:tcMar>
            <w:vAlign w:val="center"/>
          </w:tcPr>
          <w:p w14:paraId="207B28F7" wp14:textId="77777777">
            <w:pPr>
              <w:jc w:val="left"/>
            </w:pPr>
            <w:r w:rsidRPr="6C43E1AC" w:rsidR="6C43E1AC">
              <w:rPr>
                <w:b w:val="0"/>
                <w:bCs w:val="0"/>
                <w:color w:val="000000"/>
                <w:sz w:val="20"/>
                <w:szCs w:val="20"/>
              </w:rPr>
              <w:t xml:space="preserve">Exercido por Enzo Camelo e camelo-dev. Mantêm a suíte de testes automatizados (pasta test/) executada no CI. Testes de integração e de aceitação: Nota: não está no projeto.</w:t>
            </w:r>
          </w:p>
        </w:tc>
      </w:tr>
      <w:tr xmlns:wp14="http://schemas.microsoft.com/office/word/2010/wordml" w:rsidTr="6C43E1AC" w14:paraId="62900DBB" wp14:textId="77777777">
        <w:tc>
          <w:tcPr>
            <w:tcW w:w="2400" w:type="dxa"/>
            <w:shd w:val="clear" w:color="auto" w:fill="F2F2F2"/>
            <w:tcMar>
              <w:top w:w="80" w:type="dxa"/>
              <w:left w:w="100" w:type="dxa"/>
              <w:bottom w:w="80" w:type="dxa"/>
              <w:right w:w="100" w:type="dxa"/>
            </w:tcMar>
            <w:vAlign w:val="center"/>
          </w:tcPr>
          <w:p w14:paraId="537933BE" wp14:textId="77777777">
            <w:pPr>
              <w:jc w:val="left"/>
            </w:pPr>
            <w:r w:rsidRPr="6C43E1AC" w:rsidR="6C43E1AC">
              <w:rPr>
                <w:b w:val="0"/>
                <w:bCs w:val="0"/>
                <w:color w:val="000000"/>
                <w:sz w:val="20"/>
                <w:szCs w:val="20"/>
              </w:rPr>
              <w:t>Segurança (DevSecOps)</w:t>
            </w:r>
          </w:p>
        </w:tc>
        <w:tc>
          <w:tcPr>
            <w:tcW w:w="7120" w:type="dxa"/>
            <w:shd w:val="clear" w:color="auto" w:fill="F2F2F2"/>
            <w:tcMar>
              <w:top w:w="80" w:type="dxa"/>
              <w:left w:w="100" w:type="dxa"/>
              <w:bottom w:w="80" w:type="dxa"/>
              <w:right w:w="100" w:type="dxa"/>
            </w:tcMar>
            <w:vAlign w:val="center"/>
          </w:tcPr>
          <w:p w14:paraId="2F25E78C" wp14:textId="77777777">
            <w:pPr>
              <w:jc w:val="left"/>
            </w:pPr>
            <w:r w:rsidRPr="6C43E1AC" w:rsidR="6C43E1AC">
              <w:rPr>
                <w:b w:val="0"/>
                <w:bCs w:val="0"/>
                <w:color w:val="000000"/>
                <w:sz w:val="20"/>
                <w:szCs w:val="20"/>
              </w:rPr>
              <w:t xml:space="preserve">Exercido por Enzo Camelo. Acompanha os alertas e PRs do Dependabot e mantém segredos fora do repositório (.gitignore e .env.example). Análise estática de segurança (SAST): Nota: não está no projeto.</w:t>
            </w:r>
          </w:p>
        </w:tc>
      </w:tr>
      <w:tr xmlns:wp14="http://schemas.microsoft.com/office/word/2010/wordml" w:rsidTr="6C43E1AC" w14:paraId="4ABB8897" wp14:textId="77777777">
        <w:tc>
          <w:tcPr>
            <w:tcW w:w="2400" w:type="dxa"/>
            <w:tcMar>
              <w:top w:w="80" w:type="dxa"/>
              <w:left w:w="100" w:type="dxa"/>
              <w:bottom w:w="80" w:type="dxa"/>
              <w:right w:w="100" w:type="dxa"/>
            </w:tcMar>
            <w:vAlign w:val="center"/>
          </w:tcPr>
          <w:p w14:paraId="5561958A" wp14:textId="77777777">
            <w:pPr>
              <w:jc w:val="left"/>
            </w:pPr>
            <w:r w:rsidRPr="6C43E1AC" w:rsidR="6C43E1AC">
              <w:rPr>
                <w:b w:val="0"/>
                <w:bCs w:val="0"/>
                <w:color w:val="000000"/>
                <w:sz w:val="20"/>
                <w:szCs w:val="20"/>
              </w:rPr>
              <w:t>Comitê de Controle de Mudanças (CCM)</w:t>
            </w:r>
          </w:p>
        </w:tc>
        <w:tc>
          <w:tcPr>
            <w:tcW w:w="7120" w:type="dxa"/>
            <w:tcMar>
              <w:top w:w="80" w:type="dxa"/>
              <w:left w:w="100" w:type="dxa"/>
              <w:bottom w:w="80" w:type="dxa"/>
              <w:right w:w="100" w:type="dxa"/>
            </w:tcMar>
            <w:vAlign w:val="center"/>
          </w:tcPr>
          <w:p w14:paraId="27E9639A" wp14:textId="77777777">
            <w:pPr>
              <w:jc w:val="left"/>
            </w:pPr>
            <w:r w:rsidRPr="6C43E1AC" w:rsidR="6C43E1AC">
              <w:rPr>
                <w:b w:val="0"/>
                <w:bCs w:val="0"/>
                <w:color w:val="000000"/>
                <w:sz w:val="20"/>
                <w:szCs w:val="20"/>
              </w:rPr>
              <w:t xml:space="preserve">Composto por Enzo Camelo e camelo-dev. Atua apenas em mudanças de alto risco (ex.: dados pessoais, assinatura/applicationId do app, hotfix fora do fluxo padrão), registradas na Issue "Mudança de alto risco (CCM)"; mudanças de rotina seguem o fluxo automatizado de PR + pipeline.</w:t>
            </w:r>
          </w:p>
        </w:tc>
      </w:tr>
    </w:tbl>
    <w:p xmlns:wp14="http://schemas.microsoft.com/office/word/2010/wordml" w:rsidP="6C43E1AC" w14:paraId="4515E38B" wp14:textId="77777777">
      <w:pPr>
        <w:pStyle w:val="Heading1"/>
        <w:pBdr>
          <w:bottom w:val="single" w:color="2E5395" w:sz="6" w:space="4"/>
        </w:pBdr>
        <w:spacing w:before="480" w:after="240"/>
        <w:rPr>
          <w:b w:val="1"/>
          <w:bCs w:val="1"/>
          <w:color w:val="auto"/>
          <w:sz w:val="30"/>
          <w:szCs w:val="30"/>
        </w:rPr>
      </w:pPr>
      <w:r w:rsidRPr="6C43E1AC" w:rsidR="6C43E1AC">
        <w:rPr>
          <w:b w:val="1"/>
          <w:bCs w:val="1"/>
          <w:color w:val="auto"/>
          <w:sz w:val="30"/>
          <w:szCs w:val="30"/>
        </w:rPr>
        <w:t>3. Ferramentas, Ambientes e Infraestrutura</w:t>
      </w:r>
    </w:p>
    <w:p xmlns:wp14="http://schemas.microsoft.com/office/word/2010/wordml" w:rsidP="6C43E1AC" w14:paraId="75170A32" wp14:textId="77777777">
      <w:pPr>
        <w:pStyle w:val="Heading2"/>
        <w:spacing w:before="320" w:after="160"/>
        <w:rPr>
          <w:b w:val="1"/>
          <w:bCs w:val="1"/>
          <w:color w:val="auto"/>
          <w:sz w:val="25"/>
          <w:szCs w:val="25"/>
        </w:rPr>
      </w:pPr>
      <w:r w:rsidRPr="6C43E1AC" w:rsidR="6C43E1AC">
        <w:rPr>
          <w:b w:val="1"/>
          <w:bCs w:val="1"/>
          <w:color w:val="auto"/>
          <w:sz w:val="25"/>
          <w:szCs w:val="25"/>
        </w:rPr>
        <w:t>3.1 Ferramentas do Pipeline</w:t>
      </w:r>
    </w:p>
    <w:p xmlns:wp14="http://schemas.microsoft.com/office/word/2010/wordml" w14:paraId="3234FD41" wp14:textId="77777777">
      <w:pPr>
        <w:spacing w:after="160" w:line="276" w:lineRule="auto"/>
      </w:pPr>
      <w:r w:rsidRPr="6C43E1AC" w:rsidR="6C43E1AC">
        <w:rPr>
          <w:sz w:val="22"/>
          <w:szCs w:val="22"/>
        </w:rPr>
        <w:t xml:space="preserve">Ferramentas efetivamente adotadas pelo projeto. O que consta no modelo-base e não é usado está marcado com "Nota: não está no projeto.":</w:t>
      </w:r>
    </w:p>
    <w:tbl>
      <w:tblPr>
        <w:tblW w:w="952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720"/>
      </w:tblGrid>
      <w:tr xmlns:wp14="http://schemas.microsoft.com/office/word/2010/wordml" w:rsidTr="6C43E1AC" w14:paraId="5EB3CF46" wp14:textId="77777777">
        <w:trPr>
          <w:tblHeader/>
        </w:trPr>
        <w:tc>
          <w:tcPr>
            <w:tcW w:w="2400" w:type="dxa"/>
            <w:shd w:val="clear" w:color="auto" w:fill="0070C0"/>
            <w:tcMar>
              <w:top w:w="80" w:type="dxa"/>
              <w:left w:w="100" w:type="dxa"/>
              <w:bottom w:w="80" w:type="dxa"/>
              <w:right w:w="100" w:type="dxa"/>
            </w:tcMar>
            <w:vAlign w:val="center"/>
          </w:tcPr>
          <w:p w14:paraId="6FF50195" wp14:textId="77777777">
            <w:pPr>
              <w:jc w:val="left"/>
            </w:pPr>
            <w:r w:rsidRPr="6C43E1AC" w:rsidR="6C43E1AC">
              <w:rPr>
                <w:b w:val="1"/>
                <w:bCs w:val="1"/>
                <w:color w:val="FFFFFF"/>
                <w:sz w:val="20"/>
                <w:szCs w:val="20"/>
              </w:rPr>
              <w:t>Categoria</w:t>
            </w:r>
          </w:p>
        </w:tc>
        <w:tc>
          <w:tcPr>
            <w:tcW w:w="2400" w:type="dxa"/>
            <w:shd w:val="clear" w:color="auto" w:fill="0070C0"/>
            <w:tcMar>
              <w:top w:w="80" w:type="dxa"/>
              <w:left w:w="100" w:type="dxa"/>
              <w:bottom w:w="80" w:type="dxa"/>
              <w:right w:w="100" w:type="dxa"/>
            </w:tcMar>
            <w:vAlign w:val="center"/>
          </w:tcPr>
          <w:p w14:paraId="6EFD89B1" wp14:textId="77777777">
            <w:pPr>
              <w:jc w:val="left"/>
            </w:pPr>
            <w:r w:rsidRPr="6C43E1AC" w:rsidR="6C43E1AC">
              <w:rPr>
                <w:b w:val="1"/>
                <w:bCs w:val="1"/>
                <w:color w:val="FFFFFF"/>
                <w:sz w:val="20"/>
                <w:szCs w:val="20"/>
              </w:rPr>
              <w:t xml:space="preserve">Ferramenta(s) adotada(s)</w:t>
            </w:r>
          </w:p>
        </w:tc>
        <w:tc>
          <w:tcPr>
            <w:tcW w:w="4720" w:type="dxa"/>
            <w:shd w:val="clear" w:color="auto" w:fill="0070C0"/>
            <w:tcMar>
              <w:top w:w="80" w:type="dxa"/>
              <w:left w:w="100" w:type="dxa"/>
              <w:bottom w:w="80" w:type="dxa"/>
              <w:right w:w="100" w:type="dxa"/>
            </w:tcMar>
            <w:vAlign w:val="center"/>
          </w:tcPr>
          <w:p w14:paraId="7CC69E15" wp14:textId="77777777">
            <w:pPr>
              <w:jc w:val="left"/>
            </w:pPr>
            <w:r w:rsidRPr="6C43E1AC" w:rsidR="6C43E1AC">
              <w:rPr>
                <w:b w:val="1"/>
                <w:bCs w:val="1"/>
                <w:color w:val="FFFFFF"/>
                <w:sz w:val="20"/>
                <w:szCs w:val="20"/>
              </w:rPr>
              <w:t>Finalidade</w:t>
            </w:r>
          </w:p>
        </w:tc>
      </w:tr>
      <w:tr xmlns:wp14="http://schemas.microsoft.com/office/word/2010/wordml" w:rsidTr="6C43E1AC" w14:paraId="27395D81" wp14:textId="77777777">
        <w:tc>
          <w:tcPr>
            <w:tcW w:w="2400" w:type="dxa"/>
            <w:tcMar>
              <w:top w:w="80" w:type="dxa"/>
              <w:left w:w="100" w:type="dxa"/>
              <w:bottom w:w="80" w:type="dxa"/>
              <w:right w:w="100" w:type="dxa"/>
            </w:tcMar>
            <w:vAlign w:val="center"/>
          </w:tcPr>
          <w:p w14:paraId="08A11E30" wp14:textId="77777777">
            <w:pPr>
              <w:jc w:val="left"/>
            </w:pPr>
            <w:r w:rsidRPr="6C43E1AC" w:rsidR="6C43E1AC">
              <w:rPr>
                <w:b w:val="0"/>
                <w:bCs w:val="0"/>
                <w:color w:val="000000"/>
                <w:sz w:val="20"/>
                <w:szCs w:val="20"/>
              </w:rPr>
              <w:t>Controle de versão</w:t>
            </w:r>
          </w:p>
        </w:tc>
        <w:tc>
          <w:tcPr>
            <w:tcW w:w="2400" w:type="dxa"/>
            <w:tcMar>
              <w:top w:w="80" w:type="dxa"/>
              <w:left w:w="100" w:type="dxa"/>
              <w:bottom w:w="80" w:type="dxa"/>
              <w:right w:w="100" w:type="dxa"/>
            </w:tcMar>
            <w:vAlign w:val="center"/>
          </w:tcPr>
          <w:p w14:paraId="4F0A0F32" wp14:textId="77777777">
            <w:pPr>
              <w:jc w:val="left"/>
            </w:pPr>
            <w:r w:rsidRPr="6C43E1AC" w:rsidR="6C43E1AC">
              <w:rPr>
                <w:b w:val="0"/>
                <w:bCs w:val="0"/>
                <w:color w:val="000000"/>
                <w:sz w:val="20"/>
                <w:szCs w:val="20"/>
              </w:rPr>
              <w:t xml:space="preserve">Git + GitHub (repositório público Enzo-Camelo/GameTracker)</w:t>
            </w:r>
          </w:p>
        </w:tc>
        <w:tc>
          <w:tcPr>
            <w:tcW w:w="4720" w:type="dxa"/>
            <w:tcMar>
              <w:top w:w="80" w:type="dxa"/>
              <w:left w:w="100" w:type="dxa"/>
              <w:bottom w:w="80" w:type="dxa"/>
              <w:right w:w="100" w:type="dxa"/>
            </w:tcMar>
            <w:vAlign w:val="center"/>
          </w:tcPr>
          <w:p w:rsidP="6C43E1AC" w14:paraId="27E26764" wp14:textId="402A2C06">
            <w:pPr>
              <w:pStyle w:val="Normal"/>
              <w:jc w:val="left"/>
            </w:pPr>
            <w:r w:rsidRPr="6C43E1AC" w:rsidR="6C43E1AC">
              <w:rPr>
                <w:b w:val="0"/>
                <w:bCs w:val="0"/>
                <w:color w:val="000000"/>
                <w:sz w:val="20"/>
                <w:szCs w:val="20"/>
              </w:rPr>
              <w:t xml:space="preserve">Versionamento de código-fonte, pipelines como código e documentação</w:t>
            </w:r>
            <w:r w:rsidRPr="6C43E1AC" w:rsidR="6C43E1AC">
              <w:rPr>
                <w:b w:val="0"/>
                <w:bCs w:val="0"/>
                <w:color w:val="000000"/>
                <w:sz w:val="20"/>
                <w:szCs w:val="20"/>
              </w:rPr>
              <w:t/>
            </w:r>
            <w:r w:rsidRPr="6C43E1AC" w:rsidR="6C43E1AC">
              <w:rPr>
                <w:b w:val="0"/>
                <w:bCs w:val="0"/>
                <w:color w:val="000000"/>
                <w:sz w:val="20"/>
                <w:szCs w:val="20"/>
              </w:rPr>
              <w:t/>
            </w:r>
            <w:r w:rsidRPr="6C43E1AC" w:rsidR="51171F7C">
              <w:rPr>
                <w:b w:val="0"/>
                <w:bCs w:val="0"/>
                <w:color w:val="000000"/>
                <w:sz w:val="20"/>
                <w:szCs w:val="20"/>
              </w:rPr>
              <w:t/>
            </w:r>
            <w:r w:rsidRPr="6C43E1AC" w:rsidR="50DBFFD3">
              <w:rPr>
                <w:b w:val="0"/>
                <w:bCs w:val="0"/>
                <w:color w:val="000000"/>
                <w:sz w:val="20"/>
                <w:szCs w:val="20"/>
              </w:rPr>
              <w:t/>
            </w:r>
            <w:r w:rsidRPr="6C43E1AC" w:rsidR="51171F7C">
              <w:rPr>
                <w:b w:val="0"/>
                <w:bCs w:val="0"/>
                <w:color w:val="000000"/>
                <w:sz w:val="20"/>
                <w:szCs w:val="20"/>
              </w:rPr>
              <w:t/>
            </w:r>
            <w:r w:rsidRPr="6C43E1AC" w:rsidR="6C43E1AC">
              <w:rPr>
                <w:b w:val="0"/>
                <w:bCs w:val="0"/>
                <w:color w:val="000000"/>
                <w:sz w:val="20"/>
                <w:szCs w:val="20"/>
              </w:rPr>
              <w:t/>
            </w:r>
          </w:p>
        </w:tc>
      </w:tr>
      <w:tr xmlns:wp14="http://schemas.microsoft.com/office/word/2010/wordml" w:rsidTr="6C43E1AC" w14:paraId="471CA4BC" wp14:textId="77777777">
        <w:tc>
          <w:tcPr>
            <w:tcW w:w="2400" w:type="dxa"/>
            <w:shd w:val="clear" w:color="auto" w:fill="F2F2F2"/>
            <w:tcMar>
              <w:top w:w="80" w:type="dxa"/>
              <w:left w:w="100" w:type="dxa"/>
              <w:bottom w:w="80" w:type="dxa"/>
              <w:right w:w="100" w:type="dxa"/>
            </w:tcMar>
            <w:vAlign w:val="center"/>
          </w:tcPr>
          <w:p w14:paraId="46AF95A2" wp14:textId="77777777">
            <w:pPr>
              <w:jc w:val="left"/>
            </w:pPr>
            <w:r w:rsidRPr="6C43E1AC" w:rsidR="6C43E1AC">
              <w:rPr>
                <w:b w:val="0"/>
                <w:bCs w:val="0"/>
                <w:color w:val="000000"/>
                <w:sz w:val="20"/>
                <w:szCs w:val="20"/>
              </w:rPr>
              <w:t>Orquestração de CI/CD</w:t>
            </w:r>
          </w:p>
        </w:tc>
        <w:tc>
          <w:tcPr>
            <w:tcW w:w="2400" w:type="dxa"/>
            <w:shd w:val="clear" w:color="auto" w:fill="F2F2F2"/>
            <w:tcMar>
              <w:top w:w="80" w:type="dxa"/>
              <w:left w:w="100" w:type="dxa"/>
              <w:bottom w:w="80" w:type="dxa"/>
              <w:right w:w="100" w:type="dxa"/>
            </w:tcMar>
            <w:vAlign w:val="center"/>
          </w:tcPr>
          <w:p w14:paraId="20143242" wp14:textId="77777777">
            <w:pPr>
              <w:jc w:val="left"/>
            </w:pPr>
            <w:r w:rsidRPr="6C43E1AC" w:rsidR="6C43E1AC">
              <w:rPr>
                <w:b w:val="0"/>
                <w:bCs w:val="0"/>
                <w:color w:val="000000"/>
                <w:sz w:val="20"/>
                <w:szCs w:val="20"/>
              </w:rPr>
              <w:t xml:space="preserve">GitHub Actions (workflows ci.yml e release.yml)</w:t>
            </w:r>
          </w:p>
        </w:tc>
        <w:tc>
          <w:tcPr>
            <w:tcW w:w="4720" w:type="dxa"/>
            <w:shd w:val="clear" w:color="auto" w:fill="F2F2F2"/>
            <w:tcMar>
              <w:top w:w="80" w:type="dxa"/>
              <w:left w:w="100" w:type="dxa"/>
              <w:bottom w:w="80" w:type="dxa"/>
              <w:right w:w="100" w:type="dxa"/>
            </w:tcMar>
            <w:vAlign w:val="center"/>
          </w:tcPr>
          <w:p w14:paraId="476EBD79" wp14:textId="77777777">
            <w:pPr>
              <w:jc w:val="left"/>
            </w:pPr>
            <w:r w:rsidRPr="6C43E1AC" w:rsidR="6C43E1AC">
              <w:rPr>
                <w:b w:val="0"/>
                <w:bCs w:val="0"/>
                <w:color w:val="000000"/>
                <w:sz w:val="20"/>
                <w:szCs w:val="20"/>
              </w:rPr>
              <w:t>Automação de build, testes, análise e implantação</w:t>
            </w:r>
          </w:p>
        </w:tc>
      </w:tr>
      <w:tr xmlns:wp14="http://schemas.microsoft.com/office/word/2010/wordml" w:rsidTr="6C43E1AC" w14:paraId="318525BC" wp14:textId="77777777">
        <w:tc>
          <w:tcPr>
            <w:tcW w:w="2400" w:type="dxa"/>
            <w:tcMar>
              <w:top w:w="80" w:type="dxa"/>
              <w:left w:w="100" w:type="dxa"/>
              <w:bottom w:w="80" w:type="dxa"/>
              <w:right w:w="100" w:type="dxa"/>
            </w:tcMar>
            <w:vAlign w:val="center"/>
          </w:tcPr>
          <w:p w14:paraId="1CFFA507" wp14:textId="77777777">
            <w:pPr>
              <w:jc w:val="left"/>
            </w:pPr>
            <w:r w:rsidRPr="6C43E1AC" w:rsidR="6C43E1AC">
              <w:rPr>
                <w:b w:val="0"/>
                <w:bCs w:val="0"/>
                <w:color w:val="000000"/>
                <w:sz w:val="20"/>
                <w:szCs w:val="20"/>
              </w:rPr>
              <w:t>Empacotamento</w:t>
            </w:r>
          </w:p>
        </w:tc>
        <w:tc>
          <w:tcPr>
            <w:tcW w:w="2400" w:type="dxa"/>
            <w:tcMar>
              <w:top w:w="80" w:type="dxa"/>
              <w:left w:w="100" w:type="dxa"/>
              <w:bottom w:w="80" w:type="dxa"/>
              <w:right w:w="100" w:type="dxa"/>
            </w:tcMar>
            <w:vAlign w:val="center"/>
          </w:tcPr>
          <w:p w14:paraId="067A98AF" wp14:textId="77777777">
            <w:pPr>
              <w:jc w:val="left"/>
            </w:pPr>
            <w:r w:rsidRPr="6C43E1AC" w:rsidR="6C43E1AC">
              <w:rPr>
                <w:b w:val="0"/>
                <w:bCs w:val="0"/>
                <w:color w:val="000000"/>
                <w:sz w:val="20"/>
                <w:szCs w:val="20"/>
              </w:rPr>
              <w:t xml:space="preserve">Flutter (flutter build apk). Docker/Buildpacks: Nota: não está no projeto.</w:t>
            </w:r>
          </w:p>
        </w:tc>
        <w:tc>
          <w:tcPr>
            <w:tcW w:w="4720" w:type="dxa"/>
            <w:tcMar>
              <w:top w:w="80" w:type="dxa"/>
              <w:left w:w="100" w:type="dxa"/>
              <w:bottom w:w="80" w:type="dxa"/>
              <w:right w:w="100" w:type="dxa"/>
            </w:tcMar>
            <w:vAlign w:val="center"/>
          </w:tcPr>
          <w:p w14:paraId="1BC4563C" wp14:textId="77777777">
            <w:pPr>
              <w:jc w:val="left"/>
            </w:pPr>
            <w:r w:rsidRPr="6C43E1AC" w:rsidR="6C43E1AC">
              <w:rPr>
                <w:b w:val="0"/>
                <w:bCs w:val="0"/>
                <w:color w:val="000000"/>
                <w:sz w:val="20"/>
                <w:szCs w:val="20"/>
              </w:rPr>
              <w:t xml:space="preserve">Geração do APK (debug no CI; release a cada merge na main) publicado como artefato do GitHub Actions</w:t>
            </w:r>
          </w:p>
        </w:tc>
      </w:tr>
      <w:tr xmlns:wp14="http://schemas.microsoft.com/office/word/2010/wordml" w:rsidTr="6C43E1AC" w14:paraId="054FE78A" wp14:textId="77777777">
        <w:tc>
          <w:tcPr>
            <w:tcW w:w="2400" w:type="dxa"/>
            <w:shd w:val="clear" w:color="auto" w:fill="F2F2F2"/>
            <w:tcMar>
              <w:top w:w="80" w:type="dxa"/>
              <w:left w:w="100" w:type="dxa"/>
              <w:bottom w:w="80" w:type="dxa"/>
              <w:right w:w="100" w:type="dxa"/>
            </w:tcMar>
            <w:vAlign w:val="center"/>
          </w:tcPr>
          <w:p w14:paraId="74C321C4" wp14:textId="77777777">
            <w:pPr>
              <w:jc w:val="left"/>
            </w:pPr>
            <w:r w:rsidRPr="6C43E1AC" w:rsidR="6C43E1AC">
              <w:rPr>
                <w:b w:val="0"/>
                <w:bCs w:val="0"/>
                <w:color w:val="000000"/>
                <w:sz w:val="20"/>
                <w:szCs w:val="20"/>
              </w:rPr>
              <w:t>Registro de artefatos</w:t>
            </w:r>
          </w:p>
        </w:tc>
        <w:tc>
          <w:tcPr>
            <w:tcW w:w="2400" w:type="dxa"/>
            <w:shd w:val="clear" w:color="auto" w:fill="F2F2F2"/>
            <w:tcMar>
              <w:top w:w="80" w:type="dxa"/>
              <w:left w:w="100" w:type="dxa"/>
              <w:bottom w:w="80" w:type="dxa"/>
              <w:right w:w="100" w:type="dxa"/>
            </w:tcMar>
            <w:vAlign w:val="center"/>
          </w:tcPr>
          <w:p w14:paraId="3025EF3D" wp14:textId="77777777">
            <w:pPr>
              <w:jc w:val="left"/>
            </w:pPr>
            <w:r w:rsidRPr="6C43E1AC" w:rsidR="6C43E1AC">
              <w:rPr>
                <w:b w:val="0"/>
                <w:bCs w:val="0"/>
                <w:color w:val="000000"/>
                <w:sz w:val="20"/>
                <w:szCs w:val="20"/>
              </w:rPr>
              <w:t xml:space="preserve">Nota: não está no projeto.</w:t>
            </w:r>
          </w:p>
        </w:tc>
        <w:tc>
          <w:tcPr>
            <w:tcW w:w="4720" w:type="dxa"/>
            <w:shd w:val="clear" w:color="auto" w:fill="F2F2F2"/>
            <w:tcMar>
              <w:top w:w="80" w:type="dxa"/>
              <w:left w:w="100" w:type="dxa"/>
              <w:bottom w:w="80" w:type="dxa"/>
              <w:right w:w="100" w:type="dxa"/>
            </w:tcMar>
            <w:vAlign w:val="center"/>
          </w:tcPr>
          <w:p w14:paraId="6B0C7A65" wp14:textId="77777777">
            <w:pPr>
              <w:jc w:val="left"/>
            </w:pPr>
            <w:r w:rsidRPr="6C43E1AC" w:rsidR="6C43E1AC">
              <w:rPr>
                <w:b w:val="0"/>
                <w:bCs w:val="0"/>
                <w:color w:val="000000"/>
                <w:sz w:val="20"/>
                <w:szCs w:val="20"/>
              </w:rPr>
              <w:t xml:space="preserve">Não há registro de imagens/pacotes; o APK fica como artefato do GitHub Actions. Nota: não está no projeto.</w:t>
            </w:r>
          </w:p>
        </w:tc>
      </w:tr>
      <w:tr xmlns:wp14="http://schemas.microsoft.com/office/word/2010/wordml" w:rsidTr="6C43E1AC" w14:paraId="4D816AF0" wp14:textId="77777777">
        <w:tc>
          <w:tcPr>
            <w:tcW w:w="2400" w:type="dxa"/>
            <w:tcMar>
              <w:top w:w="80" w:type="dxa"/>
              <w:left w:w="100" w:type="dxa"/>
              <w:bottom w:w="80" w:type="dxa"/>
              <w:right w:w="100" w:type="dxa"/>
            </w:tcMar>
            <w:vAlign w:val="center"/>
          </w:tcPr>
          <w:p w14:paraId="6127F2B8" wp14:textId="77777777">
            <w:pPr>
              <w:jc w:val="left"/>
            </w:pPr>
            <w:r w:rsidRPr="6C43E1AC" w:rsidR="6C43E1AC">
              <w:rPr>
                <w:b w:val="0"/>
                <w:bCs w:val="0"/>
                <w:color w:val="000000"/>
                <w:sz w:val="20"/>
                <w:szCs w:val="20"/>
              </w:rPr>
              <w:t>Infraestrutura como Código</w:t>
            </w:r>
          </w:p>
        </w:tc>
        <w:tc>
          <w:tcPr>
            <w:tcW w:w="2400" w:type="dxa"/>
            <w:tcMar>
              <w:top w:w="80" w:type="dxa"/>
              <w:left w:w="100" w:type="dxa"/>
              <w:bottom w:w="80" w:type="dxa"/>
              <w:right w:w="100" w:type="dxa"/>
            </w:tcMar>
            <w:vAlign w:val="center"/>
          </w:tcPr>
          <w:p w14:paraId="66F05A78" wp14:textId="77777777">
            <w:pPr>
              <w:jc w:val="left"/>
            </w:pPr>
            <w:r w:rsidRPr="6C43E1AC" w:rsidR="6C43E1AC">
              <w:rPr>
                <w:b w:val="0"/>
                <w:bCs w:val="0"/>
                <w:color w:val="000000"/>
                <w:sz w:val="20"/>
                <w:szCs w:val="20"/>
              </w:rPr>
              <w:t xml:space="preserve">Nota: não está no projeto.</w:t>
            </w:r>
          </w:p>
        </w:tc>
        <w:tc>
          <w:tcPr>
            <w:tcW w:w="4720" w:type="dxa"/>
            <w:tcMar>
              <w:top w:w="80" w:type="dxa"/>
              <w:left w:w="100" w:type="dxa"/>
              <w:bottom w:w="80" w:type="dxa"/>
              <w:right w:w="100" w:type="dxa"/>
            </w:tcMar>
            <w:vAlign w:val="center"/>
          </w:tcPr>
          <w:p w14:paraId="67298DF5" wp14:textId="77777777">
            <w:pPr>
              <w:jc w:val="left"/>
            </w:pPr>
            <w:r w:rsidRPr="6C43E1AC" w:rsidR="6C43E1AC">
              <w:rPr>
                <w:b w:val="0"/>
                <w:bCs w:val="0"/>
                <w:color w:val="000000"/>
                <w:sz w:val="20"/>
                <w:szCs w:val="20"/>
              </w:rPr>
              <w:t xml:space="preserve">Não há infraestrutura a provisionar. Nota: não está no projeto.</w:t>
            </w:r>
          </w:p>
        </w:tc>
      </w:tr>
      <w:tr xmlns:wp14="http://schemas.microsoft.com/office/word/2010/wordml" w:rsidTr="6C43E1AC" w14:paraId="4FCCCCC4" wp14:textId="77777777">
        <w:tc>
          <w:tcPr>
            <w:tcW w:w="2400" w:type="dxa"/>
            <w:shd w:val="clear" w:color="auto" w:fill="F2F2F2"/>
            <w:tcMar>
              <w:top w:w="80" w:type="dxa"/>
              <w:left w:w="100" w:type="dxa"/>
              <w:bottom w:w="80" w:type="dxa"/>
              <w:right w:w="100" w:type="dxa"/>
            </w:tcMar>
            <w:vAlign w:val="center"/>
          </w:tcPr>
          <w:p w14:paraId="4297BF29" wp14:textId="77777777">
            <w:pPr>
              <w:jc w:val="left"/>
            </w:pPr>
            <w:r w:rsidRPr="6C43E1AC" w:rsidR="6C43E1AC">
              <w:rPr>
                <w:b w:val="0"/>
                <w:bCs w:val="0"/>
                <w:color w:val="000000"/>
                <w:sz w:val="20"/>
                <w:szCs w:val="20"/>
              </w:rPr>
              <w:t>Orquestração de containers</w:t>
            </w:r>
          </w:p>
        </w:tc>
        <w:tc>
          <w:tcPr>
            <w:tcW w:w="2400" w:type="dxa"/>
            <w:shd w:val="clear" w:color="auto" w:fill="F2F2F2"/>
            <w:tcMar>
              <w:top w:w="80" w:type="dxa"/>
              <w:left w:w="100" w:type="dxa"/>
              <w:bottom w:w="80" w:type="dxa"/>
              <w:right w:w="100" w:type="dxa"/>
            </w:tcMar>
            <w:vAlign w:val="center"/>
          </w:tcPr>
          <w:p w14:paraId="0A29AD83" wp14:textId="77777777">
            <w:pPr>
              <w:jc w:val="left"/>
            </w:pPr>
            <w:r w:rsidRPr="6C43E1AC" w:rsidR="6C43E1AC">
              <w:rPr>
                <w:b w:val="0"/>
                <w:bCs w:val="0"/>
                <w:color w:val="000000"/>
                <w:sz w:val="20"/>
                <w:szCs w:val="20"/>
              </w:rPr>
              <w:t xml:space="preserve">Nota: não está no projeto.</w:t>
            </w:r>
          </w:p>
        </w:tc>
        <w:tc>
          <w:tcPr>
            <w:tcW w:w="4720" w:type="dxa"/>
            <w:shd w:val="clear" w:color="auto" w:fill="F2F2F2"/>
            <w:tcMar>
              <w:top w:w="80" w:type="dxa"/>
              <w:left w:w="100" w:type="dxa"/>
              <w:bottom w:w="80" w:type="dxa"/>
              <w:right w:w="100" w:type="dxa"/>
            </w:tcMar>
            <w:vAlign w:val="center"/>
          </w:tcPr>
          <w:p w14:paraId="3E1C7DF1" wp14:textId="77777777">
            <w:pPr>
              <w:jc w:val="left"/>
            </w:pPr>
            <w:r w:rsidRPr="6C43E1AC" w:rsidR="6C43E1AC">
              <w:rPr>
                <w:b w:val="0"/>
                <w:bCs w:val="0"/>
                <w:color w:val="000000"/>
                <w:sz w:val="20"/>
                <w:szCs w:val="20"/>
              </w:rPr>
              <w:t xml:space="preserve">Não há serviços implantados a escalonar. Nota: não está no projeto.</w:t>
            </w:r>
          </w:p>
        </w:tc>
      </w:tr>
      <w:tr xmlns:wp14="http://schemas.microsoft.com/office/word/2010/wordml" w:rsidTr="6C43E1AC" w14:paraId="2B874F2F" wp14:textId="77777777">
        <w:tc>
          <w:tcPr>
            <w:tcW w:w="2400" w:type="dxa"/>
            <w:tcMar>
              <w:top w:w="80" w:type="dxa"/>
              <w:left w:w="100" w:type="dxa"/>
              <w:bottom w:w="80" w:type="dxa"/>
              <w:right w:w="100" w:type="dxa"/>
            </w:tcMar>
            <w:vAlign w:val="center"/>
          </w:tcPr>
          <w:p w14:paraId="0F54F8BD" wp14:textId="77777777">
            <w:pPr>
              <w:jc w:val="left"/>
            </w:pPr>
            <w:r w:rsidRPr="6C43E1AC" w:rsidR="6C43E1AC">
              <w:rPr>
                <w:b w:val="0"/>
                <w:bCs w:val="0"/>
                <w:color w:val="000000"/>
                <w:sz w:val="20"/>
                <w:szCs w:val="20"/>
              </w:rPr>
              <w:t>Gestão de segredos</w:t>
            </w:r>
          </w:p>
        </w:tc>
        <w:tc>
          <w:tcPr>
            <w:tcW w:w="2400" w:type="dxa"/>
            <w:tcMar>
              <w:top w:w="80" w:type="dxa"/>
              <w:left w:w="100" w:type="dxa"/>
              <w:bottom w:w="80" w:type="dxa"/>
              <w:right w:w="100" w:type="dxa"/>
            </w:tcMar>
            <w:vAlign w:val="center"/>
          </w:tcPr>
          <w:p w14:paraId="44673E52" wp14:textId="77777777">
            <w:pPr>
              <w:jc w:val="left"/>
            </w:pPr>
            <w:r w:rsidRPr="6C43E1AC" w:rsidR="6C43E1AC">
              <w:rPr>
                <w:b w:val="0"/>
                <w:bCs w:val="0"/>
                <w:color w:val="000000"/>
                <w:sz w:val="20"/>
                <w:szCs w:val="20"/>
              </w:rPr>
              <w:t xml:space="preserve">GitHub Secrets / Environments (HashiCorp Vault e AWS Secrets Manager: Nota: não está no projeto.)</w:t>
            </w:r>
          </w:p>
        </w:tc>
        <w:tc>
          <w:tcPr>
            <w:tcW w:w="4720" w:type="dxa"/>
            <w:tcMar>
              <w:top w:w="80" w:type="dxa"/>
              <w:left w:w="100" w:type="dxa"/>
              <w:bottom w:w="80" w:type="dxa"/>
              <w:right w:w="100" w:type="dxa"/>
            </w:tcMar>
            <w:vAlign w:val="center"/>
          </w:tcPr>
          <w:p w14:paraId="51618914" wp14:textId="77777777">
            <w:pPr>
              <w:jc w:val="left"/>
            </w:pPr>
            <w:r w:rsidRPr="6C43E1AC" w:rsidR="6C43E1AC">
              <w:rPr>
                <w:b w:val="0"/>
                <w:bCs w:val="0"/>
                <w:color w:val="000000"/>
                <w:sz w:val="20"/>
                <w:szCs w:val="20"/>
              </w:rPr>
              <w:t xml:space="preserve">Armazenamento de credenciais usadas nos pipelines. Nenhum segredo é usado hoje.</w:t>
            </w:r>
          </w:p>
        </w:tc>
      </w:tr>
      <w:tr xmlns:wp14="http://schemas.microsoft.com/office/word/2010/wordml" w:rsidTr="6C43E1AC" w14:paraId="3286ECAC" wp14:textId="77777777">
        <w:tc>
          <w:tcPr>
            <w:tcW w:w="2400" w:type="dxa"/>
            <w:shd w:val="clear" w:color="auto" w:fill="F2F2F2"/>
            <w:tcMar>
              <w:top w:w="80" w:type="dxa"/>
              <w:left w:w="100" w:type="dxa"/>
              <w:bottom w:w="80" w:type="dxa"/>
              <w:right w:w="100" w:type="dxa"/>
            </w:tcMar>
            <w:vAlign w:val="center"/>
          </w:tcPr>
          <w:p w14:paraId="425B52B6" wp14:textId="77777777">
            <w:pPr>
              <w:jc w:val="left"/>
            </w:pPr>
            <w:r w:rsidRPr="6C43E1AC" w:rsidR="6C43E1AC">
              <w:rPr>
                <w:b w:val="0"/>
                <w:bCs w:val="0"/>
                <w:color w:val="000000"/>
                <w:sz w:val="20"/>
                <w:szCs w:val="20"/>
              </w:rPr>
              <w:t>Monitoramento e Observabilidade</w:t>
            </w:r>
          </w:p>
        </w:tc>
        <w:tc>
          <w:tcPr>
            <w:tcW w:w="2400" w:type="dxa"/>
            <w:shd w:val="clear" w:color="auto" w:fill="F2F2F2"/>
            <w:tcMar>
              <w:top w:w="80" w:type="dxa"/>
              <w:left w:w="100" w:type="dxa"/>
              <w:bottom w:w="80" w:type="dxa"/>
              <w:right w:w="100" w:type="dxa"/>
            </w:tcMar>
            <w:vAlign w:val="center"/>
          </w:tcPr>
          <w:p w14:paraId="04DDEAEB" wp14:textId="77777777">
            <w:pPr>
              <w:jc w:val="left"/>
            </w:pPr>
            <w:r w:rsidRPr="6C43E1AC" w:rsidR="6C43E1AC">
              <w:rPr>
                <w:b w:val="0"/>
                <w:bCs w:val="0"/>
                <w:color w:val="000000"/>
                <w:sz w:val="20"/>
                <w:szCs w:val="20"/>
              </w:rPr>
              <w:t xml:space="preserve">Nota: não está no projeto.</w:t>
            </w:r>
          </w:p>
        </w:tc>
        <w:tc>
          <w:tcPr>
            <w:tcW w:w="4720" w:type="dxa"/>
            <w:shd w:val="clear" w:color="auto" w:fill="F2F2F2"/>
            <w:tcMar>
              <w:top w:w="80" w:type="dxa"/>
              <w:left w:w="100" w:type="dxa"/>
              <w:bottom w:w="80" w:type="dxa"/>
              <w:right w:w="100" w:type="dxa"/>
            </w:tcMar>
            <w:vAlign w:val="center"/>
          </w:tcPr>
          <w:p w14:paraId="100AEB79" wp14:textId="77777777">
            <w:pPr>
              <w:jc w:val="left"/>
            </w:pPr>
            <w:r w:rsidRPr="6C43E1AC" w:rsidR="6C43E1AC">
              <w:rPr>
                <w:b w:val="0"/>
                <w:bCs w:val="0"/>
                <w:color w:val="000000"/>
                <w:sz w:val="20"/>
                <w:szCs w:val="20"/>
              </w:rPr>
              <w:t xml:space="preserve">Não há monitoramento de ambientes. Nota: não está no projeto.</w:t>
            </w:r>
          </w:p>
        </w:tc>
      </w:tr>
      <w:tr xmlns:wp14="http://schemas.microsoft.com/office/word/2010/wordml" w:rsidTr="6C43E1AC" w14:paraId="0D561E85" wp14:textId="77777777">
        <w:tc>
          <w:tcPr>
            <w:tcW w:w="2400" w:type="dxa"/>
            <w:tcMar>
              <w:top w:w="80" w:type="dxa"/>
              <w:left w:w="100" w:type="dxa"/>
              <w:bottom w:w="80" w:type="dxa"/>
              <w:right w:w="100" w:type="dxa"/>
            </w:tcMar>
            <w:vAlign w:val="center"/>
          </w:tcPr>
          <w:p w14:paraId="631870F0" wp14:textId="019D6489">
            <w:pPr>
              <w:jc w:val="left"/>
            </w:pPr>
            <w:r w:rsidRPr="6C43E1AC" w:rsidR="6C43E1AC">
              <w:rPr>
                <w:b w:val="0"/>
                <w:bCs w:val="0"/>
                <w:color w:val="000000"/>
                <w:sz w:val="20"/>
                <w:szCs w:val="20"/>
              </w:rPr>
              <w:t xml:space="preserve">Gestão de dependências / SCA — Software Composition Analysis</w:t>
            </w:r>
            <w:r w:rsidRPr="6C43E1AC" w:rsidR="524B04E4">
              <w:rPr>
                <w:b w:val="0"/>
                <w:bCs w:val="0"/>
                <w:color w:val="000000"/>
                <w:sz w:val="20"/>
                <w:szCs w:val="20"/>
              </w:rPr>
              <w:t/>
            </w:r>
            <w:r w:rsidRPr="6C43E1AC" w:rsidR="524B04E4">
              <w:rPr>
                <w:b w:val="0"/>
                <w:bCs w:val="0"/>
                <w:i w:val="1"/>
                <w:iCs w:val="1"/>
                <w:color w:val="000000"/>
                <w:sz w:val="18"/>
                <w:szCs w:val="18"/>
              </w:rPr>
              <w:t/>
            </w:r>
            <w:r w:rsidRPr="6C43E1AC" w:rsidR="524B04E4">
              <w:rPr>
                <w:b w:val="0"/>
                <w:bCs w:val="0"/>
                <w:i w:val="1"/>
                <w:iCs w:val="1"/>
                <w:color w:val="000000"/>
                <w:sz w:val="18"/>
                <w:szCs w:val="18"/>
              </w:rPr>
              <w:t/>
            </w:r>
            <w:r w:rsidRPr="6C43E1AC" w:rsidR="524B04E4">
              <w:rPr>
                <w:b w:val="0"/>
                <w:bCs w:val="0"/>
                <w:i w:val="1"/>
                <w:iCs w:val="1"/>
                <w:color w:val="000000"/>
                <w:sz w:val="18"/>
                <w:szCs w:val="18"/>
              </w:rPr>
              <w:t/>
            </w:r>
            <w:r w:rsidRPr="6C43E1AC" w:rsidR="524B04E4">
              <w:rPr>
                <w:b w:val="0"/>
                <w:bCs w:val="0"/>
                <w:color w:val="000000"/>
                <w:sz w:val="20"/>
                <w:szCs w:val="20"/>
              </w:rPr>
              <w:t/>
            </w:r>
          </w:p>
        </w:tc>
        <w:tc>
          <w:tcPr>
            <w:tcW w:w="2400" w:type="dxa"/>
            <w:tcMar>
              <w:top w:w="80" w:type="dxa"/>
              <w:left w:w="100" w:type="dxa"/>
              <w:bottom w:w="80" w:type="dxa"/>
              <w:right w:w="100" w:type="dxa"/>
            </w:tcMar>
            <w:vAlign w:val="center"/>
          </w:tcPr>
          <w:p w14:paraId="0A392EAB" wp14:textId="77777777">
            <w:pPr>
              <w:jc w:val="left"/>
            </w:pPr>
            <w:r w:rsidRPr="6C43E1AC" w:rsidR="6C43E1AC">
              <w:rPr>
                <w:b w:val="0"/>
                <w:bCs w:val="0"/>
                <w:color w:val="000000"/>
                <w:sz w:val="20"/>
                <w:szCs w:val="20"/>
              </w:rPr>
              <w:t xml:space="preserve">Dependabot (ecossistema pub, atualização semanal) + pubspec.lock</w:t>
            </w:r>
          </w:p>
        </w:tc>
        <w:tc>
          <w:tcPr>
            <w:tcW w:w="4720" w:type="dxa"/>
            <w:tcMar>
              <w:top w:w="80" w:type="dxa"/>
              <w:left w:w="100" w:type="dxa"/>
              <w:bottom w:w="80" w:type="dxa"/>
              <w:right w:w="100" w:type="dxa"/>
            </w:tcMar>
            <w:vAlign w:val="center"/>
          </w:tcPr>
          <w:p w14:paraId="77AD72E6" wp14:textId="77777777">
            <w:pPr>
              <w:jc w:val="left"/>
            </w:pPr>
            <w:r w:rsidRPr="6C43E1AC" w:rsidR="6C43E1AC">
              <w:rPr>
                <w:b w:val="0"/>
                <w:bCs w:val="0"/>
                <w:color w:val="000000"/>
                <w:sz w:val="20"/>
                <w:szCs w:val="20"/>
              </w:rPr>
              <w:t>Identificação de vulnerabilidades em bibliotecas de terceiros</w:t>
            </w:r>
          </w:p>
        </w:tc>
      </w:tr>
      <w:tr xmlns:wp14="http://schemas.microsoft.com/office/word/2010/wordml" w:rsidTr="6C43E1AC" w14:paraId="7538C78B" wp14:textId="77777777">
        <w:tc>
          <w:tcPr>
            <w:tcW w:w="2400" w:type="dxa"/>
            <w:shd w:val="clear" w:color="auto" w:fill="F2F2F2"/>
            <w:tcMar>
              <w:top w:w="80" w:type="dxa"/>
              <w:left w:w="100" w:type="dxa"/>
              <w:bottom w:w="80" w:type="dxa"/>
              <w:right w:w="100" w:type="dxa"/>
            </w:tcMar>
            <w:vAlign w:val="center"/>
          </w:tcPr>
          <w:p w14:paraId="17A5F1F0" wp14:textId="77777777">
            <w:pPr>
              <w:jc w:val="left"/>
            </w:pPr>
            <w:r w:rsidRPr="6C43E1AC" w:rsidR="6C43E1AC">
              <w:rPr>
                <w:b w:val="0"/>
                <w:bCs w:val="0"/>
                <w:color w:val="000000"/>
                <w:sz w:val="20"/>
                <w:szCs w:val="20"/>
              </w:rPr>
              <w:t>Rastreamento de tarefas</w:t>
            </w:r>
          </w:p>
        </w:tc>
        <w:tc>
          <w:tcPr>
            <w:tcW w:w="2400" w:type="dxa"/>
            <w:shd w:val="clear" w:color="auto" w:fill="F2F2F2"/>
            <w:tcMar>
              <w:top w:w="80" w:type="dxa"/>
              <w:left w:w="100" w:type="dxa"/>
              <w:bottom w:w="80" w:type="dxa"/>
              <w:right w:w="100" w:type="dxa"/>
            </w:tcMar>
            <w:vAlign w:val="center"/>
          </w:tcPr>
          <w:p w14:paraId="438A2970" wp14:textId="77777777">
            <w:pPr>
              <w:jc w:val="left"/>
            </w:pPr>
            <w:r w:rsidRPr="6C43E1AC" w:rsidR="6C43E1AC">
              <w:rPr>
                <w:b w:val="0"/>
                <w:bCs w:val="0"/>
                <w:color w:val="000000"/>
                <w:sz w:val="20"/>
                <w:szCs w:val="20"/>
              </w:rPr>
              <w:t xml:space="preserve">GitHub Issues (templates de funcionalidade, defeito e mudança de alto risco)</w:t>
            </w:r>
          </w:p>
        </w:tc>
        <w:tc>
          <w:tcPr>
            <w:tcW w:w="4720" w:type="dxa"/>
            <w:shd w:val="clear" w:color="auto" w:fill="F2F2F2"/>
            <w:tcMar>
              <w:top w:w="80" w:type="dxa"/>
              <w:left w:w="100" w:type="dxa"/>
              <w:bottom w:w="80" w:type="dxa"/>
              <w:right w:w="100" w:type="dxa"/>
            </w:tcMar>
            <w:vAlign w:val="center"/>
          </w:tcPr>
          <w:p w14:paraId="3E82F58F" wp14:textId="77777777">
            <w:pPr>
              <w:jc w:val="left"/>
            </w:pPr>
            <w:r w:rsidRPr="6C43E1AC" w:rsidR="6C43E1AC">
              <w:rPr>
                <w:b w:val="0"/>
                <w:bCs w:val="0"/>
                <w:color w:val="000000"/>
                <w:sz w:val="20"/>
                <w:szCs w:val="20"/>
              </w:rPr>
              <w:t>Vinculação de commits/PRs a itens de trabalho</w:t>
            </w:r>
          </w:p>
        </w:tc>
      </w:tr>
    </w:tbl>
    <w:p xmlns:wp14="http://schemas.microsoft.com/office/word/2010/wordml" w:rsidP="6C43E1AC" w14:paraId="32CE08D4" wp14:textId="77777777">
      <w:pPr>
        <w:pStyle w:val="Heading2"/>
        <w:spacing w:before="320" w:after="160"/>
        <w:rPr>
          <w:b w:val="1"/>
          <w:bCs w:val="1"/>
          <w:color w:val="auto"/>
          <w:sz w:val="25"/>
          <w:szCs w:val="25"/>
        </w:rPr>
      </w:pPr>
      <w:r w:rsidRPr="6C43E1AC" w:rsidR="6C43E1AC">
        <w:rPr>
          <w:b w:val="1"/>
          <w:bCs w:val="1"/>
          <w:color w:val="auto"/>
          <w:sz w:val="25"/>
          <w:szCs w:val="25"/>
        </w:rPr>
        <w:t>3.2 Ambientes e Infraestrutura</w:t>
      </w:r>
    </w:p>
    <w:p xmlns:wp14="http://schemas.microsoft.com/office/word/2010/wordml" w14:paraId="72BB9D29" wp14:textId="77777777">
      <w:pPr>
        <w:spacing w:after="160" w:line="276" w:lineRule="auto"/>
      </w:pPr>
      <w:r w:rsidRPr="6C43E1AC" w:rsidR="6C43E1AC">
        <w:rPr>
          <w:sz w:val="22"/>
          <w:szCs w:val="22"/>
        </w:rPr>
        <w:t xml:space="preserve">Os ambientes são representados pelos Environments do GitHub (staging e production). Provisionamento via Infraestrutura como Código: Nota: não está no projeto. Os Environments ainda não implantam em servidores.</w:t>
      </w:r>
    </w:p>
    <w:tbl>
      <w:tblPr>
        <w:tblW w:w="952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3120"/>
      </w:tblGrid>
      <w:tr xmlns:wp14="http://schemas.microsoft.com/office/word/2010/wordml" w:rsidTr="6C43E1AC" w14:paraId="6BF40DA5" wp14:textId="77777777">
        <w:trPr>
          <w:tblHeader/>
        </w:trPr>
        <w:tc>
          <w:tcPr>
            <w:tcW w:w="2200" w:type="dxa"/>
            <w:shd w:val="clear" w:color="auto" w:fill="0070C0"/>
            <w:tcMar>
              <w:top w:w="80" w:type="dxa"/>
              <w:left w:w="100" w:type="dxa"/>
              <w:bottom w:w="80" w:type="dxa"/>
              <w:right w:w="100" w:type="dxa"/>
            </w:tcMar>
            <w:vAlign w:val="center"/>
          </w:tcPr>
          <w:p w14:paraId="439F3AFC" wp14:textId="77777777">
            <w:pPr>
              <w:jc w:val="left"/>
            </w:pPr>
            <w:r w:rsidRPr="6C43E1AC" w:rsidR="6C43E1AC">
              <w:rPr>
                <w:b w:val="1"/>
                <w:bCs w:val="1"/>
                <w:color w:val="FFFFFF"/>
                <w:sz w:val="20"/>
                <w:szCs w:val="20"/>
              </w:rPr>
              <w:t>Ambiente</w:t>
            </w:r>
          </w:p>
        </w:tc>
        <w:tc>
          <w:tcPr>
            <w:tcW w:w="4200" w:type="dxa"/>
            <w:shd w:val="clear" w:color="auto" w:fill="0070C0"/>
            <w:tcMar>
              <w:top w:w="80" w:type="dxa"/>
              <w:left w:w="100" w:type="dxa"/>
              <w:bottom w:w="80" w:type="dxa"/>
              <w:right w:w="100" w:type="dxa"/>
            </w:tcMar>
            <w:vAlign w:val="center"/>
          </w:tcPr>
          <w:p w14:paraId="71C06616" wp14:textId="77777777">
            <w:pPr>
              <w:jc w:val="left"/>
            </w:pPr>
            <w:r w:rsidRPr="6C43E1AC" w:rsidR="6C43E1AC">
              <w:rPr>
                <w:b w:val="1"/>
                <w:bCs w:val="1"/>
                <w:color w:val="FFFFFF"/>
                <w:sz w:val="20"/>
                <w:szCs w:val="20"/>
              </w:rPr>
              <w:t>Finalidade</w:t>
            </w:r>
          </w:p>
        </w:tc>
        <w:tc>
          <w:tcPr>
            <w:tcW w:w="3120" w:type="dxa"/>
            <w:shd w:val="clear" w:color="auto" w:fill="0070C0"/>
            <w:tcMar>
              <w:top w:w="80" w:type="dxa"/>
              <w:left w:w="100" w:type="dxa"/>
              <w:bottom w:w="80" w:type="dxa"/>
              <w:right w:w="100" w:type="dxa"/>
            </w:tcMar>
            <w:vAlign w:val="center"/>
          </w:tcPr>
          <w:p w14:paraId="23FD7AF4" wp14:textId="77777777">
            <w:pPr>
              <w:jc w:val="left"/>
            </w:pPr>
            <w:r w:rsidRPr="6C43E1AC" w:rsidR="6C43E1AC">
              <w:rPr>
                <w:b w:val="1"/>
                <w:bCs w:val="1"/>
                <w:color w:val="FFFFFF"/>
                <w:sz w:val="20"/>
                <w:szCs w:val="20"/>
              </w:rPr>
              <w:t>Gatilho de promoção</w:t>
            </w:r>
          </w:p>
        </w:tc>
      </w:tr>
      <w:tr xmlns:wp14="http://schemas.microsoft.com/office/word/2010/wordml" w:rsidTr="6C43E1AC" w14:paraId="2C42ACCC" wp14:textId="77777777">
        <w:tc>
          <w:tcPr>
            <w:tcW w:w="2200" w:type="dxa"/>
            <w:tcMar>
              <w:top w:w="80" w:type="dxa"/>
              <w:left w:w="100" w:type="dxa"/>
              <w:bottom w:w="80" w:type="dxa"/>
              <w:right w:w="100" w:type="dxa"/>
            </w:tcMar>
            <w:vAlign w:val="center"/>
          </w:tcPr>
          <w:p w14:paraId="1EFAAF90" wp14:textId="77777777">
            <w:pPr>
              <w:jc w:val="left"/>
            </w:pPr>
            <w:r w:rsidRPr="6C43E1AC" w:rsidR="6C43E1AC">
              <w:rPr>
                <w:b w:val="0"/>
                <w:bCs w:val="0"/>
                <w:color w:val="000000"/>
                <w:sz w:val="20"/>
                <w:szCs w:val="20"/>
              </w:rPr>
              <w:t>Desenvolvimento</w:t>
            </w:r>
          </w:p>
        </w:tc>
        <w:tc>
          <w:tcPr>
            <w:tcW w:w="4200" w:type="dxa"/>
            <w:tcMar>
              <w:top w:w="80" w:type="dxa"/>
              <w:left w:w="100" w:type="dxa"/>
              <w:bottom w:w="80" w:type="dxa"/>
              <w:right w:w="100" w:type="dxa"/>
            </w:tcMar>
            <w:vAlign w:val="center"/>
          </w:tcPr>
          <w:p w14:paraId="49F2D79B" wp14:textId="75B43D3D">
            <w:pPr>
              <w:jc w:val="left"/>
            </w:pPr>
            <w:r w:rsidRPr="6C43E1AC" w:rsidR="6C43E1AC">
              <w:rPr>
                <w:b w:val="0"/>
                <w:bCs w:val="0"/>
                <w:color w:val="000000"/>
                <w:sz w:val="20"/>
                <w:szCs w:val="20"/>
              </w:rPr>
              <w:t xml:space="preserve">Máquina local de cada desenvolvedor (flutter run) e execução do CI a cada Pull Request.</w:t>
            </w:r>
            <w:r w:rsidRPr="6C43E1AC" w:rsidR="1EC1ED47">
              <w:rPr>
                <w:b w:val="0"/>
                <w:bCs w:val="0"/>
                <w:color w:val="000000"/>
                <w:sz w:val="20"/>
                <w:szCs w:val="20"/>
              </w:rPr>
              <w:t/>
            </w:r>
            <w:r w:rsidRPr="6C43E1AC" w:rsidR="6C43E1AC">
              <w:rPr>
                <w:b w:val="0"/>
                <w:bCs w:val="0"/>
                <w:color w:val="000000"/>
                <w:sz w:val="20"/>
                <w:szCs w:val="20"/>
              </w:rPr>
              <w:t/>
            </w:r>
            <w:r w:rsidRPr="6C43E1AC" w:rsidR="7F4E73E8">
              <w:rPr>
                <w:b w:val="0"/>
                <w:bCs w:val="0"/>
                <w:color w:val="000000"/>
                <w:sz w:val="20"/>
                <w:szCs w:val="20"/>
              </w:rPr>
              <w:t/>
            </w:r>
            <w:r w:rsidRPr="6C43E1AC" w:rsidR="6C43E1AC">
              <w:rPr>
                <w:b w:val="0"/>
                <w:bCs w:val="0"/>
                <w:color w:val="000000"/>
                <w:sz w:val="20"/>
                <w:szCs w:val="20"/>
              </w:rPr>
              <w:t/>
            </w:r>
            <w:r w:rsidRPr="6C43E1AC" w:rsidR="47B2409C">
              <w:rPr>
                <w:b w:val="0"/>
                <w:bCs w:val="0"/>
                <w:color w:val="000000"/>
                <w:sz w:val="20"/>
                <w:szCs w:val="20"/>
              </w:rPr>
              <w:t/>
            </w:r>
            <w:r w:rsidRPr="6C43E1AC" w:rsidR="6C43E1AC">
              <w:rPr>
                <w:b w:val="0"/>
                <w:bCs w:val="0"/>
                <w:color w:val="000000"/>
                <w:sz w:val="20"/>
                <w:szCs w:val="20"/>
              </w:rPr>
              <w:t/>
            </w:r>
          </w:p>
        </w:tc>
        <w:tc>
          <w:tcPr>
            <w:tcW w:w="3120" w:type="dxa"/>
            <w:tcMar>
              <w:top w:w="80" w:type="dxa"/>
              <w:left w:w="100" w:type="dxa"/>
              <w:bottom w:w="80" w:type="dxa"/>
              <w:right w:w="100" w:type="dxa"/>
            </w:tcMar>
            <w:vAlign w:val="center"/>
          </w:tcPr>
          <w:p w14:paraId="346458DD" wp14:textId="77777777">
            <w:pPr>
              <w:jc w:val="left"/>
            </w:pPr>
            <w:r w:rsidRPr="6C43E1AC" w:rsidR="6C43E1AC">
              <w:rPr>
                <w:b w:val="0"/>
                <w:bCs w:val="0"/>
                <w:color w:val="000000"/>
                <w:sz w:val="20"/>
                <w:szCs w:val="20"/>
              </w:rPr>
              <w:t xml:space="preserve">Abertura/atualização de Pull Request</w:t>
            </w:r>
          </w:p>
        </w:tc>
      </w:tr>
      <w:tr xmlns:wp14="http://schemas.microsoft.com/office/word/2010/wordml" w:rsidTr="6C43E1AC" w14:paraId="09F3CAB3" wp14:textId="77777777">
        <w:tc>
          <w:tcPr>
            <w:tcW w:w="2200" w:type="dxa"/>
            <w:shd w:val="clear" w:color="auto" w:fill="F2F2F2"/>
            <w:tcMar>
              <w:top w:w="80" w:type="dxa"/>
              <w:left w:w="100" w:type="dxa"/>
              <w:bottom w:w="80" w:type="dxa"/>
              <w:right w:w="100" w:type="dxa"/>
            </w:tcMar>
            <w:vAlign w:val="center"/>
          </w:tcPr>
          <w:p w14:paraId="7B0736D0" wp14:textId="77777777">
            <w:pPr>
              <w:jc w:val="left"/>
            </w:pPr>
            <w:r w:rsidRPr="6C43E1AC" w:rsidR="6C43E1AC">
              <w:rPr>
                <w:b w:val="0"/>
                <w:bCs w:val="0"/>
                <w:color w:val="000000"/>
                <w:sz w:val="20"/>
                <w:szCs w:val="20"/>
              </w:rPr>
              <w:t>Homologação / Staging</w:t>
            </w:r>
          </w:p>
        </w:tc>
        <w:tc>
          <w:tcPr>
            <w:tcW w:w="4200" w:type="dxa"/>
            <w:shd w:val="clear" w:color="auto" w:fill="F2F2F2"/>
            <w:tcMar>
              <w:top w:w="80" w:type="dxa"/>
              <w:left w:w="100" w:type="dxa"/>
              <w:bottom w:w="80" w:type="dxa"/>
              <w:right w:w="100" w:type="dxa"/>
            </w:tcMar>
            <w:vAlign w:val="center"/>
          </w:tcPr>
          <w:p w14:paraId="248459A0" wp14:textId="77777777">
            <w:pPr>
              <w:jc w:val="left"/>
            </w:pPr>
            <w:r w:rsidRPr="6C43E1AC" w:rsidR="6C43E1AC">
              <w:rPr>
                <w:b w:val="0"/>
                <w:bCs w:val="0"/>
                <w:color w:val="000000"/>
                <w:sz w:val="20"/>
                <w:szCs w:val="20"/>
              </w:rPr>
              <w:t xml:space="preserve">Environment staging do GitHub: ponto de validação após o merge. Deploy real e testes de aceitação em staging: Nota: não está no projeto.</w:t>
            </w:r>
          </w:p>
        </w:tc>
        <w:tc>
          <w:tcPr>
            <w:tcW w:w="3120" w:type="dxa"/>
            <w:shd w:val="clear" w:color="auto" w:fill="F2F2F2"/>
            <w:tcMar>
              <w:top w:w="80" w:type="dxa"/>
              <w:left w:w="100" w:type="dxa"/>
              <w:bottom w:w="80" w:type="dxa"/>
              <w:right w:w="100" w:type="dxa"/>
            </w:tcMar>
            <w:vAlign w:val="center"/>
          </w:tcPr>
          <w:p w14:paraId="6799E0DF" wp14:textId="46A619E4">
            <w:pPr>
              <w:jc w:val="left"/>
            </w:pPr>
            <w:r w:rsidRPr="6C43E1AC" w:rsidR="6C43E1AC">
              <w:rPr>
                <w:b w:val="0"/>
                <w:bCs w:val="0"/>
                <w:color w:val="000000"/>
                <w:sz w:val="20"/>
                <w:szCs w:val="20"/>
              </w:rPr>
              <w:t xml:space="preserve">Merge na branch main com CI verde</w:t>
            </w:r>
          </w:p>
        </w:tc>
      </w:tr>
      <w:tr xmlns:wp14="http://schemas.microsoft.com/office/word/2010/wordml" w:rsidTr="6C43E1AC" w14:paraId="46D58E75" wp14:textId="77777777">
        <w:tc>
          <w:tcPr>
            <w:tcW w:w="2200" w:type="dxa"/>
            <w:tcMar>
              <w:top w:w="80" w:type="dxa"/>
              <w:left w:w="100" w:type="dxa"/>
              <w:bottom w:w="80" w:type="dxa"/>
              <w:right w:w="100" w:type="dxa"/>
            </w:tcMar>
            <w:vAlign w:val="center"/>
          </w:tcPr>
          <w:p w14:paraId="0D374D47" wp14:textId="77777777">
            <w:pPr>
              <w:jc w:val="left"/>
            </w:pPr>
            <w:r w:rsidRPr="6C43E1AC" w:rsidR="6C43E1AC">
              <w:rPr>
                <w:b w:val="0"/>
                <w:bCs w:val="0"/>
                <w:color w:val="000000"/>
                <w:sz w:val="20"/>
                <w:szCs w:val="20"/>
              </w:rPr>
              <w:t>Produção</w:t>
            </w:r>
          </w:p>
        </w:tc>
        <w:tc>
          <w:tcPr>
            <w:tcW w:w="4200" w:type="dxa"/>
            <w:tcMar>
              <w:top w:w="80" w:type="dxa"/>
              <w:left w:w="100" w:type="dxa"/>
              <w:bottom w:w="80" w:type="dxa"/>
              <w:right w:w="100" w:type="dxa"/>
            </w:tcMar>
            <w:vAlign w:val="center"/>
          </w:tcPr>
          <w:p w14:paraId="0A801B12" wp14:textId="77777777">
            <w:pPr>
              <w:jc w:val="left"/>
            </w:pPr>
            <w:r w:rsidRPr="6C43E1AC" w:rsidR="6C43E1AC">
              <w:rPr>
                <w:b w:val="0"/>
                <w:bCs w:val="0"/>
                <w:color w:val="000000"/>
                <w:sz w:val="20"/>
                <w:szCs w:val="20"/>
              </w:rPr>
              <w:t xml:space="preserve">Environment production do GitHub, com Enzo Camelo como revisor obrigatório. Publicação para usuários finais/lojas: Nota: não está no projeto.</w:t>
            </w:r>
          </w:p>
        </w:tc>
        <w:tc>
          <w:tcPr>
            <w:tcW w:w="3120" w:type="dxa"/>
            <w:tcMar>
              <w:top w:w="80" w:type="dxa"/>
              <w:left w:w="100" w:type="dxa"/>
              <w:bottom w:w="80" w:type="dxa"/>
              <w:right w:w="100" w:type="dxa"/>
            </w:tcMar>
            <w:vAlign w:val="center"/>
          </w:tcPr>
          <w:p w14:paraId="36668EF5" wp14:textId="77777777">
            <w:pPr>
              <w:jc w:val="left"/>
            </w:pPr>
            <w:r w:rsidRPr="6C43E1AC" w:rsidR="6C43E1AC">
              <w:rPr>
                <w:b w:val="0"/>
                <w:bCs w:val="0"/>
                <w:color w:val="000000"/>
                <w:sz w:val="20"/>
                <w:szCs w:val="20"/>
              </w:rPr>
              <w:t xml:space="preserve">Aprovação de Enzo Camelo no Environment production após validação em staging</w:t>
            </w:r>
          </w:p>
        </w:tc>
      </w:tr>
    </w:tbl>
    <w:p xmlns:wp14="http://schemas.microsoft.com/office/word/2010/wordml" w14:paraId="17BB3813" wp14:textId="77777777">
      <w:pPr>
        <w:spacing w:after="200"/>
      </w:pPr>
      <w:r w:rsidRPr="6C43E1AC" w:rsidR="6C43E1AC">
        <w:rPr>
          <w:i w:val="1"/>
          <w:iCs w:val="1"/>
          <w:color w:val="7F7F7F"/>
          <w:sz w:val="22"/>
          <w:szCs w:val="22"/>
        </w:rPr>
        <w:t xml:space="preserve">Execução: dispositivos e emuladores via Flutter. DNS, IPs, load balancer, banco de dados e cofre de segredos: Nota: não está no projeto.</w:t>
      </w:r>
    </w:p>
    <w:p xmlns:wp14="http://schemas.microsoft.com/office/word/2010/wordml" w:rsidP="6C43E1AC" w14:paraId="48E9DE82" wp14:textId="77777777">
      <w:pPr>
        <w:pStyle w:val="Heading2"/>
        <w:spacing w:before="320" w:after="160"/>
        <w:rPr>
          <w:b w:val="1"/>
          <w:bCs w:val="1"/>
          <w:color w:val="auto"/>
          <w:sz w:val="25"/>
          <w:szCs w:val="25"/>
        </w:rPr>
      </w:pPr>
      <w:r w:rsidRPr="6C43E1AC" w:rsidR="6C43E1AC">
        <w:rPr>
          <w:b w:val="1"/>
          <w:bCs w:val="1"/>
          <w:color w:val="auto"/>
          <w:sz w:val="25"/>
          <w:szCs w:val="25"/>
        </w:rPr>
        <w:t>3.3 Estratégia de Branching e Versionamento</w:t>
      </w:r>
    </w:p>
    <w:p xmlns:wp14="http://schemas.microsoft.com/office/word/2010/wordml" w14:paraId="32EE5338" wp14:textId="77777777">
      <w:pPr>
        <w:spacing w:after="160" w:line="276" w:lineRule="auto"/>
      </w:pPr>
      <w:r w:rsidRPr="6C43E1AC" w:rsidR="6C43E1AC">
        <w:rPr>
          <w:sz w:val="22"/>
          <w:szCs w:val="22"/>
        </w:rPr>
        <w:t xml:space="preserve">Estratégia adotada: GitHub Flow / Trunk-Based Development, com branches de vida curta e a main sempre protegida:</w:t>
      </w:r>
    </w:p>
    <w:p xmlns:wp14="http://schemas.microsoft.com/office/word/2010/wordml" w14:paraId="662EDE1E" wp14:textId="77777777">
      <w:pPr>
        <w:pStyle w:val="ListParagraph"/>
        <w:numPr>
          <w:ilvl w:val="0"/>
          <w:numId w:val="2"/>
        </w:numPr>
        <w:spacing w:after="80"/>
        <w:rPr/>
      </w:pPr>
      <w:r w:rsidRPr="6C43E1AC" w:rsidR="6C43E1AC">
        <w:rPr>
          <w:sz w:val="22"/>
          <w:szCs w:val="22"/>
        </w:rPr>
        <w:t xml:space="preserve">main — protegida: PR obrigatório, 1 aprovação do par de revisão, aprovações descartadas a cada novo commit, histórico linear, sem bypass e sem force-push; somente squash merge.</w:t>
      </w:r>
    </w:p>
    <w:p xmlns:wp14="http://schemas.microsoft.com/office/word/2010/wordml" w14:paraId="543CA575" wp14:textId="77777777">
      <w:pPr>
        <w:pStyle w:val="ListParagraph"/>
        <w:numPr>
          <w:ilvl w:val="0"/>
          <w:numId w:val="2"/>
        </w:numPr>
        <w:spacing w:after="80"/>
        <w:rPr/>
      </w:pPr>
      <w:r w:rsidRPr="6C43E1AC" w:rsidR="6C43E1AC">
        <w:rPr>
          <w:sz w:val="22"/>
          <w:szCs w:val="22"/>
        </w:rPr>
        <w:t xml:space="preserve">feature/&lt;issue&gt;-&lt;descrição-curta&gt; — branches de curta duração para cada mudança (também fix/, chore/ e docs/).</w:t>
      </w:r>
    </w:p>
    <w:p xmlns:wp14="http://schemas.microsoft.com/office/word/2010/wordml" w14:paraId="46606FE1" wp14:textId="77777777">
      <w:pPr>
        <w:pStyle w:val="ListParagraph"/>
        <w:numPr>
          <w:ilvl w:val="0"/>
          <w:numId w:val="2"/>
        </w:numPr>
        <w:spacing w:after="80"/>
        <w:rPr/>
      </w:pPr>
      <w:r w:rsidRPr="6C43E1AC" w:rsidR="6C43E1AC">
        <w:rPr>
          <w:sz w:val="22"/>
          <w:szCs w:val="22"/>
        </w:rPr>
        <w:t xml:space="preserve">release/x.y (opcional) — Nota: não está no projeto.</w:t>
      </w:r>
    </w:p>
    <w:p xmlns:wp14="http://schemas.microsoft.com/office/word/2010/wordml" w14:paraId="66E92D37" wp14:textId="77777777">
      <w:pPr>
        <w:pStyle w:val="ListParagraph"/>
        <w:numPr>
          <w:ilvl w:val="0"/>
          <w:numId w:val="2"/>
        </w:numPr>
        <w:spacing w:after="80"/>
        <w:rPr/>
      </w:pPr>
      <w:r w:rsidRPr="6C43E1AC" w:rsidR="6C43E1AC">
        <w:rPr>
          <w:sz w:val="22"/>
          <w:szCs w:val="22"/>
        </w:rPr>
        <w:t xml:space="preserve">hotfix/&lt;descrição&gt; — Nota: não está no projeto. Correções seguem o fluxo normal de PR.</w:t>
      </w:r>
    </w:p>
    <w:p xmlns:wp14="http://schemas.microsoft.com/office/word/2010/wordml" w14:paraId="497C5AB2" wp14:textId="77777777">
      <w:pPr>
        <w:spacing w:after="160" w:line="276" w:lineRule="auto"/>
      </w:pPr>
      <w:r w:rsidRPr="6C43E1AC" w:rsidR="6C43E1AC">
        <w:rPr>
          <w:sz w:val="22"/>
          <w:szCs w:val="22"/>
        </w:rPr>
        <w:t xml:space="preserve">Versionamento: Versionamento Semântico (campo version do pubspec.yaml) e Conventional Commits (feat, fix, chore, docs, refactor…); o título do PR vira o commit na main (squash). Geração automática de changelog e da próxima versão pelo pipeline: Nota: não está no projeto.</w:t>
      </w:r>
    </w:p>
    <w:p xmlns:wp14="http://schemas.microsoft.com/office/word/2010/wordml" w:rsidP="6C43E1AC" w14:paraId="6933283D" wp14:textId="77777777">
      <w:pPr>
        <w:pStyle w:val="Heading1"/>
        <w:pBdr>
          <w:bottom w:val="single" w:color="2E5395" w:sz="6" w:space="4"/>
        </w:pBdr>
        <w:spacing w:before="480" w:after="240"/>
        <w:rPr>
          <w:b w:val="1"/>
          <w:bCs w:val="1"/>
          <w:color w:val="auto"/>
          <w:sz w:val="30"/>
          <w:szCs w:val="30"/>
        </w:rPr>
      </w:pPr>
      <w:r w:rsidRPr="6C43E1AC" w:rsidR="6C43E1AC">
        <w:rPr>
          <w:b w:val="1"/>
          <w:bCs w:val="1"/>
          <w:color w:val="auto"/>
          <w:sz w:val="30"/>
          <w:szCs w:val="30"/>
        </w:rPr>
        <w:t>4. Identificação da Configuração</w:t>
      </w:r>
    </w:p>
    <w:p xmlns:wp14="http://schemas.microsoft.com/office/word/2010/wordml" w:rsidP="6C43E1AC" w14:paraId="0571BD63" wp14:textId="77777777">
      <w:pPr>
        <w:pStyle w:val="Heading2"/>
        <w:spacing w:before="320" w:after="160"/>
        <w:rPr>
          <w:b w:val="1"/>
          <w:bCs w:val="1"/>
          <w:color w:val="auto"/>
          <w:sz w:val="25"/>
          <w:szCs w:val="25"/>
        </w:rPr>
      </w:pPr>
      <w:r w:rsidRPr="6C43E1AC" w:rsidR="6C43E1AC">
        <w:rPr>
          <w:b w:val="1"/>
          <w:bCs w:val="1"/>
          <w:color w:val="auto"/>
          <w:sz w:val="25"/>
          <w:szCs w:val="25"/>
        </w:rPr>
        <w:t>4.1 Itens de Configuração</w:t>
      </w:r>
    </w:p>
    <w:p xmlns:wp14="http://schemas.microsoft.com/office/word/2010/wordml" w14:paraId="194D7567" wp14:textId="4D030566">
      <w:pPr>
        <w:spacing w:after="160" w:line="276" w:lineRule="auto"/>
      </w:pPr>
      <w:r w:rsidRPr="6C43E1AC" w:rsidR="6C43E1AC">
        <w:rPr>
          <w:sz w:val="22"/>
          <w:szCs w:val="22"/>
        </w:rPr>
        <w:t xml:space="preserve">Além do código-fonte, os seguintes artefatos também são itens de configuração formais, versionados no repositório Enzo-Camelo/GameTracker:</w:t>
      </w:r>
      <w:r w:rsidRPr="6C43E1AC" w:rsidR="6C43E1AC">
        <w:rPr>
          <w:sz w:val="22"/>
          <w:szCs w:val="22"/>
        </w:rPr>
        <w:t/>
      </w:r>
      <w:r w:rsidRPr="6C43E1AC" w:rsidR="6C43E1AC">
        <w:rPr>
          <w:sz w:val="22"/>
          <w:szCs w:val="22"/>
        </w:rPr>
        <w:t/>
      </w:r>
      <w:r w:rsidRPr="6C43E1AC" w:rsidR="6C43E1AC">
        <w:rPr>
          <w:sz w:val="22"/>
          <w:szCs w:val="22"/>
        </w:rPr>
        <w:t/>
      </w:r>
      <w:r w:rsidRPr="6C43E1AC" w:rsidR="6C43E1AC">
        <w:rPr>
          <w:sz w:val="22"/>
          <w:szCs w:val="22"/>
        </w:rPr>
        <w:t/>
      </w:r>
      <w:r w:rsidRPr="6C43E1AC" w:rsidR="55EDE1E9">
        <w:rPr>
          <w:sz w:val="22"/>
          <w:szCs w:val="22"/>
        </w:rPr>
        <w:t/>
      </w:r>
      <w:r w:rsidRPr="6C43E1AC" w:rsidR="6C43E1AC">
        <w:rPr>
          <w:sz w:val="22"/>
          <w:szCs w:val="22"/>
        </w:rPr>
        <w:t/>
      </w:r>
    </w:p>
    <w:p xmlns:wp14="http://schemas.microsoft.com/office/word/2010/wordml" w14:paraId="3D3D625B" wp14:textId="77777777">
      <w:pPr>
        <w:pStyle w:val="ListParagraph"/>
        <w:numPr>
          <w:ilvl w:val="0"/>
          <w:numId w:val="2"/>
        </w:numPr>
        <w:spacing w:after="80"/>
        <w:rPr/>
      </w:pPr>
      <w:r w:rsidRPr="6C43E1AC" w:rsidR="6C43E1AC">
        <w:rPr>
          <w:sz w:val="22"/>
          <w:szCs w:val="22"/>
        </w:rPr>
        <w:t xml:space="preserve">Código-fonte do aplicativo (lib/, assets/, pastas de plataforma), testes automatizados (test/) e dependências (pubspec.yaml e pubspec.lock)</w:t>
      </w:r>
    </w:p>
    <w:p xmlns:wp14="http://schemas.microsoft.com/office/word/2010/wordml" w14:paraId="136639D3" wp14:textId="77777777">
      <w:pPr>
        <w:pStyle w:val="ListParagraph"/>
        <w:numPr>
          <w:ilvl w:val="0"/>
          <w:numId w:val="2"/>
        </w:numPr>
        <w:spacing w:after="80"/>
        <w:rPr/>
      </w:pPr>
      <w:r w:rsidRPr="6C43E1AC" w:rsidR="6C43E1AC">
        <w:rPr>
          <w:sz w:val="22"/>
          <w:szCs w:val="22"/>
        </w:rPr>
        <w:t xml:space="preserve">Definições de pipeline como código (.github/workflows/ci.yml e release.yml), dependabot.yml, CODEOWNERS e templates de PR e de Issue</w:t>
      </w:r>
    </w:p>
    <w:p xmlns:wp14="http://schemas.microsoft.com/office/word/2010/wordml" w14:paraId="15A9EF32" wp14:textId="77777777">
      <w:pPr>
        <w:pStyle w:val="ListParagraph"/>
        <w:numPr>
          <w:ilvl w:val="0"/>
          <w:numId w:val="2"/>
        </w:numPr>
        <w:spacing w:after="80"/>
        <w:rPr/>
      </w:pPr>
      <w:r w:rsidRPr="6C43E1AC" w:rsidR="6C43E1AC">
        <w:rPr>
          <w:sz w:val="22"/>
          <w:szCs w:val="22"/>
        </w:rPr>
        <w:t xml:space="preserve">Dockerfiles e manifests de containers — Nota: não está no projeto.</w:t>
      </w:r>
    </w:p>
    <w:p xmlns:wp14="http://schemas.microsoft.com/office/word/2010/wordml" w14:paraId="2CEA6E18" wp14:textId="77777777">
      <w:pPr>
        <w:pStyle w:val="ListParagraph"/>
        <w:numPr>
          <w:ilvl w:val="0"/>
          <w:numId w:val="2"/>
        </w:numPr>
        <w:spacing w:after="80"/>
        <w:rPr/>
      </w:pPr>
      <w:r w:rsidRPr="6C43E1AC" w:rsidR="6C43E1AC">
        <w:rPr>
          <w:sz w:val="22"/>
          <w:szCs w:val="22"/>
        </w:rPr>
        <w:t xml:space="preserve">Scripts de Infraestrutura como Código (Terraform, Ansible, Helm charts, manifests Kubernetes) — Nota: não está no projeto.</w:t>
      </w:r>
    </w:p>
    <w:p xmlns:wp14="http://schemas.microsoft.com/office/word/2010/wordml" w14:paraId="667CBE9A" wp14:textId="4D7EDF99">
      <w:pPr>
        <w:pStyle w:val="ListParagraph"/>
        <w:numPr>
          <w:ilvl w:val="0"/>
          <w:numId w:val="2"/>
        </w:numPr>
        <w:spacing w:after="80"/>
        <w:rPr/>
      </w:pPr>
      <w:r w:rsidRPr="6C43E1AC" w:rsidR="6C43E1AC">
        <w:rPr>
          <w:sz w:val="22"/>
          <w:szCs w:val="22"/>
          <w:lang w:val="pt-BR"/>
        </w:rPr>
        <w:t xml:space="preserve">Arquivos de configuração por ambiente (variáveis): o .env.example documenta os nomes; o .env real é ignorado pelo Git e segredos ficam fora do repositório. Feature flags — Nota: não está no projeto.</w:t>
      </w:r>
      <w:r w:rsidRPr="6C43E1AC" w:rsidR="749F1199">
        <w:rPr>
          <w:sz w:val="22"/>
          <w:szCs w:val="22"/>
          <w:lang w:val="pt-BR"/>
        </w:rPr>
        <w:t/>
      </w:r>
      <w:r w:rsidRPr="6C43E1AC" w:rsidR="6C43E1AC">
        <w:rPr>
          <w:sz w:val="22"/>
          <w:szCs w:val="22"/>
          <w:lang w:val="pt-BR"/>
        </w:rPr>
        <w:t/>
      </w:r>
      <w:r w:rsidRPr="6C43E1AC" w:rsidR="69DFF48D">
        <w:rPr>
          <w:sz w:val="22"/>
          <w:szCs w:val="22"/>
          <w:lang w:val="pt-BR"/>
        </w:rPr>
        <w:t/>
      </w:r>
      <w:r w:rsidRPr="6C43E1AC" w:rsidR="6C43E1AC">
        <w:rPr>
          <w:sz w:val="22"/>
          <w:szCs w:val="22"/>
          <w:lang w:val="pt-BR"/>
        </w:rPr>
        <w:t/>
      </w:r>
      <w:r w:rsidRPr="6C43E1AC" w:rsidR="4ED0C038">
        <w:rPr>
          <w:sz w:val="22"/>
          <w:szCs w:val="22"/>
          <w:lang w:val="pt-BR"/>
        </w:rPr>
        <w:t/>
      </w:r>
      <w:r w:rsidRPr="6C43E1AC" w:rsidR="6C43E1AC">
        <w:rPr>
          <w:sz w:val="22"/>
          <w:szCs w:val="22"/>
          <w:lang w:val="pt-BR"/>
        </w:rPr>
        <w:t/>
      </w:r>
      <w:r w:rsidRPr="6C43E1AC" w:rsidR="3B6CDFF0">
        <w:rPr>
          <w:sz w:val="22"/>
          <w:szCs w:val="22"/>
          <w:lang w:val="pt-BR"/>
        </w:rPr>
        <w:t/>
      </w:r>
      <w:r w:rsidRPr="6C43E1AC" w:rsidR="6C43E1AC">
        <w:rPr>
          <w:sz w:val="22"/>
          <w:szCs w:val="22"/>
          <w:lang w:val="pt-BR"/>
        </w:rPr>
        <w:t/>
      </w:r>
      <w:r w:rsidRPr="6C43E1AC" w:rsidR="557AFB01">
        <w:rPr>
          <w:sz w:val="22"/>
          <w:szCs w:val="22"/>
          <w:lang w:val="pt-BR"/>
        </w:rPr>
        <w:t/>
      </w:r>
      <w:r w:rsidRPr="6C43E1AC" w:rsidR="78105C7E">
        <w:rPr>
          <w:sz w:val="22"/>
          <w:szCs w:val="22"/>
          <w:lang w:val="pt-BR"/>
        </w:rPr>
        <w:t/>
      </w:r>
      <w:r w:rsidRPr="6C43E1AC" w:rsidR="6C43E1AC">
        <w:rPr>
          <w:sz w:val="22"/>
          <w:szCs w:val="22"/>
          <w:lang w:val="pt-BR"/>
        </w:rPr>
        <w:t/>
      </w:r>
      <w:r w:rsidRPr="6C43E1AC" w:rsidR="374BE8BA">
        <w:rPr>
          <w:sz w:val="22"/>
          <w:szCs w:val="22"/>
          <w:lang w:val="pt-BR"/>
        </w:rPr>
        <w:t/>
      </w:r>
      <w:r w:rsidRPr="6C43E1AC" w:rsidR="6C43E1AC">
        <w:rPr>
          <w:sz w:val="22"/>
          <w:szCs w:val="22"/>
          <w:lang w:val="pt-BR"/>
        </w:rPr>
        <w:t/>
      </w:r>
      <w:r w:rsidRPr="6C43E1AC" w:rsidR="35E42151">
        <w:rPr>
          <w:sz w:val="22"/>
          <w:szCs w:val="22"/>
          <w:lang w:val="pt-BR"/>
        </w:rPr>
        <w:t/>
      </w:r>
    </w:p>
    <w:p xmlns:wp14="http://schemas.microsoft.com/office/word/2010/wordml" w14:paraId="2E67C06A" wp14:textId="68ACCF73">
      <w:pPr>
        <w:pStyle w:val="ListParagraph"/>
        <w:numPr>
          <w:ilvl w:val="0"/>
          <w:numId w:val="2"/>
        </w:numPr>
        <w:spacing w:after="80"/>
        <w:rPr/>
      </w:pPr>
      <w:r w:rsidRPr="6C43E1AC" w:rsidR="6C43E1AC">
        <w:rPr>
          <w:sz w:val="22"/>
          <w:szCs w:val="22"/>
          <w:lang w:val="en-US"/>
        </w:rPr>
        <w:t xml:space="preserve">Scripts de migração de banco de dados — Nota: não está no projeto. (N/A)</w:t>
      </w:r>
      <w:r w:rsidRPr="6C43E1AC" w:rsidR="6C43E1AC">
        <w:rPr>
          <w:sz w:val="22"/>
          <w:szCs w:val="22"/>
          <w:lang w:val="en-US"/>
        </w:rPr>
        <w:t/>
      </w:r>
      <w:r w:rsidRPr="6C43E1AC" w:rsidR="6C43E1AC">
        <w:rPr>
          <w:sz w:val="22"/>
          <w:szCs w:val="22"/>
          <w:lang w:val="en-US"/>
        </w:rPr>
        <w:t/>
      </w:r>
      <w:r w:rsidRPr="6C43E1AC" w:rsidR="25DF65F2">
        <w:rPr>
          <w:sz w:val="22"/>
          <w:szCs w:val="22"/>
          <w:lang w:val="en-US"/>
        </w:rPr>
        <w:t/>
      </w:r>
    </w:p>
    <w:p xmlns:wp14="http://schemas.microsoft.com/office/word/2010/wordml" w14:paraId="7DF14B7A" wp14:textId="77777777">
      <w:pPr>
        <w:pStyle w:val="ListParagraph"/>
        <w:numPr>
          <w:ilvl w:val="0"/>
          <w:numId w:val="2"/>
        </w:numPr>
        <w:spacing w:after="80"/>
        <w:rPr/>
      </w:pPr>
      <w:r w:rsidRPr="6C43E1AC" w:rsidR="6C43E1AC">
        <w:rPr>
          <w:sz w:val="22"/>
          <w:szCs w:val="22"/>
        </w:rPr>
        <w:t xml:space="preserve">Documentação técnica (README, plano de GCS em docs/plano-gcs.md, roteiro e evidências em docs/). ADRs — Nota: não está no projeto.</w:t>
      </w:r>
    </w:p>
    <w:p xmlns:wp14="http://schemas.microsoft.com/office/word/2010/wordml" w:rsidP="6C43E1AC" w14:paraId="22AAD2BC" wp14:textId="77777777">
      <w:pPr>
        <w:pStyle w:val="Heading2"/>
        <w:spacing w:before="320" w:after="160"/>
        <w:rPr>
          <w:b w:val="1"/>
          <w:bCs w:val="1"/>
          <w:color w:val="auto"/>
          <w:sz w:val="25"/>
          <w:szCs w:val="25"/>
        </w:rPr>
      </w:pPr>
      <w:r w:rsidRPr="6C43E1AC" w:rsidR="6C43E1AC">
        <w:rPr>
          <w:b w:val="1"/>
          <w:bCs w:val="1"/>
          <w:color w:val="auto"/>
          <w:sz w:val="25"/>
          <w:szCs w:val="25"/>
        </w:rPr>
        <w:t>4.2 Convenção de Nomenclatura</w:t>
      </w:r>
    </w:p>
    <w:tbl>
      <w:tblPr>
        <w:tblW w:w="952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4120"/>
      </w:tblGrid>
      <w:tr xmlns:wp14="http://schemas.microsoft.com/office/word/2010/wordml" w:rsidTr="6C43E1AC" w14:paraId="03354752" wp14:textId="77777777">
        <w:trPr>
          <w:tblHeader/>
        </w:trPr>
        <w:tc>
          <w:tcPr>
            <w:tcW w:w="2200" w:type="dxa"/>
            <w:shd w:val="clear" w:color="auto" w:fill="1F3864"/>
            <w:tcMar>
              <w:top w:w="80" w:type="dxa"/>
              <w:left w:w="100" w:type="dxa"/>
              <w:bottom w:w="80" w:type="dxa"/>
              <w:right w:w="100" w:type="dxa"/>
            </w:tcMar>
            <w:vAlign w:val="center"/>
          </w:tcPr>
          <w:p w14:paraId="769726BA" wp14:textId="77777777">
            <w:pPr>
              <w:jc w:val="left"/>
            </w:pPr>
            <w:r w:rsidRPr="6C43E1AC" w:rsidR="6C43E1AC">
              <w:rPr>
                <w:b w:val="1"/>
                <w:bCs w:val="1"/>
                <w:color w:val="FFFFFF"/>
                <w:sz w:val="20"/>
                <w:szCs w:val="20"/>
              </w:rPr>
              <w:t>Item</w:t>
            </w:r>
          </w:p>
        </w:tc>
        <w:tc>
          <w:tcPr>
            <w:tcW w:w="3200" w:type="dxa"/>
            <w:shd w:val="clear" w:color="auto" w:fill="1F3864"/>
            <w:tcMar>
              <w:top w:w="80" w:type="dxa"/>
              <w:left w:w="100" w:type="dxa"/>
              <w:bottom w:w="80" w:type="dxa"/>
              <w:right w:w="100" w:type="dxa"/>
            </w:tcMar>
            <w:vAlign w:val="center"/>
          </w:tcPr>
          <w:p w14:paraId="2E67B062" wp14:textId="77777777">
            <w:pPr>
              <w:jc w:val="left"/>
            </w:pPr>
            <w:r w:rsidRPr="6C43E1AC" w:rsidR="6C43E1AC">
              <w:rPr>
                <w:b w:val="1"/>
                <w:bCs w:val="1"/>
                <w:color w:val="FFFFFF"/>
                <w:sz w:val="20"/>
                <w:szCs w:val="20"/>
              </w:rPr>
              <w:t>Convenção</w:t>
            </w:r>
          </w:p>
        </w:tc>
        <w:tc>
          <w:tcPr>
            <w:tcW w:w="4120" w:type="dxa"/>
            <w:shd w:val="clear" w:color="auto" w:fill="1F3864"/>
            <w:tcMar>
              <w:top w:w="80" w:type="dxa"/>
              <w:left w:w="100" w:type="dxa"/>
              <w:bottom w:w="80" w:type="dxa"/>
              <w:right w:w="100" w:type="dxa"/>
            </w:tcMar>
            <w:vAlign w:val="center"/>
          </w:tcPr>
          <w:p w14:paraId="4A13B54E" wp14:textId="77777777">
            <w:pPr>
              <w:jc w:val="left"/>
            </w:pPr>
            <w:r w:rsidRPr="6C43E1AC" w:rsidR="6C43E1AC">
              <w:rPr>
                <w:b w:val="1"/>
                <w:bCs w:val="1"/>
                <w:color w:val="FFFFFF"/>
                <w:sz w:val="20"/>
                <w:szCs w:val="20"/>
              </w:rPr>
              <w:t>Exemplo</w:t>
            </w:r>
          </w:p>
        </w:tc>
      </w:tr>
      <w:tr xmlns:wp14="http://schemas.microsoft.com/office/word/2010/wordml" w:rsidTr="6C43E1AC" w14:paraId="3B9072A8" wp14:textId="77777777">
        <w:tc>
          <w:tcPr>
            <w:tcW w:w="2200" w:type="dxa"/>
            <w:tcMar>
              <w:top w:w="80" w:type="dxa"/>
              <w:left w:w="100" w:type="dxa"/>
              <w:bottom w:w="80" w:type="dxa"/>
              <w:right w:w="100" w:type="dxa"/>
            </w:tcMar>
            <w:vAlign w:val="center"/>
          </w:tcPr>
          <w:p w14:paraId="441DC562" wp14:textId="77777777">
            <w:pPr>
              <w:jc w:val="left"/>
            </w:pPr>
            <w:r w:rsidRPr="6C43E1AC" w:rsidR="6C43E1AC">
              <w:rPr>
                <w:b w:val="0"/>
                <w:bCs w:val="0"/>
                <w:color w:val="000000"/>
                <w:sz w:val="20"/>
                <w:szCs w:val="20"/>
              </w:rPr>
              <w:t>Branch de feature</w:t>
            </w:r>
          </w:p>
        </w:tc>
        <w:tc>
          <w:tcPr>
            <w:tcW w:w="3200" w:type="dxa"/>
            <w:tcMar>
              <w:top w:w="80" w:type="dxa"/>
              <w:left w:w="100" w:type="dxa"/>
              <w:bottom w:w="80" w:type="dxa"/>
              <w:right w:w="100" w:type="dxa"/>
            </w:tcMar>
            <w:vAlign w:val="center"/>
          </w:tcPr>
          <w:p w14:paraId="1F79FC3F" wp14:textId="77777777">
            <w:pPr>
              <w:jc w:val="left"/>
            </w:pPr>
            <w:r w:rsidRPr="6C43E1AC" w:rsidR="6C43E1AC">
              <w:rPr>
                <w:b w:val="0"/>
                <w:bCs w:val="0"/>
                <w:color w:val="000000"/>
                <w:sz w:val="20"/>
                <w:szCs w:val="20"/>
              </w:rPr>
              <w:t xml:space="preserve">feature/&lt;issue&gt;-&lt;descrição-curta&gt;</w:t>
            </w:r>
          </w:p>
        </w:tc>
        <w:tc>
          <w:tcPr>
            <w:tcW w:w="4120" w:type="dxa"/>
            <w:tcMar>
              <w:top w:w="80" w:type="dxa"/>
              <w:left w:w="100" w:type="dxa"/>
              <w:bottom w:w="80" w:type="dxa"/>
              <w:right w:w="100" w:type="dxa"/>
            </w:tcMar>
            <w:vAlign w:val="center"/>
          </w:tcPr>
          <w:p w14:paraId="4B7039DA" wp14:textId="77777777">
            <w:pPr>
              <w:jc w:val="left"/>
            </w:pPr>
            <w:r w:rsidRPr="6C43E1AC" w:rsidR="6C43E1AC">
              <w:rPr>
                <w:b w:val="0"/>
                <w:bCs w:val="0"/>
                <w:color w:val="000000"/>
                <w:sz w:val="20"/>
                <w:szCs w:val="20"/>
              </w:rPr>
              <w:t xml:space="preserve">feature/12-filtro-por-plataforma</w:t>
            </w:r>
          </w:p>
        </w:tc>
      </w:tr>
      <w:tr xmlns:wp14="http://schemas.microsoft.com/office/word/2010/wordml" w:rsidTr="6C43E1AC" w14:paraId="72E793E0" wp14:textId="77777777">
        <w:tc>
          <w:tcPr>
            <w:tcW w:w="2200" w:type="dxa"/>
            <w:shd w:val="clear" w:color="auto" w:fill="F2F2F2"/>
            <w:tcMar>
              <w:top w:w="80" w:type="dxa"/>
              <w:left w:w="100" w:type="dxa"/>
              <w:bottom w:w="80" w:type="dxa"/>
              <w:right w:w="100" w:type="dxa"/>
            </w:tcMar>
            <w:vAlign w:val="center"/>
          </w:tcPr>
          <w:p w14:paraId="70DF8EED" wp14:textId="77777777">
            <w:pPr>
              <w:jc w:val="left"/>
            </w:pPr>
            <w:r w:rsidRPr="6C43E1AC" w:rsidR="6C43E1AC">
              <w:rPr>
                <w:b w:val="0"/>
                <w:bCs w:val="0"/>
                <w:color w:val="000000"/>
                <w:sz w:val="20"/>
                <w:szCs w:val="20"/>
              </w:rPr>
              <w:t>Commit</w:t>
            </w:r>
          </w:p>
        </w:tc>
        <w:tc>
          <w:tcPr>
            <w:tcW w:w="3200" w:type="dxa"/>
            <w:shd w:val="clear" w:color="auto" w:fill="F2F2F2"/>
            <w:tcMar>
              <w:top w:w="80" w:type="dxa"/>
              <w:left w:w="100" w:type="dxa"/>
              <w:bottom w:w="80" w:type="dxa"/>
              <w:right w:w="100" w:type="dxa"/>
            </w:tcMar>
            <w:vAlign w:val="center"/>
          </w:tcPr>
          <w:p w14:paraId="450AC2C4" wp14:textId="77777777">
            <w:pPr>
              <w:jc w:val="left"/>
            </w:pPr>
            <w:r w:rsidRPr="6C43E1AC" w:rsidR="6C43E1AC">
              <w:rPr>
                <w:b w:val="0"/>
                <w:bCs w:val="0"/>
                <w:color w:val="000000"/>
                <w:sz w:val="20"/>
                <w:szCs w:val="20"/>
              </w:rPr>
              <w:t>Conventional Commits: &lt;tipo&gt;(&lt;escopo&gt;): &lt;descrição&gt;</w:t>
            </w:r>
          </w:p>
        </w:tc>
        <w:tc>
          <w:tcPr>
            <w:tcW w:w="4120" w:type="dxa"/>
            <w:shd w:val="clear" w:color="auto" w:fill="F2F2F2"/>
            <w:tcMar>
              <w:top w:w="80" w:type="dxa"/>
              <w:left w:w="100" w:type="dxa"/>
              <w:bottom w:w="80" w:type="dxa"/>
              <w:right w:w="100" w:type="dxa"/>
            </w:tcMar>
            <w:vAlign w:val="center"/>
          </w:tcPr>
          <w:p w14:paraId="1E68E01A" wp14:textId="77777777">
            <w:pPr>
              <w:jc w:val="left"/>
            </w:pPr>
            <w:r w:rsidRPr="6C43E1AC" w:rsidR="6C43E1AC">
              <w:rPr>
                <w:b w:val="0"/>
                <w:bCs w:val="0"/>
                <w:color w:val="000000"/>
                <w:sz w:val="20"/>
                <w:szCs w:val="20"/>
              </w:rPr>
              <w:t xml:space="preserve">feat(lista): adiciona filtro por plataforma</w:t>
            </w:r>
          </w:p>
        </w:tc>
      </w:tr>
      <w:tr xmlns:wp14="http://schemas.microsoft.com/office/word/2010/wordml" w:rsidTr="6C43E1AC" w14:paraId="07FB3964" wp14:textId="77777777">
        <w:tc>
          <w:tcPr>
            <w:tcW w:w="2200" w:type="dxa"/>
            <w:tcMar>
              <w:top w:w="80" w:type="dxa"/>
              <w:left w:w="100" w:type="dxa"/>
              <w:bottom w:w="80" w:type="dxa"/>
              <w:right w:w="100" w:type="dxa"/>
            </w:tcMar>
            <w:vAlign w:val="center"/>
          </w:tcPr>
          <w:p w14:paraId="6E1DD7AB" wp14:textId="77777777">
            <w:pPr>
              <w:jc w:val="left"/>
            </w:pPr>
            <w:r w:rsidRPr="6C43E1AC" w:rsidR="6C43E1AC">
              <w:rPr>
                <w:b w:val="0"/>
                <w:bCs w:val="0"/>
                <w:color w:val="000000"/>
                <w:sz w:val="20"/>
                <w:szCs w:val="20"/>
              </w:rPr>
              <w:t>Tag de release</w:t>
            </w:r>
          </w:p>
        </w:tc>
        <w:tc>
          <w:tcPr>
            <w:tcW w:w="3200" w:type="dxa"/>
            <w:tcMar>
              <w:top w:w="80" w:type="dxa"/>
              <w:left w:w="100" w:type="dxa"/>
              <w:bottom w:w="80" w:type="dxa"/>
              <w:right w:w="100" w:type="dxa"/>
            </w:tcMar>
            <w:vAlign w:val="center"/>
          </w:tcPr>
          <w:p w14:paraId="264FA7FA" wp14:textId="77777777">
            <w:pPr>
              <w:jc w:val="left"/>
            </w:pPr>
            <w:r w:rsidRPr="6C43E1AC" w:rsidR="6C43E1AC">
              <w:rPr>
                <w:b w:val="0"/>
                <w:bCs w:val="0"/>
                <w:color w:val="000000"/>
                <w:sz w:val="20"/>
                <w:szCs w:val="20"/>
              </w:rPr>
              <w:t>Versionamento Semântico vX.Y.Z</w:t>
            </w:r>
          </w:p>
        </w:tc>
        <w:tc>
          <w:tcPr>
            <w:tcW w:w="4120" w:type="dxa"/>
            <w:tcMar>
              <w:top w:w="80" w:type="dxa"/>
              <w:left w:w="100" w:type="dxa"/>
              <w:bottom w:w="80" w:type="dxa"/>
              <w:right w:w="100" w:type="dxa"/>
            </w:tcMar>
            <w:vAlign w:val="center"/>
          </w:tcPr>
          <w:p w14:paraId="20E4CFDA" wp14:textId="77777777">
            <w:pPr>
              <w:jc w:val="left"/>
            </w:pPr>
            <w:r w:rsidRPr="6C43E1AC" w:rsidR="6C43E1AC">
              <w:rPr>
                <w:b w:val="0"/>
                <w:bCs w:val="0"/>
                <w:color w:val="000000"/>
                <w:sz w:val="20"/>
                <w:szCs w:val="20"/>
              </w:rPr>
              <w:t xml:space="preserve">v1.1.0 (tags automáticas: Nota: não está no projeto.)</w:t>
            </w:r>
          </w:p>
        </w:tc>
      </w:tr>
      <w:tr xmlns:wp14="http://schemas.microsoft.com/office/word/2010/wordml" w:rsidTr="6C43E1AC" w14:paraId="7F332F18" wp14:textId="77777777">
        <w:tc>
          <w:tcPr>
            <w:tcW w:w="2200" w:type="dxa"/>
            <w:shd w:val="clear" w:color="auto" w:fill="F2F2F2"/>
            <w:tcMar>
              <w:top w:w="80" w:type="dxa"/>
              <w:left w:w="100" w:type="dxa"/>
              <w:bottom w:w="80" w:type="dxa"/>
              <w:right w:w="100" w:type="dxa"/>
            </w:tcMar>
            <w:vAlign w:val="center"/>
          </w:tcPr>
          <w:p w14:paraId="196BB900" wp14:textId="77777777">
            <w:pPr>
              <w:jc w:val="left"/>
            </w:pPr>
            <w:r w:rsidRPr="6C43E1AC" w:rsidR="6C43E1AC">
              <w:rPr>
                <w:b w:val="0"/>
                <w:bCs w:val="0"/>
                <w:color w:val="000000"/>
                <w:sz w:val="20"/>
                <w:szCs w:val="20"/>
              </w:rPr>
              <w:t>Imagem de container</w:t>
            </w:r>
          </w:p>
        </w:tc>
        <w:tc>
          <w:tcPr>
            <w:tcW w:w="3200" w:type="dxa"/>
            <w:shd w:val="clear" w:color="auto" w:fill="F2F2F2"/>
            <w:tcMar>
              <w:top w:w="80" w:type="dxa"/>
              <w:left w:w="100" w:type="dxa"/>
              <w:bottom w:w="80" w:type="dxa"/>
              <w:right w:w="100" w:type="dxa"/>
            </w:tcMar>
            <w:vAlign w:val="center"/>
          </w:tcPr>
          <w:p w14:paraId="6D55B18D" wp14:textId="77777777">
            <w:pPr>
              <w:jc w:val="left"/>
            </w:pPr>
            <w:r w:rsidRPr="6C43E1AC" w:rsidR="6C43E1AC">
              <w:rPr>
                <w:b w:val="0"/>
                <w:bCs w:val="0"/>
                <w:color w:val="000000"/>
                <w:sz w:val="20"/>
                <w:szCs w:val="20"/>
              </w:rPr>
              <w:t xml:space="preserve">Nota: não está no projeto.</w:t>
            </w:r>
          </w:p>
        </w:tc>
        <w:tc>
          <w:tcPr>
            <w:tcW w:w="4120" w:type="dxa"/>
            <w:shd w:val="clear" w:color="auto" w:fill="F2F2F2"/>
            <w:tcMar>
              <w:top w:w="80" w:type="dxa"/>
              <w:left w:w="100" w:type="dxa"/>
              <w:bottom w:w="80" w:type="dxa"/>
              <w:right w:w="100" w:type="dxa"/>
            </w:tcMar>
            <w:vAlign w:val="center"/>
          </w:tcPr>
          <w:p w14:paraId="3005ADA5" wp14:textId="77777777">
            <w:pPr>
              <w:jc w:val="left"/>
            </w:pPr>
            <w:r w:rsidRPr="6C43E1AC" w:rsidR="6C43E1AC">
              <w:rPr>
                <w:b w:val="0"/>
                <w:bCs w:val="0"/>
                <w:color w:val="000000"/>
                <w:sz w:val="20"/>
                <w:szCs w:val="20"/>
              </w:rPr>
              <w:t xml:space="preserve">Nota: não está no projeto. (o artefato gerado é o APK game-tracker-release-apk)</w:t>
            </w:r>
          </w:p>
        </w:tc>
      </w:tr>
      <w:tr w:rsidR="6C43E1AC" w:rsidTr="6C43E1AC" w14:paraId="12AA967E">
        <w:trPr>
          <w:trHeight w:val="300"/>
        </w:trPr>
        <w:tc>
          <w:tcPr>
            <w:tcW w:w="2200" w:type="dxa"/>
            <w:shd w:val="clear" w:color="auto" w:fill="F2F2F2"/>
            <w:tcMar>
              <w:top w:w="80" w:type="dxa"/>
              <w:left w:w="100" w:type="dxa"/>
              <w:bottom w:w="80" w:type="dxa"/>
              <w:right w:w="100" w:type="dxa"/>
            </w:tcMar>
            <w:vAlign w:val="center"/>
          </w:tcPr>
          <w:p w:rsidR="1914EE7D" w:rsidP="6C43E1AC" w:rsidRDefault="1914EE7D" w14:paraId="582AAED4" w14:textId="55AD4F67">
            <w:pPr>
              <w:pStyle w:val="Normal"/>
              <w:jc w:val="left"/>
            </w:pPr>
            <w:r w:rsidRPr="6C43E1AC" w:rsidR="1914EE7D">
              <w:rPr>
                <w:b w:val="0"/>
                <w:bCs w:val="0"/>
                <w:color w:val="000000"/>
                <w:sz w:val="20"/>
                <w:szCs w:val="20"/>
              </w:rPr>
              <w:t>...</w:t>
            </w:r>
          </w:p>
        </w:tc>
        <w:tc>
          <w:tcPr>
            <w:tcW w:w="3200" w:type="dxa"/>
            <w:shd w:val="clear" w:color="auto" w:fill="F2F2F2"/>
            <w:tcMar>
              <w:top w:w="80" w:type="dxa"/>
              <w:left w:w="100" w:type="dxa"/>
              <w:bottom w:w="80" w:type="dxa"/>
              <w:right w:w="100" w:type="dxa"/>
            </w:tcMar>
            <w:vAlign w:val="center"/>
          </w:tcPr>
          <w:p w:rsidR="1914EE7D" w:rsidP="6C43E1AC" w:rsidRDefault="1914EE7D" w14:paraId="7190D1E4" w14:textId="38C7A48B">
            <w:pPr>
              <w:pStyle w:val="Normal"/>
              <w:jc w:val="left"/>
            </w:pPr>
            <w:r w:rsidRPr="6C43E1AC" w:rsidR="1914EE7D">
              <w:rPr>
                <w:b w:val="0"/>
                <w:bCs w:val="0"/>
                <w:color w:val="000000"/>
                <w:sz w:val="20"/>
                <w:szCs w:val="20"/>
              </w:rPr>
              <w:t>...</w:t>
            </w:r>
          </w:p>
        </w:tc>
        <w:tc>
          <w:tcPr>
            <w:tcW w:w="4120" w:type="dxa"/>
            <w:shd w:val="clear" w:color="auto" w:fill="F2F2F2"/>
            <w:tcMar>
              <w:top w:w="80" w:type="dxa"/>
              <w:left w:w="100" w:type="dxa"/>
              <w:bottom w:w="80" w:type="dxa"/>
              <w:right w:w="100" w:type="dxa"/>
            </w:tcMar>
            <w:vAlign w:val="center"/>
          </w:tcPr>
          <w:p w:rsidR="1914EE7D" w:rsidP="6C43E1AC" w:rsidRDefault="1914EE7D" w14:paraId="0F9E9BBD" w14:textId="5DB8C21B">
            <w:pPr>
              <w:pStyle w:val="Normal"/>
              <w:jc w:val="left"/>
            </w:pPr>
            <w:r w:rsidRPr="6C43E1AC" w:rsidR="1914EE7D">
              <w:rPr>
                <w:b w:val="0"/>
                <w:bCs w:val="0"/>
                <w:color w:val="000000"/>
                <w:sz w:val="20"/>
                <w:szCs w:val="20"/>
              </w:rPr>
              <w:t>...</w:t>
            </w:r>
          </w:p>
        </w:tc>
      </w:tr>
    </w:tbl>
    <w:p xmlns:wp14="http://schemas.microsoft.com/office/word/2010/wordml" w:rsidP="6C43E1AC" w14:paraId="5F2BA769" wp14:textId="77777777">
      <w:pPr>
        <w:pStyle w:val="Heading2"/>
        <w:spacing w:before="320" w:after="160"/>
        <w:rPr>
          <w:b w:val="1"/>
          <w:bCs w:val="1"/>
          <w:color w:val="auto"/>
          <w:sz w:val="25"/>
          <w:szCs w:val="25"/>
        </w:rPr>
      </w:pPr>
      <w:r w:rsidRPr="6C43E1AC" w:rsidR="6C43E1AC">
        <w:rPr>
          <w:b w:val="1"/>
          <w:bCs w:val="1"/>
          <w:color w:val="auto"/>
          <w:sz w:val="25"/>
          <w:szCs w:val="25"/>
        </w:rPr>
        <w:t>4.3 Estrutura do Repositório</w:t>
      </w:r>
    </w:p>
    <w:p xmlns:wp14="http://schemas.microsoft.com/office/word/2010/wordml" w14:paraId="6D7BF23F" wp14:textId="77777777">
      <w:pPr>
        <w:spacing w:after="200"/>
      </w:pPr>
      <w:r w:rsidRPr="6C43E1AC" w:rsidR="6C43E1AC">
        <w:rPr>
          <w:i w:val="1"/>
          <w:iCs w:val="1"/>
          <w:color w:val="7F7F7F"/>
          <w:sz w:val="22"/>
          <w:szCs w:val="22"/>
        </w:rPr>
        <w:t xml:space="preserve">Estrutura: /lib (telas, widgets, modelos, dados), /test, /assets, /android /ios /web /linux /macos /windows (plataformas Flutter), /.github (workflows, CODEOWNERS, templates, dependabot.yml), /docs (plano de GCS, roteiro, evidências), pubspec.yaml e pubspec.lock. /infra (IaC) e pasta /pipelines separada: Nota: não está no projeto.</w:t>
      </w:r>
    </w:p>
    <w:p xmlns:wp14="http://schemas.microsoft.com/office/word/2010/wordml" w:rsidP="6C43E1AC" w14:paraId="1E19D749" wp14:textId="77777777">
      <w:pPr>
        <w:pStyle w:val="Heading1"/>
        <w:pBdr>
          <w:bottom w:val="single" w:color="2E5395" w:sz="6" w:space="4"/>
        </w:pBdr>
        <w:spacing w:before="480" w:after="240"/>
        <w:rPr>
          <w:b w:val="1"/>
          <w:bCs w:val="1"/>
          <w:color w:val="auto"/>
          <w:sz w:val="30"/>
          <w:szCs w:val="30"/>
        </w:rPr>
      </w:pPr>
      <w:r w:rsidRPr="6C43E1AC" w:rsidR="6C43E1AC">
        <w:rPr>
          <w:b w:val="1"/>
          <w:bCs w:val="1"/>
          <w:color w:val="auto"/>
          <w:sz w:val="30"/>
          <w:szCs w:val="30"/>
        </w:rPr>
        <w:t>5. Integração Contínua (CI)</w:t>
      </w:r>
    </w:p>
    <w:p xmlns:wp14="http://schemas.microsoft.com/office/word/2010/wordml" w14:paraId="0B051D36" wp14:textId="77777777">
      <w:pPr>
        <w:spacing w:after="160" w:line="276" w:lineRule="auto"/>
      </w:pPr>
      <w:r w:rsidRPr="6C43E1AC" w:rsidR="6C43E1AC">
        <w:rPr>
          <w:sz w:val="22"/>
          <w:szCs w:val="22"/>
        </w:rPr>
        <w:t xml:space="preserve">Todo Pull Request para a branch main dispara automaticamente o workflow CI (ci.yml), que também roda em push na main. Nenhuma mudança deve ser integrada sem que o pipeline seja concluído com sucesso. Obrigatoriedade técnica do check build-and-test na proteção da main: ainda não configurada.</w:t>
      </w:r>
    </w:p>
    <w:p xmlns:wp14="http://schemas.microsoft.com/office/word/2010/wordml" w:rsidP="6C43E1AC" w14:paraId="7852AD76" wp14:textId="77777777">
      <w:pPr>
        <w:pStyle w:val="Heading2"/>
        <w:spacing w:before="320" w:after="160"/>
        <w:rPr>
          <w:b w:val="1"/>
          <w:bCs w:val="1"/>
          <w:color w:val="auto"/>
          <w:sz w:val="25"/>
          <w:szCs w:val="25"/>
        </w:rPr>
      </w:pPr>
      <w:r w:rsidRPr="6C43E1AC" w:rsidR="6C43E1AC">
        <w:rPr>
          <w:b w:val="1"/>
          <w:bCs w:val="1"/>
          <w:color w:val="auto"/>
          <w:sz w:val="25"/>
          <w:szCs w:val="25"/>
        </w:rPr>
        <w:t>5.1 Etapas do Pipeline de CI</w:t>
      </w:r>
    </w:p>
    <w:p xmlns:wp14="http://schemas.microsoft.com/office/word/2010/wordml" w14:paraId="4E9EB755" wp14:textId="77777777">
      <w:pPr>
        <w:pStyle w:val="ListParagraph"/>
        <w:numPr>
          <w:ilvl w:val="0"/>
          <w:numId w:val="3"/>
        </w:numPr>
        <w:spacing w:after="80"/>
        <w:rPr/>
      </w:pPr>
      <w:r w:rsidRPr="6C43E1AC" w:rsidR="6C43E1AC">
        <w:rPr>
          <w:sz w:val="22"/>
          <w:szCs w:val="22"/>
        </w:rPr>
        <w:t xml:space="preserve">Checkout do código, instalação do Flutter (subosito/flutter-action, com cache) e restauração de dependências (flutter pub get).</w:t>
      </w:r>
    </w:p>
    <w:p xmlns:wp14="http://schemas.microsoft.com/office/word/2010/wordml" w14:paraId="0406ECEC" wp14:textId="77777777">
      <w:pPr>
        <w:pStyle w:val="ListParagraph"/>
        <w:numPr>
          <w:ilvl w:val="0"/>
          <w:numId w:val="3"/>
        </w:numPr>
        <w:spacing w:after="80"/>
        <w:rPr/>
      </w:pPr>
      <w:r w:rsidRPr="6C43E1AC" w:rsidR="6C43E1AC">
        <w:rPr>
          <w:sz w:val="22"/>
          <w:szCs w:val="22"/>
        </w:rPr>
        <w:t xml:space="preserve">Build de verificação do aplicativo (flutter build apk --debug).</w:t>
      </w:r>
    </w:p>
    <w:p xmlns:wp14="http://schemas.microsoft.com/office/word/2010/wordml" w14:paraId="45041EBB" wp14:textId="77777777">
      <w:pPr>
        <w:pStyle w:val="ListParagraph"/>
        <w:numPr>
          <w:ilvl w:val="0"/>
          <w:numId w:val="3"/>
        </w:numPr>
        <w:spacing w:after="80"/>
        <w:rPr/>
      </w:pPr>
      <w:r w:rsidRPr="6C43E1AC" w:rsidR="6C43E1AC">
        <w:rPr>
          <w:sz w:val="22"/>
          <w:szCs w:val="22"/>
        </w:rPr>
        <w:t xml:space="preserve">Análise estática de código (flutter analyze) conforme o analysis_options.yaml.</w:t>
      </w:r>
    </w:p>
    <w:p xmlns:wp14="http://schemas.microsoft.com/office/word/2010/wordml" w14:paraId="77B63557" wp14:textId="77777777">
      <w:pPr>
        <w:pStyle w:val="ListParagraph"/>
        <w:numPr>
          <w:ilvl w:val="0"/>
          <w:numId w:val="3"/>
        </w:numPr>
        <w:spacing w:after="80"/>
        <w:rPr/>
      </w:pPr>
      <w:r w:rsidRPr="6C43E1AC" w:rsidR="6C43E1AC">
        <w:rPr>
          <w:sz w:val="22"/>
          <w:szCs w:val="22"/>
        </w:rPr>
        <w:t xml:space="preserve">Testes unitários e de widget (flutter test). Medição de cobertura mínima: Nota: não está no projeto.</w:t>
      </w:r>
    </w:p>
    <w:p xmlns:wp14="http://schemas.microsoft.com/office/word/2010/wordml" w14:paraId="32C16A26" wp14:textId="77777777">
      <w:pPr>
        <w:pStyle w:val="ListParagraph"/>
        <w:numPr>
          <w:ilvl w:val="0"/>
          <w:numId w:val="3"/>
        </w:numPr>
        <w:spacing w:after="80"/>
        <w:rPr/>
      </w:pPr>
      <w:r w:rsidRPr="6C43E1AC" w:rsidR="6C43E1AC">
        <w:rPr>
          <w:sz w:val="22"/>
          <w:szCs w:val="22"/>
        </w:rPr>
        <w:t xml:space="preserve">Testes de integração. Nota: não está no projeto.</w:t>
      </w:r>
    </w:p>
    <w:p xmlns:wp14="http://schemas.microsoft.com/office/word/2010/wordml" w14:paraId="4F55B93D" wp14:textId="77777777">
      <w:pPr>
        <w:pStyle w:val="ListParagraph"/>
        <w:numPr>
          <w:ilvl w:val="0"/>
          <w:numId w:val="3"/>
        </w:numPr>
        <w:spacing w:after="80"/>
        <w:rPr/>
      </w:pPr>
      <w:r w:rsidRPr="6C43E1AC" w:rsidR="6C43E1AC">
        <w:rPr>
          <w:sz w:val="22"/>
          <w:szCs w:val="22"/>
        </w:rPr>
        <w:t xml:space="preserve">Análise de dependências (SCA) pelo Dependabot. Análise de segurança do código (SAST): Nota: não está no projeto.</w:t>
      </w:r>
    </w:p>
    <w:p xmlns:wp14="http://schemas.microsoft.com/office/word/2010/wordml" w14:paraId="026AB1F2" wp14:textId="77777777">
      <w:pPr>
        <w:pStyle w:val="ListParagraph"/>
        <w:numPr>
          <w:ilvl w:val="0"/>
          <w:numId w:val="3"/>
        </w:numPr>
        <w:spacing w:after="80"/>
        <w:rPr/>
      </w:pPr>
      <w:r w:rsidRPr="6C43E1AC" w:rsidR="6C43E1AC">
        <w:rPr>
          <w:sz w:val="22"/>
          <w:szCs w:val="22"/>
        </w:rPr>
        <w:t xml:space="preserve">Publicação do APK de release como artefato do GitHub Actions (release.yml, na main). Registro de imagens/artefatos versionado: Nota: não está no projeto.</w:t>
      </w:r>
    </w:p>
    <w:p xmlns:wp14="http://schemas.microsoft.com/office/word/2010/wordml" w:rsidP="6C43E1AC" w14:paraId="75AE8F1A" wp14:textId="77777777">
      <w:pPr>
        <w:pStyle w:val="Heading2"/>
        <w:spacing w:before="320" w:after="160"/>
        <w:rPr>
          <w:b w:val="1"/>
          <w:bCs w:val="1"/>
          <w:color w:val="auto"/>
          <w:sz w:val="25"/>
          <w:szCs w:val="25"/>
        </w:rPr>
      </w:pPr>
      <w:r w:rsidRPr="6C43E1AC" w:rsidR="6C43E1AC">
        <w:rPr>
          <w:b w:val="1"/>
          <w:bCs w:val="1"/>
          <w:color w:val="auto"/>
          <w:sz w:val="25"/>
          <w:szCs w:val="25"/>
        </w:rPr>
        <w:t>5.2 Política de Pull Request e Revisão de Código</w:t>
      </w:r>
    </w:p>
    <w:p xmlns:wp14="http://schemas.microsoft.com/office/word/2010/wordml" w14:paraId="2135A0BA" wp14:textId="07A9C757">
      <w:pPr>
        <w:pStyle w:val="ListParagraph"/>
        <w:numPr>
          <w:ilvl w:val="0"/>
          <w:numId w:val="2"/>
        </w:numPr>
        <w:spacing w:after="80"/>
        <w:rPr/>
      </w:pPr>
      <w:r w:rsidRPr="6C43E1AC" w:rsidR="6C43E1AC">
        <w:rPr>
          <w:sz w:val="22"/>
          <w:szCs w:val="22"/>
        </w:rPr>
        <w:t xml:space="preserve">Todo PR exige, no mínimo, 1 aprovação de outra pessoa (camelo-dev revisa os PRs de Enzo Camelo e vice-versa) antes do merge ("quatro olhos"). O GitHub não permite aprovar o próprio PR.</w:t>
      </w:r>
      <w:r w:rsidRPr="6C43E1AC" w:rsidR="2CBF9FD8">
        <w:rPr>
          <w:sz w:val="22"/>
          <w:szCs w:val="22"/>
        </w:rPr>
        <w:t/>
      </w:r>
      <w:r w:rsidRPr="6C43E1AC" w:rsidR="6C43E1AC">
        <w:rPr>
          <w:sz w:val="22"/>
          <w:szCs w:val="22"/>
        </w:rPr>
        <w:t/>
      </w:r>
    </w:p>
    <w:p xmlns:wp14="http://schemas.microsoft.com/office/word/2010/wordml" w14:paraId="4E3E2A2A" wp14:textId="77777777">
      <w:pPr>
        <w:pStyle w:val="ListParagraph"/>
        <w:numPr>
          <w:ilvl w:val="0"/>
          <w:numId w:val="2"/>
        </w:numPr>
        <w:spacing w:after="80"/>
        <w:rPr/>
      </w:pPr>
      <w:r w:rsidRPr="6C43E1AC" w:rsidR="6C43E1AC">
        <w:rPr>
          <w:sz w:val="22"/>
          <w:szCs w:val="22"/>
        </w:rPr>
        <w:t>PRs devem ser pequenos e de vida curta, para reduzir conflitos e facilitar revisão.</w:t>
      </w:r>
    </w:p>
    <w:p xmlns:wp14="http://schemas.microsoft.com/office/word/2010/wordml" w14:paraId="6B48182E" wp14:textId="77777777">
      <w:pPr>
        <w:pStyle w:val="ListParagraph"/>
        <w:numPr>
          <w:ilvl w:val="0"/>
          <w:numId w:val="2"/>
        </w:numPr>
        <w:spacing w:after="80"/>
        <w:rPr/>
      </w:pPr>
      <w:r w:rsidRPr="6C43E1AC" w:rsidR="6C43E1AC">
        <w:rPr>
          <w:sz w:val="22"/>
          <w:szCs w:val="22"/>
        </w:rPr>
        <w:t xml:space="preserve">Merge somente com pipeline de CI verde (quality gate). Hoje é combinação da equipe; o bloqueio técnico pelo check obrigatório ainda não está configurado.</w:t>
      </w:r>
    </w:p>
    <w:p xmlns:wp14="http://schemas.microsoft.com/office/word/2010/wordml" w:rsidP="6C43E1AC" w14:paraId="3DC7072E" wp14:textId="77777777">
      <w:pPr>
        <w:pStyle w:val="Heading2"/>
        <w:spacing w:before="320" w:after="160"/>
        <w:rPr>
          <w:b w:val="1"/>
          <w:bCs w:val="1"/>
          <w:color w:val="auto"/>
          <w:sz w:val="25"/>
          <w:szCs w:val="25"/>
          <w:lang w:val="en-US"/>
        </w:rPr>
      </w:pPr>
      <w:r w:rsidRPr="6C43E1AC" w:rsidR="6C43E1AC">
        <w:rPr>
          <w:b w:val="1"/>
          <w:bCs w:val="1"/>
          <w:color w:val="auto"/>
          <w:sz w:val="25"/>
          <w:szCs w:val="25"/>
          <w:lang w:val="en-US"/>
        </w:rPr>
        <w:t>5.3 Critérios de Qualidade (Quality Gate)</w:t>
      </w:r>
    </w:p>
    <w:p xmlns:wp14="http://schemas.microsoft.com/office/word/2010/wordml" w14:paraId="28EEE97D" wp14:textId="77777777">
      <w:pPr>
        <w:spacing w:after="200"/>
      </w:pPr>
      <w:r w:rsidRPr="6C43E1AC" w:rsidR="6C43E1AC">
        <w:rPr>
          <w:i w:val="1"/>
          <w:iCs w:val="1"/>
          <w:color w:val="7F7F7F"/>
          <w:sz w:val="22"/>
          <w:szCs w:val="22"/>
        </w:rPr>
        <w:t xml:space="preserve">Limites adotados: flutter analyze sem erros, flutter test sem falhas e build do APK concluído. Meta de cobertura de testes e SAST: Nota: não está no projeto.</w:t>
      </w:r>
    </w:p>
    <w:p xmlns:wp14="http://schemas.microsoft.com/office/word/2010/wordml" w:rsidP="6C43E1AC" w14:paraId="240567D8" wp14:textId="77777777">
      <w:pPr>
        <w:pStyle w:val="Heading1"/>
        <w:pBdr>
          <w:bottom w:val="single" w:color="2E5395" w:sz="6" w:space="4"/>
        </w:pBdr>
        <w:spacing w:before="480" w:after="240"/>
        <w:rPr>
          <w:b w:val="1"/>
          <w:bCs w:val="1"/>
          <w:color w:val="auto"/>
          <w:sz w:val="30"/>
          <w:szCs w:val="30"/>
        </w:rPr>
      </w:pPr>
      <w:r w:rsidRPr="6C43E1AC" w:rsidR="6C43E1AC">
        <w:rPr>
          <w:b w:val="1"/>
          <w:bCs w:val="1"/>
          <w:color w:val="auto"/>
          <w:sz w:val="30"/>
          <w:szCs w:val="30"/>
        </w:rPr>
        <w:t>6. Entrega e Implantação Contínua (CD)</w:t>
      </w:r>
    </w:p>
    <w:p xmlns:wp14="http://schemas.microsoft.com/office/word/2010/wordml" w14:paraId="49E0F942" wp14:textId="77777777">
      <w:pPr>
        <w:spacing w:after="160" w:line="276" w:lineRule="auto"/>
      </w:pPr>
      <w:r w:rsidRPr="6C43E1AC" w:rsidR="6C43E1AC">
        <w:rPr>
          <w:sz w:val="22"/>
          <w:szCs w:val="22"/>
        </w:rPr>
        <w:t xml:space="preserve">Após o CI, o workflow release.yml gera o APK de release a cada merge na main. A promoção entre ambientes (staging → production) com aprovação ainda não está implementada: os Environments existem, mas o pipeline de CD completo. Nota: não está no projeto.</w:t>
      </w:r>
    </w:p>
    <w:p xmlns:wp14="http://schemas.microsoft.com/office/word/2010/wordml" w:rsidP="6C43E1AC" w14:paraId="1236595D" wp14:textId="77777777">
      <w:pPr>
        <w:pStyle w:val="Heading2"/>
        <w:spacing w:before="320" w:after="160"/>
        <w:rPr>
          <w:b w:val="1"/>
          <w:bCs w:val="1"/>
          <w:color w:val="auto"/>
          <w:sz w:val="25"/>
          <w:szCs w:val="25"/>
        </w:rPr>
      </w:pPr>
      <w:r w:rsidRPr="6C43E1AC" w:rsidR="6C43E1AC">
        <w:rPr>
          <w:b w:val="1"/>
          <w:bCs w:val="1"/>
          <w:color w:val="auto"/>
          <w:sz w:val="25"/>
          <w:szCs w:val="25"/>
        </w:rPr>
        <w:t>6.1 Etapas do Pipeline de CD</w:t>
      </w:r>
    </w:p>
    <w:p xmlns:wp14="http://schemas.microsoft.com/office/word/2010/wordml" w14:paraId="3213230A" wp14:textId="77777777">
      <w:pPr>
        <w:pStyle w:val="ListParagraph"/>
        <w:numPr>
          <w:ilvl w:val="0"/>
          <w:numId w:val="3"/>
        </w:numPr>
        <w:spacing w:after="80"/>
        <w:rPr/>
      </w:pPr>
      <w:r w:rsidRPr="6C43E1AC" w:rsidR="6C43E1AC">
        <w:rPr>
          <w:sz w:val="22"/>
          <w:szCs w:val="22"/>
        </w:rPr>
        <w:t xml:space="preserve">Deploy automático em ambiente de Homologação/Staging. Nota: não está no projeto. (o Environment staging existe, sem deploy).</w:t>
      </w:r>
    </w:p>
    <w:p xmlns:wp14="http://schemas.microsoft.com/office/word/2010/wordml" w14:paraId="225958A4" wp14:textId="77777777">
      <w:pPr>
        <w:pStyle w:val="ListParagraph"/>
        <w:numPr>
          <w:ilvl w:val="0"/>
          <w:numId w:val="3"/>
        </w:numPr>
        <w:spacing w:after="80"/>
        <w:rPr/>
      </w:pPr>
      <w:r w:rsidRPr="6C43E1AC" w:rsidR="6C43E1AC">
        <w:rPr>
          <w:sz w:val="22"/>
          <w:szCs w:val="22"/>
          <w:lang w:val="en-US"/>
        </w:rPr>
        <w:t xml:space="preserve">Execução de testes automatizados de aceitação/E2E em staging. Nota: não está no projeto.</w:t>
      </w:r>
    </w:p>
    <w:p xmlns:wp14="http://schemas.microsoft.com/office/word/2010/wordml" w14:paraId="7A9D7803" wp14:textId="77777777">
      <w:pPr>
        <w:pStyle w:val="ListParagraph"/>
        <w:numPr>
          <w:ilvl w:val="0"/>
          <w:numId w:val="3"/>
        </w:numPr>
        <w:spacing w:after="80"/>
        <w:rPr/>
      </w:pPr>
      <w:r w:rsidRPr="6C43E1AC" w:rsidR="6C43E1AC">
        <w:rPr>
          <w:sz w:val="22"/>
          <w:szCs w:val="22"/>
        </w:rPr>
        <w:t xml:space="preserve">Gate de aprovação para produção: aprovação manual de Enzo Camelo no Environment production. Nota: não está no projeto. (ainda sem workflow que o utilize).</w:t>
      </w:r>
    </w:p>
    <w:p xmlns:wp14="http://schemas.microsoft.com/office/word/2010/wordml" w14:paraId="2BC58903" wp14:textId="77777777">
      <w:pPr>
        <w:pStyle w:val="ListParagraph"/>
        <w:numPr>
          <w:ilvl w:val="0"/>
          <w:numId w:val="3"/>
        </w:numPr>
        <w:spacing w:after="80"/>
        <w:rPr/>
      </w:pPr>
      <w:r w:rsidRPr="6C43E1AC" w:rsidR="6C43E1AC">
        <w:rPr>
          <w:sz w:val="22"/>
          <w:szCs w:val="22"/>
        </w:rPr>
        <w:t xml:space="preserve">Deploy em produção com estratégia definida (ver 6.2). Nota: não está no projeto.</w:t>
      </w:r>
    </w:p>
    <w:p xmlns:wp14="http://schemas.microsoft.com/office/word/2010/wordml" w14:paraId="321AFC09" wp14:textId="77777777">
      <w:pPr>
        <w:pStyle w:val="ListParagraph"/>
        <w:numPr>
          <w:ilvl w:val="0"/>
          <w:numId w:val="3"/>
        </w:numPr>
        <w:spacing w:after="80"/>
        <w:rPr/>
      </w:pPr>
      <w:r w:rsidRPr="6C43E1AC" w:rsidR="6C43E1AC">
        <w:rPr>
          <w:sz w:val="22"/>
          <w:szCs w:val="22"/>
        </w:rPr>
        <w:t xml:space="preserve">Testes de fumaça (smoke tests) pós-deploy e verificação de saúde (health checks). Nota: não está no projeto.</w:t>
      </w:r>
    </w:p>
    <w:p xmlns:wp14="http://schemas.microsoft.com/office/word/2010/wordml" w14:paraId="300C59AB" wp14:textId="77777777">
      <w:pPr>
        <w:pStyle w:val="ListParagraph"/>
        <w:numPr>
          <w:ilvl w:val="0"/>
          <w:numId w:val="3"/>
        </w:numPr>
        <w:spacing w:after="80"/>
        <w:rPr/>
      </w:pPr>
      <w:r w:rsidRPr="6C43E1AC" w:rsidR="6C43E1AC">
        <w:rPr>
          <w:sz w:val="22"/>
          <w:szCs w:val="22"/>
        </w:rPr>
        <w:t xml:space="preserve">Geração automática de baseline/tag de release e notas de versão (changelog). Nota: não está no projeto. Hoje apenas o APK de release é gerado como artefato.</w:t>
      </w:r>
    </w:p>
    <w:p xmlns:wp14="http://schemas.microsoft.com/office/word/2010/wordml" w:rsidP="6C43E1AC" w14:paraId="3E5CF64F" wp14:textId="77777777">
      <w:pPr>
        <w:pStyle w:val="Heading2"/>
        <w:spacing w:before="320" w:after="160"/>
        <w:rPr>
          <w:b w:val="1"/>
          <w:bCs w:val="1"/>
          <w:color w:val="auto"/>
          <w:sz w:val="25"/>
          <w:szCs w:val="25"/>
        </w:rPr>
      </w:pPr>
      <w:r w:rsidRPr="6C43E1AC" w:rsidR="6C43E1AC">
        <w:rPr>
          <w:b w:val="1"/>
          <w:bCs w:val="1"/>
          <w:color w:val="auto"/>
          <w:sz w:val="25"/>
          <w:szCs w:val="25"/>
        </w:rPr>
        <w:t>6.2 Estratégias de Implantação</w:t>
      </w:r>
    </w:p>
    <w:tbl>
      <w:tblPr>
        <w:tblW w:w="952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7320"/>
      </w:tblGrid>
      <w:tr xmlns:wp14="http://schemas.microsoft.com/office/word/2010/wordml" w:rsidTr="6C43E1AC" w14:paraId="4017C137" wp14:textId="77777777">
        <w:trPr>
          <w:tblHeader/>
        </w:trPr>
        <w:tc>
          <w:tcPr>
            <w:tcW w:w="2200" w:type="dxa"/>
            <w:shd w:val="clear" w:color="auto" w:fill="0070C0"/>
            <w:tcMar>
              <w:top w:w="80" w:type="dxa"/>
              <w:left w:w="100" w:type="dxa"/>
              <w:bottom w:w="80" w:type="dxa"/>
              <w:right w:w="100" w:type="dxa"/>
            </w:tcMar>
            <w:vAlign w:val="center"/>
          </w:tcPr>
          <w:p w14:paraId="4C2BF5A7" wp14:textId="77777777">
            <w:pPr>
              <w:jc w:val="left"/>
            </w:pPr>
            <w:r w:rsidRPr="6C43E1AC" w:rsidR="6C43E1AC">
              <w:rPr>
                <w:b w:val="1"/>
                <w:bCs w:val="1"/>
                <w:color w:val="FFFFFF"/>
                <w:sz w:val="20"/>
                <w:szCs w:val="20"/>
              </w:rPr>
              <w:t>Estratégia</w:t>
            </w:r>
          </w:p>
        </w:tc>
        <w:tc>
          <w:tcPr>
            <w:tcW w:w="7320" w:type="dxa"/>
            <w:shd w:val="clear" w:color="auto" w:fill="0070C0"/>
            <w:tcMar>
              <w:top w:w="80" w:type="dxa"/>
              <w:left w:w="100" w:type="dxa"/>
              <w:bottom w:w="80" w:type="dxa"/>
              <w:right w:w="100" w:type="dxa"/>
            </w:tcMar>
            <w:vAlign w:val="center"/>
          </w:tcPr>
          <w:p w14:paraId="07DD280C" wp14:textId="77777777">
            <w:pPr>
              <w:jc w:val="left"/>
            </w:pPr>
            <w:r w:rsidRPr="6C43E1AC" w:rsidR="6C43E1AC">
              <w:rPr>
                <w:b w:val="1"/>
                <w:bCs w:val="1"/>
                <w:color w:val="FFFFFF"/>
                <w:sz w:val="20"/>
                <w:szCs w:val="20"/>
              </w:rPr>
              <w:t>Descrição</w:t>
            </w:r>
          </w:p>
        </w:tc>
      </w:tr>
      <w:tr xmlns:wp14="http://schemas.microsoft.com/office/word/2010/wordml" w:rsidTr="6C43E1AC" w14:paraId="43E4FFED" wp14:textId="77777777">
        <w:tc>
          <w:tcPr>
            <w:tcW w:w="2200" w:type="dxa"/>
            <w:tcMar>
              <w:top w:w="80" w:type="dxa"/>
              <w:left w:w="100" w:type="dxa"/>
              <w:bottom w:w="80" w:type="dxa"/>
              <w:right w:w="100" w:type="dxa"/>
            </w:tcMar>
            <w:vAlign w:val="center"/>
          </w:tcPr>
          <w:p w14:paraId="3ABEE923" wp14:textId="77777777">
            <w:pPr>
              <w:jc w:val="left"/>
            </w:pPr>
            <w:r w:rsidRPr="6C43E1AC" w:rsidR="6C43E1AC">
              <w:rPr>
                <w:b w:val="0"/>
                <w:bCs w:val="0"/>
                <w:color w:val="000000"/>
                <w:sz w:val="20"/>
                <w:szCs w:val="20"/>
              </w:rPr>
              <w:t>Rolling update</w:t>
            </w:r>
          </w:p>
        </w:tc>
        <w:tc>
          <w:tcPr>
            <w:tcW w:w="7320" w:type="dxa"/>
            <w:tcMar>
              <w:top w:w="80" w:type="dxa"/>
              <w:left w:w="100" w:type="dxa"/>
              <w:bottom w:w="80" w:type="dxa"/>
              <w:right w:w="100" w:type="dxa"/>
            </w:tcMar>
            <w:vAlign w:val="center"/>
          </w:tcPr>
          <w:p w14:paraId="488F4CA0" wp14:textId="77777777">
            <w:pPr>
              <w:jc w:val="left"/>
            </w:pPr>
            <w:r w:rsidRPr="6C43E1AC" w:rsidR="6C43E1AC">
              <w:rPr>
                <w:b w:val="0"/>
                <w:bCs w:val="0"/>
                <w:color w:val="000000"/>
                <w:sz w:val="20"/>
                <w:szCs w:val="20"/>
              </w:rPr>
              <w:t xml:space="preserve">Substituição gradual das instâncias antigas pelas novas, minimizando indisponibilidade. Nota: não está no projeto.</w:t>
            </w:r>
          </w:p>
        </w:tc>
      </w:tr>
      <w:tr xmlns:wp14="http://schemas.microsoft.com/office/word/2010/wordml" w:rsidTr="6C43E1AC" w14:paraId="78D30102" wp14:textId="77777777">
        <w:tc>
          <w:tcPr>
            <w:tcW w:w="2200" w:type="dxa"/>
            <w:shd w:val="clear" w:color="auto" w:fill="F2F2F2"/>
            <w:tcMar>
              <w:top w:w="80" w:type="dxa"/>
              <w:left w:w="100" w:type="dxa"/>
              <w:bottom w:w="80" w:type="dxa"/>
              <w:right w:w="100" w:type="dxa"/>
            </w:tcMar>
            <w:vAlign w:val="center"/>
          </w:tcPr>
          <w:p w14:paraId="55E7EDE4" wp14:textId="77777777">
            <w:pPr>
              <w:jc w:val="left"/>
            </w:pPr>
            <w:r w:rsidRPr="6C43E1AC" w:rsidR="6C43E1AC">
              <w:rPr>
                <w:b w:val="0"/>
                <w:bCs w:val="0"/>
                <w:color w:val="000000"/>
                <w:sz w:val="20"/>
                <w:szCs w:val="20"/>
              </w:rPr>
              <w:t>Blue-Green</w:t>
            </w:r>
          </w:p>
        </w:tc>
        <w:tc>
          <w:tcPr>
            <w:tcW w:w="7320" w:type="dxa"/>
            <w:shd w:val="clear" w:color="auto" w:fill="F2F2F2"/>
            <w:tcMar>
              <w:top w:w="80" w:type="dxa"/>
              <w:left w:w="100" w:type="dxa"/>
              <w:bottom w:w="80" w:type="dxa"/>
              <w:right w:w="100" w:type="dxa"/>
            </w:tcMar>
            <w:vAlign w:val="center"/>
          </w:tcPr>
          <w:p w14:paraId="13A84266" wp14:textId="77777777">
            <w:pPr>
              <w:jc w:val="left"/>
            </w:pPr>
            <w:r w:rsidRPr="6C43E1AC" w:rsidR="6C43E1AC">
              <w:rPr>
                <w:b w:val="0"/>
                <w:bCs w:val="0"/>
                <w:color w:val="000000"/>
                <w:sz w:val="20"/>
                <w:szCs w:val="20"/>
              </w:rPr>
              <w:t xml:space="preserve">Duas versões (ambientes) coexistem; o tráfego é comutado de uma vez para a nova versão, permitindo rollback imediato. Nota: não está no projeto.</w:t>
            </w:r>
          </w:p>
        </w:tc>
      </w:tr>
      <w:tr xmlns:wp14="http://schemas.microsoft.com/office/word/2010/wordml" w:rsidTr="6C43E1AC" w14:paraId="4021C369" wp14:textId="77777777">
        <w:tc>
          <w:tcPr>
            <w:tcW w:w="2200" w:type="dxa"/>
            <w:tcMar>
              <w:top w:w="80" w:type="dxa"/>
              <w:left w:w="100" w:type="dxa"/>
              <w:bottom w:w="80" w:type="dxa"/>
              <w:right w:w="100" w:type="dxa"/>
            </w:tcMar>
            <w:vAlign w:val="center"/>
          </w:tcPr>
          <w:p w14:paraId="58F2A747" wp14:textId="77777777">
            <w:pPr>
              <w:jc w:val="left"/>
            </w:pPr>
            <w:r w:rsidRPr="6C43E1AC" w:rsidR="6C43E1AC">
              <w:rPr>
                <w:b w:val="0"/>
                <w:bCs w:val="0"/>
                <w:color w:val="000000"/>
                <w:sz w:val="20"/>
                <w:szCs w:val="20"/>
              </w:rPr>
              <w:t>Canary Release</w:t>
            </w:r>
          </w:p>
        </w:tc>
        <w:tc>
          <w:tcPr>
            <w:tcW w:w="7320" w:type="dxa"/>
            <w:tcMar>
              <w:top w:w="80" w:type="dxa"/>
              <w:left w:w="100" w:type="dxa"/>
              <w:bottom w:w="80" w:type="dxa"/>
              <w:right w:w="100" w:type="dxa"/>
            </w:tcMar>
            <w:vAlign w:val="center"/>
          </w:tcPr>
          <w:p w14:paraId="22977FFA" wp14:textId="77777777">
            <w:pPr>
              <w:jc w:val="left"/>
            </w:pPr>
            <w:r w:rsidRPr="6C43E1AC" w:rsidR="6C43E1AC">
              <w:rPr>
                <w:b w:val="0"/>
                <w:bCs w:val="0"/>
                <w:color w:val="000000"/>
                <w:sz w:val="20"/>
                <w:szCs w:val="20"/>
              </w:rPr>
              <w:t xml:space="preserve">A nova versão recebe uma pequena fração do tráfego real, sendo ampliada gradualmente conforme a confiança. Nota: não está no projeto.</w:t>
            </w:r>
          </w:p>
        </w:tc>
      </w:tr>
      <w:tr xmlns:wp14="http://schemas.microsoft.com/office/word/2010/wordml" w:rsidTr="6C43E1AC" w14:paraId="2E36FA4C" wp14:textId="77777777">
        <w:tc>
          <w:tcPr>
            <w:tcW w:w="2200" w:type="dxa"/>
            <w:shd w:val="clear" w:color="auto" w:fill="F2F2F2"/>
            <w:tcMar>
              <w:top w:w="80" w:type="dxa"/>
              <w:left w:w="100" w:type="dxa"/>
              <w:bottom w:w="80" w:type="dxa"/>
              <w:right w:w="100" w:type="dxa"/>
            </w:tcMar>
            <w:vAlign w:val="center"/>
          </w:tcPr>
          <w:p w14:paraId="0067C5DB" wp14:textId="77777777">
            <w:pPr>
              <w:jc w:val="left"/>
            </w:pPr>
            <w:r w:rsidRPr="6C43E1AC" w:rsidR="6C43E1AC">
              <w:rPr>
                <w:b w:val="0"/>
                <w:bCs w:val="0"/>
                <w:color w:val="000000"/>
                <w:sz w:val="20"/>
                <w:szCs w:val="20"/>
              </w:rPr>
              <w:t>Feature Flags</w:t>
            </w:r>
          </w:p>
        </w:tc>
        <w:tc>
          <w:tcPr>
            <w:tcW w:w="7320" w:type="dxa"/>
            <w:shd w:val="clear" w:color="auto" w:fill="F2F2F2"/>
            <w:tcMar>
              <w:top w:w="80" w:type="dxa"/>
              <w:left w:w="100" w:type="dxa"/>
              <w:bottom w:w="80" w:type="dxa"/>
              <w:right w:w="100" w:type="dxa"/>
            </w:tcMar>
            <w:vAlign w:val="center"/>
          </w:tcPr>
          <w:p w14:paraId="388B3FE2" wp14:textId="77777777">
            <w:pPr>
              <w:jc w:val="left"/>
            </w:pPr>
            <w:r w:rsidRPr="6C43E1AC" w:rsidR="6C43E1AC">
              <w:rPr>
                <w:b w:val="0"/>
                <w:bCs w:val="0"/>
                <w:color w:val="000000"/>
                <w:sz w:val="20"/>
                <w:szCs w:val="20"/>
              </w:rPr>
              <w:t xml:space="preserve">Funcionalidades são implantadas desligadas e ativadas em produção de forma independente do deploy, reduzindo o risco de releases. Nota: não está no projeto.</w:t>
            </w:r>
          </w:p>
        </w:tc>
      </w:tr>
    </w:tbl>
    <w:p xmlns:wp14="http://schemas.microsoft.com/office/word/2010/wordml" w:rsidP="6C43E1AC" w14:paraId="3A3F86BD" wp14:textId="77777777">
      <w:pPr>
        <w:pStyle w:val="Heading2"/>
        <w:spacing w:before="320" w:after="160"/>
        <w:rPr>
          <w:b w:val="1"/>
          <w:bCs w:val="1"/>
          <w:color w:val="auto"/>
          <w:sz w:val="25"/>
          <w:szCs w:val="25"/>
        </w:rPr>
      </w:pPr>
      <w:r w:rsidRPr="6C43E1AC" w:rsidR="6C43E1AC">
        <w:rPr>
          <w:b w:val="1"/>
          <w:bCs w:val="1"/>
          <w:color w:val="auto"/>
          <w:sz w:val="25"/>
          <w:szCs w:val="25"/>
        </w:rPr>
        <w:t>6.3 Rollback e Recuperação</w:t>
      </w:r>
    </w:p>
    <w:p xmlns:wp14="http://schemas.microsoft.com/office/word/2010/wordml" w14:paraId="1431E49C" wp14:textId="77777777">
      <w:pPr>
        <w:spacing w:after="160" w:line="276" w:lineRule="auto"/>
      </w:pPr>
      <w:r w:rsidRPr="6C43E1AC" w:rsidR="6C43E1AC">
        <w:rPr>
          <w:sz w:val="22"/>
          <w:szCs w:val="22"/>
        </w:rPr>
        <w:t xml:space="preserve">O rollback do aplicativo é feito pelo Git: reverter o PR (novo PR de revert) e gerar novo APK pelo release.yml. Rollback automatizado por pipeline, imagens em registro e IaC versionada: Nota: não está no projeto.</w:t>
      </w:r>
    </w:p>
    <w:p xmlns:wp14="http://schemas.microsoft.com/office/word/2010/wordml" w:rsidP="6C43E1AC" w14:paraId="53809A9A" wp14:textId="77777777">
      <w:pPr>
        <w:pStyle w:val="Heading1"/>
        <w:pBdr>
          <w:bottom w:val="single" w:color="2E5395" w:sz="6" w:space="4"/>
        </w:pBdr>
        <w:spacing w:before="480" w:after="240"/>
        <w:rPr>
          <w:b w:val="1"/>
          <w:bCs w:val="1"/>
          <w:color w:val="auto"/>
          <w:sz w:val="30"/>
          <w:szCs w:val="30"/>
        </w:rPr>
      </w:pPr>
      <w:r w:rsidRPr="6C43E1AC" w:rsidR="6C43E1AC">
        <w:rPr>
          <w:b w:val="1"/>
          <w:bCs w:val="1"/>
          <w:color w:val="auto"/>
          <w:sz w:val="30"/>
          <w:szCs w:val="30"/>
        </w:rPr>
        <w:t>7. Infraestrutura como Código (IaC)</w:t>
      </w:r>
    </w:p>
    <w:p xmlns:wp14="http://schemas.microsoft.com/office/word/2010/wordml" w14:paraId="2EE16109" wp14:textId="77777777">
      <w:pPr>
        <w:spacing w:after="160" w:line="276" w:lineRule="auto"/>
      </w:pPr>
      <w:r w:rsidRPr="6C43E1AC" w:rsidR="6C43E1AC">
        <w:rPr>
          <w:sz w:val="22"/>
          <w:szCs w:val="22"/>
        </w:rPr>
        <w:t xml:space="preserve">Nota: não está no projeto. O GameTracker não possui infraestrutura provisionada; esta seção consta por herança do modelo-base. Se passar a ter, deverá ser descrita como código versionado e submetida ao mesmo fluxo de PR e pipeline.</w:t>
      </w:r>
    </w:p>
    <w:p xmlns:wp14="http://schemas.microsoft.com/office/word/2010/wordml" w:rsidP="6C43E1AC" w14:paraId="2A80742D" wp14:textId="77777777">
      <w:pPr>
        <w:pStyle w:val="Heading2"/>
        <w:spacing w:before="320" w:after="160"/>
        <w:rPr>
          <w:b w:val="1"/>
          <w:bCs w:val="1"/>
          <w:color w:val="auto"/>
          <w:sz w:val="25"/>
          <w:szCs w:val="25"/>
        </w:rPr>
      </w:pPr>
      <w:r w:rsidRPr="6C43E1AC" w:rsidR="6C43E1AC">
        <w:rPr>
          <w:b w:val="1"/>
          <w:bCs w:val="1"/>
          <w:color w:val="auto"/>
          <w:sz w:val="25"/>
          <w:szCs w:val="25"/>
        </w:rPr>
        <w:t>7.1 Versionamento de Infraestrutura</w:t>
      </w:r>
    </w:p>
    <w:p xmlns:wp14="http://schemas.microsoft.com/office/word/2010/wordml" w14:paraId="723E758E" wp14:textId="77777777">
      <w:pPr>
        <w:pStyle w:val="ListParagraph"/>
        <w:numPr>
          <w:ilvl w:val="0"/>
          <w:numId w:val="2"/>
        </w:numPr>
        <w:spacing w:after="80"/>
        <w:rPr/>
      </w:pPr>
      <w:r w:rsidRPr="6C43E1AC" w:rsidR="6C43E1AC">
        <w:rPr>
          <w:sz w:val="22"/>
          <w:szCs w:val="22"/>
        </w:rPr>
        <w:t xml:space="preserve">Nota: não está no projeto. (Alterações de infraestrutura, se existirem, seguirão PR + revisão + pipeline, com "plan" automático em PR e "apply" após aprovação.)</w:t>
      </w:r>
    </w:p>
    <w:p xmlns:wp14="http://schemas.microsoft.com/office/word/2010/wordml" w14:paraId="2C0AC81B" wp14:textId="77777777">
      <w:pPr>
        <w:pStyle w:val="ListParagraph"/>
        <w:numPr>
          <w:ilvl w:val="0"/>
          <w:numId w:val="2"/>
        </w:numPr>
        <w:spacing w:after="80"/>
        <w:rPr/>
      </w:pPr>
      <w:r w:rsidRPr="6C43E1AC" w:rsidR="6C43E1AC">
        <w:rPr>
          <w:sz w:val="22"/>
          <w:szCs w:val="22"/>
        </w:rPr>
        <w:t xml:space="preserve">Nota: não está no projeto. (O estado da infraestrutura, se existir, deverá ser armazenado de forma centralizada e versionada.)</w:t>
      </w:r>
    </w:p>
    <w:p xmlns:wp14="http://schemas.microsoft.com/office/word/2010/wordml" w:rsidP="6C43E1AC" w14:paraId="73B63628" wp14:textId="77777777">
      <w:pPr>
        <w:pStyle w:val="Heading2"/>
        <w:spacing w:before="320" w:after="160"/>
        <w:rPr>
          <w:b w:val="1"/>
          <w:bCs w:val="1"/>
          <w:color w:val="auto"/>
          <w:sz w:val="25"/>
          <w:szCs w:val="25"/>
        </w:rPr>
      </w:pPr>
      <w:r w:rsidRPr="6C43E1AC" w:rsidR="6C43E1AC">
        <w:rPr>
          <w:b w:val="1"/>
          <w:bCs w:val="1"/>
          <w:color w:val="auto"/>
          <w:sz w:val="25"/>
          <w:szCs w:val="25"/>
        </w:rPr>
        <w:t>7.2 Ambientes Efêmeros</w:t>
      </w:r>
    </w:p>
    <w:p xmlns:wp14="http://schemas.microsoft.com/office/word/2010/wordml" w14:paraId="462648B9" wp14:textId="77777777">
      <w:pPr>
        <w:spacing w:after="160" w:line="276" w:lineRule="auto"/>
      </w:pPr>
      <w:r w:rsidRPr="6C43E1AC" w:rsidR="6C43E1AC">
        <w:rPr>
          <w:sz w:val="22"/>
          <w:szCs w:val="22"/>
        </w:rPr>
        <w:t xml:space="preserve">Nota: não está no projeto. Não há ambientes de revisão por Pull Request; a revisão é feita pelo código e pelo resultado do CI.</w:t>
      </w:r>
    </w:p>
    <w:p xmlns:wp14="http://schemas.microsoft.com/office/word/2010/wordml" w:rsidP="6C43E1AC" w14:paraId="7A3C83DC" wp14:textId="77777777">
      <w:pPr>
        <w:pStyle w:val="Heading1"/>
        <w:pBdr>
          <w:bottom w:val="single" w:color="2E5395" w:sz="6" w:space="4"/>
        </w:pBdr>
        <w:spacing w:before="480" w:after="240"/>
        <w:rPr>
          <w:b w:val="1"/>
          <w:bCs w:val="1"/>
          <w:color w:val="auto"/>
          <w:sz w:val="30"/>
          <w:szCs w:val="30"/>
        </w:rPr>
      </w:pPr>
      <w:r w:rsidRPr="6C43E1AC" w:rsidR="6C43E1AC">
        <w:rPr>
          <w:b w:val="1"/>
          <w:bCs w:val="1"/>
          <w:color w:val="auto"/>
          <w:sz w:val="30"/>
          <w:szCs w:val="30"/>
        </w:rPr>
        <w:t>8. Controle de Configuração e Mudança</w:t>
      </w:r>
    </w:p>
    <w:p xmlns:wp14="http://schemas.microsoft.com/office/word/2010/wordml" w:rsidP="6C43E1AC" w14:paraId="1CA79A14" wp14:textId="77777777">
      <w:pPr>
        <w:pStyle w:val="Heading2"/>
        <w:spacing w:before="320" w:after="160"/>
        <w:rPr>
          <w:b w:val="1"/>
          <w:bCs w:val="1"/>
          <w:color w:val="auto"/>
          <w:sz w:val="25"/>
          <w:szCs w:val="25"/>
        </w:rPr>
      </w:pPr>
      <w:r w:rsidRPr="6C43E1AC" w:rsidR="6C43E1AC">
        <w:rPr>
          <w:b w:val="1"/>
          <w:bCs w:val="1"/>
          <w:color w:val="auto"/>
          <w:sz w:val="25"/>
          <w:szCs w:val="25"/>
        </w:rPr>
        <w:t>8.1 Processo de Solicitação de Mudança</w:t>
      </w:r>
    </w:p>
    <w:p xmlns:wp14="http://schemas.microsoft.com/office/word/2010/wordml" w14:paraId="53C2A27C" wp14:textId="77777777">
      <w:pPr>
        <w:spacing w:after="160" w:line="276" w:lineRule="auto"/>
      </w:pPr>
      <w:r w:rsidRPr="6C43E1AC" w:rsidR="6C43E1AC">
        <w:rPr>
          <w:sz w:val="22"/>
          <w:szCs w:val="22"/>
        </w:rPr>
        <w:t xml:space="preserve">Mudanças de rotina seguem o fluxo padrão: Issue no GitHub → branch de feature → Pull Request → revisão do par → pipeline de CI → squash merge → release.yml (APK). Esse fluxo, por si, já constitui o registro formal e rastreável da mudança. O pipeline de CD completo (staging/produção): Nota: não está no projeto.</w:t>
      </w:r>
    </w:p>
    <w:p xmlns:wp14="http://schemas.microsoft.com/office/word/2010/wordml" w:rsidP="6C43E1AC" w14:paraId="2DA2B445" wp14:textId="77777777">
      <w:pPr>
        <w:pStyle w:val="Heading2"/>
        <w:spacing w:before="320" w:after="160"/>
        <w:rPr>
          <w:b w:val="1"/>
          <w:bCs w:val="1"/>
          <w:color w:val="auto"/>
          <w:sz w:val="25"/>
          <w:szCs w:val="25"/>
        </w:rPr>
      </w:pPr>
      <w:r w:rsidRPr="6C43E1AC" w:rsidR="6C43E1AC">
        <w:rPr>
          <w:b w:val="1"/>
          <w:bCs w:val="1"/>
          <w:color w:val="auto"/>
          <w:sz w:val="25"/>
          <w:szCs w:val="25"/>
        </w:rPr>
        <w:t>8.2 Comitê de Controle de Mudança (CCM)</w:t>
      </w:r>
    </w:p>
    <w:p xmlns:wp14="http://schemas.microsoft.com/office/word/2010/wordml" w14:paraId="0211A342" wp14:textId="77777777">
      <w:pPr>
        <w:spacing w:after="160" w:line="276" w:lineRule="auto"/>
      </w:pPr>
      <w:r w:rsidRPr="6C43E1AC" w:rsidR="6C43E1AC">
        <w:rPr>
          <w:sz w:val="22"/>
          <w:szCs w:val="22"/>
        </w:rPr>
        <w:t xml:space="preserve">O CCM é acionado apenas em mudanças de alto risco, como tratamento de dados pessoais (LGPD), alteração de assinatura/applicationId do app e exceções ao fluxo padrão (ex.: hotfix emergencial). Em situações rotineiras, a aprovação por pares (revisão de PR) substitui o comitê formal. Alterações de infraestrutura e de esquema de banco de dados: Nota: não está no projeto.</w:t>
      </w:r>
    </w:p>
    <w:p xmlns:wp14="http://schemas.microsoft.com/office/word/2010/wordml" w14:paraId="0A10ED4E" wp14:textId="77777777">
      <w:pPr>
        <w:spacing w:after="200"/>
      </w:pPr>
      <w:r w:rsidRPr="6C43E1AC" w:rsidR="6C43E1AC">
        <w:rPr>
          <w:i w:val="1"/>
          <w:iCs w:val="1"/>
          <w:color w:val="7F7F7F"/>
          <w:sz w:val="22"/>
          <w:szCs w:val="22"/>
        </w:rPr>
        <w:t xml:space="preserve">Composição do CCM: Enzo Camelo (Desenvolvedor Líder) e camelo-dev (par de revisão). Acionamento: abertura de Issue com o template "Mudança de alto risco (CCM)", contendo plano de rollback; a decisão é registrada nos comentários.</w:t>
      </w:r>
    </w:p>
    <w:p xmlns:wp14="http://schemas.microsoft.com/office/word/2010/wordml" w:rsidP="6C43E1AC" w14:paraId="1934E00E" wp14:textId="77777777">
      <w:pPr>
        <w:pStyle w:val="Heading1"/>
        <w:pBdr>
          <w:bottom w:val="single" w:color="2E5395" w:sz="6" w:space="4"/>
        </w:pBdr>
        <w:spacing w:before="480" w:after="240"/>
        <w:rPr>
          <w:b w:val="1"/>
          <w:bCs w:val="1"/>
          <w:color w:val="auto"/>
          <w:sz w:val="30"/>
          <w:szCs w:val="30"/>
        </w:rPr>
      </w:pPr>
      <w:r w:rsidRPr="6C43E1AC" w:rsidR="6C43E1AC">
        <w:rPr>
          <w:b w:val="1"/>
          <w:bCs w:val="1"/>
          <w:color w:val="auto"/>
          <w:sz w:val="30"/>
          <w:szCs w:val="30"/>
        </w:rPr>
        <w:t>9. Baselines e Releases</w:t>
      </w:r>
    </w:p>
    <w:p xmlns:wp14="http://schemas.microsoft.com/office/word/2010/wordml" w:rsidP="6C43E1AC" w14:paraId="1E44B0B7" wp14:textId="77777777">
      <w:pPr>
        <w:pStyle w:val="Heading2"/>
        <w:spacing w:before="320" w:after="160"/>
        <w:rPr>
          <w:b w:val="1"/>
          <w:bCs w:val="1"/>
          <w:color w:val="auto"/>
          <w:sz w:val="25"/>
          <w:szCs w:val="25"/>
        </w:rPr>
      </w:pPr>
      <w:r w:rsidRPr="6C43E1AC" w:rsidR="6C43E1AC">
        <w:rPr>
          <w:b w:val="1"/>
          <w:bCs w:val="1"/>
          <w:color w:val="auto"/>
          <w:sz w:val="25"/>
          <w:szCs w:val="25"/>
        </w:rPr>
        <w:t>9.1 Geração Automática de Baseline</w:t>
      </w:r>
    </w:p>
    <w:p xmlns:wp14="http://schemas.microsoft.com/office/word/2010/wordml" w14:paraId="4B731C90" wp14:textId="77777777">
      <w:pPr>
        <w:spacing w:after="160" w:line="276" w:lineRule="auto"/>
      </w:pPr>
      <w:r w:rsidRPr="6C43E1AC" w:rsidR="6C43E1AC">
        <w:rPr>
          <w:sz w:val="22"/>
          <w:szCs w:val="22"/>
        </w:rPr>
        <w:t xml:space="preserve">Neste plano, cada implantação bem-sucedida em produção deve gerar uma baseline: tag de versão (SemVer) associada ao commit e ao APK publicado. Nota: não está no projeto. Hoje apenas o APK de release é gerado como artefato a cada merge na main; imagem em registro e estado de infraestrutura também não fazem parte do projeto.</w:t>
      </w:r>
    </w:p>
    <w:p xmlns:wp14="http://schemas.microsoft.com/office/word/2010/wordml" w:rsidP="6C43E1AC" w14:paraId="59A10AE5" wp14:textId="77777777">
      <w:pPr>
        <w:pStyle w:val="Heading2"/>
        <w:spacing w:before="320" w:after="160"/>
        <w:rPr>
          <w:b w:val="1"/>
          <w:bCs w:val="1"/>
          <w:color w:val="auto"/>
          <w:sz w:val="25"/>
          <w:szCs w:val="25"/>
        </w:rPr>
      </w:pPr>
      <w:r w:rsidRPr="6C43E1AC" w:rsidR="6C43E1AC">
        <w:rPr>
          <w:b w:val="1"/>
          <w:bCs w:val="1"/>
          <w:color w:val="auto"/>
          <w:sz w:val="25"/>
          <w:szCs w:val="25"/>
        </w:rPr>
        <w:t>9.2 Notas de Versão (Release Notes)</w:t>
      </w:r>
    </w:p>
    <w:p xmlns:wp14="http://schemas.microsoft.com/office/word/2010/wordml" w14:paraId="30D28EF3" wp14:textId="77777777">
      <w:pPr>
        <w:spacing w:after="160" w:line="276" w:lineRule="auto"/>
      </w:pPr>
      <w:r w:rsidRPr="6C43E1AC" w:rsidR="6C43E1AC">
        <w:rPr>
          <w:sz w:val="22"/>
          <w:szCs w:val="22"/>
        </w:rPr>
        <w:t xml:space="preserve">As notas de release devem ser geradas a partir dos Conventional Commits desde a última tag. Nota: não está no projeto. O histórico da main (um commit por PR, via squash) serve de registro.</w:t>
      </w:r>
    </w:p>
    <w:p xmlns:wp14="http://schemas.microsoft.com/office/word/2010/wordml" w:rsidP="6C43E1AC" w14:paraId="0BCB8100" wp14:textId="77777777">
      <w:pPr>
        <w:pStyle w:val="Heading1"/>
        <w:pBdr>
          <w:bottom w:val="single" w:color="2E5395" w:sz="6" w:space="4"/>
        </w:pBdr>
        <w:spacing w:before="480" w:after="240"/>
        <w:rPr>
          <w:b w:val="1"/>
          <w:bCs w:val="1"/>
          <w:color w:val="auto"/>
          <w:sz w:val="30"/>
          <w:szCs w:val="30"/>
        </w:rPr>
      </w:pPr>
      <w:r w:rsidRPr="6C43E1AC" w:rsidR="6C43E1AC">
        <w:rPr>
          <w:b w:val="1"/>
          <w:bCs w:val="1"/>
          <w:color w:val="auto"/>
          <w:sz w:val="30"/>
          <w:szCs w:val="30"/>
        </w:rPr>
        <w:t>10. Estimativa do Status de Configuração</w:t>
      </w:r>
    </w:p>
    <w:p xmlns:wp14="http://schemas.microsoft.com/office/word/2010/wordml" w:rsidP="6C43E1AC" w14:paraId="79E5748F" wp14:textId="77777777">
      <w:pPr>
        <w:pStyle w:val="Heading2"/>
        <w:spacing w:before="320" w:after="160"/>
        <w:rPr>
          <w:b w:val="1"/>
          <w:bCs w:val="1"/>
          <w:color w:val="auto"/>
          <w:sz w:val="25"/>
          <w:szCs w:val="25"/>
        </w:rPr>
      </w:pPr>
      <w:r w:rsidRPr="6C43E1AC" w:rsidR="6C43E1AC">
        <w:rPr>
          <w:b w:val="1"/>
          <w:bCs w:val="1"/>
          <w:color w:val="auto"/>
          <w:sz w:val="25"/>
          <w:szCs w:val="25"/>
        </w:rPr>
        <w:t>10.1 Monitoramento e Observabilidade</w:t>
      </w:r>
    </w:p>
    <w:p xmlns:wp14="http://schemas.microsoft.com/office/word/2010/wordml" w14:paraId="2479AE9D" wp14:textId="77777777">
      <w:pPr>
        <w:spacing w:after="160" w:line="276" w:lineRule="auto"/>
      </w:pPr>
      <w:r w:rsidRPr="6C43E1AC" w:rsidR="6C43E1AC">
        <w:rPr>
          <w:sz w:val="22"/>
          <w:szCs w:val="22"/>
        </w:rPr>
        <w:t xml:space="preserve">Monitoramento contínuo dos ambientes (métricas, logs e alertas). Nota: não está no projeto. O app não tem ambiente de produção com servidor a monitorar.</w:t>
      </w:r>
    </w:p>
    <w:p xmlns:wp14="http://schemas.microsoft.com/office/word/2010/wordml" w:rsidP="6C43E1AC" w14:paraId="0A881954" wp14:textId="77777777">
      <w:pPr>
        <w:pStyle w:val="Heading2"/>
        <w:spacing w:before="320" w:after="160"/>
        <w:rPr>
          <w:b w:val="1"/>
          <w:bCs w:val="1"/>
          <w:color w:val="auto"/>
          <w:sz w:val="25"/>
          <w:szCs w:val="25"/>
        </w:rPr>
      </w:pPr>
      <w:r w:rsidRPr="6C43E1AC" w:rsidR="6C43E1AC">
        <w:rPr>
          <w:b w:val="1"/>
          <w:bCs w:val="1"/>
          <w:color w:val="auto"/>
          <w:sz w:val="25"/>
          <w:szCs w:val="25"/>
        </w:rPr>
        <w:t>10.2 Métricas DORA</w:t>
      </w:r>
    </w:p>
    <w:tbl>
      <w:tblPr>
        <w:tblW w:w="9520"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6920"/>
      </w:tblGrid>
      <w:tr xmlns:wp14="http://schemas.microsoft.com/office/word/2010/wordml" w:rsidTr="6C43E1AC" w14:paraId="2BF564B1" wp14:textId="77777777">
        <w:trPr>
          <w:tblHeader/>
        </w:trPr>
        <w:tc>
          <w:tcPr>
            <w:tcW w:w="2600" w:type="dxa"/>
            <w:shd w:val="clear" w:color="auto" w:fill="0070C0"/>
            <w:tcMar>
              <w:top w:w="80" w:type="dxa"/>
              <w:left w:w="100" w:type="dxa"/>
              <w:bottom w:w="80" w:type="dxa"/>
              <w:right w:w="100" w:type="dxa"/>
            </w:tcMar>
            <w:vAlign w:val="center"/>
          </w:tcPr>
          <w:p w14:paraId="6F1D3685" wp14:textId="77777777">
            <w:pPr>
              <w:jc w:val="left"/>
            </w:pPr>
            <w:r w:rsidRPr="6C43E1AC" w:rsidR="6C43E1AC">
              <w:rPr>
                <w:b w:val="1"/>
                <w:bCs w:val="1"/>
                <w:color w:val="FFFFFF"/>
                <w:sz w:val="20"/>
                <w:szCs w:val="20"/>
              </w:rPr>
              <w:t>Métrica</w:t>
            </w:r>
          </w:p>
        </w:tc>
        <w:tc>
          <w:tcPr>
            <w:tcW w:w="6920" w:type="dxa"/>
            <w:shd w:val="clear" w:color="auto" w:fill="0070C0"/>
            <w:tcMar>
              <w:top w:w="80" w:type="dxa"/>
              <w:left w:w="100" w:type="dxa"/>
              <w:bottom w:w="80" w:type="dxa"/>
              <w:right w:w="100" w:type="dxa"/>
            </w:tcMar>
            <w:vAlign w:val="center"/>
          </w:tcPr>
          <w:p w14:paraId="34DD6046" wp14:textId="77777777">
            <w:pPr>
              <w:jc w:val="left"/>
            </w:pPr>
            <w:r w:rsidRPr="6C43E1AC" w:rsidR="6C43E1AC">
              <w:rPr>
                <w:b w:val="1"/>
                <w:bCs w:val="1"/>
                <w:color w:val="FFFFFF"/>
                <w:sz w:val="20"/>
                <w:szCs w:val="20"/>
              </w:rPr>
              <w:t>Descrição</w:t>
            </w:r>
          </w:p>
        </w:tc>
      </w:tr>
      <w:tr xmlns:wp14="http://schemas.microsoft.com/office/word/2010/wordml" w:rsidTr="6C43E1AC" w14:paraId="2A9229BD" wp14:textId="77777777">
        <w:tc>
          <w:tcPr>
            <w:tcW w:w="2600" w:type="dxa"/>
            <w:tcMar>
              <w:top w:w="80" w:type="dxa"/>
              <w:left w:w="100" w:type="dxa"/>
              <w:bottom w:w="80" w:type="dxa"/>
              <w:right w:w="100" w:type="dxa"/>
            </w:tcMar>
            <w:vAlign w:val="center"/>
          </w:tcPr>
          <w:p w14:paraId="254D0F98" wp14:textId="77777777">
            <w:pPr>
              <w:jc w:val="left"/>
            </w:pPr>
            <w:r w:rsidRPr="6C43E1AC" w:rsidR="6C43E1AC">
              <w:rPr>
                <w:b w:val="0"/>
                <w:bCs w:val="0"/>
                <w:color w:val="000000"/>
                <w:sz w:val="20"/>
                <w:szCs w:val="20"/>
              </w:rPr>
              <w:t>Deployment Frequency</w:t>
            </w:r>
          </w:p>
        </w:tc>
        <w:tc>
          <w:tcPr>
            <w:tcW w:w="6920" w:type="dxa"/>
            <w:tcMar>
              <w:top w:w="80" w:type="dxa"/>
              <w:left w:w="100" w:type="dxa"/>
              <w:bottom w:w="80" w:type="dxa"/>
              <w:right w:w="100" w:type="dxa"/>
            </w:tcMar>
            <w:vAlign w:val="center"/>
          </w:tcPr>
          <w:p w14:paraId="0F48E46A" wp14:textId="77777777">
            <w:pPr>
              <w:jc w:val="left"/>
            </w:pPr>
            <w:r w:rsidRPr="6C43E1AC" w:rsidR="6C43E1AC">
              <w:rPr>
                <w:b w:val="0"/>
                <w:bCs w:val="0"/>
                <w:color w:val="000000"/>
                <w:sz w:val="20"/>
                <w:szCs w:val="20"/>
              </w:rPr>
              <w:t xml:space="preserve">Frequência com que o código é implantado em produção. Nota: não está no projeto.</w:t>
            </w:r>
          </w:p>
        </w:tc>
      </w:tr>
      <w:tr xmlns:wp14="http://schemas.microsoft.com/office/word/2010/wordml" w:rsidTr="6C43E1AC" w14:paraId="17BDD4BD" wp14:textId="77777777">
        <w:tc>
          <w:tcPr>
            <w:tcW w:w="2600" w:type="dxa"/>
            <w:shd w:val="clear" w:color="auto" w:fill="F2F2F2"/>
            <w:tcMar>
              <w:top w:w="80" w:type="dxa"/>
              <w:left w:w="100" w:type="dxa"/>
              <w:bottom w:w="80" w:type="dxa"/>
              <w:right w:w="100" w:type="dxa"/>
            </w:tcMar>
            <w:vAlign w:val="center"/>
          </w:tcPr>
          <w:p w14:paraId="2B7F9D24" wp14:textId="77777777">
            <w:pPr>
              <w:jc w:val="left"/>
            </w:pPr>
            <w:r w:rsidRPr="6C43E1AC" w:rsidR="6C43E1AC">
              <w:rPr>
                <w:b w:val="0"/>
                <w:bCs w:val="0"/>
                <w:color w:val="000000"/>
                <w:sz w:val="20"/>
                <w:szCs w:val="20"/>
              </w:rPr>
              <w:t>Lead Time for Changes</w:t>
            </w:r>
          </w:p>
        </w:tc>
        <w:tc>
          <w:tcPr>
            <w:tcW w:w="6920" w:type="dxa"/>
            <w:shd w:val="clear" w:color="auto" w:fill="F2F2F2"/>
            <w:tcMar>
              <w:top w:w="80" w:type="dxa"/>
              <w:left w:w="100" w:type="dxa"/>
              <w:bottom w:w="80" w:type="dxa"/>
              <w:right w:w="100" w:type="dxa"/>
            </w:tcMar>
            <w:vAlign w:val="center"/>
          </w:tcPr>
          <w:p w14:paraId="3E833493" wp14:textId="77777777">
            <w:pPr>
              <w:jc w:val="left"/>
            </w:pPr>
            <w:r w:rsidRPr="6C43E1AC" w:rsidR="6C43E1AC">
              <w:rPr>
                <w:b w:val="0"/>
                <w:bCs w:val="0"/>
                <w:color w:val="000000"/>
                <w:sz w:val="20"/>
                <w:szCs w:val="20"/>
              </w:rPr>
              <w:t xml:space="preserve">Tempo entre o commit e a implantação em produção. Nota: não está no projeto.</w:t>
            </w:r>
          </w:p>
        </w:tc>
      </w:tr>
      <w:tr xmlns:wp14="http://schemas.microsoft.com/office/word/2010/wordml" w:rsidTr="6C43E1AC" w14:paraId="72D76E9A" wp14:textId="77777777">
        <w:tc>
          <w:tcPr>
            <w:tcW w:w="2600" w:type="dxa"/>
            <w:tcMar>
              <w:top w:w="80" w:type="dxa"/>
              <w:left w:w="100" w:type="dxa"/>
              <w:bottom w:w="80" w:type="dxa"/>
              <w:right w:w="100" w:type="dxa"/>
            </w:tcMar>
            <w:vAlign w:val="center"/>
          </w:tcPr>
          <w:p w14:paraId="29969E79" wp14:textId="77777777">
            <w:pPr>
              <w:jc w:val="left"/>
            </w:pPr>
            <w:r w:rsidRPr="6C43E1AC" w:rsidR="6C43E1AC">
              <w:rPr>
                <w:b w:val="0"/>
                <w:bCs w:val="0"/>
                <w:color w:val="000000"/>
                <w:sz w:val="20"/>
                <w:szCs w:val="20"/>
              </w:rPr>
              <w:t>Change Failure Rate</w:t>
            </w:r>
          </w:p>
        </w:tc>
        <w:tc>
          <w:tcPr>
            <w:tcW w:w="6920" w:type="dxa"/>
            <w:tcMar>
              <w:top w:w="80" w:type="dxa"/>
              <w:left w:w="100" w:type="dxa"/>
              <w:bottom w:w="80" w:type="dxa"/>
              <w:right w:w="100" w:type="dxa"/>
            </w:tcMar>
            <w:vAlign w:val="center"/>
          </w:tcPr>
          <w:p w14:paraId="72815CC6" wp14:textId="77777777">
            <w:pPr>
              <w:jc w:val="left"/>
            </w:pPr>
            <w:r w:rsidRPr="6C43E1AC" w:rsidR="6C43E1AC">
              <w:rPr>
                <w:b w:val="0"/>
                <w:bCs w:val="0"/>
                <w:color w:val="000000"/>
                <w:sz w:val="20"/>
                <w:szCs w:val="20"/>
              </w:rPr>
              <w:t xml:space="preserve">Percentual de implantações que resultam em falha em produção. Nota: não está no projeto.</w:t>
            </w:r>
          </w:p>
        </w:tc>
      </w:tr>
      <w:tr xmlns:wp14="http://schemas.microsoft.com/office/word/2010/wordml" w:rsidTr="6C43E1AC" w14:paraId="182AD05F" wp14:textId="77777777">
        <w:tc>
          <w:tcPr>
            <w:tcW w:w="2600" w:type="dxa"/>
            <w:shd w:val="clear" w:color="auto" w:fill="F2F2F2"/>
            <w:tcMar>
              <w:top w:w="80" w:type="dxa"/>
              <w:left w:w="100" w:type="dxa"/>
              <w:bottom w:w="80" w:type="dxa"/>
              <w:right w:w="100" w:type="dxa"/>
            </w:tcMar>
            <w:vAlign w:val="center"/>
          </w:tcPr>
          <w:p w14:paraId="65A0FA6B" wp14:textId="77777777">
            <w:pPr>
              <w:jc w:val="left"/>
            </w:pPr>
            <w:r w:rsidRPr="6C43E1AC" w:rsidR="6C43E1AC">
              <w:rPr>
                <w:b w:val="0"/>
                <w:bCs w:val="0"/>
                <w:color w:val="000000"/>
                <w:sz w:val="20"/>
                <w:szCs w:val="20"/>
              </w:rPr>
              <w:t>Mean Time to Restore (MTTR)</w:t>
            </w:r>
          </w:p>
        </w:tc>
        <w:tc>
          <w:tcPr>
            <w:tcW w:w="6920" w:type="dxa"/>
            <w:shd w:val="clear" w:color="auto" w:fill="F2F2F2"/>
            <w:tcMar>
              <w:top w:w="80" w:type="dxa"/>
              <w:left w:w="100" w:type="dxa"/>
              <w:bottom w:w="80" w:type="dxa"/>
              <w:right w:w="100" w:type="dxa"/>
            </w:tcMar>
            <w:vAlign w:val="center"/>
          </w:tcPr>
          <w:p w14:paraId="7949AC52" wp14:textId="77777777">
            <w:pPr>
              <w:jc w:val="left"/>
            </w:pPr>
            <w:r w:rsidRPr="6C43E1AC" w:rsidR="6C43E1AC">
              <w:rPr>
                <w:b w:val="0"/>
                <w:bCs w:val="0"/>
                <w:color w:val="000000"/>
                <w:sz w:val="20"/>
                <w:szCs w:val="20"/>
              </w:rPr>
              <w:t xml:space="preserve">Tempo médio para restaurar o serviço após uma falha. Nota: não está no projeto.</w:t>
            </w:r>
          </w:p>
        </w:tc>
      </w:tr>
    </w:tbl>
    <w:p xmlns:wp14="http://schemas.microsoft.com/office/word/2010/wordml" w:rsidP="6C43E1AC" w14:paraId="28003649" wp14:textId="77777777">
      <w:pPr>
        <w:pStyle w:val="Heading2"/>
        <w:spacing w:before="320" w:after="160"/>
        <w:rPr>
          <w:b w:val="1"/>
          <w:bCs w:val="1"/>
          <w:color w:val="auto"/>
          <w:sz w:val="25"/>
          <w:szCs w:val="25"/>
        </w:rPr>
      </w:pPr>
      <w:r w:rsidRPr="6C43E1AC" w:rsidR="6C43E1AC">
        <w:rPr>
          <w:b w:val="1"/>
          <w:bCs w:val="1"/>
          <w:color w:val="auto"/>
          <w:sz w:val="25"/>
          <w:szCs w:val="25"/>
        </w:rPr>
        <w:t>10.3 Relatórios e Auditorias</w:t>
      </w:r>
    </w:p>
    <w:p xmlns:wp14="http://schemas.microsoft.com/office/word/2010/wordml" w14:paraId="7F19833B" wp14:textId="77777777">
      <w:pPr>
        <w:spacing w:after="160" w:line="276" w:lineRule="auto"/>
      </w:pPr>
      <w:r w:rsidRPr="6C43E1AC" w:rsidR="6C43E1AC">
        <w:rPr>
          <w:sz w:val="22"/>
          <w:szCs w:val="22"/>
        </w:rPr>
        <w:t xml:space="preserve">O histórico do GitHub Actions (builds e testes), os PRs aprovados e os logs do Git constituem o principal insumo de auditoria de GCS, dispensando relatórios manuais.</w:t>
      </w:r>
    </w:p>
    <w:p xmlns:wp14="http://schemas.microsoft.com/office/word/2010/wordml" w:rsidP="6C43E1AC" w14:paraId="26606A9E" wp14:textId="77777777">
      <w:pPr>
        <w:pStyle w:val="Heading1"/>
        <w:pBdr>
          <w:bottom w:val="single" w:color="2E5395" w:sz="6" w:space="4"/>
        </w:pBdr>
        <w:spacing w:before="480" w:after="240"/>
        <w:rPr>
          <w:b w:val="1"/>
          <w:bCs w:val="1"/>
          <w:color w:val="auto"/>
          <w:sz w:val="30"/>
          <w:szCs w:val="30"/>
        </w:rPr>
      </w:pPr>
      <w:r w:rsidRPr="6C43E1AC" w:rsidR="6C43E1AC">
        <w:rPr>
          <w:b w:val="1"/>
          <w:bCs w:val="1"/>
          <w:color w:val="auto"/>
          <w:sz w:val="30"/>
          <w:szCs w:val="30"/>
        </w:rPr>
        <w:t>11. Marcos</w:t>
      </w:r>
    </w:p>
    <w:p xmlns:wp14="http://schemas.microsoft.com/office/word/2010/wordml" w14:paraId="6F841A4A" wp14:textId="77777777">
      <w:pPr>
        <w:spacing w:after="200"/>
      </w:pPr>
      <w:r w:rsidRPr="6C43E1AC" w:rsidR="6C43E1AC">
        <w:rPr>
          <w:i w:val="1"/>
          <w:iCs w:val="1"/>
          <w:color w:val="7F7F7F"/>
          <w:sz w:val="22"/>
          <w:szCs w:val="22"/>
        </w:rPr>
        <w:t xml:space="preserve">Concluídos: configuração do repositório e da proteção da main; plano de GCS publicado; CI (build-and-test) e geração do APK de release; Environments staging e production criados; Dependabot ativo. Previstos: check do CI obrigatório na main; CD com staging, aprovação em production, baseline/tag e rollback; governança de dependências e rastreabilidade. Implantação em servidores, publicação em lojas e IaC: Nota: não está no projeto.</w:t>
      </w:r>
    </w:p>
    <w:p xmlns:wp14="http://schemas.microsoft.com/office/word/2010/wordml" w:rsidP="6C43E1AC" w14:paraId="6EB5208D" wp14:textId="77777777">
      <w:pPr>
        <w:pStyle w:val="Heading1"/>
        <w:pBdr>
          <w:bottom w:val="single" w:color="2E5395" w:sz="6" w:space="4"/>
        </w:pBdr>
        <w:spacing w:before="480" w:after="240"/>
        <w:rPr>
          <w:b w:val="1"/>
          <w:bCs w:val="1"/>
          <w:color w:val="auto"/>
          <w:sz w:val="30"/>
          <w:szCs w:val="30"/>
        </w:rPr>
      </w:pPr>
      <w:r w:rsidRPr="6C43E1AC" w:rsidR="6C43E1AC">
        <w:rPr>
          <w:b w:val="1"/>
          <w:bCs w:val="1"/>
          <w:color w:val="auto"/>
          <w:sz w:val="30"/>
          <w:szCs w:val="30"/>
        </w:rPr>
        <w:t>12. Treinamento e Recursos</w:t>
      </w:r>
    </w:p>
    <w:p xmlns:wp14="http://schemas.microsoft.com/office/word/2010/wordml" w14:paraId="43B884F7" wp14:textId="77777777">
      <w:pPr>
        <w:spacing w:after="200"/>
      </w:pPr>
      <w:r w:rsidRPr="6C43E1AC" w:rsidR="6C43E1AC">
        <w:rPr>
          <w:i w:val="1"/>
          <w:iCs w:val="1"/>
          <w:color w:val="7F7F7F"/>
          <w:sz w:val="22"/>
          <w:szCs w:val="22"/>
        </w:rPr>
        <w:t xml:space="preserve">Ferramentas: Git, GitHub (Actions, Issues, Environments, Dependabot), Flutter SDK e VS Code. Pessoal: Enzo Camelo e camelo-dev. Treinamento: README, docs/roteiro-github.md e o repositório de referência ONGConecta. Ferramentas externas de monitoramento e publicação em lojas: Nota: não está no projeto.</w:t>
      </w:r>
    </w:p>
    <w:p xmlns:wp14="http://schemas.microsoft.com/office/word/2010/wordml" w:rsidP="6C43E1AC" w14:paraId="4AF61CFC" wp14:textId="77777777">
      <w:pPr>
        <w:pStyle w:val="Heading1"/>
        <w:pBdr>
          <w:bottom w:val="single" w:color="2E5395" w:sz="6" w:space="4"/>
        </w:pBdr>
        <w:spacing w:before="480" w:after="240"/>
        <w:rPr>
          <w:b w:val="1"/>
          <w:bCs w:val="1"/>
          <w:color w:val="auto"/>
          <w:sz w:val="30"/>
          <w:szCs w:val="30"/>
        </w:rPr>
      </w:pPr>
      <w:r w:rsidRPr="6C43E1AC" w:rsidR="6C43E1AC">
        <w:rPr>
          <w:b w:val="1"/>
          <w:bCs w:val="1"/>
          <w:color w:val="auto"/>
          <w:sz w:val="30"/>
          <w:szCs w:val="30"/>
        </w:rPr>
        <w:t>13. Controle de Software de Subcontratados, Fornecedores e Dependências de Terceiros</w:t>
      </w:r>
    </w:p>
    <w:p xmlns:wp14="http://schemas.microsoft.com/office/word/2010/wordml" w14:paraId="162785A4" wp14:textId="77777777">
      <w:pPr>
        <w:spacing w:after="160" w:line="276" w:lineRule="auto"/>
      </w:pPr>
      <w:r w:rsidRPr="6C43E1AC" w:rsidR="6C43E1AC">
        <w:rPr>
          <w:sz w:val="22"/>
          <w:szCs w:val="22"/>
        </w:rPr>
        <w:t xml:space="preserve">Bibliotecas de terceiros (cupertino_icons, fl_chart, flutter_lints) também são itens de configuração, versionadas explicitamente em pubspec.yaml e pubspec.lock (lockfile).</w:t>
      </w:r>
    </w:p>
    <w:p xmlns:wp14="http://schemas.microsoft.com/office/word/2010/wordml" w14:paraId="795F2F99" wp14:textId="77777777">
      <w:pPr>
        <w:pStyle w:val="ListParagraph"/>
        <w:numPr>
          <w:ilvl w:val="0"/>
          <w:numId w:val="2"/>
        </w:numPr>
        <w:spacing w:after="80"/>
        <w:rPr/>
      </w:pPr>
      <w:r w:rsidRPr="6C43E1AC" w:rsidR="6C43E1AC">
        <w:rPr>
          <w:sz w:val="22"/>
          <w:szCs w:val="22"/>
        </w:rPr>
        <w:t xml:space="preserve">Análise de vulnerabilidades em dependências pelos alertas do Dependabot. Etapa de SCA dedicada no pipeline de CI: Nota: não está no projeto.</w:t>
      </w:r>
    </w:p>
    <w:p xmlns:wp14="http://schemas.microsoft.com/office/word/2010/wordml" w14:paraId="41361780" wp14:textId="77777777">
      <w:pPr>
        <w:pStyle w:val="ListParagraph"/>
        <w:numPr>
          <w:ilvl w:val="0"/>
          <w:numId w:val="2"/>
        </w:numPr>
        <w:spacing w:after="80"/>
        <w:rPr/>
      </w:pPr>
      <w:r w:rsidRPr="6C43E1AC" w:rsidR="6C43E1AC">
        <w:rPr>
          <w:sz w:val="22"/>
          <w:szCs w:val="22"/>
        </w:rPr>
        <w:t xml:space="preserve">Atualizações de dependências propostas automaticamente pelo Dependabot (semanal, ecossistema pub) e submetidas ao mesmo fluxo de PR.</w:t>
      </w:r>
    </w:p>
    <w:p xmlns:wp14="http://schemas.microsoft.com/office/word/2010/wordml" w14:paraId="0C733248" wp14:textId="77777777">
      <w:pPr>
        <w:spacing w:after="200"/>
      </w:pPr>
      <w:r w:rsidRPr="6C43E1AC" w:rsidR="6C43E1AC">
        <w:rPr>
          <w:i w:val="1"/>
          <w:iCs w:val="1"/>
          <w:color w:val="7F7F7F"/>
          <w:sz w:val="22"/>
          <w:szCs w:val="22"/>
        </w:rPr>
        <w:t xml:space="preserve">O projeto não prevê subcontratados nem fornecedores externos de software. Serviços de terceiros em produção (e-mail, pagamentos): Nota: não está no projeto.</w:t>
      </w:r>
    </w:p>
    <w:p xmlns:wp14="http://schemas.microsoft.com/office/word/2010/wordml" w:rsidP="6C43E1AC" w14:paraId="3B182F3E" wp14:textId="77777777">
      <w:pPr>
        <w:pStyle w:val="Heading1"/>
        <w:pBdr>
          <w:bottom w:val="single" w:color="2E5395" w:sz="6" w:space="4"/>
        </w:pBdr>
        <w:spacing w:before="480" w:after="240"/>
        <w:rPr>
          <w:b w:val="1"/>
          <w:bCs w:val="1"/>
          <w:color w:val="auto"/>
          <w:sz w:val="30"/>
          <w:szCs w:val="30"/>
        </w:rPr>
      </w:pPr>
      <w:r w:rsidRPr="6C43E1AC" w:rsidR="6C43E1AC">
        <w:rPr>
          <w:b w:val="1"/>
          <w:bCs w:val="1"/>
          <w:color w:val="auto"/>
          <w:sz w:val="30"/>
          <w:szCs w:val="30"/>
        </w:rPr>
        <w:t>14. Quadro-Resumo do Pipeline CI/CD</w:t>
      </w:r>
    </w:p>
    <w:p xmlns:wp14="http://schemas.microsoft.com/office/word/2010/wordml" w14:paraId="506EB76F" wp14:textId="77777777">
      <w:pPr>
        <w:spacing w:after="160" w:line="276" w:lineRule="auto"/>
      </w:pPr>
      <w:r w:rsidRPr="6C43E1AC" w:rsidR="6C43E1AC">
        <w:rPr>
          <w:sz w:val="22"/>
          <w:szCs w:val="22"/>
        </w:rPr>
        <w:t>Resumo do fluxo padrão, do commit à produção:</w:t>
      </w:r>
    </w:p>
    <w:tbl>
      <w:tblPr>
        <w:tblW w:w="9640" w:type="dxa"/>
        <w:tblBorders>
          <w:top w:val="single" w:color="auto" w:sz="4"/>
          <w:left w:val="single" w:color="auto" w:sz="4"/>
          <w:bottom w:val="single" w:color="auto" w:sz="4"/>
          <w:right w:val="single" w:color="auto" w:sz="4"/>
          <w:insideH w:val="single" w:color="auto" w:sz="4"/>
          <w:insideV w:val="single" w:color="auto" w:sz="4"/>
        </w:tblBorders>
      </w:tblPr>
      <w:tblGrid>
        <w:gridCol w:w="1800"/>
        <w:gridCol w:w="5920"/>
        <w:gridCol w:w="1920"/>
      </w:tblGrid>
      <w:tr xmlns:wp14="http://schemas.microsoft.com/office/word/2010/wordml" w:rsidTr="6C43E1AC" w14:paraId="3DFCE584" wp14:textId="77777777">
        <w:trPr>
          <w:tblHeader/>
        </w:trPr>
        <w:tc>
          <w:tcPr>
            <w:tcW w:w="1800" w:type="dxa"/>
            <w:shd w:val="clear" w:color="auto" w:fill="0070C0"/>
            <w:tcMar>
              <w:top w:w="80" w:type="dxa"/>
              <w:left w:w="100" w:type="dxa"/>
              <w:bottom w:w="80" w:type="dxa"/>
              <w:right w:w="100" w:type="dxa"/>
            </w:tcMar>
            <w:vAlign w:val="center"/>
          </w:tcPr>
          <w:p w14:paraId="45B8212E" wp14:textId="77777777">
            <w:pPr>
              <w:jc w:val="left"/>
            </w:pPr>
            <w:r w:rsidRPr="6C43E1AC" w:rsidR="6C43E1AC">
              <w:rPr>
                <w:b w:val="1"/>
                <w:bCs w:val="1"/>
                <w:color w:val="FFFFFF"/>
                <w:sz w:val="20"/>
                <w:szCs w:val="20"/>
              </w:rPr>
              <w:t>Etapa</w:t>
            </w:r>
          </w:p>
        </w:tc>
        <w:tc>
          <w:tcPr>
            <w:tcW w:w="5920" w:type="dxa"/>
            <w:shd w:val="clear" w:color="auto" w:fill="0070C0"/>
            <w:tcMar>
              <w:top w:w="80" w:type="dxa"/>
              <w:left w:w="100" w:type="dxa"/>
              <w:bottom w:w="80" w:type="dxa"/>
              <w:right w:w="100" w:type="dxa"/>
            </w:tcMar>
            <w:vAlign w:val="center"/>
          </w:tcPr>
          <w:p w14:paraId="3BE3F4F3" wp14:textId="77777777">
            <w:pPr>
              <w:jc w:val="left"/>
            </w:pPr>
            <w:r w:rsidRPr="6C43E1AC" w:rsidR="6C43E1AC">
              <w:rPr>
                <w:b w:val="1"/>
                <w:bCs w:val="1"/>
                <w:color w:val="FFFFFF"/>
                <w:sz w:val="20"/>
                <w:szCs w:val="20"/>
              </w:rPr>
              <w:t>Descrição</w:t>
            </w:r>
          </w:p>
        </w:tc>
        <w:tc>
          <w:tcPr>
            <w:tcW w:w="1920" w:type="dxa"/>
            <w:shd w:val="clear" w:color="auto" w:fill="0070C0"/>
            <w:tcMar>
              <w:top w:w="80" w:type="dxa"/>
              <w:left w:w="100" w:type="dxa"/>
              <w:bottom w:w="80" w:type="dxa"/>
              <w:right w:w="100" w:type="dxa"/>
            </w:tcMar>
            <w:vAlign w:val="center"/>
          </w:tcPr>
          <w:p w14:paraId="32192006" wp14:textId="77777777">
            <w:pPr>
              <w:jc w:val="left"/>
            </w:pPr>
            <w:r w:rsidRPr="6C43E1AC" w:rsidR="6C43E1AC">
              <w:rPr>
                <w:b w:val="1"/>
                <w:bCs w:val="1"/>
                <w:color w:val="FFFFFF"/>
                <w:sz w:val="20"/>
                <w:szCs w:val="20"/>
              </w:rPr>
              <w:t>Gatilho</w:t>
            </w:r>
          </w:p>
        </w:tc>
      </w:tr>
      <w:tr xmlns:wp14="http://schemas.microsoft.com/office/word/2010/wordml" w:rsidTr="6C43E1AC" w14:paraId="44880BB8" wp14:textId="77777777">
        <w:tc>
          <w:tcPr>
            <w:tcW w:w="1800" w:type="dxa"/>
            <w:tcMar>
              <w:top w:w="80" w:type="dxa"/>
              <w:left w:w="100" w:type="dxa"/>
              <w:bottom w:w="80" w:type="dxa"/>
              <w:right w:w="100" w:type="dxa"/>
            </w:tcMar>
            <w:vAlign w:val="center"/>
          </w:tcPr>
          <w:p w14:paraId="7C18F964" wp14:textId="77777777">
            <w:pPr>
              <w:jc w:val="left"/>
            </w:pPr>
            <w:r w:rsidRPr="6C43E1AC" w:rsidR="6C43E1AC">
              <w:rPr>
                <w:b w:val="0"/>
                <w:bCs w:val="0"/>
                <w:color w:val="000000"/>
                <w:sz w:val="20"/>
                <w:szCs w:val="20"/>
              </w:rPr>
              <w:t>CI</w:t>
            </w:r>
          </w:p>
        </w:tc>
        <w:tc>
          <w:tcPr>
            <w:tcW w:w="5920" w:type="dxa"/>
            <w:tcMar>
              <w:top w:w="80" w:type="dxa"/>
              <w:left w:w="100" w:type="dxa"/>
              <w:bottom w:w="80" w:type="dxa"/>
              <w:right w:w="100" w:type="dxa"/>
            </w:tcMar>
            <w:vAlign w:val="center"/>
          </w:tcPr>
          <w:p w14:paraId="2643E53E" wp14:textId="77777777">
            <w:pPr>
              <w:jc w:val="left"/>
            </w:pPr>
            <w:r w:rsidRPr="6C43E1AC" w:rsidR="6C43E1AC">
              <w:rPr>
                <w:b w:val="0"/>
                <w:bCs w:val="0"/>
                <w:color w:val="000000"/>
                <w:sz w:val="20"/>
                <w:szCs w:val="20"/>
              </w:rPr>
              <w:t xml:space="preserve">Análise estática (flutter analyze), testes (flutter test) e build do APK de verificação. Análise de segurança (SAST) e publicação de imagem: Nota: não está no projeto.</w:t>
            </w:r>
          </w:p>
        </w:tc>
        <w:tc>
          <w:tcPr>
            <w:tcW w:w="1920" w:type="dxa"/>
            <w:tcMar>
              <w:top w:w="80" w:type="dxa"/>
              <w:left w:w="100" w:type="dxa"/>
              <w:bottom w:w="80" w:type="dxa"/>
              <w:right w:w="100" w:type="dxa"/>
            </w:tcMar>
            <w:vAlign w:val="center"/>
          </w:tcPr>
          <w:p w14:paraId="38914C79" wp14:textId="77777777">
            <w:pPr>
              <w:jc w:val="left"/>
            </w:pPr>
            <w:r w:rsidRPr="6C43E1AC" w:rsidR="6C43E1AC">
              <w:rPr>
                <w:b w:val="0"/>
                <w:bCs w:val="0"/>
                <w:color w:val="000000"/>
                <w:sz w:val="20"/>
                <w:szCs w:val="20"/>
              </w:rPr>
              <w:t>Abertura/atualização de Pull Request</w:t>
            </w:r>
          </w:p>
        </w:tc>
      </w:tr>
      <w:tr xmlns:wp14="http://schemas.microsoft.com/office/word/2010/wordml" w:rsidTr="6C43E1AC" w14:paraId="3FDC26BE" wp14:textId="77777777">
        <w:tc>
          <w:tcPr>
            <w:tcW w:w="1800" w:type="dxa"/>
            <w:shd w:val="clear" w:color="auto" w:fill="F2F2F2"/>
            <w:tcMar>
              <w:top w:w="80" w:type="dxa"/>
              <w:left w:w="100" w:type="dxa"/>
              <w:bottom w:w="80" w:type="dxa"/>
              <w:right w:w="100" w:type="dxa"/>
            </w:tcMar>
            <w:vAlign w:val="center"/>
          </w:tcPr>
          <w:p w14:paraId="0E553AFB" wp14:textId="77777777">
            <w:pPr>
              <w:jc w:val="left"/>
            </w:pPr>
            <w:r w:rsidRPr="6C43E1AC" w:rsidR="6C43E1AC">
              <w:rPr>
                <w:b w:val="0"/>
                <w:bCs w:val="0"/>
                <w:color w:val="000000"/>
                <w:sz w:val="20"/>
                <w:szCs w:val="20"/>
              </w:rPr>
              <w:t>Merge</w:t>
            </w:r>
          </w:p>
        </w:tc>
        <w:tc>
          <w:tcPr>
            <w:tcW w:w="5920" w:type="dxa"/>
            <w:shd w:val="clear" w:color="auto" w:fill="F2F2F2"/>
            <w:tcMar>
              <w:top w:w="80" w:type="dxa"/>
              <w:left w:w="100" w:type="dxa"/>
              <w:bottom w:w="80" w:type="dxa"/>
              <w:right w:w="100" w:type="dxa"/>
            </w:tcMar>
            <w:vAlign w:val="center"/>
          </w:tcPr>
          <w:p w14:paraId="2695B3A4" wp14:textId="77777777">
            <w:pPr>
              <w:jc w:val="left"/>
            </w:pPr>
            <w:r w:rsidRPr="6C43E1AC" w:rsidR="6C43E1AC">
              <w:rPr>
                <w:b w:val="0"/>
                <w:bCs w:val="0"/>
                <w:color w:val="000000"/>
                <w:sz w:val="20"/>
                <w:szCs w:val="20"/>
              </w:rPr>
              <w:t>Integração da mudança na branch principal.</w:t>
            </w:r>
          </w:p>
        </w:tc>
        <w:tc>
          <w:tcPr>
            <w:tcW w:w="1920" w:type="dxa"/>
            <w:shd w:val="clear" w:color="auto" w:fill="F2F2F2"/>
            <w:tcMar>
              <w:top w:w="80" w:type="dxa"/>
              <w:left w:w="100" w:type="dxa"/>
              <w:bottom w:w="80" w:type="dxa"/>
              <w:right w:w="100" w:type="dxa"/>
            </w:tcMar>
            <w:vAlign w:val="center"/>
          </w:tcPr>
          <w:p w14:paraId="2C3CDAF8" wp14:textId="77777777">
            <w:pPr>
              <w:jc w:val="left"/>
            </w:pPr>
            <w:r w:rsidRPr="6C43E1AC" w:rsidR="6C43E1AC">
              <w:rPr>
                <w:b w:val="0"/>
                <w:bCs w:val="0"/>
                <w:color w:val="000000"/>
                <w:sz w:val="20"/>
                <w:szCs w:val="20"/>
              </w:rPr>
              <w:t xml:space="preserve">Aprovação do par de revisão + CI verde</w:t>
            </w:r>
          </w:p>
        </w:tc>
      </w:tr>
      <w:tr xmlns:wp14="http://schemas.microsoft.com/office/word/2010/wordml" w:rsidTr="6C43E1AC" w14:paraId="18463C57" wp14:textId="77777777">
        <w:tc>
          <w:tcPr>
            <w:tcW w:w="1800" w:type="dxa"/>
            <w:tcMar>
              <w:top w:w="80" w:type="dxa"/>
              <w:left w:w="100" w:type="dxa"/>
              <w:bottom w:w="80" w:type="dxa"/>
              <w:right w:w="100" w:type="dxa"/>
            </w:tcMar>
            <w:vAlign w:val="center"/>
          </w:tcPr>
          <w:p w14:paraId="54F96824" wp14:textId="77777777">
            <w:pPr>
              <w:jc w:val="left"/>
            </w:pPr>
            <w:r w:rsidRPr="6C43E1AC" w:rsidR="6C43E1AC">
              <w:rPr>
                <w:b w:val="0"/>
                <w:bCs w:val="0"/>
                <w:color w:val="000000"/>
                <w:sz w:val="20"/>
                <w:szCs w:val="20"/>
              </w:rPr>
              <w:t>CD — Staging</w:t>
            </w:r>
          </w:p>
        </w:tc>
        <w:tc>
          <w:tcPr>
            <w:tcW w:w="5920" w:type="dxa"/>
            <w:tcMar>
              <w:top w:w="80" w:type="dxa"/>
              <w:left w:w="100" w:type="dxa"/>
              <w:bottom w:w="80" w:type="dxa"/>
              <w:right w:w="100" w:type="dxa"/>
            </w:tcMar>
            <w:vAlign w:val="center"/>
          </w:tcPr>
          <w:p w14:paraId="7C2E471A" wp14:textId="77777777">
            <w:pPr>
              <w:jc w:val="left"/>
            </w:pPr>
            <w:r w:rsidRPr="6C43E1AC" w:rsidR="6C43E1AC">
              <w:rPr>
                <w:b w:val="0"/>
                <w:bCs w:val="0"/>
                <w:color w:val="000000"/>
                <w:sz w:val="20"/>
                <w:szCs w:val="20"/>
              </w:rPr>
              <w:t xml:space="preserve">Deploy automático em homologação + testes de aceitação. Nota: não está no projeto. (Environment staging criado, sem deploy.)</w:t>
            </w:r>
          </w:p>
        </w:tc>
        <w:tc>
          <w:tcPr>
            <w:tcW w:w="1920" w:type="dxa"/>
            <w:tcMar>
              <w:top w:w="80" w:type="dxa"/>
              <w:left w:w="100" w:type="dxa"/>
              <w:bottom w:w="80" w:type="dxa"/>
              <w:right w:w="100" w:type="dxa"/>
            </w:tcMar>
            <w:vAlign w:val="center"/>
          </w:tcPr>
          <w:p w14:paraId="37F2F9C3" wp14:textId="77777777">
            <w:pPr>
              <w:jc w:val="left"/>
            </w:pPr>
            <w:r w:rsidRPr="6C43E1AC" w:rsidR="6C43E1AC">
              <w:rPr>
                <w:b w:val="0"/>
                <w:bCs w:val="0"/>
                <w:color w:val="000000"/>
                <w:sz w:val="20"/>
                <w:szCs w:val="20"/>
              </w:rPr>
              <w:t>Merge na branch principal</w:t>
            </w:r>
          </w:p>
        </w:tc>
      </w:tr>
      <w:tr xmlns:wp14="http://schemas.microsoft.com/office/word/2010/wordml" w:rsidTr="6C43E1AC" w14:paraId="18402251" wp14:textId="77777777">
        <w:tc>
          <w:tcPr>
            <w:tcW w:w="1800" w:type="dxa"/>
            <w:shd w:val="clear" w:color="auto" w:fill="F2F2F2"/>
            <w:tcMar>
              <w:top w:w="80" w:type="dxa"/>
              <w:left w:w="100" w:type="dxa"/>
              <w:bottom w:w="80" w:type="dxa"/>
              <w:right w:w="100" w:type="dxa"/>
            </w:tcMar>
            <w:vAlign w:val="center"/>
          </w:tcPr>
          <w:p w14:paraId="1E63E713" wp14:textId="77777777">
            <w:pPr>
              <w:jc w:val="left"/>
            </w:pPr>
            <w:r w:rsidRPr="6C43E1AC" w:rsidR="6C43E1AC">
              <w:rPr>
                <w:b w:val="0"/>
                <w:bCs w:val="0"/>
                <w:color w:val="000000"/>
                <w:sz w:val="20"/>
                <w:szCs w:val="20"/>
              </w:rPr>
              <w:t>Gate de Release</w:t>
            </w:r>
          </w:p>
        </w:tc>
        <w:tc>
          <w:tcPr>
            <w:tcW w:w="5920" w:type="dxa"/>
            <w:shd w:val="clear" w:color="auto" w:fill="F2F2F2"/>
            <w:tcMar>
              <w:top w:w="80" w:type="dxa"/>
              <w:left w:w="100" w:type="dxa"/>
              <w:bottom w:w="80" w:type="dxa"/>
              <w:right w:w="100" w:type="dxa"/>
            </w:tcMar>
            <w:vAlign w:val="center"/>
          </w:tcPr>
          <w:p w14:paraId="70C101D9" wp14:textId="77777777">
            <w:pPr>
              <w:jc w:val="left"/>
            </w:pPr>
            <w:r w:rsidRPr="6C43E1AC" w:rsidR="6C43E1AC">
              <w:rPr>
                <w:b w:val="0"/>
                <w:bCs w:val="0"/>
                <w:color w:val="000000"/>
                <w:sz w:val="20"/>
                <w:szCs w:val="20"/>
              </w:rPr>
              <w:t xml:space="preserve">Aprovação de Enzo Camelo (revisor obrigatório do Environment production). Nota: não está no projeto. (ainda sem deploy.)</w:t>
            </w:r>
          </w:p>
        </w:tc>
        <w:tc>
          <w:tcPr>
            <w:tcW w:w="1920" w:type="dxa"/>
            <w:shd w:val="clear" w:color="auto" w:fill="F2F2F2"/>
            <w:tcMar>
              <w:top w:w="80" w:type="dxa"/>
              <w:left w:w="100" w:type="dxa"/>
              <w:bottom w:w="80" w:type="dxa"/>
              <w:right w:w="100" w:type="dxa"/>
            </w:tcMar>
            <w:vAlign w:val="center"/>
          </w:tcPr>
          <w:p w14:paraId="1EDDA836" wp14:textId="77777777">
            <w:pPr>
              <w:jc w:val="left"/>
            </w:pPr>
            <w:r w:rsidRPr="6C43E1AC" w:rsidR="6C43E1AC">
              <w:rPr>
                <w:b w:val="0"/>
                <w:bCs w:val="0"/>
                <w:color w:val="000000"/>
                <w:sz w:val="20"/>
                <w:szCs w:val="20"/>
              </w:rPr>
              <w:t>Sucesso dos testes em staging</w:t>
            </w:r>
          </w:p>
        </w:tc>
      </w:tr>
      <w:tr xmlns:wp14="http://schemas.microsoft.com/office/word/2010/wordml" w:rsidTr="6C43E1AC" w14:paraId="15A8138A" wp14:textId="77777777">
        <w:tc>
          <w:tcPr>
            <w:tcW w:w="1800" w:type="dxa"/>
            <w:tcMar>
              <w:top w:w="80" w:type="dxa"/>
              <w:left w:w="100" w:type="dxa"/>
              <w:bottom w:w="80" w:type="dxa"/>
              <w:right w:w="100" w:type="dxa"/>
            </w:tcMar>
            <w:vAlign w:val="center"/>
          </w:tcPr>
          <w:p w14:paraId="10585894" wp14:textId="77777777">
            <w:pPr>
              <w:jc w:val="left"/>
            </w:pPr>
            <w:r w:rsidRPr="6C43E1AC" w:rsidR="6C43E1AC">
              <w:rPr>
                <w:b w:val="0"/>
                <w:bCs w:val="0"/>
                <w:color w:val="000000"/>
                <w:sz w:val="20"/>
                <w:szCs w:val="20"/>
              </w:rPr>
              <w:t>CD — Produção</w:t>
            </w:r>
          </w:p>
        </w:tc>
        <w:tc>
          <w:tcPr>
            <w:tcW w:w="5920" w:type="dxa"/>
            <w:tcMar>
              <w:top w:w="80" w:type="dxa"/>
              <w:left w:w="100" w:type="dxa"/>
              <w:bottom w:w="80" w:type="dxa"/>
              <w:right w:w="100" w:type="dxa"/>
            </w:tcMar>
            <w:vAlign w:val="center"/>
          </w:tcPr>
          <w:p w14:paraId="7BDBBE56" wp14:textId="77777777">
            <w:pPr>
              <w:jc w:val="left"/>
            </w:pPr>
            <w:r w:rsidRPr="6C43E1AC" w:rsidR="6C43E1AC">
              <w:rPr>
                <w:b w:val="0"/>
                <w:bCs w:val="0"/>
                <w:color w:val="000000"/>
                <w:sz w:val="20"/>
                <w:szCs w:val="20"/>
              </w:rPr>
              <w:t xml:space="preserve">Deploy, smoke tests e geração de baseline/tag. Nota: não está no projeto. Hoje o release.yml apenas gera o APK de release como artefato.</w:t>
            </w:r>
          </w:p>
        </w:tc>
        <w:tc>
          <w:tcPr>
            <w:tcW w:w="1920" w:type="dxa"/>
            <w:tcMar>
              <w:top w:w="80" w:type="dxa"/>
              <w:left w:w="100" w:type="dxa"/>
              <w:bottom w:w="80" w:type="dxa"/>
              <w:right w:w="100" w:type="dxa"/>
            </w:tcMar>
            <w:vAlign w:val="center"/>
          </w:tcPr>
          <w:p w14:paraId="324707BC" wp14:textId="77777777">
            <w:pPr>
              <w:jc w:val="left"/>
            </w:pPr>
            <w:r w:rsidRPr="6C43E1AC" w:rsidR="6C43E1AC">
              <w:rPr>
                <w:b w:val="0"/>
                <w:bCs w:val="0"/>
                <w:color w:val="000000"/>
                <w:sz w:val="20"/>
                <w:szCs w:val="20"/>
              </w:rPr>
              <w:t>Aprovação do gate de release</w:t>
            </w:r>
          </w:p>
        </w:tc>
      </w:tr>
    </w:tbl>
    <w:p xmlns:wp14="http://schemas.microsoft.com/office/word/2010/wordml" w14:paraId="3D0DA4DF" wp14:textId="77777777">
      <w:pPr>
        <w:spacing w:before="400"/>
      </w:pPr>
      <w:r w:rsidRPr="6C43E1AC" w:rsidR="6C43E1AC">
        <w:rPr>
          <w:b w:val="1"/>
          <w:bCs w:val="1"/>
          <w:i w:val="1"/>
          <w:iCs w:val="1"/>
          <w:color w:val="595959"/>
          <w:sz w:val="20"/>
          <w:szCs w:val="20"/>
        </w:rPr>
        <w:t xml:space="preserve">Nota: este plano foi adaptado ao contexto real do projeto GameTracker (equipe de 2 pessoas, aplicativo Flutter, GitHub Actions), mantendo os quatro pilares da GCS — identificação, controle de versão, controle de mudanças e auditoria/status — suportados por automação. Tudo o que está marcado com "Nota: não está no projeto." consta neste documento por herança do modelo-base e do PGC da ONGConecta, mas não faz parte do repositório.</w:t>
      </w:r>
      <w:r w:rsidRPr="6C43E1AC" w:rsidR="6C43E1AC">
        <w:rPr>
          <w:i w:val="1"/>
          <w:iCs w:val="1"/>
          <w:color w:val="595959"/>
          <w:sz w:val="20"/>
          <w:szCs w:val="20"/>
        </w:rPr>
        <w:t/>
      </w:r>
    </w:p>
    <w:sectPr>
      <w:headerReference w:type="default" r:id="rId7"/>
      <w:footerReference w:type="default" r:id="rId8"/>
      <w:pgSz w:w="11906" w:h="16838" w:orient="portrait"/>
      <w:pgMar w:top="1134" w:right="1134" w:bottom="1134" w:left="1134"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7AD019C5" wp14:textId="77777777">
    <w:pPr>
      <w:jc w:val="center"/>
    </w:pPr>
    <w:r w:rsidRPr="6C43E1AC" w:rsidR="6C43E1AC">
      <w:rPr>
        <w:color w:val="7F7F7F"/>
        <w:sz w:val="16"/>
        <w:szCs w:val="16"/>
      </w:rPr>
      <w:t xml:space="preserve">Página </w:t>
    </w:r>
    <w:r w:rsidRPr="6C43E1AC">
      <w:rPr>
        <w:color w:val="7F7F7F"/>
        <w:sz w:val="16"/>
        <w:szCs w:val="16"/>
      </w:rPr>
      <w:fldChar w:fldCharType="begin"/>
    </w:r>
    <w:r w:rsidRPr="6C43E1AC">
      <w:rPr>
        <w:color w:val="7F7F7F"/>
        <w:sz w:val="16"/>
        <w:szCs w:val="16"/>
      </w:rPr>
      <w:instrText xml:space="preserve">PAGE</w:instrText>
    </w:r>
    <w:r w:rsidRPr="6C43E1AC">
      <w:rPr>
        <w:color w:val="7F7F7F"/>
        <w:sz w:val="16"/>
        <w:szCs w:val="16"/>
      </w:rPr>
      <w:fldChar w:fldCharType="separate"/>
    </w:r>
    <w:r w:rsidRPr="6C43E1AC">
      <w:rPr>
        <w:color w:val="7F7F7F"/>
        <w:sz w:val="16"/>
        <w:szCs w:val="16"/>
      </w:rPr>
      <w:fldChar w:fldCharType="end"/>
    </w:r>
    <w:r w:rsidRPr="6C43E1AC" w:rsidR="6C43E1AC">
      <w:rPr>
        <w:color w:val="7F7F7F"/>
        <w:sz w:val="16"/>
        <w:szCs w:val="16"/>
      </w:rPr>
      <w:t xml:space="preserve"> de </w:t>
    </w:r>
    <w:r w:rsidRPr="6C43E1AC">
      <w:rPr>
        <w:color w:val="7F7F7F"/>
        <w:sz w:val="16"/>
        <w:szCs w:val="16"/>
      </w:rPr>
      <w:fldChar w:fldCharType="begin"/>
    </w:r>
    <w:r w:rsidRPr="6C43E1AC">
      <w:rPr>
        <w:color w:val="7F7F7F"/>
        <w:sz w:val="16"/>
        <w:szCs w:val="16"/>
      </w:rPr>
      <w:instrText xml:space="preserve">NUMPAGES</w:instrText>
    </w:r>
    <w:r w:rsidRPr="6C43E1AC">
      <w:rPr>
        <w:color w:val="7F7F7F"/>
        <w:sz w:val="16"/>
        <w:szCs w:val="16"/>
      </w:rPr>
      <w:fldChar w:fldCharType="separate"/>
    </w:r>
    <w:r w:rsidRPr="6C43E1AC">
      <w:rPr>
        <w:color w:val="7F7F7F"/>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rsidP="6C43E1AC" w14:paraId="750895EC" wp14:textId="77777777">
    <w:pPr>
      <w:pBdr>
        <w:bottom w:val="single" w:color="BFBFBF" w:sz="4" w:space="4"/>
      </w:pBdr>
      <w:jc w:val="right"/>
    </w:pPr>
    <w:r w:rsidRPr="6C43E1AC" w:rsidR="6C43E1AC">
      <w:rPr>
        <w:color w:val="7F7F7F"/>
        <w:sz w:val="16"/>
        <w:szCs w:val="16"/>
      </w:rPr>
      <w:t>Plano de Gerenciamento de Configuração — Enfoque DevOps</w:t>
    </w:r>
  </w:p>
</w:hdr>
</file>

<file path=word/intelligence2.xml><?xml version="1.0" encoding="utf-8"?>
<int2:intelligence xmlns:int2="http://schemas.microsoft.com/office/intelligence/2020/intelligence">
  <int2:observations>
    <int2:textHash int2:hashCode="Er5tFAbj58w2AR" int2:id="dDze8s1m">
      <int2:state int2:type="spell" int2:value="Rejected"/>
    </int2:textHash>
    <int2:textHash int2:hashCode="ldRO4LORoIda1p" int2:id="xYRBJhMo">
      <int2:state int2:type="spell" int2:value="Rejected"/>
    </int2:textHash>
    <int2:textHash int2:hashCode="o179K08P65ey8C" int2:id="d7bK4qCj">
      <int2:state int2:type="spell" int2:value="Rejected"/>
    </int2:textHash>
    <int2:textHash int2:hashCode="RGPu7arAk8Hd2m" int2:id="tCbEy53N">
      <int2:state int2:type="spell" int2:value="Rejected"/>
    </int2:textHash>
    <int2:textHash int2:hashCode="RbSw9h1ivjDjtZ" int2:id="orqwv7XC">
      <int2:state int2:type="spell" int2:value="Rejected"/>
    </int2:textHash>
    <int2:textHash int2:hashCode="xOgw8F5KD9r8ba" int2:id="TnHRsSPI">
      <int2:state int2:type="spell" int2:value="Rejected"/>
    </int2:textHash>
    <int2:textHash int2:hashCode="KeCASODoC3WgxI" int2:id="QW75A4TQ">
      <int2:state int2:type="spell" int2:value="Rejected"/>
    </int2:textHash>
  </int2:observations>
  <int2:intelligenceSettings/>
</int2:intelligence>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4259a1b8"/>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29118f1f"/>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nsid w:val="7f4e9cb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proofState w:spelling="clean" w:grammar="dirty"/>
  <w:trackRevisions w:val="false"/>
  <w:defaultTabStop w:val="720"/>
  <w:evenAndOddHeaders w:val="false"/>
  <w:compat>
    <w:compatSetting w:val="15" w:name="compatibilityMode" w:uri="http://schemas.microsoft.com/office/word"/>
  </w:compat>
  <w14:docId w14:val="5B80F980"/>
  <w15:docId w15:val="{46D144BD-0657-4D38-9D24-0DC574C1FCD2}"/>
  <w:rsids>
    <w:rsidRoot w:val="001FE56D"/>
    <w:rsid w:val="001FE56D"/>
    <w:rsid w:val="00A456AD"/>
    <w:rsid w:val="03060215"/>
    <w:rsid w:val="03060215"/>
    <w:rsid w:val="0379E78D"/>
    <w:rsid w:val="0422B24C"/>
    <w:rsid w:val="050AA558"/>
    <w:rsid w:val="050AA558"/>
    <w:rsid w:val="061208BA"/>
    <w:rsid w:val="0B90A493"/>
    <w:rsid w:val="0C7C280B"/>
    <w:rsid w:val="0E596AED"/>
    <w:rsid w:val="0F9A2A4D"/>
    <w:rsid w:val="0FA5F16A"/>
    <w:rsid w:val="11FA08DB"/>
    <w:rsid w:val="11FA08DB"/>
    <w:rsid w:val="12AC1FE8"/>
    <w:rsid w:val="17144BAE"/>
    <w:rsid w:val="1914EE7D"/>
    <w:rsid w:val="1DAA6766"/>
    <w:rsid w:val="1DE8F36D"/>
    <w:rsid w:val="1EC1ED47"/>
    <w:rsid w:val="2596A4BB"/>
    <w:rsid w:val="25DF65F2"/>
    <w:rsid w:val="25F88A00"/>
    <w:rsid w:val="29F9F47D"/>
    <w:rsid w:val="2CBF9FD8"/>
    <w:rsid w:val="30E10AC0"/>
    <w:rsid w:val="344BA8E1"/>
    <w:rsid w:val="34853C68"/>
    <w:rsid w:val="359C75DF"/>
    <w:rsid w:val="35E42151"/>
    <w:rsid w:val="374BE8BA"/>
    <w:rsid w:val="3861219D"/>
    <w:rsid w:val="3B6CDFF0"/>
    <w:rsid w:val="3B70D8C5"/>
    <w:rsid w:val="3BFE2EDF"/>
    <w:rsid w:val="3BFE2EDF"/>
    <w:rsid w:val="4020ED0C"/>
    <w:rsid w:val="42E56C25"/>
    <w:rsid w:val="45CE7216"/>
    <w:rsid w:val="47B2409C"/>
    <w:rsid w:val="4844263F"/>
    <w:rsid w:val="4844263F"/>
    <w:rsid w:val="4AA3EA09"/>
    <w:rsid w:val="4C764059"/>
    <w:rsid w:val="4CB709FD"/>
    <w:rsid w:val="4D251831"/>
    <w:rsid w:val="4ED0C038"/>
    <w:rsid w:val="4FF13257"/>
    <w:rsid w:val="50DBFFD3"/>
    <w:rsid w:val="51171F7C"/>
    <w:rsid w:val="51966043"/>
    <w:rsid w:val="51D02F31"/>
    <w:rsid w:val="51D02F31"/>
    <w:rsid w:val="524B04E4"/>
    <w:rsid w:val="54906135"/>
    <w:rsid w:val="54906135"/>
    <w:rsid w:val="54C2BD98"/>
    <w:rsid w:val="557AFB01"/>
    <w:rsid w:val="55EDE1E9"/>
    <w:rsid w:val="565CBA83"/>
    <w:rsid w:val="572DFFB2"/>
    <w:rsid w:val="572DFFB2"/>
    <w:rsid w:val="5A31B081"/>
    <w:rsid w:val="5DCE013B"/>
    <w:rsid w:val="5DE3B111"/>
    <w:rsid w:val="5DE3B111"/>
    <w:rsid w:val="5E651AFA"/>
    <w:rsid w:val="5E651AFA"/>
    <w:rsid w:val="5F8B0BA3"/>
    <w:rsid w:val="65299E47"/>
    <w:rsid w:val="65299E47"/>
    <w:rsid w:val="673A1D8B"/>
    <w:rsid w:val="67FF769D"/>
    <w:rsid w:val="67FF769D"/>
    <w:rsid w:val="69DFF48D"/>
    <w:rsid w:val="6A019DBA"/>
    <w:rsid w:val="6B67AB81"/>
    <w:rsid w:val="6B9AAE79"/>
    <w:rsid w:val="6C43E1AC"/>
    <w:rsid w:val="6C7EFE45"/>
    <w:rsid w:val="6E4D8BFC"/>
    <w:rsid w:val="6EA1EEB3"/>
    <w:rsid w:val="70FC85B1"/>
    <w:rsid w:val="732A5C1A"/>
    <w:rsid w:val="749F1199"/>
    <w:rsid w:val="78105C7E"/>
    <w:rsid w:val="78CEF55A"/>
    <w:rsid w:val="79BCB6D2"/>
    <w:rsid w:val="7A53ABA1"/>
    <w:rsid w:val="7EF53C2F"/>
    <w:rsid w:val="7F039E7E"/>
    <w:rsid w:val="7F4E73E8"/>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Calibri" w:hAnsi="Calibri" w:eastAsia="Calibri" w:cs="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default="1">
    <w:uiPriority w:val="0"/>
    <w:name w:val="Normal"/>
    <w:qFormat/>
    <w:rsid w:val="6C43E1AC"/>
    <w:rPr>
      <w:noProof w:val="0"/>
      <w:lang w:val="pt-BR"/>
    </w:rPr>
  </w:style>
</w:styles>
</file>

<file path=word/_rels/document.xml.rels><?xml version="1.0" encoding="UTF-8" standalone="yes"?>
<Relationships xmlns="http://schemas.openxmlformats.org/package/2006/relationships"><Relationship Id="rId8" Type="http://schemas.openxmlformats.org/officeDocument/2006/relationships/footer" Target="footer1.xml"/><Relationship Id="R0d160928f50841e4" Type="http://schemas.microsoft.com/office/2020/10/relationships/intelligence" Target="/word/intelligence2.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styles" Target="styles.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customXml" Target="../customXml/item1.xml"/><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BCCD0EAA1588A4C9A6F807BFA93926E" ma:contentTypeVersion="0" ma:contentTypeDescription="Create a new document." ma:contentTypeScope="" ma:versionID="5dc6a100a468988c29af353451fb7b27">
  <xsd:schema xmlns:xsd="http://www.w3.org/2001/XMLSchema" xmlns:xs="http://www.w3.org/2001/XMLSchema" xmlns:p="http://schemas.microsoft.com/office/2006/metadata/properties" targetNamespace="http://schemas.microsoft.com/office/2006/metadata/properties" ma:root="true" ma:fieldsID="500c6692915ba10984c0aabd49f31b2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93323A2-993E-4406-96C4-FFB382271FD8}"/>
</file>

<file path=customXml/itemProps2.xml><?xml version="1.0" encoding="utf-8"?>
<ds:datastoreItem xmlns:ds="http://schemas.openxmlformats.org/officeDocument/2006/customXml" ds:itemID="{3CA69668-0929-4346-AFE0-9198EE96BBC7}"/>
</file>

<file path=customXml/itemProps3.xml><?xml version="1.0" encoding="utf-8"?>
<ds:datastoreItem xmlns:ds="http://schemas.openxmlformats.org/officeDocument/2006/customXml" ds:itemID="{1BC2696E-1D8D-4493-8580-0E3ABEB8890C}"/>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LUIZ CARLOS CAMARGO</cp:lastModifiedBy>
  <cp:revision>2</cp:revision>
  <dcterms:created xsi:type="dcterms:W3CDTF">2026-08-10T17:38:53Z</dcterms:created>
  <dcterms:modified xsi:type="dcterms:W3CDTF">2026-08-10T18:53:48Z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0x010100EBCCD0EAA1588A4C9A6F807BFA93926E</vt:lpwstr>
  </property>
</Properties>
</file>