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4DE" w:rsidRPr="00895397" w:rsidRDefault="007444DE" w:rsidP="00264092">
      <w:pPr>
        <w:spacing w:after="0" w:line="360" w:lineRule="auto"/>
        <w:rPr>
          <w:rFonts w:ascii="Arial" w:hAnsi="Arial" w:cs="Arial"/>
          <w:b/>
          <w:sz w:val="32"/>
          <w:szCs w:val="32"/>
        </w:rPr>
      </w:pPr>
      <w:r w:rsidRPr="005C56AC">
        <w:rPr>
          <w:rFonts w:ascii="Arial" w:hAnsi="Arial" w:cs="Arial"/>
          <w:b/>
          <w:sz w:val="32"/>
          <w:szCs w:val="32"/>
        </w:rPr>
        <w:t>Consigne</w:t>
      </w:r>
      <w:r w:rsidR="005C56AC">
        <w:rPr>
          <w:rFonts w:ascii="Arial" w:hAnsi="Arial" w:cs="Arial"/>
          <w:sz w:val="32"/>
          <w:szCs w:val="32"/>
        </w:rPr>
        <w:t> </w:t>
      </w:r>
      <w:r w:rsidR="005C56AC" w:rsidRPr="00895397">
        <w:rPr>
          <w:rFonts w:ascii="Arial" w:hAnsi="Arial" w:cs="Arial"/>
          <w:b/>
          <w:sz w:val="32"/>
          <w:szCs w:val="32"/>
        </w:rPr>
        <w:t>:</w:t>
      </w:r>
    </w:p>
    <w:p w:rsidR="005C56AC" w:rsidRPr="005C56AC" w:rsidRDefault="005C56AC" w:rsidP="0026409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5C56AC" w:rsidRDefault="00264092" w:rsidP="0026409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264092">
        <w:rPr>
          <w:rFonts w:ascii="Arial" w:hAnsi="Arial" w:cs="Arial"/>
          <w:sz w:val="24"/>
          <w:szCs w:val="24"/>
        </w:rPr>
        <w:t xml:space="preserve">Il vous incombe de concevoir une page web en Vue JS pour présenter </w:t>
      </w:r>
      <w:r w:rsidR="00EA17E7">
        <w:rPr>
          <w:rFonts w:ascii="Arial" w:hAnsi="Arial" w:cs="Arial"/>
          <w:sz w:val="24"/>
          <w:szCs w:val="24"/>
        </w:rPr>
        <w:t>l</w:t>
      </w:r>
      <w:r w:rsidRPr="00264092">
        <w:rPr>
          <w:rFonts w:ascii="Arial" w:hAnsi="Arial" w:cs="Arial"/>
          <w:sz w:val="24"/>
          <w:szCs w:val="24"/>
        </w:rPr>
        <w:t>es bat</w:t>
      </w:r>
      <w:r w:rsidR="00EA17E7">
        <w:rPr>
          <w:rFonts w:ascii="Arial" w:hAnsi="Arial" w:cs="Arial"/>
          <w:sz w:val="24"/>
          <w:szCs w:val="24"/>
        </w:rPr>
        <w:t xml:space="preserve">ailles menées par Napoléon. Ces </w:t>
      </w:r>
      <w:r>
        <w:rPr>
          <w:rFonts w:ascii="Arial" w:hAnsi="Arial" w:cs="Arial"/>
          <w:sz w:val="24"/>
          <w:szCs w:val="24"/>
        </w:rPr>
        <w:t>batailles</w:t>
      </w:r>
      <w:r w:rsidRPr="00264092">
        <w:rPr>
          <w:rFonts w:ascii="Arial" w:hAnsi="Arial" w:cs="Arial"/>
          <w:sz w:val="24"/>
          <w:szCs w:val="24"/>
        </w:rPr>
        <w:t xml:space="preserve"> doivent être affichées sous la forme d'une séquence de boîtes.</w:t>
      </w:r>
    </w:p>
    <w:p w:rsidR="00264092" w:rsidRDefault="00264092" w:rsidP="0026409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5C56AC" w:rsidRDefault="005C56AC" w:rsidP="00264092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 vous transmets un lien comportant toutes les </w:t>
      </w:r>
      <w:r w:rsidR="006A5D32">
        <w:rPr>
          <w:rFonts w:ascii="Arial" w:hAnsi="Arial" w:cs="Arial"/>
          <w:sz w:val="24"/>
          <w:szCs w:val="24"/>
        </w:rPr>
        <w:t>données</w:t>
      </w:r>
      <w:r>
        <w:rPr>
          <w:rFonts w:ascii="Arial" w:hAnsi="Arial" w:cs="Arial"/>
          <w:sz w:val="24"/>
          <w:szCs w:val="24"/>
        </w:rPr>
        <w:t xml:space="preserve"> nécessaire</w:t>
      </w:r>
      <w:r w:rsidR="0026409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 : </w:t>
      </w:r>
      <w:hyperlink r:id="rId8" w:history="1">
        <w:r w:rsidRPr="00B55B7F">
          <w:rPr>
            <w:rStyle w:val="Lienhypertexte"/>
            <w:rFonts w:ascii="Arial" w:hAnsi="Arial" w:cs="Arial"/>
            <w:sz w:val="24"/>
            <w:szCs w:val="24"/>
          </w:rPr>
          <w:t>https://www.napoleon-empire.net/batailles.php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="007E3285">
        <w:rPr>
          <w:rFonts w:ascii="Arial" w:hAnsi="Arial" w:cs="Arial"/>
          <w:sz w:val="24"/>
          <w:szCs w:val="24"/>
        </w:rPr>
        <w:br/>
      </w:r>
      <w:r w:rsidR="007E3285">
        <w:rPr>
          <w:rFonts w:ascii="Arial" w:hAnsi="Arial" w:cs="Arial"/>
          <w:sz w:val="24"/>
          <w:szCs w:val="24"/>
        </w:rPr>
        <w:br/>
      </w:r>
      <w:r w:rsidR="00264092" w:rsidRPr="00264092">
        <w:rPr>
          <w:rFonts w:ascii="Arial" w:hAnsi="Arial" w:cs="Arial"/>
          <w:sz w:val="24"/>
          <w:szCs w:val="24"/>
        </w:rPr>
        <w:t xml:space="preserve">Vous devez vous conformer scrupuleusement à toutes les indications ci-dessous. Vous jouissez d'une marge de manœuvre pour toutes les réalisations qui ne contreviennent pas à ces consignes. Toute amélioration apportée au </w:t>
      </w:r>
      <w:r w:rsidR="00264092">
        <w:rPr>
          <w:rFonts w:ascii="Arial" w:hAnsi="Arial" w:cs="Arial"/>
          <w:sz w:val="24"/>
          <w:szCs w:val="24"/>
        </w:rPr>
        <w:t xml:space="preserve">projet de base est la bienvenue </w:t>
      </w:r>
      <w:r w:rsidR="007E3285" w:rsidRPr="007E3285">
        <w:rPr>
          <w:rFonts w:ascii="Arial" w:hAnsi="Arial" w:cs="Arial"/>
          <w:sz w:val="24"/>
          <w:szCs w:val="24"/>
        </w:rPr>
        <w:sym w:font="Wingdings" w:char="F04A"/>
      </w:r>
    </w:p>
    <w:p w:rsidR="00895397" w:rsidRDefault="00895397" w:rsidP="00895397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</w:t>
      </w:r>
    </w:p>
    <w:p w:rsidR="00895397" w:rsidRDefault="00895397" w:rsidP="00264092">
      <w:pPr>
        <w:spacing w:after="0" w:line="360" w:lineRule="auto"/>
        <w:rPr>
          <w:rFonts w:ascii="Arial" w:hAnsi="Arial" w:cs="Arial"/>
          <w:b/>
          <w:sz w:val="32"/>
          <w:szCs w:val="32"/>
        </w:rPr>
      </w:pPr>
    </w:p>
    <w:p w:rsidR="006A5D32" w:rsidRDefault="00420342" w:rsidP="00264092">
      <w:pPr>
        <w:spacing w:after="0" w:line="36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Itération 3</w:t>
      </w:r>
      <w:r w:rsidR="00214E33">
        <w:rPr>
          <w:rFonts w:ascii="Arial" w:hAnsi="Arial" w:cs="Arial"/>
          <w:b/>
          <w:sz w:val="32"/>
          <w:szCs w:val="32"/>
        </w:rPr>
        <w:t xml:space="preserve"> – Dernière itération.</w:t>
      </w:r>
    </w:p>
    <w:p w:rsidR="00895397" w:rsidRDefault="00895397" w:rsidP="0026409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14E33" w:rsidRPr="00214E33" w:rsidRDefault="00214E33" w:rsidP="0026409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214E33">
        <w:rPr>
          <w:rFonts w:ascii="Arial" w:hAnsi="Arial" w:cs="Arial"/>
          <w:b/>
          <w:sz w:val="24"/>
          <w:szCs w:val="24"/>
        </w:rPr>
        <w:t xml:space="preserve">Exigences : </w:t>
      </w:r>
    </w:p>
    <w:p w:rsidR="00214E33" w:rsidRDefault="00214E33" w:rsidP="00214E33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14E33" w:rsidRDefault="00214E33" w:rsidP="00214E33">
      <w:pPr>
        <w:pStyle w:val="Paragraphedeliste"/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14E33">
        <w:rPr>
          <w:rFonts w:ascii="Arial" w:hAnsi="Arial" w:cs="Arial"/>
          <w:sz w:val="24"/>
          <w:szCs w:val="24"/>
        </w:rPr>
        <w:t>Implantation d'une barre de recherche permettant de s</w:t>
      </w:r>
      <w:r>
        <w:rPr>
          <w:rFonts w:ascii="Arial" w:hAnsi="Arial" w:cs="Arial"/>
          <w:sz w:val="24"/>
          <w:szCs w:val="24"/>
        </w:rPr>
        <w:t>pécifier les batailles désirées ;</w:t>
      </w:r>
    </w:p>
    <w:p w:rsidR="00214E33" w:rsidRPr="00214E33" w:rsidRDefault="00214E33" w:rsidP="00214E33">
      <w:pPr>
        <w:pStyle w:val="Paragraphedeliste"/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14E33">
        <w:rPr>
          <w:rFonts w:ascii="Arial" w:hAnsi="Arial" w:cs="Arial"/>
          <w:sz w:val="24"/>
          <w:szCs w:val="24"/>
        </w:rPr>
        <w:t>La fonction de recherche devra prendre en considération soit l'année soit le titre de la bataille.</w:t>
      </w:r>
    </w:p>
    <w:p w:rsidR="00214E33" w:rsidRDefault="00214E33" w:rsidP="00214E33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14E33" w:rsidRPr="00214E33" w:rsidRDefault="00214E33" w:rsidP="00214E33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214E33">
        <w:rPr>
          <w:rFonts w:ascii="Arial" w:hAnsi="Arial" w:cs="Arial"/>
          <w:b/>
          <w:sz w:val="24"/>
          <w:szCs w:val="24"/>
        </w:rPr>
        <w:t>Règle de gestion </w:t>
      </w:r>
      <w:r w:rsidRPr="00214E33">
        <w:rPr>
          <w:rFonts w:ascii="Arial" w:hAnsi="Arial" w:cs="Arial"/>
          <w:b/>
          <w:sz w:val="24"/>
          <w:szCs w:val="24"/>
        </w:rPr>
        <w:t>:</w:t>
      </w:r>
    </w:p>
    <w:p w:rsidR="00214E33" w:rsidRDefault="00214E33" w:rsidP="00214E33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14E33" w:rsidRDefault="00214E33" w:rsidP="00214E33">
      <w:pPr>
        <w:pStyle w:val="Paragraphedeliste"/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14E33">
        <w:rPr>
          <w:rFonts w:ascii="Arial" w:hAnsi="Arial" w:cs="Arial"/>
          <w:sz w:val="24"/>
          <w:szCs w:val="24"/>
        </w:rPr>
        <w:t>La fonction de recherche doit rester opérationnelle même en présence d'une dénomination de titre incomplète, par exemple, la sa</w:t>
      </w:r>
      <w:r>
        <w:rPr>
          <w:rFonts w:ascii="Arial" w:hAnsi="Arial" w:cs="Arial"/>
          <w:sz w:val="24"/>
          <w:szCs w:val="24"/>
        </w:rPr>
        <w:t>isie de "Ulm" doit permettre l’affichage de la "Bataille d'ULM" ;</w:t>
      </w:r>
    </w:p>
    <w:p w:rsidR="00782BD5" w:rsidRPr="00214E33" w:rsidRDefault="00214E33" w:rsidP="00214E33">
      <w:pPr>
        <w:pStyle w:val="Paragraphedeliste"/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14E33">
        <w:rPr>
          <w:rFonts w:ascii="Arial" w:hAnsi="Arial" w:cs="Arial"/>
          <w:sz w:val="24"/>
          <w:szCs w:val="24"/>
        </w:rPr>
        <w:t>En cas de barre de recherche vide, l'activation du bouton de recherche doit déclencher l'affichage de l'ensemble des batailles ré</w:t>
      </w:r>
      <w:bookmarkStart w:id="0" w:name="_GoBack"/>
      <w:bookmarkEnd w:id="0"/>
      <w:r w:rsidRPr="00214E33">
        <w:rPr>
          <w:rFonts w:ascii="Arial" w:hAnsi="Arial" w:cs="Arial"/>
          <w:sz w:val="24"/>
          <w:szCs w:val="24"/>
        </w:rPr>
        <w:t>pertoriées.</w:t>
      </w:r>
    </w:p>
    <w:p w:rsidR="00782BD5" w:rsidRDefault="00782BD5" w:rsidP="00782BD5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782BD5" w:rsidRPr="00782BD5" w:rsidRDefault="00782BD5" w:rsidP="00782BD5">
      <w:pPr>
        <w:spacing w:after="0" w:line="360" w:lineRule="auto"/>
        <w:rPr>
          <w:rFonts w:ascii="Arial" w:hAnsi="Arial" w:cs="Arial"/>
          <w:sz w:val="24"/>
          <w:szCs w:val="24"/>
        </w:rPr>
        <w:sectPr w:rsidR="00782BD5" w:rsidRPr="00782BD5" w:rsidSect="007444DE">
          <w:headerReference w:type="default" r:id="rId9"/>
          <w:pgSz w:w="11906" w:h="16838" w:code="9"/>
          <w:pgMar w:top="1417" w:right="1417" w:bottom="1417" w:left="1417" w:header="709" w:footer="709" w:gutter="0"/>
          <w:cols w:space="708"/>
          <w:docGrid w:linePitch="360"/>
        </w:sectPr>
      </w:pPr>
    </w:p>
    <w:p w:rsidR="007444DE" w:rsidRPr="005C56AC" w:rsidRDefault="00214E33" w:rsidP="00264092">
      <w:pPr>
        <w:spacing w:line="360" w:lineRule="auto"/>
        <w:rPr>
          <w:rFonts w:ascii="Arial" w:hAnsi="Arial" w:cs="Arial"/>
          <w:b/>
          <w:sz w:val="32"/>
          <w:szCs w:val="44"/>
        </w:rPr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516255</wp:posOffset>
            </wp:positionV>
            <wp:extent cx="10190407" cy="4710989"/>
            <wp:effectExtent l="0" t="0" r="190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0407" cy="4710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342">
        <w:rPr>
          <w:rFonts w:ascii="Arial" w:hAnsi="Arial" w:cs="Arial"/>
          <w:b/>
          <w:sz w:val="32"/>
          <w:szCs w:val="44"/>
        </w:rPr>
        <w:t>Maquette</w:t>
      </w:r>
      <w:r>
        <w:rPr>
          <w:rFonts w:ascii="Arial" w:hAnsi="Arial" w:cs="Arial"/>
          <w:b/>
          <w:sz w:val="32"/>
          <w:szCs w:val="44"/>
        </w:rPr>
        <w:t xml:space="preserve"> (Ceci est un exemple)</w:t>
      </w:r>
      <w:r w:rsidR="00652CB8" w:rsidRPr="005C56AC">
        <w:rPr>
          <w:rFonts w:ascii="Arial" w:hAnsi="Arial" w:cs="Arial"/>
          <w:b/>
          <w:sz w:val="32"/>
          <w:szCs w:val="44"/>
        </w:rPr>
        <w:t> :</w:t>
      </w: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p w:rsidR="00652CB8" w:rsidRPr="005C56AC" w:rsidRDefault="00652CB8" w:rsidP="00264092">
      <w:pPr>
        <w:spacing w:line="360" w:lineRule="auto"/>
        <w:rPr>
          <w:rFonts w:ascii="Arial" w:hAnsi="Arial" w:cs="Arial"/>
          <w:b/>
          <w:sz w:val="44"/>
          <w:szCs w:val="44"/>
        </w:rPr>
      </w:pPr>
    </w:p>
    <w:sectPr w:rsidR="00652CB8" w:rsidRPr="005C56AC" w:rsidSect="007444DE">
      <w:pgSz w:w="16838" w:h="11906" w:orient="landscape" w:code="9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C13" w:rsidRDefault="000A2C13" w:rsidP="005C56AC">
      <w:pPr>
        <w:spacing w:after="0" w:line="240" w:lineRule="auto"/>
      </w:pPr>
      <w:r>
        <w:separator/>
      </w:r>
    </w:p>
  </w:endnote>
  <w:endnote w:type="continuationSeparator" w:id="0">
    <w:p w:rsidR="000A2C13" w:rsidRDefault="000A2C13" w:rsidP="005C5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C13" w:rsidRDefault="000A2C13" w:rsidP="005C56AC">
      <w:pPr>
        <w:spacing w:after="0" w:line="240" w:lineRule="auto"/>
      </w:pPr>
      <w:r>
        <w:separator/>
      </w:r>
    </w:p>
  </w:footnote>
  <w:footnote w:type="continuationSeparator" w:id="0">
    <w:p w:rsidR="000A2C13" w:rsidRDefault="000A2C13" w:rsidP="005C5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6AC" w:rsidRDefault="00420342">
    <w:pPr>
      <w:pStyle w:val="En-tte"/>
    </w:pPr>
    <w:r>
      <w:t>ROCCO</w:t>
    </w:r>
    <w:r>
      <w:tab/>
      <w:t>CDAD-BDX</w:t>
    </w:r>
    <w:r>
      <w:tab/>
      <w:t>05/03</w:t>
    </w:r>
    <w:r w:rsidR="005C56AC">
      <w:t>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85BD4"/>
    <w:multiLevelType w:val="hybridMultilevel"/>
    <w:tmpl w:val="C730093A"/>
    <w:lvl w:ilvl="0" w:tplc="21A2AF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81570"/>
    <w:multiLevelType w:val="hybridMultilevel"/>
    <w:tmpl w:val="F0C8E418"/>
    <w:lvl w:ilvl="0" w:tplc="5658012A">
      <w:numFmt w:val="bullet"/>
      <w:lvlText w:val="-"/>
      <w:lvlJc w:val="left"/>
      <w:pPr>
        <w:ind w:left="63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251D0469"/>
    <w:multiLevelType w:val="hybridMultilevel"/>
    <w:tmpl w:val="457C281C"/>
    <w:lvl w:ilvl="0" w:tplc="E1F2BF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D00A5"/>
    <w:multiLevelType w:val="hybridMultilevel"/>
    <w:tmpl w:val="17080908"/>
    <w:lvl w:ilvl="0" w:tplc="8BEAFF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84345"/>
    <w:multiLevelType w:val="hybridMultilevel"/>
    <w:tmpl w:val="80E412A8"/>
    <w:lvl w:ilvl="0" w:tplc="4470D0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B6EDB"/>
    <w:multiLevelType w:val="hybridMultilevel"/>
    <w:tmpl w:val="E5907B30"/>
    <w:lvl w:ilvl="0" w:tplc="BD32AB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8C0D84"/>
    <w:multiLevelType w:val="hybridMultilevel"/>
    <w:tmpl w:val="05E8093E"/>
    <w:lvl w:ilvl="0" w:tplc="9F54EFF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4DE"/>
    <w:rsid w:val="000A2C13"/>
    <w:rsid w:val="00214E33"/>
    <w:rsid w:val="002427AF"/>
    <w:rsid w:val="00264092"/>
    <w:rsid w:val="00374326"/>
    <w:rsid w:val="00407296"/>
    <w:rsid w:val="004147C5"/>
    <w:rsid w:val="00420342"/>
    <w:rsid w:val="00466EA9"/>
    <w:rsid w:val="0054294E"/>
    <w:rsid w:val="00596724"/>
    <w:rsid w:val="005C56AC"/>
    <w:rsid w:val="00652CB8"/>
    <w:rsid w:val="006652DC"/>
    <w:rsid w:val="00684DFA"/>
    <w:rsid w:val="00695011"/>
    <w:rsid w:val="006A5D32"/>
    <w:rsid w:val="007444DE"/>
    <w:rsid w:val="00782BD5"/>
    <w:rsid w:val="007E3285"/>
    <w:rsid w:val="00837F77"/>
    <w:rsid w:val="00895397"/>
    <w:rsid w:val="008E6DE7"/>
    <w:rsid w:val="00B002ED"/>
    <w:rsid w:val="00B33888"/>
    <w:rsid w:val="00BE4725"/>
    <w:rsid w:val="00C94E2A"/>
    <w:rsid w:val="00DB2EF5"/>
    <w:rsid w:val="00EA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CFF7B"/>
  <w15:chartTrackingRefBased/>
  <w15:docId w15:val="{39B41A68-F45D-4DB1-820D-56EA9213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444D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C56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56AC"/>
  </w:style>
  <w:style w:type="paragraph" w:styleId="Pieddepage">
    <w:name w:val="footer"/>
    <w:basedOn w:val="Normal"/>
    <w:link w:val="PieddepageCar"/>
    <w:uiPriority w:val="99"/>
    <w:unhideWhenUsed/>
    <w:rsid w:val="005C56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56AC"/>
  </w:style>
  <w:style w:type="character" w:styleId="Lienhypertexte">
    <w:name w:val="Hyperlink"/>
    <w:basedOn w:val="Policepardfaut"/>
    <w:uiPriority w:val="99"/>
    <w:unhideWhenUsed/>
    <w:rsid w:val="005C56AC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EA17E7"/>
    <w:rPr>
      <w:color w:val="954F72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27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27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poleon-empire.net/batailles.ph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2D70E-793B-42BF-B76A-F85EC5082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2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Ministère des Armées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 Enzo INGE CIVI DEFE</dc:creator>
  <cp:keywords/>
  <dc:description/>
  <cp:lastModifiedBy>JANY Enzo INGE CIVI DEFE</cp:lastModifiedBy>
  <cp:revision>7</cp:revision>
  <cp:lastPrinted>2024-02-21T07:12:00Z</cp:lastPrinted>
  <dcterms:created xsi:type="dcterms:W3CDTF">2024-02-14T16:14:00Z</dcterms:created>
  <dcterms:modified xsi:type="dcterms:W3CDTF">2024-03-05T08:24:00Z</dcterms:modified>
</cp:coreProperties>
</file>