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GRADUATION PROJECT FIELD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7365D"/>
          <w:sz w:val="54"/>
        </w:rPr>
        <w:t>基于 Spring Boot 的美容美发预约管理系统</w:t>
      </w:r>
    </w:p>
    <w:p>
      <w:pPr>
        <w:spacing w:after="840"/>
        <w:jc w:val="center"/>
      </w:pPr>
      <w:r>
        <w:rPr>
          <w:rFonts w:ascii="Calibri" w:hAnsi="Calibri" w:eastAsia="Microsoft YaHei"/>
          <w:b w:val="0"/>
          <w:color w:val="1F4D78"/>
          <w:sz w:val="28"/>
        </w:rPr>
        <w:t>项目答辩学习手册：从项目结构、核心代码到现场问答</w:t>
      </w:r>
    </w:p>
    <w:p>
      <w:pPr>
        <w:spacing w:before="80" w:after="160" w:line="288" w:lineRule="auto"/>
        <w:ind w:left="115" w:right="86"/>
        <w:shd w:fill="EAF5EE"/>
        <w:pBdr>
          <w:top w:val="single" w:sz="5" w:space="4" w:color="227447"/>
          <w:left w:val="single" w:sz="5" w:space="4" w:color="227447"/>
          <w:bottom w:val="single" w:sz="5" w:space="4" w:color="227447"/>
          <w:right w:val="single" w:sz="5" w:space="4" w:color="227447"/>
        </w:pBdr>
      </w:pPr>
      <w:r>
        <w:rPr>
          <w:rFonts w:ascii="Calibri" w:hAnsi="Calibri" w:eastAsia="Microsoft YaHei"/>
          <w:b/>
          <w:color w:val="227447"/>
          <w:sz w:val="21"/>
        </w:rPr>
        <w:t xml:space="preserve">学习目标： </w:t>
      </w:r>
      <w:r>
        <w:rPr>
          <w:rFonts w:ascii="Calibri" w:hAnsi="Calibri" w:eastAsia="Microsoft YaHei"/>
          <w:b w:val="0"/>
          <w:color w:val="202733"/>
          <w:sz w:val="21"/>
        </w:rPr>
        <w:t>在较短时间内建立对项目全貌、核心业务、关键代码、数据库关系和答辩表达的系统认识，做到能演示、能解释、能追问、能定位问题。</w:t>
      </w:r>
    </w:p>
    <w:p/>
    <w:p/>
    <w:p/>
    <w:p/>
    <w:p>
      <w:pPr>
        <w:spacing w:after="100"/>
        <w:jc w:val="center"/>
      </w:pPr>
      <w:r>
        <w:rPr>
          <w:rFonts w:ascii="Calibri" w:hAnsi="Calibri" w:eastAsia="Microsoft YaHei"/>
          <w:b/>
          <w:color w:val="202733"/>
          <w:sz w:val="22"/>
        </w:rPr>
        <w:t>李洪东（学号：220162704018）</w:t>
      </w:r>
    </w:p>
    <w:p>
      <w:pPr>
        <w:spacing w:after="0"/>
        <w:jc w:val="center"/>
      </w:pPr>
      <w:r>
        <w:rPr>
          <w:rFonts w:ascii="Calibri" w:hAnsi="Calibri" w:eastAsia="Microsoft YaHei"/>
          <w:b w:val="0"/>
          <w:color w:val="667085"/>
          <w:sz w:val="19"/>
        </w:rPr>
        <w:t>依据论文初稿与 E:\Java\bfsm 当前源码整理 | 2026 年 6 月</w:t>
      </w:r>
    </w:p>
    <w:p>
      <w:r>
        <w:br w:type="page"/>
      </w:r>
    </w:p>
    <w:p>
      <w:pPr>
        <w:pStyle w:val="Heading1"/>
        <w:keepNext/>
      </w:pPr>
      <w:r>
        <w:t>使用说明与学习路线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这份手册不是论文正文的重复，也不是源码清单。它按照答辩准备的认知顺序组织：先用几分钟讲清项目，再理解分层结构和请求链路，随后深入预约、支付、商城、排班、AI 等关键模块，最后通过问答与演示脚本完成复习。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6160"/>
      </w:tblGrid>
      <w:tr>
        <w:trPr>
          <w:tblHeader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学习阶段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建议时间</w:t>
            </w:r>
          </w:p>
        </w:tc>
        <w:tc>
          <w:tcPr>
            <w:tcW w:type="dxa" w:w="6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需要达到的结果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第一遍：建立全貌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30 分钟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能用 2 至 3 分钟完整介绍项目，知道三类角色和三条核心业务线。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第二遍：理解核心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1 至 2 小时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能讲清预约防冲突、状态机、统一支付、库存锁和权限控制。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第三遍：对照源码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2 至 3 小时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能根据类名定位 Controller、Service、Mapper、前端页面和数据库表。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第四遍：模拟答辩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1 小时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能回答高频问题，并按既定顺序完成 8 至 12 分钟演示。</w:t>
            </w:r>
          </w:p>
        </w:tc>
      </w:tr>
    </w:tbl>
    <w:p>
      <w:pPr>
        <w:spacing w:after="60"/>
      </w:pPr>
    </w:p>
    <w:p>
      <w:pPr>
        <w:spacing w:before="80" w:after="160" w:line="288" w:lineRule="auto"/>
        <w:ind w:left="115" w:right="86"/>
        <w:shd w:fill="FFF7E6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最重要的原则： </w:t>
      </w:r>
      <w:r>
        <w:rPr>
          <w:rFonts w:ascii="Calibri" w:hAnsi="Calibri" w:eastAsia="Microsoft YaHei"/>
          <w:b w:val="0"/>
          <w:color w:val="202733"/>
          <w:sz w:val="21"/>
        </w:rPr>
        <w:t>回答时先讲业务问题，再讲技术方案，最后指出代码位置和设计取舍。不要一上来只背框架名称。</w:t>
      </w:r>
    </w:p>
    <w:p>
      <w:pPr>
        <w:pStyle w:val="Heading1"/>
        <w:keepNext/>
      </w:pPr>
      <w:r>
        <w:t>目录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1. 三分钟讲清项目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2. 项目结构与系统架构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3. 一次请求如何穿过前后端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4. 登录认证与多角色权限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5. 服务预约、时间段与技师推荐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6. 排班、请假与考勤协同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7. 统一支付、钱包与退款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8. 商品商城、库存与售后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9. AI 顾问、聊天、通知与统计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10. 数据库设计与实体关系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11. 代码阅读、调试与风险认识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12. 高频答辩问题与参考回答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13. 现场演示脚本与故障预案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14. 最后一页速记</w:t>
      </w:r>
    </w:p>
    <w:p>
      <w:r>
        <w:br w:type="page"/>
      </w:r>
    </w:p>
    <w:p>
      <w:pPr>
        <w:pStyle w:val="Heading1"/>
        <w:keepNext/>
      </w:pPr>
      <w:r>
        <w:t>1. 三分钟讲清项目</w:t>
      </w:r>
    </w:p>
    <w:p>
      <w:pPr>
        <w:pStyle w:val="Heading2"/>
        <w:keepNext/>
      </w:pPr>
      <w:r>
        <w:t>1.1 项目定位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本项目面向美容美发门店的线上化运营场景，采用 Spring Boot 与 Vue 3 构建前后端分离系统。系统不仅提供用户预约功能，还将技师排班、请假考勤、服务履约、商品销售、支付退款、消息沟通、AI 咨询和运营统计组织为相互关联的业务闭环。</w:t>
      </w:r>
    </w:p>
    <w:p>
      <w:pPr>
        <w:spacing w:before="80" w:after="160" w:line="288" w:lineRule="auto"/>
        <w:ind w:left="115" w:right="86"/>
        <w:shd w:fill="EAF5EE"/>
        <w:pBdr>
          <w:top w:val="single" w:sz="5" w:space="4" w:color="227447"/>
          <w:left w:val="single" w:sz="5" w:space="4" w:color="227447"/>
          <w:bottom w:val="single" w:sz="5" w:space="4" w:color="227447"/>
          <w:right w:val="single" w:sz="5" w:space="4" w:color="227447"/>
        </w:pBdr>
      </w:pPr>
      <w:r>
        <w:rPr>
          <w:rFonts w:ascii="Calibri" w:hAnsi="Calibri" w:eastAsia="Microsoft YaHei"/>
          <w:b/>
          <w:color w:val="227447"/>
          <w:sz w:val="21"/>
        </w:rPr>
        <w:t xml:space="preserve">答辩开场可直接说： </w:t>
      </w:r>
      <w:r>
        <w:rPr>
          <w:rFonts w:ascii="Calibri" w:hAnsi="Calibri" w:eastAsia="Microsoft YaHei"/>
          <w:b w:val="0"/>
          <w:color w:val="202733"/>
          <w:sz w:val="21"/>
        </w:rPr>
        <w:t>我的毕业设计是一个面向美容美发门店的预约与运营管理系统。系统采用 Vue 3 和 Spring Boot 前后端分离架构，以服务预约为核心，同时实现技师排班、支付结算、商品商城、AI 咨询、消息通知和运营统计。设计重点不是页面数量，而是处理预约时间冲突、库存并发扣减、多角色权限、订单状态流转以及支付成功后的业务回写。</w:t>
      </w:r>
    </w:p>
    <w:p>
      <w:pPr>
        <w:pStyle w:val="Heading2"/>
        <w:keepNext/>
      </w:pPr>
      <w:r>
        <w:t>1.2 三类角色与业务范围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00"/>
        <w:gridCol w:w="2860"/>
      </w:tblGrid>
      <w:tr>
        <w:trPr>
          <w:tblHeader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角色</w:t>
            </w:r>
          </w:p>
        </w:tc>
        <w:tc>
          <w:tcPr>
            <w:tcW w:type="dxa" w:w="4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主要功能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答辩中应强调的价值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普通用户 USER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注册登录、浏览服务、预约技师、在线支付、钱包充值、商城购物、收藏评价、AI 咨询、聊天与通知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完成从了解服务到预约、消费、评价的用户闭环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技师 TECH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处理预约状态、查看工作台、考勤打卡、提交请假、查看个人统计、与用户沟通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把线上预约与线下履约连接起来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管理员 ADMIN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用户、服务、技师、排班、预约、请假、商品、订单、内容、评论、充值活动和统计管理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维护平台基础数据并处理异常业务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1.3 项目规模快照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按照当前工作区源码统计，后端包含 231 个主代码 Java 文件、17 个 Controller、39 个 Service、32 个 Entity、32 个 Mapper、31 个 DTO 和 52 个 VO；前端包含 44 个 Vue 单文件组件和 12 个 TypeScript 文件；主数据库脚本定义 31 张业务表，另有 AI 相关初始化器负责补充咨询记录表。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如何解释项目规模： </w:t>
      </w:r>
      <w:r>
        <w:rPr>
          <w:rFonts w:ascii="Calibri" w:hAnsi="Calibri" w:eastAsia="Microsoft YaHei"/>
          <w:b w:val="0"/>
          <w:color w:val="202733"/>
          <w:sz w:val="21"/>
        </w:rPr>
        <w:t>不要只说“功能很多”。应说明代码按领域拆分，预约、支付、商城、排班、消息等模块分别维护业务规则，并通过通知、支付和用户身份形成协作。</w:t>
      </w:r>
    </w:p>
    <w:p>
      <w:pPr>
        <w:pStyle w:val="Heading2"/>
        <w:keepNext/>
      </w:pPr>
      <w:r>
        <w:t>1.4 四个最值得讲的技术亮点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预约并发控制：以“技师 + 日期”为锁粒度，获取 Redis 锁后再次校验排班、请假和预约冲突，降低重复占用档期的风险。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统一支付抽象：商品订单、服务预约和钱包充值共同使用 PaymentOrder，由支付网关路由选择支付宝、微信或手动收银模式，支付成功后统一回写业务。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完整状态机：预约与商品订单都限制合法状态迁移，避免接口被任意调用后跳过业务步骤。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AI 与真实目录融合：远程模型输出必须映射到系统中真实存在且可用的服务和商品，远程不可用时可按配置采用本地规则降级。</w:t>
      </w:r>
    </w:p>
    <w:p>
      <w:r>
        <w:br w:type="page"/>
      </w:r>
    </w:p>
    <w:p>
      <w:pPr>
        <w:pStyle w:val="Heading1"/>
        <w:keepNext/>
      </w:pPr>
      <w:r>
        <w:t>2. 项目结构与系统架构</w:t>
      </w:r>
    </w:p>
    <w:p>
      <w:pPr>
        <w:pStyle w:val="Heading2"/>
        <w:keepNext/>
      </w:pPr>
      <w:r>
        <w:t>2.1 顶层目录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E:\Java\bfsm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bfsm/</w:t>
        <w:br/>
      </w:r>
      <w:r>
        <w:rPr>
          <w:rFonts w:ascii="Consolas" w:hAnsi="Consolas" w:eastAsia="Microsoft YaHei"/>
          <w:b w:val="0"/>
          <w:color w:val="1F2937"/>
          <w:sz w:val="15"/>
        </w:rPr>
        <w:t>├─ backend/                   Spring Boot 后端工程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├─ src/main/java/com/bfsm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├─ controller/          REST 接口入口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├─ service/             业务规则与事务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├─ mapper/              MyBatis-Plus 数据访问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├─ entity/              数据库实体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├─ dto/                 请求参数对象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├─ vo/                  返回视图对象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├─ security/            JWT 与 Spring Security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├─ cache/               Redis 缓存与分布式锁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├─ websocket/           实时聊天推送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│  └─ config/              跨域、支付、AI、静态资源等配置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└─ src/main/resources      application.yml、schema.sql</w:t>
        <w:br/>
      </w:r>
      <w:r>
        <w:rPr>
          <w:rFonts w:ascii="Consolas" w:hAnsi="Consolas" w:eastAsia="Microsoft YaHei"/>
          <w:b w:val="0"/>
          <w:color w:val="1F2937"/>
          <w:sz w:val="15"/>
        </w:rPr>
        <w:t>├─ frontend/                  Vue 3 + TypeScript 前端工程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└─ src/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   ├─ views/               用户端、技师端、管理端页面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   ├─ api/                 API 调用封装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   ├─ router/              路由与角色守卫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   ├─ store/               Pinia 全局状态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   ├─ components/          公共组件</w:t>
        <w:br/>
      </w:r>
      <w:r>
        <w:rPr>
          <w:rFonts w:ascii="Consolas" w:hAnsi="Consolas" w:eastAsia="Microsoft YaHei"/>
          <w:b w:val="0"/>
          <w:color w:val="1F2937"/>
          <w:sz w:val="15"/>
        </w:rPr>
        <w:t>│     └─ utils/               Axios、校验、头像和分页工具</w:t>
        <w:br/>
      </w:r>
      <w:r>
        <w:rPr>
          <w:rFonts w:ascii="Consolas" w:hAnsi="Consolas" w:eastAsia="Microsoft YaHei"/>
          <w:b w:val="0"/>
          <w:color w:val="1F2937"/>
          <w:sz w:val="15"/>
        </w:rPr>
        <w:t>├─ docs/                      论文、图表和项目说明材料</w:t>
        <w:br/>
      </w:r>
      <w:r>
        <w:rPr>
          <w:rFonts w:ascii="Consolas" w:hAnsi="Consolas" w:eastAsia="Microsoft YaHei"/>
          <w:b w:val="0"/>
          <w:color w:val="1F2937"/>
          <w:sz w:val="15"/>
        </w:rPr>
        <w:t>└─ tools/                     文档及图表生成脚本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先记住目录职责，不要试图记住全部文件。答辩被问到某个功能时，按照“页面 -&gt; API -&gt; Controller -&gt; Service -&gt; Mapper/表”的路径定位。</w:t>
      </w:r>
    </w:p>
    <w:p>
      <w:pPr>
        <w:pStyle w:val="Heading2"/>
        <w:keepNext/>
      </w:pPr>
      <w:r>
        <w:t>2.2 技术栈及其职责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技术</w:t>
            </w:r>
          </w:p>
        </w:tc>
        <w:tc>
          <w:tcPr>
            <w:tcW w:type="dxa" w:w="4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在项目中的实际职责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对应位置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Spring Boot 3.4.4 / Java 17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提供 Web、依赖注入、事务、配置和定时任务等基础能力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backend/pom.xml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Spring Security + JWT + BCrypt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无状态认证、方法级角色授权、密码哈希存储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security/、AuthService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MyBatis-Plus + MySQL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实体映射、条件查询、分页和自定义 SQL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entity/、mapper/、schema.sql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Redis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缓存当前用户信息；实现预约档期锁和商品库存锁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cache/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WebSocket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聊天消息落库后向在线接收者实时推送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websocket/、ChatService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Vue 3 + TypeScript + Vite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多角色前端页面、组件化开发与构建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frontend/src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Pinia + Vue Router + Axios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登录状态、路由守卫、统一请求与错误处理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store/、router/、utils/request.ts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Element Plus + ECharts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表格表单、弹窗分页和统计图表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frontend/src/views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支付网关抽象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支付宝页面支付、微信 Native 支付、手动收银模式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service/gateway/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OpenAI-compatible 接口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美容建议、服务和商品推荐，支持目录约束与降级</w:t>
            </w:r>
          </w:p>
        </w:tc>
        <w:tc>
          <w:tcPr>
            <w:tcW w:type="dxa" w:w="2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service/ai/、AiConsultService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2.3 系统分层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全局调用关系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Vue 页面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-&gt; api/modules.ts 或 Axios request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-&gt; Spring Security / JwtAuthFilter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-&gt; Controller 接收 DTO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-&gt; Service 执行业务规则与事务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-&gt; Mapper 操作 MySQL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-&gt; Redis / 支付网关 / WebSocket / AI（按需）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-&gt; VO + ApiResponse 返回前端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Controller 尽量保持轻量，复杂判断集中在 Service；Mapper 负责查询和持久化；DTO 与 VO 避免直接把数据库实体暴露给前端。</w:t>
      </w:r>
    </w:p>
    <w:p>
      <w:pPr>
        <w:pStyle w:val="Heading2"/>
        <w:keepNext/>
      </w:pPr>
      <w:r>
        <w:t>2.4 为什么采用前后端分离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前后端分离使页面展示与业务规则解耦。Vue 负责不同角色的交互和数据展示，Spring Boot 通过 REST API 统一提供能力。JWT 适合这种无状态调用方式，前端每次请求携带令牌，后端独立验证身份。</w:t>
      </w:r>
    </w:p>
    <w:p>
      <w:pPr>
        <w:spacing w:before="80" w:after="160" w:line="288" w:lineRule="auto"/>
        <w:ind w:left="115" w:right="86"/>
        <w:shd w:fill="FFF7E6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答辩追问： </w:t>
      </w:r>
      <w:r>
        <w:rPr>
          <w:rFonts w:ascii="Calibri" w:hAnsi="Calibri" w:eastAsia="Microsoft YaHei"/>
          <w:b w:val="0"/>
          <w:color w:val="202733"/>
          <w:sz w:val="21"/>
        </w:rPr>
        <w:t>前后端分离不等于把权限交给前端。前端路由守卫只负责隐藏不应出现的页面，真正的接口安全由后端认证过滤器和 @PreAuthorize 控制。</w:t>
      </w:r>
    </w:p>
    <w:p>
      <w:r>
        <w:br w:type="page"/>
      </w:r>
    </w:p>
    <w:p>
      <w:pPr>
        <w:pStyle w:val="Heading1"/>
        <w:keepNext/>
      </w:pPr>
      <w:r>
        <w:t>3. 一次请求如何穿过前后端</w:t>
      </w:r>
    </w:p>
    <w:p>
      <w:pPr>
        <w:pStyle w:val="Heading2"/>
        <w:keepNext/>
      </w:pPr>
      <w:r>
        <w:t>3.1 以“提交预约”为例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用户在 ServiceListView 或预约相关页面选择服务、日期、时间和技师。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前端通过 Axios 向 POST /api/appointments 发送 AppointmentCreateReq。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请求拦截器从 Pinia 登录状态读取 token，并添加 Authorization: Bearer &lt;token&gt;。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JwtAuthFilter 解析令牌，把 SecurityUser 放入 Spring Security 上下文。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AppointmentController 使用 @Valid 校验请求，然后调用 AppointmentService.create。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Service 检查时间、服务项目、技师可用性和 Redis 锁，并在事务中写入 appointment 与 appointment_log。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Controller 将 AppointmentDetailVo 包装为 ApiResponse 返回。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前端响应拦截器检查 code，成功时刷新页面；失败时统一提示 message。</w:t>
      </w:r>
    </w:p>
    <w:p>
      <w:pPr>
        <w:pStyle w:val="Heading2"/>
        <w:keepNext/>
      </w:pPr>
      <w:r>
        <w:t>3.2 统一响应与异常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backend/src/main/java/com/bfsm/common/ApiResponse.java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public class ApiResponse&lt;T&gt;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private int code;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private String message;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private T data;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public static &lt;T&gt; ApiResponse&lt;T&gt; ok(T data)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return new ApiResponse&lt;&gt;(0, "OK", data);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}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前端不能只看 HTTP 状态，还会检查响应体 code。业务异常由 BizException 表达，GlobalExceptionHandler 将异常转换为统一结构。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这种设计让所有页面使用相同的成功与失败处理逻辑，避免每个页面分别判断后端返回格式。需要注意的是，当前 GlobalExceptionHandler 将业务异常统一映射为 HTTP 400，因此前端主要依靠业务 code 和 message 区分具体原因。</w:t>
      </w:r>
    </w:p>
    <w:p>
      <w:pPr>
        <w:pStyle w:val="Heading2"/>
        <w:keepNext/>
      </w:pPr>
      <w:r>
        <w:t>3.3 DTO、Entity 和 VO 的区别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2600"/>
        <w:gridCol w:w="3460"/>
      </w:tblGrid>
      <w:tr>
        <w:trPr>
          <w:tblHeader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类型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含义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项目示例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为什么需要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DTO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Data Transfer Object，请求输入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AppointmentCreateReq、PaymentCreateReq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限定前端可提交字段并配合参数校验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Entity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数据库实体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Appointment、PaymentOrder、SysUser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与数据库表字段对应，供 Mapper 持久化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VO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View Object，返回视图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AppointmentDetailVo、PaymentCreateVo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组合页面需要的信息，隐藏内部字段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4. 登录认证与多角色权限</w:t>
      </w:r>
    </w:p>
    <w:p>
      <w:pPr>
        <w:pStyle w:val="Heading2"/>
        <w:keepNext/>
      </w:pPr>
      <w:r>
        <w:t>4.1 登录流程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backend/src/main/java/com/bfsm/service/AuthService.java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if (!passwordEncoder.matches(req.getPassword(), user.getPassword()))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throw new BizException(4005, "用户名或密码不正确");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  <w:br/>
      </w:r>
      <w:r>
        <w:rPr>
          <w:rFonts w:ascii="Consolas" w:hAnsi="Consolas" w:eastAsia="Microsoft YaHei"/>
          <w:b w:val="0"/>
          <w:color w:val="1F2937"/>
          <w:sz w:val="15"/>
        </w:rPr>
        <w:t>SysRole role = roleMapper.selectById(userRole.getRoleId());</w:t>
        <w:br/>
      </w:r>
      <w:r>
        <w:rPr>
          <w:rFonts w:ascii="Consolas" w:hAnsi="Consolas" w:eastAsia="Microsoft YaHei"/>
          <w:b w:val="0"/>
          <w:color w:val="1F2937"/>
          <w:sz w:val="15"/>
        </w:rPr>
        <w:t>String token = jwtTokenService.createAccessToken(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user.getId(), user.getUsername(), role.getCode());</w:t>
        <w:br/>
      </w:r>
      <w:r>
        <w:rPr>
          <w:rFonts w:ascii="Consolas" w:hAnsi="Consolas" w:eastAsia="Microsoft YaHei"/>
          <w:b w:val="0"/>
          <w:color w:val="1F2937"/>
          <w:sz w:val="15"/>
        </w:rPr>
        <w:t>return new AuthTokenVo(token, jwtProperties.getAccessTokenTtlSeconds());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密码不是解密比较，而是使用 BCrypt 的 matches；JWT 中保存 userId、username 和 role，默认有效期由 application.yml 配置为 7200 秒。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backend/src/main/java/com/bfsm/security/JwtTokenService.java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return Jwts.builder()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.setIssuer(props.getIssuer())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.setSubject(String.valueOf(userId))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.setIssuedAt(Date.from(now))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.setExpiration(Date.from(exp))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.addClaims(Map.of("username", username, "role", roleCode))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.signWith(key, SignatureAlgorithm.HS256)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.compact();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令牌经过 HMAC-SHA256 签名，后端能检测内容是否被篡改。JWT 只是签名编码，不应在其中存放密码等敏感信息。</w:t>
      </w:r>
    </w:p>
    <w:p>
      <w:pPr>
        <w:pStyle w:val="Heading2"/>
        <w:keepNext/>
      </w:pPr>
      <w:r>
        <w:t>4.2 后端安全链路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backend/src/main/java/com/bfsm/security/SecurityConfig.java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http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.csrf(csrf -&gt; csrf.disable())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.sessionManagement(sm -&gt;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sm.sessionCreationPolicy(SessionCreationPolicy.STATELESS))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.authorizeHttpRequests(auth -&gt; auth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.requestMatchers("/api/auth/**", "/uploads/**", "/ws/**",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                 "/v3/api-docs/**", "/doc.html").permitAll()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.anyRequest().authenticated());</w:t>
        <w:br/>
      </w:r>
      <w:r>
        <w:rPr>
          <w:rFonts w:ascii="Consolas" w:hAnsi="Consolas" w:eastAsia="Microsoft YaHei"/>
          <w:b w:val="0"/>
          <w:color w:val="1F2937"/>
          <w:sz w:val="15"/>
        </w:rPr>
        <w:t>http.addFilterBefore(jwtAuthFilter,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UsernamePasswordAuthenticationFilter.class);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系统不创建 Session；除登录、支付回调、静态资源和接口文档等白名单外，其余接口都要求认证。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JwtAuthFilter 是 OncePerRequestFilter。它从 Authorization 请求头中提取 Bearer Token，解析出用户与角色后构造 UsernamePasswordAuthenticationToken，并写入 SecurityContextHolder。后续 Service 可以通过 SecurityUtils 获取当前用户，@PreAuthorize 也能判断角色。</w:t>
      </w:r>
    </w:p>
    <w:p>
      <w:pPr>
        <w:pStyle w:val="Heading2"/>
        <w:keepNext/>
      </w:pPr>
      <w:r>
        <w:t>4.3 前端路由与后端方法授权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50"/>
        <w:gridCol w:w="4410"/>
      </w:tblGrid>
      <w:tr>
        <w:trPr>
          <w:tblHeader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控制层次</w:t>
            </w:r>
          </w:p>
        </w:tc>
        <w:tc>
          <w:tcPr>
            <w:tcW w:type="dxa" w:w="3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项目实现</w:t>
            </w:r>
          </w:p>
        </w:tc>
        <w:tc>
          <w:tcPr>
            <w:tcW w:type="dxa" w:w="44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作用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前端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router.beforeEach + route.meta.roles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阻止用户进入不属于自身角色的页面，改善体验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后端接口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SecurityConfig 要求认证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防止未登录请求访问业务接口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后端方法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@PreAuthorize("hasRole('ADMIN')")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限制管理员或技师才能执行敏感操作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业务对象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Service 中 assertCanView / assertCanOperate</w:t>
            </w:r>
          </w:p>
        </w:tc>
        <w:tc>
          <w:tcPr>
            <w:tcW w:type="dxa" w:w="4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确保用户只能操作自己的订单或被分配的预约</w:t>
            </w:r>
          </w:p>
        </w:tc>
      </w:tr>
    </w:tbl>
    <w:p>
      <w:pPr>
        <w:spacing w:after="60"/>
      </w:pPr>
    </w:p>
    <w:p>
      <w:pPr>
        <w:spacing w:before="80" w:after="160" w:line="288" w:lineRule="auto"/>
        <w:ind w:left="115" w:right="86"/>
        <w:shd w:fill="FDECEC"/>
        <w:pBdr>
          <w:top w:val="single" w:sz="5" w:space="4" w:color="9B1C1C"/>
          <w:left w:val="single" w:sz="5" w:space="4" w:color="9B1C1C"/>
          <w:bottom w:val="single" w:sz="5" w:space="4" w:color="9B1C1C"/>
          <w:right w:val="single" w:sz="5" w:space="4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安全边界： </w:t>
      </w:r>
      <w:r>
        <w:rPr>
          <w:rFonts w:ascii="Calibri" w:hAnsi="Calibri" w:eastAsia="Microsoft YaHei"/>
          <w:b w:val="0"/>
          <w:color w:val="202733"/>
          <w:sz w:val="21"/>
        </w:rPr>
        <w:t>即使用户手工构造 HTTP 请求绕过前端，后端仍会验证身份、角色和数据归属。前端权限不是安全措施的终点。</w:t>
      </w:r>
    </w:p>
    <w:p>
      <w:pPr>
        <w:pStyle w:val="Heading2"/>
        <w:keepNext/>
      </w:pPr>
      <w:r>
        <w:t>4.4 可以主动承认的改进点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当前项目使用访问令牌，没有实现 refresh token、令牌黑名单和密钥轮换；application.yml 中提供了开发环境默认密钥。生产环境应通过安全的环境变量注入高强度密钥，并增加刷新令牌、撤销机制和更细粒度的审计日志。答辩时主动说明这些边界，通常比声称系统“绝对安全”更专业。</w:t>
      </w:r>
    </w:p>
    <w:p>
      <w:r>
        <w:br w:type="page"/>
      </w:r>
    </w:p>
    <w:p>
      <w:pPr>
        <w:pStyle w:val="Heading1"/>
        <w:keepNext/>
      </w:pPr>
      <w:r>
        <w:t>5. 服务预约、时间段与技师推荐</w:t>
      </w:r>
    </w:p>
    <w:p>
      <w:pPr>
        <w:pStyle w:val="Heading2"/>
        <w:keepNext/>
      </w:pPr>
      <w:r>
        <w:t>5.1 预约为什么是项目核心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预约模块连接用户、服务项目、技师、排班、请假、支付、通知、聊天和评价，是系统业务耦合最集中的部分。真正的难点不是插入一条预约记录，而是保证技师具有服务能力、完整处于排班时间内、没有请假、没有重叠预约，并在并发请求下尽量避免重复占用。</w:t>
      </w:r>
    </w:p>
    <w:p>
      <w:pPr>
        <w:pStyle w:val="Heading2"/>
        <w:keepNext/>
      </w:pPr>
      <w:r>
        <w:t>5.2 创建预约的关键代码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backend/src/main/java/com/bfsm/service/AppointmentService.java:169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ServiceItem item = serviceItemOrThrow(req.getServiceItemId());</w:t>
        <w:br/>
      </w:r>
      <w:r>
        <w:rPr>
          <w:rFonts w:ascii="Consolas" w:hAnsi="Consolas" w:eastAsia="Microsoft YaHei"/>
          <w:b w:val="0"/>
          <w:color w:val="1F2937"/>
          <w:sz w:val="15"/>
        </w:rPr>
        <w:t>LocalDateTime endTime =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req.getAppointmentTime().plusMinutes(item.getDurationMin());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Long technicianId = req.getTechnicianId();</w:t>
        <w:br/>
      </w:r>
      <w:r>
        <w:rPr>
          <w:rFonts w:ascii="Consolas" w:hAnsi="Consolas" w:eastAsia="Microsoft YaHei"/>
          <w:b w:val="0"/>
          <w:color w:val="1F2937"/>
          <w:sz w:val="15"/>
        </w:rPr>
        <w:t>if (technicianId == null)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technicianId = schedulingService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    .recommendTechnician(item.getId(), req.getAppointmentTime())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    .getTechnicianId();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String lockKey = "lock:appointment:" + technicianId + ":" + date;</w:t>
        <w:br/>
      </w:r>
      <w:r>
        <w:rPr>
          <w:rFonts w:ascii="Consolas" w:hAnsi="Consolas" w:eastAsia="Microsoft YaHei"/>
          <w:b w:val="0"/>
          <w:color w:val="1F2937"/>
          <w:sz w:val="15"/>
        </w:rPr>
        <w:t>String token = redisLockService.tryLock(lockKey, Duration.ofSeconds(8));</w:t>
        <w:br/>
      </w:r>
      <w:r>
        <w:rPr>
          <w:rFonts w:ascii="Consolas" w:hAnsi="Consolas" w:eastAsia="Microsoft YaHei"/>
          <w:b w:val="0"/>
          <w:color w:val="1F2937"/>
          <w:sz w:val="15"/>
        </w:rPr>
        <w:t>try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scheduleConflictChecker.validateTechnicianForAppointment(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    technicianId, item.getId(), startTime, endTime);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if (scheduleConflictChecker.hasConflictInRange(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    technicianId, startTime, endTime))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throw new BizException(4013, "该时间段技师已被预约");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}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appointment.setStatus("CREATED");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appointment.setPayStatus("UNPAID");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appointmentMapper.insert(appointment);</w:t>
        <w:br/>
      </w:r>
      <w:r>
        <w:rPr>
          <w:rFonts w:ascii="Consolas" w:hAnsi="Consolas" w:eastAsia="Microsoft YaHei"/>
          <w:b w:val="0"/>
          <w:color w:val="1F2937"/>
          <w:sz w:val="15"/>
        </w:rPr>
        <w:t>} finally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redisLockService.unlock(lockKey, token);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服务时长参与结束时间计算；未指定技师时自动推荐；先加锁再二次校验；预约初始状态为 CREATED，支付状态为 UNPAID。</w:t>
      </w:r>
    </w:p>
    <w:p>
      <w:pPr>
        <w:pStyle w:val="Heading2"/>
        <w:keepNext/>
      </w:pPr>
      <w:r>
        <w:t>5.3 为什么要保存服务时长快照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预约表保存 appointment_end_time 和 duration_min_snapshot。假设用户预约时服务时长为 60 分钟，管理员后来把服务改成 90 分钟，历史预约不应跟着变化。快照保证历史订单能够按创建时的业务信息解释，同时兼容旧数据时仍可回退读取当前服务时长或默认 60 分钟。</w:t>
      </w:r>
    </w:p>
    <w:p>
      <w:pPr>
        <w:pStyle w:val="Heading2"/>
        <w:keepNext/>
      </w:pPr>
      <w:r>
        <w:t>5.4 时间区间重叠算法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backend/src/main/java/com/bfsm/mapper/AppointmentMapper.java:16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WHERE technician_id = #{technicianId}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AND appointment_time &lt; #{endTime}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AND COALESCE(appointment_end_time,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DATE_ADD(appointment_time,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INTERVAL COALESCE(duration_min_snapshot, 60) MINUTE)) &gt; #{startTime}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AND status IN ('PENDING', 'APPROVED', 'WAIT_SERVICE', 'IN_SERVICE')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两个半开区间 [A.start, A.end) 与 [B.start, B.end) 重叠的条件是 A.start &lt; B.end 且 A.end &gt; B.start。相邻预约前一个结束等于后一个开始时不会被判为冲突。</w:t>
      </w:r>
    </w:p>
    <w:p>
      <w:pPr>
        <w:pStyle w:val="Heading2"/>
        <w:keepNext/>
      </w:pPr>
      <w:r>
        <w:t>5.5 Redis 锁的实现与边界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backend/src/main/java/com/bfsm/cache/RedisLockService.java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String token = UUID.randomUUID().toString();</w:t>
        <w:br/>
      </w:r>
      <w:r>
        <w:rPr>
          <w:rFonts w:ascii="Consolas" w:hAnsi="Consolas" w:eastAsia="Microsoft YaHei"/>
          <w:b w:val="0"/>
          <w:color w:val="1F2937"/>
          <w:sz w:val="15"/>
        </w:rPr>
        <w:t>Boolean ok = redisTemplate.opsForValue()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.setIfAbsent(key, token, ttl);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// 解锁时只有 value 仍等于自己的 token 才删除</w:t>
        <w:br/>
      </w:r>
      <w:r>
        <w:rPr>
          <w:rFonts w:ascii="Consolas" w:hAnsi="Consolas" w:eastAsia="Microsoft YaHei"/>
          <w:b w:val="0"/>
          <w:color w:val="1F2937"/>
          <w:sz w:val="15"/>
        </w:rPr>
        <w:t>if redis.call('get', KEYS[1]) == ARGV[1] then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return redis.call('del', KEYS[1])</w:t>
        <w:br/>
      </w:r>
      <w:r>
        <w:rPr>
          <w:rFonts w:ascii="Consolas" w:hAnsi="Consolas" w:eastAsia="Microsoft YaHei"/>
          <w:b w:val="0"/>
          <w:color w:val="1F2937"/>
          <w:sz w:val="15"/>
        </w:rPr>
        <w:t>end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setIfAbsent 对应 Redis SET NX，并设置过期时间避免死锁；Lua 解锁保证“比较 token 与删除 key”原子执行，避免误删别人的锁。</w:t>
      </w:r>
    </w:p>
    <w:p>
      <w:pPr>
        <w:spacing w:before="80" w:after="160" w:line="288" w:lineRule="auto"/>
        <w:ind w:left="115" w:right="86"/>
        <w:shd w:fill="FFF7E6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设计取舍： </w:t>
      </w:r>
      <w:r>
        <w:rPr>
          <w:rFonts w:ascii="Calibri" w:hAnsi="Calibri" w:eastAsia="Microsoft YaHei"/>
          <w:b w:val="0"/>
          <w:color w:val="202733"/>
          <w:sz w:val="21"/>
        </w:rPr>
        <w:t>当前锁粒度是“技师 + 日期”，实现简单且能覆盖同一天的冲突检查，但会让同一技师当天不同时间段的创建请求串行。可进一步按更细时间片加锁，或配合数据库唯一约束与版本控制。</w:t>
      </w:r>
    </w:p>
    <w:p>
      <w:pPr>
        <w:pStyle w:val="Heading2"/>
        <w:keepNext/>
      </w:pPr>
      <w:r>
        <w:t>5.6 技师推荐算法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backend/src/main/java/com/bfsm/service/SchedulingService.java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return candidates.stream()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.filter(t -&gt; isWorkingDuring(t, start, end))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.filter(t -&gt; !isOnLeaveDuring(t, start, end))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.filter(t -&gt; !hasConflictInRange(t, start, end))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.map(t -&gt; toRecommendation(t, start, end, duration))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.max(comparingDouble(TechnicianRecommendationVo::getScore))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.orElse(null);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double score = 60 + rating * 8 - dayLoad * 10;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先做硬约束过滤，再做软评分排序。评分越高越优先，当日订单越多则扣分，从而兼顾服务质量与工作量均衡。</w:t>
      </w:r>
    </w:p>
    <w:p>
      <w:pPr>
        <w:pStyle w:val="Heading2"/>
        <w:keepNext/>
      </w:pPr>
      <w:r>
        <w:t>5.7 可预约时间段生成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系统以 30 分钟为步长遍历技师排班。最晚开始时间等于排班结束时间减去服务时长；每个候选时间段都检查当前时间、请假和预约冲突，并汇总该时段的可用技师数量与推荐技师。</w:t>
      </w:r>
    </w:p>
    <w:p>
      <w:pPr>
        <w:pStyle w:val="Heading2"/>
        <w:keepNext/>
      </w:pPr>
      <w:r>
        <w:t>5.8 预约状态机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100"/>
        <w:gridCol w:w="3660"/>
      </w:tblGrid>
      <w:tr>
        <w:trPr>
          <w:tblHeader/>
        </w:trP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状态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业务含义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允许的主要下一步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CREATED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预约已创建，尚未支付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支付成功 -&gt; PENDING；用户取消 -&gt; CANCELLED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PENDING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已支付，等待技师或管理员确认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APPROVED 或 REJECTED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APPROVED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预约已确认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WAIT_SERVICE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WAIT_SERVICE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等待到店开始服务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IN_SERVICE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IN_SERVICE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服务进行中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COMPLETED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COMPLETED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服务完成，可评价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终态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REJECTED / CANCELLED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预约被拒绝或取消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必要时触发退款，终态</w:t>
            </w:r>
          </w:p>
        </w:tc>
      </w:tr>
    </w:tbl>
    <w:p>
      <w:pPr>
        <w:spacing w:after="60"/>
      </w:pPr>
    </w:p>
    <w:p>
      <w:pPr>
        <w:spacing w:before="80" w:after="160" w:line="288" w:lineRule="auto"/>
        <w:ind w:left="115" w:right="86"/>
        <w:shd w:fill="EAF5EE"/>
        <w:pBdr>
          <w:top w:val="single" w:sz="5" w:space="4" w:color="227447"/>
          <w:left w:val="single" w:sz="5" w:space="4" w:color="227447"/>
          <w:bottom w:val="single" w:sz="5" w:space="4" w:color="227447"/>
          <w:right w:val="single" w:sz="5" w:space="4" w:color="227447"/>
        </w:pBdr>
      </w:pPr>
      <w:r>
        <w:rPr>
          <w:rFonts w:ascii="Calibri" w:hAnsi="Calibri" w:eastAsia="Microsoft YaHei"/>
          <w:b/>
          <w:color w:val="227447"/>
          <w:sz w:val="21"/>
        </w:rPr>
        <w:t xml:space="preserve">为什么要状态机： </w:t>
      </w:r>
      <w:r>
        <w:rPr>
          <w:rFonts w:ascii="Calibri" w:hAnsi="Calibri" w:eastAsia="Microsoft YaHei"/>
          <w:b w:val="0"/>
          <w:color w:val="202733"/>
          <w:sz w:val="21"/>
        </w:rPr>
        <w:t>状态机把业务步骤写成白名单。即使接口被重复或乱序调用，也不能从 PENDING 直接跳到 COMPLETED。</w:t>
      </w:r>
    </w:p>
    <w:p>
      <w:r>
        <w:br w:type="page"/>
      </w:r>
    </w:p>
    <w:p>
      <w:pPr>
        <w:pStyle w:val="Heading1"/>
        <w:keepNext/>
      </w:pPr>
      <w:r>
        <w:t>6. 排班、请假与考勤协同</w:t>
      </w:r>
    </w:p>
    <w:p>
      <w:pPr>
        <w:pStyle w:val="Heading2"/>
        <w:keepNext/>
      </w:pPr>
      <w:r>
        <w:t>6.1 三者的关系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排班描述技师计划工作时间，请假描述临时不可用区间，考勤记录实际到岗情况。预约可用性主要依赖排班与已批准请假；考勤用于技师工作管理和统计。三者不能各自独立，否则会出现管理员批准请假后仍有用户预约、或覆盖排班时删除已有预约承载时间的问题。</w:t>
      </w:r>
    </w:p>
    <w:p>
      <w:pPr>
        <w:pStyle w:val="Heading2"/>
        <w:keepNext/>
      </w:pPr>
      <w:r>
        <w:t>6.2 请假审批的冲突判断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backend/src/main/java/com/bfsm/service/LeaveRecordService.java:269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if ("APPROVED".equals(targetStatus))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ensureNoApprovedLeaveConflict(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technicianId, startTime, endTime, record.getId());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ensureNoAppointmentConflict(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technicianId, startTime, endTime);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  <w:br/>
      </w:r>
      <w:r>
        <w:rPr>
          <w:rFonts w:ascii="Consolas" w:hAnsi="Consolas" w:eastAsia="Microsoft YaHei"/>
          <w:b w:val="0"/>
          <w:color w:val="1F2937"/>
          <w:sz w:val="15"/>
        </w:rPr>
        <w:t>record.setStatus(targetStatus);</w:t>
        <w:br/>
      </w:r>
      <w:r>
        <w:rPr>
          <w:rFonts w:ascii="Consolas" w:hAnsi="Consolas" w:eastAsia="Microsoft YaHei"/>
          <w:b w:val="0"/>
          <w:color w:val="1F2937"/>
          <w:sz w:val="15"/>
        </w:rPr>
        <w:t>record.setReviewedByUserId(currentUser.getUserId());</w:t>
        <w:br/>
      </w:r>
      <w:r>
        <w:rPr>
          <w:rFonts w:ascii="Consolas" w:hAnsi="Consolas" w:eastAsia="Microsoft YaHei"/>
          <w:b w:val="0"/>
          <w:color w:val="1F2937"/>
          <w:sz w:val="15"/>
        </w:rPr>
        <w:t>record.setReviewedAt(LocalDateTime.now());</w:t>
        <w:br/>
      </w:r>
      <w:r>
        <w:rPr>
          <w:rFonts w:ascii="Consolas" w:hAnsi="Consolas" w:eastAsia="Microsoft YaHei"/>
          <w:b w:val="0"/>
          <w:color w:val="1F2937"/>
          <w:sz w:val="15"/>
        </w:rPr>
        <w:t>leaveRecordMapper.updateById(record);</w:t>
        <w:br/>
      </w:r>
      <w:r>
        <w:rPr>
          <w:rFonts w:ascii="Consolas" w:hAnsi="Consolas" w:eastAsia="Microsoft YaHei"/>
          <w:b w:val="0"/>
          <w:color w:val="1F2937"/>
          <w:sz w:val="15"/>
        </w:rPr>
        <w:t>notificationService.notifyUser(...);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管理员批准前同时检查其他已批准请假和有效预约。审批结果记录审核人、审核时间与备注，并通知技师。</w:t>
      </w:r>
    </w:p>
    <w:p>
      <w:pPr>
        <w:pStyle w:val="Heading2"/>
        <w:keepNext/>
      </w:pPr>
      <w:r>
        <w:t>6.3 冲突预览与改派候选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管理员可以先预览请假时间内冲突的预约。系统会为每条冲突预约搜索同一服务能力、同一时间有排班、没有请假且没有其他预约冲突的技师，形成候选改派列表。这说明系统不仅发现冲突，还提供解决冲突所需的数据。</w:t>
      </w:r>
    </w:p>
    <w:p>
      <w:pPr>
        <w:pStyle w:val="Heading2"/>
        <w:keepNext/>
      </w:pPr>
      <w:r>
        <w:t>6.4 自动排班算法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backend/src/main/java/com/bfsm/service/AutoScheduleService.java:106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List&lt;Technician&gt; candidates = technicians.stream()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.filter(t -&gt; canUseTechnician(req, date, t.getId()))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.sorted(comparingLong(t -&gt;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    historicalLoad(t) + generatedLoad(t))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.thenComparingInt(t -&gt; rotationRank(t, date))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.thenComparing(t -&gt; -rating(t))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.thenComparing(Technician::getId))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.limit(req.getDailyTechnicianCount())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.toList();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先排除请假、已有排班和预约冲突，再按近期历史负载、当前生成负载、周期轮换、评分和 ID 排序，优先选择工作量较少的技师。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为什么先预览再应用： </w:t>
      </w:r>
      <w:r>
        <w:rPr>
          <w:rFonts w:ascii="Calibri" w:hAnsi="Calibri" w:eastAsia="Microsoft YaHei"/>
          <w:b w:val="0"/>
          <w:color w:val="202733"/>
          <w:sz w:val="21"/>
        </w:rPr>
        <w:t>preview 让管理员看到生成数量、缺口和警告；apply 复用预览结果写入数据库。这个两阶段设计降低批量排班直接落库的风险。</w:t>
      </w:r>
    </w:p>
    <w:p>
      <w:pPr>
        <w:pStyle w:val="Heading2"/>
        <w:keepNext/>
      </w:pPr>
      <w:r>
        <w:t>6.5 考勤模块答辩表达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考勤记录以“技师 + 日期”唯一，保存签到、签退和状态。技师端工作台可展示当日状态和月度统计。它与预约模块的主要关系是运营分析，而不是直接决定用户是否可以预约；预约可用性仍以排班、请假和冲突为核心。</w:t>
      </w:r>
    </w:p>
    <w:p>
      <w:r>
        <w:br w:type="page"/>
      </w:r>
    </w:p>
    <w:p>
      <w:pPr>
        <w:pStyle w:val="Heading1"/>
        <w:keepNext/>
      </w:pPr>
      <w:r>
        <w:t>7. 统一支付、钱包与退款</w:t>
      </w:r>
    </w:p>
    <w:p>
      <w:pPr>
        <w:pStyle w:val="Heading2"/>
        <w:keepNext/>
      </w:pPr>
      <w:r>
        <w:t>7.1 为什么需要统一支付单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项目中有三类需要支付的业务：商品订单、服务预约和钱包充值。如果各模块分别实现支付宝、微信、超时关闭和退款，会产生大量重复逻辑。PaymentService 把它们统一抽象为 PaymentOrder，通过 business_type 和 business_id 指向具体业务。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business_type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业务对象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支付成功后的回写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PRODUCT_ORDER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商品订单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pay_status=PAID，status=PAID，通知用户与管理员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APPOINTMENT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服务预约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pay_status=PAID，正常时 status=PENDING，通知用户与技师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WALLET_RECHARGE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钱包充值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增加余额，记录充值与赠送流水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7.2 创建支付单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backend/src/main/java/com/bfsm/service/PaymentService.java:135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closePendingPayments("APPOINTMENT", appointment.getId(),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"A new payment was created");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PaymentOrder paymentOrder = new PaymentOrder();</w:t>
        <w:br/>
      </w:r>
      <w:r>
        <w:rPr>
          <w:rFonts w:ascii="Consolas" w:hAnsi="Consolas" w:eastAsia="Microsoft YaHei"/>
          <w:b w:val="0"/>
          <w:color w:val="1F2937"/>
          <w:sz w:val="15"/>
        </w:rPr>
        <w:t>paymentOrder.setBusinessType("APPOINTMENT");</w:t>
        <w:br/>
      </w:r>
      <w:r>
        <w:rPr>
          <w:rFonts w:ascii="Consolas" w:hAnsi="Consolas" w:eastAsia="Microsoft YaHei"/>
          <w:b w:val="0"/>
          <w:color w:val="1F2937"/>
          <w:sz w:val="15"/>
        </w:rPr>
        <w:t>paymentOrder.setBusinessId(appointment.getId());</w:t>
        <w:br/>
      </w:r>
      <w:r>
        <w:rPr>
          <w:rFonts w:ascii="Consolas" w:hAnsi="Consolas" w:eastAsia="Microsoft YaHei"/>
          <w:b w:val="0"/>
          <w:color w:val="1F2937"/>
          <w:sz w:val="15"/>
        </w:rPr>
        <w:t>paymentOrder.setPayChannel(payChannel);</w:t>
        <w:br/>
      </w:r>
      <w:r>
        <w:rPr>
          <w:rFonts w:ascii="Consolas" w:hAnsi="Consolas" w:eastAsia="Microsoft YaHei"/>
          <w:b w:val="0"/>
          <w:color w:val="1F2937"/>
          <w:sz w:val="15"/>
        </w:rPr>
        <w:t>paymentOrder.setPayMode(payMode);</w:t>
        <w:br/>
      </w:r>
      <w:r>
        <w:rPr>
          <w:rFonts w:ascii="Consolas" w:hAnsi="Consolas" w:eastAsia="Microsoft YaHei"/>
          <w:b w:val="0"/>
          <w:color w:val="1F2937"/>
          <w:sz w:val="15"/>
        </w:rPr>
        <w:t>paymentOrder.setStatus("PAYING");</w:t>
        <w:br/>
      </w:r>
      <w:r>
        <w:rPr>
          <w:rFonts w:ascii="Consolas" w:hAnsi="Consolas" w:eastAsia="Microsoft YaHei"/>
          <w:b w:val="0"/>
          <w:color w:val="1F2937"/>
          <w:sz w:val="15"/>
        </w:rPr>
        <w:t>paymentOrder.setExpireTime(LocalDateTime.now().plusMinutes(15));</w:t>
        <w:br/>
      </w:r>
      <w:r>
        <w:rPr>
          <w:rFonts w:ascii="Consolas" w:hAnsi="Consolas" w:eastAsia="Microsoft YaHei"/>
          <w:b w:val="0"/>
          <w:color w:val="1F2937"/>
          <w:sz w:val="15"/>
        </w:rPr>
        <w:t>paymentOrderMapper.insert(paymentOrder);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return gatewayForMode(payMode).create(paymentOrder);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重新发起支付会先关闭旧的待支付单；支付单有效期为 15 分钟；网关创建结果可能是二维码、支付宝跳转表单或手动确认信息。</w:t>
      </w:r>
    </w:p>
    <w:p>
      <w:pPr>
        <w:pStyle w:val="Heading2"/>
        <w:keepNext/>
      </w:pPr>
      <w:r>
        <w:t>7.3 网关路由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PaymentGateway 定义统一接口，PaymentGatewayRouter 根据 pay_mode 解析具体实现。项目提供 AlipayPagePaymentGateway、WechatNativePaymentGateway 和 ManualPaymentGateway。开发或答辩环境可使用 MANUAL_CASHIER 演示完整业务，不依赖真实商户资质；配置齐全时可切换外部网关。</w:t>
      </w:r>
    </w:p>
    <w:p>
      <w:pPr>
        <w:spacing w:before="80" w:after="160" w:line="288" w:lineRule="auto"/>
        <w:ind w:left="115" w:right="86"/>
        <w:shd w:fill="FFF7E6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答辩措辞： </w:t>
      </w:r>
      <w:r>
        <w:rPr>
          <w:rFonts w:ascii="Calibri" w:hAnsi="Calibri" w:eastAsia="Microsoft YaHei"/>
          <w:b w:val="0"/>
          <w:color w:val="202733"/>
          <w:sz w:val="21"/>
        </w:rPr>
        <w:t>不要把手动收银说成“假支付”。更准确的说法是：系统通过网关接口隔离支付渠道，毕业设计演示环境默认使用手动收银实现可重复测试，真实支付宝和微信网关已有对应适配类与配置入口。</w:t>
      </w:r>
    </w:p>
    <w:p>
      <w:pPr>
        <w:pStyle w:val="Heading2"/>
        <w:keepNext/>
      </w:pPr>
      <w:r>
        <w:t>7.4 支付回调为什么要幂等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backend/src/main/java/com/bfsm/service/PaymentService.java:457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if (!PENDING_STATUSES.contains(paymentOrder.getStatus()))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return;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  <w:br/>
      </w:r>
      <w:r>
        <w:rPr>
          <w:rFonts w:ascii="Consolas" w:hAnsi="Consolas" w:eastAsia="Microsoft YaHei"/>
          <w:b w:val="0"/>
          <w:color w:val="1F2937"/>
          <w:sz w:val="15"/>
        </w:rPr>
        <w:t>int updated = paymentOrderMapper.markSuccessIfPending(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paymentOrder.getId(), platformTradeNo, paidTime, notifyContent);</w:t>
        <w:br/>
      </w:r>
      <w:r>
        <w:rPr>
          <w:rFonts w:ascii="Consolas" w:hAnsi="Consolas" w:eastAsia="Microsoft YaHei"/>
          <w:b w:val="0"/>
          <w:color w:val="1F2937"/>
          <w:sz w:val="15"/>
        </w:rPr>
        <w:t>if (updated == 0)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return;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  <w:br/>
      </w:r>
      <w:r>
        <w:rPr>
          <w:rFonts w:ascii="Consolas" w:hAnsi="Consolas" w:eastAsia="Microsoft YaHei"/>
          <w:b w:val="0"/>
          <w:color w:val="1F2937"/>
          <w:sz w:val="15"/>
        </w:rPr>
        <w:t>applyBusinessSuccess(paymentOrderMapper.selectById(paymentOrder.getId()));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支付平台可能重复通知。只有支付单仍处于待处理状态时才更新为成功，受影响行数为 0 就直接返回，避免重复增加钱包余额或重复推进订单。</w:t>
      </w:r>
    </w:p>
    <w:p>
      <w:pPr>
        <w:pStyle w:val="Heading2"/>
        <w:keepNext/>
      </w:pPr>
      <w:r>
        <w:t>7.5 预约支付后的二次档期校验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外部支付存在时间差：用户创建预约后可能过一段时间才完成支付。支付成功时，系统通过 appointmentPaymentBlockReason 再次确认技师档期。如果此时档期已不可用，预约会被取消并发起退款，同时通知用户。这个设计避免“钱已付但服务无法履约”。</w:t>
      </w:r>
    </w:p>
    <w:p>
      <w:pPr>
        <w:spacing w:before="80" w:after="160" w:line="288" w:lineRule="auto"/>
        <w:ind w:left="115" w:right="86"/>
        <w:shd w:fill="EAF5EE"/>
        <w:pBdr>
          <w:top w:val="single" w:sz="5" w:space="4" w:color="227447"/>
          <w:left w:val="single" w:sz="5" w:space="4" w:color="227447"/>
          <w:bottom w:val="single" w:sz="5" w:space="4" w:color="227447"/>
          <w:right w:val="single" w:sz="5" w:space="4" w:color="227447"/>
        </w:pBdr>
      </w:pPr>
      <w:r>
        <w:rPr>
          <w:rFonts w:ascii="Calibri" w:hAnsi="Calibri" w:eastAsia="Microsoft YaHei"/>
          <w:b/>
          <w:color w:val="227447"/>
          <w:sz w:val="21"/>
        </w:rPr>
        <w:t xml:space="preserve">这是强答辩点： </w:t>
      </w:r>
      <w:r>
        <w:rPr>
          <w:rFonts w:ascii="Calibri" w:hAnsi="Calibri" w:eastAsia="Microsoft YaHei"/>
          <w:b w:val="0"/>
          <w:color w:val="202733"/>
          <w:sz w:val="21"/>
        </w:rPr>
        <w:t>创建预约时校验一次，支付成功时再校验一次，分别处理提交瞬间的并发和外部支付延迟造成的状态变化。</w:t>
      </w:r>
    </w:p>
    <w:p>
      <w:pPr>
        <w:pStyle w:val="Heading2"/>
        <w:keepNext/>
      </w:pPr>
      <w:r>
        <w:t>7.6 超时关闭与退款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PaymentReconciliationJob 定期调用 closeExpiredPayments。系统先查询远端状态，若远端已成功则补做成功回写；否则尝试关闭网关支付单，再关闭本地支付单并让业务过期。退款通过 PaymentRefund 记录，钱包余额支付或手动收银可退回钱包，外部渠道则调用相应网关或进入人工处理状态。</w:t>
      </w:r>
    </w:p>
    <w:p>
      <w:pPr>
        <w:pStyle w:val="Heading2"/>
        <w:keepNext/>
      </w:pPr>
      <w:r>
        <w:t>7.7 钱包流水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UserWallet 保存余额与累计充值、赠送金额，WalletTxn 保存每次充值、消费和退款后的余额。txn_no 具有唯一性，可防止重复记账。余额支付商品或预约时由 WalletService 扣款，退款时按业务类型记录对应流水。</w:t>
      </w:r>
    </w:p>
    <w:p>
      <w:r>
        <w:br w:type="page"/>
      </w:r>
    </w:p>
    <w:p>
      <w:pPr>
        <w:pStyle w:val="Heading1"/>
        <w:keepNext/>
      </w:pPr>
      <w:r>
        <w:t>8. 商品商城、库存与售后</w:t>
      </w:r>
    </w:p>
    <w:p>
      <w:pPr>
        <w:pStyle w:val="Heading2"/>
        <w:keepNext/>
      </w:pPr>
      <w:r>
        <w:t>8.1 商城闭环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商品订单状态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浏览商品 -&gt; 加入购物车/直接购买 -&gt; 选择地址 -&gt; 创建订单</w:t>
        <w:br/>
      </w:r>
      <w:r>
        <w:rPr>
          <w:rFonts w:ascii="Consolas" w:hAnsi="Consolas" w:eastAsia="Microsoft YaHei"/>
          <w:b w:val="0"/>
          <w:color w:val="1F2937"/>
          <w:sz w:val="15"/>
        </w:rPr>
        <w:t>CREATED(待支付) -&gt; PAID(待发货) -&gt; SHIPPED(待收货)</w:t>
        <w:br/>
      </w:r>
      <w:r>
        <w:rPr>
          <w:rFonts w:ascii="Consolas" w:hAnsi="Consolas" w:eastAsia="Microsoft YaHei"/>
          <w:b w:val="0"/>
          <w:color w:val="1F2937"/>
          <w:sz w:val="15"/>
        </w:rPr>
        <w:t>-&gt; COMPLETED(已完成)</w:t>
        <w:br/>
      </w:r>
      <w:r>
        <w:rPr>
          <w:rFonts w:ascii="Consolas" w:hAnsi="Consolas" w:eastAsia="Microsoft YaHei"/>
          <w:b w:val="0"/>
          <w:color w:val="1F2937"/>
          <w:sz w:val="15"/>
        </w:rPr>
        <w:t>异常分支：CANCELLED / REFUNDED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订单主表保存金额、支付、收货地址快照、物流和售后状态；订单明细保存商品、数量与成交价快照。</w:t>
      </w:r>
    </w:p>
    <w:p>
      <w:pPr>
        <w:pStyle w:val="Heading2"/>
        <w:keepNext/>
      </w:pPr>
      <w:r>
        <w:t>8.2 为什么订单要保存地址快照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用户下单后可能修改或删除常用地址。如果订单只保存 address_id，历史订单展示会变化甚至无法查询。因此创建订单时复制收件人、电话、省市区、详细地址和标签，保证订单历史稳定。</w:t>
      </w:r>
    </w:p>
    <w:p>
      <w:pPr>
        <w:pStyle w:val="Heading2"/>
        <w:keepNext/>
      </w:pPr>
      <w:r>
        <w:t>8.3 库存锁与扣减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backend/src/main/java/com/bfsm/service/ProductOrderService.java:139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for (OrderLine line : lines)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String key = "lock:product:stock:" + line.productId();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String token = redisLockService.tryLock(key, Duration.ofSeconds(8));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lockTokens.put(key, token);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Product latest = productMapper.selectById(line.productId());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if (latest.getStock() &lt; line.quantity())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throw new BizException(4102, "商品库存不足");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}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latest.setStock(latest.getStock() - line.quantity());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productMapper.updateById(latest);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锁按商品 ID 划分，加锁后重新读取最新库存再扣减，避免两个请求都基于旧库存判断。事务失败时数据库修改回滚，finally 释放全部锁。</w:t>
      </w:r>
    </w:p>
    <w:p>
      <w:pPr>
        <w:spacing w:before="80" w:after="160" w:line="288" w:lineRule="auto"/>
        <w:ind w:left="115" w:right="86"/>
        <w:shd w:fill="FFF7E6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可以进一步改进： </w:t>
      </w:r>
      <w:r>
        <w:rPr>
          <w:rFonts w:ascii="Calibri" w:hAnsi="Calibri" w:eastAsia="Microsoft YaHei"/>
          <w:b w:val="0"/>
          <w:color w:val="202733"/>
          <w:sz w:val="21"/>
        </w:rPr>
        <w:t>当前扣库存采用“查询后更新”。更强的数据库方案是使用 UPDATE product SET stock=stock-? WHERE id=? AND stock&gt;=?，根据影响行数判断是否成功，再与 Redis 锁形成双重保护。</w:t>
      </w:r>
    </w:p>
    <w:p>
      <w:pPr>
        <w:pStyle w:val="Heading2"/>
        <w:keepNext/>
      </w:pPr>
      <w:r>
        <w:t>8.4 取消订单为什么要恢复库存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订单创建时已经占用库存。用户在未支付状态取消、支付单过期导致业务关闭或售后退款通过时，需要调用 restoreStock 将订单明细数量加回库存，否则库存会永久减少。库存恢复必须与订单状态变化放在同一事务中。</w:t>
      </w:r>
    </w:p>
    <w:p>
      <w:pPr>
        <w:pStyle w:val="Heading2"/>
        <w:keepNext/>
      </w:pPr>
      <w:r>
        <w:t>8.5 售后审核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用户只可对已支付未发货或已完成订单申请退款/售后。管理员审核通过后恢复库存、更新售后状态和订单支付状态、创建退款记录并通知用户；审核拒绝则记录处理备注。商品订单状态与退款状态分开保存，便于展示“订单业务进度”和“资金处理进度”。</w:t>
      </w:r>
    </w:p>
    <w:p>
      <w:r>
        <w:br w:type="page"/>
      </w:r>
    </w:p>
    <w:p>
      <w:pPr>
        <w:pStyle w:val="Heading1"/>
        <w:keepNext/>
      </w:pPr>
      <w:r>
        <w:t>9. AI 顾问、聊天、通知与统计</w:t>
      </w:r>
    </w:p>
    <w:p>
      <w:pPr>
        <w:pStyle w:val="Heading2"/>
        <w:keepNext/>
      </w:pPr>
      <w:r>
        <w:t>9.1 AI 顾问不是孤立聊天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AiConsultService 会读取启用中的服务和商品目录，把用户文字、可选图片、历史咨询上下文和真实目录一起发送给兼容 OpenAI 协议的模型。模型返回的服务 ID 和商品 ID 必须再次映射到本地目录，过滤不存在、重复或不可用项。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backend/src/main/java/com/bfsm/service/AiConsultService.java:230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Intent intent = detectIntent(question);</w:t>
        <w:br/>
      </w:r>
      <w:r>
        <w:rPr>
          <w:rFonts w:ascii="Consolas" w:hAnsi="Consolas" w:eastAsia="Microsoft YaHei"/>
          <w:b w:val="0"/>
          <w:color w:val="1F2937"/>
          <w:sz w:val="15"/>
        </w:rPr>
        <w:t>AiBeautyAnalysis remote =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tryRemoteAnalysis(question, imageUrl, record, catalog);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List&lt;ServiceRecommendation&gt; services =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mergeServiceRecommendations(remote, catalog.servicesById());</w:t>
        <w:br/>
      </w:r>
      <w:r>
        <w:rPr>
          <w:rFonts w:ascii="Consolas" w:hAnsi="Consolas" w:eastAsia="Microsoft YaHei"/>
          <w:b w:val="0"/>
          <w:color w:val="1F2937"/>
          <w:sz w:val="15"/>
        </w:rPr>
        <w:t>List&lt;ProductRecommendation&gt; products =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    mergeProductRecommendations(remote, catalog.productsById());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if (intent.serviceIntent() &amp;&amp; services.isEmpty())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services = recommendServices(question, catalog.services());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  <w:br/>
      </w:r>
      <w:r>
        <w:rPr>
          <w:rFonts w:ascii="Consolas" w:hAnsi="Consolas" w:eastAsia="Microsoft YaHei"/>
          <w:b w:val="0"/>
          <w:color w:val="1F2937"/>
          <w:sz w:val="15"/>
        </w:rPr>
        <w:t>if (intent.productIntent() &amp;&amp; products.isEmpty()) {</w:t>
        <w:br/>
      </w:r>
      <w:r>
        <w:rPr>
          <w:rFonts w:ascii="Consolas" w:hAnsi="Consolas" w:eastAsia="Microsoft YaHei"/>
          <w:b w:val="0"/>
          <w:color w:val="1F2937"/>
          <w:sz w:val="15"/>
        </w:rPr>
        <w:t xml:space="preserve">    products = recommendProducts(question, catalog.products());</w:t>
        <w:br/>
      </w:r>
      <w:r>
        <w:rPr>
          <w:rFonts w:ascii="Consolas" w:hAnsi="Consolas" w:eastAsia="Microsoft YaHei"/>
          <w:b w:val="0"/>
          <w:color w:val="1F2937"/>
          <w:sz w:val="15"/>
        </w:rPr>
        <w:t>}</w:t>
        <w:br/>
      </w:r>
      <w:r>
        <w:rPr>
          <w:rFonts w:ascii="Consolas" w:hAnsi="Consolas" w:eastAsia="Microsoft YaHei"/>
          <w:b w:val="0"/>
          <w:color w:val="1F2937"/>
          <w:sz w:val="15"/>
        </w:rPr>
        <w:t>String mode = remote == null ? "LOCAL_RULE" : "REMOTE_API";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远程模型负责理解与生成，本地目录负责事实约束；本地规则可按关键词评分推荐，并记录 REMOTE_API 或 LOCAL_RULE 便于排查。</w:t>
      </w:r>
    </w:p>
    <w:p>
      <w:pPr>
        <w:spacing w:before="80" w:after="160" w:line="288" w:lineRule="auto"/>
        <w:ind w:left="115" w:right="86"/>
        <w:shd w:fill="FDECEC"/>
        <w:pBdr>
          <w:top w:val="single" w:sz="5" w:space="4" w:color="9B1C1C"/>
          <w:left w:val="single" w:sz="5" w:space="4" w:color="9B1C1C"/>
          <w:bottom w:val="single" w:sz="5" w:space="4" w:color="9B1C1C"/>
          <w:right w:val="single" w:sz="5" w:space="4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AI 风险控制： </w:t>
      </w:r>
      <w:r>
        <w:rPr>
          <w:rFonts w:ascii="Calibri" w:hAnsi="Calibri" w:eastAsia="Microsoft YaHei"/>
          <w:b w:val="0"/>
          <w:color w:val="202733"/>
          <w:sz w:val="21"/>
        </w:rPr>
        <w:t>系统会显示建议仅供参考，实际方案需结合到店沟通、肤质发质和过敏情况。生产环境还应加强图片隐私、内容安全、调用限流和用户授权。</w:t>
      </w:r>
    </w:p>
    <w:p>
      <w:pPr>
        <w:pStyle w:val="Heading2"/>
        <w:keepNext/>
      </w:pPr>
      <w:r>
        <w:t>9.2 聊天消息的落库与推送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backend/src/main/java/com/bfsm/service/ChatService.java:204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ChatSession session = findOrCreateSession(senderId, receiverId);</w:t>
        <w:br/>
      </w:r>
      <w:r>
        <w:rPr>
          <w:rFonts w:ascii="Consolas" w:hAnsi="Consolas" w:eastAsia="Microsoft YaHei"/>
          <w:b w:val="0"/>
          <w:color w:val="1F2937"/>
          <w:sz w:val="15"/>
        </w:rPr>
        <w:t>ChatMessage message = new ChatMessage();</w:t>
        <w:br/>
      </w:r>
      <w:r>
        <w:rPr>
          <w:rFonts w:ascii="Consolas" w:hAnsi="Consolas" w:eastAsia="Microsoft YaHei"/>
          <w:b w:val="0"/>
          <w:color w:val="1F2937"/>
          <w:sz w:val="15"/>
        </w:rPr>
        <w:t>message.setSessionId(session.getId());</w:t>
        <w:br/>
      </w:r>
      <w:r>
        <w:rPr>
          <w:rFonts w:ascii="Consolas" w:hAnsi="Consolas" w:eastAsia="Microsoft YaHei"/>
          <w:b w:val="0"/>
          <w:color w:val="1F2937"/>
          <w:sz w:val="15"/>
        </w:rPr>
        <w:t>message.setSenderId(senderId);</w:t>
        <w:br/>
      </w:r>
      <w:r>
        <w:rPr>
          <w:rFonts w:ascii="Consolas" w:hAnsi="Consolas" w:eastAsia="Microsoft YaHei"/>
          <w:b w:val="0"/>
          <w:color w:val="1F2937"/>
          <w:sz w:val="15"/>
        </w:rPr>
        <w:t>message.setReceiverId(receiverId);</w:t>
        <w:br/>
      </w:r>
      <w:r>
        <w:rPr>
          <w:rFonts w:ascii="Consolas" w:hAnsi="Consolas" w:eastAsia="Microsoft YaHei"/>
          <w:b w:val="0"/>
          <w:color w:val="1F2937"/>
          <w:sz w:val="15"/>
        </w:rPr>
        <w:t>message.setContent(content.trim());</w:t>
        <w:br/>
      </w:r>
      <w:r>
        <w:rPr>
          <w:rFonts w:ascii="Consolas" w:hAnsi="Consolas" w:eastAsia="Microsoft YaHei"/>
          <w:b w:val="0"/>
          <w:color w:val="1F2937"/>
          <w:sz w:val="15"/>
        </w:rPr>
        <w:t>chatMessageMapper.insert(message);</w:t>
        <w:br/>
      </w:r>
      <w:r>
        <w:rPr>
          <w:rFonts w:ascii="Consolas" w:hAnsi="Consolas" w:eastAsia="Microsoft YaHei"/>
          <w:b w:val="0"/>
          <w:color w:val="1F2937"/>
          <w:sz w:val="15"/>
        </w:rPr>
        <w:t>chatWebSocketHandler.pushTo(receiverId, message);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消息先写数据库，再通过 WebSocket 推送。即使接收者不在线，之后仍可从历史消息中查询。</w:t>
      </w:r>
    </w:p>
    <w:p>
      <w:pPr>
        <w:pStyle w:val="Heading2"/>
        <w:keepNext/>
      </w:pPr>
      <w:r>
        <w:t>9.3 通知与聊天的区别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机制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适合内容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项目示例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系统通知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业务状态提醒，强调可追踪与未读状态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预约支付成功、请假审核、订单发货、售后处理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即时聊天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用户与技师之间的双向沟通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预约确认后系统消息、用户咨询服务细节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9.4 统计模块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StatsService 将预约、订单、服务、商品和技师数据聚合为管理看板与技师工作台数据，包括预约数量、销售额、服务统计、商品排行、销售趋势、技师业绩和考勤图表。前端使用 ECharts 展示趋势和分类。统计模块的价值是把业务操作沉淀为运营决策信息。</w:t>
      </w:r>
    </w:p>
    <w:p>
      <w:r>
        <w:br w:type="page"/>
      </w:r>
    </w:p>
    <w:p>
      <w:pPr>
        <w:pStyle w:val="Heading1"/>
        <w:keepNext/>
      </w:pPr>
      <w:r>
        <w:t>10. 数据库设计与实体关系</w:t>
      </w:r>
    </w:p>
    <w:p>
      <w:pPr>
        <w:pStyle w:val="Heading2"/>
        <w:keepNext/>
      </w:pPr>
      <w:r>
        <w:t>10.1 数据表分组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650"/>
        <w:gridCol w:w="3260"/>
      </w:tblGrid>
      <w:tr>
        <w:trPr>
          <w:tblHeader/>
        </w:trPr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领域</w:t>
            </w:r>
          </w:p>
        </w:tc>
        <w:tc>
          <w:tcPr>
            <w:tcW w:type="dxa" w:w="4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核心表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关系说明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用户权限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sys_user、sys_role、sys_user_role、technician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用户与角色多对多；技师扩展用户业务属性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服务与预约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service_category、service_item、technician_service、schedule、appointment、appointment_log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服务分类与项目；技师服务能力；排班与预约；日志记录状态变化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请假考勤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leave_record、attendance_record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请假区间参与预约可用性；考勤按技师和日期唯一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商城订单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product_category、product、shopping_cart_item、user_address、product_order、product_order_item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订单主从结构，并保存地址和价格快照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支付钱包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user_wallet、wallet_txn、recharge_activity、payment_order、payment_refund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钱包账户与流水；统一支付单和退款单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互动消息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favorite、like_record、comment、system_notification、chat_session、chat_message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收藏点赞评价、业务通知、即时会话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AI 咨询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ai_consult_record、ai_consult_message 等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由 AI 初始化器维护咨询会话、消息和推荐快照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10.2 最重要的关系链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核心关系示意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sys_user --&lt; sys_user_role &gt;-- sys_role</w:t>
        <w:br/>
      </w:r>
      <w:r>
        <w:rPr>
          <w:rFonts w:ascii="Consolas" w:hAnsi="Consolas" w:eastAsia="Microsoft YaHei"/>
          <w:b w:val="0"/>
          <w:color w:val="1F2937"/>
          <w:sz w:val="15"/>
        </w:rPr>
        <w:t>sys_user --1 technician</w:t>
        <w:br/>
      </w:r>
      <w:r>
        <w:rPr>
          <w:rFonts w:ascii="Consolas" w:hAnsi="Consolas" w:eastAsia="Microsoft YaHei"/>
          <w:b w:val="0"/>
          <w:color w:val="1F2937"/>
          <w:sz w:val="15"/>
        </w:rPr>
        <w:t>technician &gt;--&lt; service_item</w:t>
        <w:br/>
      </w:r>
      <w:r>
        <w:rPr>
          <w:rFonts w:ascii="Consolas" w:hAnsi="Consolas" w:eastAsia="Microsoft YaHei"/>
          <w:b w:val="0"/>
          <w:color w:val="1F2937"/>
          <w:sz w:val="15"/>
        </w:rPr>
        <w:t>technician --&lt; schedule</w:t>
        <w:br/>
      </w:r>
      <w:r>
        <w:rPr>
          <w:rFonts w:ascii="Consolas" w:hAnsi="Consolas" w:eastAsia="Microsoft YaHei"/>
          <w:b w:val="0"/>
          <w:color w:val="1F2937"/>
          <w:sz w:val="15"/>
        </w:rPr>
        <w:t>sys_user --&lt; appointment &gt;-- technician</w:t>
        <w:br/>
      </w:r>
      <w:r>
        <w:rPr>
          <w:rFonts w:ascii="Consolas" w:hAnsi="Consolas" w:eastAsia="Microsoft YaHei"/>
          <w:b w:val="0"/>
          <w:color w:val="1F2937"/>
          <w:sz w:val="15"/>
        </w:rPr>
        <w:t>appointment &gt;-- service_item</w:t>
        <w:br/>
      </w:r>
      <w:r>
        <w:rPr>
          <w:rFonts w:ascii="Consolas" w:hAnsi="Consolas" w:eastAsia="Microsoft YaHei"/>
          <w:b w:val="0"/>
          <w:color w:val="1F2937"/>
          <w:sz w:val="15"/>
        </w:rPr>
        <w:t>appointment --&lt; appointment_log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sys_user --&lt; product_order --&lt; product_order_item &gt;-- product</w:t>
        <w:br/>
      </w:r>
      <w:r>
        <w:rPr>
          <w:rFonts w:ascii="Consolas" w:hAnsi="Consolas" w:eastAsia="Microsoft YaHei"/>
          <w:b w:val="0"/>
          <w:color w:val="1F2937"/>
          <w:sz w:val="15"/>
        </w:rPr>
        <w:t>payment_order --(business_type + business_id)--&gt; appointment/product_order/wallet</w:t>
        <w:br/>
      </w:r>
      <w:r>
        <w:rPr>
          <w:rFonts w:ascii="Consolas" w:hAnsi="Consolas" w:eastAsia="Microsoft YaHei"/>
          <w:b w:val="0"/>
          <w:color w:val="1F2937"/>
          <w:sz w:val="15"/>
        </w:rPr>
        <w:t>payment_order --&lt; payment_refund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预约是用户、技师和服务项目的关联实体；商品订单使用主从表；统一支付通过业务类型和业务 ID 建立逻辑关联。</w:t>
      </w:r>
    </w:p>
    <w:p>
      <w:pPr>
        <w:pStyle w:val="Heading2"/>
        <w:keepNext/>
      </w:pPr>
      <w:r>
        <w:t>10.3 为什么同时使用外键、状态和日志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外键保证关联对象存在；状态字段表达对象当前业务阶段；日志记录对象如何到达当前阶段。以预约为例，appointment.status 告诉页面当前状态，appointment_log 保存每次 from_status、to_status、操作人和备注，便于展示进度与追溯。</w:t>
      </w:r>
    </w:p>
    <w:p>
      <w:pPr>
        <w:pStyle w:val="Heading2"/>
        <w:keepNext/>
      </w:pPr>
      <w:r>
        <w:t>10.4 索引与性能思考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当前表已经对用户名、手机号、支付单号和部分唯一关系建立约束。随着数据量增加，预约冲突查询常用 technician_id、appointment_time、status，通知查询常用 user_id、read_status、created_at，订单查询常用 user_id、status、created_at，这些组合应建立合适索引。答辩时可以说明项目当前以毕业设计规模为主，生产化需要结合慢查询分析补充组合索引。</w:t>
      </w:r>
    </w:p>
    <w:p>
      <w:r>
        <w:br w:type="page"/>
      </w:r>
    </w:p>
    <w:p>
      <w:pPr>
        <w:pStyle w:val="Heading1"/>
        <w:keepNext/>
      </w:pPr>
      <w:r>
        <w:t>11. 代码阅读、调试与风险认识</w:t>
      </w:r>
    </w:p>
    <w:p>
      <w:pPr>
        <w:pStyle w:val="Heading2"/>
        <w:keepNext/>
      </w:pPr>
      <w:r>
        <w:t>11.1 推荐的源码阅读顺序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从 frontend/src/router/index.ts 看三类角色有哪些页面。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从某个页面找到调用的 API 方法，再定位后端 Controller 的 URL。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阅读 Controller 的请求 DTO、角色注解和调用的 Service 方法。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在 Service 中识别事务边界、状态判断、权限判断和外部依赖。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查看 Mapper 的 SQL 与对应 Entity，最后回到 schema.sql 理解字段。</w:t>
      </w:r>
    </w:p>
    <w:p>
      <w:pPr>
        <w:pStyle w:val="ListNumber"/>
      </w:pPr>
      <w:r>
        <w:rPr>
          <w:rFonts w:ascii="Calibri" w:hAnsi="Calibri" w:eastAsia="Microsoft YaHei"/>
          <w:color w:val="202733"/>
          <w:sz w:val="21"/>
        </w:rPr>
        <w:t>遇到支付、Redis、AI 或 WebSocket，再进入 gateway、cache、service/ai、websocket 子目录。</w:t>
      </w:r>
    </w:p>
    <w:p>
      <w:pPr>
        <w:pStyle w:val="Heading2"/>
        <w:keepNext/>
      </w:pPr>
      <w:r>
        <w:t>11.2 常用运行与检查命令</w:t>
      </w:r>
    </w:p>
    <w:p>
      <w:pPr>
        <w:spacing w:before="80" w:after="40"/>
      </w:pPr>
      <w:r>
        <w:rPr>
          <w:rFonts w:ascii="Calibri" w:hAnsi="Calibri" w:eastAsia="Microsoft YaHei"/>
          <w:b/>
          <w:color w:val="2E74B5"/>
          <w:sz w:val="17"/>
        </w:rPr>
        <w:t xml:space="preserve">源码位置  </w:t>
      </w:r>
      <w:r>
        <w:rPr>
          <w:rFonts w:ascii="Consolas" w:hAnsi="Consolas" w:eastAsia="Microsoft YaHei"/>
          <w:b w:val="0"/>
          <w:color w:val="667085"/>
          <w:sz w:val="17"/>
        </w:rPr>
        <w:t>本地开发</w:t>
      </w:r>
    </w:p>
    <w:p>
      <w:pPr>
        <w:pStyle w:val="CodeBlock"/>
        <w:shd w:fill="F7F8FA"/>
        <w:pBdr>
          <w:top w:val="single" w:sz="3" w:space="4" w:color="D0D5DD"/>
          <w:left w:val="single" w:sz="3" w:space="4" w:color="D0D5DD"/>
          <w:bottom w:val="single" w:sz="3" w:space="4" w:color="D0D5DD"/>
          <w:right w:val="single" w:sz="3" w:space="4" w:color="D0D5DD"/>
        </w:pBdr>
      </w:pPr>
      <w:r>
        <w:rPr>
          <w:rFonts w:ascii="Consolas" w:hAnsi="Consolas" w:eastAsia="Microsoft YaHei"/>
          <w:b w:val="0"/>
          <w:color w:val="1F2937"/>
          <w:sz w:val="15"/>
        </w:rPr>
        <w:t># 后端</w:t>
        <w:br/>
      </w:r>
      <w:r>
        <w:rPr>
          <w:rFonts w:ascii="Consolas" w:hAnsi="Consolas" w:eastAsia="Microsoft YaHei"/>
          <w:b w:val="0"/>
          <w:color w:val="1F2937"/>
          <w:sz w:val="15"/>
        </w:rPr>
        <w:t>$env:JAVA_HOME='D:\IDEA\JAVA\JDK17'</w:t>
        <w:br/>
      </w:r>
      <w:r>
        <w:rPr>
          <w:rFonts w:ascii="Consolas" w:hAnsi="Consolas" w:eastAsia="Microsoft YaHei"/>
          <w:b w:val="0"/>
          <w:color w:val="1F2937"/>
          <w:sz w:val="15"/>
        </w:rPr>
        <w:t>mvn -f backend/pom.xml test</w:t>
        <w:br/>
      </w:r>
      <w:r>
        <w:rPr>
          <w:rFonts w:ascii="Consolas" w:hAnsi="Consolas" w:eastAsia="Microsoft YaHei"/>
          <w:b w:val="0"/>
          <w:color w:val="1F2937"/>
          <w:sz w:val="15"/>
        </w:rPr>
        <w:t>mvn -f backend/pom.xml spring-boot:run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# 前端</w:t>
        <w:br/>
      </w:r>
      <w:r>
        <w:rPr>
          <w:rFonts w:ascii="Consolas" w:hAnsi="Consolas" w:eastAsia="Microsoft YaHei"/>
          <w:b w:val="0"/>
          <w:color w:val="1F2937"/>
          <w:sz w:val="15"/>
        </w:rPr>
        <w:t>Set-Location frontend</w:t>
        <w:br/>
      </w:r>
      <w:r>
        <w:rPr>
          <w:rFonts w:ascii="Consolas" w:hAnsi="Consolas" w:eastAsia="Microsoft YaHei"/>
          <w:b w:val="0"/>
          <w:color w:val="1F2937"/>
          <w:sz w:val="15"/>
        </w:rPr>
        <w:t>npm install</w:t>
        <w:br/>
      </w:r>
      <w:r>
        <w:rPr>
          <w:rFonts w:ascii="Consolas" w:hAnsi="Consolas" w:eastAsia="Microsoft YaHei"/>
          <w:b w:val="0"/>
          <w:color w:val="1F2937"/>
          <w:sz w:val="15"/>
        </w:rPr>
        <w:t>npm run dev</w:t>
        <w:br/>
      </w:r>
      <w:r>
        <w:rPr>
          <w:rFonts w:ascii="Consolas" w:hAnsi="Consolas" w:eastAsia="Microsoft YaHei"/>
          <w:b w:val="0"/>
          <w:color w:val="1F2937"/>
          <w:sz w:val="15"/>
        </w:rPr>
        <w:t>npm run build</w:t>
        <w:br/>
      </w:r>
      <w:r>
        <w:rPr>
          <w:rFonts w:ascii="Consolas" w:hAnsi="Consolas" w:eastAsia="Microsoft YaHei"/>
          <w:b w:val="0"/>
          <w:color w:val="1F2937"/>
          <w:sz w:val="15"/>
        </w:rPr>
        <w:br/>
      </w:r>
      <w:r>
        <w:rPr>
          <w:rFonts w:ascii="Consolas" w:hAnsi="Consolas" w:eastAsia="Microsoft YaHei"/>
          <w:b w:val="0"/>
          <w:color w:val="1F2937"/>
          <w:sz w:val="15"/>
        </w:rPr>
        <w:t># 接口文档</w:t>
        <w:br/>
      </w:r>
      <w:r>
        <w:rPr>
          <w:rFonts w:ascii="Consolas" w:hAnsi="Consolas" w:eastAsia="Microsoft YaHei"/>
          <w:b w:val="0"/>
          <w:color w:val="1F2937"/>
          <w:sz w:val="15"/>
        </w:rPr>
        <w:t>http://localhost:8080/doc.html</w:t>
      </w:r>
    </w:p>
    <w:p>
      <w:pPr>
        <w:spacing w:before="80" w:after="160" w:line="288" w:lineRule="auto"/>
        <w:ind w:left="115" w:right="86"/>
        <w:shd w:fill="F4F6F9"/>
        <w:pBdr>
          <w:top w:val="single" w:sz="5" w:space="4" w:color="2E74B5"/>
          <w:left w:val="single" w:sz="5" w:space="4" w:color="2E74B5"/>
          <w:bottom w:val="single" w:sz="5" w:space="4" w:color="2E74B5"/>
          <w:right w:val="single" w:sz="5" w:space="4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读代码时抓住： </w:t>
      </w:r>
      <w:r>
        <w:rPr>
          <w:rFonts w:ascii="Calibri" w:hAnsi="Calibri" w:eastAsia="Microsoft YaHei"/>
          <w:b w:val="0"/>
          <w:color w:val="202733"/>
          <w:sz w:val="21"/>
        </w:rPr>
        <w:t>后端依赖 MySQL 和 Redis；前端默认请求 http://localhost:8080。支付默认可使用 MANUAL_CASHIER，AI 远程调用需要配置 API Key。</w:t>
      </w:r>
    </w:p>
    <w:p>
      <w:pPr>
        <w:pStyle w:val="Heading2"/>
        <w:keepNext/>
      </w:pPr>
      <w:r>
        <w:t>11.3 一条错误如何定位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现象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优先检查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典型原因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页面提示 401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localStorage token、Axios 请求头、后端 JWT 密钥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令牌过期、后端重启后密钥变化、请求未携带 Bearer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预约没有可用时段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schedule、leave_record、appointment、service duration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未排班、已请假、时长超出排班、存在区间冲突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预约支付后退款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PaymentService 日志与 appointmentPaymentBlockReason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支付期间技师档期发生变化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商品库存不足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product.stock 与库存锁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并发订单占用库存或测试数据不足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AI 请求失败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application.yml、API Key、降级开关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远程配置缺失、网络问题、禁止降级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聊天不实时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WebSocket 握手 token、在线连接、消息是否已落库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连接未建立，但历史消息通常仍可查询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11.4 应主动说明的工程改进方向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敏感配置：数据库密码、JWT 默认密钥和支付密钥应全部使用环境变量或密钥管理服务。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并发一致性：库存可增加数据库条件更新；预约可增加更细锁粒度或数据库层约束。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可观测性：增加统一 traceId、结构化日志、支付回调审计和关键业务指标。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测试覆盖：现有 Service 测试覆盖核心模块，可进一步增加 Controller 集成测试、并发测试和支付回调幂等测试。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前端安全：避免长期把高价值令牌放在可被脚本读取的位置，生产环境可评估 HttpOnly Cookie 与 CSRF 防护组合。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AI 合规：增加图片授权、内容过滤、数据保留策略和模型输出评估。</w:t>
      </w:r>
    </w:p>
    <w:p>
      <w:r>
        <w:br w:type="page"/>
      </w:r>
    </w:p>
    <w:p>
      <w:pPr>
        <w:pStyle w:val="Heading1"/>
        <w:keepNext/>
      </w:pPr>
      <w:r>
        <w:t>12. 高频答辩问题与参考回答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下面的回答采用“结论 + 实现 + 取舍”结构。现场不必逐字背诵，但应保留关键类名、状态值和设计原因。</w:t>
      </w:r>
    </w:p>
    <w:p>
      <w:pPr>
        <w:pStyle w:val="Heading2"/>
        <w:keepNext/>
      </w:pPr>
      <w:r>
        <w:t>12.1 为什么选择 Spring Boot？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它提供成熟的 Web、依赖注入、事务、安全和配置能力，能让我把精力集中在预约冲突、支付回写和状态流转等业务问题上。项目使用 Spring Boot 3.4.4 与 Java 17。</w:t>
      </w:r>
    </w:p>
    <w:p>
      <w:pPr>
        <w:pStyle w:val="Heading2"/>
        <w:keepNext/>
      </w:pPr>
      <w:r>
        <w:t>12.2 为什么不用 Session，而用 JWT？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前后端分离下，JWT 让每次请求携带身份信息，后端不依赖服务器会话，部署和接口调用更简单。代价是令牌撤销和续期需要额外设计，当前项目尚未实现 refresh token。</w:t>
      </w:r>
    </w:p>
    <w:p>
      <w:pPr>
        <w:pStyle w:val="Heading2"/>
        <w:keepNext/>
      </w:pPr>
      <w:r>
        <w:t>12.3 前端已经限制角色页面，为什么后端还要鉴权？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前端代码运行在用户设备上，可以被绕过。后端的 SecurityConfig、@PreAuthorize 和数据归属判断才是真正安全边界。</w:t>
      </w:r>
    </w:p>
    <w:p>
      <w:pPr>
        <w:pStyle w:val="Heading2"/>
        <w:keepNext/>
      </w:pPr>
      <w:r>
        <w:t>12.4 如何防止同一技师同一时间被重复预约？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系统先检查服务能力、排班、请假和预约区间冲突，再以技师和日期为 Redis 锁键获取锁，锁内重新校验后才写入预约。</w:t>
      </w:r>
    </w:p>
    <w:p>
      <w:pPr>
        <w:pStyle w:val="Heading2"/>
        <w:keepNext/>
      </w:pPr>
      <w:r>
        <w:t>12.5 预约冲突算法是什么？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两个时间区间重叠的条件是旧预约开始时间小于新预约结束时间，并且旧预约结束时间大于新预约开始时间。查询只统计待确认、已确认、待服务和服务中等有效状态。</w:t>
      </w:r>
    </w:p>
    <w:p>
      <w:pPr>
        <w:pStyle w:val="Heading2"/>
        <w:keepNext/>
      </w:pPr>
      <w:r>
        <w:t>12.6 为什么需要服务时长快照？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服务时长可能被管理员修改，历史预约必须保留创建时的结束时间和时长，否则历史记录和冲突判断会被后续配置改变。</w:t>
      </w:r>
    </w:p>
    <w:p>
      <w:pPr>
        <w:pStyle w:val="Heading2"/>
        <w:keepNext/>
      </w:pPr>
      <w:r>
        <w:t>12.7 技师推荐是否用了机器学习？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没有。当前采用可解释的规则评分：先过滤不可用技师，再按评分和当天负载计算分数。对毕业设计场景来说可解释、易验证，未来可基于历史数据训练推荐模型。</w:t>
      </w:r>
    </w:p>
    <w:p>
      <w:pPr>
        <w:pStyle w:val="Heading2"/>
        <w:keepNext/>
      </w:pPr>
      <w:r>
        <w:t>12.8 为什么创建预约后不是直接 PENDING？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CREATED 表示待支付，支付成功后才进入 PENDING 等待确认。这样能区分占位但未完成支付的请求，支付超时也能关闭业务。</w:t>
      </w:r>
    </w:p>
    <w:p>
      <w:pPr>
        <w:pStyle w:val="Heading2"/>
        <w:keepNext/>
      </w:pPr>
      <w:r>
        <w:t>12.9 支付成功为什么还要检查档期？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外部支付存在延迟，支付期间档期可能变化。成功回调时再次检查，若不可履约就取消预约并发起退款，避免用户付费后无法服务。</w:t>
      </w:r>
    </w:p>
    <w:p>
      <w:pPr>
        <w:pStyle w:val="Heading2"/>
        <w:keepNext/>
      </w:pPr>
      <w:r>
        <w:t>12.10 如何防止支付回调重复处理？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只有待处理支付单可以更新成功，Mapper 使用条件更新并检查影响行数。已经成功的支付单再次收到通知会直接返回。</w:t>
      </w:r>
    </w:p>
    <w:p>
      <w:pPr>
        <w:pStyle w:val="Heading2"/>
        <w:keepNext/>
      </w:pPr>
      <w:r>
        <w:t>12.11 手动收银模式有什么意义？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它是 PaymentGateway 的一个实现，用于没有真实商户配置时稳定演示支付闭环。业务模块不依赖具体渠道，配置完整后可切换支付宝或微信网关。</w:t>
      </w:r>
    </w:p>
    <w:p>
      <w:pPr>
        <w:pStyle w:val="Heading2"/>
        <w:keepNext/>
      </w:pPr>
      <w:r>
        <w:t>12.12 如何防止商品超卖？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按商品 ID 获取 Redis 库存锁，加锁后重新读取库存并扣减；事务异常会回滚，finally 释放锁。进一步可用数据库条件更新增强一致性。</w:t>
      </w:r>
    </w:p>
    <w:p>
      <w:pPr>
        <w:pStyle w:val="Heading2"/>
        <w:keepNext/>
      </w:pPr>
      <w:r>
        <w:t>12.13 为什么订单要保存地址和价格快照？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用户地址、商品价格会变化，订单必须保留成交当时的信息，保证历史可追溯。</w:t>
      </w:r>
    </w:p>
    <w:p>
      <w:pPr>
        <w:pStyle w:val="Heading2"/>
        <w:keepNext/>
      </w:pPr>
      <w:r>
        <w:t>12.14 请假与预约冲突如何处理？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管理员审批请假前检查有效预约；冲突预览会列出预约并计算可改派技师。只有解决冲突后才适合批准请假。</w:t>
      </w:r>
    </w:p>
    <w:p>
      <w:pPr>
        <w:pStyle w:val="Heading2"/>
        <w:keepNext/>
      </w:pPr>
      <w:r>
        <w:t>12.15 自动排班的公平性体现在哪里？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系统优先选择历史和本轮生成负载较少的技师，并加入周期轮换，再参考评分，避免长期固定选择同一批人。</w:t>
      </w:r>
    </w:p>
    <w:p>
      <w:pPr>
        <w:pStyle w:val="Heading2"/>
        <w:keepNext/>
      </w:pPr>
      <w:r>
        <w:t>12.16 AI 推荐如何避免推荐不存在的服务？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远程模型返回的 ID 会与数据库当前启用目录匹配，无法匹配或重复的结果被过滤；没有结果时按关键词和目录做本地规则推荐。</w:t>
      </w:r>
    </w:p>
    <w:p>
      <w:pPr>
        <w:pStyle w:val="Heading2"/>
        <w:keepNext/>
      </w:pPr>
      <w:r>
        <w:t>12.17 聊天为什么要先落库再推送？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WebSocket 只保证在线实时性。先落库可以保证离线用户之后仍能看到消息，也便于会话列表和历史查询。</w:t>
      </w:r>
    </w:p>
    <w:p>
      <w:pPr>
        <w:pStyle w:val="Heading2"/>
        <w:keepNext/>
      </w:pPr>
      <w:r>
        <w:t>12.18 事务用在哪里？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预约创建、订单创建、支付回写、请假审批、钱包扣款和退款等多表操作使用 @Transactional，确保一组数据库修改要么全部成功，要么回滚。</w:t>
      </w:r>
    </w:p>
    <w:p>
      <w:pPr>
        <w:pStyle w:val="Heading2"/>
        <w:keepNext/>
      </w:pPr>
      <w:r>
        <w:t>12.19 项目最大的不足是什么？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我认为主要是生产化能力还可加强，包括 refresh token、密钥管理、组合索引、并发压力测试、支付审计和 AI 隐私治理。核心业务链路已实现，但仍有工程化提升空间。</w:t>
      </w:r>
    </w:p>
    <w:p>
      <w:pPr>
        <w:pStyle w:val="Heading2"/>
        <w:keepNext/>
      </w:pPr>
      <w:r>
        <w:t>12.20 你个人完成了什么？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我围绕需求分析、数据库设计、前后端实现和测试完成了多角色业务，并重点实现预约冲突控制、统一支付、库存并发、排班请假协同和 AI 目录推荐等核心模块。回答时应结合自己实际完成情况补充。</w:t>
      </w:r>
    </w:p>
    <w:p>
      <w:r>
        <w:br w:type="page"/>
      </w:r>
    </w:p>
    <w:p>
      <w:pPr>
        <w:pStyle w:val="Heading1"/>
        <w:keepNext/>
      </w:pPr>
      <w:r>
        <w:t>13. 现场演示脚本与故障预案</w:t>
      </w:r>
    </w:p>
    <w:p>
      <w:pPr>
        <w:pStyle w:val="Heading2"/>
        <w:keepNext/>
      </w:pPr>
      <w:r>
        <w:t>13.1 推荐的 10 分钟演示顺序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300"/>
        <w:gridCol w:w="5660"/>
      </w:tblGrid>
      <w:tr>
        <w:trPr>
          <w:tblHeader/>
        </w:trPr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时间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演示内容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讲解重点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0:00-0:45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登录与角色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展示普通用户登录，说明 JWT；快速指出技师端和管理端入口不同。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0:45-2:30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服务预约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选择服务、日期和时间，展示可用时段与推荐技师，创建预约。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2:30-3:30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支付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打开收银台，使用手动收银或当前可用渠道完成支付，说明统一支付单。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3:30-4:30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技师履约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切换技师账号，确认预约并推进到待服务/服务中。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4:30-5:30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用户闭环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查看预约详情、状态日志和通知，完成后展示评价入口。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5:30-7:00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商城订单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商品、购物车、地址、下单、支付；管理端展示发货与售后。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7:00-8:00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排班请假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技师提交请假，管理员查看冲突或审批，说明与预约联动。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8:00-9:00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AI 与聊天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展示 AI 推荐如何关联真实服务/商品，再展示聊天或通知。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9:00-10:00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统计与总结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管理看板展示预约、销售和技师统计，回到四个技术亮点收尾。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13.2 演示前检查清单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MySQL 的 bfsm 数据库可连接，schema.sql 已初始化。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Redis 已启动，否则缓存和分布式锁相关功能可能失败。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后端 8080 端口和前端 5173 端口可访问。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准备 USER、TECH、ADMIN 三类账号，并提前确认密码。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为演示日期准备技师排班，避免预约页面没有时段。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商品库存大于 0，用户有收货地址，手动收银开关可用。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AI 未配置时提前决定是否启用本地降级，避免现场等待远程接口。</w:t>
      </w:r>
    </w:p>
    <w:p>
      <w:pPr>
        <w:pStyle w:val="ListBullet"/>
      </w:pPr>
      <w:r>
        <w:rPr>
          <w:rFonts w:ascii="Calibri" w:hAnsi="Calibri" w:eastAsia="Microsoft YaHei"/>
          <w:color w:val="202733"/>
          <w:sz w:val="21"/>
        </w:rPr>
        <w:t>浏览器预先打开用户端、技师端、管理端三个标签页。</w:t>
      </w:r>
    </w:p>
    <w:p>
      <w:pPr>
        <w:pStyle w:val="Heading2"/>
        <w:keepNext/>
      </w:pPr>
      <w:r>
        <w:t>13.3 常见故障预案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200"/>
        <w:gridCol w:w="4060"/>
      </w:tblGrid>
      <w:tr>
        <w:trPr>
          <w:tblHeader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故障</w:t>
            </w:r>
          </w:p>
        </w:tc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现场处理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解释方式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预约没有时间段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切换到预先安排排班的日期或技师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可预约时段依赖服务时长、排班、请假和冲突，不是固定写死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支付外部渠道不可用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切换 MANUAL_CASHIER 完成流程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网关抽象允许不同环境替换渠道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AI 远程超时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使用本地规则降级或展示已有咨询记录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AI 能力受外部服务影响，系统设计了降级路径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WebSocket 未连接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刷新聊天页面并展示消息历史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消息先落库，实时推送失败不影响历史持久化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统计图数据少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使用初始化数据或先完成一笔预约/订单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统计来自真实业务数据聚合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13.4 结束陈述</w:t>
      </w:r>
    </w:p>
    <w:p>
      <w:pPr>
        <w:spacing w:before="80" w:after="160" w:line="288" w:lineRule="auto"/>
        <w:ind w:left="115" w:right="86"/>
        <w:shd w:fill="EAF5EE"/>
        <w:pBdr>
          <w:top w:val="single" w:sz="5" w:space="4" w:color="227447"/>
          <w:left w:val="single" w:sz="5" w:space="4" w:color="227447"/>
          <w:bottom w:val="single" w:sz="5" w:space="4" w:color="227447"/>
          <w:right w:val="single" w:sz="5" w:space="4" w:color="227447"/>
        </w:pBdr>
      </w:pPr>
      <w:r>
        <w:rPr>
          <w:rFonts w:ascii="Calibri" w:hAnsi="Calibri" w:eastAsia="Microsoft YaHei"/>
          <w:b/>
          <w:color w:val="227447"/>
          <w:sz w:val="21"/>
        </w:rPr>
        <w:t xml:space="preserve">收尾可直接说： </w:t>
      </w:r>
      <w:r>
        <w:rPr>
          <w:rFonts w:ascii="Calibri" w:hAnsi="Calibri" w:eastAsia="Microsoft YaHei"/>
          <w:b w:val="0"/>
          <w:color w:val="202733"/>
          <w:sz w:val="21"/>
        </w:rPr>
        <w:t>本项目围绕美容美发门店的实际经营流程，形成了预约、排班、履约、商城、支付、消息和统计等业务闭环。技术上采用前后端分离架构，使用 JWT 实现多角色认证，MyBatis-Plus 操作 MySQL，Redis 处理缓存和并发锁，WebSocket 提供实时通信。实现过程中我重点解决了时间区间冲突、状态合法流转、库存并发扣减、统一支付回写和外部 AI 结果约束等问题。</w:t>
      </w:r>
    </w:p>
    <w:p>
      <w:r>
        <w:br w:type="page"/>
      </w:r>
    </w:p>
    <w:p>
      <w:pPr>
        <w:pStyle w:val="Heading1"/>
        <w:keepNext/>
      </w:pPr>
      <w:r>
        <w:t>14. 最后一页速记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记忆点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必须说出的关键词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架构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Vue 3 + TypeScript + Spring Boot 3.4.4 + Java 17 + MySQL + Redis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认证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BCrypt 密码哈希；JWT 无状态；JwtAuthFilter；@PreAuthorize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服务时长快照；排班/请假/冲突；Redis 技师日期锁；锁内二次校验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冲突公式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old.start &lt; new.end 且 old.end &gt; new.start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推荐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硬约束过滤；score = 60 + rating*8 - dayLoad*10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CREATED -&gt; PENDING -&gt; APPROVED -&gt; WAIT_SERVICE -&gt; IN_SERVICE -&gt; COMPLETED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商品状态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CREATED -&gt; PAID -&gt; SHIPPED -&gt; COMPLETED；异常 CANCELLED/REFUNDED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支付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PaymentOrder 统一商品、预约、充值；网关路由；15 分钟过期；幂等回调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库存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商品 ID 锁；锁后重读；事务回滚；取消/退款恢复库存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请假排班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审批前查预约；冲突预览；候选改派；预览后应用自动排班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AI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远程模型 + 真实目录约束 + 本地规则降级 + 风险提示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消息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通知负责业务状态；聊天先落库后 WebSocket 推送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数据库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31 张主脚本业务表；预约日志；订单主从；支付与退款分离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不足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refresh token、密钥管理、索引、并发压测、可观测性、AI 隐私</w:t>
            </w:r>
          </w:p>
        </w:tc>
      </w:tr>
    </w:tbl>
    <w:p>
      <w:pPr>
        <w:spacing w:after="60"/>
      </w:pPr>
    </w:p>
    <w:p>
      <w:pPr>
        <w:spacing w:before="80" w:after="160" w:line="288" w:lineRule="auto"/>
        <w:ind w:left="115" w:right="86"/>
        <w:shd w:fill="FFF7E6"/>
        <w:pBdr>
          <w:top w:val="single" w:sz="5" w:space="4" w:color="7A5A00"/>
          <w:left w:val="single" w:sz="5" w:space="4" w:color="7A5A00"/>
          <w:bottom w:val="single" w:sz="5" w:space="4" w:color="7A5A00"/>
          <w:right w:val="single" w:sz="5" w:space="4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答题公式： </w:t>
      </w:r>
      <w:r>
        <w:rPr>
          <w:rFonts w:ascii="Calibri" w:hAnsi="Calibri" w:eastAsia="Microsoft YaHei"/>
          <w:b w:val="0"/>
          <w:color w:val="202733"/>
          <w:sz w:val="21"/>
        </w:rPr>
        <w:t>业务问题是什么 -&gt; 系统采用什么方案 -&gt; 关键类或表在哪里 -&gt; 这样设计的优点与边界是什么。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202733"/>
          <w:sz w:val="21"/>
        </w:rPr>
        <w:t>建议最后再打开源码，对照以下五个入口复习：SecurityConfig、AppointmentService、PaymentService、ProductOrderService、AiConsultService。能够讲清这五个类，基本就能覆盖项目答辩的大部分技术追问。</w:t>
      </w:r>
    </w:p>
    <w:p>
      <w:r>
        <w:br w:type="page"/>
      </w:r>
    </w:p>
    <w:p>
      <w:pPr>
        <w:pStyle w:val="Heading1"/>
        <w:keepNext/>
      </w:pPr>
      <w:r>
        <w:t>附录：核心源码定位表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模块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主要源码位置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登录注册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AuthController / AuthService / JwtTokenService / JwtAuthFilter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权限配置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SecurityConfig / frontend/src/router/index.ts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预约入口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AppointmentController / AppointmentService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技师可用性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ScheduleConflictChecker / SchedulingService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自动排班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AutoScheduleService / SchedulingController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请假考勤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LeaveRecordService / AttendanceService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商品订单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ProductOrderService / ProductController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支付退款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PaymentService / PaymentController / service/gateway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钱包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WalletService / WalletController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AI 咨询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AiConsultService / service/ai / AiConsultController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聊天通知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ChatService / ChatWebSocketHandler / NotificationService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后台统计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StatsService / StatsController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数据库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backend/src/main/resources/schema.sql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前端请求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frontend/src/utils/request.ts / api/modules.ts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前端角色页面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733"/>
                <w:sz w:val="17"/>
              </w:rPr>
              <w:t>frontend/src/views/user、tech、admin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Calibri" w:hAnsi="Calibri" w:eastAsia="Microsoft YaHei"/>
          <w:b w:val="0"/>
          <w:i/>
          <w:color w:val="667085"/>
          <w:sz w:val="21"/>
        </w:rPr>
        <w:t>本文档依据 2026 年 6 月 9 日工作区中的当前源码与论文初稿整理。后续若代码继续修改，应以实际实现为准，尤其注意状态值、接口地址和支付配置是否发生变化。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BFSM 项目答辩学习手册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40" w:line="240" w:lineRule="auto"/>
      <w:ind w:left="173" w:right="115"/>
    </w:pPr>
    <w:rPr>
      <w:rFonts w:ascii="Consolas" w:hAnsi="Consolas" w:eastAsia="Microsoft YaHei"/>
      <w:color w:val="1F2937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