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E901" w14:textId="77777777" w:rsidR="00D67E8B" w:rsidRPr="00FB6487" w:rsidRDefault="00D67E8B" w:rsidP="00D67E8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Nombre Alumno: Enzo Romero</w:t>
      </w:r>
    </w:p>
    <w:p w14:paraId="4539C007" w14:textId="77777777" w:rsidR="00D67E8B" w:rsidRPr="00FB6487" w:rsidRDefault="00D67E8B" w:rsidP="00D67E8B">
      <w:pPr>
        <w:tabs>
          <w:tab w:val="left" w:pos="2055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 xml:space="preserve">Nombre </w:t>
      </w:r>
      <w:proofErr w:type="spellStart"/>
      <w:proofErr w:type="gramStart"/>
      <w:r w:rsidRPr="00FB6487">
        <w:rPr>
          <w:rFonts w:ascii="Arial" w:hAnsi="Arial" w:cs="Arial"/>
          <w:sz w:val="20"/>
          <w:szCs w:val="20"/>
        </w:rPr>
        <w:t>Profesor:</w:t>
      </w:r>
      <w:r w:rsidRPr="00451768">
        <w:rPr>
          <w:rFonts w:ascii="Arial" w:hAnsi="Arial" w:cs="Arial"/>
          <w:b/>
          <w:bCs/>
          <w:sz w:val="20"/>
          <w:szCs w:val="20"/>
        </w:rPr>
        <w:t>Yanina</w:t>
      </w:r>
      <w:proofErr w:type="spellEnd"/>
      <w:proofErr w:type="gramEnd"/>
      <w:r w:rsidRPr="00451768">
        <w:rPr>
          <w:rFonts w:ascii="Arial" w:hAnsi="Arial" w:cs="Arial"/>
          <w:b/>
          <w:bCs/>
          <w:sz w:val="20"/>
          <w:szCs w:val="20"/>
        </w:rPr>
        <w:t> Medina – Andrea Lezcano Airaldi - Matías Mascazzini</w:t>
      </w:r>
    </w:p>
    <w:p w14:paraId="53889F56" w14:textId="77777777" w:rsidR="00D67E8B" w:rsidRPr="00FB6487" w:rsidRDefault="00D67E8B" w:rsidP="00D67E8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Grupo Laboratorio: Comisión 2.</w:t>
      </w:r>
    </w:p>
    <w:p w14:paraId="3B559B6E" w14:textId="77777777" w:rsidR="00D67E8B" w:rsidRPr="00FB6487" w:rsidRDefault="00D67E8B" w:rsidP="00D67E8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DNI:41948148.</w:t>
      </w:r>
    </w:p>
    <w:p w14:paraId="5E38A818" w14:textId="7113E907" w:rsidR="00D67E8B" w:rsidRPr="00FB6487" w:rsidRDefault="00D67E8B" w:rsidP="00D67E8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TP: Trabajo Practico N°</w:t>
      </w:r>
      <w:r>
        <w:rPr>
          <w:rFonts w:ascii="Arial" w:hAnsi="Arial" w:cs="Arial"/>
          <w:sz w:val="20"/>
          <w:szCs w:val="20"/>
        </w:rPr>
        <w:t>3</w:t>
      </w:r>
      <w:r w:rsidRPr="00FB6487">
        <w:rPr>
          <w:rFonts w:ascii="Arial" w:hAnsi="Arial" w:cs="Arial"/>
          <w:sz w:val="20"/>
          <w:szCs w:val="20"/>
        </w:rPr>
        <w:t>.</w:t>
      </w:r>
    </w:p>
    <w:p w14:paraId="3E959874" w14:textId="2AA27DF1" w:rsidR="00D67E8B" w:rsidRPr="00FB6487" w:rsidRDefault="00D67E8B" w:rsidP="00D67E8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 xml:space="preserve">Fecha de Entrega: Domingo </w:t>
      </w:r>
      <w:r>
        <w:rPr>
          <w:rFonts w:ascii="Arial" w:hAnsi="Arial" w:cs="Arial"/>
          <w:sz w:val="20"/>
          <w:szCs w:val="20"/>
        </w:rPr>
        <w:t>6</w:t>
      </w:r>
      <w:r w:rsidRPr="00FB6487">
        <w:rPr>
          <w:rFonts w:ascii="Arial" w:hAnsi="Arial" w:cs="Arial"/>
          <w:sz w:val="20"/>
          <w:szCs w:val="20"/>
        </w:rPr>
        <w:t>/0</w:t>
      </w:r>
      <w:r>
        <w:rPr>
          <w:rFonts w:ascii="Arial" w:hAnsi="Arial" w:cs="Arial"/>
          <w:sz w:val="20"/>
          <w:szCs w:val="20"/>
        </w:rPr>
        <w:t>9</w:t>
      </w:r>
      <w:r w:rsidRPr="00FB6487">
        <w:rPr>
          <w:rFonts w:ascii="Arial" w:hAnsi="Arial" w:cs="Arial"/>
          <w:sz w:val="20"/>
          <w:szCs w:val="20"/>
        </w:rPr>
        <w:t>/26.</w:t>
      </w:r>
    </w:p>
    <w:p w14:paraId="449399B4" w14:textId="5A714375" w:rsidR="00B00979" w:rsidRDefault="00D67E8B" w:rsidP="00D67E8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Informe d Fundamentación Teórica y Meta-Análisis.</w:t>
      </w:r>
    </w:p>
    <w:p w14:paraId="31DD49C2" w14:textId="77777777" w:rsidR="00D67E8B" w:rsidRPr="00FB6487" w:rsidRDefault="00D67E8B" w:rsidP="00D67E8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1)Introducción y objetivos:</w:t>
      </w:r>
    </w:p>
    <w:p w14:paraId="116361A9" w14:textId="30DED169" w:rsidR="00D67E8B" w:rsidRPr="00FB6487" w:rsidRDefault="00D67E8B" w:rsidP="00D67E8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ab/>
        <w:t>El presente informe tiene como propósito fundamentar la aplicación de los   conceptos teóricas del paradigma Orientado a Objetos desarrollados durante la resolución de la serie de ejercicios del TP N°</w:t>
      </w:r>
      <w:r>
        <w:rPr>
          <w:rFonts w:ascii="Arial" w:hAnsi="Arial" w:cs="Arial"/>
          <w:sz w:val="20"/>
          <w:szCs w:val="20"/>
        </w:rPr>
        <w:t xml:space="preserve">3 </w:t>
      </w:r>
      <w:r w:rsidRPr="00FB6487">
        <w:rPr>
          <w:rFonts w:ascii="Arial" w:hAnsi="Arial" w:cs="Arial"/>
          <w:sz w:val="20"/>
          <w:szCs w:val="20"/>
        </w:rPr>
        <w:t xml:space="preserve">a lo largo de la práctica se buscó aplicar los conceptos </w:t>
      </w:r>
      <w:r>
        <w:rPr>
          <w:rFonts w:ascii="Arial" w:hAnsi="Arial" w:cs="Arial"/>
          <w:sz w:val="20"/>
          <w:szCs w:val="20"/>
        </w:rPr>
        <w:t>y entender los conceptos de conocimiento entre objetos y conocimiento entre clases</w:t>
      </w:r>
    </w:p>
    <w:p w14:paraId="1841DD8E" w14:textId="77777777" w:rsidR="00D67E8B" w:rsidRPr="00D67E8B" w:rsidRDefault="00D67E8B" w:rsidP="00D67E8B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D67E8B" w:rsidRPr="00D67E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8B"/>
    <w:rsid w:val="00364EDC"/>
    <w:rsid w:val="007875AE"/>
    <w:rsid w:val="008D40C3"/>
    <w:rsid w:val="00B00979"/>
    <w:rsid w:val="00B623F2"/>
    <w:rsid w:val="00D6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B93E5"/>
  <w15:chartTrackingRefBased/>
  <w15:docId w15:val="{19350589-1253-4E67-BDE2-789906AE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E8B"/>
  </w:style>
  <w:style w:type="paragraph" w:styleId="Ttulo1">
    <w:name w:val="heading 1"/>
    <w:basedOn w:val="Normal"/>
    <w:next w:val="Normal"/>
    <w:link w:val="Ttulo1Car"/>
    <w:uiPriority w:val="9"/>
    <w:qFormat/>
    <w:rsid w:val="00D67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7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7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7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7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7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7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7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7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7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7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7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7E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7E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7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7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7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7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7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7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7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7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7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7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7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7E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7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7E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7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2026-09-15T13:46:00Z</dcterms:created>
  <dcterms:modified xsi:type="dcterms:W3CDTF">2026-09-15T16:41:00Z</dcterms:modified>
</cp:coreProperties>
</file>