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Plano de Teste - Sistema de Reserva de Salas</w:t>
      </w:r>
    </w:p>
    <w:p/>
    <w:p>
      <w:r>
        <w:rPr>
          <w:b/>
        </w:rPr>
        <w:t xml:space="preserve">Objetivo: </w:t>
      </w:r>
      <w:r>
        <w:t>Garantir que o sistema de reserva de salas atenda aos requisitos não funcionais de desempenho, auditoria e controle de acesso, assegurando operação confiável e rastreável para os usuários autorizados.</w:t>
      </w:r>
    </w:p>
    <w:p>
      <w:r>
        <w:rPr>
          <w:b/>
        </w:rPr>
        <w:t xml:space="preserve">Escopo: </w:t>
      </w:r>
      <w:r>
        <w:t>Inclui testes de desempenho da busca de salas, verificação da trilha de auditoria em operações de reserva e validação do acesso restrito por unidade autorizada. Os testes abrangem os fluxos de consulta, criação, alteração e cancelamento de reservas.</w:t>
      </w:r>
    </w:p>
    <w:p>
      <w:r>
        <w:rPr>
          <w:b/>
        </w:rPr>
        <w:t>Requisitos Não Funcionais:</w:t>
      </w:r>
    </w:p>
    <w:p>
      <w:pPr>
        <w:pStyle w:val="ListBullet"/>
      </w:pPr>
      <w:r>
        <w:t>Desempenho (RNF-01): a busca de salas deve responder em até 2 segundos.</w:t>
      </w:r>
    </w:p>
    <w:p>
      <w:pPr>
        <w:pStyle w:val="ListBullet"/>
      </w:pPr>
      <w:r>
        <w:t>Auditoria (RNF-02): todas as operações relevantes devem possuir trilha de auditoria.</w:t>
      </w:r>
    </w:p>
    <w:p>
      <w:pPr>
        <w:pStyle w:val="ListBullet"/>
      </w:pPr>
      <w:r>
        <w:t>Segurança (RNF-03): o acesso deve ser limitado às unidades autorizadas do usuário.</w:t>
      </w:r>
    </w:p>
    <w:p>
      <w:r>
        <w:rPr>
          <w:b/>
        </w:rPr>
        <w:t xml:space="preserve">Ambiente de Teste: </w:t>
      </w:r>
      <w:r>
        <w:t>Navegadores: Chrome (versão 120+), Firefox (versão 115+). Sistema operacional: Windows 10/11 ou macOS 13+. Ambiente de homologação com salas, turmas, reservas e usuários de unidades distintas cadastrados.</w:t>
      </w:r>
    </w:p>
    <w:p>
      <w:r>
        <w:rPr>
          <w:b/>
        </w:rPr>
        <w:t xml:space="preserve">Ferramentas de Teste: </w:t>
      </w:r>
      <w:r>
        <w:t>Postman ou Insomnia (validação de API e tempo de resposta), DevTools do navegador (Network), Selenium WebDriver (automação funcional), JMeter (testes de carga da busca) e consulta ao módulo/log de auditoria do sistema.</w:t>
      </w:r>
    </w:p>
    <w:p>
      <w:r>
        <w:rPr>
          <w:b/>
        </w:rPr>
        <w:t>Cenários de Teste: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 do Cenário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 de Teste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t>CT-01</w:t>
            </w:r>
          </w:p>
        </w:tc>
        <w:tc>
          <w:tcPr>
            <w:tcW w:type="dxa" w:w="2160"/>
          </w:tcPr>
          <w:p>
            <w:r>
              <w:t>Buscar salas disponíveis por data, horário e capacidade mínima.</w:t>
            </w:r>
          </w:p>
        </w:tc>
        <w:tc>
          <w:tcPr>
            <w:tcW w:type="dxa" w:w="2160"/>
          </w:tcPr>
          <w:p>
            <w:r>
              <w:t>Desempenho</w:t>
            </w:r>
          </w:p>
        </w:tc>
        <w:tc>
          <w:tcPr>
            <w:tcW w:type="dxa" w:w="2160"/>
          </w:tcPr>
          <w:p>
            <w:r>
              <w:t>O sistema retorna os resultados em até 2 segundos.</w:t>
            </w:r>
          </w:p>
        </w:tc>
      </w:tr>
      <w:tr>
        <w:tc>
          <w:tcPr>
            <w:tcW w:type="dxa" w:w="2160"/>
          </w:tcPr>
          <w:p>
            <w:r>
              <w:t>CT-02</w:t>
            </w:r>
          </w:p>
        </w:tc>
        <w:tc>
          <w:tcPr>
            <w:tcW w:type="dxa" w:w="2160"/>
          </w:tcPr>
          <w:p>
            <w:r>
              <w:t>Buscar salas com grande volume de registros cadastrados (500+ salas e reservas).</w:t>
            </w:r>
          </w:p>
        </w:tc>
        <w:tc>
          <w:tcPr>
            <w:tcW w:type="dxa" w:w="2160"/>
          </w:tcPr>
          <w:p>
            <w:r>
              <w:t>Desempenho</w:t>
            </w:r>
          </w:p>
        </w:tc>
        <w:tc>
          <w:tcPr>
            <w:tcW w:type="dxa" w:w="2160"/>
          </w:tcPr>
          <w:p>
            <w:r>
              <w:t>A busca mantém tempo de resposta de até 2 segundos sem erros.</w:t>
            </w:r>
          </w:p>
        </w:tc>
      </w:tr>
      <w:tr>
        <w:tc>
          <w:tcPr>
            <w:tcW w:type="dxa" w:w="2160"/>
          </w:tcPr>
          <w:p>
            <w:r>
              <w:t>CT-03</w:t>
            </w:r>
          </w:p>
        </w:tc>
        <w:tc>
          <w:tcPr>
            <w:tcW w:type="dxa" w:w="2160"/>
          </w:tcPr>
          <w:p>
            <w:r>
              <w:t>Registrar trilha de auditoria ao criar uma nova reserva de sala.</w:t>
            </w:r>
          </w:p>
        </w:tc>
        <w:tc>
          <w:tcPr>
            <w:tcW w:type="dxa" w:w="2160"/>
          </w:tcPr>
          <w:p>
            <w:r>
              <w:t>Auditoria</w:t>
            </w:r>
          </w:p>
        </w:tc>
        <w:tc>
          <w:tcPr>
            <w:tcW w:type="dxa" w:w="2160"/>
          </w:tcPr>
          <w:p>
            <w:r>
              <w:t>O log contém usuário, data/hora, operação e dados da reserva criada.</w:t>
            </w:r>
          </w:p>
        </w:tc>
      </w:tr>
      <w:tr>
        <w:tc>
          <w:tcPr>
            <w:tcW w:type="dxa" w:w="2160"/>
          </w:tcPr>
          <w:p>
            <w:r>
              <w:t>CT-04</w:t>
            </w:r>
          </w:p>
        </w:tc>
        <w:tc>
          <w:tcPr>
            <w:tcW w:type="dxa" w:w="2160"/>
          </w:tcPr>
          <w:p>
            <w:r>
              <w:t>Registrar trilha de auditoria ao alterar uma reserva existente.</w:t>
            </w:r>
          </w:p>
        </w:tc>
        <w:tc>
          <w:tcPr>
            <w:tcW w:type="dxa" w:w="2160"/>
          </w:tcPr>
          <w:p>
            <w:r>
              <w:t>Auditoria</w:t>
            </w:r>
          </w:p>
        </w:tc>
        <w:tc>
          <w:tcPr>
            <w:tcW w:type="dxa" w:w="2160"/>
          </w:tcPr>
          <w:p>
            <w:r>
              <w:t>O log contém usuário, data/hora, operação e dados anteriores e novos.</w:t>
            </w:r>
          </w:p>
        </w:tc>
      </w:tr>
      <w:tr>
        <w:tc>
          <w:tcPr>
            <w:tcW w:type="dxa" w:w="2160"/>
          </w:tcPr>
          <w:p>
            <w:r>
              <w:t>CT-05</w:t>
            </w:r>
          </w:p>
        </w:tc>
        <w:tc>
          <w:tcPr>
            <w:tcW w:type="dxa" w:w="2160"/>
          </w:tcPr>
          <w:p>
            <w:r>
              <w:t>Registrar trilha de auditoria ao cancelar uma reserva.</w:t>
            </w:r>
          </w:p>
        </w:tc>
        <w:tc>
          <w:tcPr>
            <w:tcW w:type="dxa" w:w="2160"/>
          </w:tcPr>
          <w:p>
            <w:r>
              <w:t>Auditoria</w:t>
            </w:r>
          </w:p>
        </w:tc>
        <w:tc>
          <w:tcPr>
            <w:tcW w:type="dxa" w:w="2160"/>
          </w:tcPr>
          <w:p>
            <w:r>
              <w:t>O log contém usuário, data/hora, operação e dados da reserva cancelada.</w:t>
            </w:r>
          </w:p>
        </w:tc>
      </w:tr>
      <w:tr>
        <w:tc>
          <w:tcPr>
            <w:tcW w:type="dxa" w:w="2160"/>
          </w:tcPr>
          <w:p>
            <w:r>
              <w:t>CT-06</w:t>
            </w:r>
          </w:p>
        </w:tc>
        <w:tc>
          <w:tcPr>
            <w:tcW w:type="dxa" w:w="2160"/>
          </w:tcPr>
          <w:p>
            <w:r>
              <w:t>Consultar salas de unidade autorizada para o usuário logado.</w:t>
            </w:r>
          </w:p>
        </w:tc>
        <w:tc>
          <w:tcPr>
            <w:tcW w:type="dxa" w:w="2160"/>
          </w:tcPr>
          <w:p>
            <w:r>
              <w:t>Segurança</w:t>
            </w:r>
          </w:p>
        </w:tc>
        <w:tc>
          <w:tcPr>
            <w:tcW w:type="dxa" w:w="2160"/>
          </w:tcPr>
          <w:p>
            <w:r>
              <w:t>O sistema exibe salas e permite operações apenas da unidade autorizada.</w:t>
            </w:r>
          </w:p>
        </w:tc>
      </w:tr>
      <w:tr>
        <w:tc>
          <w:tcPr>
            <w:tcW w:type="dxa" w:w="2160"/>
          </w:tcPr>
          <w:p>
            <w:r>
              <w:t>CT-07</w:t>
            </w:r>
          </w:p>
        </w:tc>
        <w:tc>
          <w:tcPr>
            <w:tcW w:type="dxa" w:w="2160"/>
          </w:tcPr>
          <w:p>
            <w:r>
              <w:t>Tentar consultar ou reservar sala de unidade não autorizada.</w:t>
            </w:r>
          </w:p>
        </w:tc>
        <w:tc>
          <w:tcPr>
            <w:tcW w:type="dxa" w:w="2160"/>
          </w:tcPr>
          <w:p>
            <w:r>
              <w:t>Segurança</w:t>
            </w:r>
          </w:p>
        </w:tc>
        <w:tc>
          <w:tcPr>
            <w:tcW w:type="dxa" w:w="2160"/>
          </w:tcPr>
          <w:p>
            <w:r>
              <w:t>O sistema impede a operação e exibe mensagem de acesso restrito.</w:t>
            </w:r>
          </w:p>
        </w:tc>
      </w:tr>
      <w:tr>
        <w:tc>
          <w:tcPr>
            <w:tcW w:type="dxa" w:w="2160"/>
          </w:tcPr>
          <w:p>
            <w:r>
              <w:t>CT-08</w:t>
            </w:r>
          </w:p>
        </w:tc>
        <w:tc>
          <w:tcPr>
            <w:tcW w:type="dxa" w:w="2160"/>
          </w:tcPr>
          <w:p>
            <w:r>
              <w:t>Tentar acessar endpoint ou tela de reserva de outra unidade via URL direta.</w:t>
            </w:r>
          </w:p>
        </w:tc>
        <w:tc>
          <w:tcPr>
            <w:tcW w:type="dxa" w:w="2160"/>
          </w:tcPr>
          <w:p>
            <w:r>
              <w:t>Segurança</w:t>
            </w:r>
          </w:p>
        </w:tc>
        <w:tc>
          <w:tcPr>
            <w:tcW w:type="dxa" w:w="2160"/>
          </w:tcPr>
          <w:p>
            <w:r>
              <w:t>O sistema bloqueia o acesso e registra a tentativa na auditoria.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