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Exercícios GFC — Respostas</w:t>
      </w:r>
    </w:p>
    <w:p>
      <w:r>
        <w:t>Enzo Ayres Bettini — RA 241955272</w:t>
      </w:r>
    </w:p>
    <w:p/>
    <w:p>
      <w:pPr>
        <w:pStyle w:val="Heading1"/>
      </w:pPr>
      <w:r>
        <w:t>Exercício 1 — Classificação de pedido</w:t>
      </w:r>
    </w:p>
    <w:p>
      <w:pPr>
        <w:pStyle w:val="Heading2"/>
      </w:pPr>
      <w:r>
        <w:t>Blocos básicos</w:t>
      </w:r>
    </w:p>
    <w:p>
      <w:pPr>
        <w:pStyle w:val="ListBullet"/>
      </w:pPr>
      <w:r>
        <w:t>B1: desconto = 0</w:t>
      </w:r>
    </w:p>
    <w:p>
      <w:pPr>
        <w:pStyle w:val="ListBullet"/>
      </w:pPr>
      <w:r>
        <w:t>B2: decisão valor &gt;= 500</w:t>
      </w:r>
    </w:p>
    <w:p>
      <w:pPr>
        <w:pStyle w:val="ListBullet"/>
      </w:pPr>
      <w:r>
        <w:t>B3: desconto = 10</w:t>
      </w:r>
    </w:p>
    <w:p>
      <w:pPr>
        <w:pStyle w:val="ListBullet"/>
      </w:pPr>
      <w:r>
        <w:t>B4: decisão clienteVip</w:t>
      </w:r>
    </w:p>
    <w:p>
      <w:pPr>
        <w:pStyle w:val="ListBullet"/>
      </w:pPr>
      <w:r>
        <w:t>B5: desconto += 5</w:t>
      </w:r>
    </w:p>
    <w:p>
      <w:pPr>
        <w:pStyle w:val="ListBullet"/>
      </w:pPr>
      <w:r>
        <w:t>B6: decisão pagamento aprovado</w:t>
      </w:r>
    </w:p>
    <w:p>
      <w:pPr>
        <w:pStyle w:val="ListBullet"/>
      </w:pPr>
      <w:r>
        <w:t>B7: return PAGAMENTO RECUSADO</w:t>
      </w:r>
    </w:p>
    <w:p>
      <w:pPr>
        <w:pStyle w:val="ListBullet"/>
      </w:pPr>
      <w:r>
        <w:t>B8: valorFinal e return PEDIDO APROVADO</w:t>
      </w:r>
    </w:p>
    <w:p>
      <w:pPr>
        <w:pStyle w:val="ListBullet"/>
      </w:pPr>
      <w:r>
        <w:t>B9: fim</w:t>
      </w:r>
    </w:p>
    <w:p>
      <w:pPr>
        <w:pStyle w:val="Heading2"/>
      </w:pPr>
      <w:r>
        <w:t>Complexidade ciclomática</w:t>
      </w:r>
    </w:p>
    <w:p>
      <w:r>
        <w:t>N = 9, E = 11, V(G) = E - N + 2 = 4 (3 decisões + 1).</w:t>
      </w:r>
    </w:p>
    <w:p>
      <w:pPr>
        <w:pStyle w:val="Heading2"/>
      </w:pPr>
      <w:r>
        <w:t>Caminhos e dados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Entradas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100, não VIP, pagamento recusado</w:t>
            </w:r>
          </w:p>
        </w:tc>
        <w:tc>
          <w:tcPr>
            <w:tcW w:type="dxa" w:w="2880"/>
          </w:tcPr>
          <w:p>
            <w:r>
              <w:t>PAGAMENTO RECUSADO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100, não VIP, pagamento aprovado</w:t>
            </w:r>
          </w:p>
        </w:tc>
        <w:tc>
          <w:tcPr>
            <w:tcW w:type="dxa" w:w="2880"/>
          </w:tcPr>
          <w:p>
            <w:r>
              <w:t>PEDIDO APROVADO: 100.0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600, VIP, pagamento aprovado</w:t>
            </w:r>
          </w:p>
        </w:tc>
        <w:tc>
          <w:tcPr>
            <w:tcW w:type="dxa" w:w="2880"/>
          </w:tcPr>
          <w:p>
            <w:r>
              <w:t>PEDIDO APROVADO: 510.0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600, não VIP, pagamento aprovado</w:t>
            </w:r>
          </w:p>
        </w:tc>
        <w:tc>
          <w:tcPr>
            <w:tcW w:type="dxa" w:w="2880"/>
          </w:tcPr>
          <w:p>
            <w:r>
              <w:t>PEDIDO APROVADO: 540.0</w:t>
            </w:r>
          </w:p>
        </w:tc>
      </w:tr>
    </w:tbl>
    <w:p>
      <w:pPr>
        <w:pStyle w:val="Heading2"/>
      </w:pPr>
      <w:r>
        <w:t>Discussão (resumo)</w:t>
      </w:r>
    </w:p>
    <w:p>
      <w:pPr>
        <w:pStyle w:val="ListBullet"/>
      </w:pPr>
      <w:r>
        <w:t>8 combinações lógicas; V(G) = 4 porque caminhos convergem e há return antecipado.</w:t>
      </w:r>
    </w:p>
    <w:p>
      <w:pPr>
        <w:pStyle w:val="ListBullet"/>
      </w:pPr>
      <w:r>
        <w:t>valorFinal não executa quando pagamento é recusado.</w:t>
      </w:r>
    </w:p>
    <w:p>
      <w:r>
        <w:br w:type="page"/>
      </w:r>
    </w:p>
    <w:p>
      <w:pPr>
        <w:pStyle w:val="Heading1"/>
      </w:pPr>
      <w:r>
        <w:t>Exercício 2 — contarAlertas</w:t>
      </w:r>
    </w:p>
    <w:p>
      <w:pPr>
        <w:pStyle w:val="Heading2"/>
      </w:pPr>
      <w:r>
        <w:t>Blocos e decisões</w:t>
      </w:r>
    </w:p>
    <w:p>
      <w:pPr>
        <w:pStyle w:val="ListBullet"/>
      </w:pPr>
      <w:r>
        <w:t>while i &lt; length; if temp[i] &lt; 0; else if temp[i] &gt; 35.</w:t>
      </w:r>
    </w:p>
    <w:p>
      <w:r>
        <w:t>N = 9, E = 11 (com retorno B7→B2), V(G) = 4.</w:t>
      </w:r>
    </w:p>
    <w:p>
      <w:pPr>
        <w:pStyle w:val="Heading2"/>
      </w:pPr>
      <w:r>
        <w:t>Caminhos e vetores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Caminho</w:t>
            </w:r>
          </w:p>
        </w:tc>
        <w:tc>
          <w:tcPr>
            <w:tcW w:type="dxa" w:w="2880"/>
          </w:tcPr>
          <w:p>
            <w:r>
              <w:t>temperaturas</w:t>
            </w:r>
          </w:p>
        </w:tc>
        <w:tc>
          <w:tcPr>
            <w:tcW w:type="dxa" w:w="2880"/>
          </w:tcPr>
          <w:p>
            <w:r>
              <w:t>Retorno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{}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{-5}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{36}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{20}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Discussão (resumo)</w:t>
      </w:r>
    </w:p>
    <w:p>
      <w:pPr>
        <w:pStyle w:val="ListBullet"/>
      </w:pPr>
      <w:r>
        <w:t>Vetor vazio: zero iterações; laço precisa de saída explícita no CFG.</w:t>
      </w:r>
    </w:p>
    <w:p>
      <w:pPr>
        <w:pStyle w:val="ListBullet"/>
      </w:pPr>
      <w:r>
        <w:t>Valores 0 e 35 ficam no ramo neutro (não somam alertas).</w:t>
      </w:r>
    </w:p>
    <w:p>
      <w:pPr>
        <w:pStyle w:val="ListBullet"/>
      </w:pPr>
      <w:r>
        <w:t>else if é segunda decisão, avaliada só se a primeira for falsa.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