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100" w:before="100" w:line="259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NOVO MODELO DE RELATÓRIO DOS BOLSISTAS</w:t>
      </w:r>
    </w:p>
    <w:p w:rsidR="00000000" w:rsidDel="00000000" w:rsidP="00000000" w:rsidRDefault="00000000" w:rsidRPr="00000000" w14:paraId="00000002">
      <w:pPr>
        <w:spacing w:after="100" w:before="100" w:line="259" w:lineRule="auto"/>
        <w:jc w:val="right"/>
        <w:rPr/>
      </w:pPr>
      <w:r w:rsidDel="00000000" w:rsidR="00000000" w:rsidRPr="00000000">
        <w:rPr>
          <w:rtl w:val="0"/>
        </w:rPr>
        <w:t xml:space="preserve">08/2021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00" w:before="100"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49.0" w:type="dxa"/>
        <w:jc w:val="left"/>
        <w:tblInd w:w="-289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0349"/>
        <w:tblGridChange w:id="0">
          <w:tblGrid>
            <w:gridCol w:w="10349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004">
            <w:pPr>
              <w:spacing w:after="60" w:line="259" w:lineRule="auto"/>
              <w:jc w:val="both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Dados da Bolsa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after="60" w:line="259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Bolsa:</w:t>
            </w:r>
            <w:r w:rsidDel="00000000" w:rsidR="00000000" w:rsidRPr="00000000">
              <w:rPr>
                <w:rtl w:val="0"/>
              </w:rPr>
              <w:t xml:space="preserve">       (   ) IC     (   ) TCC    (   ) PqEP    (   ) ME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spacing w:after="60" w:line="259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do/a Orientador/a: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after="60" w:line="259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Projeto: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after="60" w:line="259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Período da Bolsa:        /      /            </w:t>
            </w:r>
            <w:r w:rsidDel="00000000" w:rsidR="00000000" w:rsidRPr="00000000">
              <w:rPr>
                <w:rtl w:val="0"/>
              </w:rPr>
              <w:t xml:space="preserve"> a          </w:t>
            </w:r>
            <w:r w:rsidDel="00000000" w:rsidR="00000000" w:rsidRPr="00000000">
              <w:rPr>
                <w:b w:val="1"/>
                <w:rtl w:val="0"/>
              </w:rPr>
              <w:t xml:space="preserve">/      /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after="60" w:line="259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Relatório:</w:t>
            </w:r>
            <w:r w:rsidDel="00000000" w:rsidR="00000000" w:rsidRPr="00000000">
              <w:rPr>
                <w:rtl w:val="0"/>
              </w:rPr>
              <w:t xml:space="preserve">       (   ) Final    (   ) Parcial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after="60" w:line="259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Período do Relatório:        /      /            </w:t>
            </w:r>
            <w:r w:rsidDel="00000000" w:rsidR="00000000" w:rsidRPr="00000000">
              <w:rPr>
                <w:rtl w:val="0"/>
              </w:rPr>
              <w:t xml:space="preserve"> a          </w:t>
            </w:r>
            <w:r w:rsidDel="00000000" w:rsidR="00000000" w:rsidRPr="00000000">
              <w:rPr>
                <w:b w:val="1"/>
                <w:rtl w:val="0"/>
              </w:rPr>
              <w:t xml:space="preserve">/      /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00B">
            <w:pPr>
              <w:tabs>
                <w:tab w:val="left" w:pos="0"/>
                <w:tab w:val="left" w:pos="142"/>
              </w:tabs>
              <w:spacing w:after="60" w:line="259" w:lineRule="auto"/>
              <w:ind w:right="-2"/>
              <w:jc w:val="both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 das Atividades de Pesquisa do Projeto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after="60" w:line="259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das atividades acadêmicas: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after="60" w:line="259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das atividades planejadas para o relatório (repetir do relatório anterior):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after="60" w:line="259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das atividades de pesquisa realizadas: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after="60" w:line="259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das próximas atividades: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after="60" w:line="259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Houve alteração significativa no tema ou prazo:</w:t>
            </w:r>
            <w:r w:rsidDel="00000000" w:rsidR="00000000" w:rsidRPr="00000000">
              <w:rPr>
                <w:rtl w:val="0"/>
              </w:rPr>
              <w:t xml:space="preserve">       (   ) Sim    (   ) Não</w:t>
            </w:r>
          </w:p>
          <w:p w:rsidR="00000000" w:rsidDel="00000000" w:rsidP="00000000" w:rsidRDefault="00000000" w:rsidRPr="00000000" w14:paraId="00000011">
            <w:pPr>
              <w:spacing w:after="60" w:line="259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Justifique em caso positivo: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012">
            <w:pPr>
              <w:tabs>
                <w:tab w:val="left" w:pos="0"/>
                <w:tab w:val="left" w:pos="142"/>
              </w:tabs>
              <w:spacing w:after="60" w:line="259" w:lineRule="auto"/>
              <w:ind w:right="-2"/>
              <w:jc w:val="both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Apreciação Circunstanciada do/a Orientador/a sobre as Atividades da/o Bolsista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after="60" w:line="259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Etapa cumprida no relatório:</w:t>
            </w:r>
            <w:r w:rsidDel="00000000" w:rsidR="00000000" w:rsidRPr="00000000">
              <w:rPr>
                <w:rtl w:val="0"/>
              </w:rPr>
              <w:t xml:space="preserve">       (   ) Ótimo    (   ) Bom    (   ) Regular  (   ) Fraco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after="60" w:line="259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Programação para a próxima etapa:</w:t>
            </w:r>
            <w:r w:rsidDel="00000000" w:rsidR="00000000" w:rsidRPr="00000000">
              <w:rPr>
                <w:rtl w:val="0"/>
              </w:rPr>
              <w:t xml:space="preserve">       (   ) Ótimo    (   ) Bom    (   ) Regular  (   ) Fraco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after="60" w:line="259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em relação às expectativas iniciais:</w:t>
            </w:r>
            <w:r w:rsidDel="00000000" w:rsidR="00000000" w:rsidRPr="00000000">
              <w:rPr>
                <w:rtl w:val="0"/>
              </w:rPr>
              <w:t xml:space="preserve"> (   ) Acima    (   ) Dentro    (   ) Abaixo  (   ) Muito abaixo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after="60" w:line="259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Previsão de conclusão no prazo:</w:t>
            </w:r>
            <w:r w:rsidDel="00000000" w:rsidR="00000000" w:rsidRPr="00000000">
              <w:rPr>
                <w:rtl w:val="0"/>
              </w:rPr>
              <w:t xml:space="preserve">       (   ) Sim    (   ) Não  </w:t>
            </w:r>
          </w:p>
          <w:p w:rsidR="00000000" w:rsidDel="00000000" w:rsidP="00000000" w:rsidRDefault="00000000" w:rsidRPr="00000000" w14:paraId="00000017">
            <w:pPr>
              <w:spacing w:after="60" w:line="259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Justifique em caso negativo:</w:t>
            </w: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8">
            <w:pPr>
              <w:spacing w:after="60" w:line="259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60" w:line="259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Apreciação do/a orientador/a:</w:t>
            </w:r>
          </w:p>
          <w:p w:rsidR="00000000" w:rsidDel="00000000" w:rsidP="00000000" w:rsidRDefault="00000000" w:rsidRPr="00000000" w14:paraId="0000001A">
            <w:pPr>
              <w:spacing w:after="60" w:line="259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01B">
            <w:pPr>
              <w:spacing w:after="60" w:line="259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Protocolo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spacing w:after="60" w:line="259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Data: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spacing w:after="60" w:line="259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Completo da/o Bolsista:</w:t>
            </w:r>
          </w:p>
        </w:tc>
      </w:tr>
    </w:tbl>
    <w:p w:rsidR="00000000" w:rsidDel="00000000" w:rsidP="00000000" w:rsidRDefault="00000000" w:rsidRPr="00000000" w14:paraId="0000001E">
      <w:pPr>
        <w:spacing w:after="100" w:before="100" w:line="259" w:lineRule="auto"/>
        <w:jc w:val="center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992.1259842519686" w:top="992.1259842519686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spacing w:after="60" w:line="259" w:lineRule="auto"/>
      <w:rPr>
        <w:sz w:val="18"/>
        <w:szCs w:val="18"/>
      </w:rPr>
    </w:pPr>
    <w:r w:rsidDel="00000000" w:rsidR="00000000" w:rsidRPr="00000000">
      <w:rPr>
        <w:rtl w:val="0"/>
      </w:rPr>
    </w:r>
  </w:p>
  <w:tbl>
    <w:tblPr>
      <w:tblStyle w:val="Table2"/>
      <w:tblW w:w="11100.0" w:type="dxa"/>
      <w:jc w:val="center"/>
      <w:tblLayout w:type="fixed"/>
      <w:tblLook w:val="0600"/>
    </w:tblPr>
    <w:tblGrid>
      <w:gridCol w:w="2020"/>
      <w:gridCol w:w="6920"/>
      <w:gridCol w:w="2160"/>
      <w:tblGridChange w:id="0">
        <w:tblGrid>
          <w:gridCol w:w="2020"/>
          <w:gridCol w:w="6920"/>
          <w:gridCol w:w="2160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0">
          <w:pPr>
            <w:spacing w:after="60" w:line="259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</w:rPr>
            <w:drawing>
              <wp:inline distB="114300" distT="114300" distL="114300" distR="114300">
                <wp:extent cx="656273" cy="750026"/>
                <wp:effectExtent b="0" l="0" r="0" t="0"/>
                <wp:docPr id="2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6273" cy="75002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1">
          <w:pPr>
            <w:spacing w:after="60" w:line="259" w:lineRule="auto"/>
            <w:jc w:val="center"/>
            <w:rPr>
              <w:b w:val="1"/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UNIVERSIDADE DE SÃO PAULO</w:t>
          </w:r>
        </w:p>
        <w:p w:rsidR="00000000" w:rsidDel="00000000" w:rsidP="00000000" w:rsidRDefault="00000000" w:rsidRPr="00000000" w14:paraId="00000022">
          <w:pPr>
            <w:spacing w:after="60" w:line="259" w:lineRule="auto"/>
            <w:jc w:val="center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ESCOLA POLITÉCNICA DA UNIVERSIDADE DE SÃO PAULO</w:t>
          </w:r>
        </w:p>
        <w:p w:rsidR="00000000" w:rsidDel="00000000" w:rsidP="00000000" w:rsidRDefault="00000000" w:rsidRPr="00000000" w14:paraId="00000023">
          <w:pPr>
            <w:spacing w:after="60" w:line="259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DEPARTAMENTO DE ENGENHARIA DE COMPUTAÇÃO E SISTEMAS DIGITAIS</w:t>
          </w:r>
        </w:p>
        <w:p w:rsidR="00000000" w:rsidDel="00000000" w:rsidP="00000000" w:rsidRDefault="00000000" w:rsidRPr="00000000" w14:paraId="00000024">
          <w:pPr>
            <w:spacing w:after="60" w:line="259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CENTRO DE CIÊNCIA DE DADOS (C</w:t>
          </w:r>
          <w:r w:rsidDel="00000000" w:rsidR="00000000" w:rsidRPr="00000000">
            <w:rPr>
              <w:rtl w:val="0"/>
            </w:rPr>
            <w:t xml:space="preserve">²</w:t>
          </w:r>
          <w:r w:rsidDel="00000000" w:rsidR="00000000" w:rsidRPr="00000000">
            <w:rPr>
              <w:sz w:val="18"/>
              <w:szCs w:val="18"/>
              <w:rtl w:val="0"/>
            </w:rPr>
            <w:t xml:space="preserve">D)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5">
          <w:pPr>
            <w:spacing w:after="60" w:line="259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</w:rPr>
            <w:drawing>
              <wp:inline distB="114300" distT="114300" distL="114300" distR="114300">
                <wp:extent cx="1122877" cy="642938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19993" l="22315" r="23665" t="2555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2877" cy="6429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6">
    <w:pPr>
      <w:spacing w:line="259.20000000000005" w:lineRule="auto"/>
      <w:jc w:val="both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