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91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GOVENO DO ESTADO DE RORAIMA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"Amazônia: Patrimônio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dos Brasileiros"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CONTROLADORIA GERAL DO ESTADO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pt-BR" w:eastAsia="pt-BR" w:bidi="pt-BR"/>
        </w:rPr>
        <w:t>DEMONSTRATIVO DE CONVÊNIOS FIRMADO COM O GOVERNO ESTADUAL</w:t>
      </w:r>
    </w:p>
    <w:tbl>
      <w:tblPr>
        <w:tblOverlap w:val="never"/>
        <w:jc w:val="left"/>
        <w:tblLayout w:type="fixed"/>
      </w:tblPr>
      <w:tblGrid>
        <w:gridCol w:w="677"/>
        <w:gridCol w:w="682"/>
        <w:gridCol w:w="562"/>
        <w:gridCol w:w="936"/>
        <w:gridCol w:w="3475"/>
        <w:gridCol w:w="1478"/>
        <w:gridCol w:w="1171"/>
        <w:gridCol w:w="1262"/>
        <w:gridCol w:w="970"/>
        <w:gridCol w:w="763"/>
        <w:gridCol w:w="768"/>
        <w:gridCol w:w="1622"/>
      </w:tblGrid>
      <w:tr>
        <w:trPr>
          <w:trHeight w:val="197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CDFFCC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pt-BR" w:eastAsia="pt-BR" w:bidi="pt-BR"/>
              </w:rPr>
              <w:t>CONV. N°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CDFFCC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pt-BR" w:eastAsia="pt-BR" w:bidi="pt-BR"/>
              </w:rPr>
              <w:t>PROCESSO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CDFFCC"/>
            <w:vAlign w:val="bottom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pt-BR" w:eastAsia="pt-BR" w:bidi="pt-BR"/>
              </w:rPr>
              <w:t>ÓRGÃO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CDFFCC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pt-BR" w:eastAsia="pt-BR" w:bidi="pt-BR"/>
              </w:rPr>
              <w:t>OBJETO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CDFFCC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pt-BR" w:eastAsia="pt-BR" w:bidi="pt-BR"/>
              </w:rPr>
              <w:t>VIGÊNCIA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CDFFCC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pt-BR" w:eastAsia="pt-BR" w:bidi="pt-BR"/>
              </w:rPr>
              <w:t>VALOR CONCEDENTE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CDFFCC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pt-BR" w:eastAsia="pt-BR" w:bidi="pt-BR"/>
              </w:rPr>
              <w:t>CONTRAPARTIDA DO</w:t>
            </w:r>
          </w:p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pt-BR" w:eastAsia="pt-BR" w:bidi="pt-BR"/>
              </w:rPr>
              <w:t>PROPONENTE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CDFFCC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pt-BR" w:eastAsia="pt-BR" w:bidi="pt-BR"/>
              </w:rPr>
              <w:t>VALOR TOTAL DO</w:t>
            </w:r>
          </w:p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pt-BR" w:eastAsia="pt-BR" w:bidi="pt-BR"/>
              </w:rPr>
              <w:t>CONV.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CDFFCC"/>
            <w:vAlign w:val="top"/>
          </w:tcPr>
          <w:p>
            <w:pPr>
              <w:framePr w:w="14366" w:h="8568" w:vSpace="168" w:wrap="notBeside" w:vAnchor="text" w:hAnchor="text" w:y="169"/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CDFFCC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pt-BR" w:eastAsia="pt-BR" w:bidi="pt-BR"/>
              </w:rPr>
              <w:t>SITUAÇÃO</w:t>
            </w:r>
          </w:p>
        </w:tc>
      </w:tr>
      <w:tr>
        <w:trPr>
          <w:trHeight w:val="206" w:hRule="exact"/>
        </w:trPr>
        <w:tc>
          <w:tcPr>
            <w:vMerge/>
            <w:tcBorders>
              <w:left w:val="single" w:sz="4"/>
            </w:tcBorders>
            <w:shd w:val="clear" w:color="auto" w:fill="CDFFCC"/>
            <w:vAlign w:val="center"/>
          </w:tcPr>
          <w:p>
            <w:pPr>
              <w:framePr w:w="14366" w:h="8568" w:vSpace="168" w:wrap="notBeside" w:vAnchor="text" w:hAnchor="text" w:y="169"/>
            </w:pPr>
          </w:p>
        </w:tc>
        <w:tc>
          <w:tcPr>
            <w:vMerge/>
            <w:tcBorders>
              <w:left w:val="single" w:sz="4"/>
            </w:tcBorders>
            <w:shd w:val="clear" w:color="auto" w:fill="CDFFCC"/>
            <w:vAlign w:val="center"/>
          </w:tcPr>
          <w:p>
            <w:pPr>
              <w:framePr w:w="14366" w:h="8568" w:vSpace="168" w:wrap="notBeside" w:vAnchor="text" w:hAnchor="text" w:y="169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CDFFCC"/>
            <w:vAlign w:val="top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9"/>
                <w:szCs w:val="9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pt-BR" w:eastAsia="pt-BR" w:bidi="pt-BR"/>
              </w:rPr>
              <w:t>CONC.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CDFFCC"/>
            <w:vAlign w:val="top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pt-BR" w:eastAsia="pt-BR" w:bidi="pt-BR"/>
              </w:rPr>
              <w:t>PROP.</w:t>
            </w:r>
          </w:p>
        </w:tc>
        <w:tc>
          <w:tcPr>
            <w:vMerge/>
            <w:tcBorders>
              <w:left w:val="single" w:sz="4"/>
            </w:tcBorders>
            <w:shd w:val="clear" w:color="auto" w:fill="CDFFCC"/>
            <w:vAlign w:val="center"/>
          </w:tcPr>
          <w:p>
            <w:pPr>
              <w:framePr w:w="14366" w:h="8568" w:vSpace="168" w:wrap="notBeside" w:vAnchor="text" w:hAnchor="text" w:y="169"/>
            </w:pPr>
          </w:p>
        </w:tc>
        <w:tc>
          <w:tcPr>
            <w:vMerge/>
            <w:tcBorders>
              <w:left w:val="single" w:sz="4"/>
            </w:tcBorders>
            <w:shd w:val="clear" w:color="auto" w:fill="CDFFCC"/>
            <w:vAlign w:val="center"/>
          </w:tcPr>
          <w:p>
            <w:pPr>
              <w:framePr w:w="14366" w:h="8568" w:vSpace="168" w:wrap="notBeside" w:vAnchor="text" w:hAnchor="text" w:y="169"/>
            </w:pPr>
          </w:p>
        </w:tc>
        <w:tc>
          <w:tcPr>
            <w:vMerge/>
            <w:tcBorders>
              <w:left w:val="single" w:sz="4"/>
            </w:tcBorders>
            <w:shd w:val="clear" w:color="auto" w:fill="CDFFCC"/>
            <w:vAlign w:val="center"/>
          </w:tcPr>
          <w:p>
            <w:pPr>
              <w:framePr w:w="14366" w:h="8568" w:vSpace="168" w:wrap="notBeside" w:vAnchor="text" w:hAnchor="text" w:y="169"/>
            </w:pPr>
          </w:p>
        </w:tc>
        <w:tc>
          <w:tcPr>
            <w:vMerge/>
            <w:tcBorders>
              <w:left w:val="single" w:sz="4"/>
            </w:tcBorders>
            <w:shd w:val="clear" w:color="auto" w:fill="CDFFCC"/>
            <w:vAlign w:val="center"/>
          </w:tcPr>
          <w:p>
            <w:pPr>
              <w:framePr w:w="14366" w:h="8568" w:vSpace="168" w:wrap="notBeside" w:vAnchor="text" w:hAnchor="text" w:y="169"/>
            </w:pPr>
          </w:p>
        </w:tc>
        <w:tc>
          <w:tcPr>
            <w:vMerge/>
            <w:tcBorders>
              <w:left w:val="single" w:sz="4"/>
            </w:tcBorders>
            <w:shd w:val="clear" w:color="auto" w:fill="CDFFCC"/>
            <w:vAlign w:val="center"/>
          </w:tcPr>
          <w:p>
            <w:pPr>
              <w:framePr w:w="14366" w:h="8568" w:vSpace="168" w:wrap="notBeside" w:vAnchor="text" w:hAnchor="text" w:y="169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CDFFCC"/>
            <w:vAlign w:val="bottom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8"/>
                <w:szCs w:val="8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pt-BR" w:eastAsia="pt-BR" w:bidi="pt-BR"/>
              </w:rPr>
              <w:t>VALOR</w:t>
            </w:r>
          </w:p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8"/>
                <w:szCs w:val="8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pt-BR" w:eastAsia="pt-BR" w:bidi="pt-BR"/>
              </w:rPr>
              <w:t>REPASSADO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CDFFCC"/>
            <w:vAlign w:val="bottom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8"/>
                <w:szCs w:val="8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pt-BR" w:eastAsia="pt-BR" w:bidi="pt-BR"/>
              </w:rPr>
              <w:t>SALDO A</w:t>
            </w:r>
          </w:p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8"/>
                <w:szCs w:val="8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pt-BR" w:eastAsia="pt-BR" w:bidi="pt-BR"/>
              </w:rPr>
              <w:t>REPASSAR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CDFFCC"/>
            <w:vAlign w:val="center"/>
          </w:tcPr>
          <w:p>
            <w:pPr>
              <w:framePr w:w="14366" w:h="8568" w:vSpace="168" w:wrap="notBeside" w:vAnchor="text" w:hAnchor="text" w:y="169"/>
            </w:pPr>
          </w:p>
        </w:tc>
      </w:tr>
      <w:tr>
        <w:trPr>
          <w:trHeight w:val="42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b/>
                <w:bCs/>
                <w:color w:val="00B05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001/2017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3571/17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SECULT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Bonfim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307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Apoiar as atividades culturais que serão realizadas no Município de Bonfim-RR, com a realizaçao do Projeto "XXVII FESTEJOS DE BONFIM"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30/04/17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100.000,00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2.000,00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102.000,00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100.000,00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0,00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B05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Aprovado</w:t>
            </w: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b/>
                <w:bCs/>
                <w:color w:val="00B05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002/2017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3576/17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SECULT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Mucajaí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312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Apoiar as atividades culturais com a realização da XXXV SEMANA SANTA DE MUCAJAÍ E FESTIVAL CULTURAL 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30/04/17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200.000,00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64.000,00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264.000,00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200.000,00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0,00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B05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Aprovado</w:t>
            </w:r>
          </w:p>
        </w:tc>
      </w:tr>
      <w:tr>
        <w:trPr>
          <w:trHeight w:val="19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b/>
                <w:bCs/>
                <w:color w:val="00B05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003/2017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4430/17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SECULT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Normandia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XV Festival da Melancia e Feira da Agricultura Familiar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31/05/17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100.000,00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15.200,00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115.200,00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100.000,00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0,00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B05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Aprovado</w:t>
            </w:r>
          </w:p>
        </w:tc>
      </w:tr>
      <w:tr>
        <w:trPr>
          <w:trHeight w:val="85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004/2017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5753/2017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SEPLAN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Fundação Ajuri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302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Termo de Cooperação Técnica e Financeira - atualizar a base cartográfica do estado de Roraima na escala1:100.000, objetivandogeo-espacializar informações socioeconômincas, de forma a construir sistema de informações geográficas, visando atender pesquisas espaciais, bem como, para análise de banco de dados de forma espacial.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15/09/2017 a 29/12/2020 (2°</w:t>
            </w:r>
          </w:p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TA)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489.020,00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9.980,00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499.000,00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70.000,00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419.020,00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E0000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aguardando resposta da ficha de analise</w:t>
            </w:r>
          </w:p>
        </w:tc>
      </w:tr>
      <w:tr>
        <w:trPr>
          <w:trHeight w:val="71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b/>
                <w:bCs/>
                <w:color w:val="00B05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005/2017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4076/2017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SEPLAN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Fundação Ajuri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403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Realização de estudos técnicos e econômicos para o efetivo desenvolvimento das áreas de livre comèrcio, visando estabelecer uma Política de Desenvolvimento Industrial-Comercial com base nas ferramentas das áreas de livre comércio no Estado de Roraima.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25/10/2017 a 13/01/2019</w:t>
            </w:r>
          </w:p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(4°TA)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53.855,90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1.099,10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54.955,00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53.855,90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FF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Cancelado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Não houve repasse</w:t>
            </w:r>
          </w:p>
        </w:tc>
      </w:tr>
      <w:tr>
        <w:trPr>
          <w:trHeight w:val="71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b/>
                <w:bCs/>
                <w:color w:val="00B05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006/2017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6574/17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SECULT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FERQUAJ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302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Realização do Projeto "A MAGIA DO SÃO JOÃO", p/ atender aos 16 grupos filiados a FERQUAJ, visando à participação dos grupos filiados no Concurso estadual de quadrilhas do "XXVI Arraial Junino - ARRAIAL MACUXI/2017, e ainda em eventos comunitários e escolares conforme calendário das atividades.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21/06/2017 a 120ALR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460.000,00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460.000,00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460.000,00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0,00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B05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Aprovado</w:t>
            </w:r>
          </w:p>
        </w:tc>
      </w:tr>
      <w:tr>
        <w:trPr>
          <w:trHeight w:val="113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b/>
                <w:bCs/>
                <w:color w:val="00B05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007/2017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6727/2017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SECULT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Thianguá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35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Realização do Projeto "ARRAIAL MACUXI, O BRASIL SE ENCONTRA AQUI", visando à participação dos 08 Grupos Folclóricos e Quadrilhas Juninas, filiados a ASSOCIAÇÃO FOLCLÓRICA DE DANÇAS CANGACEIROS E CIRANDA DO THIANGUÁ, com vistas a participação dos grupos filiados no concurso Estadual de Quadrilhas Juninas do "XXVI Arraial Junino - ARRAIAL MACUXI/2017, e ainda em eventos comunitários e escolares conforme calendário das atividades.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21/06/2017 a 120ALR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260.000,00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260.000,00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260.000,00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0,00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B05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Aprovado</w:t>
            </w:r>
          </w:p>
        </w:tc>
      </w:tr>
      <w:tr>
        <w:trPr>
          <w:trHeight w:val="85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b/>
                <w:bCs/>
                <w:color w:val="00B05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008/2017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6755/2017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SEINF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Bonfim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374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Execuçaõ de serviços de terraplanagem, revestimento primário, obras de arte corrente, serviços complementares e recuperação de áreas degradadas na extensão de 19,50km de estrada na Vicinal BOM-460, entroncamento RR-207 (km38,00) X RR-206, que dá acesso à Comunidade Moscou, no município de Bonfim/RR.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11/09/2017 a 31/12/2019 (4°</w:t>
            </w:r>
          </w:p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TA)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1.393.103,73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28.430,69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1.421.534,42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1.393.103,73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0,00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B05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Aprovado</w:t>
            </w:r>
          </w:p>
        </w:tc>
      </w:tr>
      <w:tr>
        <w:trPr>
          <w:trHeight w:val="85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b/>
                <w:bCs/>
                <w:color w:val="00B05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009/2017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6759/2017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SEINF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Bonfim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377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Execuçaõ de serviços de terraplanagem, revestimento primário, obras de arte corrente, serviços complementares e recuperação de áreas degradadas na extensão de 10,50km de estrada na Vicinal 02. BOM- 390, trecho entroncamento BOM-168 (km 40,00) X CTA-107, que dá acesso à Comunidade do Taboca, no município de Bonfim/RR.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11/09/2017 a 31/12/2019 (4°</w:t>
            </w:r>
          </w:p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TA)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750.000,00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32.154,67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782.154,67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750.000,00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0,00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B05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Aprovado</w:t>
            </w: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b/>
                <w:bCs/>
                <w:color w:val="00B05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011/2017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9593/2017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SEINF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Bonfim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Melhoria da Infraestrutura Urbana do Município de Bonfim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27/10/2017 a 26/08/2018 (1°</w:t>
            </w:r>
          </w:p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TA)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400.000,00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9.000,00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409.000,00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400.000,00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0,00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B05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Aprovado</w:t>
            </w:r>
          </w:p>
        </w:tc>
      </w:tr>
      <w:tr>
        <w:trPr>
          <w:trHeight w:val="36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b/>
                <w:bCs/>
                <w:color w:val="00B05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012/2017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9591/2017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SEINF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Caroebe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Melhoria da Infraestrutura Urbana do Município de Caroebe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11/10/2017 a 26/08/2018 (2°</w:t>
            </w:r>
          </w:p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TA)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400.000,00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9.000,00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409.000,00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400.000,00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0,00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B05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Aprovado</w:t>
            </w:r>
          </w:p>
        </w:tc>
      </w:tr>
      <w:tr>
        <w:trPr>
          <w:trHeight w:val="37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013/2017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9592/2017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SEINF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Caroebe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Recuperação de estradas e vicinais no Município de Caroebe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11/10/2017 a 23/12/2018 (2°</w:t>
            </w:r>
          </w:p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TA)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498.542,13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10.174,33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508.716,46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137.448,07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361.094,06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FF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Cancelado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Não houve repasse</w:t>
            </w:r>
          </w:p>
        </w:tc>
      </w:tr>
      <w:tr>
        <w:trPr>
          <w:trHeight w:val="51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b/>
                <w:bCs/>
                <w:color w:val="FF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015/2017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7900/2017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SEINF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FF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Normandia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Realização de serviços de revitalização de praças públicas na sede do</w:t>
            </w:r>
          </w:p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Município de Normandia (SEI 13105.000677/2020.73)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14/11/2017 a 27/06/2020 (6°</w:t>
            </w:r>
          </w:p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TA)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350.000,00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7.301,33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357.301,33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350.000,00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0,00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00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302" w:lineRule="auto"/>
              <w:ind w:left="0" w:right="0" w:firstLine="0"/>
              <w:jc w:val="center"/>
            </w:pPr>
            <w:r>
              <w:rPr>
                <w:b/>
                <w:bCs/>
                <w:color w:val="FF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ENCAMINHADO PRA TOMADA DE CONTAS EP 1651172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b/>
                <w:bCs/>
                <w:color w:val="FF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016/2017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10223/2017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SECULT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FF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Alto Alegre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Apoiar a realização do Projeto "XI Forró Alegre 2017", que será realizado nos dias 3 e 4 de novembro de 2017, no município de Alto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27/10/2017 a 29/12/2017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223.000,00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13.000,00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236.000,00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223.000,00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0,00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FF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TCEsp</w:t>
            </w:r>
          </w:p>
        </w:tc>
      </w:tr>
      <w:tr>
        <w:trPr>
          <w:trHeight w:val="293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017/2017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9330/2017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SEINF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Caracaraí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312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pt-BR" w:eastAsia="pt-BR" w:bidi="pt-BR"/>
              </w:rPr>
              <w:t>A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M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pt-BR" w:eastAsia="pt-BR" w:bidi="pt-BR"/>
              </w:rPr>
              <w:t>l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e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l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pt-BR" w:eastAsia="pt-BR" w:bidi="pt-BR"/>
              </w:rPr>
              <w:t>g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h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pt-BR" w:eastAsia="pt-BR" w:bidi="pt-BR"/>
              </w:rPr>
              <w:t>r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o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pt-BR" w:eastAsia="pt-BR" w:bidi="pt-BR"/>
              </w:rPr>
              <w:t>e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ria da Infraestrutura Urbana do Município de Caracaraí, visando à limpeza de vias de iluminação pública no Município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18/10/2017 a 31/12/2019 (5°</w:t>
            </w:r>
          </w:p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TA)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150.000,00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13.291,80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163.291,80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150.000,00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0,00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4366" w:h="8568" w:vSpace="168" w:wrap="notBeside" w:vAnchor="text" w:hAnchor="text" w:y="16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B05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Aprovado</w:t>
            </w:r>
          </w:p>
        </w:tc>
      </w:tr>
    </w:tbl>
    <w:p>
      <w:pPr>
        <w:pStyle w:val="Style12"/>
        <w:keepNext w:val="0"/>
        <w:keepLines w:val="0"/>
        <w:framePr w:w="955" w:h="163" w:hSpace="13411" w:wrap="notBeside" w:vAnchor="text" w:hAnchor="text" w:x="6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EXERCÍCIO: 2017</w:t>
      </w:r>
    </w:p>
    <w:p>
      <w:pPr>
        <w:pStyle w:val="Style12"/>
        <w:keepNext w:val="0"/>
        <w:keepLines w:val="0"/>
        <w:framePr w:w="1728" w:h="158" w:hSpace="12638" w:wrap="notBeside" w:vAnchor="text" w:hAnchor="text" w:x="11929" w:y="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DATA ATUALIZAÇÃO: 30.07.2021</w:t>
      </w:r>
    </w:p>
    <w:p>
      <w:pPr>
        <w:widowControl w:val="0"/>
        <w:spacing w:line="1" w:lineRule="exact"/>
      </w:pPr>
      <w:r>
        <w:br w:type="page"/>
      </w:r>
    </w:p>
    <w:tbl>
      <w:tblPr>
        <w:tblOverlap w:val="never"/>
        <w:jc w:val="center"/>
        <w:tblLayout w:type="fixed"/>
      </w:tblPr>
      <w:tblGrid>
        <w:gridCol w:w="677"/>
        <w:gridCol w:w="682"/>
        <w:gridCol w:w="562"/>
        <w:gridCol w:w="936"/>
        <w:gridCol w:w="3475"/>
        <w:gridCol w:w="1478"/>
        <w:gridCol w:w="1171"/>
        <w:gridCol w:w="1262"/>
        <w:gridCol w:w="970"/>
        <w:gridCol w:w="763"/>
        <w:gridCol w:w="768"/>
        <w:gridCol w:w="1622"/>
      </w:tblGrid>
      <w:tr>
        <w:trPr>
          <w:trHeight w:val="29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b/>
                <w:bCs/>
                <w:color w:val="00B05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020/2017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10755/2017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SECULT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OMER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2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Melhoria da Infraestrutura Urbana do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Município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de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Caracaraí,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visando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à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limpeza de vias de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iluminação pública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no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Município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28/11/2017 a 28/02/2018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204.082,00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200.000,00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4.082,00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200.000,00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0,00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B05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Aprovado</w:t>
            </w:r>
          </w:p>
        </w:tc>
      </w:tr>
      <w:tr>
        <w:trPr>
          <w:trHeight w:val="42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b/>
                <w:bCs/>
                <w:color w:val="00B05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021/2017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10764/2017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SECULT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Grupo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Folclórico Coração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do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Sertão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86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Apoiar a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realização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do Projeto "MOVIMENTO SWINGUEIRA OZ SECRETOZ", visando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à participação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do Grupo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Folclórico Coração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do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Sertão,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no 2</w:t>
            </w:r>
            <w:r>
              <w:rPr>
                <w:rFonts w:ascii="Calibri" w:eastAsia="Calibri" w:hAnsi="Calibri" w:cs="Calibri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 xml:space="preserve">° FESTIVAL </w:t>
            </w:r>
            <w:r>
              <w:rPr>
                <w:rFonts w:ascii="Calibri" w:eastAsia="Calibri" w:hAnsi="Calibri" w:cs="Calibri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pt-BR" w:eastAsia="pt-BR" w:bidi="pt-BR"/>
              </w:rPr>
              <w:t>MACUNAÍMA/2017.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07/12/2017 a 04/06/2018 (2° TA)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10.000,00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10.200,00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10.000,00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0,00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B05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Aprovado</w:t>
            </w:r>
          </w:p>
        </w:tc>
      </w:tr>
      <w:tr>
        <w:trPr>
          <w:trHeight w:val="57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b/>
                <w:bCs/>
                <w:color w:val="00B05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022/2017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10759/2017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SECULT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Assoc. de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Dança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de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Mucajaí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86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Apoiar a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realização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do Projeto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"ESPETÁCULO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DE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DANÇA MUCAJAÍ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TERRA QUERIDA", visando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à participação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da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Associação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de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Dança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de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Mucajaí,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no 2</w:t>
            </w:r>
            <w:r>
              <w:rPr>
                <w:rFonts w:ascii="Calibri" w:eastAsia="Calibri" w:hAnsi="Calibri" w:cs="Calibri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 xml:space="preserve">° FESTIVAL </w:t>
            </w:r>
            <w:r>
              <w:rPr>
                <w:rFonts w:ascii="Calibri" w:eastAsia="Calibri" w:hAnsi="Calibri" w:cs="Calibri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pt-BR" w:eastAsia="pt-BR" w:bidi="pt-BR"/>
              </w:rPr>
              <w:t>MACUNAÍMA/2017.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07/12/2017 a 04/06/2018 (2° TA)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10.000,00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10.200,00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10.000,00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0,00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B05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Aprovado</w:t>
            </w:r>
          </w:p>
        </w:tc>
      </w:tr>
      <w:tr>
        <w:trPr>
          <w:trHeight w:val="42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b/>
                <w:bCs/>
                <w:color w:val="00B05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023/2017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10760/2017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SECULT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Agremiação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Cultural nova Era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86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Apoiar a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realização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do Projeto "OS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LENDÁRIOS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GUERREIROS DA TRIBO", visando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à participação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da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Agremiação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Cultural Nova Era, no 2</w:t>
            </w:r>
            <w:r>
              <w:rPr>
                <w:rFonts w:ascii="Calibri" w:eastAsia="Calibri" w:hAnsi="Calibri" w:cs="Calibri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 xml:space="preserve">° FESTIVAL </w:t>
            </w:r>
            <w:r>
              <w:rPr>
                <w:rFonts w:ascii="Calibri" w:eastAsia="Calibri" w:hAnsi="Calibri" w:cs="Calibri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pt-BR" w:eastAsia="pt-BR" w:bidi="pt-BR"/>
              </w:rPr>
              <w:t>MACUNAÍMA/2017.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07/12/2017 a 04/06/2018 (2° TA)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10.000,00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10.200,00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10.000,00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0,00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B05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Aprovado</w:t>
            </w:r>
          </w:p>
        </w:tc>
      </w:tr>
      <w:tr>
        <w:trPr>
          <w:trHeight w:val="57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b/>
                <w:bCs/>
                <w:color w:val="00B05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024/2017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10761/2017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SECULT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Grupo de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Danças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Folclóricas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Calypshow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86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Apoiar a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realização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do Projeto "RESGATANDO A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ESPERANÇA",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visando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à participação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do Grupo de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Danças Folclóricas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Calypshow, no 2</w:t>
            </w:r>
            <w:r>
              <w:rPr>
                <w:rFonts w:ascii="Calibri" w:eastAsia="Calibri" w:hAnsi="Calibri" w:cs="Calibri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 xml:space="preserve">° FESTIVAL </w:t>
            </w:r>
            <w:r>
              <w:rPr>
                <w:rFonts w:ascii="Calibri" w:eastAsia="Calibri" w:hAnsi="Calibri" w:cs="Calibri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pt-BR" w:eastAsia="pt-BR" w:bidi="pt-BR"/>
              </w:rPr>
              <w:t>MACUNAÍMA/2017.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07/12/2017 a 04/06/2018 (2° TA)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10.000,00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10.200,00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10.000,00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0,00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B05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Aprovado</w:t>
            </w:r>
          </w:p>
        </w:tc>
      </w:tr>
      <w:tr>
        <w:trPr>
          <w:trHeight w:val="56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b/>
                <w:bCs/>
                <w:color w:val="00B05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025/2017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10762/2017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SECULT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Agremiação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Folclórica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Cultural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Explosão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Junina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88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Apoiar a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realização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do Projeto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"AFOXÉ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EM MAKUNAIMA", visando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à participação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da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Agremiação Folclórica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Cultural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Explosão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Junina, no 2</w:t>
            </w:r>
            <w:r>
              <w:rPr>
                <w:rFonts w:ascii="Calibri" w:eastAsia="Calibri" w:hAnsi="Calibri" w:cs="Calibri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 xml:space="preserve">° FESTIVAL </w:t>
            </w:r>
            <w:r>
              <w:rPr>
                <w:rFonts w:ascii="Calibri" w:eastAsia="Calibri" w:hAnsi="Calibri" w:cs="Calibri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pt-BR" w:eastAsia="pt-BR" w:bidi="pt-BR"/>
              </w:rPr>
              <w:t>MACUNAÍMA/2017.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07/12/2017 a 04/06/2018 (2° TA)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10.000,00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10.200,00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10.000,00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0,00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B05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Aprovado</w:t>
            </w:r>
          </w:p>
        </w:tc>
      </w:tr>
      <w:tr>
        <w:trPr>
          <w:trHeight w:val="42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b/>
                <w:bCs/>
                <w:color w:val="00B05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026/2017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10763/2017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SECULT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coração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de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Estudante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88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Apoiar a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realização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do Projeto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"AFOXÉ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EM MAKUNAIMA", visando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à participação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da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Agremiação Folclórica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Cultural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Explosão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Junina, no 2</w:t>
            </w:r>
            <w:r>
              <w:rPr>
                <w:rFonts w:ascii="Calibri" w:eastAsia="Calibri" w:hAnsi="Calibri" w:cs="Calibri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 xml:space="preserve">° FESTIVAL </w:t>
            </w:r>
            <w:r>
              <w:rPr>
                <w:rFonts w:ascii="Calibri" w:eastAsia="Calibri" w:hAnsi="Calibri" w:cs="Calibri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pt-BR" w:eastAsia="pt-BR" w:bidi="pt-BR"/>
              </w:rPr>
              <w:t>MACUNAÍMA/2017.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07/12/2017 a 04/06/2018 (2° TA)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10.000,00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10.200,00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10.000,00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0,00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B05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Aprovado</w:t>
            </w:r>
          </w:p>
        </w:tc>
      </w:tr>
      <w:tr>
        <w:trPr>
          <w:trHeight w:val="42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b/>
                <w:bCs/>
                <w:color w:val="00B05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027/2017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11235/2017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SECULT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Ass. Folcl. Cobra Mariana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Apoiar a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realização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do Projeto "FESTIVAL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FOLCLÓRICO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DE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CARACARAÍ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- VIII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EDIÇÃO",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que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será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realizado em dezembro no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Município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de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Caracaraí/RR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07/12/2017 a 06/02/2018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50.000,00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50.000,00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50.000,00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0,00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B05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Aprovado</w:t>
            </w:r>
          </w:p>
        </w:tc>
      </w:tr>
      <w:tr>
        <w:trPr>
          <w:trHeight w:val="42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028/2017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7171/2017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SEINF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P M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São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Luiz do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Anauá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Reconstrução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de pontes nas vicinais 18 (SLA-359), 20 (SLA-050, 22 (SLA-315) do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Municípiode São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Luiz no Estado de Roraima.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29/12/2017 a 28/11/2019 (1° TA)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2.500.000,00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96.889,04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2.596.889,04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0,00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2.500.000,00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FF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Cancelado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Não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houve repasse</w:t>
            </w:r>
          </w:p>
        </w:tc>
      </w:tr>
      <w:tr>
        <w:trPr>
          <w:trHeight w:val="720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b/>
                <w:bCs/>
                <w:color w:val="00B05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030/2017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11858/2017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SECULT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Município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de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Amajarí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Apoiar a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realização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do "XIX FESTEJO DE SANTA LUZIA", que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será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realizado nos dias 15 e 16 de dezembro de 2017 no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Município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de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Amajarí,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buscando incentivar e manter a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tradição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local, proporcionando mais lazer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à população,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gerando emprego indireto e desenvolvimento do turismo local.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12/12/2017 a 13/02/2018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150.000,00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8.733,33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158.733,33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0,00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150.000,00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B05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Aprovado</w:t>
            </w:r>
          </w:p>
        </w:tc>
      </w:tr>
    </w:tbl>
    <w:sectPr>
      <w:footnotePr>
        <w:pos w:val="pageBottom"/>
        <w:numFmt w:val="decimal"/>
        <w:numRestart w:val="continuous"/>
      </w:footnotePr>
      <w:pgSz w:w="16840" w:h="11900" w:orient="landscape"/>
      <w:pgMar w:top="1148" w:left="730" w:right="1743" w:bottom="1073" w:header="720" w:footer="645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pt-BR" w:eastAsia="pt-BR" w:bidi="pt-BR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pt-BR" w:eastAsia="pt-BR" w:bidi="pt-BR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pt-BR" w:eastAsia="pt-BR" w:bidi="pt-BR"/>
    </w:rPr>
  </w:style>
  <w:style w:type="character" w:customStyle="1" w:styleId="CharStyle3">
    <w:name w:val="Texto do corpo_"/>
    <w:basedOn w:val="DefaultParagraphFont"/>
    <w:link w:val="Style2"/>
    <w:rPr>
      <w:rFonts w:ascii="Arial" w:eastAsia="Arial" w:hAnsi="Arial" w:cs="Arial"/>
      <w:b/>
      <w:bCs/>
      <w:i w:val="0"/>
      <w:iCs w:val="0"/>
      <w:smallCaps w:val="0"/>
      <w:strike w:val="0"/>
      <w:sz w:val="10"/>
      <w:szCs w:val="10"/>
      <w:u w:val="none"/>
    </w:rPr>
  </w:style>
  <w:style w:type="character" w:customStyle="1" w:styleId="CharStyle6">
    <w:name w:val="Outro_"/>
    <w:basedOn w:val="DefaultParagraphFont"/>
    <w:link w:val="Style5"/>
    <w:rPr>
      <w:rFonts w:ascii="Arial" w:eastAsia="Arial" w:hAnsi="Arial" w:cs="Arial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CharStyle13">
    <w:name w:val="Legenda da tabela_"/>
    <w:basedOn w:val="DefaultParagraphFont"/>
    <w:link w:val="Style12"/>
    <w:rPr>
      <w:rFonts w:ascii="Arial" w:eastAsia="Arial" w:hAnsi="Arial" w:cs="Arial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paragraph" w:customStyle="1" w:styleId="Style2">
    <w:name w:val="Texto do corpo"/>
    <w:basedOn w:val="Normal"/>
    <w:link w:val="CharStyle3"/>
    <w:pPr>
      <w:widowControl w:val="0"/>
      <w:shd w:val="clear" w:color="auto" w:fill="FFFFFF"/>
      <w:spacing w:line="314" w:lineRule="auto"/>
      <w:jc w:val="center"/>
    </w:pPr>
    <w:rPr>
      <w:rFonts w:ascii="Arial" w:eastAsia="Arial" w:hAnsi="Arial" w:cs="Arial"/>
      <w:b/>
      <w:bCs/>
      <w:i w:val="0"/>
      <w:iCs w:val="0"/>
      <w:smallCaps w:val="0"/>
      <w:strike w:val="0"/>
      <w:sz w:val="10"/>
      <w:szCs w:val="10"/>
      <w:u w:val="none"/>
    </w:rPr>
  </w:style>
  <w:style w:type="paragraph" w:customStyle="1" w:styleId="Style5">
    <w:name w:val="Outro"/>
    <w:basedOn w:val="Normal"/>
    <w:link w:val="CharStyle6"/>
    <w:pPr>
      <w:widowControl w:val="0"/>
      <w:shd w:val="clear" w:color="auto" w:fill="FFFFFF"/>
      <w:jc w:val="center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paragraph" w:customStyle="1" w:styleId="Style12">
    <w:name w:val="Legenda da tabela"/>
    <w:basedOn w:val="Normal"/>
    <w:link w:val="CharStyle13"/>
    <w:pPr>
      <w:widowControl w:val="0"/>
      <w:shd w:val="clear" w:color="auto" w:fill="FFFFFF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0"/>
      <w:szCs w:val="1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(ACOMPANHAMENTO DE CONVÊNIOS 2011 - DATA BASE 29.06.2021.xls)</dc:title>
  <dc:subject/>
  <dc:creator>Coger</dc:creator>
  <cp:keywords/>
</cp:coreProperties>
</file>