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rPr>
          <w:sz w:val="2"/>
        </w:rPr>
      </w:pPr>
    </w:p>
    <w:tbl>
      <w:tblPr>
        <w:tblW w:w="0" w:type="auto"/>
        <w:jc w:val="left"/>
        <w:tblInd w:w="13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03"/>
        <w:gridCol w:w="1692"/>
        <w:gridCol w:w="830"/>
        <w:gridCol w:w="864"/>
        <w:gridCol w:w="2136"/>
        <w:gridCol w:w="804"/>
        <w:gridCol w:w="770"/>
        <w:gridCol w:w="787"/>
        <w:gridCol w:w="881"/>
        <w:gridCol w:w="847"/>
        <w:gridCol w:w="813"/>
        <w:gridCol w:w="847"/>
        <w:gridCol w:w="713"/>
        <w:gridCol w:w="2499"/>
      </w:tblGrid>
      <w:tr>
        <w:trPr>
          <w:trHeight w:val="743" w:hRule="atLeast"/>
        </w:trPr>
        <w:tc>
          <w:tcPr>
            <w:tcW w:w="15186" w:type="dxa"/>
            <w:gridSpan w:val="14"/>
          </w:tcPr>
          <w:p>
            <w:pPr>
              <w:pStyle w:val="TableParagraph"/>
              <w:spacing w:before="32"/>
              <w:ind w:left="6822" w:right="6777"/>
              <w:jc w:val="center"/>
              <w:rPr>
                <w:rFonts w:ascii="Arial"/>
                <w:b/>
                <w:sz w:val="8"/>
              </w:rPr>
            </w:pPr>
            <w:r>
              <w:rPr>
                <w:rFonts w:ascii="Arial"/>
                <w:b/>
                <w:sz w:val="8"/>
              </w:rPr>
              <w:t>GOVENO</w:t>
            </w:r>
            <w:r>
              <w:rPr>
                <w:rFonts w:ascii="Arial"/>
                <w:b/>
                <w:spacing w:val="2"/>
                <w:sz w:val="8"/>
              </w:rPr>
              <w:t> </w:t>
            </w:r>
            <w:r>
              <w:rPr>
                <w:rFonts w:ascii="Arial"/>
                <w:b/>
                <w:sz w:val="8"/>
              </w:rPr>
              <w:t>DO</w:t>
            </w:r>
            <w:r>
              <w:rPr>
                <w:rFonts w:ascii="Arial"/>
                <w:b/>
                <w:spacing w:val="1"/>
                <w:sz w:val="8"/>
              </w:rPr>
              <w:t> </w:t>
            </w:r>
            <w:r>
              <w:rPr>
                <w:rFonts w:ascii="Arial"/>
                <w:b/>
                <w:sz w:val="8"/>
              </w:rPr>
              <w:t>ESTADO</w:t>
            </w:r>
            <w:r>
              <w:rPr>
                <w:rFonts w:ascii="Arial"/>
                <w:b/>
                <w:spacing w:val="2"/>
                <w:sz w:val="8"/>
              </w:rPr>
              <w:t> </w:t>
            </w:r>
            <w:r>
              <w:rPr>
                <w:rFonts w:ascii="Arial"/>
                <w:b/>
                <w:sz w:val="8"/>
              </w:rPr>
              <w:t>DE</w:t>
            </w:r>
            <w:r>
              <w:rPr>
                <w:rFonts w:ascii="Arial"/>
                <w:b/>
                <w:spacing w:val="4"/>
                <w:sz w:val="8"/>
              </w:rPr>
              <w:t> </w:t>
            </w:r>
            <w:r>
              <w:rPr>
                <w:rFonts w:ascii="Arial"/>
                <w:b/>
                <w:spacing w:val="-2"/>
                <w:sz w:val="8"/>
              </w:rPr>
              <w:t>RORAIMA</w:t>
            </w:r>
          </w:p>
          <w:p>
            <w:pPr>
              <w:pStyle w:val="TableParagraph"/>
              <w:spacing w:line="393" w:lineRule="auto" w:before="59"/>
              <w:ind w:left="6822" w:right="6783"/>
              <w:jc w:val="center"/>
              <w:rPr>
                <w:rFonts w:ascii="Arial" w:hAnsi="Arial"/>
                <w:b/>
                <w:sz w:val="8"/>
              </w:rPr>
            </w:pPr>
            <w:r>
              <w:rPr>
                <w:rFonts w:ascii="Arial" w:hAnsi="Arial"/>
                <w:b/>
                <w:spacing w:val="-2"/>
                <w:w w:val="105"/>
                <w:sz w:val="8"/>
              </w:rPr>
              <w:t>"Amazônia: Patrimônio dos Brasileiros"</w:t>
            </w:r>
            <w:r>
              <w:rPr>
                <w:rFonts w:ascii="Arial" w:hAnsi="Arial"/>
                <w:b/>
                <w:spacing w:val="40"/>
                <w:w w:val="105"/>
                <w:sz w:val="8"/>
              </w:rPr>
              <w:t> </w:t>
            </w:r>
            <w:r>
              <w:rPr>
                <w:rFonts w:ascii="Arial" w:hAnsi="Arial"/>
                <w:b/>
                <w:sz w:val="8"/>
              </w:rPr>
              <w:t>CONTROLADORIA</w:t>
            </w:r>
            <w:r>
              <w:rPr>
                <w:rFonts w:ascii="Arial" w:hAnsi="Arial"/>
                <w:b/>
                <w:spacing w:val="-3"/>
                <w:sz w:val="8"/>
              </w:rPr>
              <w:t> </w:t>
            </w:r>
            <w:r>
              <w:rPr>
                <w:rFonts w:ascii="Arial" w:hAnsi="Arial"/>
                <w:b/>
                <w:sz w:val="8"/>
              </w:rPr>
              <w:t>GERAL</w:t>
            </w:r>
            <w:r>
              <w:rPr>
                <w:rFonts w:ascii="Arial" w:hAnsi="Arial"/>
                <w:b/>
                <w:spacing w:val="2"/>
                <w:sz w:val="8"/>
              </w:rPr>
              <w:t> </w:t>
            </w:r>
            <w:r>
              <w:rPr>
                <w:rFonts w:ascii="Arial" w:hAnsi="Arial"/>
                <w:b/>
                <w:sz w:val="8"/>
              </w:rPr>
              <w:t>DO</w:t>
            </w:r>
            <w:r>
              <w:rPr>
                <w:rFonts w:ascii="Arial" w:hAnsi="Arial"/>
                <w:b/>
                <w:spacing w:val="1"/>
                <w:sz w:val="8"/>
              </w:rPr>
              <w:t> </w:t>
            </w:r>
            <w:r>
              <w:rPr>
                <w:rFonts w:ascii="Arial" w:hAnsi="Arial"/>
                <w:b/>
                <w:spacing w:val="-2"/>
                <w:sz w:val="8"/>
              </w:rPr>
              <w:t>ESTADO</w:t>
            </w:r>
          </w:p>
          <w:p>
            <w:pPr>
              <w:pStyle w:val="TableParagraph"/>
              <w:spacing w:before="1"/>
              <w:ind w:left="6122" w:right="6085"/>
              <w:jc w:val="center"/>
              <w:rPr>
                <w:rFonts w:ascii="Arial" w:hAnsi="Arial"/>
                <w:b/>
                <w:sz w:val="8"/>
              </w:rPr>
            </w:pPr>
            <w:r>
              <w:rPr>
                <w:rFonts w:ascii="Arial" w:hAnsi="Arial"/>
                <w:b/>
                <w:sz w:val="8"/>
                <w:u w:val="single"/>
              </w:rPr>
              <w:t>DEMONSTRATIVO DE</w:t>
            </w:r>
            <w:r>
              <w:rPr>
                <w:rFonts w:ascii="Arial" w:hAnsi="Arial"/>
                <w:b/>
                <w:spacing w:val="4"/>
                <w:sz w:val="8"/>
                <w:u w:val="single"/>
              </w:rPr>
              <w:t> </w:t>
            </w:r>
            <w:r>
              <w:rPr>
                <w:rFonts w:ascii="Arial" w:hAnsi="Arial"/>
                <w:b/>
                <w:sz w:val="8"/>
                <w:u w:val="single"/>
              </w:rPr>
              <w:t>CONVÊNIOS</w:t>
            </w:r>
            <w:r>
              <w:rPr>
                <w:rFonts w:ascii="Arial" w:hAnsi="Arial"/>
                <w:b/>
                <w:spacing w:val="5"/>
                <w:sz w:val="8"/>
                <w:u w:val="single"/>
              </w:rPr>
              <w:t> </w:t>
            </w:r>
            <w:r>
              <w:rPr>
                <w:rFonts w:ascii="Arial" w:hAnsi="Arial"/>
                <w:b/>
                <w:sz w:val="8"/>
                <w:u w:val="single"/>
              </w:rPr>
              <w:t>FIRMADO</w:t>
            </w:r>
            <w:r>
              <w:rPr>
                <w:rFonts w:ascii="Arial" w:hAnsi="Arial"/>
                <w:b/>
                <w:spacing w:val="1"/>
                <w:sz w:val="8"/>
                <w:u w:val="single"/>
              </w:rPr>
              <w:t> </w:t>
            </w:r>
            <w:r>
              <w:rPr>
                <w:rFonts w:ascii="Arial" w:hAnsi="Arial"/>
                <w:b/>
                <w:sz w:val="8"/>
                <w:u w:val="single"/>
              </w:rPr>
              <w:t>COM</w:t>
            </w:r>
            <w:r>
              <w:rPr>
                <w:rFonts w:ascii="Arial" w:hAnsi="Arial"/>
                <w:b/>
                <w:spacing w:val="6"/>
                <w:sz w:val="8"/>
                <w:u w:val="single"/>
              </w:rPr>
              <w:t> </w:t>
            </w:r>
            <w:r>
              <w:rPr>
                <w:rFonts w:ascii="Arial" w:hAnsi="Arial"/>
                <w:b/>
                <w:sz w:val="8"/>
                <w:u w:val="single"/>
              </w:rPr>
              <w:t>O</w:t>
            </w:r>
            <w:r>
              <w:rPr>
                <w:rFonts w:ascii="Arial" w:hAnsi="Arial"/>
                <w:b/>
                <w:spacing w:val="2"/>
                <w:sz w:val="8"/>
                <w:u w:val="single"/>
              </w:rPr>
              <w:t> </w:t>
            </w:r>
            <w:r>
              <w:rPr>
                <w:rFonts w:ascii="Arial" w:hAnsi="Arial"/>
                <w:b/>
                <w:sz w:val="8"/>
                <w:u w:val="single"/>
              </w:rPr>
              <w:t>GOVERNO</w:t>
            </w:r>
            <w:r>
              <w:rPr>
                <w:rFonts w:ascii="Arial" w:hAnsi="Arial"/>
                <w:b/>
                <w:spacing w:val="1"/>
                <w:sz w:val="8"/>
                <w:u w:val="single"/>
              </w:rPr>
              <w:t> </w:t>
            </w:r>
            <w:r>
              <w:rPr>
                <w:rFonts w:ascii="Arial" w:hAnsi="Arial"/>
                <w:b/>
                <w:spacing w:val="-2"/>
                <w:sz w:val="8"/>
                <w:u w:val="single"/>
              </w:rPr>
              <w:t>ESTADUAL</w:t>
            </w:r>
            <w:r>
              <w:rPr>
                <w:rFonts w:ascii="Arial" w:hAnsi="Arial"/>
                <w:b/>
                <w:spacing w:val="40"/>
                <w:sz w:val="8"/>
                <w:u w:val="single"/>
              </w:rPr>
              <w:t> </w:t>
            </w:r>
          </w:p>
        </w:tc>
      </w:tr>
      <w:tr>
        <w:trPr>
          <w:trHeight w:val="145" w:hRule="atLeast"/>
        </w:trPr>
        <w:tc>
          <w:tcPr>
            <w:tcW w:w="12687" w:type="dxa"/>
            <w:gridSpan w:val="13"/>
            <w:tcBorders>
              <w:right w:val="single" w:sz="4" w:space="0" w:color="000000"/>
            </w:tcBorders>
          </w:tcPr>
          <w:p>
            <w:pPr>
              <w:pStyle w:val="TableParagraph"/>
              <w:spacing w:line="126" w:lineRule="exact"/>
              <w:ind w:left="5832" w:right="5798"/>
              <w:jc w:val="center"/>
              <w:rPr>
                <w:rFonts w:ascii="Arial" w:hAnsi="Arial"/>
                <w:b/>
                <w:sz w:val="12"/>
              </w:rPr>
            </w:pPr>
            <w:r>
              <w:rPr>
                <w:rFonts w:ascii="Arial" w:hAnsi="Arial"/>
                <w:b/>
                <w:sz w:val="12"/>
              </w:rPr>
              <w:t>EXERCÍCIO:</w:t>
            </w:r>
            <w:r>
              <w:rPr>
                <w:rFonts w:ascii="Arial" w:hAnsi="Arial"/>
                <w:b/>
                <w:spacing w:val="16"/>
                <w:sz w:val="12"/>
              </w:rPr>
              <w:t> </w:t>
            </w:r>
            <w:r>
              <w:rPr>
                <w:rFonts w:ascii="Arial" w:hAnsi="Arial"/>
                <w:b/>
                <w:spacing w:val="-4"/>
                <w:sz w:val="12"/>
              </w:rPr>
              <w:t>2011</w:t>
            </w:r>
          </w:p>
        </w:tc>
        <w:tc>
          <w:tcPr>
            <w:tcW w:w="2499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24"/>
              <w:ind w:left="784"/>
              <w:rPr>
                <w:b/>
                <w:sz w:val="8"/>
              </w:rPr>
            </w:pPr>
            <w:r>
              <w:rPr>
                <w:b/>
                <w:spacing w:val="-2"/>
                <w:w w:val="105"/>
                <w:sz w:val="8"/>
              </w:rPr>
              <w:t>ATUALIZAÇÃO:</w:t>
            </w:r>
            <w:r>
              <w:rPr>
                <w:b/>
                <w:spacing w:val="15"/>
                <w:w w:val="105"/>
                <w:sz w:val="8"/>
              </w:rPr>
              <w:t> </w:t>
            </w:r>
            <w:r>
              <w:rPr>
                <w:b/>
                <w:spacing w:val="-2"/>
                <w:w w:val="105"/>
                <w:sz w:val="8"/>
              </w:rPr>
              <w:t>04/04/2023</w:t>
            </w:r>
          </w:p>
        </w:tc>
      </w:tr>
      <w:tr>
        <w:trPr>
          <w:trHeight w:val="145" w:hRule="atLeast"/>
        </w:trPr>
        <w:tc>
          <w:tcPr>
            <w:tcW w:w="703" w:type="dxa"/>
            <w:vMerge w:val="restart"/>
            <w:shd w:val="clear" w:color="auto" w:fill="F9BF8E"/>
          </w:tcPr>
          <w:p>
            <w:pPr>
              <w:pStyle w:val="TableParagraph"/>
              <w:spacing w:before="9"/>
              <w:rPr>
                <w:rFonts w:ascii="Times New Roman"/>
                <w:sz w:val="13"/>
              </w:rPr>
            </w:pPr>
          </w:p>
          <w:p>
            <w:pPr>
              <w:pStyle w:val="TableParagraph"/>
              <w:ind w:left="105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CONV.</w:t>
            </w:r>
            <w:r>
              <w:rPr>
                <w:b/>
                <w:spacing w:val="-7"/>
                <w:w w:val="105"/>
                <w:sz w:val="12"/>
              </w:rPr>
              <w:t> </w:t>
            </w:r>
            <w:r>
              <w:rPr>
                <w:b/>
                <w:spacing w:val="-5"/>
                <w:w w:val="105"/>
                <w:sz w:val="12"/>
              </w:rPr>
              <w:t>N°</w:t>
            </w:r>
          </w:p>
        </w:tc>
        <w:tc>
          <w:tcPr>
            <w:tcW w:w="1692" w:type="dxa"/>
            <w:vMerge w:val="restart"/>
            <w:shd w:val="clear" w:color="auto" w:fill="F9BF8E"/>
          </w:tcPr>
          <w:p>
            <w:pPr>
              <w:pStyle w:val="TableParagraph"/>
              <w:spacing w:before="9"/>
              <w:rPr>
                <w:rFonts w:ascii="Times New Roman"/>
                <w:sz w:val="13"/>
              </w:rPr>
            </w:pPr>
          </w:p>
          <w:p>
            <w:pPr>
              <w:pStyle w:val="TableParagraph"/>
              <w:ind w:left="595" w:right="574"/>
              <w:jc w:val="center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PROC.</w:t>
            </w:r>
            <w:r>
              <w:rPr>
                <w:b/>
                <w:spacing w:val="-7"/>
                <w:w w:val="105"/>
                <w:sz w:val="12"/>
              </w:rPr>
              <w:t> </w:t>
            </w:r>
            <w:r>
              <w:rPr>
                <w:b/>
                <w:spacing w:val="-5"/>
                <w:w w:val="105"/>
                <w:sz w:val="12"/>
              </w:rPr>
              <w:t>N°</w:t>
            </w:r>
          </w:p>
        </w:tc>
        <w:tc>
          <w:tcPr>
            <w:tcW w:w="830" w:type="dxa"/>
            <w:vMerge w:val="restart"/>
            <w:shd w:val="clear" w:color="auto" w:fill="F9BF8E"/>
          </w:tcPr>
          <w:p>
            <w:pPr>
              <w:pStyle w:val="TableParagraph"/>
              <w:spacing w:before="9"/>
              <w:rPr>
                <w:rFonts w:ascii="Times New Roman"/>
                <w:sz w:val="13"/>
              </w:rPr>
            </w:pPr>
          </w:p>
          <w:p>
            <w:pPr>
              <w:pStyle w:val="TableParagraph"/>
              <w:ind w:left="64"/>
              <w:rPr>
                <w:b/>
                <w:sz w:val="12"/>
              </w:rPr>
            </w:pPr>
            <w:r>
              <w:rPr>
                <w:b/>
                <w:spacing w:val="-2"/>
                <w:w w:val="105"/>
                <w:sz w:val="12"/>
              </w:rPr>
              <w:t>CONCEDENTE</w:t>
            </w:r>
          </w:p>
        </w:tc>
        <w:tc>
          <w:tcPr>
            <w:tcW w:w="864" w:type="dxa"/>
            <w:vMerge w:val="restart"/>
            <w:shd w:val="clear" w:color="auto" w:fill="F9BF8E"/>
          </w:tcPr>
          <w:p>
            <w:pPr>
              <w:pStyle w:val="TableParagraph"/>
              <w:spacing w:before="9"/>
              <w:rPr>
                <w:rFonts w:ascii="Times New Roman"/>
                <w:sz w:val="13"/>
              </w:rPr>
            </w:pPr>
          </w:p>
          <w:p>
            <w:pPr>
              <w:pStyle w:val="TableParagraph"/>
              <w:ind w:left="74"/>
              <w:rPr>
                <w:b/>
                <w:sz w:val="12"/>
              </w:rPr>
            </w:pPr>
            <w:r>
              <w:rPr>
                <w:b/>
                <w:spacing w:val="-2"/>
                <w:w w:val="105"/>
                <w:sz w:val="12"/>
              </w:rPr>
              <w:t>PROPONENTE</w:t>
            </w:r>
          </w:p>
        </w:tc>
        <w:tc>
          <w:tcPr>
            <w:tcW w:w="2136" w:type="dxa"/>
            <w:vMerge w:val="restart"/>
            <w:shd w:val="clear" w:color="auto" w:fill="F9BF8E"/>
          </w:tcPr>
          <w:p>
            <w:pPr>
              <w:pStyle w:val="TableParagraph"/>
              <w:spacing w:before="9"/>
              <w:rPr>
                <w:rFonts w:ascii="Times New Roman"/>
                <w:sz w:val="13"/>
              </w:rPr>
            </w:pPr>
          </w:p>
          <w:p>
            <w:pPr>
              <w:pStyle w:val="TableParagraph"/>
              <w:ind w:left="121" w:right="99"/>
              <w:jc w:val="center"/>
              <w:rPr>
                <w:b/>
                <w:sz w:val="12"/>
              </w:rPr>
            </w:pPr>
            <w:r>
              <w:rPr>
                <w:b/>
                <w:spacing w:val="-2"/>
                <w:w w:val="105"/>
                <w:sz w:val="12"/>
              </w:rPr>
              <w:t>OBJETO</w:t>
            </w:r>
          </w:p>
        </w:tc>
        <w:tc>
          <w:tcPr>
            <w:tcW w:w="804" w:type="dxa"/>
            <w:vMerge w:val="restart"/>
            <w:shd w:val="clear" w:color="auto" w:fill="F9BF8E"/>
          </w:tcPr>
          <w:p>
            <w:pPr>
              <w:pStyle w:val="TableParagraph"/>
              <w:spacing w:before="9"/>
              <w:rPr>
                <w:rFonts w:ascii="Times New Roman"/>
                <w:sz w:val="13"/>
              </w:rPr>
            </w:pPr>
          </w:p>
          <w:p>
            <w:pPr>
              <w:pStyle w:val="TableParagraph"/>
              <w:ind w:left="211"/>
              <w:rPr>
                <w:b/>
                <w:sz w:val="12"/>
              </w:rPr>
            </w:pPr>
            <w:r>
              <w:rPr>
                <w:b/>
                <w:spacing w:val="-2"/>
                <w:w w:val="105"/>
                <w:sz w:val="12"/>
              </w:rPr>
              <w:t>TERMO</w:t>
            </w:r>
          </w:p>
        </w:tc>
        <w:tc>
          <w:tcPr>
            <w:tcW w:w="1557" w:type="dxa"/>
            <w:gridSpan w:val="2"/>
            <w:shd w:val="clear" w:color="auto" w:fill="F9BF8E"/>
          </w:tcPr>
          <w:p>
            <w:pPr>
              <w:pStyle w:val="TableParagraph"/>
              <w:spacing w:line="126" w:lineRule="exact"/>
              <w:ind w:left="528"/>
              <w:rPr>
                <w:b/>
                <w:sz w:val="12"/>
              </w:rPr>
            </w:pPr>
            <w:r>
              <w:rPr>
                <w:b/>
                <w:spacing w:val="-2"/>
                <w:w w:val="105"/>
                <w:sz w:val="12"/>
              </w:rPr>
              <w:t>VIGÊNCIA</w:t>
            </w:r>
          </w:p>
        </w:tc>
        <w:tc>
          <w:tcPr>
            <w:tcW w:w="881" w:type="dxa"/>
            <w:vMerge w:val="restart"/>
            <w:shd w:val="clear" w:color="auto" w:fill="F9BF8E"/>
          </w:tcPr>
          <w:p>
            <w:pPr>
              <w:pStyle w:val="TableParagraph"/>
              <w:spacing w:before="5"/>
              <w:ind w:left="78" w:right="51"/>
              <w:jc w:val="center"/>
              <w:rPr>
                <w:b/>
                <w:sz w:val="12"/>
              </w:rPr>
            </w:pPr>
            <w:r>
              <w:rPr>
                <w:b/>
                <w:spacing w:val="-5"/>
                <w:w w:val="105"/>
                <w:sz w:val="12"/>
              </w:rPr>
              <w:t>R$</w:t>
            </w:r>
          </w:p>
          <w:p>
            <w:pPr>
              <w:pStyle w:val="TableParagraph"/>
              <w:spacing w:before="98"/>
              <w:ind w:left="78" w:right="52"/>
              <w:jc w:val="center"/>
              <w:rPr>
                <w:b/>
                <w:sz w:val="12"/>
              </w:rPr>
            </w:pPr>
            <w:r>
              <w:rPr>
                <w:b/>
                <w:spacing w:val="-2"/>
                <w:w w:val="105"/>
                <w:sz w:val="12"/>
              </w:rPr>
              <w:t>CONCEDENTE</w:t>
            </w:r>
          </w:p>
        </w:tc>
        <w:tc>
          <w:tcPr>
            <w:tcW w:w="847" w:type="dxa"/>
            <w:vMerge w:val="restart"/>
            <w:shd w:val="clear" w:color="auto" w:fill="F9BF8E"/>
          </w:tcPr>
          <w:p>
            <w:pPr>
              <w:pStyle w:val="TableParagraph"/>
              <w:spacing w:before="5"/>
              <w:ind w:left="39" w:right="12"/>
              <w:jc w:val="center"/>
              <w:rPr>
                <w:b/>
                <w:sz w:val="12"/>
              </w:rPr>
            </w:pPr>
            <w:r>
              <w:rPr>
                <w:b/>
                <w:spacing w:val="-5"/>
                <w:w w:val="105"/>
                <w:sz w:val="12"/>
              </w:rPr>
              <w:t>R$</w:t>
            </w:r>
          </w:p>
          <w:p>
            <w:pPr>
              <w:pStyle w:val="TableParagraph"/>
              <w:spacing w:before="98"/>
              <w:ind w:left="39" w:right="14"/>
              <w:jc w:val="center"/>
              <w:rPr>
                <w:b/>
                <w:sz w:val="12"/>
              </w:rPr>
            </w:pPr>
            <w:r>
              <w:rPr>
                <w:b/>
                <w:spacing w:val="-2"/>
                <w:w w:val="105"/>
                <w:sz w:val="12"/>
              </w:rPr>
              <w:t>CONTRAPART.</w:t>
            </w:r>
          </w:p>
        </w:tc>
        <w:tc>
          <w:tcPr>
            <w:tcW w:w="813" w:type="dxa"/>
            <w:vMerge w:val="restart"/>
            <w:shd w:val="clear" w:color="auto" w:fill="F9BF8E"/>
          </w:tcPr>
          <w:p>
            <w:pPr>
              <w:pStyle w:val="TableParagraph"/>
              <w:spacing w:before="5"/>
              <w:ind w:left="224" w:right="196"/>
              <w:jc w:val="center"/>
              <w:rPr>
                <w:b/>
                <w:sz w:val="12"/>
              </w:rPr>
            </w:pPr>
            <w:r>
              <w:rPr>
                <w:b/>
                <w:spacing w:val="-5"/>
                <w:w w:val="105"/>
                <w:sz w:val="12"/>
              </w:rPr>
              <w:t>R$</w:t>
            </w:r>
          </w:p>
          <w:p>
            <w:pPr>
              <w:pStyle w:val="TableParagraph"/>
              <w:spacing w:before="98"/>
              <w:ind w:left="224" w:right="198"/>
              <w:jc w:val="center"/>
              <w:rPr>
                <w:b/>
                <w:sz w:val="12"/>
              </w:rPr>
            </w:pPr>
            <w:r>
              <w:rPr>
                <w:b/>
                <w:spacing w:val="-2"/>
                <w:w w:val="105"/>
                <w:sz w:val="12"/>
              </w:rPr>
              <w:t>TOTAL</w:t>
            </w:r>
          </w:p>
        </w:tc>
        <w:tc>
          <w:tcPr>
            <w:tcW w:w="847" w:type="dxa"/>
            <w:vMerge w:val="restart"/>
            <w:shd w:val="clear" w:color="auto" w:fill="F9BF8E"/>
          </w:tcPr>
          <w:p>
            <w:pPr>
              <w:pStyle w:val="TableParagraph"/>
              <w:spacing w:before="5"/>
              <w:ind w:left="39" w:right="10"/>
              <w:jc w:val="center"/>
              <w:rPr>
                <w:b/>
                <w:sz w:val="12"/>
              </w:rPr>
            </w:pPr>
            <w:r>
              <w:rPr>
                <w:b/>
                <w:spacing w:val="-5"/>
                <w:w w:val="105"/>
                <w:sz w:val="12"/>
              </w:rPr>
              <w:t>R$</w:t>
            </w:r>
          </w:p>
          <w:p>
            <w:pPr>
              <w:pStyle w:val="TableParagraph"/>
              <w:spacing w:before="98"/>
              <w:ind w:left="39" w:right="14"/>
              <w:jc w:val="center"/>
              <w:rPr>
                <w:b/>
                <w:sz w:val="12"/>
              </w:rPr>
            </w:pPr>
            <w:r>
              <w:rPr>
                <w:b/>
                <w:spacing w:val="-2"/>
                <w:w w:val="105"/>
                <w:sz w:val="12"/>
              </w:rPr>
              <w:t>REPASSADO</w:t>
            </w:r>
          </w:p>
        </w:tc>
        <w:tc>
          <w:tcPr>
            <w:tcW w:w="713" w:type="dxa"/>
            <w:vMerge w:val="restart"/>
            <w:shd w:val="clear" w:color="auto" w:fill="F9BF8E"/>
          </w:tcPr>
          <w:p>
            <w:pPr>
              <w:pStyle w:val="TableParagraph"/>
              <w:spacing w:line="266" w:lineRule="auto" w:before="77"/>
              <w:ind w:left="90" w:right="56" w:firstLine="40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SALDO</w:t>
            </w:r>
            <w:r>
              <w:rPr>
                <w:b/>
                <w:spacing w:val="-8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A</w:t>
            </w:r>
            <w:r>
              <w:rPr>
                <w:b/>
                <w:spacing w:val="40"/>
                <w:w w:val="105"/>
                <w:sz w:val="12"/>
              </w:rPr>
              <w:t> </w:t>
            </w:r>
            <w:r>
              <w:rPr>
                <w:b/>
                <w:spacing w:val="-2"/>
                <w:w w:val="105"/>
                <w:sz w:val="12"/>
              </w:rPr>
              <w:t>REPASSAR</w:t>
            </w:r>
          </w:p>
        </w:tc>
        <w:tc>
          <w:tcPr>
            <w:tcW w:w="2499" w:type="dxa"/>
            <w:vMerge w:val="restart"/>
            <w:shd w:val="clear" w:color="auto" w:fill="FDE8D8"/>
          </w:tcPr>
          <w:p>
            <w:pPr>
              <w:pStyle w:val="TableParagraph"/>
              <w:spacing w:before="9"/>
              <w:rPr>
                <w:rFonts w:ascii="Times New Roman"/>
                <w:sz w:val="13"/>
              </w:rPr>
            </w:pPr>
          </w:p>
          <w:p>
            <w:pPr>
              <w:pStyle w:val="TableParagraph"/>
              <w:ind w:left="968" w:right="944"/>
              <w:jc w:val="center"/>
              <w:rPr>
                <w:b/>
                <w:sz w:val="12"/>
              </w:rPr>
            </w:pPr>
            <w:r>
              <w:rPr>
                <w:b/>
                <w:spacing w:val="-2"/>
                <w:w w:val="105"/>
                <w:sz w:val="12"/>
              </w:rPr>
              <w:t>SITUAÇÃO</w:t>
            </w:r>
          </w:p>
        </w:tc>
      </w:tr>
      <w:tr>
        <w:trPr>
          <w:trHeight w:val="304" w:hRule="atLeast"/>
        </w:trPr>
        <w:tc>
          <w:tcPr>
            <w:tcW w:w="703" w:type="dxa"/>
            <w:vMerge/>
            <w:tcBorders>
              <w:top w:val="nil"/>
            </w:tcBorders>
            <w:shd w:val="clear" w:color="auto" w:fill="F9BF8E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92" w:type="dxa"/>
            <w:vMerge/>
            <w:tcBorders>
              <w:top w:val="nil"/>
            </w:tcBorders>
            <w:shd w:val="clear" w:color="auto" w:fill="F9BF8E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30" w:type="dxa"/>
            <w:vMerge/>
            <w:tcBorders>
              <w:top w:val="nil"/>
            </w:tcBorders>
            <w:shd w:val="clear" w:color="auto" w:fill="F9BF8E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64" w:type="dxa"/>
            <w:vMerge/>
            <w:tcBorders>
              <w:top w:val="nil"/>
            </w:tcBorders>
            <w:shd w:val="clear" w:color="auto" w:fill="F9BF8E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36" w:type="dxa"/>
            <w:vMerge/>
            <w:tcBorders>
              <w:top w:val="nil"/>
            </w:tcBorders>
            <w:shd w:val="clear" w:color="auto" w:fill="F9BF8E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04" w:type="dxa"/>
            <w:vMerge/>
            <w:tcBorders>
              <w:top w:val="nil"/>
            </w:tcBorders>
            <w:shd w:val="clear" w:color="auto" w:fill="F9BF8E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0" w:type="dxa"/>
            <w:shd w:val="clear" w:color="auto" w:fill="F9BF8E"/>
          </w:tcPr>
          <w:p>
            <w:pPr>
              <w:pStyle w:val="TableParagraph"/>
              <w:spacing w:before="84"/>
              <w:ind w:left="57" w:right="34"/>
              <w:jc w:val="center"/>
              <w:rPr>
                <w:b/>
                <w:sz w:val="12"/>
              </w:rPr>
            </w:pPr>
            <w:r>
              <w:rPr>
                <w:b/>
                <w:spacing w:val="-2"/>
                <w:w w:val="105"/>
                <w:sz w:val="12"/>
              </w:rPr>
              <w:t>INICIAL</w:t>
            </w:r>
          </w:p>
        </w:tc>
        <w:tc>
          <w:tcPr>
            <w:tcW w:w="787" w:type="dxa"/>
            <w:shd w:val="clear" w:color="auto" w:fill="F9BF8E"/>
          </w:tcPr>
          <w:p>
            <w:pPr>
              <w:pStyle w:val="TableParagraph"/>
              <w:spacing w:before="84"/>
              <w:ind w:left="74" w:right="48"/>
              <w:jc w:val="center"/>
              <w:rPr>
                <w:b/>
                <w:sz w:val="12"/>
              </w:rPr>
            </w:pPr>
            <w:r>
              <w:rPr>
                <w:b/>
                <w:spacing w:val="-4"/>
                <w:w w:val="105"/>
                <w:sz w:val="12"/>
              </w:rPr>
              <w:t>FINAL</w:t>
            </w:r>
          </w:p>
        </w:tc>
        <w:tc>
          <w:tcPr>
            <w:tcW w:w="881" w:type="dxa"/>
            <w:vMerge/>
            <w:tcBorders>
              <w:top w:val="nil"/>
            </w:tcBorders>
            <w:shd w:val="clear" w:color="auto" w:fill="F9BF8E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47" w:type="dxa"/>
            <w:vMerge/>
            <w:tcBorders>
              <w:top w:val="nil"/>
            </w:tcBorders>
            <w:shd w:val="clear" w:color="auto" w:fill="F9BF8E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13" w:type="dxa"/>
            <w:vMerge/>
            <w:tcBorders>
              <w:top w:val="nil"/>
            </w:tcBorders>
            <w:shd w:val="clear" w:color="auto" w:fill="F9BF8E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47" w:type="dxa"/>
            <w:vMerge/>
            <w:tcBorders>
              <w:top w:val="nil"/>
            </w:tcBorders>
            <w:shd w:val="clear" w:color="auto" w:fill="F9BF8E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13" w:type="dxa"/>
            <w:vMerge/>
            <w:tcBorders>
              <w:top w:val="nil"/>
            </w:tcBorders>
            <w:shd w:val="clear" w:color="auto" w:fill="F9BF8E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99" w:type="dxa"/>
            <w:vMerge/>
            <w:tcBorders>
              <w:top w:val="nil"/>
            </w:tcBorders>
            <w:shd w:val="clear" w:color="auto" w:fill="FDE8D8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887" w:hRule="atLeast"/>
        </w:trPr>
        <w:tc>
          <w:tcPr>
            <w:tcW w:w="70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101"/>
              <w:ind w:left="110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074/2011</w:t>
            </w:r>
          </w:p>
        </w:tc>
        <w:tc>
          <w:tcPr>
            <w:tcW w:w="169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8"/>
              <w:rPr>
                <w:rFonts w:ascii="Times New Roman"/>
                <w:sz w:val="13"/>
              </w:rPr>
            </w:pPr>
          </w:p>
          <w:p>
            <w:pPr>
              <w:pStyle w:val="TableParagraph"/>
              <w:ind w:left="136"/>
              <w:rPr>
                <w:sz w:val="12"/>
              </w:rPr>
            </w:pPr>
            <w:r>
              <w:rPr>
                <w:sz w:val="12"/>
              </w:rPr>
              <w:t>16101.000827/2020.77</w:t>
            </w:r>
            <w:r>
              <w:rPr>
                <w:spacing w:val="17"/>
                <w:sz w:val="12"/>
              </w:rPr>
              <w:t> </w:t>
            </w:r>
            <w:r>
              <w:rPr>
                <w:spacing w:val="-2"/>
                <w:sz w:val="12"/>
              </w:rPr>
              <w:t>(SEI)</w:t>
            </w:r>
          </w:p>
          <w:p>
            <w:pPr>
              <w:pStyle w:val="TableParagraph"/>
              <w:spacing w:before="17"/>
              <w:ind w:left="105"/>
              <w:rPr>
                <w:sz w:val="12"/>
              </w:rPr>
            </w:pPr>
            <w:r>
              <w:rPr>
                <w:sz w:val="12"/>
              </w:rPr>
              <w:t>16101.004600/11-39</w:t>
            </w:r>
            <w:r>
              <w:rPr>
                <w:spacing w:val="15"/>
                <w:sz w:val="12"/>
              </w:rPr>
              <w:t> </w:t>
            </w:r>
            <w:r>
              <w:rPr>
                <w:spacing w:val="-2"/>
                <w:sz w:val="12"/>
              </w:rPr>
              <w:t>(FÍSICO)</w:t>
            </w:r>
          </w:p>
        </w:tc>
        <w:tc>
          <w:tcPr>
            <w:tcW w:w="83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101"/>
              <w:ind w:left="223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SEPLAN</w:t>
            </w:r>
          </w:p>
        </w:tc>
        <w:tc>
          <w:tcPr>
            <w:tcW w:w="86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101"/>
              <w:ind w:left="218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CEPEAM</w:t>
            </w:r>
          </w:p>
        </w:tc>
        <w:tc>
          <w:tcPr>
            <w:tcW w:w="213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line="266" w:lineRule="auto" w:before="76"/>
              <w:ind w:left="127" w:right="99"/>
              <w:jc w:val="center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REALIZAÇÃO</w:t>
            </w:r>
            <w:r>
              <w:rPr>
                <w:spacing w:val="-6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DE</w:t>
            </w:r>
            <w:r>
              <w:rPr>
                <w:spacing w:val="-3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CURSO</w:t>
            </w:r>
            <w:r>
              <w:rPr>
                <w:spacing w:val="-4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DOUTORADO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INTERINSTITUCIONAL EM CIENCI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POLÍTICA DINTER 11/05/2011</w:t>
            </w:r>
          </w:p>
        </w:tc>
        <w:tc>
          <w:tcPr>
            <w:tcW w:w="80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8"/>
              <w:rPr>
                <w:rFonts w:ascii="Times New Roman"/>
                <w:sz w:val="13"/>
              </w:rPr>
            </w:pPr>
          </w:p>
          <w:p>
            <w:pPr>
              <w:pStyle w:val="TableParagraph"/>
              <w:spacing w:line="266" w:lineRule="auto"/>
              <w:ind w:left="53" w:right="28" w:firstLine="213"/>
              <w:rPr>
                <w:sz w:val="12"/>
              </w:rPr>
            </w:pPr>
            <w:r>
              <w:rPr>
                <w:w w:val="105"/>
                <w:sz w:val="12"/>
              </w:rPr>
              <w:t>6º</w:t>
            </w:r>
            <w:r>
              <w:rPr>
                <w:spacing w:val="-8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TA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(ep.</w:t>
            </w:r>
            <w:r>
              <w:rPr>
                <w:spacing w:val="-6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0702889)</w:t>
            </w:r>
          </w:p>
        </w:tc>
        <w:tc>
          <w:tcPr>
            <w:tcW w:w="770" w:type="dxa"/>
            <w:shd w:val="clear" w:color="auto" w:fill="FFFF00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101"/>
              <w:ind w:left="86" w:right="34"/>
              <w:jc w:val="center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18/05/2011</w:t>
            </w:r>
          </w:p>
        </w:tc>
        <w:tc>
          <w:tcPr>
            <w:tcW w:w="787" w:type="dxa"/>
            <w:shd w:val="clear" w:color="auto" w:fill="FFFF00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96"/>
              <w:ind w:left="89" w:right="48"/>
              <w:jc w:val="center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02/09/2020</w:t>
            </w:r>
          </w:p>
        </w:tc>
        <w:tc>
          <w:tcPr>
            <w:tcW w:w="88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101"/>
              <w:ind w:left="188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1.107.008,00</w:t>
            </w:r>
          </w:p>
        </w:tc>
        <w:tc>
          <w:tcPr>
            <w:tcW w:w="84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101"/>
              <w:ind w:left="304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22.592,00</w:t>
            </w:r>
          </w:p>
        </w:tc>
        <w:tc>
          <w:tcPr>
            <w:tcW w:w="81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101"/>
              <w:ind w:left="82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1.129.600,00</w:t>
            </w:r>
          </w:p>
        </w:tc>
        <w:tc>
          <w:tcPr>
            <w:tcW w:w="84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101"/>
              <w:ind w:left="157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1.107.008,00</w:t>
            </w:r>
          </w:p>
        </w:tc>
        <w:tc>
          <w:tcPr>
            <w:tcW w:w="71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101"/>
              <w:ind w:right="54"/>
              <w:jc w:val="right"/>
              <w:rPr>
                <w:sz w:val="12"/>
              </w:rPr>
            </w:pPr>
            <w:r>
              <w:rPr>
                <w:w w:val="103"/>
                <w:sz w:val="12"/>
              </w:rPr>
              <w:t>-</w:t>
            </w:r>
          </w:p>
        </w:tc>
        <w:tc>
          <w:tcPr>
            <w:tcW w:w="2499" w:type="dxa"/>
            <w:shd w:val="clear" w:color="auto" w:fill="8CB3E2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8"/>
              <w:rPr>
                <w:rFonts w:ascii="Times New Roman"/>
                <w:sz w:val="13"/>
              </w:rPr>
            </w:pPr>
          </w:p>
          <w:p>
            <w:pPr>
              <w:pStyle w:val="TableParagraph"/>
              <w:spacing w:line="266" w:lineRule="auto"/>
              <w:ind w:left="140" w:firstLine="69"/>
              <w:rPr>
                <w:sz w:val="12"/>
              </w:rPr>
            </w:pPr>
            <w:r>
              <w:rPr>
                <w:w w:val="105"/>
                <w:sz w:val="12"/>
              </w:rPr>
              <w:t>EMITIDO</w:t>
            </w:r>
            <w:r>
              <w:rPr>
                <w:spacing w:val="-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CERTIFICADO N. 001/2022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-</w:t>
            </w:r>
            <w:r>
              <w:rPr>
                <w:spacing w:val="3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Ep.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5205374</w:t>
            </w:r>
            <w:r>
              <w:rPr>
                <w:spacing w:val="-3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. PROC TCE</w:t>
            </w:r>
            <w:r>
              <w:rPr>
                <w:spacing w:val="-3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22101.003505/2022.44</w:t>
            </w:r>
          </w:p>
        </w:tc>
      </w:tr>
    </w:tbl>
    <w:sectPr>
      <w:type w:val="continuous"/>
      <w:pgSz w:w="16840" w:h="11910" w:orient="landscape"/>
      <w:pgMar w:top="1100" w:bottom="280" w:left="620" w:right="7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libri">
    <w:altName w:val="Calibri"/>
    <w:charset w:val="0"/>
    <w:family w:val="swiss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lang w:val="pt-PT" w:eastAsia="en-US" w:bidi="ar-SA"/>
    </w:rPr>
  </w:style>
  <w:style w:styleId="Title" w:type="paragraph">
    <w:name w:val="Title"/>
    <w:basedOn w:val="Normal"/>
    <w:uiPriority w:val="1"/>
    <w:qFormat/>
    <w:pPr>
      <w:spacing w:before="3"/>
    </w:pPr>
    <w:rPr>
      <w:rFonts w:ascii="Times New Roman" w:hAnsi="Times New Roman" w:eastAsia="Times New Roman" w:cs="Times New Roman"/>
      <w:lang w:val="pt-PT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pt-PT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Calibri" w:hAnsi="Calibri" w:eastAsia="Calibri" w:cs="Calibri"/>
      <w:lang w:val="pt-PT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dc:title>ACOMPANHAMENTO DE CONVÊNIOS 2011.xls</dc:title>
  <dcterms:created xsi:type="dcterms:W3CDTF">2023-05-09T16:47:22Z</dcterms:created>
  <dcterms:modified xsi:type="dcterms:W3CDTF">2023-05-09T16:47:22Z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2023-04-06T00:00:00Z</vt:filetime>
  </property>
  <property fmtid="{D5CDD505-2E9C-101B-9397-08002B2CF9AE}" pid="3" name="LastSaved">
    <vt:filetime>2023-05-09T00:00:00Z</vt:filetime>
  </property>
  <property fmtid="{D5CDD505-2E9C-101B-9397-08002B2CF9AE}" pid="4" name="Producer">
    <vt:lpwstr>Microsoft: Print To PDF</vt:lpwstr>
  </property>
</Properties>
</file>