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3" w:lineRule="exact"/>
        <w:ind w:left="3096"/>
        <w:jc w:val="left"/>
        <w:rPr>
          <w:rFonts w:ascii="Times New Roman"/>
          <w:b w:val="0"/>
          <w:sz w:val="5"/>
        </w:rPr>
      </w:pPr>
      <w:r>
        <w:rPr>
          <w:rFonts w:ascii="Times New Roman"/>
          <w:b w:val="0"/>
          <w:position w:val="0"/>
          <w:sz w:val="5"/>
        </w:rPr>
        <w:pict>
          <v:group style="width:1pt;height:2.65pt;mso-position-horizontal-relative:char;mso-position-vertical-relative:line" id="docshapegroup1" coordorigin="0,0" coordsize="20,53">
            <v:shape style="position:absolute;left:5;top:5;width:8;height:8" id="docshape2" coordorigin="6,6" coordsize="8,8" path="m6,10l7,12,10,13,12,12,13,10,12,7,10,6,7,7,6,10xe" filled="true" fillcolor="#000000" stroked="false">
              <v:path arrowok="t"/>
              <v:fill type="solid"/>
            </v:shape>
            <v:line style="position:absolute" from="10,10" to="10,43" stroked="true" strokeweight=".375pt" strokecolor="#000000">
              <v:stroke dashstyle="solid"/>
            </v:line>
            <v:shape style="position:absolute;left:5;top:39;width:8;height:8" id="docshape3" coordorigin="6,39" coordsize="8,8" path="m6,43l7,46,10,47,12,46,13,43,12,41,10,39,7,41,6,43xe" filled="true" fillcolor="#000000" stroked="false">
              <v:path arrowok="t"/>
              <v:fill type="solid"/>
            </v:shape>
            <v:line style="position:absolute" from="10,43" to="10,10" stroked="true" strokeweight=".375pt" strokecolor="#000000">
              <v:stroke dashstyle="solid"/>
            </v:line>
            <v:rect style="position:absolute;left:4;top:4;width:10;height:44" id="docshape4" filled="false" stroked="true" strokeweight=".48pt" strokecolor="#000000">
              <v:stroke dashstyle="solid"/>
            </v:rect>
          </v:group>
        </w:pict>
      </w:r>
      <w:r>
        <w:rPr>
          <w:rFonts w:ascii="Times New Roman"/>
          <w:b w:val="0"/>
          <w:position w:val="0"/>
          <w:sz w:val="5"/>
        </w:rPr>
      </w:r>
    </w:p>
    <w:p>
      <w:pPr>
        <w:pStyle w:val="BodyText"/>
        <w:spacing w:before="35"/>
        <w:ind w:right="6820"/>
      </w:pPr>
      <w:r>
        <w:rPr>
          <w:w w:val="105"/>
        </w:rPr>
        <w:t>GOVENO</w:t>
      </w:r>
      <w:r>
        <w:rPr>
          <w:spacing w:val="-1"/>
          <w:w w:val="105"/>
        </w:rPr>
        <w:t> </w:t>
      </w:r>
      <w:r>
        <w:rPr>
          <w:w w:val="105"/>
        </w:rPr>
        <w:t>DO ESTADO DE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RORAIMA</w:t>
      </w:r>
    </w:p>
    <w:p>
      <w:pPr>
        <w:pStyle w:val="BodyText"/>
        <w:spacing w:line="405" w:lineRule="auto" w:before="72"/>
        <w:ind w:right="6822"/>
      </w:pPr>
      <w:r>
        <w:rPr>
          <w:w w:val="105"/>
        </w:rPr>
        <w:t>"Amazônia:</w:t>
      </w:r>
      <w:r>
        <w:rPr>
          <w:spacing w:val="-7"/>
          <w:w w:val="105"/>
        </w:rPr>
        <w:t> </w:t>
      </w:r>
      <w:r>
        <w:rPr>
          <w:w w:val="105"/>
        </w:rPr>
        <w:t>Patrimônio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Brasileiros"</w:t>
      </w:r>
      <w:r>
        <w:rPr>
          <w:spacing w:val="40"/>
          <w:w w:val="105"/>
        </w:rPr>
        <w:t> </w:t>
      </w:r>
      <w:r>
        <w:rPr>
          <w:w w:val="105"/>
        </w:rPr>
        <w:t>CONTROLADORIA</w:t>
      </w:r>
      <w:r>
        <w:rPr>
          <w:spacing w:val="-7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ESTADO</w:t>
      </w:r>
    </w:p>
    <w:p>
      <w:pPr>
        <w:pStyle w:val="BodyText"/>
        <w:spacing w:after="15"/>
        <w:ind w:left="5999" w:right="5999"/>
      </w:pPr>
      <w:r>
        <w:rPr>
          <w:w w:val="105"/>
          <w:u w:val="single"/>
        </w:rPr>
        <w:t>DEMONSTRATIVO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DE CONVÊNIOS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FIRMADO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O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GOVERNO</w:t>
      </w:r>
      <w:r>
        <w:rPr>
          <w:spacing w:val="-1"/>
          <w:w w:val="105"/>
          <w:u w:val="single"/>
        </w:rPr>
        <w:t> </w:t>
      </w:r>
      <w:r>
        <w:rPr>
          <w:spacing w:val="-2"/>
          <w:w w:val="105"/>
          <w:u w:val="single"/>
        </w:rPr>
        <w:t>ESTADUAL</w:t>
      </w:r>
      <w:r>
        <w:rPr>
          <w:spacing w:val="40"/>
          <w:w w:val="105"/>
          <w:u w:val="single"/>
        </w:rPr>
        <w:t> </w:t>
      </w: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721"/>
        <w:gridCol w:w="677"/>
        <w:gridCol w:w="1277"/>
        <w:gridCol w:w="3163"/>
        <w:gridCol w:w="1344"/>
        <w:gridCol w:w="372"/>
        <w:gridCol w:w="710"/>
        <w:gridCol w:w="434"/>
        <w:gridCol w:w="716"/>
        <w:gridCol w:w="279"/>
        <w:gridCol w:w="603"/>
        <w:gridCol w:w="247"/>
        <w:gridCol w:w="584"/>
        <w:gridCol w:w="256"/>
        <w:gridCol w:w="556"/>
        <w:gridCol w:w="1683"/>
      </w:tblGrid>
      <w:tr>
        <w:trPr>
          <w:trHeight w:val="167" w:hRule="atLeast"/>
        </w:trPr>
        <w:tc>
          <w:tcPr>
            <w:tcW w:w="11906" w:type="dxa"/>
            <w:gridSpan w:val="12"/>
          </w:tcPr>
          <w:p>
            <w:pPr>
              <w:pStyle w:val="TableParagraph"/>
              <w:spacing w:line="147" w:lineRule="exact"/>
              <w:ind w:left="5353" w:right="532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EXERCÍCIO:</w:t>
            </w:r>
            <w:r>
              <w:rPr>
                <w:b/>
                <w:spacing w:val="1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2017</w:t>
            </w:r>
          </w:p>
        </w:tc>
        <w:tc>
          <w:tcPr>
            <w:tcW w:w="3326" w:type="dxa"/>
            <w:gridSpan w:val="5"/>
          </w:tcPr>
          <w:p>
            <w:pPr>
              <w:pStyle w:val="TableParagraph"/>
              <w:spacing w:before="22"/>
              <w:ind w:left="1133" w:right="111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Atualização:</w:t>
            </w:r>
            <w:r>
              <w:rPr>
                <w:b/>
                <w:spacing w:val="13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04/04/2023</w:t>
            </w:r>
          </w:p>
        </w:tc>
      </w:tr>
      <w:tr>
        <w:trPr>
          <w:trHeight w:val="160" w:hRule="atLeast"/>
        </w:trPr>
        <w:tc>
          <w:tcPr>
            <w:tcW w:w="610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54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CONV.</w:t>
            </w:r>
            <w:r>
              <w:rPr>
                <w:b/>
                <w:spacing w:val="43"/>
                <w:w w:val="105"/>
                <w:sz w:val="8"/>
              </w:rPr>
              <w:t>  </w:t>
            </w:r>
            <w:r>
              <w:rPr>
                <w:b/>
                <w:spacing w:val="-7"/>
                <w:w w:val="105"/>
                <w:sz w:val="8"/>
              </w:rPr>
              <w:t>Nº</w:t>
            </w:r>
          </w:p>
        </w:tc>
        <w:tc>
          <w:tcPr>
            <w:tcW w:w="1721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592" w:right="579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PROCESSO</w:t>
            </w:r>
          </w:p>
        </w:tc>
        <w:tc>
          <w:tcPr>
            <w:tcW w:w="1954" w:type="dxa"/>
            <w:gridSpan w:val="2"/>
            <w:shd w:val="clear" w:color="auto" w:fill="CCFFCC"/>
          </w:tcPr>
          <w:p>
            <w:pPr>
              <w:pStyle w:val="TableParagraph"/>
              <w:spacing w:before="26"/>
              <w:ind w:left="803" w:right="788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ÓRGÃO</w:t>
            </w:r>
          </w:p>
        </w:tc>
        <w:tc>
          <w:tcPr>
            <w:tcW w:w="3163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1393" w:right="1380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OBJETO</w:t>
            </w:r>
          </w:p>
        </w:tc>
        <w:tc>
          <w:tcPr>
            <w:tcW w:w="1344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458" w:right="440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VIGÊNCIA</w:t>
            </w:r>
          </w:p>
        </w:tc>
        <w:tc>
          <w:tcPr>
            <w:tcW w:w="1082" w:type="dxa"/>
            <w:gridSpan w:val="2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97"/>
              <w:rPr>
                <w:b/>
                <w:sz w:val="8"/>
              </w:rPr>
            </w:pPr>
            <w:r>
              <w:rPr>
                <w:b/>
                <w:spacing w:val="-4"/>
                <w:w w:val="105"/>
                <w:sz w:val="8"/>
              </w:rPr>
              <w:t>VALOR</w:t>
            </w:r>
            <w:r>
              <w:rPr>
                <w:b/>
                <w:spacing w:val="5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CONCEDENTE</w:t>
            </w:r>
          </w:p>
        </w:tc>
        <w:tc>
          <w:tcPr>
            <w:tcW w:w="1150" w:type="dxa"/>
            <w:gridSpan w:val="2"/>
            <w:vMerge w:val="restart"/>
            <w:shd w:val="clear" w:color="auto" w:fill="CCFFCC"/>
          </w:tcPr>
          <w:p>
            <w:pPr>
              <w:pStyle w:val="TableParagraph"/>
              <w:spacing w:line="288" w:lineRule="auto" w:before="67"/>
              <w:ind w:left="287" w:right="123" w:hanging="140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CONTRAPARTIDA</w:t>
            </w:r>
            <w:r>
              <w:rPr>
                <w:b/>
                <w:spacing w:val="-7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DO</w:t>
            </w:r>
            <w:r>
              <w:rPr>
                <w:b/>
                <w:spacing w:val="40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PROPONENTE</w:t>
            </w:r>
          </w:p>
        </w:tc>
        <w:tc>
          <w:tcPr>
            <w:tcW w:w="882" w:type="dxa"/>
            <w:gridSpan w:val="2"/>
            <w:vMerge w:val="restart"/>
            <w:shd w:val="clear" w:color="auto" w:fill="CCFFCC"/>
          </w:tcPr>
          <w:p>
            <w:pPr>
              <w:pStyle w:val="TableParagraph"/>
              <w:spacing w:line="288" w:lineRule="auto" w:before="67"/>
              <w:ind w:left="308" w:right="55" w:hanging="231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VALOR</w:t>
            </w:r>
            <w:r>
              <w:rPr>
                <w:b/>
                <w:spacing w:val="-4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TOTAL</w:t>
            </w:r>
            <w:r>
              <w:rPr>
                <w:b/>
                <w:spacing w:val="-4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DO</w:t>
            </w:r>
            <w:r>
              <w:rPr>
                <w:b/>
                <w:spacing w:val="40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CONV.</w:t>
            </w:r>
          </w:p>
        </w:tc>
        <w:tc>
          <w:tcPr>
            <w:tcW w:w="1643" w:type="dxa"/>
            <w:gridSpan w:val="4"/>
            <w:shd w:val="clear" w:color="auto" w:fill="CCFFCC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3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607" w:right="598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SITUAÇÃO</w:t>
            </w:r>
          </w:p>
        </w:tc>
      </w:tr>
      <w:tr>
        <w:trPr>
          <w:trHeight w:val="177" w:hRule="atLeast"/>
        </w:trPr>
        <w:tc>
          <w:tcPr>
            <w:tcW w:w="610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shd w:val="clear" w:color="auto" w:fill="CCFFCC"/>
          </w:tcPr>
          <w:p>
            <w:pPr>
              <w:pStyle w:val="TableParagraph"/>
              <w:spacing w:before="46"/>
              <w:ind w:left="134" w:right="124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CONC.</w:t>
            </w:r>
          </w:p>
        </w:tc>
        <w:tc>
          <w:tcPr>
            <w:tcW w:w="1277" w:type="dxa"/>
            <w:shd w:val="clear" w:color="auto" w:fill="CCFFCC"/>
          </w:tcPr>
          <w:p>
            <w:pPr>
              <w:pStyle w:val="TableParagraph"/>
              <w:spacing w:before="46"/>
              <w:ind w:left="303" w:right="295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PROP.</w:t>
            </w:r>
          </w:p>
        </w:tc>
        <w:tc>
          <w:tcPr>
            <w:tcW w:w="3163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gridSpan w:val="2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gridSpan w:val="2"/>
            <w:shd w:val="clear" w:color="auto" w:fill="CCFFCC"/>
          </w:tcPr>
          <w:p>
            <w:pPr>
              <w:pStyle w:val="TableParagraph"/>
              <w:spacing w:before="50"/>
              <w:ind w:left="50"/>
              <w:rPr>
                <w:b/>
                <w:sz w:val="7"/>
              </w:rPr>
            </w:pPr>
            <w:r>
              <w:rPr>
                <w:b/>
                <w:sz w:val="7"/>
              </w:rPr>
              <w:t>VALOR </w:t>
            </w:r>
            <w:r>
              <w:rPr>
                <w:b/>
                <w:spacing w:val="-2"/>
                <w:sz w:val="7"/>
              </w:rPr>
              <w:t>REPASSADO</w:t>
            </w:r>
          </w:p>
        </w:tc>
        <w:tc>
          <w:tcPr>
            <w:tcW w:w="812" w:type="dxa"/>
            <w:gridSpan w:val="2"/>
            <w:shd w:val="clear" w:color="auto" w:fill="CCFFCC"/>
          </w:tcPr>
          <w:p>
            <w:pPr>
              <w:pStyle w:val="TableParagraph"/>
              <w:spacing w:before="50"/>
              <w:ind w:left="33"/>
              <w:rPr>
                <w:b/>
                <w:sz w:val="7"/>
              </w:rPr>
            </w:pPr>
            <w:r>
              <w:rPr>
                <w:b/>
                <w:sz w:val="7"/>
              </w:rPr>
              <w:t>SALDO</w:t>
            </w:r>
            <w:r>
              <w:rPr>
                <w:b/>
                <w:spacing w:val="-1"/>
                <w:sz w:val="7"/>
              </w:rPr>
              <w:t> </w:t>
            </w:r>
            <w:r>
              <w:rPr>
                <w:b/>
                <w:sz w:val="7"/>
              </w:rPr>
              <w:t>A</w:t>
            </w:r>
            <w:r>
              <w:rPr>
                <w:b/>
                <w:spacing w:val="-1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REPASSAR</w:t>
            </w:r>
          </w:p>
        </w:tc>
        <w:tc>
          <w:tcPr>
            <w:tcW w:w="1683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61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right="9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004/2017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spacing w:line="283" w:lineRule="auto"/>
              <w:ind w:left="371" w:hanging="104"/>
              <w:rPr>
                <w:sz w:val="9"/>
              </w:rPr>
            </w:pPr>
            <w:r>
              <w:rPr>
                <w:w w:val="105"/>
                <w:sz w:val="9"/>
              </w:rPr>
              <w:t>Proc.</w:t>
            </w:r>
            <w:r>
              <w:rPr>
                <w:spacing w:val="1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Adm.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5753/2017</w:t>
            </w:r>
            <w:r>
              <w:rPr>
                <w:spacing w:val="1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SEI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16101.000117/2020.47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133" w:right="124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SEPLAN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310" w:right="29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Fundação</w:t>
            </w:r>
            <w:r>
              <w:rPr>
                <w:spacing w:val="7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Ajuri</w:t>
            </w:r>
          </w:p>
        </w:tc>
        <w:tc>
          <w:tcPr>
            <w:tcW w:w="3163" w:type="dxa"/>
          </w:tcPr>
          <w:p>
            <w:pPr>
              <w:pStyle w:val="TableParagraph"/>
              <w:spacing w:line="283" w:lineRule="auto" w:before="89"/>
              <w:ind w:left="22" w:right="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Termo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Cooperação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Técnica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Financeira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atualizar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base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cartográfica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estado de Roraima na escala1:100.000, objetivandogeo-espacializar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informações socioeconômincas, de forma a construir sistema de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informações geográficas, visando atender pesquisas espaciais, bem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como, para análise de banco de dados de forma espacial.</w:t>
            </w:r>
          </w:p>
        </w:tc>
        <w:tc>
          <w:tcPr>
            <w:tcW w:w="13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spacing w:line="283" w:lineRule="auto"/>
              <w:ind w:left="594" w:hanging="526"/>
              <w:rPr>
                <w:sz w:val="9"/>
              </w:rPr>
            </w:pPr>
            <w:r>
              <w:rPr>
                <w:w w:val="105"/>
                <w:sz w:val="9"/>
              </w:rPr>
              <w:t>15/09/2017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29/12/2020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(2º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TA)</w:t>
            </w:r>
          </w:p>
        </w:tc>
        <w:tc>
          <w:tcPr>
            <w:tcW w:w="372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6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0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right="28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489.020,00</w:t>
            </w:r>
          </w:p>
        </w:tc>
        <w:tc>
          <w:tcPr>
            <w:tcW w:w="434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6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6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9.980,00</w:t>
            </w:r>
          </w:p>
        </w:tc>
        <w:tc>
          <w:tcPr>
            <w:tcW w:w="279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603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499.000,00</w:t>
            </w:r>
          </w:p>
        </w:tc>
        <w:tc>
          <w:tcPr>
            <w:tcW w:w="247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38" w:right="35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117" w:right="1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70.000,00</w:t>
            </w:r>
          </w:p>
        </w:tc>
        <w:tc>
          <w:tcPr>
            <w:tcW w:w="256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left="64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ind w:right="27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419.020,00</w:t>
            </w:r>
          </w:p>
        </w:tc>
        <w:tc>
          <w:tcPr>
            <w:tcW w:w="1683" w:type="dxa"/>
          </w:tcPr>
          <w:p>
            <w:pPr>
              <w:pStyle w:val="TableParagraph"/>
              <w:spacing w:before="29"/>
              <w:ind w:left="67" w:right="5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5"/>
                <w:w w:val="105"/>
                <w:sz w:val="9"/>
              </w:rPr>
              <w:t> </w:t>
            </w:r>
            <w:r>
              <w:rPr>
                <w:spacing w:val="-5"/>
                <w:w w:val="105"/>
                <w:sz w:val="9"/>
              </w:rPr>
              <w:t>43</w:t>
            </w:r>
          </w:p>
          <w:p>
            <w:pPr>
              <w:pStyle w:val="TableParagraph"/>
              <w:spacing w:line="120" w:lineRule="atLeast" w:before="2"/>
              <w:ind w:left="68" w:right="5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COGER/GAB/DECONV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(2503632)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APROVAÇÃO PARCIAL COM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 VALOR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REPROVADO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RESSARCIDO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(7875546)</w:t>
            </w:r>
          </w:p>
        </w:tc>
      </w:tr>
      <w:tr>
        <w:trPr>
          <w:trHeight w:val="508" w:hRule="atLeast"/>
        </w:trPr>
        <w:tc>
          <w:tcPr>
            <w:tcW w:w="61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right="9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013/2017</w:t>
            </w:r>
          </w:p>
        </w:tc>
        <w:tc>
          <w:tcPr>
            <w:tcW w:w="1721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280" w:right="266" w:firstLine="156"/>
              <w:rPr>
                <w:sz w:val="9"/>
              </w:rPr>
            </w:pPr>
            <w:r>
              <w:rPr>
                <w:w w:val="105"/>
                <w:sz w:val="9"/>
              </w:rPr>
              <w:t>Proc. Adm. 9592/17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SEI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13105.000355/2021.13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left="135" w:right="124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SEINF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left="307" w:right="29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Caroebe</w:t>
            </w:r>
          </w:p>
        </w:tc>
        <w:tc>
          <w:tcPr>
            <w:tcW w:w="3163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1510" w:hanging="1445"/>
              <w:rPr>
                <w:sz w:val="9"/>
              </w:rPr>
            </w:pPr>
            <w:r>
              <w:rPr>
                <w:w w:val="105"/>
                <w:sz w:val="9"/>
              </w:rPr>
              <w:t>Serviços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recuperação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Estradas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Vicinais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Caroebe-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6"/>
                <w:w w:val="105"/>
                <w:sz w:val="9"/>
              </w:rPr>
              <w:t>RR</w:t>
            </w:r>
          </w:p>
        </w:tc>
        <w:tc>
          <w:tcPr>
            <w:tcW w:w="1344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594" w:hanging="526"/>
              <w:rPr>
                <w:sz w:val="9"/>
              </w:rPr>
            </w:pPr>
            <w:r>
              <w:rPr>
                <w:w w:val="105"/>
                <w:sz w:val="9"/>
              </w:rPr>
              <w:t>14/11/2017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23/12/2018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(1º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TA)</w:t>
            </w:r>
          </w:p>
        </w:tc>
        <w:tc>
          <w:tcPr>
            <w:tcW w:w="372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7"/>
              <w:ind w:left="6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0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7"/>
              <w:ind w:right="4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498.542,13</w:t>
            </w:r>
          </w:p>
        </w:tc>
        <w:tc>
          <w:tcPr>
            <w:tcW w:w="434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7"/>
              <w:ind w:left="7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6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7"/>
              <w:ind w:right="4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10.174,33</w:t>
            </w:r>
          </w:p>
        </w:tc>
        <w:tc>
          <w:tcPr>
            <w:tcW w:w="279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603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right="2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508.716,46</w:t>
            </w:r>
          </w:p>
        </w:tc>
        <w:tc>
          <w:tcPr>
            <w:tcW w:w="247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7"/>
              <w:ind w:left="45" w:right="27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7"/>
              <w:ind w:left="26" w:right="1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137.448,07</w:t>
            </w:r>
          </w:p>
        </w:tc>
        <w:tc>
          <w:tcPr>
            <w:tcW w:w="256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left="64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right="26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361.094,06</w:t>
            </w:r>
          </w:p>
        </w:tc>
        <w:tc>
          <w:tcPr>
            <w:tcW w:w="1683" w:type="dxa"/>
          </w:tcPr>
          <w:p>
            <w:pPr>
              <w:pStyle w:val="TableParagraph"/>
              <w:spacing w:line="120" w:lineRule="atLeast" w:before="5"/>
              <w:ind w:left="109" w:right="102" w:hanging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RELATÓRIO CONCLUSIVO Nº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04/2022 - COGER/DECONV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(4005312).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(SEINF)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ACOMPANHAMENTO</w:t>
            </w:r>
          </w:p>
        </w:tc>
      </w:tr>
      <w:tr>
        <w:trPr>
          <w:trHeight w:val="376" w:hRule="atLeast"/>
        </w:trPr>
        <w:tc>
          <w:tcPr>
            <w:tcW w:w="610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9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015/2017</w:t>
            </w:r>
          </w:p>
        </w:tc>
        <w:tc>
          <w:tcPr>
            <w:tcW w:w="1721" w:type="dxa"/>
          </w:tcPr>
          <w:p>
            <w:pPr>
              <w:pStyle w:val="TableParagraph"/>
              <w:spacing w:line="122" w:lineRule="exact"/>
              <w:ind w:left="220" w:firstLine="213"/>
              <w:rPr>
                <w:sz w:val="9"/>
              </w:rPr>
            </w:pPr>
            <w:r>
              <w:rPr>
                <w:w w:val="105"/>
                <w:sz w:val="9"/>
              </w:rPr>
              <w:t>7900/2017 - FÍSICO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(13105.000677/2020.73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SEI)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(21101.003073/2022.17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SEI)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135" w:right="124"/>
              <w:jc w:val="center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SEINF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306" w:right="29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Normandia</w:t>
            </w:r>
          </w:p>
        </w:tc>
        <w:tc>
          <w:tcPr>
            <w:tcW w:w="3163" w:type="dxa"/>
          </w:tcPr>
          <w:p>
            <w:pPr>
              <w:pStyle w:val="TableParagraph"/>
              <w:spacing w:line="283" w:lineRule="auto" w:before="77"/>
              <w:ind w:left="1069" w:hanging="965"/>
              <w:rPr>
                <w:sz w:val="9"/>
              </w:rPr>
            </w:pPr>
            <w:r>
              <w:rPr>
                <w:w w:val="105"/>
                <w:sz w:val="9"/>
              </w:rPr>
              <w:t>Realização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serviços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revitalização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praças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 Normandia</w:t>
            </w:r>
          </w:p>
        </w:tc>
        <w:tc>
          <w:tcPr>
            <w:tcW w:w="1344" w:type="dxa"/>
          </w:tcPr>
          <w:p>
            <w:pPr>
              <w:pStyle w:val="TableParagraph"/>
              <w:spacing w:line="283" w:lineRule="auto" w:before="77"/>
              <w:ind w:left="594" w:hanging="526"/>
              <w:rPr>
                <w:sz w:val="9"/>
              </w:rPr>
            </w:pPr>
            <w:r>
              <w:rPr>
                <w:w w:val="105"/>
                <w:sz w:val="9"/>
              </w:rPr>
              <w:t>14/11/2017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27/06/2020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(6°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TA)</w:t>
            </w:r>
          </w:p>
        </w:tc>
        <w:tc>
          <w:tcPr>
            <w:tcW w:w="372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28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350.000,00</w:t>
            </w:r>
          </w:p>
        </w:tc>
        <w:tc>
          <w:tcPr>
            <w:tcW w:w="434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6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7.301,33</w:t>
            </w:r>
          </w:p>
        </w:tc>
        <w:tc>
          <w:tcPr>
            <w:tcW w:w="279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603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21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357.301,33</w:t>
            </w:r>
          </w:p>
        </w:tc>
        <w:tc>
          <w:tcPr>
            <w:tcW w:w="247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38" w:right="35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5" w:right="1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350.000,00</w:t>
            </w:r>
          </w:p>
        </w:tc>
        <w:tc>
          <w:tcPr>
            <w:tcW w:w="256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8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50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-</w:t>
            </w:r>
          </w:p>
        </w:tc>
        <w:tc>
          <w:tcPr>
            <w:tcW w:w="1683" w:type="dxa"/>
          </w:tcPr>
          <w:p>
            <w:pPr>
              <w:pStyle w:val="TableParagraph"/>
              <w:spacing w:line="283" w:lineRule="auto" w:before="77"/>
              <w:ind w:left="164" w:hanging="32"/>
              <w:rPr>
                <w:sz w:val="9"/>
              </w:rPr>
            </w:pPr>
            <w:r>
              <w:rPr>
                <w:w w:val="105"/>
                <w:sz w:val="9"/>
              </w:rPr>
              <w:t>NOTIFICAÇÃO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050/2023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8060835)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PRAZO:</w:t>
            </w:r>
            <w:r>
              <w:rPr>
                <w:spacing w:val="-2"/>
                <w:w w:val="105"/>
                <w:sz w:val="9"/>
              </w:rPr>
              <w:t> 04/04/2023</w:t>
            </w:r>
          </w:p>
        </w:tc>
      </w:tr>
      <w:tr>
        <w:trPr>
          <w:trHeight w:val="376" w:hRule="atLeast"/>
        </w:trPr>
        <w:tc>
          <w:tcPr>
            <w:tcW w:w="610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9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016/2017</w:t>
            </w:r>
          </w:p>
        </w:tc>
        <w:tc>
          <w:tcPr>
            <w:tcW w:w="1721" w:type="dxa"/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left="607" w:right="579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10223/2017</w:t>
            </w:r>
          </w:p>
        </w:tc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135" w:right="122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SECULT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305" w:right="29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Alto</w:t>
            </w:r>
            <w:r>
              <w:rPr>
                <w:spacing w:val="-2"/>
                <w:w w:val="105"/>
                <w:sz w:val="9"/>
              </w:rPr>
              <w:t> Alegre</w:t>
            </w:r>
          </w:p>
        </w:tc>
        <w:tc>
          <w:tcPr>
            <w:tcW w:w="3163" w:type="dxa"/>
          </w:tcPr>
          <w:p>
            <w:pPr>
              <w:pStyle w:val="TableParagraph"/>
              <w:spacing w:line="283" w:lineRule="auto" w:before="77"/>
              <w:ind w:left="212" w:hanging="168"/>
              <w:rPr>
                <w:sz w:val="9"/>
              </w:rPr>
            </w:pPr>
            <w:r>
              <w:rPr>
                <w:w w:val="105"/>
                <w:sz w:val="9"/>
              </w:rPr>
              <w:t>Apoiar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realização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Projeto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"XI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Forró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Alegre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2017",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será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realizado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nos dias 3 e 4 de novembro de 2017, no município de Alto Alegre</w:t>
            </w:r>
          </w:p>
        </w:tc>
        <w:tc>
          <w:tcPr>
            <w:tcW w:w="1344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142"/>
              <w:rPr>
                <w:sz w:val="9"/>
              </w:rPr>
            </w:pPr>
            <w:r>
              <w:rPr>
                <w:w w:val="105"/>
                <w:sz w:val="9"/>
              </w:rPr>
              <w:t>27/10/2017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29/12/2017</w:t>
            </w:r>
          </w:p>
        </w:tc>
        <w:tc>
          <w:tcPr>
            <w:tcW w:w="372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28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223.000,00</w:t>
            </w:r>
          </w:p>
        </w:tc>
        <w:tc>
          <w:tcPr>
            <w:tcW w:w="434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3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716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21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13.000,00</w:t>
            </w:r>
          </w:p>
        </w:tc>
        <w:tc>
          <w:tcPr>
            <w:tcW w:w="279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603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21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236.000,00</w:t>
            </w:r>
          </w:p>
        </w:tc>
        <w:tc>
          <w:tcPr>
            <w:tcW w:w="247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39" w:right="35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8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4" w:right="16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223.000,00</w:t>
            </w:r>
          </w:p>
        </w:tc>
        <w:tc>
          <w:tcPr>
            <w:tcW w:w="256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88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right="50"/>
              <w:jc w:val="right"/>
              <w:rPr>
                <w:sz w:val="9"/>
              </w:rPr>
            </w:pPr>
            <w:r>
              <w:rPr>
                <w:w w:val="106"/>
                <w:sz w:val="9"/>
              </w:rPr>
              <w:t>-</w:t>
            </w:r>
          </w:p>
        </w:tc>
        <w:tc>
          <w:tcPr>
            <w:tcW w:w="1683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65" w:right="58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TCEsp</w:t>
            </w:r>
          </w:p>
        </w:tc>
      </w:tr>
    </w:tbl>
    <w:sectPr>
      <w:type w:val="continuous"/>
      <w:pgSz w:w="16840" w:h="11910" w:orient="landscape"/>
      <w:pgMar w:top="1100" w:bottom="280" w:left="6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826"/>
      <w:jc w:val="center"/>
    </w:pPr>
    <w:rPr>
      <w:rFonts w:ascii="Arial" w:hAnsi="Arial" w:eastAsia="Arial" w:cs="Arial"/>
      <w:b/>
      <w:bCs/>
      <w:sz w:val="9"/>
      <w:szCs w:val="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2017.xls</dc:title>
  <dcterms:created xsi:type="dcterms:W3CDTF">2023-05-09T16:48:10Z</dcterms:created>
  <dcterms:modified xsi:type="dcterms:W3CDTF">2023-05-09T16:48:10Z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