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3" w:lineRule="exact"/>
        <w:ind w:left="3096"/>
        <w:jc w:val="left"/>
        <w:rPr>
          <w:rFonts w:ascii="Times New Roman"/>
          <w:b w:val="0"/>
          <w:sz w:val="5"/>
        </w:rPr>
      </w:pPr>
      <w:r>
        <w:rPr>
          <w:rFonts w:ascii="Times New Roman"/>
          <w:b w:val="0"/>
          <w:position w:val="0"/>
          <w:sz w:val="5"/>
        </w:rPr>
        <w:pict>
          <v:group style="width:1pt;height:2.65pt;mso-position-horizontal-relative:char;mso-position-vertical-relative:line" id="docshapegroup1" coordorigin="0,0" coordsize="20,53">
            <v:shape style="position:absolute;left:5;top:5;width:8;height:8" id="docshape2" coordorigin="6,6" coordsize="8,8" path="m6,10l7,12,10,13,12,12,13,10,12,7,10,6,7,7,6,10xe" filled="true" fillcolor="#000000" stroked="false">
              <v:path arrowok="t"/>
              <v:fill type="solid"/>
            </v:shape>
            <v:line style="position:absolute" from="10,10" to="10,43" stroked="true" strokeweight=".375pt" strokecolor="#000000">
              <v:stroke dashstyle="solid"/>
            </v:line>
            <v:shape style="position:absolute;left:5;top:39;width:8;height:8" id="docshape3" coordorigin="6,39" coordsize="8,8" path="m6,43l7,46,10,47,12,46,13,43,12,41,10,39,7,41,6,43xe" filled="true" fillcolor="#000000" stroked="false">
              <v:path arrowok="t"/>
              <v:fill type="solid"/>
            </v:shape>
            <v:line style="position:absolute" from="10,43" to="10,10" stroked="true" strokeweight=".375pt" strokecolor="#000000">
              <v:stroke dashstyle="solid"/>
            </v:line>
            <v:rect style="position:absolute;left:4;top:4;width:10;height:44" id="docshape4" filled="false" stroked="true" strokeweight=".48pt" strokecolor="#000000">
              <v:stroke dashstyle="solid"/>
            </v:rect>
          </v:group>
        </w:pict>
      </w:r>
      <w:r>
        <w:rPr>
          <w:rFonts w:ascii="Times New Roman"/>
          <w:b w:val="0"/>
          <w:position w:val="0"/>
          <w:sz w:val="5"/>
        </w:rPr>
      </w:r>
    </w:p>
    <w:p>
      <w:pPr>
        <w:pStyle w:val="BodyText"/>
        <w:spacing w:before="35"/>
        <w:ind w:right="6820"/>
      </w:pPr>
      <w:r>
        <w:rPr>
          <w:w w:val="105"/>
        </w:rPr>
        <w:t>GOVENO</w:t>
      </w:r>
      <w:r>
        <w:rPr>
          <w:spacing w:val="-1"/>
          <w:w w:val="105"/>
        </w:rPr>
        <w:t> </w:t>
      </w:r>
      <w:r>
        <w:rPr>
          <w:w w:val="105"/>
        </w:rPr>
        <w:t>DO ESTADO DE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RORAIMA</w:t>
      </w:r>
    </w:p>
    <w:p>
      <w:pPr>
        <w:pStyle w:val="BodyText"/>
        <w:spacing w:line="405" w:lineRule="auto" w:before="72"/>
        <w:ind w:right="6822"/>
      </w:pPr>
      <w:r>
        <w:rPr>
          <w:w w:val="105"/>
        </w:rPr>
        <w:t>"Amazônia:</w:t>
      </w:r>
      <w:r>
        <w:rPr>
          <w:spacing w:val="-7"/>
          <w:w w:val="105"/>
        </w:rPr>
        <w:t> </w:t>
      </w:r>
      <w:r>
        <w:rPr>
          <w:w w:val="105"/>
        </w:rPr>
        <w:t>Patrimônio</w:t>
      </w:r>
      <w:r>
        <w:rPr>
          <w:spacing w:val="-7"/>
          <w:w w:val="105"/>
        </w:rPr>
        <w:t> </w:t>
      </w:r>
      <w:r>
        <w:rPr>
          <w:w w:val="105"/>
        </w:rPr>
        <w:t>dos</w:t>
      </w:r>
      <w:r>
        <w:rPr>
          <w:spacing w:val="-6"/>
          <w:w w:val="105"/>
        </w:rPr>
        <w:t> </w:t>
      </w:r>
      <w:r>
        <w:rPr>
          <w:w w:val="105"/>
        </w:rPr>
        <w:t>Brasileiros"</w:t>
      </w:r>
      <w:r>
        <w:rPr>
          <w:spacing w:val="40"/>
          <w:w w:val="105"/>
        </w:rPr>
        <w:t> </w:t>
      </w:r>
      <w:r>
        <w:rPr>
          <w:w w:val="105"/>
        </w:rPr>
        <w:t>CONTROLADORIA</w:t>
      </w:r>
      <w:r>
        <w:rPr>
          <w:spacing w:val="-7"/>
          <w:w w:val="105"/>
        </w:rPr>
        <w:t> </w:t>
      </w:r>
      <w:r>
        <w:rPr>
          <w:w w:val="105"/>
        </w:rPr>
        <w:t>GERAL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ESTADO</w:t>
      </w:r>
    </w:p>
    <w:p>
      <w:pPr>
        <w:pStyle w:val="BodyText"/>
        <w:spacing w:after="15"/>
        <w:ind w:left="5999" w:right="5999"/>
      </w:pPr>
      <w:r>
        <w:rPr>
          <w:w w:val="105"/>
          <w:u w:val="single"/>
        </w:rPr>
        <w:t>DEMONSTRATIVO</w:t>
      </w:r>
      <w:r>
        <w:rPr>
          <w:spacing w:val="-2"/>
          <w:w w:val="105"/>
          <w:u w:val="single"/>
        </w:rPr>
        <w:t> </w:t>
      </w:r>
      <w:r>
        <w:rPr>
          <w:w w:val="105"/>
          <w:u w:val="single"/>
        </w:rPr>
        <w:t>DE CONVÊNIOS</w:t>
      </w:r>
      <w:r>
        <w:rPr>
          <w:spacing w:val="-1"/>
          <w:w w:val="105"/>
          <w:u w:val="single"/>
        </w:rPr>
        <w:t> </w:t>
      </w:r>
      <w:r>
        <w:rPr>
          <w:w w:val="105"/>
          <w:u w:val="single"/>
        </w:rPr>
        <w:t>FIRMADO</w:t>
      </w:r>
      <w:r>
        <w:rPr>
          <w:spacing w:val="-1"/>
          <w:w w:val="105"/>
          <w:u w:val="single"/>
        </w:rPr>
        <w:t> </w:t>
      </w:r>
      <w:r>
        <w:rPr>
          <w:w w:val="105"/>
          <w:u w:val="single"/>
        </w:rPr>
        <w:t>COM</w:t>
      </w:r>
      <w:r>
        <w:rPr>
          <w:spacing w:val="-1"/>
          <w:w w:val="105"/>
          <w:u w:val="single"/>
        </w:rPr>
        <w:t> </w:t>
      </w:r>
      <w:r>
        <w:rPr>
          <w:w w:val="105"/>
          <w:u w:val="single"/>
        </w:rPr>
        <w:t>O</w:t>
      </w:r>
      <w:r>
        <w:rPr>
          <w:spacing w:val="-2"/>
          <w:w w:val="105"/>
          <w:u w:val="single"/>
        </w:rPr>
        <w:t> </w:t>
      </w:r>
      <w:r>
        <w:rPr>
          <w:w w:val="105"/>
          <w:u w:val="single"/>
        </w:rPr>
        <w:t>GOVERNO</w:t>
      </w:r>
      <w:r>
        <w:rPr>
          <w:spacing w:val="-1"/>
          <w:w w:val="105"/>
          <w:u w:val="single"/>
        </w:rPr>
        <w:t> </w:t>
      </w:r>
      <w:r>
        <w:rPr>
          <w:spacing w:val="-2"/>
          <w:w w:val="105"/>
          <w:u w:val="single"/>
        </w:rPr>
        <w:t>ESTADUAL</w:t>
      </w:r>
      <w:r>
        <w:rPr>
          <w:spacing w:val="40"/>
          <w:w w:val="105"/>
          <w:u w:val="single"/>
        </w:rPr>
        <w:t> </w:t>
      </w: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721"/>
        <w:gridCol w:w="677"/>
        <w:gridCol w:w="1277"/>
        <w:gridCol w:w="3163"/>
        <w:gridCol w:w="1344"/>
        <w:gridCol w:w="1082"/>
        <w:gridCol w:w="1149"/>
        <w:gridCol w:w="880"/>
        <w:gridCol w:w="830"/>
        <w:gridCol w:w="811"/>
        <w:gridCol w:w="1682"/>
      </w:tblGrid>
      <w:tr>
        <w:trPr>
          <w:trHeight w:val="167" w:hRule="atLeast"/>
        </w:trPr>
        <w:tc>
          <w:tcPr>
            <w:tcW w:w="11903" w:type="dxa"/>
            <w:gridSpan w:val="9"/>
          </w:tcPr>
          <w:p>
            <w:pPr>
              <w:pStyle w:val="TableParagraph"/>
              <w:spacing w:line="147" w:lineRule="exact"/>
              <w:ind w:left="5353" w:right="532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EXERCÍCIO:</w:t>
            </w:r>
            <w:r>
              <w:rPr>
                <w:b/>
                <w:spacing w:val="16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2017</w:t>
            </w:r>
          </w:p>
        </w:tc>
        <w:tc>
          <w:tcPr>
            <w:tcW w:w="3323" w:type="dxa"/>
            <w:gridSpan w:val="3"/>
          </w:tcPr>
          <w:p>
            <w:pPr>
              <w:pStyle w:val="TableParagraph"/>
              <w:spacing w:before="22"/>
              <w:ind w:left="1136" w:right="1107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w w:val="105"/>
                <w:sz w:val="9"/>
              </w:rPr>
              <w:t>Atualização:</w:t>
            </w:r>
            <w:r>
              <w:rPr>
                <w:b/>
                <w:spacing w:val="13"/>
                <w:w w:val="105"/>
                <w:sz w:val="9"/>
              </w:rPr>
              <w:t> </w:t>
            </w:r>
            <w:r>
              <w:rPr>
                <w:b/>
                <w:spacing w:val="-2"/>
                <w:w w:val="105"/>
                <w:sz w:val="9"/>
              </w:rPr>
              <w:t>05/05/2023</w:t>
            </w:r>
          </w:p>
        </w:tc>
      </w:tr>
      <w:tr>
        <w:trPr>
          <w:trHeight w:val="160" w:hRule="atLeast"/>
        </w:trPr>
        <w:tc>
          <w:tcPr>
            <w:tcW w:w="610" w:type="dxa"/>
            <w:vMerge w:val="restart"/>
            <w:shd w:val="clear" w:color="auto" w:fill="CCFFCC"/>
          </w:tcPr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54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CONV.</w:t>
            </w:r>
            <w:r>
              <w:rPr>
                <w:b/>
                <w:spacing w:val="43"/>
                <w:w w:val="105"/>
                <w:sz w:val="8"/>
              </w:rPr>
              <w:t>  </w:t>
            </w:r>
            <w:r>
              <w:rPr>
                <w:b/>
                <w:spacing w:val="-7"/>
                <w:w w:val="105"/>
                <w:sz w:val="8"/>
              </w:rPr>
              <w:t>Nº</w:t>
            </w:r>
          </w:p>
        </w:tc>
        <w:tc>
          <w:tcPr>
            <w:tcW w:w="1721" w:type="dxa"/>
            <w:vMerge w:val="restart"/>
            <w:shd w:val="clear" w:color="auto" w:fill="CCFFCC"/>
          </w:tcPr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592" w:right="579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PROCESSO</w:t>
            </w:r>
          </w:p>
        </w:tc>
        <w:tc>
          <w:tcPr>
            <w:tcW w:w="1954" w:type="dxa"/>
            <w:gridSpan w:val="2"/>
            <w:shd w:val="clear" w:color="auto" w:fill="CCFFCC"/>
          </w:tcPr>
          <w:p>
            <w:pPr>
              <w:pStyle w:val="TableParagraph"/>
              <w:spacing w:before="26"/>
              <w:ind w:left="803" w:right="788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ÓRGÃO</w:t>
            </w:r>
          </w:p>
        </w:tc>
        <w:tc>
          <w:tcPr>
            <w:tcW w:w="3163" w:type="dxa"/>
            <w:vMerge w:val="restart"/>
            <w:shd w:val="clear" w:color="auto" w:fill="CCFFCC"/>
          </w:tcPr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1393" w:right="1380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OBJETO</w:t>
            </w:r>
          </w:p>
        </w:tc>
        <w:tc>
          <w:tcPr>
            <w:tcW w:w="1344" w:type="dxa"/>
            <w:vMerge w:val="restart"/>
            <w:shd w:val="clear" w:color="auto" w:fill="CCFFCC"/>
          </w:tcPr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458" w:right="440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VIGÊNCIA</w:t>
            </w:r>
          </w:p>
        </w:tc>
        <w:tc>
          <w:tcPr>
            <w:tcW w:w="1082" w:type="dxa"/>
            <w:vMerge w:val="restart"/>
            <w:shd w:val="clear" w:color="auto" w:fill="CCFFCC"/>
          </w:tcPr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97"/>
              <w:rPr>
                <w:b/>
                <w:sz w:val="8"/>
              </w:rPr>
            </w:pPr>
            <w:r>
              <w:rPr>
                <w:b/>
                <w:spacing w:val="-4"/>
                <w:w w:val="105"/>
                <w:sz w:val="8"/>
              </w:rPr>
              <w:t>VALOR</w:t>
            </w:r>
            <w:r>
              <w:rPr>
                <w:b/>
                <w:spacing w:val="5"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CONCEDENTE</w:t>
            </w:r>
          </w:p>
        </w:tc>
        <w:tc>
          <w:tcPr>
            <w:tcW w:w="1149" w:type="dxa"/>
            <w:vMerge w:val="restart"/>
            <w:shd w:val="clear" w:color="auto" w:fill="CCFFCC"/>
          </w:tcPr>
          <w:p>
            <w:pPr>
              <w:pStyle w:val="TableParagraph"/>
              <w:spacing w:line="288" w:lineRule="auto" w:before="67"/>
              <w:ind w:left="287" w:right="122" w:hanging="140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CONTRAPARTIDA</w:t>
            </w:r>
            <w:r>
              <w:rPr>
                <w:b/>
                <w:spacing w:val="-7"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DO</w:t>
            </w:r>
            <w:r>
              <w:rPr>
                <w:b/>
                <w:spacing w:val="40"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PROPONENTE</w:t>
            </w:r>
          </w:p>
        </w:tc>
        <w:tc>
          <w:tcPr>
            <w:tcW w:w="880" w:type="dxa"/>
            <w:vMerge w:val="restart"/>
            <w:shd w:val="clear" w:color="auto" w:fill="CCFFCC"/>
          </w:tcPr>
          <w:p>
            <w:pPr>
              <w:pStyle w:val="TableParagraph"/>
              <w:spacing w:line="288" w:lineRule="auto" w:before="67"/>
              <w:ind w:left="309" w:right="52" w:hanging="231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VALOR</w:t>
            </w:r>
            <w:r>
              <w:rPr>
                <w:b/>
                <w:spacing w:val="-4"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TOTAL</w:t>
            </w:r>
            <w:r>
              <w:rPr>
                <w:b/>
                <w:spacing w:val="-4"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DO</w:t>
            </w:r>
            <w:r>
              <w:rPr>
                <w:b/>
                <w:spacing w:val="40"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CONV.</w:t>
            </w:r>
          </w:p>
        </w:tc>
        <w:tc>
          <w:tcPr>
            <w:tcW w:w="1641" w:type="dxa"/>
            <w:gridSpan w:val="2"/>
            <w:shd w:val="clear" w:color="auto" w:fill="CCFFCC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82" w:type="dxa"/>
            <w:vMerge w:val="restart"/>
            <w:shd w:val="clear" w:color="auto" w:fill="CCFFCC"/>
          </w:tcPr>
          <w:p>
            <w:pPr>
              <w:pStyle w:val="TableParagraph"/>
              <w:spacing w:before="7"/>
              <w:rPr>
                <w:b/>
                <w:sz w:val="10"/>
              </w:rPr>
            </w:pPr>
          </w:p>
          <w:p>
            <w:pPr>
              <w:pStyle w:val="TableParagraph"/>
              <w:ind w:left="612" w:right="592"/>
              <w:jc w:val="center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SITUAÇÃO</w:t>
            </w:r>
          </w:p>
        </w:tc>
      </w:tr>
      <w:tr>
        <w:trPr>
          <w:trHeight w:val="177" w:hRule="atLeast"/>
        </w:trPr>
        <w:tc>
          <w:tcPr>
            <w:tcW w:w="610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1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shd w:val="clear" w:color="auto" w:fill="CCFFCC"/>
          </w:tcPr>
          <w:p>
            <w:pPr>
              <w:pStyle w:val="TableParagraph"/>
              <w:spacing w:before="46"/>
              <w:ind w:right="190"/>
              <w:jc w:val="right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CONC.</w:t>
            </w:r>
          </w:p>
        </w:tc>
        <w:tc>
          <w:tcPr>
            <w:tcW w:w="1277" w:type="dxa"/>
            <w:shd w:val="clear" w:color="auto" w:fill="CCFFCC"/>
          </w:tcPr>
          <w:p>
            <w:pPr>
              <w:pStyle w:val="TableParagraph"/>
              <w:spacing w:before="46"/>
              <w:ind w:right="496"/>
              <w:jc w:val="right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PROP.</w:t>
            </w:r>
          </w:p>
        </w:tc>
        <w:tc>
          <w:tcPr>
            <w:tcW w:w="3163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shd w:val="clear" w:color="auto" w:fill="CCFFCC"/>
          </w:tcPr>
          <w:p>
            <w:pPr>
              <w:pStyle w:val="TableParagraph"/>
              <w:spacing w:before="50"/>
              <w:ind w:right="36"/>
              <w:jc w:val="right"/>
              <w:rPr>
                <w:b/>
                <w:sz w:val="7"/>
              </w:rPr>
            </w:pPr>
            <w:r>
              <w:rPr>
                <w:b/>
                <w:sz w:val="7"/>
              </w:rPr>
              <w:t>VALOR </w:t>
            </w:r>
            <w:r>
              <w:rPr>
                <w:b/>
                <w:spacing w:val="-2"/>
                <w:sz w:val="7"/>
              </w:rPr>
              <w:t>REPASSADO</w:t>
            </w:r>
          </w:p>
        </w:tc>
        <w:tc>
          <w:tcPr>
            <w:tcW w:w="811" w:type="dxa"/>
            <w:shd w:val="clear" w:color="auto" w:fill="CCFFCC"/>
          </w:tcPr>
          <w:p>
            <w:pPr>
              <w:pStyle w:val="TableParagraph"/>
              <w:spacing w:before="50"/>
              <w:ind w:left="37"/>
              <w:rPr>
                <w:b/>
                <w:sz w:val="7"/>
              </w:rPr>
            </w:pPr>
            <w:r>
              <w:rPr>
                <w:b/>
                <w:sz w:val="7"/>
              </w:rPr>
              <w:t>SALDO</w:t>
            </w:r>
            <w:r>
              <w:rPr>
                <w:b/>
                <w:spacing w:val="-1"/>
                <w:sz w:val="7"/>
              </w:rPr>
              <w:t> </w:t>
            </w:r>
            <w:r>
              <w:rPr>
                <w:b/>
                <w:sz w:val="7"/>
              </w:rPr>
              <w:t>A</w:t>
            </w:r>
            <w:r>
              <w:rPr>
                <w:b/>
                <w:spacing w:val="-1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REPASSAR</w:t>
            </w:r>
          </w:p>
        </w:tc>
        <w:tc>
          <w:tcPr>
            <w:tcW w:w="1682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61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9"/>
              <w:ind w:left="105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013/2017</w:t>
            </w:r>
          </w:p>
        </w:tc>
        <w:tc>
          <w:tcPr>
            <w:tcW w:w="1721" w:type="dxa"/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spacing w:line="283" w:lineRule="auto"/>
              <w:ind w:left="280" w:right="266" w:firstLine="156"/>
              <w:rPr>
                <w:sz w:val="9"/>
              </w:rPr>
            </w:pPr>
            <w:r>
              <w:rPr>
                <w:w w:val="105"/>
                <w:sz w:val="9"/>
              </w:rPr>
              <w:t>Proc. Adm. 9592/17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SEI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13105.000355/2021.13</w:t>
            </w:r>
          </w:p>
        </w:tc>
        <w:tc>
          <w:tcPr>
            <w:tcW w:w="677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9"/>
              <w:ind w:right="182"/>
              <w:jc w:val="right"/>
              <w:rPr>
                <w:sz w:val="9"/>
              </w:rPr>
            </w:pPr>
            <w:r>
              <w:rPr>
                <w:spacing w:val="-4"/>
                <w:w w:val="105"/>
                <w:sz w:val="9"/>
              </w:rPr>
              <w:t>SEINF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9"/>
              <w:ind w:right="440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Caroebe</w:t>
            </w:r>
          </w:p>
        </w:tc>
        <w:tc>
          <w:tcPr>
            <w:tcW w:w="3163" w:type="dxa"/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spacing w:line="283" w:lineRule="auto"/>
              <w:ind w:left="1510" w:hanging="1445"/>
              <w:rPr>
                <w:sz w:val="9"/>
              </w:rPr>
            </w:pPr>
            <w:r>
              <w:rPr>
                <w:w w:val="105"/>
                <w:sz w:val="9"/>
              </w:rPr>
              <w:t>Serviços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recuperação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Estradas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Vicinais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Caroebe-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6"/>
                <w:w w:val="105"/>
                <w:sz w:val="9"/>
              </w:rPr>
              <w:t>RR</w:t>
            </w:r>
          </w:p>
        </w:tc>
        <w:tc>
          <w:tcPr>
            <w:tcW w:w="1344" w:type="dxa"/>
          </w:tcPr>
          <w:p>
            <w:pPr>
              <w:pStyle w:val="TableParagraph"/>
              <w:spacing w:before="6"/>
              <w:rPr>
                <w:b/>
                <w:sz w:val="12"/>
              </w:rPr>
            </w:pPr>
          </w:p>
          <w:p>
            <w:pPr>
              <w:pStyle w:val="TableParagraph"/>
              <w:spacing w:line="283" w:lineRule="auto"/>
              <w:ind w:left="594" w:hanging="526"/>
              <w:rPr>
                <w:sz w:val="9"/>
              </w:rPr>
            </w:pPr>
            <w:r>
              <w:rPr>
                <w:w w:val="105"/>
                <w:sz w:val="9"/>
              </w:rPr>
              <w:t>14/11/2017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23/12/2018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(1º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4"/>
                <w:w w:val="105"/>
                <w:sz w:val="9"/>
              </w:rPr>
              <w:t>TA)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tabs>
                <w:tab w:pos="484" w:val="left" w:leader="none"/>
              </w:tabs>
              <w:spacing w:before="87"/>
              <w:ind w:right="40"/>
              <w:jc w:val="right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  <w:r>
              <w:rPr>
                <w:sz w:val="9"/>
              </w:rPr>
              <w:tab/>
            </w:r>
            <w:r>
              <w:rPr>
                <w:spacing w:val="-2"/>
                <w:w w:val="105"/>
                <w:sz w:val="9"/>
              </w:rPr>
              <w:t>498.542,13</w:t>
            </w:r>
          </w:p>
        </w:tc>
        <w:tc>
          <w:tcPr>
            <w:tcW w:w="1149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tabs>
                <w:tab w:pos="597" w:val="left" w:leader="none"/>
              </w:tabs>
              <w:spacing w:before="87"/>
              <w:ind w:right="39"/>
              <w:jc w:val="right"/>
              <w:rPr>
                <w:sz w:val="9"/>
              </w:rPr>
            </w:pPr>
            <w:r>
              <w:rPr>
                <w:spacing w:val="-5"/>
                <w:w w:val="105"/>
                <w:sz w:val="9"/>
              </w:rPr>
              <w:t>R$</w:t>
            </w:r>
            <w:r>
              <w:rPr>
                <w:sz w:val="9"/>
              </w:rPr>
              <w:tab/>
            </w:r>
            <w:r>
              <w:rPr>
                <w:spacing w:val="-2"/>
                <w:w w:val="105"/>
                <w:sz w:val="9"/>
              </w:rPr>
              <w:t>10.174,33</w:t>
            </w:r>
          </w:p>
        </w:tc>
        <w:tc>
          <w:tcPr>
            <w:tcW w:w="88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9"/>
              <w:ind w:right="1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65"/>
                <w:w w:val="105"/>
                <w:sz w:val="9"/>
              </w:rPr>
              <w:t>  </w:t>
            </w:r>
            <w:r>
              <w:rPr>
                <w:spacing w:val="-2"/>
                <w:w w:val="105"/>
                <w:sz w:val="9"/>
              </w:rPr>
              <w:t>508.716,46</w:t>
            </w:r>
          </w:p>
        </w:tc>
        <w:tc>
          <w:tcPr>
            <w:tcW w:w="830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7"/>
              <w:ind w:right="39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78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137.448,07</w:t>
            </w:r>
          </w:p>
        </w:tc>
        <w:tc>
          <w:tcPr>
            <w:tcW w:w="811" w:type="dxa"/>
          </w:tcPr>
          <w:p>
            <w:pPr>
              <w:pStyle w:val="TableParagraph"/>
              <w:rPr>
                <w:b/>
                <w:sz w:val="10"/>
              </w:rPr>
            </w:pPr>
          </w:p>
          <w:p>
            <w:pPr>
              <w:pStyle w:val="TableParagraph"/>
              <w:spacing w:before="89"/>
              <w:ind w:left="68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78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361.094,06</w:t>
            </w:r>
          </w:p>
        </w:tc>
        <w:tc>
          <w:tcPr>
            <w:tcW w:w="1682" w:type="dxa"/>
          </w:tcPr>
          <w:p>
            <w:pPr>
              <w:pStyle w:val="TableParagraph"/>
              <w:spacing w:line="120" w:lineRule="atLeast" w:before="5"/>
              <w:ind w:left="114" w:right="96" w:hanging="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RELATÓRIO CONCLUSIVO Nº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04/2022 - COGER/DECONV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(4005312).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PC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(SEINF)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40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ACOMPANHAMENTO</w:t>
            </w:r>
          </w:p>
        </w:tc>
      </w:tr>
      <w:tr>
        <w:trPr>
          <w:trHeight w:val="160" w:hRule="atLeast"/>
        </w:trPr>
        <w:tc>
          <w:tcPr>
            <w:tcW w:w="610" w:type="dxa"/>
          </w:tcPr>
          <w:p>
            <w:pPr>
              <w:pStyle w:val="TableParagraph"/>
              <w:spacing w:line="97" w:lineRule="exact" w:before="43"/>
              <w:ind w:left="21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016/2017</w:t>
            </w:r>
          </w:p>
        </w:tc>
        <w:tc>
          <w:tcPr>
            <w:tcW w:w="1721" w:type="dxa"/>
          </w:tcPr>
          <w:p>
            <w:pPr>
              <w:pStyle w:val="TableParagraph"/>
              <w:spacing w:before="27"/>
              <w:ind w:left="607" w:right="579"/>
              <w:jc w:val="center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10223/2017</w:t>
            </w:r>
          </w:p>
        </w:tc>
        <w:tc>
          <w:tcPr>
            <w:tcW w:w="677" w:type="dxa"/>
          </w:tcPr>
          <w:p>
            <w:pPr>
              <w:pStyle w:val="TableParagraph"/>
              <w:spacing w:line="97" w:lineRule="exact" w:before="43"/>
              <w:ind w:right="259"/>
              <w:jc w:val="right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SECULT</w:t>
            </w:r>
          </w:p>
        </w:tc>
        <w:tc>
          <w:tcPr>
            <w:tcW w:w="1277" w:type="dxa"/>
          </w:tcPr>
          <w:p>
            <w:pPr>
              <w:pStyle w:val="TableParagraph"/>
              <w:spacing w:line="97" w:lineRule="exact" w:before="43"/>
              <w:ind w:left="20"/>
              <w:rPr>
                <w:sz w:val="9"/>
              </w:rPr>
            </w:pPr>
            <w:r>
              <w:rPr>
                <w:w w:val="105"/>
                <w:sz w:val="9"/>
              </w:rPr>
              <w:t>Alto</w:t>
            </w:r>
            <w:r>
              <w:rPr>
                <w:spacing w:val="-2"/>
                <w:w w:val="105"/>
                <w:sz w:val="9"/>
              </w:rPr>
              <w:t> Alegre</w:t>
            </w:r>
          </w:p>
        </w:tc>
        <w:tc>
          <w:tcPr>
            <w:tcW w:w="3163" w:type="dxa"/>
          </w:tcPr>
          <w:p>
            <w:pPr>
              <w:pStyle w:val="TableParagraph"/>
              <w:spacing w:line="97" w:lineRule="exact" w:before="43"/>
              <w:ind w:left="20" w:right="-29"/>
              <w:rPr>
                <w:sz w:val="9"/>
              </w:rPr>
            </w:pPr>
            <w:r>
              <w:rPr>
                <w:w w:val="105"/>
                <w:sz w:val="9"/>
              </w:rPr>
              <w:t>Apoiar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realização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Projeto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"XI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Forró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Alegre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2017",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será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realizado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spacing w:val="-10"/>
                <w:w w:val="105"/>
                <w:sz w:val="9"/>
              </w:rPr>
              <w:t>n</w:t>
            </w:r>
          </w:p>
        </w:tc>
        <w:tc>
          <w:tcPr>
            <w:tcW w:w="1344" w:type="dxa"/>
          </w:tcPr>
          <w:p>
            <w:pPr>
              <w:pStyle w:val="TableParagraph"/>
              <w:spacing w:line="97" w:lineRule="exact" w:before="43"/>
              <w:ind w:left="20"/>
              <w:rPr>
                <w:sz w:val="9"/>
              </w:rPr>
            </w:pPr>
            <w:r>
              <w:rPr>
                <w:w w:val="105"/>
                <w:sz w:val="9"/>
              </w:rPr>
              <w:t>27/10/2017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29/12/2017</w:t>
            </w:r>
          </w:p>
        </w:tc>
        <w:tc>
          <w:tcPr>
            <w:tcW w:w="1082" w:type="dxa"/>
          </w:tcPr>
          <w:p>
            <w:pPr>
              <w:pStyle w:val="TableParagraph"/>
              <w:spacing w:line="97" w:lineRule="exact" w:before="43"/>
              <w:ind w:right="9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223.000,00</w:t>
            </w:r>
          </w:p>
        </w:tc>
        <w:tc>
          <w:tcPr>
            <w:tcW w:w="1149" w:type="dxa"/>
          </w:tcPr>
          <w:p>
            <w:pPr>
              <w:pStyle w:val="TableParagraph"/>
              <w:spacing w:line="97" w:lineRule="exact" w:before="43"/>
              <w:ind w:right="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13.000,00</w:t>
            </w:r>
          </w:p>
        </w:tc>
        <w:tc>
          <w:tcPr>
            <w:tcW w:w="880" w:type="dxa"/>
          </w:tcPr>
          <w:p>
            <w:pPr>
              <w:pStyle w:val="TableParagraph"/>
              <w:spacing w:line="97" w:lineRule="exact" w:before="43"/>
              <w:ind w:right="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236.000,00</w:t>
            </w:r>
          </w:p>
        </w:tc>
        <w:tc>
          <w:tcPr>
            <w:tcW w:w="830" w:type="dxa"/>
          </w:tcPr>
          <w:p>
            <w:pPr>
              <w:pStyle w:val="TableParagraph"/>
              <w:spacing w:line="97" w:lineRule="exact" w:before="43"/>
              <w:ind w:right="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R$ </w:t>
            </w:r>
            <w:r>
              <w:rPr>
                <w:spacing w:val="-2"/>
                <w:w w:val="105"/>
                <w:sz w:val="9"/>
              </w:rPr>
              <w:t>223.000,00</w:t>
            </w:r>
          </w:p>
        </w:tc>
        <w:tc>
          <w:tcPr>
            <w:tcW w:w="811" w:type="dxa"/>
          </w:tcPr>
          <w:p>
            <w:pPr>
              <w:pStyle w:val="TableParagraph"/>
              <w:spacing w:line="97" w:lineRule="exact" w:before="43"/>
              <w:ind w:left="49"/>
              <w:rPr>
                <w:sz w:val="9"/>
              </w:rPr>
            </w:pPr>
            <w:r>
              <w:rPr>
                <w:w w:val="105"/>
                <w:sz w:val="9"/>
              </w:rPr>
              <w:t>R$ </w:t>
            </w:r>
            <w:r>
              <w:rPr>
                <w:spacing w:val="-10"/>
                <w:w w:val="105"/>
                <w:sz w:val="9"/>
              </w:rPr>
              <w:t>-</w:t>
            </w:r>
          </w:p>
        </w:tc>
        <w:tc>
          <w:tcPr>
            <w:tcW w:w="1682" w:type="dxa"/>
          </w:tcPr>
          <w:p>
            <w:pPr>
              <w:pStyle w:val="TableParagraph"/>
              <w:spacing w:line="97" w:lineRule="exact" w:before="43"/>
              <w:ind w:left="23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TCEsp</w:t>
            </w:r>
          </w:p>
        </w:tc>
      </w:tr>
    </w:tbl>
    <w:sectPr>
      <w:type w:val="continuous"/>
      <w:pgSz w:w="16840" w:h="11910" w:orient="landscape"/>
      <w:pgMar w:top="1100" w:bottom="280" w:left="6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6826"/>
      <w:jc w:val="center"/>
    </w:pPr>
    <w:rPr>
      <w:rFonts w:ascii="Arial" w:hAnsi="Arial" w:eastAsia="Arial" w:cs="Arial"/>
      <w:b/>
      <w:bCs/>
      <w:sz w:val="9"/>
      <w:szCs w:val="9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2017.xls</dc:title>
  <dcterms:created xsi:type="dcterms:W3CDTF">2023-05-09T16:51:57Z</dcterms:created>
  <dcterms:modified xsi:type="dcterms:W3CDTF">2023-05-09T16:51:57Z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LastSaved">
    <vt:filetime>2023-05-09T00:00:00Z</vt:filetime>
  </property>
  <property fmtid="{D5CDD505-2E9C-101B-9397-08002B2CF9AE}" pid="4" name="Producer">
    <vt:lpwstr>Microsoft: Print To PDF</vt:lpwstr>
  </property>
</Properties>
</file>