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spacing w:before="1"/>
        <w:ind w:left="4643" w:right="7921"/>
        <w:jc w:val="center"/>
      </w:pPr>
      <w:r>
        <w:rPr>
          <w:w w:val="105"/>
        </w:rPr>
        <w:t>GOVENO DO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RORAIMA</w:t>
      </w:r>
    </w:p>
    <w:p>
      <w:pPr>
        <w:pStyle w:val="BodyText"/>
        <w:rPr>
          <w:sz w:val="9"/>
        </w:rPr>
      </w:pPr>
    </w:p>
    <w:p>
      <w:pPr>
        <w:pStyle w:val="BodyText"/>
        <w:spacing w:line="552" w:lineRule="auto"/>
        <w:ind w:left="5319" w:right="8596" w:hanging="1"/>
        <w:jc w:val="center"/>
      </w:pPr>
      <w:r>
        <w:rPr>
          <w:w w:val="105"/>
        </w:rPr>
        <w:t>"Amazônia: Patrimônio dos Brasileiros"</w:t>
      </w:r>
      <w:r>
        <w:rPr>
          <w:spacing w:val="40"/>
          <w:w w:val="105"/>
        </w:rPr>
        <w:t> </w:t>
      </w:r>
      <w:r>
        <w:rPr>
          <w:w w:val="105"/>
        </w:rPr>
        <w:t>CONTROLADORIA</w:t>
      </w:r>
      <w:r>
        <w:rPr>
          <w:spacing w:val="-6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ESTADO</w:t>
      </w:r>
    </w:p>
    <w:p>
      <w:pPr>
        <w:pStyle w:val="BodyText"/>
        <w:spacing w:line="80" w:lineRule="exact"/>
        <w:ind w:left="4643" w:right="7921"/>
        <w:jc w:val="center"/>
      </w:pPr>
      <w:r>
        <w:rPr>
          <w:w w:val="105"/>
          <w:u w:val="single"/>
        </w:rPr>
        <w:t>DEMONSTRATIVO DE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CONVÊNIOS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FIRMADOS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O GOVERNO </w:t>
      </w:r>
      <w:r>
        <w:rPr>
          <w:spacing w:val="-2"/>
          <w:w w:val="105"/>
          <w:u w:val="single"/>
        </w:rPr>
        <w:t>ESTADUAL</w:t>
      </w:r>
      <w:r>
        <w:rPr>
          <w:spacing w:val="40"/>
          <w:w w:val="105"/>
          <w:u w:val="single"/>
        </w:rPr>
        <w:t> 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10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134" w:hRule="atLeast"/>
        </w:trPr>
        <w:tc>
          <w:tcPr>
            <w:tcW w:w="12904" w:type="dxa"/>
            <w:gridSpan w:val="14"/>
          </w:tcPr>
          <w:p>
            <w:pPr>
              <w:pStyle w:val="TableParagraph"/>
              <w:spacing w:line="107" w:lineRule="exact" w:before="7"/>
              <w:ind w:left="5981" w:right="595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EXERCÍCIO:</w:t>
            </w:r>
            <w:r>
              <w:rPr>
                <w:rFonts w:ascii="Arial" w:hAnsi="Arial"/>
                <w:b/>
                <w:spacing w:val="13"/>
                <w:sz w:val="11"/>
              </w:rPr>
              <w:t> </w:t>
            </w:r>
            <w:r>
              <w:rPr>
                <w:rFonts w:ascii="Arial" w:hAnsi="Arial"/>
                <w:b/>
                <w:spacing w:val="-4"/>
                <w:sz w:val="11"/>
              </w:rPr>
              <w:t>2023</w:t>
            </w:r>
          </w:p>
        </w:tc>
        <w:tc>
          <w:tcPr>
            <w:tcW w:w="2168" w:type="dxa"/>
            <w:gridSpan w:val="2"/>
          </w:tcPr>
          <w:p>
            <w:pPr>
              <w:pStyle w:val="TableParagraph"/>
              <w:spacing w:line="69" w:lineRule="exact" w:before="44"/>
              <w:ind w:left="552"/>
              <w:rPr>
                <w:rFonts w:ascii="Arial" w:hAnsi="Arial"/>
                <w:b/>
                <w:sz w:val="7"/>
              </w:rPr>
            </w:pPr>
            <w:r>
              <w:rPr>
                <w:rFonts w:ascii="Arial" w:hAnsi="Arial"/>
                <w:b/>
                <w:spacing w:val="-2"/>
                <w:w w:val="105"/>
                <w:sz w:val="7"/>
              </w:rPr>
              <w:t>ATUALIZAÇÃO</w:t>
            </w:r>
            <w:r>
              <w:rPr>
                <w:rFonts w:ascii="Arial" w:hAnsi="Arial"/>
                <w:b/>
                <w:spacing w:val="6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EM:</w:t>
            </w:r>
            <w:r>
              <w:rPr>
                <w:rFonts w:ascii="Arial" w:hAnsi="Arial"/>
                <w:b/>
                <w:spacing w:val="9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05/05/2023</w:t>
            </w:r>
          </w:p>
        </w:tc>
      </w:tr>
      <w:tr>
        <w:trPr>
          <w:trHeight w:val="133" w:hRule="atLeast"/>
        </w:trPr>
        <w:tc>
          <w:tcPr>
            <w:tcW w:w="5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45"/>
              <w:rPr>
                <w:b/>
                <w:sz w:val="11"/>
              </w:rPr>
            </w:pPr>
            <w:r>
              <w:rPr>
                <w:b/>
                <w:sz w:val="11"/>
              </w:rPr>
              <w:t>CONV.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Nº</w:t>
            </w:r>
          </w:p>
        </w:tc>
        <w:tc>
          <w:tcPr>
            <w:tcW w:w="110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340"/>
              <w:rPr>
                <w:b/>
                <w:sz w:val="11"/>
              </w:rPr>
            </w:pPr>
            <w:r>
              <w:rPr>
                <w:b/>
                <w:sz w:val="11"/>
              </w:rPr>
              <w:t>PROC.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N°</w:t>
            </w:r>
          </w:p>
        </w:tc>
        <w:tc>
          <w:tcPr>
            <w:tcW w:w="77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6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87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PROPONENTE</w:t>
            </w:r>
          </w:p>
        </w:tc>
        <w:tc>
          <w:tcPr>
            <w:tcW w:w="104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23"/>
              <w:rPr>
                <w:b/>
                <w:sz w:val="11"/>
              </w:rPr>
            </w:pPr>
            <w:r>
              <w:rPr>
                <w:b/>
                <w:sz w:val="11"/>
              </w:rPr>
              <w:t>TIPO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TRANSF.</w:t>
            </w:r>
          </w:p>
        </w:tc>
        <w:tc>
          <w:tcPr>
            <w:tcW w:w="71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TERMO</w:t>
            </w:r>
          </w:p>
        </w:tc>
        <w:tc>
          <w:tcPr>
            <w:tcW w:w="1771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60" w:right="51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OBJETO</w:t>
            </w:r>
          </w:p>
        </w:tc>
        <w:tc>
          <w:tcPr>
            <w:tcW w:w="689" w:type="dxa"/>
            <w:vMerge w:val="restart"/>
            <w:shd w:val="clear" w:color="auto" w:fill="FF9900"/>
          </w:tcPr>
          <w:p>
            <w:pPr>
              <w:pStyle w:val="TableParagraph"/>
              <w:spacing w:line="261" w:lineRule="auto" w:before="65"/>
              <w:ind w:left="108" w:hanging="63"/>
              <w:rPr>
                <w:b/>
                <w:sz w:val="11"/>
              </w:rPr>
            </w:pPr>
            <w:r>
              <w:rPr>
                <w:b/>
                <w:sz w:val="11"/>
              </w:rPr>
              <w:t>NÚMERO</w:t>
            </w:r>
            <w:r>
              <w:rPr>
                <w:b/>
                <w:spacing w:val="-7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PARCELAS</w:t>
            </w:r>
          </w:p>
        </w:tc>
        <w:tc>
          <w:tcPr>
            <w:tcW w:w="1409" w:type="dxa"/>
            <w:gridSpan w:val="2"/>
            <w:shd w:val="clear" w:color="auto" w:fill="FF9900"/>
          </w:tcPr>
          <w:p>
            <w:pPr>
              <w:pStyle w:val="TableParagraph"/>
              <w:spacing w:line="114" w:lineRule="exact"/>
              <w:ind w:left="47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VIGÊNCIA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29" w:right="42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350" w:right="318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19" w:right="386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536" w:right="533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27" w:right="22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1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SITUAÇÃO</w:t>
            </w:r>
          </w:p>
        </w:tc>
      </w:tr>
      <w:tr>
        <w:trPr>
          <w:trHeight w:val="27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shd w:val="clear" w:color="auto" w:fill="FF9900"/>
          </w:tcPr>
          <w:p>
            <w:pPr>
              <w:pStyle w:val="TableParagraph"/>
              <w:spacing w:before="77"/>
              <w:ind w:left="151" w:right="142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INICIAL</w:t>
            </w:r>
          </w:p>
        </w:tc>
        <w:tc>
          <w:tcPr>
            <w:tcW w:w="720" w:type="dxa"/>
            <w:shd w:val="clear" w:color="auto" w:fill="FF9900"/>
          </w:tcPr>
          <w:p>
            <w:pPr>
              <w:pStyle w:val="TableParagraph"/>
              <w:spacing w:before="77"/>
              <w:ind w:right="211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FINAL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before="77"/>
              <w:ind w:left="184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before="77"/>
              <w:ind w:left="8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CONTRAPART.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before="77"/>
              <w:ind w:left="34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TOTAL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before="77"/>
              <w:ind w:left="17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REPASSADO/GERR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before="5"/>
              <w:ind w:left="28" w:right="2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SALDO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A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REPASSAR-</w:t>
            </w:r>
          </w:p>
          <w:p>
            <w:pPr>
              <w:pStyle w:val="TableParagraph"/>
              <w:spacing w:line="104" w:lineRule="exact" w:before="12"/>
              <w:ind w:left="28" w:right="18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GERR</w:t>
            </w:r>
          </w:p>
        </w:tc>
        <w:tc>
          <w:tcPr>
            <w:tcW w:w="11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3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01/2023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9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34101.000031/2023.49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36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CARACARAI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73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PARL.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120/23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34" w:right="22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62" w:right="5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Carafolia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2023: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seu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reencontro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é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aqui",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será realizado no período de </w:t>
            </w:r>
            <w:r>
              <w:rPr>
                <w:b/>
                <w:color w:val="FF0000"/>
                <w:w w:val="105"/>
                <w:sz w:val="7"/>
              </w:rPr>
              <w:t>18 a 21 de fevereiro de</w:t>
            </w:r>
            <w:r>
              <w:rPr>
                <w:b/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b/>
                <w:color w:val="FF0000"/>
                <w:w w:val="105"/>
                <w:sz w:val="7"/>
              </w:rPr>
              <w:t>2023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 em conformidade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 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anexo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5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14/02/2023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64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645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501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16.000,00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599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816.000,00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67" w:right="59" w:firstLine="2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OFÍCIO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340/2023/COGER/GAB/DECONV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(8418987)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-PRORROG.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PRAZO: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05/05/2023</w:t>
            </w:r>
          </w:p>
        </w:tc>
      </w:tr>
    </w:tbl>
    <w:sectPr>
      <w:type w:val="continuous"/>
      <w:pgSz w:w="16840" w:h="11910" w:orient="landscape"/>
      <w:pgMar w:top="1280" w:bottom="280" w:left="6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2023.xls</dc:title>
  <dcterms:created xsi:type="dcterms:W3CDTF">2023-05-09T16:53:51Z</dcterms:created>
  <dcterms:modified xsi:type="dcterms:W3CDTF">2023-05-09T16:53:51Z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