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B849" w14:textId="089B63D5" w:rsidR="003323C2" w:rsidRDefault="00116455">
      <w:pPr>
        <w:rPr>
          <w:lang w:val="en-US"/>
        </w:rPr>
      </w:pPr>
      <w:hyperlink r:id="rId4" w:history="1">
        <w:r w:rsidRPr="0099040F">
          <w:rPr>
            <w:rStyle w:val="Lienhypertexte"/>
            <w:lang w:val="en-US"/>
          </w:rPr>
          <w:t>https://link.springer.com/article/10.1007/s11097-010-9163-1#Sec4</w:t>
        </w:r>
      </w:hyperlink>
      <w:r>
        <w:rPr>
          <w:lang w:val="en-US"/>
        </w:rPr>
        <w:t xml:space="preserve"> :</w:t>
      </w:r>
      <w:r w:rsidRPr="00116455">
        <w:rPr>
          <w:lang w:val="en-US"/>
        </w:rPr>
        <w:t> the sense of spatial and temporal presence in the dream</w:t>
      </w:r>
      <w:r>
        <w:rPr>
          <w:lang w:val="en-US"/>
        </w:rPr>
        <w:t xml:space="preserve"> is the important matter for discriminating dream and wakefulness </w:t>
      </w:r>
    </w:p>
    <w:p w14:paraId="73056C2C" w14:textId="77777777" w:rsidR="00116455" w:rsidRPr="00116455" w:rsidRDefault="00116455">
      <w:pPr>
        <w:rPr>
          <w:lang w:val="en-US"/>
        </w:rPr>
      </w:pPr>
    </w:p>
    <w:sectPr w:rsidR="00116455" w:rsidRPr="001164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55"/>
    <w:rsid w:val="00116455"/>
    <w:rsid w:val="003323C2"/>
    <w:rsid w:val="003D1E03"/>
    <w:rsid w:val="003F33E2"/>
    <w:rsid w:val="00CC1233"/>
    <w:rsid w:val="00D2035E"/>
    <w:rsid w:val="00F7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7103E"/>
  <w15:chartTrackingRefBased/>
  <w15:docId w15:val="{B74C622C-0AB4-4E20-9FA4-586B4BFA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645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645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64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64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64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64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64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64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645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645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645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164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16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nk.springer.com/article/10.1007/s11097-010-9163-1#Se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Gerbelot</dc:creator>
  <cp:keywords/>
  <dc:description/>
  <cp:lastModifiedBy>Enzo Gerbelot</cp:lastModifiedBy>
  <cp:revision>1</cp:revision>
  <dcterms:created xsi:type="dcterms:W3CDTF">2026-04-08T12:15:00Z</dcterms:created>
  <dcterms:modified xsi:type="dcterms:W3CDTF">2026-04-08T16:31:00Z</dcterms:modified>
</cp:coreProperties>
</file>