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D0F99F" w14:textId="77777777" w:rsidR="00E24764" w:rsidRDefault="000E1992">
      <w:pPr>
        <w:spacing w:before="200" w:after="200" w:line="25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</w:rPr>
        <w:t>PONTIFICIA‌ ‌UNIVERSIDAD‌ ‌CATÓLICA‌ ‌DEL‌ ‌PERÚ</w:t>
      </w:r>
    </w:p>
    <w:p w14:paraId="1904F340" w14:textId="77777777" w:rsidR="00E24764" w:rsidRDefault="000E1992">
      <w:pPr>
        <w:shd w:val="clear" w:color="auto" w:fill="FFFFFF"/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</w:rPr>
        <w:t>FACULTAD DE CIENCIAS E INGENIERÍA</w:t>
      </w:r>
    </w:p>
    <w:p w14:paraId="6DF49159" w14:textId="77777777" w:rsidR="00E24764" w:rsidRDefault="000E1992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80DDB2" wp14:editId="56C5E408">
            <wp:extent cx="2975138" cy="2984493"/>
            <wp:effectExtent l="0" t="0" r="0" b="0"/>
            <wp:docPr id="1" name="image1.jp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tipo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138" cy="2984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8FEE3" w14:textId="77777777" w:rsidR="00E24764" w:rsidRDefault="000E1992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Catálogo de Pruebas de Aceptación</w:t>
      </w:r>
    </w:p>
    <w:p w14:paraId="6ED73888" w14:textId="77777777" w:rsidR="00E24764" w:rsidRDefault="000E1992">
      <w:pPr>
        <w:spacing w:before="200" w:after="200" w:line="25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Curso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[1INF54] Proyecto de Diseño y Desarrollo de Software</w:t>
      </w:r>
    </w:p>
    <w:p w14:paraId="51A0B317" w14:textId="77777777" w:rsidR="00E24764" w:rsidRDefault="000E1992">
      <w:pPr>
        <w:spacing w:before="200" w:after="200" w:line="25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Horario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0983</w:t>
      </w:r>
    </w:p>
    <w:p w14:paraId="1D035299" w14:textId="77777777" w:rsidR="00E24764" w:rsidRDefault="000E1992">
      <w:pPr>
        <w:spacing w:before="200" w:after="200" w:line="25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Grupo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7G</w:t>
      </w:r>
    </w:p>
    <w:p w14:paraId="238477DF" w14:textId="77777777" w:rsidR="00E24764" w:rsidRDefault="000E1992">
      <w:pPr>
        <w:spacing w:before="200" w:after="200" w:line="25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Profesor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Juan Carlos Fernandez Sanchez</w:t>
      </w:r>
    </w:p>
    <w:p w14:paraId="2BF77A02" w14:textId="77777777" w:rsidR="00E24764" w:rsidRDefault="000E1992">
      <w:pPr>
        <w:shd w:val="clear" w:color="auto" w:fill="FFFFFF"/>
        <w:spacing w:before="200" w:after="20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Nombres y códigos:</w:t>
      </w:r>
    </w:p>
    <w:tbl>
      <w:tblPr>
        <w:tblStyle w:val="a"/>
        <w:tblW w:w="9150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75"/>
        <w:gridCol w:w="3975"/>
      </w:tblGrid>
      <w:tr w:rsidR="00E24764" w14:paraId="25529B0B" w14:textId="77777777">
        <w:tc>
          <w:tcPr>
            <w:tcW w:w="5175" w:type="dxa"/>
            <w:shd w:val="clear" w:color="auto" w:fill="CCCCCC"/>
          </w:tcPr>
          <w:p w14:paraId="501069F4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Nombres</w:t>
            </w:r>
          </w:p>
        </w:tc>
        <w:tc>
          <w:tcPr>
            <w:tcW w:w="3975" w:type="dxa"/>
            <w:shd w:val="clear" w:color="auto" w:fill="CCCCCC"/>
          </w:tcPr>
          <w:p w14:paraId="20BD9D92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Códigos</w:t>
            </w:r>
          </w:p>
        </w:tc>
      </w:tr>
      <w:tr w:rsidR="00E24764" w14:paraId="214D8AC6" w14:textId="77777777">
        <w:tc>
          <w:tcPr>
            <w:tcW w:w="5175" w:type="dxa"/>
          </w:tcPr>
          <w:p w14:paraId="6D12C6E4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Ariana Camila Mulatillo Gomez</w:t>
            </w:r>
          </w:p>
          <w:p w14:paraId="04650720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Gonzalo Adolfo Inga Valverde</w:t>
            </w:r>
          </w:p>
          <w:p w14:paraId="32CF187D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Enzo Andre Avila Mamani</w:t>
            </w:r>
          </w:p>
        </w:tc>
        <w:tc>
          <w:tcPr>
            <w:tcW w:w="3975" w:type="dxa"/>
          </w:tcPr>
          <w:p w14:paraId="4DEB4049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20222999</w:t>
            </w:r>
          </w:p>
          <w:p w14:paraId="550E184B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20220694</w:t>
            </w:r>
          </w:p>
          <w:p w14:paraId="18C6E50B" w14:textId="77777777" w:rsidR="00E24764" w:rsidRDefault="000E1992">
            <w:pPr>
              <w:keepLines/>
              <w:widowControl w:val="0"/>
              <w:spacing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20220954</w:t>
            </w:r>
          </w:p>
        </w:tc>
      </w:tr>
    </w:tbl>
    <w:p w14:paraId="36D1951D" w14:textId="77777777" w:rsidR="00E24764" w:rsidRDefault="00E24764">
      <w:pPr>
        <w:shd w:val="clear" w:color="auto" w:fill="FFFFFF"/>
        <w:spacing w:before="20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24271" w14:textId="77777777" w:rsidR="00E24764" w:rsidRDefault="000E1992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 de octubre de 2026</w:t>
      </w:r>
    </w:p>
    <w:p w14:paraId="6BCBB8C6" w14:textId="77777777" w:rsidR="00E24764" w:rsidRDefault="000E1992">
      <w:pPr>
        <w:spacing w:before="200" w:after="20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SEMESTRE 2026-2</w:t>
      </w:r>
    </w:p>
    <w:p w14:paraId="017C67F7" w14:textId="77777777" w:rsidR="00E24764" w:rsidRDefault="000E199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Historial de versiones:</w:t>
      </w:r>
    </w:p>
    <w:p w14:paraId="1CAD0EBA" w14:textId="77777777" w:rsidR="00E24764" w:rsidRDefault="00E247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1ABE8D" w14:textId="77777777" w:rsidR="00E24764" w:rsidRDefault="00E2476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410"/>
        <w:gridCol w:w="3750"/>
        <w:gridCol w:w="2235"/>
      </w:tblGrid>
      <w:tr w:rsidR="00E24764" w14:paraId="60167273" w14:textId="77777777">
        <w:tc>
          <w:tcPr>
            <w:tcW w:w="15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096B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4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1619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37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C12E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E48B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Autor</w:t>
            </w:r>
          </w:p>
        </w:tc>
      </w:tr>
      <w:tr w:rsidR="00E24764" w14:paraId="51AE5E75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8A54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20/10/2026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AF93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8C4C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Primera versión del documento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F6AF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7G</w:t>
            </w:r>
          </w:p>
        </w:tc>
      </w:tr>
      <w:tr w:rsidR="00E24764" w14:paraId="0A238CAF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81E7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22/10/2026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34C2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FF5E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Técnica de clases de equivalencia, casos de prueba por módulo, matriz de trazabilidad y registro de ejecución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B3F5" w14:textId="77777777" w:rsidR="00E24764" w:rsidRDefault="000E19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7G</w:t>
            </w:r>
          </w:p>
        </w:tc>
      </w:tr>
    </w:tbl>
    <w:p w14:paraId="10D8BE6A" w14:textId="77777777" w:rsidR="00E24764" w:rsidRDefault="000E1992">
      <w:r>
        <w:br w:type="page"/>
      </w:r>
    </w:p>
    <w:p w14:paraId="660D9BC2" w14:textId="77777777" w:rsidR="00E24764" w:rsidRDefault="000E1992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Índice</w:t>
      </w:r>
    </w:p>
    <w:p w14:paraId="1CB329BD" w14:textId="225269AA" w:rsidR="00F92352" w:rsidRDefault="000E1992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s-MX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579185" w:history="1">
        <w:r w:rsidR="00F92352" w:rsidRPr="00BB574B">
          <w:rPr>
            <w:rStyle w:val="Hipervnculo"/>
            <w:noProof/>
          </w:rPr>
          <w:t>1. Catálogo de Pruebas de Aceptación</w:t>
        </w:r>
        <w:r w:rsidR="00F92352">
          <w:rPr>
            <w:noProof/>
            <w:webHidden/>
          </w:rPr>
          <w:tab/>
        </w:r>
        <w:r w:rsidR="00F92352">
          <w:rPr>
            <w:noProof/>
            <w:webHidden/>
          </w:rPr>
          <w:fldChar w:fldCharType="begin"/>
        </w:r>
        <w:r w:rsidR="00F92352">
          <w:rPr>
            <w:noProof/>
            <w:webHidden/>
          </w:rPr>
          <w:instrText xml:space="preserve"> PAGEREF _Toc243579185 \h </w:instrText>
        </w:r>
        <w:r w:rsidR="00F92352">
          <w:rPr>
            <w:noProof/>
            <w:webHidden/>
          </w:rPr>
        </w:r>
        <w:r w:rsidR="00F92352">
          <w:rPr>
            <w:noProof/>
            <w:webHidden/>
          </w:rPr>
          <w:fldChar w:fldCharType="separate"/>
        </w:r>
        <w:r w:rsidR="00F92352">
          <w:rPr>
            <w:noProof/>
            <w:webHidden/>
          </w:rPr>
          <w:t>4</w:t>
        </w:r>
        <w:r w:rsidR="00F92352">
          <w:rPr>
            <w:noProof/>
            <w:webHidden/>
          </w:rPr>
          <w:fldChar w:fldCharType="end"/>
        </w:r>
      </w:hyperlink>
    </w:p>
    <w:p w14:paraId="20550B5B" w14:textId="47EC2AA7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86" w:history="1">
        <w:r w:rsidRPr="00BB574B">
          <w:rPr>
            <w:rStyle w:val="Hipervnculo"/>
            <w:noProof/>
          </w:rPr>
          <w:t>1.1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A177C6" w14:textId="4127202C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87" w:history="1">
        <w:r w:rsidRPr="00BB574B"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7CDF57" w14:textId="40AAC2AF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88" w:history="1">
        <w:r w:rsidRPr="00BB574B">
          <w:rPr>
            <w:rStyle w:val="Hipervnculo"/>
            <w:noProof/>
          </w:rPr>
          <w:t>1.3 Técnica de diseño: clases de equivalencia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90E28C" w14:textId="599DF67D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89" w:history="1">
        <w:r w:rsidRPr="00BB574B">
          <w:rPr>
            <w:rStyle w:val="Hipervnculo"/>
            <w:noProof/>
          </w:rPr>
          <w:t>1.4 Formato de los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4FFBD0" w14:textId="2F7EFFD0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90" w:history="1">
        <w:r w:rsidRPr="00BB574B">
          <w:rPr>
            <w:rStyle w:val="Hipervnculo"/>
            <w:noProof/>
          </w:rPr>
          <w:t>1.5 Entorno y datos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7C2411" w14:textId="50F98747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91" w:history="1">
        <w:r w:rsidRPr="00BB574B">
          <w:rPr>
            <w:rStyle w:val="Hipervnculo"/>
            <w:noProof/>
          </w:rPr>
          <w:t>1.6 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808149" w14:textId="779A6073" w:rsidR="00F92352" w:rsidRDefault="00F92352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s-MX"/>
          <w14:ligatures w14:val="standardContextual"/>
        </w:rPr>
      </w:pPr>
      <w:hyperlink w:anchor="_Toc243579192" w:history="1">
        <w:r w:rsidRPr="00BB574B">
          <w:rPr>
            <w:rStyle w:val="Hipervnculo"/>
            <w:noProof/>
          </w:rPr>
          <w:t>2. Casos de Prueba por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EC9094" w14:textId="6F45291F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93" w:history="1">
        <w:r w:rsidRPr="00BB574B">
          <w:rPr>
            <w:rStyle w:val="Hipervnculo"/>
            <w:noProof/>
          </w:rPr>
          <w:t>2.1 Módulo de Gestión de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736D69" w14:textId="12E2859E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194" w:history="1">
        <w:r w:rsidRPr="00BB574B">
          <w:rPr>
            <w:rStyle w:val="Hipervnculo"/>
            <w:noProof/>
          </w:rPr>
          <w:t>2.1.1 Clases de equivalencia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39217F" w14:textId="2ADB7717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195" w:history="1">
        <w:r w:rsidRPr="00BB574B">
          <w:rPr>
            <w:rStyle w:val="Hipervnculo"/>
            <w:noProof/>
          </w:rPr>
          <w:t>2.1.2 Casos de prueba derivados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C6E27E" w14:textId="4D2C2C1C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196" w:history="1">
        <w:r w:rsidRPr="00BB574B">
          <w:rPr>
            <w:rStyle w:val="Hipervnculo"/>
            <w:noProof/>
          </w:rPr>
          <w:t>2.1.3 Especificación de los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EC086B" w14:textId="7FB59252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197" w:history="1">
        <w:r w:rsidRPr="00BB574B">
          <w:rPr>
            <w:rStyle w:val="Hipervnculo"/>
            <w:noProof/>
          </w:rPr>
          <w:t>2.2 Módulo Centro de Control y Visualización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0BA219" w14:textId="72504316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198" w:history="1">
        <w:r w:rsidRPr="00BB574B">
          <w:rPr>
            <w:rStyle w:val="Hipervnculo"/>
            <w:noProof/>
          </w:rPr>
          <w:t>2.2.1 Clases de equivalencia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567FE2" w14:textId="5A730A88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199" w:history="1">
        <w:r w:rsidRPr="00BB574B">
          <w:rPr>
            <w:rStyle w:val="Hipervnculo"/>
            <w:noProof/>
          </w:rPr>
          <w:t>2.2.2 Casos de prueba derivados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74E308" w14:textId="4EA51FCA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200" w:history="1">
        <w:r w:rsidRPr="00BB574B">
          <w:rPr>
            <w:rStyle w:val="Hipervnculo"/>
            <w:noProof/>
          </w:rPr>
          <w:t>2.2.3 Especificación de los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369342" w14:textId="2A1B4849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201" w:history="1">
        <w:r w:rsidRPr="00BB574B">
          <w:rPr>
            <w:rStyle w:val="Hipervnculo"/>
            <w:noProof/>
          </w:rPr>
          <w:t>2.3 Módulo de Simulación y Replanificaciones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BC0D49" w14:textId="6229D4D0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202" w:history="1">
        <w:r w:rsidRPr="00BB574B">
          <w:rPr>
            <w:rStyle w:val="Hipervnculo"/>
            <w:noProof/>
          </w:rPr>
          <w:t>2.3.1 Clases de equivalencia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56A035" w14:textId="26D11C73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203" w:history="1">
        <w:r w:rsidRPr="00BB574B">
          <w:rPr>
            <w:rStyle w:val="Hipervnculo"/>
            <w:noProof/>
          </w:rPr>
          <w:t>2.3.2 Casos de prueba derivados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4CE04D" w14:textId="2895C3E8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204" w:history="1">
        <w:r w:rsidRPr="00BB574B">
          <w:rPr>
            <w:rStyle w:val="Hipervnculo"/>
            <w:noProof/>
          </w:rPr>
          <w:t>2.3.3 Especificación de los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145DC05" w14:textId="730C753B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205" w:history="1">
        <w:r w:rsidRPr="00BB574B">
          <w:rPr>
            <w:rStyle w:val="Hipervnculo"/>
            <w:noProof/>
          </w:rPr>
          <w:t>2.4 Módulo de Configuración y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164A76" w14:textId="019D3D2C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206" w:history="1">
        <w:r w:rsidRPr="00BB574B">
          <w:rPr>
            <w:rStyle w:val="Hipervnculo"/>
            <w:noProof/>
          </w:rPr>
          <w:t>2.4.1 Clases de equivalencia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3375E0" w14:textId="2DA0AEF2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207" w:history="1">
        <w:r w:rsidRPr="00BB574B">
          <w:rPr>
            <w:rStyle w:val="Hipervnculo"/>
            <w:noProof/>
          </w:rPr>
          <w:t>2.4.2 Casos de prueba derivados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3DCBB2" w14:textId="082F3FEB" w:rsidR="00F92352" w:rsidRDefault="00F92352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/>
          <w14:ligatures w14:val="standardContextual"/>
        </w:rPr>
      </w:pPr>
      <w:hyperlink w:anchor="_Toc243579208" w:history="1">
        <w:r w:rsidRPr="00BB574B">
          <w:rPr>
            <w:rStyle w:val="Hipervnculo"/>
            <w:noProof/>
          </w:rPr>
          <w:t>2.4.3 Especificación de los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CBC43C7" w14:textId="69BA2ABF" w:rsidR="00F92352" w:rsidRDefault="00F92352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s-MX"/>
          <w14:ligatures w14:val="standardContextual"/>
        </w:rPr>
      </w:pPr>
      <w:hyperlink w:anchor="_Toc243579209" w:history="1">
        <w:r w:rsidRPr="00BB574B">
          <w:rPr>
            <w:rStyle w:val="Hipervnculo"/>
            <w:noProof/>
          </w:rPr>
          <w:t>3. Matriz de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D811A82" w14:textId="6CB51158" w:rsidR="00F92352" w:rsidRDefault="00F92352">
      <w:pPr>
        <w:pStyle w:val="TDC2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hyperlink w:anchor="_Toc243579210" w:history="1">
        <w:r w:rsidRPr="00BB574B">
          <w:rPr>
            <w:rStyle w:val="Hipervnculo"/>
            <w:noProof/>
          </w:rPr>
          <w:t>3.1 Resumen de cobertura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CE2D8C0" w14:textId="0974A084" w:rsidR="00F92352" w:rsidRDefault="00F92352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s-MX"/>
          <w14:ligatures w14:val="standardContextual"/>
        </w:rPr>
      </w:pPr>
      <w:hyperlink w:anchor="_Toc243579211" w:history="1">
        <w:r w:rsidRPr="00BB574B">
          <w:rPr>
            <w:rStyle w:val="Hipervnculo"/>
            <w:noProof/>
          </w:rPr>
          <w:t>Anexo A. Registro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59955C2" w14:textId="65A20A53" w:rsidR="00E24764" w:rsidRDefault="000E1992">
      <w:pPr>
        <w:spacing w:after="120"/>
      </w:pPr>
      <w:r>
        <w:fldChar w:fldCharType="end"/>
      </w:r>
    </w:p>
    <w:p w14:paraId="267BDD94" w14:textId="77777777" w:rsidR="00E24764" w:rsidRDefault="000E1992">
      <w:pPr>
        <w:pStyle w:val="Ttulo1"/>
        <w:pageBreakBefore/>
      </w:pPr>
      <w:bookmarkStart w:id="0" w:name="_Toc243579185"/>
      <w:r>
        <w:lastRenderedPageBreak/>
        <w:t>1. Catálogo de Pruebas de Aceptación</w:t>
      </w:r>
      <w:bookmarkEnd w:id="0"/>
    </w:p>
    <w:p w14:paraId="78F03208" w14:textId="77777777" w:rsidR="00E24764" w:rsidRDefault="000E1992">
      <w:pPr>
        <w:pStyle w:val="Ttulo2"/>
      </w:pPr>
      <w:bookmarkStart w:id="1" w:name="_Toc243579186"/>
      <w:r>
        <w:t>1.1 Introducción</w:t>
      </w:r>
      <w:bookmarkEnd w:id="1"/>
    </w:p>
    <w:p w14:paraId="31BC50BF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propósito de este documento es identificar, detallar y establecer los escenarios de prueba a nivel de sistema que los usuarios finales de la empresa PaqRap —operadores y supervisores logísticos (perfil USUARIO) y administradores (perfil ADMIN)— deben ejecutar para verificar y certificar el cumplimiento de los requisitos funcionales del sistema de planificación de rutas y de su visualizador web.</w:t>
      </w:r>
    </w:p>
    <w:p w14:paraId="20728256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casos verifican las validaciones de negocio del caso: la retícula urbana de 70 × 50 km, el control de los almacenes intermedios de 1,000 unidades, los plazos de entrega de 4, 8, 12, 18 y 36 horas, la flota de autos, motos y bicicletas con sus capacidades, velocidades y costos, y la simulación de contingencias (averías, bloqueos y mantenimientos) en los tres escenarios exigidos: operación día a día, simulación de 5 días y simulación hasta el colapso logístico.</w:t>
      </w:r>
    </w:p>
    <w:p w14:paraId="63FED3A3" w14:textId="77777777" w:rsidR="00E24764" w:rsidRDefault="000E1992">
      <w:pPr>
        <w:pStyle w:val="Ttulo2"/>
      </w:pPr>
      <w:bookmarkStart w:id="2" w:name="_Toc243579187"/>
      <w:r>
        <w:t>1.2 Alcance</w:t>
      </w:r>
      <w:bookmarkEnd w:id="2"/>
    </w:p>
    <w:p w14:paraId="420A0F79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catálogo cubre los requisitos de la Lista de Exigencias v02 (RF-01 a RF-75) que el usuario puede comprobar desde el visualizador. Los casos se agrupan en cuatro módulos:</w:t>
      </w:r>
    </w:p>
    <w:p w14:paraId="17006715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de Gestión de Pedidos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(12 casos).</w:t>
      </w:r>
    </w:p>
    <w:p w14:paraId="057F471B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Centro de Control y Visualización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(9 casos).</w:t>
      </w:r>
    </w:p>
    <w:p w14:paraId="7ED78C4E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de Simulación y Replanificaciones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(12 casos).</w:t>
      </w:r>
    </w:p>
    <w:p w14:paraId="2E2E80B3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de Configuración y Reportes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(11 casos).</w:t>
      </w:r>
    </w:p>
    <w:p w14:paraId="490C3050" w14:textId="77777777" w:rsidR="00E24764" w:rsidRDefault="000E1992">
      <w:pPr>
        <w:spacing w:before="6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Quedan fuera del catálogo el requisito RF-57 (proceso NTP-ISO/IEC 29110), que se verifica con los productos de trabajo del proyecto, y las pruebas unitarias y de integración del código, que forman parte del plan de pruebas del equipo de desarrollo.</w:t>
      </w:r>
    </w:p>
    <w:p w14:paraId="73A64C5E" w14:textId="77777777" w:rsidR="00E24764" w:rsidRDefault="000E1992">
      <w:pPr>
        <w:pStyle w:val="Ttulo2"/>
      </w:pPr>
      <w:bookmarkStart w:id="3" w:name="_Toc243579188"/>
      <w:r>
        <w:t>1.3 Técnica de diseño: clases de equivalencia</w:t>
      </w:r>
      <w:bookmarkEnd w:id="3"/>
    </w:p>
    <w:p w14:paraId="4DCCB426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casos se derivan con la técnica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partición en clases de equivalencia</w:t>
      </w:r>
      <w:r>
        <w:rPr>
          <w:rFonts w:ascii="Times New Roman" w:eastAsia="Times New Roman" w:hAnsi="Times New Roman" w:cs="Times New Roman"/>
          <w:sz w:val="24"/>
          <w:szCs w:val="24"/>
        </w:rPr>
        <w:t>. Cada condición de entrada (un campo, un archivo, un parámetro o el estado del sistema) se divide en subconjuntos de valores que el sistema debe tratar de la misma manera: si un valor de la clase revela un defecto, cualquier otro valor de esa clase lo revelaría también. Así basta un representante por clase. Se aplicaron las reglas siguientes:</w:t>
      </w:r>
    </w:p>
    <w:p w14:paraId="4127F557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Rango de valores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(p. ej. X entre 0 y 70): una clase válida dentro del rango y dos inválidas, por debajo y por encima.</w:t>
      </w:r>
    </w:p>
    <w:p w14:paraId="34FBD4C9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Conjunto de valores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(p. ej. plazos de 4, 8, 12, 18 y 36 h): una clase válida por cada grupo con el mismo tratamiento y una inválida para los valores fuera del conjunto.</w:t>
      </w:r>
    </w:p>
    <w:p w14:paraId="3C1EF61E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Formato o patrón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(p. ej. cliente c1234, unidad TA01): una clase válida que cumple el patrón y clases inválidas por cada forma distinta de incumplirlo.</w:t>
      </w:r>
    </w:p>
    <w:p w14:paraId="0AD4A13D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Obligatoriedad</w:t>
      </w:r>
      <w:r>
        <w:rPr>
          <w:rFonts w:ascii="Times New Roman" w:eastAsia="Times New Roman" w:hAnsi="Times New Roman" w:cs="Times New Roman"/>
          <w:sz w:val="24"/>
          <w:szCs w:val="24"/>
        </w:rPr>
        <w:t>: el campo vacío es siempre una clase inválida (RF-64).</w:t>
      </w:r>
    </w:p>
    <w:p w14:paraId="1A3A4773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Condición lógica o de estado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(p. ej. hay o no un plan ejecutado, rol del usuario): una clase válida y una inválida.</w:t>
      </w:r>
    </w:p>
    <w:p w14:paraId="48D3D9A6" w14:textId="77777777" w:rsidR="00E24764" w:rsidRDefault="000E1992">
      <w:pPr>
        <w:spacing w:before="6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Para construir los casos:</w:t>
      </w:r>
    </w:p>
    <w:p w14:paraId="02518B1A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caso válido cubre el mayor número posible de clases válidas aún no cubiertas.</w:t>
      </w:r>
    </w:p>
    <w:p w14:paraId="0D52171A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Cada ejecución inválida cubre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una sola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clase inválida y mantiene válidos los demás datos, para que el error observado se atribuya sin ambigüedad a esa clase.</w:t>
      </w:r>
    </w:p>
    <w:p w14:paraId="214CEBD5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complemento se aplica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análisis de valores límite</w:t>
      </w:r>
      <w:r>
        <w:rPr>
          <w:rFonts w:ascii="Times New Roman" w:eastAsia="Times New Roman" w:hAnsi="Times New Roman" w:cs="Times New Roman"/>
          <w:sz w:val="24"/>
          <w:szCs w:val="24"/>
        </w:rPr>
        <w:t>: los representantes se toman en los extremos de cada rango (0 y 70; 0 y 50; 1 y 24; 0 y 23; 0 y 59; 1 y 31) y justo fuera de ellos (−1, 71, 51, 25, 24, 60, 32).</w:t>
      </w:r>
    </w:p>
    <w:p w14:paraId="1F001B5F" w14:textId="77777777" w:rsidR="00E24764" w:rsidRDefault="000E1992">
      <w:pPr>
        <w:keepNext/>
        <w:spacing w:before="6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Nomenclatura utilizada: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E24764" w14:paraId="3FD3FBF1" w14:textId="77777777">
        <w:trPr>
          <w:cantSplit/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BD4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14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Significado</w:t>
            </w:r>
          </w:p>
        </w:tc>
      </w:tr>
      <w:tr w:rsidR="00E24764" w14:paraId="21420008" w14:textId="77777777">
        <w:trPr>
          <w:cantSplit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220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&lt;MOD&gt;-Vnn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FA8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Clase de equivalencia válida número nn del módulo (GP, CC, SIM o CFG).</w:t>
            </w:r>
          </w:p>
        </w:tc>
      </w:tr>
      <w:tr w:rsidR="00E24764" w14:paraId="73B10D4A" w14:textId="77777777">
        <w:trPr>
          <w:cantSplit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EC3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&lt;MOD&gt;-Inn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452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Clase de equivalencia inválida número nn del módulo.</w:t>
            </w:r>
          </w:p>
        </w:tc>
      </w:tr>
      <w:tr w:rsidR="00E24764" w14:paraId="05A6582E" w14:textId="77777777">
        <w:trPr>
          <w:cantSplit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BB5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CP-&lt;MOD&gt;-nn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71A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Caso de prueba número nn del módulo. Las letras a), b)… identifican las ejecuciones de un mismo caso con distintos datos.</w:t>
            </w:r>
          </w:p>
        </w:tc>
      </w:tr>
    </w:tbl>
    <w:p w14:paraId="599187A5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1. Nomenclatura de clases y casos de prueba</w:t>
      </w:r>
    </w:p>
    <w:p w14:paraId="3F0DA1DA" w14:textId="77777777" w:rsidR="00E24764" w:rsidRDefault="000E1992">
      <w:pPr>
        <w:pStyle w:val="Ttulo2"/>
      </w:pPr>
      <w:bookmarkStart w:id="4" w:name="_Toc243579189"/>
      <w:r>
        <w:t>1.4 Formato de los casos de prueba</w:t>
      </w:r>
      <w:bookmarkEnd w:id="4"/>
    </w:p>
    <w:p w14:paraId="09070B08" w14:textId="77777777" w:rsidR="00E24764" w:rsidRDefault="000E1992">
      <w:pPr>
        <w:keepNext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casos de prueba se presentan con la estructura siguiente, que incluye todos los elementos necesarios para su correcta ejecución y evaluación: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24764" w14:paraId="2217E62F" w14:textId="77777777">
        <w:trPr>
          <w:cantSplit/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ED56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6DD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</w:tr>
      <w:tr w:rsidR="00E24764" w14:paraId="1D2357C1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6B4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19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Código CP-&lt;MOD&gt;-nn y título representativo de la funcionalidad evaluada.</w:t>
            </w:r>
          </w:p>
        </w:tc>
      </w:tr>
      <w:tr w:rsidR="00E24764" w14:paraId="70658741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557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761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Requisitos de la Lista de Exigencias que el caso verifica.</w:t>
            </w:r>
          </w:p>
        </w:tc>
      </w:tr>
      <w:tr w:rsidR="00E24764" w14:paraId="30913A6B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B13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545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Explicación breve de lo que se espera probar y en qué contexto del sistema.</w:t>
            </w:r>
          </w:p>
        </w:tc>
      </w:tr>
      <w:tr w:rsidR="00E24764" w14:paraId="7D140365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D6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CF6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Datos o archivos requeridos para ejecutar la prueba, con la clase de equivalencia válida o inválida que representa cada uno.</w:t>
            </w:r>
          </w:p>
        </w:tc>
      </w:tr>
      <w:tr w:rsidR="00E24764" w14:paraId="033AC1B4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324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A52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Estado del sistema o configuración necesarios antes de ejecutar la prueba.</w:t>
            </w:r>
          </w:p>
        </w:tc>
      </w:tr>
      <w:tr w:rsidR="00E24764" w14:paraId="32F4FFEB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BA4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363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Instrucciones ordenadas que debe seguir el usuario.</w:t>
            </w:r>
          </w:p>
        </w:tc>
      </w:tr>
      <w:tr w:rsidR="00E24764" w14:paraId="6E652704" w14:textId="77777777"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B46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ECE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Comportamiento del sistema cuando los datos son válidos y mensaje de error exacto cuando son inválidos.</w:t>
            </w:r>
          </w:p>
        </w:tc>
      </w:tr>
    </w:tbl>
    <w:p w14:paraId="3996C122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2. Estructura de un caso de prueba</w:t>
      </w:r>
    </w:p>
    <w:p w14:paraId="677C18C8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Además, cada módulo incluye la tabla de clases de equivalencia de sus condiciones de entrada y la tabla de casos derivados, que relaciona cada ejecución con las clases que cubre.</w:t>
      </w:r>
    </w:p>
    <w:p w14:paraId="1ECF8BEC" w14:textId="77777777" w:rsidR="00E24764" w:rsidRDefault="000E1992">
      <w:pPr>
        <w:pStyle w:val="Ttulo2"/>
      </w:pPr>
      <w:bookmarkStart w:id="5" w:name="_Toc243579190"/>
      <w:r>
        <w:t>1.5 Entorno y datos de prueba</w:t>
      </w:r>
      <w:bookmarkEnd w:id="5"/>
    </w:p>
    <w:p w14:paraId="1B37995B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Navegadores: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Google Chrome, Microsoft Edge o Mozilla Firefox en su versión vigente, sin complementos adicionales; resolución de escritorio de al menos 1366 × 768 px y un celular (o la vista de 375 × 812 px) para RF-36.</w:t>
      </w:r>
    </w:p>
    <w:p w14:paraId="3F02E983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backend Spring Boot y visualizador web desplegados (perfil prod en el servidor o perfil local para ensayos), accesibles por URL.</w:t>
      </w:r>
    </w:p>
    <w:p w14:paraId="6DC51BEE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Datos del cliente: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archivos ventas.2026mm.txt, bloqueo.26mm.txt y mant.preventivo.09.10.txt publicados por el curso y cargados en el servidor.</w:t>
      </w:r>
    </w:p>
    <w:p w14:paraId="3DCD7565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Cuentas: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una cuenta ADMIN y una cuenta USUARIO creadas antes de la ejecución (CP-CFG-06 y CP-CFG-07).</w:t>
      </w:r>
    </w:p>
    <w:p w14:paraId="0E1D67F4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Archivos de pedidos de prueba: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pedidos_validos.txt, pedidos_mixtos.txt y vacio.txt con el contenido indicado en CP-GP-07 y CP-GP-08.</w:t>
      </w:r>
    </w:p>
    <w:p w14:paraId="1929C154" w14:textId="77777777" w:rsidR="00E24764" w:rsidRDefault="000E1992">
      <w:pPr>
        <w:keepNext/>
        <w:spacing w:before="6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Salvo que el caso indique otra cosa, los parámetros de operación tienen los valores por defecto: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75"/>
        <w:gridCol w:w="2275"/>
        <w:gridCol w:w="2276"/>
      </w:tblGrid>
      <w:tr w:rsidR="00E24764" w14:paraId="23029E0C" w14:textId="77777777"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64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Parámetro</w:t>
            </w:r>
          </w:p>
        </w:tc>
        <w:tc>
          <w:tcPr>
            <w:tcW w:w="227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B4D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Auto (TA)</w:t>
            </w:r>
          </w:p>
        </w:tc>
        <w:tc>
          <w:tcPr>
            <w:tcW w:w="227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387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Moto (TM)</w:t>
            </w:r>
          </w:p>
        </w:tc>
        <w:tc>
          <w:tcPr>
            <w:tcW w:w="227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C6D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Bicicleta (TB)</w:t>
            </w:r>
          </w:p>
        </w:tc>
      </w:tr>
      <w:tr w:rsidR="00E24764" w14:paraId="6823EC26" w14:textId="77777777">
        <w:trPr>
          <w:cantSplit/>
        </w:trPr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E7C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Unidades en la flota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D10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C10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0E0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E24764" w14:paraId="61F7E857" w14:textId="77777777">
        <w:trPr>
          <w:cantSplit/>
        </w:trPr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6F6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Capacidad (paquetes)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B1F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425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E5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E24764" w14:paraId="2BD28F9E" w14:textId="77777777">
        <w:trPr>
          <w:cantSplit/>
        </w:trPr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3C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Velocidad promedio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B7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 km/h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8E4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 km/h</w:t>
            </w:r>
          </w:p>
        </w:tc>
        <w:tc>
          <w:tcPr>
            <w:tcW w:w="2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1CD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km/h</w:t>
            </w:r>
          </w:p>
        </w:tc>
      </w:tr>
      <w:tr w:rsidR="00E24764" w14:paraId="2467A5CF" w14:textId="77777777">
        <w:trPr>
          <w:cantSplit/>
        </w:trPr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719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Costo por kilómetro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B6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S/ 8.00</w:t>
            </w:r>
          </w:p>
        </w:tc>
        <w:tc>
          <w:tcPr>
            <w:tcW w:w="2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FE5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S/ 6.00</w:t>
            </w:r>
          </w:p>
        </w:tc>
        <w:tc>
          <w:tcPr>
            <w:tcW w:w="2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3F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S/ 3.00</w:t>
            </w:r>
          </w:p>
        </w:tc>
      </w:tr>
    </w:tbl>
    <w:p w14:paraId="3750B105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3. Parámetros de flota por defecto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26"/>
      </w:tblGrid>
      <w:tr w:rsidR="00E24764" w14:paraId="281D67DA" w14:textId="77777777">
        <w:trPr>
          <w:cantSplit/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D6D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Parámetro</w:t>
            </w:r>
          </w:p>
        </w:tc>
        <w:tc>
          <w:tcPr>
            <w:tcW w:w="6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07F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Valor por defecto</w:t>
            </w:r>
          </w:p>
        </w:tc>
      </w:tr>
      <w:tr w:rsidR="00E24764" w14:paraId="3F1BF56D" w14:textId="77777777">
        <w:trPr>
          <w:cantSplit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E21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Almacén central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BE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(27, 14), inventario infinito</w:t>
            </w:r>
          </w:p>
        </w:tc>
      </w:tr>
      <w:tr w:rsidR="00E24764" w14:paraId="112784D4" w14:textId="77777777">
        <w:trPr>
          <w:cantSplit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2C5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Almacenes intermedios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F17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Nor-Oeste (12, 38) y Este (57, 27); 1,000 unidades; recarga diaria a las 23:59:59</w:t>
            </w:r>
          </w:p>
        </w:tc>
      </w:tr>
      <w:tr w:rsidR="00E24764" w14:paraId="3029ACD7" w14:textId="77777777">
        <w:trPr>
          <w:cantSplit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72A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Semáforo de stock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A4D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Ámbar desde 0.33 y rojo desde 0.66 del stock despachado</w:t>
            </w:r>
          </w:p>
        </w:tc>
      </w:tr>
      <w:tr w:rsidR="00E24764" w14:paraId="1E855BFC" w14:textId="77777777">
        <w:trPr>
          <w:cantSplit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7A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Turnos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8FD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07:00–15:00, 15:00–23:00 y 23:00–07:00; 1 h de refrigerio por turno</w:t>
            </w:r>
          </w:p>
        </w:tc>
      </w:tr>
      <w:tr w:rsidR="00E24764" w14:paraId="00E7EB3E" w14:textId="77777777">
        <w:trPr>
          <w:cantSplit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8D3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Entrega al destinatario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597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hora por entrega, fuera del plazo comprometido</w:t>
            </w:r>
          </w:p>
        </w:tc>
      </w:tr>
    </w:tbl>
    <w:p w14:paraId="5C385CEC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4. Parámetros de almacenes y operación por defecto</w:t>
      </w:r>
    </w:p>
    <w:p w14:paraId="7951BACD" w14:textId="77777777" w:rsidR="00E24764" w:rsidRDefault="000E1992">
      <w:pPr>
        <w:pStyle w:val="Ttulo2"/>
      </w:pPr>
      <w:bookmarkStart w:id="6" w:name="_Toc243579191"/>
      <w:r>
        <w:t>1.6 Criterios de aceptación</w:t>
      </w:r>
      <w:bookmarkEnd w:id="6"/>
    </w:p>
    <w:p w14:paraId="4F783372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caso se marca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Aprobado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cuando el resultado obtenido coincide con el resultado esperado en todas sus ejecuciones; en otro caso se marca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Fallido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se registra el defecto con su evidencia (captura de pantalla o archivo).</w:t>
      </w:r>
    </w:p>
    <w:p w14:paraId="515A88AF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se considera aceptado cuando todos los casos asociados a requisitos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Exigibles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resultan aprobados y no quedan defectos críticos abiertos.</w:t>
      </w:r>
    </w:p>
    <w:p w14:paraId="193A8D79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casos fallidos asociados solo a requisitos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Deseables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registran como observaciones para la siguiente versión.</w:t>
      </w:r>
    </w:p>
    <w:p w14:paraId="76522402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resultados se registran en el Anexo A, indicando fecha, responsable y versión del sistema probada.</w:t>
      </w:r>
    </w:p>
    <w:p w14:paraId="483C64C0" w14:textId="77777777" w:rsidR="00E24764" w:rsidRDefault="000E1992">
      <w:pPr>
        <w:pStyle w:val="Ttulo1"/>
        <w:pageBreakBefore/>
      </w:pPr>
      <w:bookmarkStart w:id="7" w:name="_Toc243579192"/>
      <w:r>
        <w:lastRenderedPageBreak/>
        <w:t>2. Casos de Prueba por Módulo</w:t>
      </w:r>
      <w:bookmarkEnd w:id="7"/>
    </w:p>
    <w:p w14:paraId="4FF1F5B0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casos de prueba que se presentan a continuación están organizados según los módulos principales del sistema PaqRap. Cada módulo agrupa un conjunto de funcionalidades clave que deben validarse para asegurar el correcto funcionamiento y el cumplimiento de los requisitos establecidos. Para cada módulo se presentan sus clases de equivalencia, los casos derivados de ellas y la especificación detallada de cada caso.</w:t>
      </w:r>
    </w:p>
    <w:p w14:paraId="106B35E9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de Gestión de Pedidos: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registro manual y masivo de pedidos, su planificación y el historial con filtros, exportación y avisos de entrega.</w:t>
      </w:r>
    </w:p>
    <w:p w14:paraId="7BFFDE5E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Centro de Control y Visualización: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mapa de monitoreo, reloj y controles de la simulación, semáforo de almacenes, filtros, paneles y uso desde distintos dispositivos.</w:t>
      </w:r>
    </w:p>
    <w:p w14:paraId="2202BB3B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de Simulación y Replanificaciones: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escenarios día a día, 5 días y hasta el colapso; averías, bloqueos, turnos, refrigerio, mantenimiento y reinicio de datos.</w:t>
      </w:r>
    </w:p>
    <w:p w14:paraId="5DD57C4E" w14:textId="77777777" w:rsidR="00E24764" w:rsidRDefault="000E1992">
      <w:pPr>
        <w:numPr>
          <w:ilvl w:val="0"/>
          <w:numId w:val="1"/>
        </w:numPr>
        <w:spacing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Módulo de Configuración y Reportes: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parámetros de operación en caliente, perfiles y cuentas de usuario, y reportes y exportaciones de desempeño.</w:t>
      </w:r>
    </w:p>
    <w:p w14:paraId="620EAD2D" w14:textId="77777777" w:rsidR="00E24764" w:rsidRDefault="000E1992">
      <w:pPr>
        <w:pStyle w:val="Ttulo2"/>
        <w:pageBreakBefore/>
      </w:pPr>
      <w:bookmarkStart w:id="8" w:name="_Toc243579193"/>
      <w:r>
        <w:lastRenderedPageBreak/>
        <w:t>2.1 Módulo de Gestión de Pedidos</w:t>
      </w:r>
      <w:bookmarkEnd w:id="8"/>
    </w:p>
    <w:p w14:paraId="68168650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Comprende el registro de pedidos por el usuario, uno a uno o en bloque desde un archivo con el formato de ventas del cliente (Consola de Simulación › tarjeta «Pedidos registrados por el usuario»), su inclusión en la planificación y la consulta del historial en la pantalla «Gestión de Pedidos» (filtros, búsqueda, exportación y avisos de entrega).</w:t>
      </w:r>
    </w:p>
    <w:p w14:paraId="432BABA4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Requisitos cubiertos: RF-01, RF-02, RF-03, RF-04, RF-06, RF-09, RF-10, RF-54 y RF-64.</w:t>
      </w:r>
    </w:p>
    <w:p w14:paraId="7D6480BA" w14:textId="77777777" w:rsidR="00E24764" w:rsidRDefault="000E1992">
      <w:pPr>
        <w:pStyle w:val="Ttulo3"/>
        <w:spacing w:before="200"/>
      </w:pPr>
      <w:bookmarkStart w:id="9" w:name="_Toc243579194"/>
      <w:r>
        <w:t>2.1.1 Clases de equivalencia</w:t>
      </w:r>
      <w:bookmarkEnd w:id="9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163"/>
        <w:gridCol w:w="3163"/>
      </w:tblGrid>
      <w:tr w:rsidR="00E24764" w14:paraId="11539546" w14:textId="77777777">
        <w:trPr>
          <w:cantSplit/>
          <w:tblHeader/>
        </w:trPr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4AB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Condición de entrada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45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válidas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71C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inválidas</w:t>
            </w:r>
          </w:p>
        </w:tc>
      </w:tr>
      <w:tr w:rsidR="00E24764" w14:paraId="41C16B46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631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Cliente (obligatorio)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455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GP-V01: «c» seguida de 1 a 8 dígitos (c1234)</w:t>
            </w:r>
          </w:p>
          <w:p w14:paraId="5643DC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GP-V02: solo dígitos, de 1 a 8 (98765); se normaliza a c98765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D39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GP-I01: vacío</w:t>
            </w:r>
          </w:p>
          <w:p w14:paraId="039E2C9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GP-I02: contiene otros caracteres (cli-12)</w:t>
            </w:r>
          </w:p>
          <w:p w14:paraId="6622025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GP-I03: más de 8 dígitos (c123456789)</w:t>
            </w:r>
          </w:p>
        </w:tc>
      </w:tr>
      <w:tr w:rsidR="00E24764" w14:paraId="07195F8A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2CD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Coordenada X de entrega (entero, retícula de 70 km)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970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GP-V03: 0 ≤ X ≤ 70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FBD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GP-I04: X &lt; 0</w:t>
            </w:r>
          </w:p>
          <w:p w14:paraId="0514B9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GP-I05: X &gt; 70</w:t>
            </w:r>
          </w:p>
        </w:tc>
      </w:tr>
      <w:tr w:rsidR="00E24764" w14:paraId="3609925B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F0A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Coordenada Y de entrega (entero, retícula de 50 km)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D18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GP-V04: 0 ≤ Y ≤ 50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CFD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GP-I06: Y &lt; 0</w:t>
            </w:r>
          </w:p>
          <w:p w14:paraId="299AE32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GP-I07: Y &gt; 50</w:t>
            </w:r>
          </w:p>
        </w:tc>
      </w:tr>
      <w:tr w:rsidR="00E24764" w14:paraId="2F6FE274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8D9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Cantidad de producto P (entero; máximo = capacidad de la unidad más grande, 24 por defecto)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CB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GP-V05: 1 ≤ cantidad ≤ 24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15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GP-I08: vacío</w:t>
            </w:r>
          </w:p>
          <w:p w14:paraId="25ED70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GP-I09: cantidad &lt; 1</w:t>
            </w:r>
          </w:p>
          <w:p w14:paraId="20F3DA5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GP-I10: cantidad &gt; 24</w:t>
            </w:r>
          </w:p>
          <w:p w14:paraId="460B029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GP-I11: no entero (2.5)</w:t>
            </w:r>
          </w:p>
        </w:tc>
      </w:tr>
      <w:tr w:rsidR="00E24764" w14:paraId="4B5689D4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56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Plazo de entrega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8F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GP-V06: 36 h (pedido regular)</w:t>
            </w:r>
          </w:p>
          <w:p w14:paraId="4B84D94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GP-V07: 4, 8, 12 o 18 h (pedido priorizado)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E2B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GP-I12: cualquier otro valor (p. ej. 10 h; solo puede llegar desde un archivo)</w:t>
            </w:r>
          </w:p>
        </w:tc>
      </w:tr>
      <w:tr w:rsidR="00E24764" w14:paraId="02182317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73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Día de registro (entero)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DEA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GP-V08: 1 ≤ día ≤ 31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BD8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GP-I13: día &lt; 1</w:t>
            </w:r>
          </w:p>
          <w:p w14:paraId="1DEC021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GP-I14: día &gt; 31</w:t>
            </w:r>
          </w:p>
        </w:tc>
      </w:tr>
      <w:tr w:rsidR="00E24764" w14:paraId="1104A633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E5D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Hora de registro (entero)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998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GP-V09: 0 ≤ hora ≤ 23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EB1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GP-I15: hora &lt; 0</w:t>
            </w:r>
          </w:p>
          <w:p w14:paraId="009FE44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GP-I16: hora &gt; 23</w:t>
            </w:r>
          </w:p>
        </w:tc>
      </w:tr>
      <w:tr w:rsidR="00E24764" w14:paraId="730D3C01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AD6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Minuto de registro (entero)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E4B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GP-V10: 0 ≤ minuto ≤ 59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D01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GP-I17: minuto &lt; 0</w:t>
            </w:r>
          </w:p>
          <w:p w14:paraId="407C13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GP-I18: minuto &gt; 59</w:t>
            </w:r>
          </w:p>
        </w:tc>
      </w:tr>
      <w:tr w:rsidR="00E24764" w14:paraId="4E4404BF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DB1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Línea del archivo de pedidos (##d##h##m:x,y,cId,qq,hl)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9BEF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GP-V11: cumple el formato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55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GP-I19: no cumple el formato</w:t>
            </w:r>
          </w:p>
        </w:tc>
      </w:tr>
      <w:tr w:rsidR="00E24764" w14:paraId="345CE5AE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FBF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Valores de una línea del archivo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E24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GP-V12: todos pertenecen a clases válidas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1DE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GP-I20: algún valor pertenece a una clase inválida</w:t>
            </w:r>
          </w:p>
        </w:tc>
      </w:tr>
      <w:tr w:rsidR="00E24764" w14:paraId="0AF97AE4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0CB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Contenido del archivo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A84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GP-V13: al menos una línea con datos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316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GP-I21: archivo sin líneas</w:t>
            </w:r>
          </w:p>
        </w:tc>
      </w:tr>
      <w:tr w:rsidR="00E24764" w14:paraId="2CADE125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25F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Filtro de plazo del historial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43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GP-V14: «Todos», 4, 8, 12, 18 o 36 h (lista cerrada)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FB3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09C4FE7F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077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Filtro de estado del historial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E42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GP-V15: «Todos» o un estado (Pendiente, Asignado, En ruta, Entregado, Reasignado, Incumplido)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8A8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1814FB11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F53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Texto de búsqueda (pedido, cliente o unidad)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6B0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GP-V16: coincide con al menos un pedido</w:t>
            </w:r>
          </w:p>
          <w:p w14:paraId="784B7A2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GP-V17: no coincide con ningún pedido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3A3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77F07FA9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5. Clases de equivalencia del módulo de gestión de pedidos</w:t>
      </w:r>
    </w:p>
    <w:p w14:paraId="605E67FC" w14:textId="77777777" w:rsidR="00E24764" w:rsidRDefault="000E1992">
      <w:pPr>
        <w:pStyle w:val="Ttulo3"/>
        <w:spacing w:before="200"/>
      </w:pPr>
      <w:bookmarkStart w:id="10" w:name="_Toc243579195"/>
      <w:r>
        <w:t>2.1.2 Casos de prueba derivados</w:t>
      </w:r>
      <w:bookmarkEnd w:id="10"/>
    </w:p>
    <w:p w14:paraId="20C8167A" w14:textId="77777777" w:rsidR="00E24764" w:rsidRDefault="000E1992">
      <w:pPr>
        <w:keepNext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fila es una ejecución. Las ejecuciones inválidas cubren una sola clase inválida; el resto de los datos pertenece a clases válidas.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650"/>
        <w:gridCol w:w="1900"/>
        <w:gridCol w:w="2350"/>
        <w:gridCol w:w="2826"/>
      </w:tblGrid>
      <w:tr w:rsidR="00E24764" w14:paraId="08D866F5" w14:textId="77777777">
        <w:trPr>
          <w:cantSplit/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F75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FD0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Ejec.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A3A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Clases cubiertas</w:t>
            </w:r>
          </w:p>
        </w:tc>
        <w:tc>
          <w:tcPr>
            <w:tcW w:w="23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25E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8F1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Resultado esperado</w:t>
            </w:r>
          </w:p>
        </w:tc>
      </w:tr>
      <w:tr w:rsidR="00E24764" w14:paraId="30C0A65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681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54A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5E7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GP-V01, V03–V06, V08–V10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F1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c1234; (0, 0); 1 u; 36 h; día 1 00:00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545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Pedido M-0001 registrado</w:t>
            </w:r>
          </w:p>
        </w:tc>
      </w:tr>
      <w:tr w:rsidR="00E24764" w14:paraId="38F873AC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05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B96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FE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GP-V02, V03–V05, V07–V10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17D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98765; (70, 50); 24 u; 4/8/12/18 h; día 31 23:59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46A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Cuatro pedidos registrados con cliente c98765</w:t>
            </w:r>
          </w:p>
        </w:tc>
      </w:tr>
      <w:tr w:rsidR="00E24764" w14:paraId="559A9F8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62C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54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B8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FB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Cliente vacío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BCF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«Obligatorio»; no se registra</w:t>
            </w:r>
          </w:p>
        </w:tc>
      </w:tr>
      <w:tr w:rsidR="00E24764" w14:paraId="7105572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C5E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0FE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05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573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cli-12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4B0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«Use la forma c1234»</w:t>
            </w:r>
          </w:p>
        </w:tc>
      </w:tr>
      <w:tr w:rsidR="00E24764" w14:paraId="593E7A1E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564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CDA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A25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A44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c123456789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BB8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«Use la forma c1234»</w:t>
            </w:r>
          </w:p>
        </w:tc>
      </w:tr>
      <w:tr w:rsidR="00E24764" w14:paraId="58C1C00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BAC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0AA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A8E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44A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 = −1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C6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70»</w:t>
            </w:r>
          </w:p>
        </w:tc>
      </w:tr>
      <w:tr w:rsidR="00E24764" w14:paraId="3911C5A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C5A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795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063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B03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 = 71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23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70»</w:t>
            </w:r>
          </w:p>
        </w:tc>
      </w:tr>
      <w:tr w:rsidR="00E24764" w14:paraId="74B9C0D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485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40E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900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E3C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Y = −1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B40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50»</w:t>
            </w:r>
          </w:p>
        </w:tc>
      </w:tr>
      <w:tr w:rsidR="00E24764" w14:paraId="7FCD7EF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D0B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DE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CAF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B10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Y = 51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91E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50»</w:t>
            </w:r>
          </w:p>
        </w:tc>
      </w:tr>
      <w:tr w:rsidR="00E24764" w14:paraId="0EB1C71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DC8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87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01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019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vacío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075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«Obligatorio»</w:t>
            </w:r>
          </w:p>
        </w:tc>
      </w:tr>
      <w:tr w:rsidR="00E24764" w14:paraId="4301681A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64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C30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13B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GP-I09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954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1A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1 y 24»</w:t>
            </w:r>
          </w:p>
        </w:tc>
      </w:tr>
      <w:tr w:rsidR="00E24764" w14:paraId="04A0213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82C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54F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D8C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1B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A62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1 y 24»</w:t>
            </w:r>
          </w:p>
        </w:tc>
      </w:tr>
      <w:tr w:rsidR="00E24764" w14:paraId="23AD96E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851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460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957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CE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16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1 y 24»</w:t>
            </w:r>
          </w:p>
        </w:tc>
      </w:tr>
      <w:tr w:rsidR="00E24764" w14:paraId="39493645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188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A92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A97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F6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Día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5B4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1 y 31»</w:t>
            </w:r>
          </w:p>
        </w:tc>
      </w:tr>
      <w:tr w:rsidR="00E24764" w14:paraId="264004AA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CFC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EA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3FB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489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Día 32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AA8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1 y 31»</w:t>
            </w:r>
          </w:p>
        </w:tc>
      </w:tr>
      <w:tr w:rsidR="00E24764" w14:paraId="09395FB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BEC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D98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69E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BD4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 −1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180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23»</w:t>
            </w:r>
          </w:p>
        </w:tc>
      </w:tr>
      <w:tr w:rsidR="00E24764" w14:paraId="5795EEE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D36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753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FA1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9A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 24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79D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23»</w:t>
            </w:r>
          </w:p>
        </w:tc>
      </w:tr>
      <w:tr w:rsidR="00E24764" w14:paraId="3FE5BC6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8D1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E3F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DD3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4AD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Minuto −1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C43E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59»</w:t>
            </w:r>
          </w:p>
        </w:tc>
      </w:tr>
      <w:tr w:rsidR="00E24764" w14:paraId="4F64499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79D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DCF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8C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E7F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Minuto 60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66D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59»</w:t>
            </w:r>
          </w:p>
        </w:tc>
      </w:tr>
      <w:tr w:rsidR="00E24764" w14:paraId="6EC0B6D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6A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E2B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973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GP-V11, GP-V12, GP-V13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D6A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Archivo con 3 líneas válidas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649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 aceptados, 0 rechazados</w:t>
            </w:r>
          </w:p>
        </w:tc>
      </w:tr>
      <w:tr w:rsidR="00E24764" w14:paraId="7E9776B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3D7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B76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a.1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B4A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GP-I19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E048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Separador «-» en lugar de «:»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557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«Línea 1: formato inválido»</w:t>
            </w:r>
          </w:p>
        </w:tc>
      </w:tr>
      <w:tr w:rsidR="00E24764" w14:paraId="5C640D6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19D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C1A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a.2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926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GP-I20 (GP-I12)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8E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Plazo 10 h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7C3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«Línea 2: plazoHoras plazo no permitido»</w:t>
            </w:r>
          </w:p>
        </w:tc>
      </w:tr>
      <w:tr w:rsidR="00E24764" w14:paraId="39B2E9C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618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A5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a.3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CD3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GP-I20 (GP-I05)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D3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 = 75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261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«Línea 3: posX entre 0 y 70»</w:t>
            </w:r>
          </w:p>
        </w:tc>
      </w:tr>
      <w:tr w:rsidR="00E24764" w14:paraId="79A255FE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D57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B2A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D5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GP-I21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A75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Archivo sin líneas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EF4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 aceptados, 0 rechazados</w:t>
            </w:r>
          </w:p>
        </w:tc>
      </w:tr>
      <w:tr w:rsidR="00E24764" w14:paraId="06F19AC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F91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CP-GP-09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D9E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486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GP-V01, V03–V13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A18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Pedidos de CP-GP-07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A92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Planificados y entregados a tiempo</w:t>
            </w:r>
          </w:p>
        </w:tc>
      </w:tr>
      <w:tr w:rsidR="00E24764" w14:paraId="771AB78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8FD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CP-GP-10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48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CE8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GP-V14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EB6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Plazo 4 h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D0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Solo pedidos de 4 h</w:t>
            </w:r>
          </w:p>
        </w:tc>
      </w:tr>
      <w:tr w:rsidR="00E24764" w14:paraId="71944C8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936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CP-GP-10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E2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147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GP-V15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434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Estado Entregado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3A9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Solo pedidos entregados</w:t>
            </w:r>
          </w:p>
        </w:tc>
      </w:tr>
      <w:tr w:rsidR="00E24764" w14:paraId="72C99FC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0F4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CP-GP-10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56E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D1E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GP-V16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E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c4470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9E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Solo pedidos de c4470</w:t>
            </w:r>
          </w:p>
        </w:tc>
      </w:tr>
      <w:tr w:rsidR="00E24764" w14:paraId="56FA016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66F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CP-GP-10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EB4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92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A4F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zzz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A4A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«Ningún pedido coincide con la búsqueda»</w:t>
            </w:r>
          </w:p>
        </w:tc>
      </w:tr>
      <w:tr w:rsidR="00E24764" w14:paraId="4BFB1BB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378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A8E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DA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GP-V14, GP-V16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84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Plazo 36 h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D91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pedidos.csv con las filas filtradas</w:t>
            </w:r>
          </w:p>
        </w:tc>
      </w:tr>
      <w:tr w:rsidR="00E24764" w14:paraId="1BCD9B4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502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F0B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8E0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509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Reproducción en curso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B2B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Aviso de entrega completada</w:t>
            </w:r>
          </w:p>
        </w:tc>
      </w:tr>
    </w:tbl>
    <w:p w14:paraId="39CABE3F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6. Casos derivados del módulo de gestión de pedidos</w:t>
      </w:r>
    </w:p>
    <w:p w14:paraId="31F14D5B" w14:textId="77777777" w:rsidR="00E24764" w:rsidRDefault="000E1992">
      <w:pPr>
        <w:pStyle w:val="Ttulo3"/>
        <w:spacing w:before="200"/>
      </w:pPr>
      <w:bookmarkStart w:id="11" w:name="_Toc243579196"/>
      <w:r>
        <w:t>2.1.3 Especificación de los casos de prueba</w:t>
      </w:r>
      <w:bookmarkEnd w:id="11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2F4BA3D6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671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CP-GP-01 · Registro de un pedido regular con los valores límite inferiores</w:t>
            </w:r>
          </w:p>
        </w:tc>
      </w:tr>
      <w:tr w:rsidR="00E24764" w14:paraId="2F7E866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061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30F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RF-01, RF-02, RF-64</w:t>
            </w:r>
          </w:p>
        </w:tc>
      </w:tr>
      <w:tr w:rsidR="00E24764" w14:paraId="4141148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437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CD1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usuario registre un pedido regular con el valor mínimo de cada campo y que el sistema le asigne el plazo de 36 horas.</w:t>
            </w:r>
          </w:p>
        </w:tc>
      </w:tr>
      <w:tr w:rsidR="00E24764" w14:paraId="7496632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3E1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4FD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Cliente = c1234 (GP-V01)</w:t>
            </w:r>
          </w:p>
          <w:p w14:paraId="75AF20F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X = 0 (GP-V03) · Y = 0 (GP-V04)</w:t>
            </w:r>
          </w:p>
          <w:p w14:paraId="5A902AC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Cantidad = 1 (GP-V05)</w:t>
            </w:r>
          </w:p>
          <w:p w14:paraId="67C5CAC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Plazo = «Regular · 36 h» (GP-V06)</w:t>
            </w:r>
          </w:p>
          <w:p w14:paraId="2A009D1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Día = 1 · Hora = 0 · Minuto = 0 (GP-V08, GP-V09, GP-V10)</w:t>
            </w:r>
          </w:p>
        </w:tc>
      </w:tr>
      <w:tr w:rsidR="00E24764" w14:paraId="0FC2607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7928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504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 con un usuario ADMIN o USUARIO.</w:t>
            </w:r>
          </w:p>
          <w:p w14:paraId="4B0B06A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de Simulación abierta en la pestaña «Simulación 1 día».</w:t>
            </w:r>
          </w:p>
          <w:p w14:paraId="010AA0A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Ningún pedido registrado previamente en la sesión.</w:t>
            </w:r>
          </w:p>
        </w:tc>
      </w:tr>
      <w:tr w:rsidR="00E24764" w14:paraId="48A8C79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873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D66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Ubicar la tarjeta «Pedidos registrados por el usuario».</w:t>
            </w:r>
          </w:p>
          <w:p w14:paraId="3B195E0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Ingresar los datos de entrada.</w:t>
            </w:r>
          </w:p>
          <w:p w14:paraId="573934B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Pulsar «Registrar pedido».</w:t>
            </w:r>
          </w:p>
        </w:tc>
      </w:tr>
      <w:tr w:rsidR="00E24764" w14:paraId="5451EF8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EE0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89C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pedido aparece en la lista con el código M-0001 y el detalle «c1234 · (0, 0) · 1 u · 36 h», registrado el día 1 a las 00:00.</w:t>
            </w:r>
          </w:p>
          <w:p w14:paraId="66D1B8C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Los campos Cliente, X, Y y Cantidad se limpian; día, hora y minuto se conservan.</w:t>
            </w:r>
          </w:p>
          <w:p w14:paraId="16ABB52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No se muestra ningún mensaje de error.</w:t>
            </w:r>
          </w:p>
        </w:tc>
      </w:tr>
    </w:tbl>
    <w:p w14:paraId="665F4E75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9B4BBA3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C9B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CP-GP-02 · Registro de pedidos priorizados con los valores límite superiores</w:t>
            </w:r>
          </w:p>
        </w:tc>
      </w:tr>
      <w:tr w:rsidR="00E24764" w14:paraId="5A8737E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38C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041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RF-01, RF-03, RF-64</w:t>
            </w:r>
          </w:p>
        </w:tc>
      </w:tr>
      <w:tr w:rsidR="00E24764" w14:paraId="26CF1A7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814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3B4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se registren pedidos priorizados (4, 8, 12 y 18 h) con el valor máximo de cada campo y que un cliente escrito solo con dígitos se normalice.</w:t>
            </w:r>
          </w:p>
        </w:tc>
      </w:tr>
      <w:tr w:rsidR="00E24764" w14:paraId="1F0CB0E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056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172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Cliente = 98765 (GP-V02)</w:t>
            </w:r>
          </w:p>
          <w:p w14:paraId="450C26E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X = 70 (GP-V03) · Y = 50 (GP-V04)</w:t>
            </w:r>
          </w:p>
          <w:p w14:paraId="7E3E6AA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Cantidad = 24 (GP-V05)</w:t>
            </w:r>
          </w:p>
          <w:p w14:paraId="3B8E5B9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Plazo = «Priorizado · 4 h»; repetir con 8, 12 y 18 h (GP-V07)</w:t>
            </w:r>
          </w:p>
          <w:p w14:paraId="5F5D72D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Día = 31 · Hora = 23 · Minuto = 59 (GP-V08, GP-V09, GP-V10)</w:t>
            </w:r>
          </w:p>
        </w:tc>
      </w:tr>
      <w:tr w:rsidR="00E24764" w14:paraId="4179DB2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4F6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F31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08C16B5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de Simulación abierta.</w:t>
            </w:r>
          </w:p>
          <w:p w14:paraId="7F3F7BB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Flota con los valores por defecto (auto de 24 paquetes).</w:t>
            </w:r>
          </w:p>
        </w:tc>
      </w:tr>
      <w:tr w:rsidR="00E24764" w14:paraId="2732590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E9B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182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los datos con el plazo de 4 h y pulsar «Registrar pedido».</w:t>
            </w:r>
          </w:p>
          <w:p w14:paraId="4D50935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Repetir el registro con los plazos de 8, 12 y 18 h.</w:t>
            </w:r>
          </w:p>
        </w:tc>
      </w:tr>
      <w:tr w:rsidR="00E24764" w14:paraId="1E9757B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961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CD9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registran cuatro pedidos con correlativos M-#### consecutivos.</w:t>
            </w:r>
          </w:p>
          <w:p w14:paraId="55B20C0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Cada uno muestra «c98765 · (70, 50) · 24 u» y su plazo (4, 8, 12 o 18 h), registrado el día 31 a las 23:59.</w:t>
            </w:r>
          </w:p>
          <w:p w14:paraId="2A83D53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No se muestra ningún mensaje de error.</w:t>
            </w:r>
          </w:p>
        </w:tc>
      </w:tr>
    </w:tbl>
    <w:p w14:paraId="2F0C5B20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00DA2E15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A01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CP-GP-03 · Validación del cliente del pedido</w:t>
            </w:r>
          </w:p>
        </w:tc>
      </w:tr>
      <w:tr w:rsidR="00E24764" w14:paraId="560EBBF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970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82C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RF-64</w:t>
            </w:r>
          </w:p>
        </w:tc>
      </w:tr>
      <w:tr w:rsidR="00E24764" w14:paraId="2D73E81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20D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772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sistema impida registrar un pedido sin cliente o con un identificador que no tenga la forma c1234.</w:t>
            </w:r>
          </w:p>
        </w:tc>
      </w:tr>
      <w:tr w:rsidR="00E24764" w14:paraId="3E9C339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39B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D62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Una ejecución por clase inválida; el resto de campos con los valores válidos de CP-GP-01:</w:t>
            </w:r>
          </w:p>
          <w:p w14:paraId="274A8A9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Cliente vacío (GP-I01)</w:t>
            </w:r>
          </w:p>
          <w:p w14:paraId="71B4407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Cliente = cli-12 (GP-I02)</w:t>
            </w:r>
          </w:p>
          <w:p w14:paraId="2B1ACFA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Cliente = c123456789 (GP-I03)</w:t>
            </w:r>
          </w:p>
        </w:tc>
      </w:tr>
      <w:tr w:rsidR="00E24764" w14:paraId="7558C74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365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E6A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73EA0F4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de Simulación abierta.</w:t>
            </w:r>
          </w:p>
        </w:tc>
      </w:tr>
      <w:tr w:rsidR="00E24764" w14:paraId="6EF2963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8FF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A25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los datos de la ejecución.</w:t>
            </w:r>
          </w:p>
          <w:p w14:paraId="5C2AD89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«Registrar pedido».</w:t>
            </w:r>
          </w:p>
          <w:p w14:paraId="72C4475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Observar el campo Cliente y la lista de pedidos.</w:t>
            </w:r>
          </w:p>
        </w:tc>
      </w:tr>
      <w:tr w:rsidR="00E24764" w14:paraId="3FCB444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ED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0E4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Debajo del campo Cliente aparece «Obligatorio» y el campo se resalta en rojo.</w:t>
            </w:r>
          </w:p>
          <w:p w14:paraId="4A2C96E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y c) Aparece «Use la forma c1234».</w:t>
            </w:r>
          </w:p>
          <w:p w14:paraId="2BA6F9D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En todas las ejecuciones el pedido no se agrega a la lista.</w:t>
            </w:r>
          </w:p>
        </w:tc>
      </w:tr>
    </w:tbl>
    <w:p w14:paraId="740676AF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30BB19F1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083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CP-GP-04 · Validación de las coordenadas de entrega</w:t>
            </w:r>
          </w:p>
        </w:tc>
      </w:tr>
      <w:tr w:rsidR="00E24764" w14:paraId="553A1C9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F9B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6A3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RF-64, RF-23</w:t>
            </w:r>
          </w:p>
        </w:tc>
      </w:tr>
      <w:tr w:rsidR="00E24764" w14:paraId="6174C9E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971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2D7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la ubicación de entrega quede dentro de la retícula de la ciudad (70 km en X y 50 km en Y).</w:t>
            </w:r>
          </w:p>
        </w:tc>
      </w:tr>
      <w:tr w:rsidR="00E24764" w14:paraId="727B289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978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DBC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Resto de campos válidos (CP-GP-01):</w:t>
            </w:r>
          </w:p>
          <w:p w14:paraId="792E6BA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X = −1 (GP-I04)</w:t>
            </w:r>
          </w:p>
          <w:p w14:paraId="04E4DF2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X = 71 (GP-I05)</w:t>
            </w:r>
          </w:p>
          <w:p w14:paraId="5B50B96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Y = −1 (GP-I06)</w:t>
            </w:r>
          </w:p>
          <w:p w14:paraId="42E551A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Y = 51 (GP-I07)</w:t>
            </w:r>
          </w:p>
        </w:tc>
      </w:tr>
      <w:tr w:rsidR="00E24764" w14:paraId="7E48827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14BB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DA6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44EE1FD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de Simulación abierta.</w:t>
            </w:r>
          </w:p>
        </w:tc>
      </w:tr>
      <w:tr w:rsidR="00E24764" w14:paraId="355B5A6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4AF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668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los datos de la ejecución.</w:t>
            </w:r>
          </w:p>
          <w:p w14:paraId="00AE2F5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«Registrar pedido».</w:t>
            </w:r>
          </w:p>
        </w:tc>
      </w:tr>
      <w:tr w:rsidR="00E24764" w14:paraId="022C90D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D89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0C0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y b) Debajo de X aparece «Entre 0 y 70».</w:t>
            </w:r>
          </w:p>
          <w:p w14:paraId="1AD6467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y d) Debajo de Y aparece «Entre 0 y 50».</w:t>
            </w:r>
          </w:p>
          <w:p w14:paraId="295A243A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pedido no se agrega a la lista.</w:t>
            </w:r>
          </w:p>
        </w:tc>
      </w:tr>
    </w:tbl>
    <w:p w14:paraId="02BE2A92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78D8B721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C85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CP-GP-05 · Validación de la cantidad de producto</w:t>
            </w:r>
          </w:p>
        </w:tc>
      </w:tr>
      <w:tr w:rsidR="00E24764" w14:paraId="676E6A3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569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A99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RF-01, RF-12, RF-64</w:t>
            </w:r>
          </w:p>
        </w:tc>
      </w:tr>
      <w:tr w:rsidR="00E24764" w14:paraId="3DB2BD3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723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74F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la cantidad sea un entero entre 1 y la capacidad de la unidad más grande de la flota.</w:t>
            </w:r>
          </w:p>
        </w:tc>
      </w:tr>
      <w:tr w:rsidR="00E24764" w14:paraId="58699B7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5F9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F1D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Resto de campos válidos (CP-GP-01):</w:t>
            </w:r>
          </w:p>
          <w:p w14:paraId="09C915A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Cantidad vacía (GP-I08)</w:t>
            </w:r>
          </w:p>
          <w:p w14:paraId="0251689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Cantidad = 0 (GP-I09)</w:t>
            </w:r>
          </w:p>
          <w:p w14:paraId="08261B1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Cantidad = 25 (GP-I10)</w:t>
            </w:r>
          </w:p>
          <w:p w14:paraId="38E8DCC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d) Cantidad = 2.5 (GP-I11)</w:t>
            </w:r>
          </w:p>
        </w:tc>
      </w:tr>
      <w:tr w:rsidR="00E24764" w14:paraId="572AA73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FA1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711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682E66C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Capacidad del auto = 24 (valor por defecto).</w:t>
            </w:r>
          </w:p>
        </w:tc>
      </w:tr>
      <w:tr w:rsidR="00E24764" w14:paraId="046EC5F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62D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89A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los datos de la ejecución.</w:t>
            </w:r>
          </w:p>
          <w:p w14:paraId="689DAFD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«Registrar pedido».</w:t>
            </w:r>
          </w:p>
        </w:tc>
      </w:tr>
      <w:tr w:rsidR="00E24764" w14:paraId="5F8B977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2A7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BE45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Debajo de Cantidad aparece «Obligatorio».</w:t>
            </w:r>
          </w:p>
          <w:p w14:paraId="198A28E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b), c) y d) Aparece «Entre 1 y 24».</w:t>
            </w:r>
          </w:p>
          <w:p w14:paraId="644FAC23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pedido no se agrega a la lista.</w:t>
            </w:r>
          </w:p>
        </w:tc>
      </w:tr>
    </w:tbl>
    <w:p w14:paraId="093EF838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59A04A48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281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CP-GP-06 · Validación del instante de registro del pedido</w:t>
            </w:r>
          </w:p>
        </w:tc>
      </w:tr>
      <w:tr w:rsidR="00E24764" w14:paraId="7F17303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880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F5D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RF-64</w:t>
            </w:r>
          </w:p>
        </w:tc>
      </w:tr>
      <w:tr w:rsidR="00E24764" w14:paraId="19DCA4C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66E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6DB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día, la hora y el minuto de llegada del pedido estén dentro de sus rangos.</w:t>
            </w:r>
          </w:p>
        </w:tc>
      </w:tr>
      <w:tr w:rsidR="00E24764" w14:paraId="57BC672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69B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5C2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Resto de campos válidos (CP-GP-01):</w:t>
            </w:r>
          </w:p>
          <w:p w14:paraId="79042E7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Día = 0 (GP-I13)</w:t>
            </w:r>
          </w:p>
          <w:p w14:paraId="307867F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Día = 32 (GP-I14)</w:t>
            </w:r>
          </w:p>
          <w:p w14:paraId="1638968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Hora = −1 (GP-I15)</w:t>
            </w:r>
          </w:p>
          <w:p w14:paraId="13F40DF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Hora = 24 (GP-I16)</w:t>
            </w:r>
          </w:p>
          <w:p w14:paraId="14C9854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Minuto = −1 (GP-I17)</w:t>
            </w:r>
          </w:p>
          <w:p w14:paraId="120B54A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f) Minuto = 60 (GP-I18)</w:t>
            </w:r>
          </w:p>
        </w:tc>
      </w:tr>
      <w:tr w:rsidR="00E24764" w14:paraId="07DCA87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627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4F8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5B8B3E2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de Simulación abierta.</w:t>
            </w:r>
          </w:p>
        </w:tc>
      </w:tr>
      <w:tr w:rsidR="00E24764" w14:paraId="33F59B4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144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DE5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los datos de la ejecución.</w:t>
            </w:r>
          </w:p>
          <w:p w14:paraId="215423F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«Registrar pedido».</w:t>
            </w:r>
          </w:p>
        </w:tc>
      </w:tr>
      <w:tr w:rsidR="00E24764" w14:paraId="24C2183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714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322C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a) y b) Debajo de Día aparece «Entre 1 y 31».</w:t>
            </w:r>
          </w:p>
          <w:p w14:paraId="657E996C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y d) Debajo de Hora aparece «Entre 0 y 23».</w:t>
            </w:r>
          </w:p>
          <w:p w14:paraId="44D0C37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y f) Debajo de Minuto aparece «Entre 0 y 59».</w:t>
            </w:r>
          </w:p>
          <w:p w14:paraId="17E7700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pedido no se agrega a la lista.</w:t>
            </w:r>
          </w:p>
        </w:tc>
      </w:tr>
    </w:tbl>
    <w:p w14:paraId="45287F27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29D2AAE9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CE5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CP-GP-07 · Carga masiva de pedidos desde un archivo válido</w:t>
            </w:r>
          </w:p>
        </w:tc>
      </w:tr>
      <w:tr w:rsidR="00E24764" w14:paraId="794D237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752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129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RF-54, RF-01</w:t>
            </w:r>
          </w:p>
        </w:tc>
      </w:tr>
      <w:tr w:rsidR="00E24764" w14:paraId="6297064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5D2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A7C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usuario cargue varios pedidos a la vez desde un archivo de texto con el formato de ventas del cliente.</w:t>
            </w:r>
          </w:p>
        </w:tc>
      </w:tr>
      <w:tr w:rsidR="00E24764" w14:paraId="5B9A4F5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F09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C08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Archivo pedidos_validos.txt (GP-V11, GP-V12, GP-V13) con tres líneas:</w:t>
            </w:r>
          </w:p>
          <w:p w14:paraId="0194747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01d08h00m:45,43,c9167,6,36</w:t>
            </w:r>
          </w:p>
          <w:p w14:paraId="3745604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01d09h30m:12,20,c4410,3,8</w:t>
            </w:r>
          </w:p>
          <w:p w14:paraId="7B8C976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01d10h15m:60,5,c0021,10,4</w:t>
            </w:r>
          </w:p>
        </w:tc>
      </w:tr>
      <w:tr w:rsidR="00E24764" w14:paraId="08E327F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C57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DA1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1B2D943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de Simulación abierta.</w:t>
            </w:r>
          </w:p>
          <w:p w14:paraId="3E9C2FD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Archivo guardado en el equipo del usuario.</w:t>
            </w:r>
          </w:p>
        </w:tc>
      </w:tr>
      <w:tr w:rsidR="00E24764" w14:paraId="0B9BA88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DE3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CA0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Pulsar «Cargar archivo de pedidos».</w:t>
            </w:r>
          </w:p>
          <w:p w14:paraId="0C9357C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Seleccionar pedidos_validos.txt.</w:t>
            </w:r>
          </w:p>
        </w:tc>
      </w:tr>
      <w:tr w:rsidR="00E24764" w14:paraId="61C09B0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8CE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3A6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muestra en verde «Archivo procesado: 3 pedido(s) aceptado(s), 0 rechazado(s).».</w:t>
            </w:r>
          </w:p>
          <w:p w14:paraId="585576E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Los tres pedidos se agregan a la lista con correlativos M-#### consecutivos y sus plazos de 36, 8 y 4 h.</w:t>
            </w:r>
          </w:p>
        </w:tc>
      </w:tr>
    </w:tbl>
    <w:p w14:paraId="3507F3BF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DDB7899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B39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CP-GP-08 · Carga masiva con registros inválidos</w:t>
            </w:r>
          </w:p>
        </w:tc>
      </w:tr>
      <w:tr w:rsidR="00E24764" w14:paraId="69D866B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64E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5A7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RF-54, RF-64, RF-02, RF-03</w:t>
            </w:r>
          </w:p>
        </w:tc>
      </w:tr>
      <w:tr w:rsidR="00E24764" w14:paraId="446EB02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578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13C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sistema rechace las líneas mal formadas o con valores fuera de rango, indique el motivo de cada rechazo y acepte las demás.</w:t>
            </w:r>
          </w:p>
        </w:tc>
      </w:tr>
      <w:tr w:rsidR="00E24764" w14:paraId="3451A3C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E51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A4A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Archivo pedidos_mixtos.txt; cada línea se evalúa por separado y cubre una sola clase inválida:</w:t>
            </w:r>
          </w:p>
          <w:p w14:paraId="26416E9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Línea 1: 03d10h15m-45,43,c9167,6,8 (separador «-»; GP-I19)</w:t>
            </w:r>
          </w:p>
          <w:p w14:paraId="373C5B1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Línea 2: 03d10h15m:45,43,c9167,6,10 (plazo 10 h; GP-I20 por GP-I12)</w:t>
            </w:r>
          </w:p>
          <w:p w14:paraId="2180539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Línea 3: 03d10h15m:75,43,c9167,6,8 (X = 75; GP-I20 por GP-I05)</w:t>
            </w:r>
          </w:p>
          <w:p w14:paraId="5313521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Línea 4: 03d10h15m:45,43,c9167,6,8 (válida, de control)</w:t>
            </w:r>
          </w:p>
          <w:p w14:paraId="274244A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Archivo vacio.txt sin líneas (GP-I21)</w:t>
            </w:r>
          </w:p>
        </w:tc>
      </w:tr>
      <w:tr w:rsidR="00E24764" w14:paraId="316B02B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BCB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7D2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7209D02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de Simulación abierta.</w:t>
            </w:r>
          </w:p>
          <w:p w14:paraId="7D834E9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Lista de pedidos registrados vacía.</w:t>
            </w:r>
          </w:p>
        </w:tc>
      </w:tr>
      <w:tr w:rsidR="00E24764" w14:paraId="60C4588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380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017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Pulsar «Cargar archivo de pedidos».</w:t>
            </w:r>
          </w:p>
          <w:p w14:paraId="246C109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Seleccionar el archivo de la ejecución.</w:t>
            </w:r>
          </w:p>
        </w:tc>
      </w:tr>
      <w:tr w:rsidR="00E24764" w14:paraId="3314DF6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025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BE0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Se muestra en rojo «Archivo procesado: 1 pedido(s) aceptado(s), 3 rechazado(s).» con el detalle «Línea 1: formato inválido», «Línea 2: plazoHoras plazo no permitido» y «Línea 3: posX entre 0 y 70». Solo la línea 4 se agrega a la lista.</w:t>
            </w:r>
          </w:p>
          <w:p w14:paraId="21A431BD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Se muestra «Archivo procesado: 0 pedido(s) aceptado(s), 0 rechazado(s).» y la lista no cambia.</w:t>
            </w:r>
          </w:p>
        </w:tc>
      </w:tr>
    </w:tbl>
    <w:p w14:paraId="42CC222D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1451489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006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CP-GP-09 · Inclusión de los pedidos registrados en la planificación</w:t>
            </w:r>
          </w:p>
        </w:tc>
      </w:tr>
      <w:tr w:rsidR="00E24764" w14:paraId="02E2300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BBC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DFD1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RF-01, RF-04, RF-06</w:t>
            </w:r>
          </w:p>
        </w:tc>
      </w:tr>
      <w:tr w:rsidR="00E24764" w14:paraId="2D3649B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13A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4C4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los pedidos registrados por el usuario se planifiquen junto con los del archivo del mes y que se atienda primero al más crítico.</w:t>
            </w:r>
          </w:p>
        </w:tc>
      </w:tr>
      <w:tr w:rsidR="00E24764" w14:paraId="226B84D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9A8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D4E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Pedidos de CP-GP-07 (día 1 a las 08:00, 09:30 y 10:15; plazos 36, 8 y 4 h).</w:t>
            </w:r>
          </w:p>
          <w:p w14:paraId="7A296DF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Escenario: ventas.202601.txt, día 1, inicio 07:00, ventana 12 h, algoritmo «Ambos».</w:t>
            </w:r>
          </w:p>
        </w:tc>
      </w:tr>
      <w:tr w:rsidR="00E24764" w14:paraId="2FDF583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71F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EC1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CP-GP-07 ejecutado con éxito.</w:t>
            </w:r>
          </w:p>
        </w:tc>
      </w:tr>
      <w:tr w:rsidR="00E24764" w14:paraId="4776635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2DB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A95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Pulsar «Ejecutar planificación».</w:t>
            </w:r>
          </w:p>
          <w:p w14:paraId="5F840D2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Abrir «Gestión de Pedidos» y buscar «M-».</w:t>
            </w:r>
          </w:p>
          <w:p w14:paraId="67F89B9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Reproducir la simulación hasta el fin del turno.</w:t>
            </w:r>
          </w:p>
        </w:tc>
      </w:tr>
      <w:tr w:rsidR="00E24764" w14:paraId="59CC6FE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1A1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B16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Los tres pedidos M-#### figuran en la tabla con una unidad asignada y su cuenta regresiva en «Restante».</w:t>
            </w:r>
          </w:p>
          <w:p w14:paraId="4329CBF3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Cada pedido se entrega antes de su hora límite (estado «Entregado», «A tiempo»).</w:t>
            </w:r>
          </w:p>
          <w:p w14:paraId="358210D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pedido de 4 h se entrega antes que el de 8 h, y este antes que el de 36 h.</w:t>
            </w:r>
          </w:p>
        </w:tc>
      </w:tr>
    </w:tbl>
    <w:p w14:paraId="12EDD76C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1E73E0B8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104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CP-GP-10 · Filtrado y búsqueda en el historial de pedidos</w:t>
            </w:r>
          </w:p>
        </w:tc>
      </w:tr>
      <w:tr w:rsidR="00E24764" w14:paraId="61C54DC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B3A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127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RF-10</w:t>
            </w:r>
          </w:p>
        </w:tc>
      </w:tr>
      <w:tr w:rsidR="00E24764" w14:paraId="0970AC4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4F4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D55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historial de pedidos se pueda filtrar por plazo, por estado y por cliente.</w:t>
            </w:r>
          </w:p>
        </w:tc>
      </w:tr>
      <w:tr w:rsidR="00E24764" w14:paraId="0D18DDA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81B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5C7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Filtro de plazo = 4 h (GP-V14)</w:t>
            </w:r>
          </w:p>
          <w:p w14:paraId="1A62560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Filtro de estado = Entregado (GP-V15)</w:t>
            </w:r>
          </w:p>
          <w:p w14:paraId="498A675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Búsqueda = un cliente presente en la tabla, p. ej. c4470 con los datos por defecto (GP-V16)</w:t>
            </w:r>
          </w:p>
          <w:p w14:paraId="5DAB3B9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Búsqueda = zzz (GP-V17)</w:t>
            </w:r>
          </w:p>
        </w:tc>
      </w:tr>
      <w:tr w:rsidR="00E24764" w14:paraId="6161701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11F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E0B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 1 día ejecutado (ventas.202601.txt, día 1, 07:00, 12 h).</w:t>
            </w:r>
          </w:p>
          <w:p w14:paraId="36AB36C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Reloj avanzado hasta que haya pedidos entregados.</w:t>
            </w:r>
          </w:p>
        </w:tc>
      </w:tr>
      <w:tr w:rsidR="00E24764" w14:paraId="5E83EFF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2A7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922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«Gestión de Pedidos».</w:t>
            </w:r>
          </w:p>
          <w:p w14:paraId="7927151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Aplicar el filtro o la búsqueda de la ejecución.</w:t>
            </w:r>
          </w:p>
          <w:p w14:paraId="6B600A9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Revisar las filas mostradas y el contador.</w:t>
            </w:r>
          </w:p>
        </w:tc>
      </w:tr>
      <w:tr w:rsidR="00E24764" w14:paraId="429A618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BD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D22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Solo se listan pedidos con plazo «04 h»; el chip indica cuántos hay.</w:t>
            </w:r>
          </w:p>
          <w:p w14:paraId="5EC7C0C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Solo se listan pedidos en estado «Entregado».</w:t>
            </w:r>
          </w:p>
          <w:p w14:paraId="303B16DD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Solo se listan los pedidos del cliente buscado.</w:t>
            </w:r>
          </w:p>
          <w:p w14:paraId="65E8F93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La tabla muestra «Ningún pedido coincide con la búsqueda».</w:t>
            </w:r>
          </w:p>
          <w:p w14:paraId="35ACD5F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Al volver a «Todos» y borrar la búsqueda se listan todos los pedidos del turno.</w:t>
            </w:r>
          </w:p>
        </w:tc>
      </w:tr>
    </w:tbl>
    <w:p w14:paraId="379BE28A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4CE807CB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9CF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CP-GP-11 · Exportación de la lista de pedidos</w:t>
            </w:r>
          </w:p>
        </w:tc>
      </w:tr>
      <w:tr w:rsidR="00E24764" w14:paraId="5B7FC64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D7C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CFC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RF-10, RF-69</w:t>
            </w:r>
          </w:p>
        </w:tc>
      </w:tr>
      <w:tr w:rsidR="00E24764" w14:paraId="05C3EF4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51B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8A5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la lista filtrada de pedidos se descargue como archivo para Excel.</w:t>
            </w:r>
          </w:p>
        </w:tc>
      </w:tr>
      <w:tr w:rsidR="00E24764" w14:paraId="59912FA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047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F22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Filtro de plazo = 36 h; búsqueda vacía.</w:t>
            </w:r>
          </w:p>
        </w:tc>
      </w:tr>
      <w:tr w:rsidR="00E24764" w14:paraId="647FD27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456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668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 1 día ejecutado.</w:t>
            </w:r>
          </w:p>
        </w:tc>
      </w:tr>
      <w:tr w:rsidR="00E24764" w14:paraId="7C37920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FAC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F02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«Gestión de Pedidos» y aplicar el filtro.</w:t>
            </w:r>
          </w:p>
          <w:p w14:paraId="27A1851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«Exportar (n)».</w:t>
            </w:r>
          </w:p>
          <w:p w14:paraId="7A7BD8C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Abrir el archivo descargado en Excel.</w:t>
            </w:r>
          </w:p>
        </w:tc>
      </w:tr>
      <w:tr w:rsidR="00E24764" w14:paraId="5A6094F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BA4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4EB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 descarga «pedidos.csv» con las n filas visibles y las columnas Pedido, Cliente, X, Y, Cantidad, Plazo h, Unidad, Registro, Entrega, Límite, Estado y Reasignado.</w:t>
            </w:r>
          </w:p>
          <w:p w14:paraId="4E84DEB5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 una búsqueda sin resultados el botón «Exportar (0)» queda deshabilitado.</w:t>
            </w:r>
          </w:p>
        </w:tc>
      </w:tr>
    </w:tbl>
    <w:p w14:paraId="463F2E41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CB29CC6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56B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CP-GP-12 · Notificación de entregas completadas</w:t>
            </w:r>
          </w:p>
        </w:tc>
      </w:tr>
      <w:tr w:rsidR="00E24764" w14:paraId="4721141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4B6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439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RF-09</w:t>
            </w:r>
          </w:p>
        </w:tc>
      </w:tr>
      <w:tr w:rsidR="00E24764" w14:paraId="330D7C9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5ED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7B2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sistema avise al usuario cuando una entrega se completa.</w:t>
            </w:r>
          </w:p>
        </w:tc>
      </w:tr>
      <w:tr w:rsidR="00E24764" w14:paraId="1392FB4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2BC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693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 1 día con los datos por defecto; velocidad de reproducción 10x.</w:t>
            </w:r>
          </w:p>
        </w:tc>
      </w:tr>
      <w:tr w:rsidR="00E24764" w14:paraId="72D15A4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E72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696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ejecutado y Centro de Control abierto.</w:t>
            </w:r>
          </w:p>
        </w:tc>
      </w:tr>
      <w:tr w:rsidR="00E24764" w14:paraId="52C7A70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545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AC3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Pulsar reanudar (▶).</w:t>
            </w:r>
          </w:p>
          <w:p w14:paraId="66151B5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Observar la esquina inferior izquierda del mapa cuando una unidad termina una entrega.</w:t>
            </w:r>
          </w:p>
        </w:tc>
      </w:tr>
      <w:tr w:rsidR="00E24764" w14:paraId="3DABEF2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EAF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ED8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Aparece un aviso verde «Entrega completada a tiempo» con «P-#### · cliente c#### · unidad», o «N entregas completadas» si coinciden varias.</w:t>
            </w:r>
          </w:p>
          <w:p w14:paraId="286C5DA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Si una entrega llega fuera de plazo, el aviso es ámbar («Entrega fuera de plazo»).</w:t>
            </w:r>
          </w:p>
          <w:p w14:paraId="6051D02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aviso desaparece solo a los pocos segundos.</w:t>
            </w:r>
          </w:p>
        </w:tc>
      </w:tr>
    </w:tbl>
    <w:p w14:paraId="08030D88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2AC3C3" w14:textId="77777777" w:rsidR="00E24764" w:rsidRDefault="000E1992">
      <w:pPr>
        <w:pStyle w:val="Ttulo2"/>
        <w:pageBreakBefore/>
      </w:pPr>
      <w:bookmarkStart w:id="12" w:name="_Toc243579197"/>
      <w:r>
        <w:lastRenderedPageBreak/>
        <w:t>2.2 Módulo Centro de Control y Visualización</w:t>
      </w:r>
      <w:bookmarkEnd w:id="12"/>
    </w:p>
    <w:p w14:paraId="1BA51A3C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Comprende el monitoreo gráfico de la operación: mapa de la retícula con almacenes, rutas, unidades y bloqueos; reloj y controles de la simulación; semáforo de los almacenes; alertas; paneles de pedidos, flota y almacenes; y el uso del visualizador desde distintos navegadores, dispositivos y temas de color.</w:t>
      </w:r>
    </w:p>
    <w:p w14:paraId="27EC3628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Requisitos cubiertos: RF-33, RF-35, RF-36, RF-37, RF-38, RF-40, RF-41, RF-42, RF-43, RF-46, RF-52, RF-55, RF-58, RF-59, RF-62 y RF-70.</w:t>
      </w:r>
    </w:p>
    <w:p w14:paraId="2BE66583" w14:textId="77777777" w:rsidR="00E24764" w:rsidRDefault="000E1992">
      <w:pPr>
        <w:pStyle w:val="Ttulo3"/>
        <w:spacing w:before="200"/>
      </w:pPr>
      <w:bookmarkStart w:id="13" w:name="_Toc243579198"/>
      <w:r>
        <w:t>2.2.1 Clases de equivalencia</w:t>
      </w:r>
      <w:bookmarkEnd w:id="13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163"/>
        <w:gridCol w:w="3163"/>
      </w:tblGrid>
      <w:tr w:rsidR="00E24764" w14:paraId="411DE13C" w14:textId="77777777">
        <w:trPr>
          <w:cantSplit/>
          <w:tblHeader/>
        </w:trPr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294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Condición de entrada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8F1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válidas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45D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inválidas</w:t>
            </w:r>
          </w:p>
        </w:tc>
      </w:tr>
      <w:tr w:rsidR="00E24764" w14:paraId="3C3C65A9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810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Plan de rutas disponible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E4C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CC-V01: existe un plan ejecutado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388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CC-I01: no existe un plan</w:t>
            </w:r>
          </w:p>
        </w:tc>
      </w:tr>
      <w:tr w:rsidR="00E24764" w14:paraId="5CE52945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D2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Porcentaje despachado p = 1 − stock actual / stock máximo de un almacén intermedio (umbrales por defecto: ámbar 0,33 y rojo 0,66)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D8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CC-V02: p &lt; 0,33 → verde</w:t>
            </w:r>
          </w:p>
          <w:p w14:paraId="16897C5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CC-V03: 0,33 ≤ p &lt; 0,66 → ámbar</w:t>
            </w:r>
          </w:p>
          <w:p w14:paraId="3372B9C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CC-V04: p ≥ 0,66 → rojo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709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4D2DCE99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22C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Acción sobre la reproducción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A0B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CC-V05: pausar</w:t>
            </w:r>
          </w:p>
          <w:p w14:paraId="7A0E2D3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CC-V06: reanudar</w:t>
            </w:r>
          </w:p>
          <w:p w14:paraId="0CE9CC0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CC-V07: volver al inicio del turno</w:t>
            </w:r>
          </w:p>
          <w:p w14:paraId="00443C9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CC-V08: detener</w:t>
            </w:r>
          </w:p>
          <w:p w14:paraId="54D490B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CC-V09: cambiar la velocidad (opción de la lista)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C67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0A6CC595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97B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Tipos de unidad visibles en el mapa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93B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CC-V10: un solo tipo</w:t>
            </w:r>
          </w:p>
          <w:p w14:paraId="4CA8732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CC-V11: dos tipos</w:t>
            </w:r>
          </w:p>
          <w:p w14:paraId="75559F0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CC-V12: los tres tipos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2B9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CC-I02: ningún tipo</w:t>
            </w:r>
          </w:p>
        </w:tc>
      </w:tr>
      <w:tr w:rsidR="00E24764" w14:paraId="5A46D98A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AAB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Ancho de la ventana del navegador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E4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CC-V13: mayor de 860 px (escritorio)</w:t>
            </w:r>
          </w:p>
          <w:p w14:paraId="002FE71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CC-V14: 860 px o menos (tableta o celular)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1F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0FF11C4D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5E3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Tema de color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6BE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CC-V15: claro</w:t>
            </w:r>
          </w:p>
          <w:p w14:paraId="7EE9699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CC-V16: oscuro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C7C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2FD764E1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7. Clases de equivalencia del módulo centro de control y visualización</w:t>
      </w:r>
    </w:p>
    <w:p w14:paraId="7545DA56" w14:textId="77777777" w:rsidR="00E24764" w:rsidRDefault="000E1992">
      <w:pPr>
        <w:pStyle w:val="Ttulo3"/>
        <w:spacing w:before="200"/>
      </w:pPr>
      <w:bookmarkStart w:id="14" w:name="_Toc243579199"/>
      <w:r>
        <w:t>2.2.2 Casos de prueba derivados</w:t>
      </w:r>
      <w:bookmarkEnd w:id="14"/>
    </w:p>
    <w:p w14:paraId="13D603D7" w14:textId="77777777" w:rsidR="00E24764" w:rsidRDefault="000E1992">
      <w:pPr>
        <w:keepNext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fila es una ejecución. Las ejecuciones inválidas cubren una sola clase inválida; el resto de los datos pertenece a clases válidas.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650"/>
        <w:gridCol w:w="1900"/>
        <w:gridCol w:w="2350"/>
        <w:gridCol w:w="2826"/>
      </w:tblGrid>
      <w:tr w:rsidR="00E24764" w14:paraId="7B9EA5EA" w14:textId="77777777">
        <w:trPr>
          <w:cantSplit/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067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591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Ejec.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172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Clases cubiertas</w:t>
            </w:r>
          </w:p>
        </w:tc>
        <w:tc>
          <w:tcPr>
            <w:tcW w:w="23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FB2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FC7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Resultado esperado</w:t>
            </w:r>
          </w:p>
        </w:tc>
      </w:tr>
      <w:tr w:rsidR="00E24764" w14:paraId="69B8E6E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FAC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27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8C4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CC-I01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D8E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 plan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0B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«Todavía no hay un plan que monitorear»</w:t>
            </w:r>
          </w:p>
        </w:tc>
      </w:tr>
      <w:tr w:rsidR="00E24764" w14:paraId="67B48DF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4F7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35E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50C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EFA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 de 1 día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B6F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Mapa completo y unidades en movimiento</w:t>
            </w:r>
          </w:p>
        </w:tc>
      </w:tr>
      <w:tr w:rsidR="00E24764" w14:paraId="002A178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7EE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B6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DCC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A2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▶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B70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Relojes avanzan</w:t>
            </w:r>
          </w:p>
        </w:tc>
      </w:tr>
      <w:tr w:rsidR="00E24764" w14:paraId="4230093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A3E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CP-CC-03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E90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5DD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4EE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❚❚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D94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Relojes detenidos</w:t>
            </w:r>
          </w:p>
        </w:tc>
      </w:tr>
      <w:tr w:rsidR="00E24764" w14:paraId="4848F27A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075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0F9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E6E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293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↺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57F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Reloj al inicio</w:t>
            </w:r>
          </w:p>
        </w:tc>
      </w:tr>
      <w:tr w:rsidR="00E24764" w14:paraId="5598A9E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184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FD9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605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413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Detener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04F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Reproducción detenida</w:t>
            </w:r>
          </w:p>
        </w:tc>
      </w:tr>
      <w:tr w:rsidR="00E24764" w14:paraId="5384C5D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01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AB3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BDA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CC-V09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D9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60x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C88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60 min simulados por segundo</w:t>
            </w:r>
          </w:p>
        </w:tc>
      </w:tr>
      <w:tr w:rsidR="00E24764" w14:paraId="25303C7A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327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51B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48F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39F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1000/1000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EF6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Verde</w:t>
            </w:r>
          </w:p>
        </w:tc>
      </w:tr>
      <w:tr w:rsidR="00E24764" w14:paraId="67A02D1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EA0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53A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101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AF3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600/1000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F7E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Ámbar</w:t>
            </w:r>
          </w:p>
        </w:tc>
      </w:tr>
      <w:tr w:rsidR="00E24764" w14:paraId="538B81D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51C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370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C55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088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250/1000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C55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Rojo</w:t>
            </w:r>
          </w:p>
        </w:tc>
      </w:tr>
      <w:tr w:rsidR="00E24764" w14:paraId="5E77672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6DD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CA6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214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CC-V10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291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Auto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F7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Solo autos</w:t>
            </w:r>
          </w:p>
        </w:tc>
      </w:tr>
      <w:tr w:rsidR="00E24764" w14:paraId="4450709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13E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1D4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BB2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CC-V11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A8C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Auto + Moto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D42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 bicicletas</w:t>
            </w:r>
          </w:p>
        </w:tc>
      </w:tr>
      <w:tr w:rsidR="00E24764" w14:paraId="6A5C6F0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BA6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9E23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728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CC-V12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812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Todos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B1E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Todas las unidades</w:t>
            </w:r>
          </w:p>
        </w:tc>
      </w:tr>
      <w:tr w:rsidR="00E24764" w14:paraId="3E1B7EB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AC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10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3B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CC-I02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70D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Ninguno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018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«Ningún tipo de unidad seleccionado»</w:t>
            </w:r>
          </w:p>
        </w:tc>
      </w:tr>
      <w:tr w:rsidR="00E24764" w14:paraId="024F21B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46A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8C9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97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CC-V01, SIM-V13, SIM-V15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124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Avería TA02 tipo 2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0C3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Pedidos marcados como reasignados</w:t>
            </w:r>
          </w:p>
        </w:tc>
      </w:tr>
      <w:tr w:rsidR="00E24764" w14:paraId="03574C8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C4C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92F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CC5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72E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TA02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FCB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itinerario_TA02.txt</w:t>
            </w:r>
          </w:p>
        </w:tc>
      </w:tr>
      <w:tr w:rsidR="00E24764" w14:paraId="24AB722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8C7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788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DD1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CC-V13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78C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1366 × 768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DBC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Diseño de escritorio</w:t>
            </w:r>
          </w:p>
        </w:tc>
      </w:tr>
      <w:tr w:rsidR="00E24764" w14:paraId="09F5505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F3E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B5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B37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CC-V14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EF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375 × 812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B86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Diseño compacto operable</w:t>
            </w:r>
          </w:p>
        </w:tc>
      </w:tr>
      <w:tr w:rsidR="00E24764" w14:paraId="1DFA48B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E16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CP-CC-09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270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31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CC-V15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575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Claro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585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Tema claro en todo el sistema</w:t>
            </w:r>
          </w:p>
        </w:tc>
      </w:tr>
      <w:tr w:rsidR="00E24764" w14:paraId="71EE779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798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CP-CC-09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17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5C7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CC-V16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ECC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Oscuro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E32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Tema oscuro en todo el sistema</w:t>
            </w:r>
          </w:p>
        </w:tc>
      </w:tr>
    </w:tbl>
    <w:p w14:paraId="646E35A4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8. Casos derivados del módulo centro de control y visualización</w:t>
      </w:r>
    </w:p>
    <w:p w14:paraId="730CBC80" w14:textId="77777777" w:rsidR="00E24764" w:rsidRDefault="000E1992">
      <w:pPr>
        <w:pStyle w:val="Ttulo3"/>
        <w:spacing w:before="200"/>
      </w:pPr>
      <w:bookmarkStart w:id="15" w:name="_Toc243579200"/>
      <w:r>
        <w:t>2.2.3 Especificación de los casos de prueba</w:t>
      </w:r>
      <w:bookmarkEnd w:id="15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3C19417B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783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CP-CC-01 · Centro de Control sin un plan cargado</w:t>
            </w:r>
          </w:p>
        </w:tc>
      </w:tr>
      <w:tr w:rsidR="00E24764" w14:paraId="199BC4E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E18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BE3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RF-35</w:t>
            </w:r>
          </w:p>
        </w:tc>
      </w:tr>
      <w:tr w:rsidR="00E24764" w14:paraId="6EC4000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CC7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048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que, sin un plan ejecutado, el Centro de Control lo indique y guíe al usuario hacia la Consola de Simulación.</w:t>
            </w:r>
          </w:p>
        </w:tc>
      </w:tr>
      <w:tr w:rsidR="00E24764" w14:paraId="292F9A7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8A2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8E7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Ningún plan ejecutado en la sesión (CC-I01).</w:t>
            </w:r>
          </w:p>
        </w:tc>
      </w:tr>
      <w:tr w:rsidR="00E24764" w14:paraId="07BACC1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81C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9D5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recién iniciada o datos reiniciados (CP-SIM-11).</w:t>
            </w:r>
          </w:p>
        </w:tc>
      </w:tr>
      <w:tr w:rsidR="00E24764" w14:paraId="7DEF723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010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100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«Centro de Control».</w:t>
            </w:r>
          </w:p>
          <w:p w14:paraId="6C51171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«Ir a la Consola de Simulación».</w:t>
            </w:r>
          </w:p>
        </w:tc>
      </w:tr>
      <w:tr w:rsidR="00E24764" w14:paraId="59DFFFA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B64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4C8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área del mapa muestra «Todavía no hay un plan que monitorear» y el botón «Ir a la Consola de Simulación».</w:t>
            </w:r>
          </w:p>
          <w:p w14:paraId="10F1F01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Los controles de reproducción aparecen deshabilitados.</w:t>
            </w:r>
          </w:p>
          <w:p w14:paraId="2C948C8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botón lleva a la Consola de Simulación.</w:t>
            </w:r>
          </w:p>
        </w:tc>
      </w:tr>
    </w:tbl>
    <w:p w14:paraId="015F264D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37BD37F6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04C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CP-CC-02 · Monitoreo gráfico de la operación en el mapa</w:t>
            </w:r>
          </w:p>
        </w:tc>
      </w:tr>
      <w:tr w:rsidR="00E24764" w14:paraId="42E0560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AC5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370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RF-35, RF-40, RF-41, RF-23</w:t>
            </w:r>
          </w:p>
        </w:tc>
      </w:tr>
      <w:tr w:rsidR="00E24764" w14:paraId="39F5795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AED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803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mapa represente la retícula, los almacenes, las rutas, los bloqueos vigentes y el desplazamiento de las unidades.</w:t>
            </w:r>
          </w:p>
        </w:tc>
      </w:tr>
      <w:tr w:rsidR="00E24764" w14:paraId="580E8B8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F36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76C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 1 día: ventas.202601.txt, día 1, 07:00, ventana 12 h (CC-V01).</w:t>
            </w:r>
          </w:p>
        </w:tc>
      </w:tr>
      <w:tr w:rsidR="00E24764" w14:paraId="4BC1572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838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72F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ejecutado (CP-SIM-01).</w:t>
            </w:r>
          </w:p>
        </w:tc>
      </w:tr>
      <w:tr w:rsidR="00E24764" w14:paraId="6BF6088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62E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71A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«Centro de Control».</w:t>
            </w:r>
          </w:p>
          <w:p w14:paraId="427B458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Desplegar «Leyenda».</w:t>
            </w:r>
          </w:p>
          <w:p w14:paraId="0E26C7D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Pasar el cursor sobre un pedido y sobre un almacén.</w:t>
            </w:r>
          </w:p>
          <w:p w14:paraId="00CDA31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 Reanudar la reproducción.</w:t>
            </w:r>
          </w:p>
        </w:tc>
      </w:tr>
      <w:tr w:rsidR="00E24764" w14:paraId="2B9987C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5A8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65B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retícula mide 70 km en X y 50 km en Y, con rótulos cada 10 km.</w:t>
            </w:r>
          </w:p>
          <w:p w14:paraId="6D738B9A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almacén central aparece en (27, 14) y los intermedios en (12, 38) y (57, 27).</w:t>
            </w:r>
          </w:p>
          <w:p w14:paraId="04BF768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Cada ruta se dibuja con el color de su tipo de unidad y el retorno al almacén en verde; los tramos bloqueados vigentes, en rojo discontinuo.</w:t>
            </w:r>
          </w:p>
          <w:p w14:paraId="4032DBF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 etiquetas emergentes muestran código, cliente, cantidad, plazo, vencimiento y estado del pedido, y el stock del almacén.</w:t>
            </w:r>
          </w:p>
          <w:p w14:paraId="7A2D015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Al reproducir, los íconos de auto, moto y bicicleta se desplazan solo en sentido horizontal o vertical por la retícula.</w:t>
            </w:r>
          </w:p>
        </w:tc>
      </w:tr>
    </w:tbl>
    <w:p w14:paraId="3BFAAC0B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128B38C1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F82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CP-CC-03 · Reloj y controles de la simulación</w:t>
            </w:r>
          </w:p>
        </w:tc>
      </w:tr>
      <w:tr w:rsidR="00E24764" w14:paraId="42F1C95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014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FCD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RF-52, RF-55, RF-46</w:t>
            </w:r>
          </w:p>
        </w:tc>
      </w:tr>
      <w:tr w:rsidR="00E24764" w14:paraId="22CAC32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8AB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30D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usuario pueda pausar, reanudar, reiniciar y detener la simulación y cambiar su velocidad, con el reloj simulado y el real a la vista.</w:t>
            </w:r>
          </w:p>
        </w:tc>
      </w:tr>
      <w:tr w:rsidR="00E24764" w14:paraId="1A12591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E82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7F2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Reanudar (CC-V06)</w:t>
            </w:r>
          </w:p>
          <w:p w14:paraId="1F0AEA9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Pausar (CC-V05)</w:t>
            </w:r>
          </w:p>
          <w:p w14:paraId="00D65A2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Volver al inicio del turno (CC-V07)</w:t>
            </w:r>
          </w:p>
          <w:p w14:paraId="3A4D65F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Detener (CC-V08)</w:t>
            </w:r>
          </w:p>
          <w:p w14:paraId="464D2F0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Velocidad «60x · 60 min/s» (CC-V09)</w:t>
            </w:r>
          </w:p>
        </w:tc>
      </w:tr>
      <w:tr w:rsidR="00E24764" w14:paraId="7ACDBD7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B12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EB3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ejecutado y Centro de Control abierto.</w:t>
            </w:r>
          </w:p>
        </w:tc>
      </w:tr>
      <w:tr w:rsidR="00E24764" w14:paraId="5990773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A7E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8C4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Ejecutar cada acción con los botones del encabezado.</w:t>
            </w:r>
          </w:p>
          <w:p w14:paraId="70A0880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Observar los relojes «Simulado» y «Real».</w:t>
            </w:r>
          </w:p>
        </w:tc>
      </w:tr>
      <w:tr w:rsidR="00E24764" w14:paraId="7A90DAE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96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248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El reloj simulado avanza y el real cuenta el tiempo transcurrido.</w:t>
            </w:r>
          </w:p>
          <w:p w14:paraId="375400C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Ambos relojes se detienen y el mapa queda inmóvil.</w:t>
            </w:r>
          </w:p>
          <w:p w14:paraId="2CAE36D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c) El reloj simulado vuelve al inicio del turno.</w:t>
            </w:r>
          </w:p>
          <w:p w14:paraId="327BD06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La reproducción se detiene y el reloj vuelve al inicio.</w:t>
            </w:r>
          </w:p>
          <w:p w14:paraId="52F776A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El reloj simulado avanza 60 minutos por cada segundo real.</w:t>
            </w:r>
          </w:p>
        </w:tc>
      </w:tr>
    </w:tbl>
    <w:p w14:paraId="222BE7FB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0C928596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440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CP-CC-04 · Semáforo del stock de los almacenes intermedios</w:t>
            </w:r>
          </w:p>
        </w:tc>
      </w:tr>
      <w:tr w:rsidR="00E24764" w14:paraId="1D233C0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7D5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849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RF-38, RF-42, RF-33, RF-39</w:t>
            </w:r>
          </w:p>
        </w:tc>
      </w:tr>
      <w:tr w:rsidR="00E24764" w14:paraId="1E1B4AB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920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1CE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stock de cada almacén intermedio se muestre con el color del semáforo que corresponde al porcentaje despachado.</w:t>
            </w:r>
          </w:p>
        </w:tc>
      </w:tr>
      <w:tr w:rsidR="00E24764" w14:paraId="7CC32A8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7B1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CE7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Stock 1000 / 1000, p = 0 (CC-V02)</w:t>
            </w:r>
          </w:p>
          <w:p w14:paraId="6FF86C0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Stock 600 / 1000, p = 0,40 (CC-V03)</w:t>
            </w:r>
          </w:p>
          <w:p w14:paraId="2855C06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Stock 250 / 1000, p = 0,75 (CC-V04)</w:t>
            </w:r>
          </w:p>
        </w:tc>
      </w:tr>
      <w:tr w:rsidR="00E24764" w14:paraId="490AC73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413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334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Umbrales por defecto (0,33 y 0,66).</w:t>
            </w:r>
          </w:p>
          <w:p w14:paraId="16FED3A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Para la comprobación en operación, simulación de 5 días ejecutada (CP-SIM-08).</w:t>
            </w:r>
          </w:p>
        </w:tc>
      </w:tr>
      <w:tr w:rsidR="00E24764" w14:paraId="61BD557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A9F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830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«Configuración» y revisar la tarjeta «Semáforo de los almacenes intermedios».</w:t>
            </w:r>
          </w:p>
          <w:p w14:paraId="38C7BD7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En el Centro de Control, abrir la pestaña «Almacenes» y avanzar el reloj durante la simulación de 5 días.</w:t>
            </w:r>
          </w:p>
        </w:tc>
      </w:tr>
      <w:tr w:rsidR="00E24764" w14:paraId="5C42CC6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06D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E73C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Barra y punto en verde.</w:t>
            </w:r>
          </w:p>
          <w:p w14:paraId="64AA91B5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Barra y punto en ámbar.</w:t>
            </w:r>
          </w:p>
          <w:p w14:paraId="7EA4AD55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c) Barra y punto en rojo.</w:t>
            </w:r>
          </w:p>
          <w:p w14:paraId="0E9A9B4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En operación, cuando un almacén pasa a ámbar o rojo aparece la alerta «ALM-… en ámbar» o «ALM-… en rojo» con «n / 1000 u disponibles. Recarga a las 23:59:59.»</w:t>
            </w:r>
          </w:p>
        </w:tc>
      </w:tr>
    </w:tbl>
    <w:p w14:paraId="09A76ED2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4D65554D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300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CP-CC-05 · Filtro del mapa por tipo de unidad</w:t>
            </w:r>
          </w:p>
        </w:tc>
      </w:tr>
      <w:tr w:rsidR="00E24764" w14:paraId="63A893D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5AF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8AF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RF-59</w:t>
            </w:r>
          </w:p>
        </w:tc>
      </w:tr>
      <w:tr w:rsidR="00E24764" w14:paraId="46CFC5E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CFA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31B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usuario pueda mostrar en el mapa solo los autos, solo las motos o solo las bicicletas.</w:t>
            </w:r>
          </w:p>
        </w:tc>
      </w:tr>
      <w:tr w:rsidR="00E24764" w14:paraId="7E4DC12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EE6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B37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Solo «Auto» activo (CC-V10)</w:t>
            </w:r>
          </w:p>
          <w:p w14:paraId="53D2132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«Auto» y «Moto» activos (CC-V11)</w:t>
            </w:r>
          </w:p>
          <w:p w14:paraId="3D367B5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c) Los tres tipos activos (CC-V12)</w:t>
            </w:r>
          </w:p>
          <w:p w14:paraId="6E278CB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Ningún tipo activo (CC-I02)</w:t>
            </w:r>
          </w:p>
        </w:tc>
      </w:tr>
      <w:tr w:rsidR="00E24764" w14:paraId="210753D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3D5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4CE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ejecutado con rutas de más de un tipo de unidad.</w:t>
            </w:r>
          </w:p>
        </w:tc>
      </w:tr>
      <w:tr w:rsidR="00E24764" w14:paraId="1214F61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365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F83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la pestaña «Flota» del Centro de Control.</w:t>
            </w:r>
          </w:p>
          <w:p w14:paraId="2D3CD71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Activar o desactivar los chips de tipo de unidad según la ejecución.</w:t>
            </w:r>
          </w:p>
        </w:tc>
      </w:tr>
      <w:tr w:rsidR="00E24764" w14:paraId="543722A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643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4AA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El mapa muestra únicamente los autos y sus rutas.</w:t>
            </w:r>
          </w:p>
          <w:p w14:paraId="18E1C24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Se muestran autos y motos; las bicicletas se ocultan.</w:t>
            </w:r>
          </w:p>
          <w:p w14:paraId="27E6013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Se muestran todas las unidades.</w:t>
            </w:r>
          </w:p>
          <w:p w14:paraId="3DC89CE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d) El mapa no muestra unidades y el panel indica «Ningún tipo de unidad seleccionado · Active al menos un chip para ver la flota.».</w:t>
            </w:r>
          </w:p>
        </w:tc>
      </w:tr>
    </w:tbl>
    <w:p w14:paraId="623A36DD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345496B3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AB5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CP-CC-06 · Resaltado de los pedidos reasignados</w:t>
            </w:r>
          </w:p>
        </w:tc>
      </w:tr>
      <w:tr w:rsidR="00E24764" w14:paraId="09513E2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1B2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B37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RF-43, RF-68</w:t>
            </w:r>
          </w:p>
        </w:tc>
      </w:tr>
      <w:tr w:rsidR="00E24764" w14:paraId="612DCA2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B75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F47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los pedidos que pasan a otra unidad por una avería se distingan gráficamente.</w:t>
            </w:r>
          </w:p>
        </w:tc>
      </w:tr>
      <w:tr w:rsidR="00E24764" w14:paraId="3330888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F77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59C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Avería «Tipo 2 · intermedia» de TA02 a las 08:00 en el escenario de 1 día por defecto.</w:t>
            </w:r>
          </w:p>
        </w:tc>
      </w:tr>
      <w:tr w:rsidR="00E24764" w14:paraId="681A6AC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573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969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Avería agregada en la Consola (CP-SIM-05) y plan ejecutado.</w:t>
            </w:r>
          </w:p>
        </w:tc>
      </w:tr>
      <w:tr w:rsidR="00E24764" w14:paraId="1EB93D0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715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321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«Centro de Control» y reproducir hasta después de las 08:00.</w:t>
            </w:r>
          </w:p>
          <w:p w14:paraId="1AB14BE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Revisar el mapa, el panel de pedidos y «Analytics».</w:t>
            </w:r>
          </w:p>
        </w:tc>
      </w:tr>
      <w:tr w:rsidR="00E24764" w14:paraId="44C37A7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F44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1CD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Los pedidos reasignados se muestran con el estado «Reasignado» (ámbar) en el mapa y en las listas.</w:t>
            </w:r>
          </w:p>
          <w:p w14:paraId="511243E5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En Analytics, la tasa de cumplimiento indica «Reasignados por avería: n» con n &gt; 0.</w:t>
            </w:r>
          </w:p>
        </w:tc>
      </w:tr>
    </w:tbl>
    <w:p w14:paraId="1A3DEBA5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2B116147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C63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CP-CC-07 · Resumen de flota e itinerario de una unidad</w:t>
            </w:r>
          </w:p>
        </w:tc>
      </w:tr>
      <w:tr w:rsidR="00E24764" w14:paraId="1B896B6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B6F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D0D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RF-70, RF-58</w:t>
            </w:r>
          </w:p>
        </w:tc>
      </w:tr>
      <w:tr w:rsidR="00E24764" w14:paraId="1569E69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16D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A1E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panel de flota resuma el estado de las unidades y permita descargar el itinerario de una de ellas.</w:t>
            </w:r>
          </w:p>
        </w:tc>
      </w:tr>
      <w:tr w:rsidR="00E24764" w14:paraId="6DE0D4A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318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D9C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Unidad con ruta asignada, p. ej. TA02.</w:t>
            </w:r>
          </w:p>
        </w:tc>
      </w:tr>
      <w:tr w:rsidR="00E24764" w14:paraId="07441E8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B0B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DA4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ejecutado.</w:t>
            </w:r>
          </w:p>
        </w:tc>
      </w:tr>
      <w:tr w:rsidR="00E24764" w14:paraId="4A8AF6F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C62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969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la pestaña «Flota».</w:t>
            </w:r>
          </w:p>
          <w:p w14:paraId="666334C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Seleccionar la unidad.</w:t>
            </w:r>
          </w:p>
          <w:p w14:paraId="06ECEE9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Pulsar «Itinerario (.txt)».</w:t>
            </w:r>
          </w:p>
        </w:tc>
      </w:tr>
      <w:tr w:rsidR="00E24764" w14:paraId="3909ED8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69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ABF3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 encabezado del panel indica cuántas unidades están en ruta y cuántas fuera de servicio; los chips muestran cuántas unidades hay de cada tipo y cada unidad describe su estado en el minuto simulado.</w:t>
            </w:r>
          </w:p>
          <w:p w14:paraId="60F884C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descarga «itinerario_TA02.txt» con cada parada (pedido, cliente, coordenadas, llegada y salida), la hora de refrigerio y el almacén de retorno.</w:t>
            </w:r>
          </w:p>
        </w:tc>
      </w:tr>
    </w:tbl>
    <w:p w14:paraId="4CE93E56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1DD808DF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463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CP-CC-08 · Uso desde navegador de escritorio y desde un celular</w:t>
            </w:r>
          </w:p>
        </w:tc>
      </w:tr>
      <w:tr w:rsidR="00E24764" w14:paraId="7864DB5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18C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1B8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RF-36, RF-62</w:t>
            </w:r>
          </w:p>
        </w:tc>
      </w:tr>
      <w:tr w:rsidR="00E24764" w14:paraId="757887E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758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2BC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visualizador funcione en un navegador estándar sin software adicional, tanto en escritorio como en pantallas pequeñas.</w:t>
            </w:r>
          </w:p>
        </w:tc>
      </w:tr>
      <w:tr w:rsidR="00E24764" w14:paraId="00D5059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602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19F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Ventana de 1366 × 768 px (CC-V13)</w:t>
            </w:r>
          </w:p>
          <w:p w14:paraId="1404379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Ventana de 375 × 812 px o celular (CC-V14)</w:t>
            </w:r>
          </w:p>
        </w:tc>
      </w:tr>
      <w:tr w:rsidR="00E24764" w14:paraId="320CF43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C0D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933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Sistema desplegado y accesible por URL desde Chrome, Edge o Firefox.</w:t>
            </w:r>
          </w:p>
        </w:tc>
      </w:tr>
      <w:tr w:rsidR="00E24764" w14:paraId="3D41894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AF3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94E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Iniciar sesión desde el dispositivo de la ejecución.</w:t>
            </w:r>
          </w:p>
          <w:p w14:paraId="5DE88BA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Recorrer Centro de Control, Gestión de Pedidos, Consola, Analytics y Configuración.</w:t>
            </w:r>
          </w:p>
        </w:tc>
      </w:tr>
      <w:tr w:rsidR="00E24764" w14:paraId="3040A2D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A1A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EE8A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La barra lateral permanece a la izquierda y el contenido ocupa el resto de la pantalla.</w:t>
            </w:r>
          </w:p>
          <w:p w14:paraId="5DF8F56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La barra lateral pasa a una barra superior con los módulos deslizables y conserva los botones de tema y de cierre de sesión; los encabezados acomodan sus acciones sin desbordar la pantalla.</w:t>
            </w:r>
          </w:p>
          <w:p w14:paraId="32EC59E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En ambos casos todas las pantallas son operables sin instalar ningún programa.</w:t>
            </w:r>
          </w:p>
        </w:tc>
      </w:tr>
    </w:tbl>
    <w:p w14:paraId="3AB40259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52162530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EDE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CP-CC-09 · Preferencia de tema claro u oscuro</w:t>
            </w:r>
          </w:p>
        </w:tc>
      </w:tr>
      <w:tr w:rsidR="00E24764" w14:paraId="371F411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93F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D89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RF-37, RF-62</w:t>
            </w:r>
          </w:p>
        </w:tc>
      </w:tr>
      <w:tr w:rsidR="00E24764" w14:paraId="71E8BD2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211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2E4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usuario pueda alternar entre el tema claro y el oscuro y que su elección se recuerde.</w:t>
            </w:r>
          </w:p>
        </w:tc>
      </w:tr>
      <w:tr w:rsidR="00E24764" w14:paraId="67B1FB7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0BF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BC0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Tema claro (CC-V15)</w:t>
            </w:r>
          </w:p>
          <w:p w14:paraId="084F5D1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Tema oscuro (CC-V16)</w:t>
            </w:r>
          </w:p>
        </w:tc>
      </w:tr>
      <w:tr w:rsidR="00E24764" w14:paraId="2497BB2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D71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D63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</w:tc>
      </w:tr>
      <w:tr w:rsidR="00E24764" w14:paraId="340CF4D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7F1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9C1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Pulsar el botón de sol/luna junto al nombre de usuario.</w:t>
            </w:r>
          </w:p>
          <w:p w14:paraId="67BC758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Recorrer las pantallas.</w:t>
            </w:r>
          </w:p>
          <w:p w14:paraId="43F5496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Recargar el navegador.</w:t>
            </w:r>
          </w:p>
        </w:tc>
      </w:tr>
      <w:tr w:rsidR="00E24764" w14:paraId="5B8462F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C2F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D9F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tema cambia en todas las pantallas, incluidos el mapa, las tablas, los gráficos y la pantalla de inicio de sesión.</w:t>
            </w:r>
          </w:p>
          <w:p w14:paraId="58E6A68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Los textos, estados y alertas se leen con claridad en ambos temas.</w:t>
            </w:r>
          </w:p>
          <w:p w14:paraId="238FB7A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Tras recargar la página se conserva el tema elegido.</w:t>
            </w:r>
          </w:p>
        </w:tc>
      </w:tr>
    </w:tbl>
    <w:p w14:paraId="00D5A8E0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BC589E" w14:textId="77777777" w:rsidR="00E24764" w:rsidRDefault="000E1992">
      <w:pPr>
        <w:pStyle w:val="Ttulo2"/>
        <w:pageBreakBefore/>
      </w:pPr>
      <w:bookmarkStart w:id="16" w:name="_Toc243579201"/>
      <w:r>
        <w:lastRenderedPageBreak/>
        <w:t>2.3 Módulo de Simulación y Replanificaciones</w:t>
      </w:r>
      <w:bookmarkEnd w:id="16"/>
    </w:p>
    <w:p w14:paraId="17A06491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Comprende la parametrización y ejecución de los tres escenarios exigidos (operación día a día, simulación de 5 días y simulación hasta el colapso) y la experimentación de un turno, con los dos algoritmos metaheurísticos; la inyección de averías, la replanificación ante averías y bloqueos, las reglas de flota, turnos y refrigerio, y el reinicio de datos.</w:t>
      </w:r>
    </w:p>
    <w:p w14:paraId="7F3ED25F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Requisitos cubiertos: RF-04 a RF-08, RF-11 a RF-32, RF-34, RF-44 a RF-48, RF-50, RF-51 y RF-53.</w:t>
      </w:r>
    </w:p>
    <w:p w14:paraId="281977D8" w14:textId="77777777" w:rsidR="00E24764" w:rsidRDefault="000E1992">
      <w:pPr>
        <w:pStyle w:val="Ttulo3"/>
        <w:spacing w:before="200"/>
      </w:pPr>
      <w:bookmarkStart w:id="17" w:name="_Toc243579202"/>
      <w:r>
        <w:t>2.3.1 Clases de equivalencia</w:t>
      </w:r>
      <w:bookmarkEnd w:id="17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163"/>
        <w:gridCol w:w="3163"/>
      </w:tblGrid>
      <w:tr w:rsidR="00E24764" w14:paraId="1E002467" w14:textId="77777777">
        <w:trPr>
          <w:cantSplit/>
          <w:tblHeader/>
        </w:trPr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55E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Condición de entrada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A21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válidas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43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inválidas</w:t>
            </w:r>
          </w:p>
        </w:tc>
      </w:tr>
      <w:tr w:rsidR="00E24764" w14:paraId="58705093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465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Escenario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E63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SIM-V01: día a día</w:t>
            </w:r>
          </w:p>
          <w:p w14:paraId="0153ED2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SIM-V02: 1 día (un turno)</w:t>
            </w:r>
          </w:p>
          <w:p w14:paraId="0BBDBFD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SIM-V03: 5 días</w:t>
            </w:r>
          </w:p>
          <w:p w14:paraId="097590A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SIM-V04: hasta el colapso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D53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6E33DB91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FDA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Día del mes del turno (entero)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D3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SIM-V05: 1 ≤ día ≤ 31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666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SIM-I01: día &lt; 1</w:t>
            </w:r>
          </w:p>
          <w:p w14:paraId="334B637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SIM-I02: día &gt; 31</w:t>
            </w:r>
          </w:p>
        </w:tc>
      </w:tr>
      <w:tr w:rsidR="00E24764" w14:paraId="309486DE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35D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Ventana de pedidos en horas (entero)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90F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SIM-V06: 1 ≤ ventana ≤ 24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3A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SIM-I03: ventana &lt; 1</w:t>
            </w:r>
          </w:p>
          <w:p w14:paraId="5828CE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SIM-I04: ventana &gt; 24</w:t>
            </w:r>
          </w:p>
        </w:tc>
      </w:tr>
      <w:tr w:rsidR="00E24764" w14:paraId="645BBC9A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CE4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Máximo de pedidos (entero)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A5F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SIM-V07: 1 ≤ máximo ≤ 400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516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SIM-I05: máximo &lt; 1</w:t>
            </w:r>
          </w:p>
          <w:p w14:paraId="5D3F66E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SIM-I06: máximo &gt; 400</w:t>
            </w:r>
          </w:p>
        </w:tc>
      </w:tr>
      <w:tr w:rsidR="00E24764" w14:paraId="2C94911F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567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Unidades de cada tipo (autos, motos, bicicletas)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942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SIM-V08: vacío (usa la configuración)</w:t>
            </w:r>
          </w:p>
          <w:p w14:paraId="1191BCD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SIM-V09: 0 ≤ cantidad ≤ 60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623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SIM-I07: cantidad &gt; 60</w:t>
            </w:r>
          </w:p>
        </w:tc>
      </w:tr>
      <w:tr w:rsidR="00E24764" w14:paraId="69BBB25F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294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Algoritmo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780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SIM-V10: Ambos</w:t>
            </w:r>
          </w:p>
          <w:p w14:paraId="6C88A77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SIM-V11: Solo I-ACO</w:t>
            </w:r>
          </w:p>
          <w:p w14:paraId="518C80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SIM-V12: Solo AGA-ES-TW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CE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1A2B08A5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C4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Unidad averiada (código TTNN)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C6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SIM-V13: código TTNN de una unidad de la flota (TA02)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033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SIM-I08: vacío</w:t>
            </w:r>
          </w:p>
          <w:p w14:paraId="017D791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SIM-I09: no tiene la forma TTNN (XX9)</w:t>
            </w:r>
          </w:p>
          <w:p w14:paraId="459C59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SIM-I10: forma TTNN que no pertenece a la flota (TA11 con 10 autos)</w:t>
            </w:r>
          </w:p>
        </w:tc>
      </w:tr>
      <w:tr w:rsidR="00E24764" w14:paraId="2176417F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593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Tipo de avería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54F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SIM-V14: tipo 1 (2 h)</w:t>
            </w:r>
          </w:p>
          <w:p w14:paraId="32F2B56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SIM-V15: tipo 2 (hasta el fin del turno siguiente)</w:t>
            </w:r>
          </w:p>
          <w:p w14:paraId="242558E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SIM-V16: tipo 3 (2 días o más)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69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3B4985D6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6EF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Hora de la avería (entero)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EA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SIM-V17: 0 ≤ hora ≤ 23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4C9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SIM-I11: hora &lt; 0</w:t>
            </w:r>
          </w:p>
          <w:p w14:paraId="034CFB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SIM-I12: hora &gt; 23</w:t>
            </w:r>
          </w:p>
        </w:tc>
      </w:tr>
      <w:tr w:rsidR="00E24764" w14:paraId="42150542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2C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Datos por reiniciar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049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SIM-V18: hay plan, averías o pedidos registrados y se confirma</w:t>
            </w:r>
          </w:p>
          <w:p w14:paraId="20D8A8A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SIM-V19: hay datos y se cancela la confirmación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735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SIM-I13: no hay datos que reiniciar</w:t>
            </w:r>
          </w:p>
        </w:tc>
      </w:tr>
      <w:tr w:rsidR="00E24764" w14:paraId="7C82F6FD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8C5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Día de inicio de la simulación de 5 días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DD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SIM-V20: 1 a 27 (lista cerrada)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559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24764" w14:paraId="0D03EF05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3B2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Velocidad de reproducción de 5 días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08B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SIM-V21: 2x (60 min reales)</w:t>
            </w:r>
          </w:p>
          <w:p w14:paraId="7F77C54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SIM-V22: 4x (30 min reales)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ECD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6AF55BA5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9. Clases de equivalencia del módulo de simulación y replanificaciones</w:t>
      </w:r>
    </w:p>
    <w:p w14:paraId="61C9B80F" w14:textId="77777777" w:rsidR="00E24764" w:rsidRDefault="000E1992">
      <w:pPr>
        <w:pStyle w:val="Ttulo3"/>
        <w:spacing w:before="200"/>
      </w:pPr>
      <w:bookmarkStart w:id="18" w:name="_Toc243579203"/>
      <w:r>
        <w:t>2.3.2 Casos de prueba derivados</w:t>
      </w:r>
      <w:bookmarkEnd w:id="18"/>
    </w:p>
    <w:p w14:paraId="12A6FFAD" w14:textId="77777777" w:rsidR="00E24764" w:rsidRDefault="000E1992">
      <w:pPr>
        <w:keepNext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fila es una ejecución. Las ejecuciones inválidas cubren una sola clase inválida; el resto de los datos pertenece a clases válidas.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650"/>
        <w:gridCol w:w="1900"/>
        <w:gridCol w:w="2350"/>
        <w:gridCol w:w="2826"/>
      </w:tblGrid>
      <w:tr w:rsidR="00E24764" w14:paraId="4531B600" w14:textId="77777777">
        <w:trPr>
          <w:cantSplit/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5C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0CF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Ejec.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E8F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Clases cubiertas</w:t>
            </w:r>
          </w:p>
        </w:tc>
        <w:tc>
          <w:tcPr>
            <w:tcW w:w="23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98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DC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Resultado esperado</w:t>
            </w:r>
          </w:p>
        </w:tc>
      </w:tr>
      <w:tr w:rsidR="00E24764" w14:paraId="7732A2D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E99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9D5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487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SIM-V02, V05–V08, V10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844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Ambos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4E1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Dos planes comparables</w:t>
            </w:r>
          </w:p>
        </w:tc>
      </w:tr>
      <w:tr w:rsidR="00E24764" w14:paraId="79FA77B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4EE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83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5D0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SIM-V11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88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Solo I-ACO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B1F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 plan</w:t>
            </w:r>
          </w:p>
        </w:tc>
      </w:tr>
      <w:tr w:rsidR="00E24764" w14:paraId="5E7CCAF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896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6A9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2C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SIM-V12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12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Solo AGA-ES-TW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CC7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 plan</w:t>
            </w:r>
          </w:p>
        </w:tc>
      </w:tr>
      <w:tr w:rsidR="00E24764" w14:paraId="23B33D5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3D3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79B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6DF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B30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Día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485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Rechazo: dia ≥ 1</w:t>
            </w:r>
          </w:p>
        </w:tc>
      </w:tr>
      <w:tr w:rsidR="00E24764" w14:paraId="1FD1AD4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4F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2E9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2BD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D08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Día 32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55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Rechazo: dia ≤ 31</w:t>
            </w:r>
          </w:p>
        </w:tc>
      </w:tr>
      <w:tr w:rsidR="00E24764" w14:paraId="3215AB9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2A9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DC5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F9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10E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Ventana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EB5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Rechazo: ventanaHoras ≥ 1</w:t>
            </w:r>
          </w:p>
        </w:tc>
      </w:tr>
      <w:tr w:rsidR="00E24764" w14:paraId="528F647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B3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A69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C1C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B2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Ventana 25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7C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Rechazo: ventanaHoras ≤ 24</w:t>
            </w:r>
          </w:p>
        </w:tc>
      </w:tr>
      <w:tr w:rsidR="00E24764" w14:paraId="74AE274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3FF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D84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83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449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Máximo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999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Rechazo: maximoPedidos ≥ 1</w:t>
            </w:r>
          </w:p>
        </w:tc>
      </w:tr>
      <w:tr w:rsidR="00E24764" w14:paraId="2D254CB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1E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148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256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E09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Máximo 401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056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Rechazo: maximoPedidos ≤ 400</w:t>
            </w:r>
          </w:p>
        </w:tc>
      </w:tr>
      <w:tr w:rsidR="00E24764" w14:paraId="0F7F306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D6B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A98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AC3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27C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Autos 61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AB7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Rechazo: cantidadAutos ≤ 60</w:t>
            </w:r>
          </w:p>
        </w:tc>
      </w:tr>
      <w:tr w:rsidR="00E24764" w14:paraId="70A3F3F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78C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20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FC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SIM-V02, SIM-V08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302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 por defecto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6EB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Capacidad, costo y tiempo coherentes</w:t>
            </w:r>
          </w:p>
        </w:tc>
      </w:tr>
      <w:tr w:rsidR="00E24764" w14:paraId="69AD1E3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4A7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455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3A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SIM-V03, SIM-V20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F2F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 días desde 07:00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E8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Turnos y refrigerios correctos</w:t>
            </w:r>
          </w:p>
        </w:tc>
      </w:tr>
      <w:tr w:rsidR="00E24764" w14:paraId="321565F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4B9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C6A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D6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SIM-V13, V14, V17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EE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TA02 · tipo 1 · 08:00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9A4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Carga reasignada; TA02 fuera 2 h</w:t>
            </w:r>
          </w:p>
        </w:tc>
      </w:tr>
      <w:tr w:rsidR="00E24764" w14:paraId="177FDB2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C24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D59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148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SIM-V15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A51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TA02 · tipo 2 · 08:00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044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Carga reasignada; TA02 fuera hasta el fin del turno siguiente</w:t>
            </w:r>
          </w:p>
        </w:tc>
      </w:tr>
      <w:tr w:rsidR="00E24764" w14:paraId="489E42F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26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637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02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SIM-V16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B3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TA02 · tipo 3 · 08:00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2CB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Carga reasignada; TA02 fuera ≥ 2 días</w:t>
            </w:r>
          </w:p>
        </w:tc>
      </w:tr>
      <w:tr w:rsidR="00E24764" w14:paraId="0CE293C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3A8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DCC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9DD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983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Unidad vacía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894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«Obligatorio»</w:t>
            </w:r>
          </w:p>
        </w:tc>
      </w:tr>
      <w:tr w:rsidR="00E24764" w14:paraId="6B889B7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007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EB2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49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SIM-I09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A3E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XX9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74B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«Use la forma TA01, TM03 o TB10»</w:t>
            </w:r>
          </w:p>
        </w:tc>
      </w:tr>
      <w:tr w:rsidR="00E24764" w14:paraId="7B25B84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489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E9A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A40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SIM-I10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AF6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TA11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F7C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«La unidad TA11 no pertenece a la flota configurada»</w:t>
            </w:r>
          </w:p>
        </w:tc>
      </w:tr>
      <w:tr w:rsidR="00E24764" w14:paraId="7DA5C96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68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98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FAC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SIM-I11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95D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 −1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2D4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23»</w:t>
            </w:r>
          </w:p>
        </w:tc>
      </w:tr>
      <w:tr w:rsidR="00E24764" w14:paraId="2A0F8A7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C73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7A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341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SIM-I12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640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 24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E65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«Entre 0 y 23»</w:t>
            </w:r>
          </w:p>
        </w:tc>
      </w:tr>
      <w:tr w:rsidR="00E24764" w14:paraId="32863C2E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08E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F0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268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SIM-V02, SIM-V05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C80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Día 1 con bloqueos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09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Rutas que evitan los tramos bloqueados</w:t>
            </w:r>
          </w:p>
        </w:tc>
      </w:tr>
      <w:tr w:rsidR="00E24764" w14:paraId="04D57F8E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8F5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0C9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E79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SIM-V03, V20, V22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255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4x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FE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≈ 30 min reales</w:t>
            </w:r>
          </w:p>
        </w:tc>
      </w:tr>
      <w:tr w:rsidR="00E24764" w14:paraId="3F3D94C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29E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490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522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SIM-V21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D1F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2x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363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≈ 60 min reales</w:t>
            </w:r>
          </w:p>
        </w:tc>
      </w:tr>
      <w:tr w:rsidR="00E24764" w14:paraId="43EF65B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63F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CP-SIM-09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EEF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AF4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3B6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Desde el día 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3EA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Fecha, hora y causa del colapso</w:t>
            </w:r>
          </w:p>
        </w:tc>
      </w:tr>
      <w:tr w:rsidR="00E24764" w14:paraId="69033905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E26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CP-SIM-10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DA8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DE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B7A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 actual de Lima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7E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Turno vigente en tiempo real</w:t>
            </w:r>
          </w:p>
        </w:tc>
      </w:tr>
      <w:tr w:rsidR="00E24764" w14:paraId="254028B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642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4F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0D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SIM-V18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EF1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Confirmar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90C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Datos descartados</w:t>
            </w:r>
          </w:p>
        </w:tc>
      </w:tr>
      <w:tr w:rsidR="00E24764" w14:paraId="6AF313B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A2F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561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9C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SIM-V19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B92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Cancelar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CE8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Datos conservados</w:t>
            </w:r>
          </w:p>
        </w:tc>
      </w:tr>
      <w:tr w:rsidR="00E24764" w14:paraId="6A21F6F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25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BC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E56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SIM-I13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8D8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 datos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EC8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Botón deshabilitado</w:t>
            </w:r>
          </w:p>
        </w:tc>
      </w:tr>
      <w:tr w:rsidR="00E24764" w14:paraId="50A44D2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37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8E4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D25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SIM-V02, SIM-V05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50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Día con mantenimiento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4A4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Unidad sin asignaciones</w:t>
            </w:r>
          </w:p>
        </w:tc>
      </w:tr>
    </w:tbl>
    <w:p w14:paraId="4A30C18F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10. Casos derivados del módulo de simulación y replanificaciones</w:t>
      </w:r>
    </w:p>
    <w:p w14:paraId="4B7E7679" w14:textId="77777777" w:rsidR="00E24764" w:rsidRDefault="000E1992">
      <w:pPr>
        <w:pStyle w:val="Ttulo3"/>
        <w:spacing w:before="200"/>
      </w:pPr>
      <w:bookmarkStart w:id="19" w:name="_Toc243579204"/>
      <w:r>
        <w:t>2.3.3 Especificación de los casos de prueba</w:t>
      </w:r>
      <w:bookmarkEnd w:id="19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3A1A6FAC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CC8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CP-SIM-01 · Planificación de un turno con los dos algoritmos</w:t>
            </w:r>
          </w:p>
        </w:tc>
      </w:tr>
      <w:tr w:rsidR="00E24764" w14:paraId="1CF549E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F36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68B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RF-48, RF-53, RF-66, RF-11, RF-06</w:t>
            </w:r>
          </w:p>
        </w:tc>
      </w:tr>
      <w:tr w:rsidR="00E24764" w14:paraId="03706FC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246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31D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planificador resuelva un turno con el I-ACO y el AGA-ES-TW sobre los mismos datos y presente ambos resultados.</w:t>
            </w:r>
          </w:p>
        </w:tc>
      </w:tr>
      <w:tr w:rsidR="00E24764" w14:paraId="2ED3CBA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FB9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4D0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Escenario 1 día (SIM-V02); ventas.202601.txt; día 1 (SIM-V05); inicio 07:00; ventana 12 h (SIM-V06); máximo 60 (SIM-V07); flota vacía (SIM-V08).</w:t>
            </w:r>
          </w:p>
          <w:p w14:paraId="7EEA234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Algoritmo «Ambos» (SIM-V10)</w:t>
            </w:r>
          </w:p>
          <w:p w14:paraId="775988E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«Solo I-ACO» (SIM-V11)</w:t>
            </w:r>
          </w:p>
          <w:p w14:paraId="40E5114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«Solo AGA-ES-TW» (SIM-V12)</w:t>
            </w:r>
          </w:p>
        </w:tc>
      </w:tr>
      <w:tr w:rsidR="00E24764" w14:paraId="341320D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5B6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257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  <w:p w14:paraId="4A04C55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Archivos de ventas, bloqueos y mantenimiento del cliente disponibles en el servidor.</w:t>
            </w:r>
          </w:p>
        </w:tc>
      </w:tr>
      <w:tr w:rsidR="00E24764" w14:paraId="5692CF0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1B6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866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«Consola de Simulación», pestaña «Simulación 1 día».</w:t>
            </w:r>
          </w:p>
          <w:p w14:paraId="7ECFEF8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Ingresar los parámetros.</w:t>
            </w:r>
          </w:p>
          <w:p w14:paraId="0A255DF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Pulsar «Ejecutar planificación».</w:t>
            </w:r>
          </w:p>
        </w:tc>
      </w:tr>
      <w:tr w:rsidR="00E24764" w14:paraId="491B3FE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3AE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7C7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sistema pasa al Centro de Control con el plan dibujado y el contexto «ventas.202601.txt · día 1 · n pedidos del turno».</w:t>
            </w:r>
          </w:p>
          <w:p w14:paraId="307BB9F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Aparecen los selectores «I-ACO» y «AGA-ES-TW» con el costo de cada plan, y Analytics muestra la comparación directa.</w:t>
            </w:r>
          </w:p>
          <w:p w14:paraId="1599552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y c) Solo aparece el resultado del algoritmo elegido.</w:t>
            </w:r>
          </w:p>
          <w:p w14:paraId="366483A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alerta informativa indica el algoritmo, el número de rutas, el costo y el tiempo de cómputo.</w:t>
            </w:r>
          </w:p>
        </w:tc>
      </w:tr>
    </w:tbl>
    <w:p w14:paraId="356FA7DC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4209AAB0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711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CP-SIM-02 · Validación de los parámetros del escenario</w:t>
            </w:r>
          </w:p>
        </w:tc>
      </w:tr>
      <w:tr w:rsidR="00E24764" w14:paraId="1100615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F20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23C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RF-48, RF-64</w:t>
            </w:r>
          </w:p>
        </w:tc>
      </w:tr>
      <w:tr w:rsidR="00E24764" w14:paraId="7680366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E42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8F3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sistema rechace la ejecución con parámetros fuera de rango e indique el campo y el límite.</w:t>
            </w:r>
          </w:p>
        </w:tc>
      </w:tr>
      <w:tr w:rsidR="00E24764" w14:paraId="7A432A3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BA9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6DC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Resto de parámetros válidos (CP-SIM-01 a):</w:t>
            </w:r>
          </w:p>
          <w:p w14:paraId="342332B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Día = 0 (SIM-I01)</w:t>
            </w:r>
          </w:p>
          <w:p w14:paraId="455E00E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Día = 32 (SIM-I02)</w:t>
            </w:r>
          </w:p>
          <w:p w14:paraId="425691D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c) Ventana = 0 (SIM-I03)</w:t>
            </w:r>
          </w:p>
          <w:p w14:paraId="0E26983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Ventana = 25 (SIM-I04)</w:t>
            </w:r>
          </w:p>
          <w:p w14:paraId="79AB248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Máximo = 0 (SIM-I05)</w:t>
            </w:r>
          </w:p>
          <w:p w14:paraId="35A5ADC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f) Máximo = 401 (SIM-I06)</w:t>
            </w:r>
          </w:p>
          <w:p w14:paraId="3009926D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g) Autos = 61 (SIM-I07)</w:t>
            </w:r>
          </w:p>
        </w:tc>
      </w:tr>
      <w:tr w:rsidR="00E24764" w14:paraId="382C219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C99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5E1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iniciada; Consola en «Simulación 1 día».</w:t>
            </w:r>
          </w:p>
        </w:tc>
      </w:tr>
      <w:tr w:rsidR="00E24764" w14:paraId="11C66E7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C4F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0DC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el valor de la ejecución.</w:t>
            </w:r>
          </w:p>
          <w:p w14:paraId="42B76C6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«Ejecutar planificación».</w:t>
            </w:r>
          </w:p>
        </w:tc>
      </w:tr>
      <w:tr w:rsidR="00E24764" w14:paraId="5B10375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2D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28E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muestra un aviso de error en la Consola, no se genera ningún plan y el usuario permanece en la Consola:</w:t>
            </w:r>
          </w:p>
          <w:p w14:paraId="49F0283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«Campos invalidos: dia: debe ser mayor que o igual a 1»</w:t>
            </w:r>
          </w:p>
          <w:p w14:paraId="1D44E76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«Campos invalidos: dia: debe ser menor que o igual a 31»</w:t>
            </w:r>
          </w:p>
          <w:p w14:paraId="776E578C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«Campos invalidos: ventanaHoras: debe ser mayor que o igual a 1»</w:t>
            </w:r>
          </w:p>
          <w:p w14:paraId="5F217CBC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«Campos invalidos: ventanaHoras: debe ser menor que o igual a 24»</w:t>
            </w:r>
          </w:p>
          <w:p w14:paraId="22BB214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«Campos invalidos: maximoPedidos: debe ser mayor que o igual a 1»</w:t>
            </w:r>
          </w:p>
          <w:p w14:paraId="7FF8404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f) «Campos invalidos: maximoPedidos: debe ser menor que o igual a 400»</w:t>
            </w:r>
          </w:p>
          <w:p w14:paraId="71C62F4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g) «Campos invalidos: cantidadAutos: debe ser menor que o igual a 60»</w:t>
            </w:r>
          </w:p>
        </w:tc>
      </w:tr>
    </w:tbl>
    <w:p w14:paraId="182702C2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EF596F4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884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CP-SIM-03 · Capacidades, velocidades, costos y tiempo de entrega en el plan</w:t>
            </w:r>
          </w:p>
        </w:tc>
      </w:tr>
      <w:tr w:rsidR="00E24764" w14:paraId="71E652D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115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21E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RF-12, RF-13, RF-14, RF-15, RF-16, RF-17, RF-18, RF-19, RF-20, RF-07, RF-08</w:t>
            </w:r>
          </w:p>
        </w:tc>
      </w:tr>
      <w:tr w:rsidR="00E24764" w14:paraId="5E7AD2C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9C8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184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cada ruta respete la capacidad de su tipo de unidad y que su costo y su tiempo se calculen con la tarifa y la velocidad del tipo.</w:t>
            </w:r>
          </w:p>
        </w:tc>
      </w:tr>
      <w:tr w:rsidR="00E24764" w14:paraId="7919D0F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2A5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A7C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 CP-SIM-01 a) con los parámetros por defecto: auto 24 paquetes · 40 km/h · S/ 8.00 por km; moto 8 · 25 km/h · S/ 6.00; bicicleta 4 · 12 km/h · S/ 3.00.</w:t>
            </w:r>
          </w:p>
        </w:tc>
      </w:tr>
      <w:tr w:rsidR="00E24764" w14:paraId="5B79E90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72B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A2C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CP-SIM-01 ejecutado.</w:t>
            </w:r>
          </w:p>
        </w:tc>
      </w:tr>
      <w:tr w:rsidR="00E24764" w14:paraId="661BDD6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ED5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F73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«Analytics» y revisar la tabla «Rutas de I-ACO».</w:t>
            </w:r>
          </w:p>
          <w:p w14:paraId="37DAF5F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Descargar el itinerario de una unidad de cada tipo.</w:t>
            </w:r>
          </w:p>
        </w:tc>
      </w:tr>
      <w:tr w:rsidR="00E24764" w14:paraId="19D031D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980D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DDA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carga de cada ruta no supera la capacidad de su tipo (p. ej. «15/24» en un auto).</w:t>
            </w:r>
          </w:p>
          <w:p w14:paraId="6DC1260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Costo de la ruta = distancia × tarifa del tipo (p. ej. 115.0 km en auto → S/ 920.00).</w:t>
            </w:r>
          </w:p>
          <w:p w14:paraId="25DDF7D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Entre dos paradas transcurre la distancia ÷ velocidad del tipo, más 1 hora de entrega en cada cliente que no cuenta para el plazo.</w:t>
            </w:r>
          </w:p>
          <w:p w14:paraId="4F7A16F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 unidad sale del almacén al inicio del turno, sin tiempo de carga.</w:t>
            </w:r>
          </w:p>
        </w:tc>
      </w:tr>
    </w:tbl>
    <w:p w14:paraId="6313CCDB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0392ED6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D4A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CP-SIM-04 · Turnos de trabajo y hora de alimentación</w:t>
            </w:r>
          </w:p>
        </w:tc>
      </w:tr>
      <w:tr w:rsidR="00E24764" w14:paraId="60AC0B4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A09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447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RF-24, RF-25, RF-26, RF-27, RF-74</w:t>
            </w:r>
          </w:p>
        </w:tc>
      </w:tr>
      <w:tr w:rsidR="00E24764" w14:paraId="0AFD922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B8E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3C8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los turnos cambien cada 8 horas a las 07:00, 15:00 y 23:00 y que cada conductor tenga una hora de alimentación alejada del cambio de turno.</w:t>
            </w:r>
          </w:p>
        </w:tc>
      </w:tr>
      <w:tr w:rsidR="00E24764" w14:paraId="0A616FC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1DC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A1A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Simulación de 5 días desde el día 1 a las 07:00 (CP-SIM-08).</w:t>
            </w:r>
          </w:p>
        </w:tc>
      </w:tr>
      <w:tr w:rsidR="00E24764" w14:paraId="2C6E8BC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504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7AD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CP-SIM-08 ejecutado.</w:t>
            </w:r>
          </w:p>
        </w:tc>
      </w:tr>
      <w:tr w:rsidR="00E24764" w14:paraId="4892AA1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8E0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B83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Revisar en la Consola las horas de inicio que se ofrecen.</w:t>
            </w:r>
          </w:p>
          <w:p w14:paraId="3FC01FD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En «Analytics», revisar la columna «Refrigerio» de las rutas y el indicador «Refrigerios en ventana».</w:t>
            </w:r>
          </w:p>
        </w:tc>
      </w:tr>
      <w:tr w:rsidR="00E24764" w14:paraId="4CF0A37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06A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CCAD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En los escenarios de 5 días y hasta el colapso solo se ofrecen las horas de inicio 07:00, 15:00 y 23:00, y los turnos se suceden cada 8 horas.</w:t>
            </w:r>
          </w:p>
          <w:p w14:paraId="117FDAAC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Cada ruta tiene una hora de refrigerio dentro de su turno que empieza al menos una hora después del inicio del turno y termina al menos una hora antes del siguiente cambio (turno 07:00–15:00 → entre 08:00 y 14:00).</w:t>
            </w:r>
          </w:p>
          <w:p w14:paraId="70F4B97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indicador «Refrigerios en ventana» muestra n/n.</w:t>
            </w:r>
          </w:p>
          <w:p w14:paraId="777B36C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Ninguna entrega queda fuera de plazo por la pausa de alimentación.</w:t>
            </w:r>
          </w:p>
        </w:tc>
      </w:tr>
    </w:tbl>
    <w:p w14:paraId="46BCEBB8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5221E534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CE9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CP-SIM-05 · Avería de una unidad y replanificación de su carga</w:t>
            </w:r>
          </w:p>
        </w:tc>
      </w:tr>
      <w:tr w:rsidR="00E24764" w14:paraId="5B69D10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CE0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25E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RF-22, RF-05, RF-06, RF-43, RF-63, RF-68</w:t>
            </w:r>
          </w:p>
        </w:tc>
      </w:tr>
      <w:tr w:rsidR="00E24764" w14:paraId="75128BF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1B3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CC4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que, ante la avería de una unidad, su carga se reasigne a otras unidades atendiendo primero al pedido más crítico.</w:t>
            </w:r>
          </w:p>
        </w:tc>
      </w:tr>
      <w:tr w:rsidR="00E24764" w14:paraId="1EA2148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5EF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1AA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Unidad = TA02 (SIM-V13); hora = 8 (SIM-V17).</w:t>
            </w:r>
          </w:p>
          <w:p w14:paraId="4A4321E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Tipo 1 (SIM-V14)</w:t>
            </w:r>
          </w:p>
          <w:p w14:paraId="0C778AD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Tipo 2 (SIM-V15)</w:t>
            </w:r>
          </w:p>
          <w:p w14:paraId="6115DBE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Tipo 3 (SIM-V16)</w:t>
            </w:r>
          </w:p>
        </w:tc>
      </w:tr>
      <w:tr w:rsidR="00E24764" w14:paraId="002EACF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FA5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311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en «Simulación 1 día» con los parámetros por defecto.</w:t>
            </w:r>
          </w:p>
          <w:p w14:paraId="0D5E92B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TA02 tiene ruta en el plan sin averías.</w:t>
            </w:r>
          </w:p>
        </w:tc>
      </w:tr>
      <w:tr w:rsidR="00E24764" w14:paraId="444E516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C56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6D9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En «Averías inyectadas», ingresar los datos y pulsar «Agregar».</w:t>
            </w:r>
          </w:p>
          <w:p w14:paraId="4394F18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«Ejecutar planificación».</w:t>
            </w:r>
          </w:p>
          <w:p w14:paraId="44030E7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Reproducir hasta después de las 08:00.</w:t>
            </w:r>
          </w:p>
        </w:tc>
      </w:tr>
      <w:tr w:rsidR="00E24764" w14:paraId="3CD5F8A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DCE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EAD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avería se lista con su unidad, tipo y hora.</w:t>
            </w:r>
          </w:p>
          <w:p w14:paraId="173F6BE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Aparece la alerta «Avería tipo … en TA02» con «Su carga se reasigna a las unidades operativas.».</w:t>
            </w:r>
          </w:p>
          <w:p w14:paraId="771A7EA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Los pedidos de TA02 pasan a otras unidades, se marcan «Reasignado» y se entregan dentro de plazo, empezando por el de menor plazo restante.</w:t>
            </w:r>
          </w:p>
          <w:p w14:paraId="4E7A172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TA02 queda fuera de servicio 2 h (tipo 1), hasta el fin del turno siguiente (tipo 2) o al menos 2 días (tipo 3).</w:t>
            </w:r>
          </w:p>
        </w:tc>
      </w:tr>
    </w:tbl>
    <w:p w14:paraId="77B1B459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55CCA0E9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C0A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CP-SIM-06 · Validación del formulario de averías</w:t>
            </w:r>
          </w:p>
        </w:tc>
      </w:tr>
      <w:tr w:rsidR="00E24764" w14:paraId="00116DE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F26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E2A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RF-64, RF-22</w:t>
            </w:r>
          </w:p>
        </w:tc>
      </w:tr>
      <w:tr w:rsidR="00E24764" w14:paraId="0270360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D7B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369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no se pueda inyectar una avería con un código de unidad o una hora inválidos.</w:t>
            </w:r>
          </w:p>
        </w:tc>
      </w:tr>
      <w:tr w:rsidR="00E24764" w14:paraId="6A61104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DD8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1B6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Tipo de avería = Tipo 2 en todas las ejecuciones:</w:t>
            </w:r>
          </w:p>
          <w:p w14:paraId="77A428B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Unidad vacía (SIM-I08)</w:t>
            </w:r>
          </w:p>
          <w:p w14:paraId="6FBAAB1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Unidad = XX9 (SIM-I09)</w:t>
            </w:r>
          </w:p>
          <w:p w14:paraId="6742EE5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Unidad = TA11 con una flota de 10 autos (SIM-I10)</w:t>
            </w:r>
          </w:p>
          <w:p w14:paraId="0DBD8C9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Hora = −1 (SIM-I11)</w:t>
            </w:r>
          </w:p>
          <w:p w14:paraId="3BC75DA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Hora = 24 (SIM-I12)</w:t>
            </w:r>
          </w:p>
        </w:tc>
      </w:tr>
      <w:tr w:rsidR="00E24764" w14:paraId="69A1F15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807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1FE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Consola en «Simulación 1 día».</w:t>
            </w:r>
          </w:p>
        </w:tc>
      </w:tr>
      <w:tr w:rsidR="00E24764" w14:paraId="21ECA1C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3E1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EDF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los datos de la ejecución en «Averías inyectadas».</w:t>
            </w:r>
          </w:p>
          <w:p w14:paraId="64BD09D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Intentar pulsar «Agregar».</w:t>
            </w:r>
          </w:p>
          <w:p w14:paraId="432FF59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En c), pulsar luego «Ejecutar planificación».</w:t>
            </w:r>
          </w:p>
        </w:tc>
      </w:tr>
      <w:tr w:rsidR="00E24764" w14:paraId="6C47FB7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256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3B95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Debajo de Unidad aparece «Obligatorio» y «Agregar» queda deshabilitado.</w:t>
            </w:r>
          </w:p>
          <w:p w14:paraId="5D4AA86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Aparece «Use la forma TA01, TM03 o TB10» y «Agregar» queda deshabilitado.</w:t>
            </w:r>
          </w:p>
          <w:p w14:paraId="142C73F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La avería se agrega, pero al ejecutar se muestra «La unidad TA11 no pertenece a la flota configurada» y no se genera el plan.</w:t>
            </w:r>
          </w:p>
          <w:p w14:paraId="086A2CD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d) y e) Debajo de Hora aparece «Entre 0 y 23» y «Agregar» queda deshabilitado.</w:t>
            </w:r>
          </w:p>
        </w:tc>
      </w:tr>
    </w:tbl>
    <w:p w14:paraId="2086F4A0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23E4B419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634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CP-SIM-07 · Replanificación ante calles bloqueadas</w:t>
            </w:r>
          </w:p>
        </w:tc>
      </w:tr>
      <w:tr w:rsidR="00E24764" w14:paraId="0452424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EF2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D33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RF-21, RF-23, RF-41, RF-67</w:t>
            </w:r>
          </w:p>
        </w:tc>
      </w:tr>
      <w:tr w:rsidR="00E24764" w14:paraId="468454B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E6E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F37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las rutas eviten los tramos bloqueados vigentes, según el archivo de bloqueos del mes.</w:t>
            </w:r>
          </w:p>
        </w:tc>
      </w:tr>
      <w:tr w:rsidR="00E24764" w14:paraId="3D54CA0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5ED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76E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Escenario 1 día: ventas.202601.txt con bloqueo.2601.txt, día 1, 07:00, ventana 12 h.</w:t>
            </w:r>
          </w:p>
        </w:tc>
      </w:tr>
      <w:tr w:rsidR="00E24764" w14:paraId="315EB32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FC6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128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Archivo de bloqueos del mes cargado en el servidor.</w:t>
            </w:r>
          </w:p>
        </w:tc>
      </w:tr>
      <w:tr w:rsidR="00E24764" w14:paraId="727F8C4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ECA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DA4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Ejecutar la planificación.</w:t>
            </w:r>
          </w:p>
          <w:p w14:paraId="05A0481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En el Centro de Control, revisar la alerta de bloqueos y los tramos rojos discontinuos.</w:t>
            </w:r>
          </w:p>
          <w:p w14:paraId="70FB447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Reproducir y seguir las unidades cercanas a un bloqueo.</w:t>
            </w:r>
          </w:p>
        </w:tc>
      </w:tr>
      <w:tr w:rsidR="00E24764" w14:paraId="38FE56E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9A5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441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alerta indica «n bloqueo(s) vigente(s)» con el tramo y la hora de fin.</w:t>
            </w:r>
          </w:p>
          <w:p w14:paraId="47FFC2FA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Ninguna unidad atraviesa un nodo bloqueado ni gira en él; si llega a uno, regresa por donde vino.</w:t>
            </w:r>
          </w:p>
          <w:p w14:paraId="39E7D97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Cuando termina la vigencia de un bloqueo, el tramo deja de dibujarse.</w:t>
            </w:r>
          </w:p>
          <w:p w14:paraId="0E8FAD7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 historial «Incidencias» de Analytics incluye los bloqueos.</w:t>
            </w:r>
          </w:p>
        </w:tc>
      </w:tr>
    </w:tbl>
    <w:p w14:paraId="1059410D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58BC6EF0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54B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CP-SIM-08 · Simulación de 5 días</w:t>
            </w:r>
          </w:p>
        </w:tc>
      </w:tr>
      <w:tr w:rsidR="00E24764" w14:paraId="2F6A8CA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C15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B30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RF-45, RF-46, RF-28, RF-29, RF-30, RF-31, RF-32, RF-34</w:t>
            </w:r>
          </w:p>
        </w:tc>
      </w:tr>
      <w:tr w:rsidR="00E24764" w14:paraId="283B7D9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C75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AC5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la simulación continua de 15 turnos, su duración en tiempo real y el manejo del stock de los almacenes.</w:t>
            </w:r>
          </w:p>
        </w:tc>
      </w:tr>
      <w:tr w:rsidR="00E24764" w14:paraId="5882256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1C3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53D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Escenario 5 días (SIM-V03); ventas.202601.txt; día de inicio 1 (SIM-V20); 07:00; máximo 60 por turno; algoritmo «Ambos».</w:t>
            </w:r>
          </w:p>
          <w:p w14:paraId="70489F3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Velocidad «4x (5D · 30 min)» (SIM-V22)</w:t>
            </w:r>
          </w:p>
          <w:p w14:paraId="2D0FF6F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Velocidad «2x (5D · 60 min)» (SIM-V21)</w:t>
            </w:r>
          </w:p>
        </w:tc>
      </w:tr>
      <w:tr w:rsidR="00E24764" w14:paraId="705BB96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47F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ACD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</w:tc>
      </w:tr>
      <w:tr w:rsidR="00E24764" w14:paraId="35DA074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A9A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F6F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la pestaña «Simulación 5 días», ingresar los parámetros y pulsar «Ejecutar simulación 5 días».</w:t>
            </w:r>
          </w:p>
          <w:p w14:paraId="1BD02BA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Elegir la velocidad de la ejecución y reproducir hasta el final.</w:t>
            </w:r>
          </w:p>
          <w:p w14:paraId="1C27970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Revisar la pestaña «Almacenes» al cambiar de día.</w:t>
            </w:r>
          </w:p>
        </w:tc>
      </w:tr>
      <w:tr w:rsidR="00E24764" w14:paraId="6C0744D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859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A8C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plan cubre 15 turnos consecutivos (120 h): el reloj va del día 1 a las 07:00 al día 6 a las 07:00.</w:t>
            </w:r>
          </w:p>
          <w:p w14:paraId="0368DFB3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a) La reproducción completa dura unos 30 minutos reales; b) unos 60 minutos.</w:t>
            </w:r>
          </w:p>
          <w:p w14:paraId="695A890D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almacén central se presenta como inventario infinito; cada intermedio nunca supera 1000 unidades ni despacha más de su stock.</w:t>
            </w:r>
          </w:p>
          <w:p w14:paraId="5148AC4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Al pasar las 23:59:59 los intermedios vuelven a 1000 unidades de forma instantánea.</w:t>
            </w:r>
          </w:p>
        </w:tc>
      </w:tr>
    </w:tbl>
    <w:p w14:paraId="6DE7D1E7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7762BCE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6BF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CP-SIM-09 · Simulación hasta el colapso logístico</w:t>
            </w:r>
          </w:p>
        </w:tc>
      </w:tr>
      <w:tr w:rsidR="00E24764" w14:paraId="6D801C9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78A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209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RF-47, RF-51, RF-72</w:t>
            </w:r>
          </w:p>
        </w:tc>
      </w:tr>
      <w:tr w:rsidR="00E24764" w14:paraId="77482AF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F33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A84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la simulación continúe hasta que la operación no pueda cumplir un plazo y que se muestre la causa exacta del colapso.</w:t>
            </w:r>
          </w:p>
        </w:tc>
      </w:tr>
      <w:tr w:rsidR="00E24764" w14:paraId="3669B72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6C1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F7D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Escenario hasta el colapso (SIM-V04); ventas.202601.txt; día de inicio 1; 07:00; máximo 60 por turno.</w:t>
            </w:r>
          </w:p>
        </w:tc>
      </w:tr>
      <w:tr w:rsidR="00E24764" w14:paraId="1212215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B73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C2B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iniciada.</w:t>
            </w:r>
          </w:p>
        </w:tc>
      </w:tr>
      <w:tr w:rsidR="00E24764" w14:paraId="4EAA78D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2DF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3B2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la pestaña «Simulación hasta el colapso» y pulsar «Ejecutar simulación hasta el colapso».</w:t>
            </w:r>
          </w:p>
          <w:p w14:paraId="4A16A8D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Reproducir hasta el instante del colapso.</w:t>
            </w:r>
          </w:p>
          <w:p w14:paraId="62576AD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Abrir «Analytics».</w:t>
            </w:r>
          </w:p>
        </w:tc>
      </w:tr>
      <w:tr w:rsidR="00E24764" w14:paraId="1F5EB32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EB6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A37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 Centro de Control muestra «COLAPSO LOGÍSTICO ALCANZADO» con la fecha y hora y la causa (pedido, cliente, plazo y, si aplica, unidad).</w:t>
            </w:r>
          </w:p>
          <w:p w14:paraId="41A3C60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alerta aparece cuando el reloj alcanza el instante del colapso.</w:t>
            </w:r>
          </w:p>
          <w:p w14:paraId="42EFC99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Analytics presenta los cuellos de botella que llevaron al colapso.</w:t>
            </w:r>
          </w:p>
          <w:p w14:paraId="041471C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Si no se produce colapso hasta fin de mes, Analytics indica «OPERACIÓN ESTABLE» y «No colapsó».</w:t>
            </w:r>
          </w:p>
        </w:tc>
      </w:tr>
    </w:tbl>
    <w:p w14:paraId="0F0C4F77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586BDDE5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4FB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CP-SIM-10 · Operación día a día en tiempo real</w:t>
            </w:r>
          </w:p>
        </w:tc>
      </w:tr>
      <w:tr w:rsidR="00E24764" w14:paraId="0A8C7FF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7FC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F744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RF-44, RF-55, RF-24, RF-63</w:t>
            </w:r>
          </w:p>
        </w:tc>
      </w:tr>
      <w:tr w:rsidR="00E24764" w14:paraId="4D6D1C8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EFB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15E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sistema planifique el turno vigente según la hora de Lima y avance al ritmo del tiempo real.</w:t>
            </w:r>
          </w:p>
        </w:tc>
      </w:tr>
      <w:tr w:rsidR="00E24764" w14:paraId="3973F19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55A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E5B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Escenario día a día (SIM-V01); algoritmo «Ambos».</w:t>
            </w:r>
          </w:p>
        </w:tc>
      </w:tr>
      <w:tr w:rsidR="00E24764" w14:paraId="5002550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837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B3B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Archivo de ventas del mes en curso disponible en el servidor.</w:t>
            </w:r>
          </w:p>
        </w:tc>
      </w:tr>
      <w:tr w:rsidR="00E24764" w14:paraId="0120A1F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010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029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la pestaña «Día a día (tiempo real)».</w:t>
            </w:r>
          </w:p>
          <w:p w14:paraId="5B558E3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«Iniciar operación día a día».</w:t>
            </w:r>
          </w:p>
          <w:p w14:paraId="7C3E67C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Observar el reloj y esperar el siguiente cambio de turno (o pulsar «Replanificar el turno vigente»).</w:t>
            </w:r>
          </w:p>
        </w:tc>
      </w:tr>
      <w:tr w:rsidR="00E24764" w14:paraId="4871EA7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B56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47F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 planifica el turno que corresponde a la hora actual de Lima y el reloj simulado coincide con ella.</w:t>
            </w:r>
          </w:p>
          <w:p w14:paraId="7646D27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velocidad muestra «Tiempo real · hora de Lima».</w:t>
            </w:r>
          </w:p>
          <w:p w14:paraId="1604926C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Al cambiar el turno, el sistema replanifica de forma automática; el botón permite replanificar a demanda.</w:t>
            </w:r>
          </w:p>
        </w:tc>
      </w:tr>
    </w:tbl>
    <w:p w14:paraId="553C97AB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0065A513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5D0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CP-SIM-11 · Reinicio de datos antes de un nuevo escenario</w:t>
            </w:r>
          </w:p>
        </w:tc>
      </w:tr>
      <w:tr w:rsidR="00E24764" w14:paraId="65668FC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8C3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EA4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RF-50, RF-63</w:t>
            </w:r>
          </w:p>
        </w:tc>
      </w:tr>
      <w:tr w:rsidR="00E24764" w14:paraId="32172A3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65D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AFF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usuario pueda descartar el plan, el reloj, las averías y los pedidos registrados antes de ejecutar otro escenario.</w:t>
            </w:r>
          </w:p>
        </w:tc>
      </w:tr>
      <w:tr w:rsidR="00E24764" w14:paraId="79DEFB0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3C2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522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Hay plan, avería y pedido registrado; se confirma (SIM-V18)</w:t>
            </w:r>
          </w:p>
          <w:p w14:paraId="2800500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Hay datos; se cancela (SIM-V19)</w:t>
            </w:r>
          </w:p>
          <w:p w14:paraId="2F0BFC6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No hay datos (SIM-I13)</w:t>
            </w:r>
          </w:p>
        </w:tc>
      </w:tr>
      <w:tr w:rsidR="00E24764" w14:paraId="2985AD3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D57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30B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y b): plan ejecutado, una avería agregada y un pedido registrado.</w:t>
            </w:r>
          </w:p>
          <w:p w14:paraId="29CC9BE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c): sesión recién iniciada.</w:t>
            </w:r>
          </w:p>
        </w:tc>
      </w:tr>
      <w:tr w:rsidR="00E24764" w14:paraId="75D04F8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9E4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C87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En la Consola, pulsar «Reiniciar datos».</w:t>
            </w:r>
          </w:p>
          <w:p w14:paraId="2E50D83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Responder la confirmación.</w:t>
            </w:r>
          </w:p>
          <w:p w14:paraId="6E84C04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Abrir el Centro de Control.</w:t>
            </w:r>
          </w:p>
        </w:tc>
      </w:tr>
      <w:tr w:rsidR="00E24764" w14:paraId="2DAAE86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1C9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E27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a) Se pide confirmación («Se descartarán el plan actual, las averías inyectadas y los pedidos registrados…»); al aceptar, las listas de averías y de pedidos quedan vacías y el Centro de Control muestra «Todavía no hay un plan que monitorear».</w:t>
            </w:r>
          </w:p>
          <w:p w14:paraId="7CDDA52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Al cancelar, el plan, las averías y los pedidos se conservan.</w:t>
            </w:r>
          </w:p>
          <w:p w14:paraId="5E14ED6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El botón «Reiniciar datos» aparece deshabilitado.</w:t>
            </w:r>
          </w:p>
          <w:p w14:paraId="63E39A7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En todos los casos se conservan el archivo, el día y la flota elegidos.</w:t>
            </w:r>
          </w:p>
        </w:tc>
      </w:tr>
    </w:tbl>
    <w:p w14:paraId="10A3AC30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238E36D7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7A5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CP-SIM-12 · Mantenimiento preventivo de las unidades</w:t>
            </w:r>
          </w:p>
        </w:tc>
      </w:tr>
      <w:tr w:rsidR="00E24764" w14:paraId="76062FB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9F9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04C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RF-48, RF-22</w:t>
            </w:r>
          </w:p>
        </w:tc>
      </w:tr>
      <w:tr w:rsidR="00E24764" w14:paraId="2F73562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6F1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EAF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una unidad programada para mantenimiento preventivo no reciba asignaciones durante ese día.</w:t>
            </w:r>
          </w:p>
        </w:tc>
      </w:tr>
      <w:tr w:rsidR="00E24764" w14:paraId="044F9A6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08F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A96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Escenario 1 día: ventas.202601.txt, día 1 (con una unidad programada en mant.preventivo.09.10.txt para ese día).</w:t>
            </w:r>
          </w:p>
        </w:tc>
      </w:tr>
      <w:tr w:rsidR="00E24764" w14:paraId="26221C0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541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BFE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Archivo de mantenimiento preventivo cargado en el servidor.</w:t>
            </w:r>
          </w:p>
        </w:tc>
      </w:tr>
      <w:tr w:rsidR="00E24764" w14:paraId="6882635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EB9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345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Ejecutar la planificación.</w:t>
            </w:r>
          </w:p>
          <w:p w14:paraId="63DE76D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Revisar las alertas y la pestaña «Flota».</w:t>
            </w:r>
          </w:p>
        </w:tc>
      </w:tr>
      <w:tr w:rsidR="00E24764" w14:paraId="40C6057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A16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9B8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Aparece la alerta «TA01 en mantenimiento preventivo» (o la unidad programada) con «La unidad queda inmovilizada toda la jornada y no admite ninguna asignación.».</w:t>
            </w:r>
          </w:p>
          <w:p w14:paraId="57B473A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La unidad figura en mantenimiento entre las 00:00 y las 23:59 de ese día y no tiene ruta en el plan.</w:t>
            </w:r>
          </w:p>
        </w:tc>
      </w:tr>
    </w:tbl>
    <w:p w14:paraId="07CC95BA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98BED6" w14:textId="77777777" w:rsidR="00E24764" w:rsidRDefault="000E1992">
      <w:pPr>
        <w:pStyle w:val="Ttulo2"/>
        <w:pageBreakBefore/>
      </w:pPr>
      <w:bookmarkStart w:id="20" w:name="_Toc243579205"/>
      <w:r>
        <w:lastRenderedPageBreak/>
        <w:t>2.4 Módulo de Configuración y Reportes</w:t>
      </w:r>
      <w:bookmarkEnd w:id="20"/>
    </w:p>
    <w:p w14:paraId="54DDEF68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Comprende los parámetros de operación que un administrador cambia en caliente (flota, costos, almacenes y semáforo), la gestión de cuentas y perfiles de acceso, y los reportes y exportaciones de desempeño de Analytics.</w:t>
      </w:r>
    </w:p>
    <w:p w14:paraId="6136568D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Requisitos cubiertos: RF-15 a RF-20, RF-37, RF-39, RF-49, RF-56, RF-58, RF-60, RF-61, RF-62, RF-65 a RF-69 y RF-71 a RF-75.</w:t>
      </w:r>
    </w:p>
    <w:p w14:paraId="7CA33D08" w14:textId="77777777" w:rsidR="00E24764" w:rsidRDefault="000E1992">
      <w:pPr>
        <w:pStyle w:val="Ttulo3"/>
        <w:spacing w:before="200"/>
      </w:pPr>
      <w:bookmarkStart w:id="21" w:name="_Toc243579206"/>
      <w:r>
        <w:t>2.4.1 Clases de equivalencia</w:t>
      </w:r>
      <w:bookmarkEnd w:id="21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163"/>
        <w:gridCol w:w="3163"/>
      </w:tblGrid>
      <w:tr w:rsidR="00E24764" w14:paraId="051E5536" w14:textId="77777777">
        <w:trPr>
          <w:cantSplit/>
          <w:tblHeader/>
        </w:trPr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45A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Condición de entrada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16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válidas</w:t>
            </w:r>
          </w:p>
        </w:tc>
        <w:tc>
          <w:tcPr>
            <w:tcW w:w="31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538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inválidas</w:t>
            </w:r>
          </w:p>
        </w:tc>
      </w:tr>
      <w:tr w:rsidR="00E24764" w14:paraId="55BA5ACC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B30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Rol del usuario autenticado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3A5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CFG-V01: ADMIN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DB9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CFG-I01: USUARIO (sin permiso de edición)</w:t>
            </w:r>
          </w:p>
        </w:tc>
      </w:tr>
      <w:tr w:rsidR="00E24764" w14:paraId="42F15ABE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1D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Velocidad de un tipo de unidad (km/h)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85B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CFG-V02: auto y moto entre 1 y 120; bicicleta entre 1 y 60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FC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CFG-I02: menor que 1</w:t>
            </w:r>
          </w:p>
          <w:p w14:paraId="4B34C83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CFG-I03: mayor que el máximo del tipo</w:t>
            </w:r>
          </w:p>
        </w:tc>
      </w:tr>
      <w:tr w:rsidR="00E24764" w14:paraId="0FE91181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FB6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Capacidad de un tipo de unidad (paquetes)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344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CFG-V03: 1 ≤ capacidad ≤ 200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692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CFG-I04: capacidad &lt; 1</w:t>
            </w:r>
          </w:p>
          <w:p w14:paraId="3190827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CFG-I05: capacidad &gt; 200</w:t>
            </w:r>
          </w:p>
        </w:tc>
      </w:tr>
      <w:tr w:rsidR="00E24764" w14:paraId="3712E8B6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3D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Costo por kilómetro (S/)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CE9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CFG-V04: 0.01 ≤ costo ≤ 1000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819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CFG-I06: costo &lt; 0.01</w:t>
            </w:r>
          </w:p>
          <w:p w14:paraId="18BD73D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CFG-I07: costo &gt; 1000</w:t>
            </w:r>
          </w:p>
        </w:tc>
      </w:tr>
      <w:tr w:rsidR="00E24764" w14:paraId="743B219D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588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Flota por defecto de cada tipo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ECE5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CFG-V05: 0 ≤ cantidad ≤ 60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D7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CFG-I08: cantidad &gt; 60</w:t>
            </w:r>
          </w:p>
        </w:tc>
      </w:tr>
      <w:tr w:rsidR="00E24764" w14:paraId="73E4933B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72B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 de la flota por defecto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48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CFG-V06: al menos una unidad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7F3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CFG-I09: cero unidades</w:t>
            </w:r>
          </w:p>
        </w:tc>
      </w:tr>
      <w:tr w:rsidR="00E24764" w14:paraId="6E805D56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435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 máximo de un almacén intermedio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DCE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CFG-V07: 1 ≤ stock ≤ 100000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E0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CFG-I10: stock &lt; 1</w:t>
            </w:r>
          </w:p>
        </w:tc>
      </w:tr>
      <w:tr w:rsidR="00E24764" w14:paraId="77266655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A78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 mínimo de un almacén intermedio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ABB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CFG-V08: 0 ≤ mínimo ≤ stock máximo − 1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AF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CFG-I11: mínimo ≥ stock máximo</w:t>
            </w:r>
          </w:p>
        </w:tc>
      </w:tr>
      <w:tr w:rsidR="00E24764" w14:paraId="267776CB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BF9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Umbrales del semáforo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EA3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CFG-V09: ámbar en [0.01, 0.98], rojo en [0.02, 0.99] y ámbar &lt; rojo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F7D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CFG-I12: ámbar ≥ rojo</w:t>
            </w:r>
          </w:p>
          <w:p w14:paraId="2B097FC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CFG-I13: umbral fuera de su rango (rojo = 1)</w:t>
            </w:r>
          </w:p>
        </w:tc>
      </w:tr>
      <w:tr w:rsidR="00E24764" w14:paraId="72898CC9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15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Ubicación de un almacén (km)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9B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CFG-V10: 0 ≤ X ≤ 70 y 0 ≤ Y ≤ 50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783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CFG-I14: X &gt; 70</w:t>
            </w:r>
          </w:p>
          <w:p w14:paraId="5AFB376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CFG-I15: Y &gt; 50</w:t>
            </w:r>
          </w:p>
        </w:tc>
      </w:tr>
      <w:tr w:rsidR="00E24764" w14:paraId="22D6C78D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EC7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Campos del editor de parámetros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450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CFG-V11: todos con valor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24E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CFG-I16: algún campo vacío</w:t>
            </w:r>
          </w:p>
        </w:tc>
      </w:tr>
      <w:tr w:rsidR="00E24764" w14:paraId="1B3E5EF3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3BF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Nombre de usuario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96F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CFG-V12: de 3 a 40 caracteres y no registrado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883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CFG-I17: menos de 3 caracteres</w:t>
            </w:r>
          </w:p>
          <w:p w14:paraId="1656CE8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CFG-I18: ya registrado</w:t>
            </w:r>
          </w:p>
        </w:tc>
      </w:tr>
      <w:tr w:rsidR="00E24764" w14:paraId="5FD925C7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497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Contraseña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8A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CFG-V13: de 12 a 72 caracteres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AC1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CFG-I19: menos de 12 caracteres</w:t>
            </w:r>
          </w:p>
        </w:tc>
      </w:tr>
      <w:tr w:rsidR="00E24764" w14:paraId="4AFD5150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364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Credenciales al iniciar sesión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479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CFG-V14: correctas, de una cuenta activa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81D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CFG-I20: contraseña incorrecta</w:t>
            </w:r>
          </w:p>
          <w:p w14:paraId="3ED6A1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CFG-I21: cuenta desactivada</w:t>
            </w:r>
          </w:p>
        </w:tc>
      </w:tr>
      <w:tr w:rsidR="00E24764" w14:paraId="43C9B3FB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36F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Confirmación de la contraseña (configuración inicial)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7C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CFG-V15: coincide con la contraseña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D93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CFG-I22: no coincide</w:t>
            </w:r>
          </w:p>
        </w:tc>
      </w:tr>
      <w:tr w:rsidR="00E24764" w14:paraId="53E246EF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6E3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Cuenta que se desactiva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F9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CFG-V16: otra cuenta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A6A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CFG-I23: la propia cuenta</w:t>
            </w:r>
          </w:p>
        </w:tc>
      </w:tr>
      <w:tr w:rsidR="00E24764" w14:paraId="4EC4D71F" w14:textId="77777777">
        <w:trPr>
          <w:cantSplit/>
        </w:trPr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18B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Plan disponible para los reportes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E34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CFG-V17: existe un plan ejecutado</w:t>
            </w:r>
          </w:p>
        </w:tc>
        <w:tc>
          <w:tcPr>
            <w:tcW w:w="31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D63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CFG-I24: no existe un plan</w:t>
            </w:r>
          </w:p>
        </w:tc>
      </w:tr>
    </w:tbl>
    <w:p w14:paraId="707DAEDA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11. Clases de equivalencia del módulo de configuración y reportes</w:t>
      </w:r>
    </w:p>
    <w:p w14:paraId="20A9E54C" w14:textId="77777777" w:rsidR="00E24764" w:rsidRDefault="000E1992">
      <w:pPr>
        <w:pStyle w:val="Ttulo3"/>
        <w:spacing w:before="200"/>
      </w:pPr>
      <w:bookmarkStart w:id="22" w:name="_Toc243579207"/>
      <w:r>
        <w:t>2.4.2 Casos de prueba derivados</w:t>
      </w:r>
      <w:bookmarkEnd w:id="22"/>
    </w:p>
    <w:p w14:paraId="30CE5114" w14:textId="77777777" w:rsidR="00E24764" w:rsidRDefault="000E1992">
      <w:pPr>
        <w:keepNext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fila es una ejecución. Las ejecuciones inválidas cubren una sola clase inválida; el resto de los datos pertenece a clases válidas.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650"/>
        <w:gridCol w:w="1900"/>
        <w:gridCol w:w="2350"/>
        <w:gridCol w:w="2826"/>
      </w:tblGrid>
      <w:tr w:rsidR="00E24764" w14:paraId="3AFE5522" w14:textId="77777777">
        <w:trPr>
          <w:cantSplit/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36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070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Ejec.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6C6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Clases cubiertas</w:t>
            </w:r>
          </w:p>
        </w:tc>
        <w:tc>
          <w:tcPr>
            <w:tcW w:w="23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D6C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A00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Resultado esperado</w:t>
            </w:r>
          </w:p>
        </w:tc>
      </w:tr>
      <w:tr w:rsidR="00E24764" w14:paraId="1BB8AFF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C78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64A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04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CFG-V01–V11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C3E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Auto 50 km/h, S/ 9.00; ámbar 0.40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33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Parámetros guardados y aplicados</w:t>
            </w:r>
          </w:p>
        </w:tc>
      </w:tr>
      <w:tr w:rsidR="00E24764" w14:paraId="3A045EF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5FF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3F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E5C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F17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Velocidad auto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2FF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1–120</w:t>
            </w:r>
          </w:p>
        </w:tc>
      </w:tr>
      <w:tr w:rsidR="00E24764" w14:paraId="0FEBCA0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043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827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792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AA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Velocidad bicicleta 61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DD5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1–60</w:t>
            </w:r>
          </w:p>
        </w:tc>
      </w:tr>
      <w:tr w:rsidR="00E24764" w14:paraId="549D43F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F31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7C7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043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AEC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Capacidad moto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72F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1–200</w:t>
            </w:r>
          </w:p>
        </w:tc>
      </w:tr>
      <w:tr w:rsidR="00E24764" w14:paraId="246BCE5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5DD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495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22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6D5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Capacidad auto 201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D85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1–200</w:t>
            </w:r>
          </w:p>
        </w:tc>
      </w:tr>
      <w:tr w:rsidR="00E24764" w14:paraId="5C402A5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8FD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9DC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5BA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857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Costo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0B8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0.01–1000</w:t>
            </w:r>
          </w:p>
        </w:tc>
      </w:tr>
      <w:tr w:rsidR="00E24764" w14:paraId="5F17F7D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C9E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B61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A6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2F0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Costo 1001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B1D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0.01–1000</w:t>
            </w:r>
          </w:p>
        </w:tc>
      </w:tr>
      <w:tr w:rsidR="00E24764" w14:paraId="6891D04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13A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FD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942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406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61 autos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0D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0–60</w:t>
            </w:r>
          </w:p>
        </w:tc>
      </w:tr>
      <w:tr w:rsidR="00E24764" w14:paraId="23F552B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B8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EA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1E0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CFG-I09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BDB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Flota 0/0/0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F06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«La flota debe tener al menos una unidad»</w:t>
            </w:r>
          </w:p>
        </w:tc>
      </w:tr>
      <w:tr w:rsidR="00E24764" w14:paraId="18F1B04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2D2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DFE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21A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6F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Stock máximo 0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593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1–100000</w:t>
            </w:r>
          </w:p>
        </w:tc>
      </w:tr>
      <w:tr w:rsidR="00E24764" w14:paraId="4D13C42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4B5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52D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2D8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F7C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Mínimo = máximo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5AD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0–999</w:t>
            </w:r>
          </w:p>
        </w:tc>
      </w:tr>
      <w:tr w:rsidR="00E24764" w14:paraId="2C9DEF3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661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E92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8B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7FA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Ámbar 0.70 ≥ rojo 0.66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914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«El umbral ambar debe ser menor…»</w:t>
            </w:r>
          </w:p>
        </w:tc>
      </w:tr>
      <w:tr w:rsidR="00E24764" w14:paraId="04CB97A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E1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9CC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2F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275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Rojo 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242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0.02–0.99</w:t>
            </w:r>
          </w:p>
        </w:tc>
      </w:tr>
      <w:tr w:rsidR="00E24764" w14:paraId="18582E9E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E28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D88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40F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AEC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 central 71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01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0–70</w:t>
            </w:r>
          </w:p>
        </w:tc>
      </w:tr>
      <w:tr w:rsidR="00E24764" w14:paraId="16F46DB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1F6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F124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0A4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651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Y Este 51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03A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Rechazo 0–50</w:t>
            </w:r>
          </w:p>
        </w:tc>
      </w:tr>
      <w:tr w:rsidR="00E24764" w14:paraId="775277E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D5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2F0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7C4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8E4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Campo vacío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EF6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«Obligatorio»</w:t>
            </w:r>
          </w:p>
        </w:tc>
      </w:tr>
      <w:tr w:rsidR="00E24764" w14:paraId="56DD1ED5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637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570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60B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3CC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88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Edición permitida</w:t>
            </w:r>
          </w:p>
        </w:tc>
      </w:tr>
      <w:tr w:rsidR="00E24764" w14:paraId="6192F3C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A6B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DCC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828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CFG-I01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475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USUARIO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D8E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Solo consulta</w:t>
            </w:r>
          </w:p>
        </w:tc>
      </w:tr>
      <w:tr w:rsidR="00E24764" w14:paraId="40EFAA2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366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56C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99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5C7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Credenciales válidas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48F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Acceso concedido</w:t>
            </w:r>
          </w:p>
        </w:tc>
      </w:tr>
      <w:tr w:rsidR="00E24764" w14:paraId="7FDE862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A19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F3C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99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CFG-I20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8AE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Contraseña errada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5E2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«Usuario o contraseña incorrectos»</w:t>
            </w:r>
          </w:p>
        </w:tc>
      </w:tr>
      <w:tr w:rsidR="00E24764" w14:paraId="11E2A67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A3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CP-CFG-05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EF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A5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CFG-I21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9B2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Cuenta desactivada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A18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«Usuario o contraseña incorrectos»</w:t>
            </w:r>
          </w:p>
        </w:tc>
      </w:tr>
      <w:tr w:rsidR="00E24764" w14:paraId="5BB5C4E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B33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2C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B1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CFG-V12, V13, V15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550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Datos válidos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A69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Administrador creado</w:t>
            </w:r>
          </w:p>
        </w:tc>
      </w:tr>
      <w:tr w:rsidR="00E24764" w14:paraId="5E30EA2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46B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77B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081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CFG-I22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09B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Confirmación distinta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5D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«Las contraseñas no coinciden.»</w:t>
            </w:r>
          </w:p>
        </w:tc>
      </w:tr>
      <w:tr w:rsidR="00E24764" w14:paraId="43BFD09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AD9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CP-CFG-06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074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CF5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CFG-I19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298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Contraseña de 11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E41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Envío bloqueado</w:t>
            </w:r>
          </w:p>
        </w:tc>
      </w:tr>
      <w:tr w:rsidR="00E24764" w14:paraId="6A6EB8B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7F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70C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69E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CFG-V12, V13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182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operador1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B5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Cuenta creada</w:t>
            </w:r>
          </w:p>
        </w:tc>
      </w:tr>
      <w:tr w:rsidR="00E24764" w14:paraId="1E243447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547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43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F43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CFG-I18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65C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Usuario existente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4D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«No se pudo crear la cuenta.»</w:t>
            </w:r>
          </w:p>
        </w:tc>
      </w:tr>
      <w:tr w:rsidR="00E24764" w14:paraId="3A80E3CA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4DE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CP-CFG-07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578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05E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2E4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ab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59C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Envío bloqueado</w:t>
            </w:r>
          </w:p>
        </w:tc>
      </w:tr>
      <w:tr w:rsidR="00E24764" w14:paraId="78B9B7F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9FC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C9D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86C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CFG-V16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8C6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Otra cuenta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656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«Desactivado»</w:t>
            </w:r>
          </w:p>
        </w:tc>
      </w:tr>
      <w:tr w:rsidR="00E24764" w14:paraId="3583873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9A1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CP-CFG-07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B38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4B4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CFG-I23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0C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Propia cuenta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202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«No se pudo actualizar la cuenta.»</w:t>
            </w:r>
          </w:p>
        </w:tc>
      </w:tr>
      <w:tr w:rsidR="00E24764" w14:paraId="2EBE67E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F2A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CP-REP-01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7D3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5A7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0C2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 con ambos algoritmos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F3B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Reportes completos</w:t>
            </w:r>
          </w:p>
        </w:tc>
      </w:tr>
      <w:tr w:rsidR="00E24764" w14:paraId="69163E1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3B3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B65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65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B07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 días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8E4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Uso de almacenes</w:t>
            </w:r>
          </w:p>
        </w:tc>
      </w:tr>
      <w:tr w:rsidR="00E24764" w14:paraId="3D313ABC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B01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8B4A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4BE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DA5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Colapso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3E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Cuellos de botella</w:t>
            </w:r>
          </w:p>
        </w:tc>
      </w:tr>
      <w:tr w:rsidR="00E24764" w14:paraId="6FCE302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12B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D1B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8F3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CFG-V17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7D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Plan con avería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85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Cuatro archivos descargados</w:t>
            </w:r>
          </w:p>
        </w:tc>
      </w:tr>
      <w:tr w:rsidR="00E24764" w14:paraId="638FB1E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C88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CP-REP-04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52E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B8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CFG-I24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CD6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 plan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B1F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Mensaje de guía</w:t>
            </w:r>
          </w:p>
        </w:tc>
      </w:tr>
    </w:tbl>
    <w:p w14:paraId="1AAA04EE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12. Casos derivados del módulo de configuración y reportes</w:t>
      </w:r>
    </w:p>
    <w:p w14:paraId="078BCF8B" w14:textId="77777777" w:rsidR="00E24764" w:rsidRDefault="000E1992">
      <w:pPr>
        <w:pStyle w:val="Ttulo3"/>
        <w:spacing w:before="200"/>
      </w:pPr>
      <w:bookmarkStart w:id="23" w:name="_Toc243579208"/>
      <w:r>
        <w:t>2.4.3 Especificación de los casos de prueba</w:t>
      </w:r>
      <w:bookmarkEnd w:id="23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05DD55D0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BA0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CP-CFG-01 · Modificación de parámetros en caliente</w:t>
            </w:r>
          </w:p>
        </w:tc>
      </w:tr>
      <w:tr w:rsidR="00E24764" w14:paraId="1C51333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CEC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57D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RF-39, RF-60, RF-61, RF-15, RF-18</w:t>
            </w:r>
          </w:p>
        </w:tc>
      </w:tr>
      <w:tr w:rsidR="00E24764" w14:paraId="037C66C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83E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984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un administrador cambie la velocidad, el costo y los umbrales sin reiniciar el sistema y que los nuevos valores se apliquen desde la siguiente planificación.</w:t>
            </w:r>
          </w:p>
        </w:tc>
      </w:tr>
      <w:tr w:rsidR="00E24764" w14:paraId="16B3EAC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27C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989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Usuario ADMIN (CFG-V01).</w:t>
            </w:r>
          </w:p>
          <w:p w14:paraId="4EB8F71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Velocidad del auto = 50 (CFG-V02); costo por km del auto = 9 (CFG-V04); umbral ámbar = 0.40 (CFG-V09).</w:t>
            </w:r>
          </w:p>
          <w:p w14:paraId="28EC924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Resto de campos con sus valores vigentes (CFG-V03, V05–V08, V10, V11).</w:t>
            </w:r>
          </w:p>
        </w:tc>
      </w:tr>
      <w:tr w:rsidR="00E24764" w14:paraId="108868A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D23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E7E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 como ADMIN.</w:t>
            </w:r>
          </w:p>
          <w:p w14:paraId="3D44B96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Plan de 1 día ejecutado antes del cambio (para comparar).</w:t>
            </w:r>
          </w:p>
        </w:tc>
      </w:tr>
      <w:tr w:rsidR="00E24764" w14:paraId="60CF0BE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7AC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E3C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«Configuración».</w:t>
            </w:r>
          </w:p>
          <w:p w14:paraId="007183A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Modificar los campos y pulsar «Guardar cambios».</w:t>
            </w:r>
          </w:p>
          <w:p w14:paraId="1DD3FA7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Ejecutar de nuevo la planificación de 1 día.</w:t>
            </w:r>
          </w:p>
          <w:p w14:paraId="683BFFB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 Pulsar «Restablecer» al terminar.</w:t>
            </w:r>
          </w:p>
        </w:tc>
      </w:tr>
      <w:tr w:rsidR="00E24764" w14:paraId="513A834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7AD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214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muestra «Parámetros guardados. Se aplican desde la próxima planificación.».</w:t>
            </w:r>
          </w:p>
          <w:p w14:paraId="3F9ABFB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nuevo plan usa S/ 9.00 por km para los autos (Analytics, «Costo por km») y tiempos de viaje acordes con 50 km/h.</w:t>
            </w:r>
          </w:p>
          <w:p w14:paraId="2EB8A43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Los ejemplos del semáforo cambian de color según el nuevo umbral.</w:t>
            </w:r>
          </w:p>
          <w:p w14:paraId="7C7FE32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Al restablecer se muestra «Se restablecieron los valores de application.yml.» y vuelven los valores originales.</w:t>
            </w:r>
          </w:p>
        </w:tc>
      </w:tr>
    </w:tbl>
    <w:p w14:paraId="4CCBC78F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47351CF9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A7B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CP-CFG-02 · Validación de los parámetros de la flota</w:t>
            </w:r>
          </w:p>
        </w:tc>
      </w:tr>
      <w:tr w:rsidR="00E24764" w14:paraId="1A89239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56F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521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RF-60, RF-61, RF-64</w:t>
            </w:r>
          </w:p>
        </w:tc>
      </w:tr>
      <w:tr w:rsidR="00E24764" w14:paraId="7C99D74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1D1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A8C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sistema rechace velocidades, capacidades, costos y tamaños de flota fuera de rango.</w:t>
            </w:r>
          </w:p>
        </w:tc>
      </w:tr>
      <w:tr w:rsidR="00E24764" w14:paraId="4C8E48B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977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78A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Resto de campos con sus valores vigentes:</w:t>
            </w:r>
          </w:p>
          <w:p w14:paraId="3252C43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Velocidad del auto = 0 (CFG-I02)</w:t>
            </w:r>
          </w:p>
          <w:p w14:paraId="2C3E486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Velocidad de la bicicleta = 61 (CFG-I03)</w:t>
            </w:r>
          </w:p>
          <w:p w14:paraId="6C6B4EE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Capacidad de la moto = 0 (CFG-I04)</w:t>
            </w:r>
          </w:p>
          <w:p w14:paraId="6BBF17C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Capacidad del auto = 201 (CFG-I05)</w:t>
            </w:r>
          </w:p>
          <w:p w14:paraId="1D005D7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Costo por km del auto = 0 (CFG-I06)</w:t>
            </w:r>
          </w:p>
          <w:p w14:paraId="320DE01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f) Costo por km del auto = 1001 (CFG-I07)</w:t>
            </w:r>
          </w:p>
          <w:p w14:paraId="595BA27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g) Cantidad de autos = 61 (CFG-I08)</w:t>
            </w:r>
          </w:p>
          <w:p w14:paraId="2B7542BE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h) Autos = 0, motos = 0, bicicletas = 0 (CFG-I09)</w:t>
            </w:r>
          </w:p>
        </w:tc>
      </w:tr>
      <w:tr w:rsidR="00E24764" w14:paraId="01C328C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731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4F6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 como ADMIN; «Configuración» abierta.</w:t>
            </w:r>
          </w:p>
        </w:tc>
      </w:tr>
      <w:tr w:rsidR="00E24764" w14:paraId="4535504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B4E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E9A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el valor de la ejecución.</w:t>
            </w:r>
          </w:p>
          <w:p w14:paraId="4BCE523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«Guardar cambios».</w:t>
            </w:r>
          </w:p>
        </w:tc>
      </w:tr>
      <w:tr w:rsidR="00E24764" w14:paraId="226B14E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085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979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se guarda ningún cambio y se muestra en rojo:</w:t>
            </w:r>
          </w:p>
          <w:p w14:paraId="761D7F9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«El valor de velocidad del auto debe estar entre 1 y 120»</w:t>
            </w:r>
          </w:p>
          <w:p w14:paraId="64B4370A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«El valor de velocidad de la bicicleta debe estar entre 1 y 60»</w:t>
            </w:r>
          </w:p>
          <w:p w14:paraId="70B0789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«El valor de capacidad de la moto debe estar entre 1 y 200»</w:t>
            </w:r>
          </w:p>
          <w:p w14:paraId="3D0EF94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«El valor de capacidad del auto debe estar entre 1 y 200»</w:t>
            </w:r>
          </w:p>
          <w:p w14:paraId="027E942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y f) «El valor de costo por km del auto debe estar entre 0.01 y 1000»</w:t>
            </w:r>
          </w:p>
          <w:p w14:paraId="4D076BB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g) «El valor de cantidad de autos debe estar entre 0 y 60»</w:t>
            </w:r>
          </w:p>
          <w:p w14:paraId="30BB745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h) «La flota debe tener al menos una unidad»</w:t>
            </w:r>
          </w:p>
        </w:tc>
      </w:tr>
    </w:tbl>
    <w:p w14:paraId="010EDAD0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CB3D553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03B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CP-CFG-03 · Validación de los parámetros de los almacenes</w:t>
            </w:r>
          </w:p>
        </w:tc>
      </w:tr>
      <w:tr w:rsidR="00E24764" w14:paraId="5E614C3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BAB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D8F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RF-30, RF-39, RF-64</w:t>
            </w:r>
          </w:p>
        </w:tc>
      </w:tr>
      <w:tr w:rsidR="00E24764" w14:paraId="7C00CE1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43E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D22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sistema rechace stocks, umbrales y ubicaciones de almacén inválidos.</w:t>
            </w:r>
          </w:p>
        </w:tc>
      </w:tr>
      <w:tr w:rsidR="00E24764" w14:paraId="35F6D69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BFC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BA0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Resto de campos con sus valores vigentes:</w:t>
            </w:r>
          </w:p>
          <w:p w14:paraId="2C98EFF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Stock máximo = 0 (CFG-I10)</w:t>
            </w:r>
          </w:p>
          <w:p w14:paraId="0239A4C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Stock mínimo = 1000 con stock máximo 1000 (CFG-I11)</w:t>
            </w:r>
          </w:p>
          <w:p w14:paraId="787330E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Umbral ámbar = 0.70 y rojo = 0.66 (CFG-I12)</w:t>
            </w:r>
          </w:p>
          <w:p w14:paraId="7628A447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Umbral rojo = 1 (CFG-I13)</w:t>
            </w:r>
          </w:p>
          <w:p w14:paraId="103320C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X del almacén central = 71 (CFG-I14)</w:t>
            </w:r>
          </w:p>
          <w:p w14:paraId="147CEB7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f) Y del almacén Este = 51 (CFG-I15)</w:t>
            </w:r>
          </w:p>
          <w:p w14:paraId="17626CD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g) Stock máximo vacío (CFG-I16)</w:t>
            </w:r>
          </w:p>
        </w:tc>
      </w:tr>
      <w:tr w:rsidR="00E24764" w14:paraId="6713432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22B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E27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 como ADMIN; «Configuración» abierta.</w:t>
            </w:r>
          </w:p>
        </w:tc>
      </w:tr>
      <w:tr w:rsidR="00E24764" w14:paraId="53E2541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D05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8B6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Ingresar el valor de la ejecución.</w:t>
            </w:r>
          </w:p>
          <w:p w14:paraId="5AC85E9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«Guardar cambios».</w:t>
            </w:r>
          </w:p>
        </w:tc>
      </w:tr>
      <w:tr w:rsidR="00E24764" w14:paraId="2D95828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28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60E1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No se guarda ningún cambio y se muestra en rojo:</w:t>
            </w:r>
          </w:p>
          <w:p w14:paraId="617C747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«El valor de stock maximo debe estar entre 1 y 100000»</w:t>
            </w:r>
          </w:p>
          <w:p w14:paraId="7E8E276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«El valor de stock minimo debe estar entre 0 y 999»</w:t>
            </w:r>
          </w:p>
          <w:p w14:paraId="2E8A1FD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«El umbral ambar debe ser menor que el umbral rojo»</w:t>
            </w:r>
          </w:p>
          <w:p w14:paraId="03F34B6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d) «El valor de umbral rojo debe estar entre 0.02 y 0.99»</w:t>
            </w:r>
          </w:p>
          <w:p w14:paraId="27A063E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«El valor de X del almacen central debe estar entre 0 y 70»</w:t>
            </w:r>
          </w:p>
          <w:p w14:paraId="4F25FC5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f) «El valor de Y del almacen Este debe estar entre 0 y 50»</w:t>
            </w:r>
          </w:p>
          <w:p w14:paraId="7F4FA5B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g) «Obligatorio» debajo del campo y «Complete todos los campos antes de guardar.»</w:t>
            </w:r>
          </w:p>
        </w:tc>
      </w:tr>
    </w:tbl>
    <w:p w14:paraId="5BBE14B1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1B7655AC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B05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CP-CFG-04 · Restricción de la configuración según el perfil</w:t>
            </w:r>
          </w:p>
        </w:tc>
      </w:tr>
      <w:tr w:rsidR="00E24764" w14:paraId="6FB9ED3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6D5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A15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RF-56, RF-37</w:t>
            </w:r>
          </w:p>
        </w:tc>
      </w:tr>
      <w:tr w:rsidR="00E24764" w14:paraId="633EBAB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F41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A90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solo un administrador pueda modificar los parámetros y gestionar cuentas.</w:t>
            </w:r>
          </w:p>
        </w:tc>
      </w:tr>
      <w:tr w:rsidR="00E24764" w14:paraId="5474EB5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1A0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676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a) Usuario ADMIN (CFG-V01)</w:t>
            </w:r>
          </w:p>
          <w:p w14:paraId="142B194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Usuario con rol USUARIO (CFG-I01)</w:t>
            </w:r>
          </w:p>
        </w:tc>
      </w:tr>
      <w:tr w:rsidR="00E24764" w14:paraId="05E613F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634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A23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Existen una cuenta ADMIN y una cuenta USUARIO activas.</w:t>
            </w:r>
          </w:p>
        </w:tc>
      </w:tr>
      <w:tr w:rsidR="00E24764" w14:paraId="55B639C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9BF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12E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Iniciar sesión con la cuenta de la ejecución.</w:t>
            </w:r>
          </w:p>
          <w:p w14:paraId="209BE12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Abrir «Configuración».</w:t>
            </w:r>
          </w:p>
          <w:p w14:paraId="1719D96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Intentar abrir /usuarios escribiendo la dirección.</w:t>
            </w:r>
          </w:p>
        </w:tc>
      </w:tr>
      <w:tr w:rsidR="00E24764" w14:paraId="7A04510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8C2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D69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Se muestra el editor «Parámetros de operación (administrador)» y el módulo «Usuarios» en la barra lateral.</w:t>
            </w:r>
          </w:p>
          <w:p w14:paraId="0D2C5D4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Se muestra «Solo un administrador puede modificar los parámetros de operación. Usted puede consultarlos aquí.»; la barra lateral no incluye «Usuarios» y la dirección /usuarios redirige al Centro de Control.</w:t>
            </w:r>
          </w:p>
        </w:tc>
      </w:tr>
    </w:tbl>
    <w:p w14:paraId="12A45AC6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63B2CD78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157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CP-CFG-05 · Inicio y cierre de sesión</w:t>
            </w:r>
          </w:p>
        </w:tc>
      </w:tr>
      <w:tr w:rsidR="00E24764" w14:paraId="417BCA8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55A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BD9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RF-56, RF-62</w:t>
            </w:r>
          </w:p>
        </w:tc>
      </w:tr>
      <w:tr w:rsidR="00E24764" w14:paraId="08762CC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8F3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4C3B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solo las cuentas activas con credenciales correctas accedan al sistema.</w:t>
            </w:r>
          </w:p>
        </w:tc>
      </w:tr>
      <w:tr w:rsidR="00E24764" w14:paraId="124933F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EFE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B622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Credenciales correctas de una cuenta activa (CFG-V14)</w:t>
            </w:r>
          </w:p>
          <w:p w14:paraId="2EF7ECD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Contraseña incorrecta (CFG-I20)</w:t>
            </w:r>
          </w:p>
          <w:p w14:paraId="7845368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Credenciales de una cuenta desactivada (CFG-I21)</w:t>
            </w:r>
          </w:p>
        </w:tc>
      </w:tr>
      <w:tr w:rsidR="00E24764" w14:paraId="68EFFC6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F4E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0768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Cuenta activa y cuenta desactivada creadas (CP-CFG-07).</w:t>
            </w:r>
          </w:p>
        </w:tc>
      </w:tr>
      <w:tr w:rsidR="00E24764" w14:paraId="403C03F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745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A41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la URL del sistema.</w:t>
            </w:r>
          </w:p>
          <w:p w14:paraId="32DDDD9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Ingresar usuario y contraseña y pulsar «Iniciar sesión».</w:t>
            </w:r>
          </w:p>
          <w:p w14:paraId="048A145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En a), pulsar el botón de cerrar sesión.</w:t>
            </w:r>
          </w:p>
        </w:tc>
      </w:tr>
      <w:tr w:rsidR="00E24764" w14:paraId="67CA47B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B57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039A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Se abre el Centro de Control con el nombre y el rol en la barra lateral; al cerrar sesión se vuelve a la pantalla de inicio.</w:t>
            </w:r>
          </w:p>
          <w:p w14:paraId="136A1592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y c) Se muestra «Usuario o contraseña incorrectos» y no se accede al sistema.</w:t>
            </w:r>
          </w:p>
        </w:tc>
      </w:tr>
    </w:tbl>
    <w:p w14:paraId="562E5B33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442B8873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88F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CP-CFG-06 · Configuración inicial de la cuenta administradora</w:t>
            </w:r>
          </w:p>
        </w:tc>
      </w:tr>
      <w:tr w:rsidR="00E24764" w14:paraId="6C53E7A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8A2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F27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RF-56, RF-64</w:t>
            </w:r>
          </w:p>
        </w:tc>
      </w:tr>
      <w:tr w:rsidR="00E24764" w14:paraId="48F2CD8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718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ED6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la primera cuenta administradora se cree con una contraseña segura y confirmada.</w:t>
            </w:r>
          </w:p>
        </w:tc>
      </w:tr>
      <w:tr w:rsidR="00E24764" w14:paraId="4CC59AD2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705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5BBA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Usuario de 3 a 40 caracteres, contraseña de 12 o más y confirmación igual (CFG-V12, V13, V15)</w:t>
            </w:r>
          </w:p>
          <w:p w14:paraId="695DD46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Confirmación distinta de la contraseña (CFG-I22)</w:t>
            </w:r>
          </w:p>
          <w:p w14:paraId="4FAA2120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Contraseña de 11 caracteres (CFG-I19)</w:t>
            </w:r>
          </w:p>
        </w:tc>
      </w:tr>
      <w:tr w:rsidR="00E24764" w14:paraId="68A36B3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4E1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C67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Sistema recién instalado, sin cuentas.</w:t>
            </w:r>
          </w:p>
        </w:tc>
      </w:tr>
      <w:tr w:rsidR="00E24764" w14:paraId="058A540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033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18B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la URL del sistema (redirige a «Crea la cuenta administradora»).</w:t>
            </w:r>
          </w:p>
          <w:p w14:paraId="70AF061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Ingresar los datos y pulsar «Crear administrador».</w:t>
            </w:r>
          </w:p>
        </w:tc>
      </w:tr>
      <w:tr w:rsidR="00E24764" w14:paraId="61D63D0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CA0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9809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Se crea la cuenta y el sistema pasa a la pantalla de inicio de sesión.</w:t>
            </w:r>
          </w:p>
          <w:p w14:paraId="38A93FCD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Se muestra «Las contraseñas no coinciden.».</w:t>
            </w:r>
          </w:p>
          <w:p w14:paraId="50016D9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El navegador impide el envío e indica que la contraseña necesita al menos 12 caracteres.</w:t>
            </w:r>
          </w:p>
        </w:tc>
      </w:tr>
    </w:tbl>
    <w:p w14:paraId="72F11DF2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2F019E14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C14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CP-CFG-07 · Gestión de cuentas de usuario</w:t>
            </w:r>
          </w:p>
        </w:tc>
      </w:tr>
      <w:tr w:rsidR="00E24764" w14:paraId="25403A2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449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970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RF-56</w:t>
            </w:r>
          </w:p>
        </w:tc>
      </w:tr>
      <w:tr w:rsidR="00E24764" w14:paraId="1FCF996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4DC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849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el administrador cree, desactive y reactive cuentas con perfiles distintos.</w:t>
            </w:r>
          </w:p>
        </w:tc>
      </w:tr>
      <w:tr w:rsidR="00E24764" w14:paraId="6D1FC6A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C48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41E9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Usuario «operador1», contraseña de 12 caracteres, rol Usuario (CFG-V12, V13)</w:t>
            </w:r>
          </w:p>
          <w:p w14:paraId="32C083F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Usuario ya registrado (CFG-I18)</w:t>
            </w:r>
          </w:p>
          <w:p w14:paraId="1E92E83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Usuario «ab» (CFG-I17)</w:t>
            </w:r>
          </w:p>
          <w:p w14:paraId="04E3E8F1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Desactivar «operador1» (CFG-V16)</w:t>
            </w:r>
          </w:p>
          <w:p w14:paraId="366C204C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Desactivar la propia cuenta (CFG-I23)</w:t>
            </w:r>
          </w:p>
        </w:tc>
      </w:tr>
      <w:tr w:rsidR="00E24764" w14:paraId="5BFDE90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7DC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948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iniciada como ADMIN; módulo «Usuarios» abierto.</w:t>
            </w:r>
          </w:p>
        </w:tc>
      </w:tr>
      <w:tr w:rsidR="00E24764" w14:paraId="3C33D96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521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0334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Completar «Crear una cuenta» y pulsar «Crear usuario» (a, b, c).</w:t>
            </w:r>
          </w:p>
          <w:p w14:paraId="5085E87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«Desactivar» en la fila de la cuenta (d, e).</w:t>
            </w:r>
          </w:p>
        </w:tc>
      </w:tr>
      <w:tr w:rsidR="00E24764" w14:paraId="1078EC3A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7F2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074F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La cuenta aparece en «Cuentas registradas» con rol «Usuario» y estado «Activo».</w:t>
            </w:r>
          </w:p>
          <w:p w14:paraId="7E010EA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Se muestra «No se pudo crear la cuenta.» y no se duplica.</w:t>
            </w:r>
          </w:p>
          <w:p w14:paraId="099C1C4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c) El navegador impide el envío e indica el mínimo de 3 caracteres.</w:t>
            </w:r>
          </w:p>
          <w:p w14:paraId="44F569C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d) La cuenta pasa a «Desactivado» y el botón cambia a «Activar».</w:t>
            </w:r>
          </w:p>
          <w:p w14:paraId="15E86BB6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e) Se muestra «No se pudo actualizar la cuenta.» y la cuenta sigue activa.</w:t>
            </w:r>
          </w:p>
        </w:tc>
      </w:tr>
    </w:tbl>
    <w:p w14:paraId="0A0B2F03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17224BB2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339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CP-REP-01 · Reporte de desempeño y comparación de algoritmos</w:t>
            </w:r>
          </w:p>
        </w:tc>
      </w:tr>
      <w:tr w:rsidR="00E24764" w14:paraId="15D0578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B57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933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RF-49, RF-65, RF-66, RF-68, RF-73, RF-75</w:t>
            </w:r>
          </w:p>
        </w:tc>
      </w:tr>
      <w:tr w:rsidR="00E24764" w14:paraId="45359B8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D3B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6B0C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Analytics presente los indicadores de desempeño, costos, cumplimiento y tiempos de entrega del plan.</w:t>
            </w:r>
          </w:p>
        </w:tc>
      </w:tr>
      <w:tr w:rsidR="00E24764" w14:paraId="04270A0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60A9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0C5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 1 día con algoritmo «Ambos» (CFG-V17).</w:t>
            </w:r>
          </w:p>
        </w:tc>
      </w:tr>
      <w:tr w:rsidR="00E24764" w14:paraId="6479FC0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467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5B16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CP-SIM-01 a) ejecutado.</w:t>
            </w:r>
          </w:p>
        </w:tc>
      </w:tr>
      <w:tr w:rsidR="00E24764" w14:paraId="1852BB2C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C31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CB7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«Analytics».</w:t>
            </w:r>
          </w:p>
          <w:p w14:paraId="0B27FE4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Revisar tarjetas, comparación directa y la sección de desempeño de cada algoritmo.</w:t>
            </w:r>
          </w:p>
        </w:tc>
      </w:tr>
      <w:tr w:rsidR="00E24764" w14:paraId="7AA0585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352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1FB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Para cada algoritmo: costo operativo, distancia total, pedidos atendidos, entregas fuera de plazo y tiempo de cómputo.</w:t>
            </w:r>
          </w:p>
          <w:p w14:paraId="0B20C200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Tasa de cumplimiento con entregados a tiempo, fuera de plazo, sin atender y reasignados por avería.</w:t>
            </w:r>
          </w:p>
          <w:p w14:paraId="02BF24CA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Gráfico «Tiempo real de entrega frente al plazo máximo» por plazo (4, 8, 12, 18 y 36 h).</w:t>
            </w:r>
          </w:p>
          <w:p w14:paraId="79F301FE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Análisis de costos: costo total, costo por km, costo por pedido y por tipo de unidad; e indicadores de eficiencia (km por pedido, uso de la capacidad, holgura promedio).</w:t>
            </w:r>
          </w:p>
        </w:tc>
      </w:tr>
    </w:tbl>
    <w:p w14:paraId="746A2E76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20C8322F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66D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CP-REP-02 · Utilización de almacenes y cuellos de botella</w:t>
            </w:r>
          </w:p>
        </w:tc>
      </w:tr>
      <w:tr w:rsidR="00E24764" w14:paraId="5E86917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FF4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33B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RF-71, RF-72</w:t>
            </w:r>
          </w:p>
        </w:tc>
      </w:tr>
      <w:tr w:rsidR="00E24764" w14:paraId="469EFC57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DBC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CD9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el reporte de uso de los almacenes intermedios y la identificación de cuellos de botella.</w:t>
            </w:r>
          </w:p>
        </w:tc>
      </w:tr>
      <w:tr w:rsidR="00E24764" w14:paraId="46B04C50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7C8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4375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a) Plan de 5 días (CP-SIM-08)</w:t>
            </w:r>
          </w:p>
          <w:p w14:paraId="523E9A3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Plan hasta el colapso (CP-SIM-09)</w:t>
            </w:r>
          </w:p>
        </w:tc>
      </w:tr>
      <w:tr w:rsidR="00E24764" w14:paraId="5A5EE57B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625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962B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del escenario ejecutado.</w:t>
            </w:r>
          </w:p>
        </w:tc>
      </w:tr>
      <w:tr w:rsidR="00E24764" w14:paraId="36CC365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954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6B7F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«Analytics».</w:t>
            </w:r>
          </w:p>
          <w:p w14:paraId="7B70F0A0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Revisar «Utilización de los almacenes» y la sección de cuellos de botella.</w:t>
            </w:r>
          </w:p>
        </w:tc>
      </w:tr>
      <w:tr w:rsidR="00E24764" w14:paraId="7E5D948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959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DB3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a) Para cada almacén se muestran las unidades despachadas, el número de rutas y el porcentaje usado respecto a sus recargas diarias; el central figura como inventario infinito.</w:t>
            </w:r>
          </w:p>
          <w:p w14:paraId="3A703993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b) La sección «Cuellos de botella» indica cuántos pedidos quedaron sin unidad factible y cuántas unidades se usaron, y desglosa los pedidos sin atender por plazo, por zona de la ciudad y por turno de llegada.</w:t>
            </w:r>
          </w:p>
        </w:tc>
      </w:tr>
    </w:tbl>
    <w:p w14:paraId="67177D2B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5CA34604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C62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CP-REP-03 · Exportación de resultados e historiales</w:t>
            </w:r>
          </w:p>
        </w:tc>
      </w:tr>
      <w:tr w:rsidR="00E24764" w14:paraId="7B02A81D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F9B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E1C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RF-69, RF-67, RF-74, RF-58</w:t>
            </w:r>
          </w:p>
        </w:tc>
      </w:tr>
      <w:tr w:rsidR="00E24764" w14:paraId="64C918B3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5C3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8C2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la descarga de los resultados de desempeño, del historial de incidencias y de los refrigerios.</w:t>
            </w:r>
          </w:p>
        </w:tc>
      </w:tr>
      <w:tr w:rsidR="00E24764" w14:paraId="797778F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650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2A0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de 1 día del archivo ventas.202601.txt, día 1, con una avería inyectada.</w:t>
            </w:r>
          </w:p>
        </w:tc>
      </w:tr>
      <w:tr w:rsidR="00E24764" w14:paraId="44E3A428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4457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A8D3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Plan ejecutado.</w:t>
            </w:r>
          </w:p>
        </w:tc>
      </w:tr>
      <w:tr w:rsidR="00E24764" w14:paraId="0B4C8446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75F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39A1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En «Analytics», pulsar «Exportar a Excel», «Incidencias» y «Refrigerios».</w:t>
            </w:r>
          </w:p>
          <w:p w14:paraId="4B06B89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Pulsar el ícono de itinerario de una ruta.</w:t>
            </w:r>
          </w:p>
          <w:p w14:paraId="5BE56B26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Abrir los archivos.</w:t>
            </w:r>
          </w:p>
        </w:tc>
      </w:tr>
      <w:tr w:rsidR="00E24764" w14:paraId="2E61372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216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9008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 descarga «resultados_ventas.202601_dia1.csv», que se abre en Excel con los indicadores y el detalle de entregas de cada algoritmo.</w:t>
            </w:r>
          </w:p>
          <w:p w14:paraId="4BEE5E2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descarga «incidencias_ventas.202601.csv» con las averías, los mantenimientos preventivos y los bloqueos de calles, cada uno con su momento.</w:t>
            </w:r>
          </w:p>
          <w:p w14:paraId="129F7A9B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descarga «refrigerios.csv» con algoritmo, unidad, inicio, fin y si la pausa quedó dentro de la ventana del turno.</w:t>
            </w:r>
          </w:p>
          <w:p w14:paraId="0B2F3DC4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El ícono de itinerario descarga «itinerario_&lt;unidad&gt;.txt».</w:t>
            </w:r>
          </w:p>
        </w:tc>
      </w:tr>
    </w:tbl>
    <w:p w14:paraId="628EDBA4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E24764" w14:paraId="473A89D5" w14:textId="77777777">
        <w:trPr>
          <w:cantSplit/>
          <w:tblHeader/>
        </w:trPr>
        <w:tc>
          <w:tcPr>
            <w:tcW w:w="9026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0D0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CP-REP-04 · Analytics sin un plan ejecutado</w:t>
            </w:r>
          </w:p>
        </w:tc>
      </w:tr>
      <w:tr w:rsidR="00E24764" w14:paraId="045832F9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8F9D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Requisitos asociados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4EB3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RF-49</w:t>
            </w:r>
          </w:p>
        </w:tc>
      </w:tr>
      <w:tr w:rsidR="00E24764" w14:paraId="26C44601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3D5E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20DB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Verificar que Analytics indique cómo obtener datos cuando aún no hay un plan.</w:t>
            </w:r>
          </w:p>
        </w:tc>
      </w:tr>
      <w:tr w:rsidR="00E24764" w14:paraId="7285D5FE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630A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Condiciones de entrada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45D4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Sin plan (CFG-I24).</w:t>
            </w:r>
          </w:p>
        </w:tc>
      </w:tr>
      <w:tr w:rsidR="00E24764" w14:paraId="486C19F5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5468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Prerrequisitos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D93F" w14:textId="77777777" w:rsidR="00E24764" w:rsidRDefault="000E1992">
            <w:pPr>
              <w:keepNext/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Sesión recién iniciada o datos reiniciados.</w:t>
            </w:r>
          </w:p>
        </w:tc>
      </w:tr>
      <w:tr w:rsidR="00E24764" w14:paraId="196D0A9F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C9E32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Pasos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EE55" w14:textId="77777777" w:rsidR="00E24764" w:rsidRDefault="000E1992">
            <w:pPr>
              <w:keepNext/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Abrir «Analytics».</w:t>
            </w:r>
          </w:p>
        </w:tc>
      </w:tr>
      <w:tr w:rsidR="00E24764" w14:paraId="468D7584" w14:textId="77777777"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D442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CC67" w14:textId="77777777" w:rsidR="00E24764" w:rsidRDefault="000E1992">
            <w:pPr>
              <w:spacing w:after="40" w:line="240" w:lineRule="auto"/>
              <w:ind w:left="227" w:hanging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• Se muestra «Ejecute la planificación desde la Consola de Simulación para comparar ambos algoritmos.» con el botón «Ir a la Consola de Simulación».</w:t>
            </w:r>
          </w:p>
        </w:tc>
      </w:tr>
    </w:tbl>
    <w:p w14:paraId="3BE22A96" w14:textId="77777777" w:rsidR="00E24764" w:rsidRDefault="00E24764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8889F7" w14:textId="77777777" w:rsidR="00E24764" w:rsidRDefault="000E1992">
      <w:pPr>
        <w:pStyle w:val="Ttulo1"/>
        <w:pageBreakBefore/>
      </w:pPr>
      <w:bookmarkStart w:id="24" w:name="_Toc243579209"/>
      <w:r>
        <w:lastRenderedPageBreak/>
        <w:t>3. Matriz de Trazabilidad</w:t>
      </w:r>
      <w:bookmarkEnd w:id="24"/>
    </w:p>
    <w:p w14:paraId="0721C1E5" w14:textId="77777777" w:rsidR="00E24764" w:rsidRDefault="000E1992">
      <w:pPr>
        <w:keepNext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matriz relaciona cada requisito de la Lista de Exigencias con los casos de prueba que lo verifican. La clasificación (Exigible o Deseable) corresponde a la Lista de Exigencias v02.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1300"/>
        <w:gridCol w:w="4026"/>
      </w:tblGrid>
      <w:tr w:rsidR="00E24764" w14:paraId="79BBA44C" w14:textId="77777777">
        <w:trPr>
          <w:cantSplit/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16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C1A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D71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Clasificación</w:t>
            </w:r>
          </w:p>
        </w:tc>
        <w:tc>
          <w:tcPr>
            <w:tcW w:w="4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BE6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Casos de prueba</w:t>
            </w:r>
          </w:p>
        </w:tc>
      </w:tr>
      <w:tr w:rsidR="00E24764" w14:paraId="3F83C01F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F5D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FBA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Registro de cantidad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CDE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D7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CP-GP-01, CP-GP-02, CP-GP-05, CP-GP-07, CP-GP-09</w:t>
            </w:r>
          </w:p>
        </w:tc>
      </w:tr>
      <w:tr w:rsidR="00E24764" w14:paraId="38E6F6AD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2C5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FA7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Plazo pedido regular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E1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746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CP-GP-01, CP-GP-08</w:t>
            </w:r>
          </w:p>
        </w:tc>
      </w:tr>
      <w:tr w:rsidR="00E24764" w14:paraId="7468A542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21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AB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Plazo pedido priorizado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81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FA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CP-GP-02, CP-GP-08</w:t>
            </w:r>
          </w:p>
        </w:tc>
      </w:tr>
      <w:tr w:rsidR="00E24764" w14:paraId="37A3A093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C2B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F74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Cumplimiento estricto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02D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8D6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CP-GP-09</w:t>
            </w:r>
          </w:p>
        </w:tc>
      </w:tr>
      <w:tr w:rsidR="00E24764" w14:paraId="20A0A0CE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F52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B9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Reasignación en ruta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805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8A8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CP-SIM-05</w:t>
            </w:r>
          </w:p>
        </w:tc>
      </w:tr>
      <w:tr w:rsidR="00E24764" w14:paraId="2E683EA2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B0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FB5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Prioridad crítica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57D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F31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CP-GP-09, CP-SIM-01, CP-SIM-05</w:t>
            </w:r>
          </w:p>
        </w:tc>
      </w:tr>
      <w:tr w:rsidR="00E24764" w14:paraId="2190561F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8EF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6EF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Tiempo destinatario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FB9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54A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7F824B51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B9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05F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Tiempo de carga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9B3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23F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683D792E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05B4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RF-09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D8E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Notificación éxito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30D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A6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CP-GP-12</w:t>
            </w:r>
          </w:p>
        </w:tc>
      </w:tr>
      <w:tr w:rsidR="00E24764" w14:paraId="5D53633C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BAB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ED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Filtro historial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551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F8D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CP-GP-10, CP-GP-11</w:t>
            </w:r>
          </w:p>
        </w:tc>
      </w:tr>
      <w:tr w:rsidR="00E24764" w14:paraId="0433662B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D18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2FD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Minimización de costos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439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D4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</w:t>
            </w:r>
          </w:p>
        </w:tc>
      </w:tr>
      <w:tr w:rsidR="00E24764" w14:paraId="62FCD78B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276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ABE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Capacidad autos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999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E37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CP-GP-05, CP-SIM-03</w:t>
            </w:r>
          </w:p>
        </w:tc>
      </w:tr>
      <w:tr w:rsidR="00E24764" w14:paraId="7CA9EBE9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E55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C98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Capacidad motos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D28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861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762B6D78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40A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4B6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Capacidad bicicletas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DCB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ABE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1DC1B767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896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3B8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Velocidad autos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FD9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2E8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CP-SIM-03, CP-CFG-01</w:t>
            </w:r>
          </w:p>
        </w:tc>
      </w:tr>
      <w:tr w:rsidR="00E24764" w14:paraId="7A82CC8E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B36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26C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Velocidad motos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4D4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234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3C09F223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502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F00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Velocidad bicicletas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88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534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299E4E4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0D0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412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Costo autos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4D0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14C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CP-SIM-03, CP-CFG-01</w:t>
            </w:r>
          </w:p>
        </w:tc>
      </w:tr>
      <w:tr w:rsidR="00E24764" w14:paraId="1EC18DF1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317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RF-19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9D9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Costo motos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302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2B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15063629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10D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147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Costo bicicletas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3B6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7F4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</w:tr>
      <w:tr w:rsidR="00E24764" w14:paraId="22F040EE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904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7F7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Replanificación bloqueos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BEA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299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CP-SIM-07</w:t>
            </w:r>
          </w:p>
        </w:tc>
      </w:tr>
      <w:tr w:rsidR="00E24764" w14:paraId="4B464F98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BC9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7CF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Replanificación averías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EBA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D41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CP-SIM-05, CP-SIM-06, CP-SIM-12</w:t>
            </w:r>
          </w:p>
        </w:tc>
      </w:tr>
      <w:tr w:rsidR="00E24764" w14:paraId="2122D40B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60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1F0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Vías doble sentido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5A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2A9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CP-GP-04, CP-CC-02, CP-SIM-07</w:t>
            </w:r>
          </w:p>
        </w:tc>
      </w:tr>
      <w:tr w:rsidR="00E24764" w14:paraId="29F36BE8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7C0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87D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Cambios de turno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094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69C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CP-SIM-04, CP-SIM-10</w:t>
            </w:r>
          </w:p>
        </w:tc>
      </w:tr>
      <w:tr w:rsidR="00E24764" w14:paraId="51A746A9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65B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084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Horarios fijos de turno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9F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E5A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CP-SIM-04</w:t>
            </w:r>
          </w:p>
        </w:tc>
      </w:tr>
      <w:tr w:rsidR="00E24764" w14:paraId="3181BA13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A44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1EED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 de alimentación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C7C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0C7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CP-SIM-04</w:t>
            </w:r>
          </w:p>
        </w:tc>
      </w:tr>
      <w:tr w:rsidR="00E24764" w14:paraId="134CE6F6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2F0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643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Restricción de alimentación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D7C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288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CP-SIM-04</w:t>
            </w:r>
          </w:p>
        </w:tc>
      </w:tr>
      <w:tr w:rsidR="00E24764" w14:paraId="1BC670C4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15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25A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Inventario central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99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FD7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</w:tr>
      <w:tr w:rsidR="00E24764" w14:paraId="070FA278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C64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RF-29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58A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Control almacenes intermedios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B83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02B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</w:tr>
      <w:tr w:rsidR="00E24764" w14:paraId="57D5957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83A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528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Límite de capacidad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AE0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2A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CP-SIM-08, CP-CFG-03</w:t>
            </w:r>
          </w:p>
        </w:tc>
      </w:tr>
      <w:tr w:rsidR="00E24764" w14:paraId="60E48A3C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4B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FED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Horario de recarga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B49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4A8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</w:tr>
      <w:tr w:rsidR="00E24764" w14:paraId="4BA654C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094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RF-32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84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Recarga instantánea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243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378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</w:tr>
      <w:tr w:rsidR="00E24764" w14:paraId="09BB4E22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9C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7EA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Alertas de capacidad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CD2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B21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</w:t>
            </w:r>
          </w:p>
        </w:tc>
      </w:tr>
      <w:tr w:rsidR="00E24764" w14:paraId="75B835ED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2FE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FB6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Validación stock pre-envío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63E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2A9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</w:tr>
      <w:tr w:rsidR="00E24764" w14:paraId="50573C6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B91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61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Mapa de monitoreo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E32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2D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CP-CC-01, CP-CC-02</w:t>
            </w:r>
          </w:p>
        </w:tc>
      </w:tr>
      <w:tr w:rsidR="00E24764" w14:paraId="175811A8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8F8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83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Conexión multi-dispositivo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054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80E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CP-CC-08</w:t>
            </w:r>
          </w:p>
        </w:tc>
      </w:tr>
      <w:tr w:rsidR="00E24764" w14:paraId="75CB2DEC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0C4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07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Interacción por zonas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83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0BE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CP-CC-09, CP-CFG-04</w:t>
            </w:r>
          </w:p>
        </w:tc>
      </w:tr>
      <w:tr w:rsidR="00E24764" w14:paraId="676D94C5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BFD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030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Indicadores semáforo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446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499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</w:t>
            </w:r>
          </w:p>
        </w:tc>
      </w:tr>
      <w:tr w:rsidR="00E24764" w14:paraId="2D7A4516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39E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RF-39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77A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Rangos configurables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38E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E93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CP-CC-04, CP-CFG-01, CP-CFG-03</w:t>
            </w:r>
          </w:p>
        </w:tc>
      </w:tr>
      <w:tr w:rsidR="00E24764" w14:paraId="4DAEDDC6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330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C1A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Animación de flota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C2B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BB6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CP-CC-02</w:t>
            </w:r>
          </w:p>
        </w:tc>
      </w:tr>
      <w:tr w:rsidR="00E24764" w14:paraId="7239D66E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CF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2B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Mapa de bloqueos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F4C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30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CP-CC-02, CP-SIM-07</w:t>
            </w:r>
          </w:p>
        </w:tc>
      </w:tr>
      <w:tr w:rsidR="00E24764" w14:paraId="765AAAE0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3BE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4C1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Ocupación gráfica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7D1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36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</w:t>
            </w:r>
          </w:p>
        </w:tc>
      </w:tr>
      <w:tr w:rsidR="00E24764" w14:paraId="792B25E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57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9FC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Resaltado reasignación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D24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31E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CP-CC-06, CP-SIM-05</w:t>
            </w:r>
          </w:p>
        </w:tc>
      </w:tr>
      <w:tr w:rsidR="00E24764" w14:paraId="6D83C2A9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738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BCB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Modo día a día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749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F8C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CP-SIM-10</w:t>
            </w:r>
          </w:p>
        </w:tc>
      </w:tr>
      <w:tr w:rsidR="00E24764" w14:paraId="5F190BC1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C6B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C4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Periodo de 5 días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C10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3E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</w:tr>
      <w:tr w:rsidR="00E24764" w14:paraId="396AA771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C3D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784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Ejecución rápida 5D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201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01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CP-CC-03, CP-SIM-08</w:t>
            </w:r>
          </w:p>
        </w:tc>
      </w:tr>
      <w:tr w:rsidR="00E24764" w14:paraId="0F657EF7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6F3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8B8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Colapso logístico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39A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327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CP-SIM-09</w:t>
            </w:r>
          </w:p>
        </w:tc>
      </w:tr>
      <w:tr w:rsidR="00E24764" w14:paraId="6DC4C587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7AE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0FE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Parametrización de escenarios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29E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5F5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CP-SIM-01, CP-SIM-02, CP-SIM-12</w:t>
            </w:r>
          </w:p>
        </w:tc>
      </w:tr>
      <w:tr w:rsidR="00E24764" w14:paraId="311C7D05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B0F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RF-49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0DB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Desempeño gráfico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BD0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D0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CP-REP-01, CP-REP-04</w:t>
            </w:r>
          </w:p>
        </w:tc>
      </w:tr>
      <w:tr w:rsidR="00E24764" w14:paraId="0B04A031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04C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351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Reinicio de datos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3FB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4E9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CP-SIM-11</w:t>
            </w:r>
          </w:p>
        </w:tc>
      </w:tr>
      <w:tr w:rsidR="00E24764" w14:paraId="0A96BE06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1B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CEF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Identificación de colapso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270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526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CP-SIM-09</w:t>
            </w:r>
          </w:p>
        </w:tc>
      </w:tr>
      <w:tr w:rsidR="00E24764" w14:paraId="3FA9E0E3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95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128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Controles de ejecución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29F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DF8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</w:t>
            </w:r>
          </w:p>
        </w:tc>
      </w:tr>
      <w:tr w:rsidR="00E24764" w14:paraId="2E0F7DAB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29B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8B9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Algoritmos metaheurísticos en Java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4E4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71B4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</w:t>
            </w:r>
          </w:p>
        </w:tc>
      </w:tr>
      <w:tr w:rsidR="00E24764" w14:paraId="0B2DD71B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C60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3A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Carga masiva de datos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B4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EC2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CP-GP-07, CP-GP-08</w:t>
            </w:r>
          </w:p>
        </w:tc>
      </w:tr>
      <w:tr w:rsidR="00E24764" w14:paraId="099E9E87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D8E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368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Reloj de simulación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632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E37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CP-CC-03, CP-SIM-10</w:t>
            </w:r>
          </w:p>
        </w:tc>
      </w:tr>
      <w:tr w:rsidR="00E24764" w14:paraId="7D44A1E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45C2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76C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Gestión de roles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4B2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BEE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CP-CFG-04, CP-CFG-05, CP-CFG-06, CP-CFG-07</w:t>
            </w:r>
          </w:p>
        </w:tc>
      </w:tr>
      <w:tr w:rsidR="00E24764" w14:paraId="56E50A1C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889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E8F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Estándar VSE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0D7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B37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 verifica con los productos de trabajo del proceso (NTP-ISO/IEC 29110), no con un caso de aceptación funcional.</w:t>
            </w:r>
          </w:p>
        </w:tc>
      </w:tr>
      <w:tr w:rsidR="00E24764" w14:paraId="4734ED63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AB0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7FE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Exportación de itinerario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D89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718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CP-CC-07, CP-REP-03</w:t>
            </w:r>
          </w:p>
        </w:tc>
      </w:tr>
      <w:tr w:rsidR="00E24764" w14:paraId="180B2134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CD8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RF-59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705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Filtro por tipo de unidad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5BB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D46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CP-CC-05</w:t>
            </w:r>
          </w:p>
        </w:tc>
      </w:tr>
      <w:tr w:rsidR="00E24764" w14:paraId="49B6F145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7AC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97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Vehículos y capacidades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80B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528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CP-CFG-01, CP-CFG-02</w:t>
            </w:r>
          </w:p>
        </w:tc>
      </w:tr>
      <w:tr w:rsidR="00E24764" w14:paraId="30D6579E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BC3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21E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Parámetros de costo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6C8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FC7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CP-CFG-01, CP-CFG-02</w:t>
            </w:r>
          </w:p>
        </w:tc>
      </w:tr>
      <w:tr w:rsidR="00E24764" w14:paraId="5F7F7005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21F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D05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Acceso navegador web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D03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4DF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CP-CC-08, CP-CC-09, CP-CFG-05</w:t>
            </w:r>
          </w:p>
        </w:tc>
      </w:tr>
      <w:tr w:rsidR="00E24764" w14:paraId="06AF1290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67D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EF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Interfaz replanificación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1BB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2D9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CP-SIM-05, CP-SIM-10, CP-SIM-11</w:t>
            </w:r>
          </w:p>
        </w:tc>
      </w:tr>
      <w:tr w:rsidR="00E24764" w14:paraId="5A127DE8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D8F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RF-64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F7A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Validación de obligatorios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1BF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381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CP-GP-01, CP-GP-02, CP-GP-03, CP-GP-04, CP-GP-05, CP-GP-06, CP-GP-08, CP-SIM-02, CP-SIM-06, CP-CFG-02, CP-CFG-03, CP-CFG-06</w:t>
            </w:r>
          </w:p>
        </w:tc>
      </w:tr>
      <w:tr w:rsidR="00E24764" w14:paraId="390F221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05E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040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Análisis de costos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68F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93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CP-REP-01</w:t>
            </w:r>
          </w:p>
        </w:tc>
      </w:tr>
      <w:tr w:rsidR="00E24764" w14:paraId="7C556F34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223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8E7C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Experimentación numérica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852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0A2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CP-SIM-01, CP-REP-01</w:t>
            </w:r>
          </w:p>
        </w:tc>
      </w:tr>
      <w:tr w:rsidR="00E24764" w14:paraId="653D7AB9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139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E29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Historial incidencias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DCF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FF7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CP-SIM-07, CP-REP-03</w:t>
            </w:r>
          </w:p>
        </w:tc>
      </w:tr>
      <w:tr w:rsidR="00E24764" w14:paraId="627AAD2D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01E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943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Tasa de cumplimiento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F7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C65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CP-CC-06, CP-SIM-05, CP-REP-01</w:t>
            </w:r>
          </w:p>
        </w:tc>
      </w:tr>
      <w:tr w:rsidR="00E24764" w14:paraId="270514E7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92A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RF-69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F64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Exportación Excel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C0A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FC2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CP-GP-11, CP-REP-03</w:t>
            </w:r>
          </w:p>
        </w:tc>
      </w:tr>
      <w:tr w:rsidR="00E24764" w14:paraId="3315696F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B1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RF-70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128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Resumen de flota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AFA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D2B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CP-CC-07</w:t>
            </w:r>
          </w:p>
        </w:tc>
      </w:tr>
      <w:tr w:rsidR="00E24764" w14:paraId="20B9247A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8E9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RF-71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BA0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Ocupación almacenes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83F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7F2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CP-REP-02</w:t>
            </w:r>
          </w:p>
        </w:tc>
      </w:tr>
      <w:tr w:rsidR="00E24764" w14:paraId="013D8B70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302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RF-72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9EE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Cuellos de botella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40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01E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CP-SIM-09, CP-REP-02</w:t>
            </w:r>
          </w:p>
        </w:tc>
      </w:tr>
      <w:tr w:rsidR="00E24764" w14:paraId="308637E7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ECE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RF-73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248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Comparativa de plazos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372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Exigible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A92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CP-REP-01</w:t>
            </w:r>
          </w:p>
        </w:tc>
      </w:tr>
      <w:tr w:rsidR="00E24764" w14:paraId="0F1D75C9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60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RF-74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AD7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Horas de refrigerio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C7A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385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CP-SIM-04, CP-REP-03</w:t>
            </w:r>
          </w:p>
        </w:tc>
      </w:tr>
      <w:tr w:rsidR="00E24764" w14:paraId="49FDAC3E" w14:textId="77777777"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6B3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RF-75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37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Eficiencia de rutas (KPIs)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FE0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Deseable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453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CP-REP-01</w:t>
            </w:r>
          </w:p>
        </w:tc>
      </w:tr>
    </w:tbl>
    <w:p w14:paraId="23C5AF20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13. Matriz de trazabilidad requisito – caso de prueba</w:t>
      </w:r>
    </w:p>
    <w:p w14:paraId="71DC27FA" w14:textId="77777777" w:rsidR="00E24764" w:rsidRDefault="000E1992">
      <w:pPr>
        <w:pStyle w:val="Ttulo2"/>
      </w:pPr>
      <w:bookmarkStart w:id="25" w:name="_Toc243579210"/>
      <w:r>
        <w:t>3.1 Resumen de cobertura</w:t>
      </w:r>
      <w:bookmarkEnd w:id="25"/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6"/>
        <w:gridCol w:w="1400"/>
        <w:gridCol w:w="1400"/>
        <w:gridCol w:w="1400"/>
        <w:gridCol w:w="1400"/>
      </w:tblGrid>
      <w:tr w:rsidR="00E24764" w14:paraId="2B2C94D7" w14:textId="77777777">
        <w:trPr>
          <w:cantSplit/>
          <w:tblHeader/>
        </w:trPr>
        <w:tc>
          <w:tcPr>
            <w:tcW w:w="3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9B5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BD8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válidas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210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Clases inválidas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077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Casos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CBA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Ejecuciones</w:t>
            </w:r>
          </w:p>
        </w:tc>
      </w:tr>
      <w:tr w:rsidR="00E24764" w14:paraId="4DEFD64D" w14:textId="77777777">
        <w:trPr>
          <w:cantSplit/>
        </w:trPr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BC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Módulo de Gestión de Pedidos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A31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E7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B39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F05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</w:tr>
      <w:tr w:rsidR="00E24764" w14:paraId="79DEDC8D" w14:textId="77777777">
        <w:trPr>
          <w:cantSplit/>
        </w:trPr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379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Módulo Centro de Control y Visualización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749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075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8FA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755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E24764" w14:paraId="083DD6A0" w14:textId="77777777">
        <w:trPr>
          <w:cantSplit/>
        </w:trPr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0BC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Módulo de Simulación y Replanificaciones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A33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56C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0C0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57A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</w:tr>
      <w:tr w:rsidR="00E24764" w14:paraId="534873E9" w14:textId="77777777">
        <w:trPr>
          <w:cantSplit/>
        </w:trPr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5EA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Módulo de Configuración y Reportes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7A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2BB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728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92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</w:tr>
      <w:tr w:rsidR="00E24764" w14:paraId="1870BDF0" w14:textId="77777777">
        <w:trPr>
          <w:cantSplit/>
        </w:trPr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8F62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5EF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1F8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1F9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D21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114</w:t>
            </w:r>
          </w:p>
        </w:tc>
      </w:tr>
    </w:tbl>
    <w:p w14:paraId="38336F63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14. Cobertura de clases de equivalencia por módulo</w:t>
      </w:r>
    </w:p>
    <w:p w14:paraId="28450295" w14:textId="77777777" w:rsidR="00E24764" w:rsidRDefault="000E199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74 de los 75 requisitos se verifican con al menos un caso de prueba; RF-57 se verifica con los productos de trabajo del proceso.</w:t>
      </w:r>
    </w:p>
    <w:p w14:paraId="7A80CAE4" w14:textId="77777777" w:rsidR="00E24764" w:rsidRDefault="000E1992">
      <w:pPr>
        <w:pStyle w:val="Ttulo1"/>
        <w:pageBreakBefore/>
      </w:pPr>
      <w:bookmarkStart w:id="26" w:name="_Toc243579211"/>
      <w:r>
        <w:lastRenderedPageBreak/>
        <w:t>Anexo A. Registro de ejecución</w:t>
      </w:r>
      <w:bookmarkEnd w:id="26"/>
    </w:p>
    <w:p w14:paraId="39F498F2" w14:textId="77777777" w:rsidR="00E24764" w:rsidRDefault="000E1992">
      <w:pPr>
        <w:keepNext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Completar una fila por cada caso ejecutado. Estado: A = aprobado, F = fallido. En observaciones, indicar las ejecuciones fallidas (a, b, c…) y el identificador del defecto registrado.</w:t>
      </w:r>
    </w:p>
    <w:tbl>
      <w:tblPr>
        <w:tblStyle w:val="TableNormal"/>
        <w:tblW w:w="902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100"/>
        <w:gridCol w:w="1700"/>
        <w:gridCol w:w="1300"/>
        <w:gridCol w:w="900"/>
        <w:gridCol w:w="2726"/>
      </w:tblGrid>
      <w:tr w:rsidR="00E24764" w14:paraId="00ACCCE3" w14:textId="77777777">
        <w:trPr>
          <w:cantSplit/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492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B48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E0E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CE0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Versión probada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760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7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CC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Observaciones</w:t>
            </w:r>
          </w:p>
        </w:tc>
      </w:tr>
      <w:tr w:rsidR="00E24764" w14:paraId="6B549B1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CFF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3D1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016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349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67F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144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1588B66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FE39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8DC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C03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FAC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A28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B12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EAF4A5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84C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D3C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B70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C4A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44CD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098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780BA34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45C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547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E7B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4D6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B1F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68B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1A8CD5FE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B06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83D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B02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112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926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C2C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72ED069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287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64F5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D62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9D7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9FE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0C2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9A3F58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A13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135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ED7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ACD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951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624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792CE3B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D4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7B5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EA4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934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7FB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20D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362C577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C67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CP-GP-09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9AE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570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8F9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CCC0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EE7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744EB05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C46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4CE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121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D43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2B1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7EA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6E31B3E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29F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72B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F69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2C0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204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168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EC7569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83D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CP-GP-12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216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4DA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FD1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5E5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639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5E878765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206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A35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734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7FB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0CB5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604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A31361C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1F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749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A58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325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3A2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B2E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6E0DF90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980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25C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FA7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B50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679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D43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1527CE8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9B3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7C2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6D0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D03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12A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D67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D585CA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AED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395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7FE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6F9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20A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082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EBB53D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006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926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BC6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80F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FFC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C3B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CE9A32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465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3CA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F1D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B14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95D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F5B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595194C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E1D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CFD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441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04F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478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174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AD7E156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40E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CP-CC-09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35B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5C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606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073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955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13760A1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5DD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9A0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F79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E99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42B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DEB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8D9089C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041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D9D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49B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392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B6C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B99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49C90F1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F1B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817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15E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4C4F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1432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D77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542C4CE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4F1A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744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C8B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583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F48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B25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267CE6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4670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19D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4CA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7C5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DF6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6FA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7DDBD20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68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F3F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604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998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53F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2F35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57674D2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494C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A5D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78D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297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6EA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C2A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47873BE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55FF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D64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35F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115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896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265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17FBF3C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452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CP-SIM-09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4F3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236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0CE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C60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5CB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0C217AEE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146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CP-SIM-10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9DB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986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2A25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AF2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194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D045AD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A54B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2E3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23D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AE9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EB3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433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404CD668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E89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CP-SIM-12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8D5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546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527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08B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E14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7D992DB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3DA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22C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465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631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8F7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E34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4483F02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F3E1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067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A85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E20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3C7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D98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3C2A49CF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1023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C2A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E2B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ADB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2FC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9BE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72CBC3D3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4FF5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47F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A00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097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89F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DF5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357D3049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70D6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8CE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0E2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A34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45C5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620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608E5D1B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2BA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467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388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D7A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137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5284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9624522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B5C4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CP-CFG-07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FBB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86D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181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9A47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60CC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4A5DED7D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E6B8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F19E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0CE5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8681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F07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94EB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2459F014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A077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B6B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813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FD8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850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2F79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7AC965AA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EECE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2FE0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7273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89F5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503A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7AD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24764" w14:paraId="541BDA65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299D" w14:textId="77777777" w:rsidR="00E24764" w:rsidRDefault="000E1992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CP-REP-04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3372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53D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08A6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8718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85CD" w14:textId="77777777" w:rsidR="00E24764" w:rsidRDefault="00E24764">
            <w:pPr>
              <w:spacing w:after="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4B963520" w14:textId="77777777" w:rsidR="00E24764" w:rsidRDefault="000E1992">
      <w:pPr>
        <w:spacing w:before="6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Tabla 15. Registro de ejecución de los casos de prueba</w:t>
      </w:r>
    </w:p>
    <w:sectPr w:rsidR="00E24764">
      <w:footerReference w:type="default" r:id="rId8"/>
      <w:footerReference w:type="first" r:id="rId9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D14BE" w14:textId="77777777" w:rsidR="000E1992" w:rsidRDefault="000E1992">
      <w:pPr>
        <w:spacing w:line="240" w:lineRule="auto"/>
      </w:pPr>
      <w:r>
        <w:separator/>
      </w:r>
    </w:p>
  </w:endnote>
  <w:endnote w:type="continuationSeparator" w:id="0">
    <w:p w14:paraId="43574044" w14:textId="77777777" w:rsidR="000E1992" w:rsidRDefault="000E1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2FD1826-5B2B-44FA-878C-3E8D22C01E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4C0947-B292-4881-B3C8-2B86AC6DA5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CC6F" w14:textId="77777777" w:rsidR="00E24764" w:rsidRDefault="000E1992">
    <w:pPr>
      <w:jc w:val="right"/>
    </w:pPr>
    <w:r>
      <w:fldChar w:fldCharType="begin"/>
    </w:r>
    <w:r>
      <w:instrText>PAGE</w:instrText>
    </w:r>
    <w:r>
      <w:fldChar w:fldCharType="separate"/>
    </w:r>
    <w:r w:rsidR="00F9235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4A78" w14:textId="77777777" w:rsidR="00E24764" w:rsidRDefault="00E247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4CEFD" w14:textId="77777777" w:rsidR="000E1992" w:rsidRDefault="000E1992">
      <w:pPr>
        <w:spacing w:line="240" w:lineRule="auto"/>
      </w:pPr>
      <w:r>
        <w:separator/>
      </w:r>
    </w:p>
  </w:footnote>
  <w:footnote w:type="continuationSeparator" w:id="0">
    <w:p w14:paraId="6C81AFFC" w14:textId="77777777" w:rsidR="000E1992" w:rsidRDefault="000E19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F0895"/>
    <w:multiLevelType w:val="singleLevel"/>
    <w:tmpl w:val="558E7B0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/>
      </w:rPr>
    </w:lvl>
  </w:abstractNum>
  <w:num w:numId="1" w16cid:durableId="54240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764"/>
    <w:rsid w:val="000E1992"/>
    <w:rsid w:val="009C7DA7"/>
    <w:rsid w:val="00D434A8"/>
    <w:rsid w:val="00E24764"/>
    <w:rsid w:val="00F9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7C9918"/>
  <w15:docId w15:val="{A0324244-27BA-4603-ADA5-86848D71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TDC1">
    <w:name w:val="toc 1"/>
    <w:basedOn w:val="Normal"/>
    <w:next w:val="Normal"/>
    <w:uiPriority w:val="39"/>
    <w:qFormat/>
    <w:pPr>
      <w:tabs>
        <w:tab w:val="right" w:leader="dot" w:pos="9016"/>
      </w:tabs>
      <w:spacing w:before="80" w:after="4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DC2">
    <w:name w:val="toc 2"/>
    <w:basedOn w:val="Normal"/>
    <w:next w:val="Normal"/>
    <w:uiPriority w:val="39"/>
    <w:qFormat/>
    <w:pPr>
      <w:tabs>
        <w:tab w:val="right" w:leader="dot" w:pos="9016"/>
      </w:tabs>
      <w:spacing w:after="40"/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uiPriority w:val="39"/>
    <w:qFormat/>
    <w:pPr>
      <w:tabs>
        <w:tab w:val="right" w:leader="dot" w:pos="9016"/>
      </w:tabs>
      <w:spacing w:after="40"/>
      <w:ind w:left="480"/>
    </w:pPr>
    <w:rPr>
      <w:rFonts w:ascii="Times New Roman" w:eastAsia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F923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11429</Words>
  <Characters>59917</Characters>
  <Application>Microsoft Office Word</Application>
  <DocSecurity>0</DocSecurity>
  <Lines>2854</Lines>
  <Paragraphs>2222</Paragraphs>
  <ScaleCrop>false</ScaleCrop>
  <Company/>
  <LinksUpToDate>false</LinksUpToDate>
  <CharactersWithSpaces>69489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Enzo Avila Mamani</cp:lastModifiedBy>
  <cp:revision>3</cp:revision>
  <cp:lastPrinted>2026-10-22T21:32:00Z</cp:lastPrinted>
  <dcterms:created xsi:type="dcterms:W3CDTF">2026-10-22T21:32:00Z</dcterms:created>
  <dcterms:modified xsi:type="dcterms:W3CDTF">2026-10-22T21:32:00Z</dcterms:modified>
</cp:coreProperties>
</file>