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928C" w14:textId="77777777" w:rsidR="00EF2886" w:rsidRDefault="00000000">
      <w:pPr>
        <w:spacing w:after="814" w:line="250" w:lineRule="auto"/>
        <w:ind w:left="103" w:right="9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F9091F" wp14:editId="14DFD304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2763"/>
        </w:rPr>
        <w:t>Autoevaluación de Competencias Fase 1</w:t>
      </w:r>
    </w:p>
    <w:p w14:paraId="11B7D350" w14:textId="77777777" w:rsidR="00EF2886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14:paraId="54325E5B" w14:textId="77777777" w:rsidR="00EF2886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2B5AAF0A" w14:textId="77777777" w:rsidR="00EF2886" w:rsidRDefault="00000000">
      <w:r>
        <w:t xml:space="preserve">Objetivo: </w:t>
      </w:r>
    </w:p>
    <w:p w14:paraId="50F9CE46" w14:textId="77777777" w:rsidR="00EF2886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1A6B43C0" w14:textId="77777777" w:rsidR="00EF2886" w:rsidRDefault="00000000">
      <w:r>
        <w:t xml:space="preserve">Instrucciones: </w:t>
      </w:r>
    </w:p>
    <w:p w14:paraId="2012DAF1" w14:textId="77777777" w:rsidR="00EF2886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0E662040" w14:textId="77777777" w:rsidR="00EF2886" w:rsidRDefault="00000000">
      <w:pPr>
        <w:numPr>
          <w:ilvl w:val="0"/>
          <w:numId w:val="1"/>
        </w:numPr>
        <w:spacing w:after="16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AEF161" wp14:editId="776F0787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D21E" w14:textId="77777777" w:rsidR="00EF2886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3" style="width:610.55pt;height:13.8pt;position:absolute;mso-position-horizontal-relative:page;mso-position-horizontal:absolute;margin-left:0.7pt;mso-position-vertical-relative:page;margin-top:756.1pt;" coordsize="77539,1752">
                <v:shape id="Shape 6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69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</w:p>
    <w:p w14:paraId="7EF002C6" w14:textId="77777777" w:rsidR="00EF2886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EF2886" w14:paraId="123F9232" w14:textId="7777777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A769BA" w14:textId="77777777" w:rsidR="00EF2886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8FF1E4" w14:textId="77777777" w:rsidR="00EF2886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EF2886" w14:paraId="5B1BEBE3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D83DE4" w14:textId="77777777" w:rsidR="00EF2886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21CB105F" w14:textId="77777777" w:rsidR="00EF2886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3FDD5D" w14:textId="77777777" w:rsidR="00EF2886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EF2886" w14:paraId="3D089FE5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3538A8" w14:textId="77777777" w:rsidR="00EF2886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B7306" w14:textId="77777777" w:rsidR="00EF2886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EF2886" w14:paraId="5654DB49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AF18E" w14:textId="77777777" w:rsidR="00EF2886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6641947F" w14:textId="77777777" w:rsidR="00EF2886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ACA03" w14:textId="77777777" w:rsidR="00EF2886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EF2886" w14:paraId="1368782E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D65A6" w14:textId="77777777" w:rsidR="00EF2886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15AE2" w14:textId="77777777" w:rsidR="00EF2886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EF2886" w14:paraId="5A421BD5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73BA7" w14:textId="77777777" w:rsidR="00EF2886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83F53" w14:textId="77777777" w:rsidR="00EF2886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35329B90" w14:textId="77777777" w:rsidR="00EF2886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7186AD57" w14:textId="77777777" w:rsidR="00EF2886" w:rsidRDefault="00000000">
      <w:pPr>
        <w:spacing w:after="1579" w:line="250" w:lineRule="auto"/>
        <w:ind w:left="103" w:right="95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80B875" wp14:editId="5A31486E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49AC9" w14:textId="77777777" w:rsidR="00EF2886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8" style="width:610.55pt;height:13.8pt;position:absolute;mso-position-horizontal-relative:page;mso-position-horizontal:absolute;margin-left:0.7pt;mso-position-vertical-relative:page;margin-top:756.1pt;" coordsize="77539,1752">
                <v:shape id="Shape 78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9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214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FB47B67" wp14:editId="39EEF749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2763"/>
        </w:rPr>
        <w:t>Autoevaluación de Competencias Fase 1</w:t>
      </w: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2"/>
        <w:gridCol w:w="1922"/>
        <w:gridCol w:w="1010"/>
        <w:gridCol w:w="922"/>
        <w:gridCol w:w="1048"/>
        <w:gridCol w:w="34"/>
        <w:gridCol w:w="1148"/>
        <w:gridCol w:w="1244"/>
        <w:gridCol w:w="2544"/>
        <w:gridCol w:w="102"/>
      </w:tblGrid>
      <w:tr w:rsidR="00EF2886" w14:paraId="54D72A73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6B4CE20" w14:textId="77777777" w:rsidR="00EF2886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b/>
              </w:rPr>
              <w:lastRenderedPageBreak/>
              <w:t>Esc</w:t>
            </w:r>
            <w:proofErr w:type="spellEnd"/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15494A3" w14:textId="77777777" w:rsidR="00EF2886" w:rsidRDefault="00000000">
            <w:pPr>
              <w:spacing w:after="0"/>
              <w:ind w:left="-55" w:firstLine="0"/>
              <w:jc w:val="left"/>
            </w:pPr>
            <w:proofErr w:type="spellStart"/>
            <w:r>
              <w:rPr>
                <w:b/>
              </w:rPr>
              <w:t>uela</w:t>
            </w:r>
            <w:proofErr w:type="spellEnd"/>
          </w:p>
        </w:tc>
      </w:tr>
      <w:tr w:rsidR="00EF2886" w14:paraId="06017B9E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D8453B8" w14:textId="77777777" w:rsidR="00EF2886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88CA0CC" w14:textId="77777777" w:rsidR="00EF288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Enzo Ignacio Mayo González</w:t>
            </w:r>
          </w:p>
        </w:tc>
      </w:tr>
      <w:tr w:rsidR="00EF2886" w14:paraId="17D78326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F01725" w14:textId="77777777" w:rsidR="00EF2886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B4A980" w14:textId="77777777" w:rsidR="00EF288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Ingeniería en Informática</w:t>
            </w:r>
          </w:p>
        </w:tc>
      </w:tr>
      <w:tr w:rsidR="00EF2886" w14:paraId="39F9E7A1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CF05B9" w14:textId="77777777" w:rsidR="00EF2886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1B5789" w14:textId="77777777" w:rsidR="00EF288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EF2886" w14:paraId="7140E7BB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276"/>
        </w:trPr>
        <w:tc>
          <w:tcPr>
            <w:tcW w:w="192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37E28E" w14:textId="77777777" w:rsidR="00EF2886" w:rsidRDefault="00000000">
            <w:pPr>
              <w:spacing w:after="0"/>
              <w:ind w:left="14" w:right="7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1FB3DF9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E8551E0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23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BA2BEBD" w14:textId="77777777" w:rsidR="00EF2886" w:rsidRDefault="00000000">
            <w:pPr>
              <w:spacing w:after="0"/>
              <w:ind w:left="144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D7C33A0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0D5483B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EF2886" w14:paraId="101CDA89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836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6EB24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77A7CF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F6D80FA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76F9A2F3" w14:textId="77777777" w:rsidR="00EF2886" w:rsidRDefault="00000000">
            <w:pPr>
              <w:spacing w:after="0"/>
              <w:ind w:left="34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ED43F4" w14:textId="77777777" w:rsidR="00EF2886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54D542" w14:textId="77777777" w:rsidR="00EF2886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5F863B36" w14:textId="77777777" w:rsidR="00EF2886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9A7895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0D089" w14:textId="77777777" w:rsidR="00EF2886" w:rsidRDefault="00EF2886">
            <w:pPr>
              <w:spacing w:after="160"/>
              <w:ind w:left="0" w:firstLine="0"/>
              <w:jc w:val="left"/>
            </w:pPr>
          </w:p>
        </w:tc>
      </w:tr>
      <w:tr w:rsidR="00EF2886" w14:paraId="69F6EB6B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111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F8672D" w14:textId="77777777" w:rsidR="00EF2886" w:rsidRDefault="00000000">
            <w:pPr>
              <w:spacing w:after="0"/>
              <w:ind w:left="2" w:firstLine="0"/>
              <w:jc w:val="left"/>
            </w:pPr>
            <w:r>
              <w:rPr>
                <w:b/>
                <w:color w:val="FF0000"/>
                <w:sz w:val="18"/>
              </w:rPr>
              <w:t>Desarrollo de software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B0608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435532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83569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5B33E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0A30E9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0316E4" w14:textId="77777777" w:rsidR="00EF288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Considero que tengo un alto dominio debido a que tengo </w:t>
            </w:r>
          </w:p>
          <w:p w14:paraId="0F91DDCE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las habilidades necesarias para desarrollar una aplicación web u otros de manera decente.</w:t>
            </w:r>
          </w:p>
        </w:tc>
      </w:tr>
      <w:tr w:rsidR="00EF2886" w14:paraId="53E7A4F3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111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261EE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Administración de sistemas y redes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3BD2F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5D5FC3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2F6B59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5EEF3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1CD445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81570" w14:textId="77777777" w:rsidR="00EF288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Es un área en la que considero tengo un alto dominio, aunque debería reforzar antes de realizar cualquier tarea </w:t>
            </w:r>
          </w:p>
          <w:p w14:paraId="402B3045" w14:textId="77777777" w:rsidR="00EF2886" w:rsidRDefault="00000000">
            <w:pPr>
              <w:spacing w:after="0"/>
              <w:ind w:left="8" w:firstLine="0"/>
              <w:jc w:val="left"/>
            </w:pPr>
            <w:r>
              <w:rPr>
                <w:b/>
                <w:sz w:val="18"/>
              </w:rPr>
              <w:t>enfocada en esa área o similar.</w:t>
            </w:r>
          </w:p>
        </w:tc>
      </w:tr>
      <w:tr w:rsidR="00EF2886" w14:paraId="17217253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89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FEEF7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Análisis y gestión de datos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F8121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B98B28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C51E7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ED2A0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631773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8749A8" w14:textId="77777777" w:rsidR="00EF2886" w:rsidRDefault="00000000">
            <w:pPr>
              <w:spacing w:after="0"/>
              <w:ind w:left="0" w:firstLine="52"/>
              <w:jc w:val="center"/>
            </w:pPr>
            <w:r>
              <w:rPr>
                <w:b/>
                <w:sz w:val="18"/>
              </w:rPr>
              <w:t>Un área que bien podría mejorar pero que al momento de realizar análisis a los datos lo hago de manera aceptable.</w:t>
            </w:r>
          </w:p>
        </w:tc>
      </w:tr>
      <w:tr w:rsidR="00EF2886" w14:paraId="67624EBC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133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B9EC9" w14:textId="77777777" w:rsidR="00EF2886" w:rsidRDefault="00000000">
            <w:pPr>
              <w:spacing w:after="0"/>
              <w:ind w:left="28" w:firstLine="0"/>
              <w:jc w:val="left"/>
            </w:pPr>
            <w:r>
              <w:rPr>
                <w:b/>
                <w:sz w:val="18"/>
              </w:rPr>
              <w:t>Seguridad informática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76D8C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25653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660C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5C789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E478E8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FF4794" w14:textId="77777777" w:rsidR="00EF288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Un área donde considero que tengo un alto dominio ya que la investigue aparte de lo que </w:t>
            </w:r>
          </w:p>
          <w:p w14:paraId="3069D6CD" w14:textId="77777777" w:rsidR="00EF2886" w:rsidRDefault="00000000">
            <w:pPr>
              <w:spacing w:after="0"/>
              <w:ind w:left="24" w:hanging="24"/>
              <w:jc w:val="center"/>
            </w:pPr>
            <w:r>
              <w:rPr>
                <w:b/>
                <w:sz w:val="18"/>
              </w:rPr>
              <w:t>nos enseñaron para reforzar más y adquirir más conocimiento.</w:t>
            </w:r>
          </w:p>
        </w:tc>
      </w:tr>
      <w:tr w:rsidR="00EF2886" w14:paraId="02D3ECFD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568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38173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Gestión de proyectos tecnológicos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9FBFC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4B8E7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66543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79208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A1CD1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04494" w14:textId="77777777" w:rsidR="00EF2886" w:rsidRDefault="00EF2886">
            <w:pPr>
              <w:spacing w:after="160"/>
              <w:ind w:left="0" w:firstLine="0"/>
              <w:jc w:val="left"/>
            </w:pPr>
          </w:p>
        </w:tc>
      </w:tr>
      <w:tr w:rsidR="00EF2886" w14:paraId="7CB8F616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67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3745E8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Habilidades de comunicación, y trabajo en equipo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19E44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A15E0A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A1561E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715E05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30A43C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196809" w14:textId="77777777" w:rsidR="00EF2886" w:rsidRDefault="00EF2886">
            <w:pPr>
              <w:spacing w:after="160"/>
              <w:ind w:left="0" w:firstLine="0"/>
              <w:jc w:val="left"/>
            </w:pPr>
          </w:p>
        </w:tc>
      </w:tr>
      <w:tr w:rsidR="00EF2886" w14:paraId="3DC0ECBC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568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59B82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Ética profesional y responsabilidad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EBAB42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5E56F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FA0BA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95CB67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A8DB00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E66BC3" w14:textId="77777777" w:rsidR="00EF2886" w:rsidRDefault="00EF2886">
            <w:pPr>
              <w:spacing w:after="160"/>
              <w:ind w:left="0" w:firstLine="0"/>
              <w:jc w:val="left"/>
            </w:pPr>
          </w:p>
        </w:tc>
      </w:tr>
      <w:tr w:rsidR="00EF2886" w14:paraId="5FD86B46" w14:textId="77777777">
        <w:tblPrEx>
          <w:tblCellMar>
            <w:top w:w="44" w:type="dxa"/>
            <w:left w:w="109" w:type="dxa"/>
            <w:right w:w="72" w:type="dxa"/>
          </w:tblCellMar>
        </w:tblPrEx>
        <w:trPr>
          <w:gridBefore w:val="1"/>
          <w:gridAfter w:val="1"/>
          <w:wBefore w:w="102" w:type="dxa"/>
          <w:wAfter w:w="102" w:type="dxa"/>
          <w:trHeight w:val="890"/>
        </w:trPr>
        <w:tc>
          <w:tcPr>
            <w:tcW w:w="1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6BA6B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Innovación y desarrollo tecnológico</w:t>
            </w:r>
          </w:p>
        </w:tc>
        <w:tc>
          <w:tcPr>
            <w:tcW w:w="1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6A77B6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9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7F369E" w14:textId="77777777" w:rsidR="00EF2886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5F1966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1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E3B45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1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4780A" w14:textId="77777777" w:rsidR="00EF2886" w:rsidRDefault="00EF2886">
            <w:pPr>
              <w:spacing w:after="160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4E1DC2" w14:textId="77777777" w:rsidR="00EF288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Área en la que podría mejorar, pero de igual forma considero que tengo buenas ideas y la capacidad para desarrollarlas.</w:t>
            </w:r>
          </w:p>
        </w:tc>
      </w:tr>
    </w:tbl>
    <w:p w14:paraId="0C98476E" w14:textId="77777777" w:rsidR="008548D6" w:rsidRDefault="008548D6"/>
    <w:sectPr w:rsidR="008548D6">
      <w:pgSz w:w="12240" w:h="15840"/>
      <w:pgMar w:top="567" w:right="1089" w:bottom="2247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433B"/>
    <w:multiLevelType w:val="hybridMultilevel"/>
    <w:tmpl w:val="065413A0"/>
    <w:lvl w:ilvl="0" w:tplc="643482A6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A3D38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EFEC6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E6EA6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68086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A3EC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AD498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A4D9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E3FBA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64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86"/>
    <w:rsid w:val="00610681"/>
    <w:rsid w:val="006A5B8B"/>
    <w:rsid w:val="008548D6"/>
    <w:rsid w:val="00E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EA90"/>
  <w15:docId w15:val="{659BF0C6-98D7-41D3-99B7-42A30B2F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ENZO IGNACIO Mayo</cp:lastModifiedBy>
  <cp:revision>2</cp:revision>
  <dcterms:created xsi:type="dcterms:W3CDTF">2024-09-16T22:56:00Z</dcterms:created>
  <dcterms:modified xsi:type="dcterms:W3CDTF">2024-09-16T22:56:00Z</dcterms:modified>
</cp:coreProperties>
</file>