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Brainstorm:</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Agente de IA como professor - Uma IA focada para ensinar, não para dar a resposta diretamente. Backlog: PDF da aula, isso será usado como base para o conteúdo ser ensinado de forma correta, possuindo treinamento para induzir a pessoa a chegar na resposta, igual um professor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Instituição Faculdade pagará por um software de acompanhamento de estudos dos alunos. Ela conteria uma IA focada para os estudos, onde os professores subiriam todos os materiais de estudo no começo do semestre e do próximo também, onde a IA teria um comportamento de professor, induzindo o aluno a chegar na resposta, mas nunca dando a resposta, explicando de diferentes formas diferentes como um professor. O resultado disso seria um banco de dados de dúvidas do aluno de acordo com o que ele conversa, busca ou pergunta para a IA, isso seria transformado em um dashboard visual, os professores podem acompanhar os indicadores e gráficos, além de receber relatórios constantes com exemplos da IA sobre os maiores pontos de maiores dúvidas da IA, dessa forma, a IA poderia até montar um mini plano de ação para atender as dúvidas que poderia ser usado como base para o professor.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Parte comercial: Cobrando um preço x por planos mensal, semestral, de forma anual ou até mesmo por uso para ser utilizado.</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Regra de uso: Todo primeiro dia do semestre os professores colocam o plano de aula e materiais para que ela esteja preparada para entender.</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Problema: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Relatório: Desempenho do aluno, acertos e erros no exercício, identificação de dúvidas, dificuldades, pontos fortes e fracos (Trazer uma nuvem de palavras com o que foi mais pesquisado), indicação de exercícios para os alunos.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 Ponto importante: A IA nunca vai te entregar a resposta, independente do que o aluno diga, ela vai apenas corrigir o que você diz.</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Público: Instituições de Ensino e Estudantes Autodidatas</w:t>
      </w:r>
    </w:p>
    <w:p w:rsidR="00000000" w:rsidDel="00000000" w:rsidP="00000000" w:rsidRDefault="00000000" w:rsidRPr="00000000" w14:paraId="0000000C">
      <w:pPr>
        <w:ind w:left="720" w:firstLine="0"/>
        <w:rPr/>
      </w:pPr>
      <w:r w:rsidDel="00000000" w:rsidR="00000000" w:rsidRPr="00000000">
        <w:rPr>
          <w:rtl w:val="0"/>
        </w:rPr>
        <w:t xml:space="preserve">Planos: Business, Pro e Pessoal;</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Problema: Conciliar o sistema de educação com a potência da IA</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Diferencial Inovador: IA como professor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Modelo de Receita: Cobrando um preço x por planos mensal, semestral, de forma anual ou até mesmo por uso para ser utilizado.</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Estratégia Digital:  Inserir nas escolas, cursos e faculdades, entrando nos sistemas educacionais utilizando de forma gratuita por 6 meses de forma gratuita de forma inicial. Propagandas nas redes sociais, criar uma base através das vendas (Oferecendo os serviços para as instituições) até gerar um portfólio forte para gerar campanhas de publicidade, palestras em ambientes acadêmicos, eventos e patrocínios.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